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112.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30.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header128.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31.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120.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header109.xml" ContentType="application/vnd.openxmlformats-officedocument.wordprocessingml.header+xml"/>
  <Override PartName="/word/header118.xml" ContentType="application/vnd.openxmlformats-officedocument.wordprocessingml.header+xml"/>
  <Override PartName="/word/header12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header116.xml" ContentType="application/vnd.openxmlformats-officedocument.wordprocessingml.header+xml"/>
  <Override PartName="/word/header125.xml" ContentType="application/vnd.openxmlformats-officedocument.wordprocessingml.header+xml"/>
  <Override PartName="/word/header12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word/header114.xml" ContentType="application/vnd.openxmlformats-officedocument.wordprocessingml.header+xml"/>
  <Override PartName="/word/header123.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header119.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4E9" w:rsidRDefault="006454E9">
      <w:pPr>
        <w:pStyle w:val="210"/>
        <w:shd w:val="clear" w:color="auto" w:fill="000000"/>
        <w:spacing w:after="652"/>
        <w:ind w:left="2440" w:right="660"/>
      </w:pPr>
      <w:r>
        <w:rPr>
          <w:rStyle w:val="23"/>
          <w:rFonts w:eastAsia="Courier New"/>
          <w:lang w:eastAsia="ru-RU"/>
        </w:rPr>
        <w:t>Л. Э. Розенталь И. Б. Гопуб М. А. Теленкова</w:t>
      </w:r>
    </w:p>
    <w:p w:rsidR="006454E9" w:rsidRDefault="006454E9">
      <w:pPr>
        <w:pStyle w:val="310"/>
        <w:shd w:val="clear" w:color="auto" w:fill="000000"/>
        <w:spacing w:before="0" w:after="200" w:line="940" w:lineRule="exact"/>
        <w:ind w:left="40"/>
      </w:pPr>
      <w:r>
        <w:rPr>
          <w:rStyle w:val="32"/>
          <w:rFonts w:eastAsia="Courier New"/>
          <w:lang w:eastAsia="ru-RU"/>
        </w:rPr>
        <w:t>СОВРЕМЕННЫЙ</w:t>
      </w:r>
    </w:p>
    <w:p w:rsidR="006454E9" w:rsidRDefault="006454E9">
      <w:pPr>
        <w:pStyle w:val="41"/>
        <w:shd w:val="clear" w:color="auto" w:fill="000000"/>
        <w:spacing w:before="0" w:after="0" w:line="1540" w:lineRule="exact"/>
        <w:ind w:left="40"/>
      </w:pPr>
      <w:r>
        <w:rPr>
          <w:rStyle w:val="40"/>
          <w:rFonts w:eastAsia="Courier New"/>
          <w:lang w:eastAsia="ru-RU"/>
        </w:rPr>
        <w:t>РУССКИ й</w:t>
      </w:r>
    </w:p>
    <w:p w:rsidR="006454E9" w:rsidRDefault="006454E9">
      <w:pPr>
        <w:pStyle w:val="11"/>
        <w:keepNext/>
        <w:keepLines/>
        <w:shd w:val="clear" w:color="auto" w:fill="000000"/>
        <w:spacing w:before="0" w:line="2550" w:lineRule="exact"/>
        <w:ind w:left="2440"/>
      </w:pPr>
      <w:bookmarkStart w:id="0" w:name="bookmark0"/>
      <w:r>
        <w:rPr>
          <w:rStyle w:val="10"/>
          <w:rFonts w:eastAsia="Courier New"/>
          <w:lang w:eastAsia="ru-RU"/>
        </w:rPr>
        <w:t>язык</w:t>
      </w:r>
      <w:bookmarkEnd w:id="0"/>
      <w:r>
        <w:br w:type="page"/>
      </w:r>
    </w:p>
    <w:p w:rsidR="006454E9" w:rsidRDefault="006454E9">
      <w:pPr>
        <w:pStyle w:val="50"/>
        <w:shd w:val="clear" w:color="auto" w:fill="auto"/>
        <w:spacing w:after="427"/>
        <w:ind w:left="1260" w:right="2180"/>
      </w:pPr>
      <w:r>
        <w:t>Д. Э.Розентапь И. Б. Голуб М. А.Теленкова</w:t>
      </w:r>
    </w:p>
    <w:p w:rsidR="006454E9" w:rsidRDefault="006454E9">
      <w:pPr>
        <w:pStyle w:val="60"/>
        <w:shd w:val="clear" w:color="auto" w:fill="auto"/>
        <w:spacing w:before="0" w:after="130" w:line="630" w:lineRule="exact"/>
      </w:pPr>
      <w:r>
        <w:t>СОВРЕМЕННЫЙ</w:t>
      </w:r>
    </w:p>
    <w:p w:rsidR="006454E9" w:rsidRDefault="006454E9">
      <w:pPr>
        <w:pStyle w:val="70"/>
        <w:shd w:val="clear" w:color="auto" w:fill="auto"/>
        <w:spacing w:before="0" w:after="0" w:line="1120" w:lineRule="exact"/>
      </w:pPr>
      <w:r>
        <w:t>РУССКИЙ</w:t>
      </w:r>
    </w:p>
    <w:p w:rsidR="006454E9" w:rsidRDefault="006454E9">
      <w:pPr>
        <w:pStyle w:val="26"/>
        <w:keepNext/>
        <w:keepLines/>
        <w:shd w:val="clear" w:color="auto" w:fill="auto"/>
        <w:spacing w:before="0" w:after="694" w:line="1380" w:lineRule="exact"/>
        <w:ind w:left="1260"/>
      </w:pPr>
      <w:bookmarkStart w:id="1" w:name="bookmark1"/>
      <w:r>
        <w:t>язык</w:t>
      </w:r>
      <w:bookmarkEnd w:id="1"/>
    </w:p>
    <w:p w:rsidR="006454E9" w:rsidRDefault="006454E9">
      <w:pPr>
        <w:pStyle w:val="80"/>
        <w:shd w:val="clear" w:color="auto" w:fill="auto"/>
        <w:spacing w:before="0" w:after="910" w:line="250" w:lineRule="exact"/>
        <w:ind w:left="1260"/>
      </w:pPr>
      <w:r>
        <w:rPr>
          <w:noProof/>
        </w:rPr>
        <w:pict>
          <v:shapetype id="_x0000_t202" coordsize="21600,21600" o:spt="202" path="m,l,21600r21600,l21600,xe">
            <v:stroke joinstyle="miter"/>
            <v:path gradientshapeok="t" o:connecttype="rect"/>
          </v:shapetype>
          <v:shape id="_x0000_s1026" type="#_x0000_t202" style="position:absolute;left:0;text-align:left;margin-left:15.45pt;margin-top:176.4pt;width:117.3pt;height:54.8pt;z-index:-251661312;mso-wrap-distance-left:5pt;mso-wrap-distance-top:18pt;mso-wrap-distance-right:5pt;mso-position-horizontal-relative:margin" filled="f" stroked="f">
            <v:textbox style="mso-fit-shape-to-text:t" inset="0,0,0,0">
              <w:txbxContent>
                <w:p w:rsidR="006454E9" w:rsidRDefault="006454E9">
                  <w:pPr>
                    <w:pStyle w:val="9"/>
                    <w:shd w:val="clear" w:color="auto" w:fill="auto"/>
                    <w:spacing w:after="118" w:line="240" w:lineRule="exact"/>
                    <w:ind w:left="40"/>
                  </w:pPr>
                  <w:r>
                    <w:rPr>
                      <w:spacing w:val="0"/>
                    </w:rPr>
                    <w:t>Москва</w:t>
                  </w:r>
                </w:p>
                <w:p w:rsidR="006454E9" w:rsidRDefault="006454E9">
                  <w:pPr>
                    <w:pStyle w:val="9"/>
                    <w:shd w:val="clear" w:color="auto" w:fill="auto"/>
                    <w:spacing w:after="0" w:line="348" w:lineRule="exact"/>
                    <w:ind w:left="40"/>
                  </w:pPr>
                  <w:r>
                    <w:rPr>
                      <w:spacing w:val="0"/>
                    </w:rPr>
                    <w:t xml:space="preserve">АЙРИС </w:t>
                  </w:r>
                  <w:r>
                    <w:rPr>
                      <w:rStyle w:val="9Corbel"/>
                    </w:rPr>
                    <w:t>Ы</w:t>
                  </w:r>
                  <w:r>
                    <w:rPr>
                      <w:spacing w:val="0"/>
                    </w:rPr>
                    <w:t xml:space="preserve"> ПРЕСС </w:t>
                  </w:r>
                  <w:r>
                    <w:rPr>
                      <w:rStyle w:val="9TrebuchetMS"/>
                      <w:spacing w:val="0"/>
                      <w:lang w:eastAsia="ru-RU"/>
                    </w:rPr>
                    <w:t>2010</w:t>
                  </w:r>
                </w:p>
              </w:txbxContent>
            </v:textbox>
            <w10:wrap type="square" anchorx="margin"/>
          </v:shape>
        </w:pict>
      </w:r>
      <w:r>
        <w:t>11-е издание</w:t>
      </w:r>
    </w:p>
    <w:p w:rsidR="006454E9" w:rsidRDefault="006454E9">
      <w:pPr>
        <w:framePr w:h="1920" w:hSpace="1254" w:wrap="notBeside" w:vAnchor="text" w:hAnchor="text" w:x="1255" w:y="1"/>
        <w:jc w:val="cente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96pt">
            <v:imagedata r:id="rId7" r:href="rId8"/>
          </v:shape>
        </w:pict>
      </w:r>
    </w:p>
    <w:p w:rsidR="006454E9" w:rsidRDefault="006454E9">
      <w:pPr>
        <w:rPr>
          <w:sz w:val="2"/>
          <w:szCs w:val="2"/>
        </w:rPr>
      </w:pPr>
      <w:r>
        <w:br w:type="page"/>
      </w:r>
    </w:p>
    <w:p w:rsidR="006454E9" w:rsidRDefault="006454E9">
      <w:r>
        <w:br w:type="page"/>
      </w:r>
    </w:p>
    <w:p w:rsidR="006454E9" w:rsidRDefault="006454E9">
      <w:pPr>
        <w:pStyle w:val="101"/>
        <w:shd w:val="clear" w:color="auto" w:fill="auto"/>
        <w:spacing w:after="580"/>
        <w:ind w:left="20" w:right="4320"/>
      </w:pPr>
      <w:r>
        <w:t>УДК 811.161.1(075) ББК 81.2Рус-9 Р64</w:t>
      </w:r>
    </w:p>
    <w:p w:rsidR="006454E9" w:rsidRDefault="006454E9">
      <w:pPr>
        <w:pStyle w:val="BodyText"/>
        <w:shd w:val="clear" w:color="auto" w:fill="auto"/>
        <w:spacing w:before="0" w:after="34" w:line="190" w:lineRule="exact"/>
        <w:ind w:firstLine="0"/>
      </w:pPr>
      <w:r>
        <w:t>Авторы разделов:</w:t>
      </w:r>
    </w:p>
    <w:p w:rsidR="006454E9" w:rsidRDefault="006454E9">
      <w:pPr>
        <w:pStyle w:val="BodyText"/>
        <w:shd w:val="clear" w:color="auto" w:fill="auto"/>
        <w:spacing w:before="0" w:after="460" w:line="240" w:lineRule="exact"/>
        <w:ind w:firstLine="0"/>
      </w:pPr>
      <w:r>
        <w:t xml:space="preserve">Д. Э. </w:t>
      </w:r>
      <w:r>
        <w:rPr>
          <w:rStyle w:val="a2"/>
          <w:lang w:eastAsia="ru-RU"/>
        </w:rPr>
        <w:t xml:space="preserve">Розенталь </w:t>
      </w:r>
      <w:r>
        <w:t xml:space="preserve">— Введение. Лексикография. Орфоэпия. Графика и орфография. Словообразование. Пунктуация; </w:t>
      </w:r>
      <w:r>
        <w:rPr>
          <w:rStyle w:val="a2"/>
          <w:lang w:eastAsia="ru-RU"/>
        </w:rPr>
        <w:t xml:space="preserve">И. Б. Голуб </w:t>
      </w:r>
      <w:r>
        <w:t xml:space="preserve">— Лексика и фразеология; </w:t>
      </w:r>
      <w:r>
        <w:rPr>
          <w:rStyle w:val="a2"/>
          <w:lang w:eastAsia="ru-RU"/>
        </w:rPr>
        <w:t xml:space="preserve">М. А. Теленкова — </w:t>
      </w:r>
      <w:r>
        <w:t>Фонетика. Морфология.</w:t>
      </w:r>
    </w:p>
    <w:p w:rsidR="006454E9" w:rsidRDefault="006454E9">
      <w:pPr>
        <w:pStyle w:val="BodyText"/>
        <w:shd w:val="clear" w:color="auto" w:fill="auto"/>
        <w:spacing w:before="0" w:after="1714" w:line="190" w:lineRule="exact"/>
        <w:ind w:firstLine="0"/>
      </w:pPr>
      <w:r>
        <w:t xml:space="preserve">Серийное оформление </w:t>
      </w:r>
      <w:r>
        <w:rPr>
          <w:rStyle w:val="a3"/>
          <w:lang w:eastAsia="ru-RU"/>
        </w:rPr>
        <w:t>А. М. Драгового</w:t>
      </w:r>
    </w:p>
    <w:p w:rsidR="006454E9" w:rsidRDefault="006454E9">
      <w:pPr>
        <w:pStyle w:val="101"/>
        <w:shd w:val="clear" w:color="auto" w:fill="auto"/>
        <w:spacing w:after="0"/>
        <w:ind w:left="580"/>
      </w:pPr>
      <w:r>
        <w:t xml:space="preserve">Розенталь, </w:t>
      </w:r>
      <w:r>
        <w:rPr>
          <w:rStyle w:val="102"/>
          <w:lang w:eastAsia="ru-RU"/>
        </w:rPr>
        <w:t>Д. Э.</w:t>
      </w:r>
    </w:p>
    <w:p w:rsidR="006454E9" w:rsidRDefault="006454E9">
      <w:pPr>
        <w:pStyle w:val="BodyText"/>
        <w:shd w:val="clear" w:color="auto" w:fill="auto"/>
        <w:spacing w:before="0" w:after="0" w:line="240" w:lineRule="exact"/>
        <w:ind w:left="580" w:right="20"/>
        <w:jc w:val="both"/>
      </w:pPr>
      <w:r>
        <w:t>Р64 Современный русский язык / Д. Э. Розенталь, И. Б. Голуб, М. А. Теленкова. — 11-е изд. — М.: Айрис-пресс, 2010. — 448 с. — (От А до Я).</w:t>
      </w:r>
    </w:p>
    <w:p w:rsidR="006454E9" w:rsidRDefault="006454E9">
      <w:pPr>
        <w:pStyle w:val="111"/>
        <w:shd w:val="clear" w:color="auto" w:fill="auto"/>
        <w:spacing w:after="168" w:line="130" w:lineRule="exact"/>
        <w:ind w:left="860"/>
      </w:pPr>
      <w:r>
        <w:rPr>
          <w:lang w:val="en-US"/>
        </w:rPr>
        <w:t xml:space="preserve">ISBN </w:t>
      </w:r>
      <w:r>
        <w:t>978-5-8112-4098-2</w:t>
      </w:r>
    </w:p>
    <w:p w:rsidR="006454E9" w:rsidRDefault="006454E9">
      <w:pPr>
        <w:pStyle w:val="111"/>
        <w:shd w:val="clear" w:color="auto" w:fill="auto"/>
        <w:spacing w:after="0" w:line="192" w:lineRule="exact"/>
        <w:ind w:left="860" w:right="20" w:firstLine="300"/>
        <w:jc w:val="both"/>
      </w:pPr>
      <w:r>
        <w:t>Пособие содержит все разделы курса современного р&gt;ч:ского языка и написано в почном соответствии с программой для факультетов филологиче</w:t>
      </w:r>
      <w:r>
        <w:softHyphen/>
        <w:t>ского профиля. Теоретический материал излагается с использованием тра</w:t>
      </w:r>
      <w:r>
        <w:softHyphen/>
        <w:t>диционных лингвистических терминов. Спорные вопросы теории русского языка освещаются с разных точек зрения. Все пачоження иллюстрируются примерами из русской классической и современной прозы, поэзии и пуб</w:t>
      </w:r>
      <w:r>
        <w:softHyphen/>
        <w:t>лицистики. Даны упражнения и вопросы для закрепления материала.</w:t>
      </w:r>
    </w:p>
    <w:p w:rsidR="006454E9" w:rsidRDefault="006454E9">
      <w:pPr>
        <w:pStyle w:val="111"/>
        <w:shd w:val="clear" w:color="auto" w:fill="auto"/>
        <w:spacing w:after="0" w:line="192" w:lineRule="exact"/>
        <w:ind w:left="860" w:firstLine="300"/>
        <w:jc w:val="both"/>
      </w:pPr>
      <w:r>
        <w:t>Пособие адресуется студентам факультетов гуманитарного профиля.</w:t>
      </w:r>
    </w:p>
    <w:p w:rsidR="006454E9" w:rsidRDefault="006454E9">
      <w:pPr>
        <w:pStyle w:val="111"/>
        <w:shd w:val="clear" w:color="auto" w:fill="auto"/>
        <w:spacing w:after="960" w:line="192" w:lineRule="exact"/>
        <w:ind w:left="4840" w:right="20"/>
        <w:jc w:val="right"/>
      </w:pPr>
      <w:r>
        <w:t>ББК 81.2Рус-9 УДК 811.161.1(075)</w:t>
      </w:r>
    </w:p>
    <w:p w:rsidR="006454E9" w:rsidRDefault="006454E9">
      <w:pPr>
        <w:pStyle w:val="111"/>
        <w:shd w:val="clear" w:color="auto" w:fill="auto"/>
        <w:tabs>
          <w:tab w:val="left" w:pos="3932"/>
        </w:tabs>
        <w:spacing w:after="0" w:line="192" w:lineRule="exact"/>
        <w:ind w:left="20" w:right="20" w:firstLine="3800"/>
        <w:sectPr w:rsidR="006454E9">
          <w:footnotePr>
            <w:numRestart w:val="eachPage"/>
          </w:footnotePr>
          <w:type w:val="continuous"/>
          <w:pgSz w:w="11909" w:h="16838"/>
          <w:pgMar w:top="2415" w:right="1926" w:bottom="4143" w:left="1926" w:header="0" w:footer="3" w:gutter="746"/>
          <w:cols w:space="720"/>
          <w:noEndnote/>
          <w:docGrid w:linePitch="360"/>
        </w:sectPr>
      </w:pPr>
      <w:r>
        <w:t>© Розенталь Д. Э., Голуб И. Б., Теленкова М. А., 1991 © ООО «Издательство «АЙРИС</w:t>
      </w:r>
      <w:r>
        <w:rPr>
          <w:lang w:val="en-US"/>
        </w:rPr>
        <w:t xml:space="preserve">- ISBN </w:t>
      </w:r>
      <w:r>
        <w:t>978-5-8112-4098-2</w:t>
      </w:r>
      <w:r>
        <w:tab/>
        <w:t>пресс-, 2002</w:t>
      </w:r>
    </w:p>
    <w:p w:rsidR="006454E9" w:rsidRDefault="006454E9">
      <w:pPr>
        <w:pStyle w:val="111"/>
        <w:shd w:val="clear" w:color="auto" w:fill="auto"/>
        <w:spacing w:after="0" w:line="192" w:lineRule="exact"/>
        <w:ind w:right="20" w:firstLine="160"/>
        <w:jc w:val="both"/>
      </w:pPr>
      <w:r>
        <w:t>Настоящее учебное пособие написано в соответствии с программой по современному русскому языку для факультетов филологического профиля и, в отличие от известных посо</w:t>
      </w:r>
      <w:r>
        <w:softHyphen/>
        <w:t>бий, содержит все разделы курса, преподаваемого в высших учебных заведениях.</w:t>
      </w:r>
    </w:p>
    <w:p w:rsidR="006454E9" w:rsidRDefault="006454E9">
      <w:pPr>
        <w:pStyle w:val="111"/>
        <w:shd w:val="clear" w:color="auto" w:fill="auto"/>
        <w:spacing w:after="0" w:line="192" w:lineRule="exact"/>
        <w:ind w:right="20" w:firstLine="160"/>
        <w:jc w:val="both"/>
      </w:pPr>
      <w:r>
        <w:t>Авторы излагают теоретический материал в сжатом и компактном виде, придерживаясь, как правило, традиционных лингвистических терминов. Это облегчит чтение книги и усво</w:t>
      </w:r>
      <w:r>
        <w:softHyphen/>
        <w:t>ение материала. Такой способ подачи материала сохраняет связь со школьной практикой изучения русского языка и необходим при самостоятельной работе с книгой.</w:t>
      </w:r>
    </w:p>
    <w:p w:rsidR="006454E9" w:rsidRDefault="006454E9">
      <w:pPr>
        <w:pStyle w:val="111"/>
        <w:shd w:val="clear" w:color="auto" w:fill="auto"/>
        <w:spacing w:after="0" w:line="192" w:lineRule="exact"/>
        <w:ind w:right="20" w:firstLine="160"/>
        <w:jc w:val="both"/>
      </w:pPr>
      <w:r>
        <w:t>Тем не менее авторы обращают внимание на существование в отечественном языкознании разных точек зрения на некоторые вопросы теории русского языка, выделяют проблемы, вызывающие полемику в научном мире. Это поможет читателю разобраться в трудных вопро</w:t>
      </w:r>
      <w:r>
        <w:softHyphen/>
        <w:t>сах русской грамматики и приобрести навыки исследования неоднозначных, дискуссионных проблем. Все это важно не только для овладения системой русского литературного языка, но и для развития лингвистического мышления у читателя.</w:t>
      </w:r>
    </w:p>
    <w:p w:rsidR="006454E9" w:rsidRDefault="006454E9">
      <w:pPr>
        <w:pStyle w:val="111"/>
        <w:shd w:val="clear" w:color="auto" w:fill="auto"/>
        <w:spacing w:after="0" w:line="192" w:lineRule="exact"/>
        <w:ind w:right="20" w:firstLine="160"/>
        <w:jc w:val="both"/>
        <w:sectPr w:rsidR="006454E9">
          <w:headerReference w:type="even" r:id="rId9"/>
          <w:headerReference w:type="default" r:id="rId10"/>
          <w:footnotePr>
            <w:numRestart w:val="eachPage"/>
          </w:footnotePr>
          <w:pgSz w:w="11909" w:h="16838"/>
          <w:pgMar w:top="2415" w:right="1926" w:bottom="4143" w:left="1926" w:header="0" w:footer="3" w:gutter="746"/>
          <w:cols w:space="720"/>
          <w:noEndnote/>
          <w:docGrid w:linePitch="360"/>
        </w:sectPr>
      </w:pPr>
      <w:r>
        <w:t>Теоретические сведения по русскому языку закрепляются упражнениями, последователь</w:t>
      </w:r>
      <w:r>
        <w:softHyphen/>
        <w:t>ность которых обусловлена методическим принципом перехода от простого к сложному. В качестве иллюстративного материала использованы отрывки из произведений русской клас</w:t>
      </w:r>
      <w:r>
        <w:softHyphen/>
        <w:t>сической и современной литературы, а также публицистики и периодики, вызывающих инте</w:t>
      </w:r>
      <w:r>
        <w:softHyphen/>
        <w:t>рес современного читателя. В главах, носящих обобщающий характер, даются вопросы для самопроверки. Книга даст возможность изучить русский язык без репетитора.</w:t>
      </w:r>
    </w:p>
    <w:p w:rsidR="006454E9" w:rsidRDefault="006454E9">
      <w:pPr>
        <w:pStyle w:val="34"/>
        <w:keepNext/>
        <w:keepLines/>
        <w:shd w:val="clear" w:color="auto" w:fill="auto"/>
        <w:spacing w:after="208" w:line="190" w:lineRule="exact"/>
        <w:ind w:left="20"/>
      </w:pPr>
      <w:bookmarkStart w:id="2" w:name="bookmark2"/>
      <w:r>
        <w:t>ВВЕДЕНИЕ</w:t>
      </w:r>
      <w:bookmarkEnd w:id="2"/>
    </w:p>
    <w:p w:rsidR="006454E9" w:rsidRDefault="006454E9">
      <w:pPr>
        <w:pStyle w:val="BodyText"/>
        <w:shd w:val="clear" w:color="auto" w:fill="auto"/>
        <w:spacing w:before="0" w:after="0" w:line="240" w:lineRule="exact"/>
        <w:ind w:left="20" w:right="20" w:firstLine="280"/>
        <w:jc w:val="both"/>
      </w:pPr>
      <w:r>
        <w:rPr>
          <w:rStyle w:val="61"/>
          <w:lang w:eastAsia="ru-RU"/>
        </w:rPr>
        <w:t>Современный русский</w:t>
      </w:r>
      <w:r>
        <w:rPr>
          <w:rStyle w:val="620"/>
          <w:lang w:eastAsia="ru-RU"/>
        </w:rPr>
        <w:t xml:space="preserve"> язык </w:t>
      </w:r>
      <w:r>
        <w:rPr>
          <w:rStyle w:val="a3"/>
          <w:lang w:eastAsia="ru-RU"/>
        </w:rPr>
        <w:t>-</w:t>
      </w:r>
      <w:r>
        <w:t xml:space="preserve"> это национальный язык русского народа, фор</w:t>
      </w:r>
      <w:r>
        <w:softHyphen/>
        <w:t>ма русской национальной культуры. Он представляет собой исторически сло</w:t>
      </w:r>
      <w:r>
        <w:softHyphen/>
        <w:t>жившуюся языковую общность и объединяет всю совокупность языковых средств русского народа, в том числе всс русские говоры и наречия, а также различные жаргоны. Высшей формой национального русского языка является русский литературный язык, который имеет ряд признаков, отличающих его от других форм существования языка: обработанность, нормированность, широ</w:t>
      </w:r>
      <w:r>
        <w:softHyphen/>
        <w:t>та общественного функционирования, общеобязательность для всех членов коллектива, разнообразие речевых стилей, используемых в различных сферах общения.</w:t>
      </w:r>
    </w:p>
    <w:p w:rsidR="006454E9" w:rsidRDefault="006454E9">
      <w:pPr>
        <w:pStyle w:val="BodyText"/>
        <w:shd w:val="clear" w:color="auto" w:fill="auto"/>
        <w:spacing w:before="0" w:after="0" w:line="240" w:lineRule="exact"/>
        <w:ind w:left="20" w:right="20" w:firstLine="280"/>
        <w:jc w:val="both"/>
      </w:pPr>
      <w:r>
        <w:t xml:space="preserve">Русский язык входит в группу </w:t>
      </w:r>
      <w:r>
        <w:rPr>
          <w:rStyle w:val="619"/>
          <w:lang w:eastAsia="ru-RU"/>
        </w:rPr>
        <w:t>славянских</w:t>
      </w:r>
      <w:r>
        <w:rPr>
          <w:rStyle w:val="618"/>
          <w:lang w:eastAsia="ru-RU"/>
        </w:rPr>
        <w:t xml:space="preserve"> </w:t>
      </w:r>
      <w:r>
        <w:t>языков, которые образуют отдель</w:t>
      </w:r>
      <w:r>
        <w:softHyphen/>
        <w:t xml:space="preserve">ную ветвь в индоевропейской ссмьс языков и делятся на три подгруппы: </w:t>
      </w:r>
      <w:r>
        <w:rPr>
          <w:rStyle w:val="619"/>
          <w:lang w:eastAsia="ru-RU"/>
        </w:rPr>
        <w:t>восточ</w:t>
      </w:r>
      <w:r>
        <w:rPr>
          <w:rStyle w:val="619"/>
          <w:lang w:eastAsia="ru-RU"/>
        </w:rPr>
        <w:softHyphen/>
        <w:t>ная</w:t>
      </w:r>
      <w:r>
        <w:rPr>
          <w:rStyle w:val="618"/>
          <w:lang w:eastAsia="ru-RU"/>
        </w:rPr>
        <w:t xml:space="preserve"> </w:t>
      </w:r>
      <w:r>
        <w:t xml:space="preserve">(языки русский, украинский, белорусский); </w:t>
      </w:r>
      <w:r>
        <w:rPr>
          <w:rStyle w:val="619"/>
          <w:lang w:eastAsia="ru-RU"/>
        </w:rPr>
        <w:t>западная</w:t>
      </w:r>
      <w:r>
        <w:rPr>
          <w:rStyle w:val="618"/>
          <w:lang w:eastAsia="ru-RU"/>
        </w:rPr>
        <w:t xml:space="preserve"> </w:t>
      </w:r>
      <w:r>
        <w:t>(языки польский, чеш</w:t>
      </w:r>
      <w:r>
        <w:softHyphen/>
        <w:t xml:space="preserve">ский, словацкий, лужицкий); </w:t>
      </w:r>
      <w:r>
        <w:rPr>
          <w:rStyle w:val="619"/>
          <w:lang w:eastAsia="ru-RU"/>
        </w:rPr>
        <w:t>южная</w:t>
      </w:r>
      <w:r>
        <w:rPr>
          <w:rStyle w:val="618"/>
          <w:lang w:eastAsia="ru-RU"/>
        </w:rPr>
        <w:t xml:space="preserve"> </w:t>
      </w:r>
      <w:r>
        <w:t>(языки болгарский, македонский, сербско</w:t>
      </w:r>
      <w:r>
        <w:softHyphen/>
        <w:t>хорватский |хорватскоссрбский|, словенский).</w:t>
      </w:r>
    </w:p>
    <w:p w:rsidR="006454E9" w:rsidRDefault="006454E9">
      <w:pPr>
        <w:pStyle w:val="BodyText"/>
        <w:shd w:val="clear" w:color="auto" w:fill="auto"/>
        <w:spacing w:before="0" w:after="0" w:line="240" w:lineRule="exact"/>
        <w:ind w:left="20" w:right="20" w:firstLine="280"/>
        <w:jc w:val="both"/>
      </w:pPr>
      <w:r>
        <w:t>Современный русский литературный язык это язык художественной лите</w:t>
      </w:r>
      <w:r>
        <w:softHyphen/>
        <w:t>ратуры, науки, печати, радио, телевидения, театра, школы, государственных ак</w:t>
      </w:r>
      <w:r>
        <w:softHyphen/>
        <w:t>тов. Важнейшей особенностью его является нормированность, а это означает, что состав словаря литературного языка строго отобран из общей сокровищни</w:t>
      </w:r>
      <w:r>
        <w:softHyphen/>
        <w:t>цы национального языка; значение и употребление слов, произношение, право</w:t>
      </w:r>
      <w:r>
        <w:softHyphen/>
        <w:t>писание, а также образование грамматических форм подчиняются общеприня</w:t>
      </w:r>
      <w:r>
        <w:softHyphen/>
        <w:t>тому образцу.</w:t>
      </w:r>
    </w:p>
    <w:p w:rsidR="006454E9" w:rsidRDefault="006454E9">
      <w:pPr>
        <w:pStyle w:val="BodyText"/>
        <w:shd w:val="clear" w:color="auto" w:fill="auto"/>
        <w:spacing w:before="0" w:after="0" w:line="240" w:lineRule="exact"/>
        <w:ind w:left="20" w:right="20" w:firstLine="280"/>
        <w:jc w:val="both"/>
      </w:pPr>
      <w:r>
        <w:t xml:space="preserve">Русский литературный язык имеет две формы - </w:t>
      </w:r>
      <w:r>
        <w:rPr>
          <w:rStyle w:val="61"/>
          <w:lang w:eastAsia="ru-RU"/>
        </w:rPr>
        <w:t>устную</w:t>
      </w:r>
      <w:r>
        <w:rPr>
          <w:rStyle w:val="617"/>
        </w:rPr>
        <w:t xml:space="preserve"> </w:t>
      </w:r>
      <w:r>
        <w:t xml:space="preserve">и </w:t>
      </w:r>
      <w:r>
        <w:rPr>
          <w:rStyle w:val="61"/>
          <w:lang w:eastAsia="ru-RU"/>
        </w:rPr>
        <w:t>письменную</w:t>
      </w:r>
      <w:r>
        <w:t>, кото</w:t>
      </w:r>
      <w:r>
        <w:softHyphen/>
        <w:t>рые характеризуются особенностями как со стороны лексического состава, так и со стороны грамматической структуры, поскольку рассчитаны на разные виды восприятия слуховое и зрительное. Письменный литературный язык отличает</w:t>
      </w:r>
      <w:r>
        <w:softHyphen/>
        <w:t>ся от устного большей сложностью синтаксиса, преобладанием отвлеченной лексики, а также лексики терминологической, преимущественно интернацио</w:t>
      </w:r>
      <w:r>
        <w:softHyphen/>
        <w:t>нальной по своему использованию.</w:t>
      </w:r>
    </w:p>
    <w:p w:rsidR="006454E9" w:rsidRDefault="006454E9">
      <w:pPr>
        <w:pStyle w:val="BodyText"/>
        <w:shd w:val="clear" w:color="auto" w:fill="auto"/>
        <w:spacing w:before="0" w:after="0" w:line="240" w:lineRule="exact"/>
        <w:ind w:left="20" w:firstLine="280"/>
        <w:jc w:val="both"/>
      </w:pPr>
      <w:r>
        <w:t>Русский язык выполняет три функции: 1) национального русского языка;</w:t>
      </w:r>
    </w:p>
    <w:p w:rsidR="006454E9" w:rsidRDefault="006454E9">
      <w:pPr>
        <w:pStyle w:val="BodyText"/>
        <w:numPr>
          <w:ilvl w:val="0"/>
          <w:numId w:val="1"/>
        </w:numPr>
        <w:shd w:val="clear" w:color="auto" w:fill="auto"/>
        <w:tabs>
          <w:tab w:val="left" w:pos="236"/>
        </w:tabs>
        <w:spacing w:before="0" w:after="0" w:line="240" w:lineRule="exact"/>
        <w:ind w:left="20" w:right="20" w:firstLine="0"/>
        <w:jc w:val="both"/>
      </w:pPr>
      <w:r>
        <w:t>одного из языков межнационального общения народов России; 3) одного из важнейших мировых языков.</w:t>
      </w:r>
    </w:p>
    <w:p w:rsidR="006454E9" w:rsidRDefault="006454E9">
      <w:pPr>
        <w:pStyle w:val="BodyText"/>
        <w:shd w:val="clear" w:color="auto" w:fill="auto"/>
        <w:spacing w:before="0" w:after="425" w:line="240" w:lineRule="exact"/>
        <w:ind w:left="20" w:right="20" w:firstLine="280"/>
        <w:jc w:val="both"/>
      </w:pPr>
      <w:r>
        <w:t>Писатели и общественные деятели дают высокую оценку русскому языку. Еще М. В. Ломоносов восхищался его богатством, подчеркивая, что русский язык «имеет природное изобилие, красоту и силу, чем ни единому европейско</w:t>
      </w:r>
      <w:r>
        <w:softHyphen/>
        <w:t>му языку не уступает»</w:t>
      </w:r>
      <w:r>
        <w:rPr>
          <w:vertAlign w:val="superscript"/>
        </w:rPr>
        <w:footnoteReference w:id="1"/>
      </w:r>
      <w:r>
        <w:t>. Н. М. Карамзин заметил: «Сколько времени потребно на то, чтобы совершенно овладеть духом языка своего? Вольтер сказал справед</w:t>
      </w:r>
      <w:r>
        <w:softHyphen/>
        <w:t>ливо, что в шесть лет можно выучиться веем главным языкам, но что во всю жизнь надобно учиться своему природному. Нам, русским, еще более труда, нежели другим»</w:t>
      </w:r>
      <w:r>
        <w:rPr>
          <w:vertAlign w:val="superscript"/>
        </w:rPr>
        <w:footnoteReference w:id="2"/>
      </w:r>
      <w:r>
        <w:t>. Это замечание остается актуальным и в наши дни, в особен</w:t>
      </w:r>
      <w:r>
        <w:softHyphen/>
        <w:t>ности для студснтов-филологов.</w:t>
      </w:r>
    </w:p>
    <w:p w:rsidR="006454E9" w:rsidRDefault="006454E9">
      <w:pPr>
        <w:pStyle w:val="BodyText"/>
        <w:shd w:val="clear" w:color="auto" w:fill="auto"/>
        <w:spacing w:before="0" w:after="0" w:line="234" w:lineRule="exact"/>
        <w:ind w:left="20" w:firstLine="280"/>
        <w:jc w:val="left"/>
      </w:pPr>
      <w:r>
        <w:t>В курсе современного русского языка представлен ряд разделов.</w:t>
      </w:r>
    </w:p>
    <w:p w:rsidR="006454E9" w:rsidRDefault="006454E9">
      <w:pPr>
        <w:pStyle w:val="BodyText"/>
        <w:shd w:val="clear" w:color="auto" w:fill="auto"/>
        <w:spacing w:before="0" w:after="0" w:line="234" w:lineRule="exact"/>
        <w:ind w:left="20" w:right="20" w:firstLine="280"/>
        <w:jc w:val="left"/>
      </w:pPr>
      <w:r>
        <w:rPr>
          <w:rStyle w:val="a2"/>
          <w:lang w:eastAsia="ru-RU"/>
        </w:rPr>
        <w:t xml:space="preserve">Лексика и фразеология </w:t>
      </w:r>
      <w:r>
        <w:t>изучают словарный и фразеологический (устойчи</w:t>
      </w:r>
      <w:r>
        <w:softHyphen/>
        <w:t>вые словосочетания) состав русского языка.</w:t>
      </w:r>
    </w:p>
    <w:p w:rsidR="006454E9" w:rsidRDefault="006454E9">
      <w:pPr>
        <w:pStyle w:val="BodyText"/>
        <w:shd w:val="clear" w:color="auto" w:fill="auto"/>
        <w:spacing w:before="0" w:after="0" w:line="234" w:lineRule="exact"/>
        <w:ind w:left="20" w:right="20" w:firstLine="280"/>
        <w:jc w:val="left"/>
      </w:pPr>
      <w:r>
        <w:rPr>
          <w:rStyle w:val="a2"/>
          <w:lang w:eastAsia="ru-RU"/>
        </w:rPr>
        <w:t xml:space="preserve">Фонетика </w:t>
      </w:r>
      <w:r>
        <w:t>описывает звуковой состав современного русского литературно</w:t>
      </w:r>
      <w:r>
        <w:softHyphen/>
        <w:t>го языка и основные звуковые процессы, протекающие в языке.</w:t>
      </w:r>
    </w:p>
    <w:p w:rsidR="006454E9" w:rsidRDefault="006454E9">
      <w:pPr>
        <w:pStyle w:val="BodyText"/>
        <w:shd w:val="clear" w:color="auto" w:fill="auto"/>
        <w:spacing w:before="0" w:after="0" w:line="234" w:lineRule="exact"/>
        <w:ind w:left="20" w:right="20" w:firstLine="280"/>
        <w:jc w:val="left"/>
      </w:pPr>
      <w:r>
        <w:rPr>
          <w:rStyle w:val="a2"/>
          <w:lang w:eastAsia="ru-RU"/>
        </w:rPr>
        <w:t xml:space="preserve">Графика </w:t>
      </w:r>
      <w:r>
        <w:t>знакомит с составом русского алфавита, соотношением между зву</w:t>
      </w:r>
      <w:r>
        <w:softHyphen/>
        <w:t>ками и буквами.</w:t>
      </w:r>
    </w:p>
    <w:p w:rsidR="006454E9" w:rsidRDefault="006454E9">
      <w:pPr>
        <w:pStyle w:val="BodyText"/>
        <w:shd w:val="clear" w:color="auto" w:fill="auto"/>
        <w:spacing w:before="0" w:after="0" w:line="234" w:lineRule="exact"/>
        <w:ind w:left="20" w:right="20" w:firstLine="280"/>
        <w:jc w:val="left"/>
      </w:pPr>
      <w:r>
        <w:rPr>
          <w:rStyle w:val="a2"/>
          <w:lang w:eastAsia="ru-RU"/>
        </w:rPr>
        <w:t xml:space="preserve">Орфография </w:t>
      </w:r>
      <w:r>
        <w:t>определяет правила употребления буквенных знаков при пись</w:t>
      </w:r>
      <w:r>
        <w:softHyphen/>
        <w:t>менной передаче речи.</w:t>
      </w:r>
    </w:p>
    <w:p w:rsidR="006454E9" w:rsidRDefault="006454E9">
      <w:pPr>
        <w:pStyle w:val="BodyText"/>
        <w:shd w:val="clear" w:color="auto" w:fill="auto"/>
        <w:spacing w:before="0" w:after="0" w:line="234" w:lineRule="exact"/>
        <w:ind w:left="20" w:right="20" w:firstLine="280"/>
        <w:jc w:val="left"/>
      </w:pPr>
      <w:r>
        <w:rPr>
          <w:rStyle w:val="a2"/>
          <w:lang w:eastAsia="ru-RU"/>
        </w:rPr>
        <w:t xml:space="preserve">Орфолшя </w:t>
      </w:r>
      <w:r>
        <w:t>изучает нормы современного русского литературного произно</w:t>
      </w:r>
      <w:r>
        <w:softHyphen/>
        <w:t>шения.</w:t>
      </w:r>
    </w:p>
    <w:p w:rsidR="006454E9" w:rsidRDefault="006454E9">
      <w:pPr>
        <w:pStyle w:val="BodyText"/>
        <w:shd w:val="clear" w:color="auto" w:fill="auto"/>
        <w:spacing w:before="0" w:after="0" w:line="234" w:lineRule="exact"/>
        <w:ind w:left="20" w:right="20" w:firstLine="280"/>
        <w:jc w:val="left"/>
      </w:pPr>
      <w:r>
        <w:rPr>
          <w:rStyle w:val="a2"/>
          <w:lang w:eastAsia="ru-RU"/>
        </w:rPr>
        <w:t xml:space="preserve">Словообразование </w:t>
      </w:r>
      <w:r>
        <w:t>исслсдуст морфологический состав слов и основные типы их образования.</w:t>
      </w:r>
    </w:p>
    <w:p w:rsidR="006454E9" w:rsidRDefault="006454E9">
      <w:pPr>
        <w:pStyle w:val="BodyText"/>
        <w:shd w:val="clear" w:color="auto" w:fill="auto"/>
        <w:spacing w:before="0" w:after="0" w:line="234" w:lineRule="exact"/>
        <w:ind w:left="20" w:right="20" w:firstLine="280"/>
        <w:jc w:val="left"/>
      </w:pPr>
      <w:r>
        <w:rPr>
          <w:rStyle w:val="a2"/>
          <w:lang w:eastAsia="ru-RU"/>
        </w:rPr>
        <w:t xml:space="preserve">Морфология </w:t>
      </w:r>
      <w:r>
        <w:t>- учение об основных лсксико-грамматичсских разрядах слов (частях речи).</w:t>
      </w:r>
    </w:p>
    <w:p w:rsidR="006454E9" w:rsidRDefault="006454E9">
      <w:pPr>
        <w:pStyle w:val="BodyText"/>
        <w:shd w:val="clear" w:color="auto" w:fill="auto"/>
        <w:spacing w:before="0" w:after="0" w:line="234" w:lineRule="exact"/>
        <w:ind w:left="20" w:firstLine="280"/>
        <w:jc w:val="left"/>
      </w:pPr>
      <w:r>
        <w:rPr>
          <w:rStyle w:val="a2"/>
          <w:lang w:eastAsia="ru-RU"/>
        </w:rPr>
        <w:t xml:space="preserve">Синтаксис </w:t>
      </w:r>
      <w:r>
        <w:t>- учение о словосочетании и предложении.</w:t>
      </w:r>
    </w:p>
    <w:p w:rsidR="006454E9" w:rsidRDefault="006454E9">
      <w:pPr>
        <w:pStyle w:val="BodyText"/>
        <w:shd w:val="clear" w:color="auto" w:fill="auto"/>
        <w:spacing w:before="0" w:after="274" w:line="234" w:lineRule="exact"/>
        <w:ind w:left="20" w:firstLine="280"/>
        <w:jc w:val="left"/>
      </w:pPr>
      <w:r>
        <w:rPr>
          <w:rStyle w:val="a2"/>
          <w:lang w:eastAsia="ru-RU"/>
        </w:rPr>
        <w:t xml:space="preserve">Пунктуация </w:t>
      </w:r>
      <w:r>
        <w:t>- совокупность правил постановки знаков препинания.</w:t>
      </w:r>
    </w:p>
    <w:p w:rsidR="006454E9" w:rsidRDefault="006454E9">
      <w:pPr>
        <w:pStyle w:val="121"/>
        <w:shd w:val="clear" w:color="auto" w:fill="auto"/>
        <w:spacing w:before="0"/>
        <w:ind w:right="160"/>
      </w:pPr>
      <w:r>
        <w:t>ВОПРОСЫ ДЛЯ САМОПРОВЕРКИ</w:t>
      </w:r>
    </w:p>
    <w:p w:rsidR="006454E9" w:rsidRDefault="006454E9">
      <w:pPr>
        <w:pStyle w:val="111"/>
        <w:numPr>
          <w:ilvl w:val="0"/>
          <w:numId w:val="2"/>
        </w:numPr>
        <w:shd w:val="clear" w:color="auto" w:fill="auto"/>
        <w:tabs>
          <w:tab w:val="left" w:pos="200"/>
        </w:tabs>
        <w:spacing w:after="0" w:line="192" w:lineRule="exact"/>
        <w:ind w:left="20" w:right="20"/>
        <w:jc w:val="both"/>
      </w:pPr>
      <w:r>
        <w:t>В какую группу индоевропейской языковой семьи (и далее - подгруппу) входит со</w:t>
      </w:r>
      <w:r>
        <w:softHyphen/>
        <w:t>временный русский язык?</w:t>
      </w:r>
    </w:p>
    <w:p w:rsidR="006454E9" w:rsidRDefault="006454E9">
      <w:pPr>
        <w:pStyle w:val="111"/>
        <w:numPr>
          <w:ilvl w:val="0"/>
          <w:numId w:val="2"/>
        </w:numPr>
        <w:shd w:val="clear" w:color="auto" w:fill="auto"/>
        <w:tabs>
          <w:tab w:val="left" w:pos="206"/>
        </w:tabs>
        <w:spacing w:after="0" w:line="192" w:lineRule="exact"/>
        <w:ind w:left="20"/>
        <w:jc w:val="both"/>
      </w:pPr>
      <w:r>
        <w:t>В чем заключается нормированность литературного языка?</w:t>
      </w:r>
    </w:p>
    <w:p w:rsidR="006454E9" w:rsidRDefault="006454E9">
      <w:pPr>
        <w:pStyle w:val="111"/>
        <w:numPr>
          <w:ilvl w:val="0"/>
          <w:numId w:val="2"/>
        </w:numPr>
        <w:shd w:val="clear" w:color="auto" w:fill="auto"/>
        <w:tabs>
          <w:tab w:val="left" w:pos="206"/>
        </w:tabs>
        <w:spacing w:after="0" w:line="192" w:lineRule="exact"/>
        <w:ind w:left="20"/>
        <w:jc w:val="both"/>
      </w:pPr>
      <w:r>
        <w:t>Какие две формы имеет литературный язык?</w:t>
      </w:r>
    </w:p>
    <w:p w:rsidR="006454E9" w:rsidRDefault="006454E9">
      <w:pPr>
        <w:pStyle w:val="111"/>
        <w:numPr>
          <w:ilvl w:val="0"/>
          <w:numId w:val="2"/>
        </w:numPr>
        <w:shd w:val="clear" w:color="auto" w:fill="auto"/>
        <w:tabs>
          <w:tab w:val="left" w:pos="206"/>
        </w:tabs>
        <w:spacing w:after="0" w:line="192" w:lineRule="exact"/>
        <w:ind w:left="20"/>
        <w:jc w:val="both"/>
      </w:pPr>
      <w:r>
        <w:t>Какие сферы культуры он обслуживает?</w:t>
      </w:r>
    </w:p>
    <w:p w:rsidR="006454E9" w:rsidRDefault="006454E9">
      <w:pPr>
        <w:pStyle w:val="111"/>
        <w:numPr>
          <w:ilvl w:val="0"/>
          <w:numId w:val="2"/>
        </w:numPr>
        <w:shd w:val="clear" w:color="auto" w:fill="auto"/>
        <w:tabs>
          <w:tab w:val="left" w:pos="200"/>
        </w:tabs>
        <w:spacing w:after="0" w:line="192" w:lineRule="exact"/>
        <w:ind w:left="20"/>
        <w:jc w:val="both"/>
        <w:sectPr w:rsidR="006454E9">
          <w:headerReference w:type="even" r:id="rId11"/>
          <w:headerReference w:type="default" r:id="rId12"/>
          <w:type w:val="continuous"/>
          <w:pgSz w:w="11909" w:h="16838"/>
          <w:pgMar w:top="3615" w:right="2608" w:bottom="3015" w:left="2628" w:header="0" w:footer="3" w:gutter="0"/>
          <w:pgNumType w:start="4"/>
          <w:cols w:space="720"/>
          <w:noEndnote/>
          <w:docGrid w:linePitch="360"/>
        </w:sectPr>
      </w:pPr>
      <w:r>
        <w:t>Какие три функции выполняет русский литературный язык в настоящее время?</w:t>
      </w:r>
    </w:p>
    <w:p w:rsidR="006454E9" w:rsidRDefault="006454E9">
      <w:pPr>
        <w:pStyle w:val="130"/>
        <w:shd w:val="clear" w:color="auto" w:fill="auto"/>
        <w:spacing w:after="1132" w:line="230" w:lineRule="exact"/>
        <w:ind w:left="20"/>
      </w:pPr>
      <w:r>
        <w:t>ЛЕКСИКА И ФРАЗЕОЛОГИЯ</w:t>
      </w:r>
    </w:p>
    <w:p w:rsidR="006454E9" w:rsidRDefault="006454E9">
      <w:pPr>
        <w:pStyle w:val="130"/>
        <w:shd w:val="clear" w:color="auto" w:fill="auto"/>
        <w:spacing w:after="474" w:line="230" w:lineRule="exact"/>
        <w:jc w:val="center"/>
      </w:pPr>
      <w:r>
        <w:t>Лексикология</w:t>
      </w:r>
    </w:p>
    <w:p w:rsidR="006454E9" w:rsidRDefault="006454E9">
      <w:pPr>
        <w:pStyle w:val="34"/>
        <w:keepNext/>
        <w:keepLines/>
        <w:shd w:val="clear" w:color="auto" w:fill="auto"/>
        <w:spacing w:after="219" w:line="190" w:lineRule="exact"/>
        <w:jc w:val="center"/>
      </w:pPr>
      <w:bookmarkStart w:id="3" w:name="bookmark3"/>
      <w:r>
        <w:t>§ 1. Понятие о лексике и:юксн кол огни</w:t>
      </w:r>
      <w:bookmarkEnd w:id="3"/>
    </w:p>
    <w:p w:rsidR="006454E9" w:rsidRDefault="006454E9">
      <w:pPr>
        <w:pStyle w:val="BodyText"/>
        <w:shd w:val="clear" w:color="auto" w:fill="auto"/>
        <w:spacing w:before="0" w:after="0" w:line="234" w:lineRule="exact"/>
        <w:ind w:left="20" w:firstLine="280"/>
        <w:jc w:val="both"/>
      </w:pPr>
      <w:r>
        <w:t xml:space="preserve">Термин </w:t>
      </w:r>
      <w:r>
        <w:rPr>
          <w:rStyle w:val="a2"/>
          <w:lang w:eastAsia="ru-RU"/>
        </w:rPr>
        <w:t xml:space="preserve">лексика </w:t>
      </w:r>
      <w:r>
        <w:t xml:space="preserve">(гр. </w:t>
      </w:r>
      <w:r>
        <w:rPr>
          <w:rStyle w:val="a3"/>
          <w:lang w:val="en-US" w:eastAsia="ru-RU"/>
        </w:rPr>
        <w:t>lexikos</w:t>
      </w:r>
      <w:r>
        <w:rPr>
          <w:lang w:val="en-US"/>
        </w:rPr>
        <w:t xml:space="preserve"> </w:t>
      </w:r>
      <w:r>
        <w:t>- словесный, словарный) служит для обозна</w:t>
      </w:r>
      <w:r>
        <w:softHyphen/>
        <w:t xml:space="preserve">чения словарного состава языка. Этот термин используется также и в более узких значениях: для определения совокупности слов, употребляемых в той или иной функциональной разновидности языка </w:t>
      </w:r>
      <w:r>
        <w:rPr>
          <w:rStyle w:val="a3"/>
          <w:lang w:eastAsia="ru-RU"/>
        </w:rPr>
        <w:t>(книжная лексика),</w:t>
      </w:r>
      <w:r>
        <w:t xml:space="preserve"> в отдель</w:t>
      </w:r>
      <w:r>
        <w:softHyphen/>
        <w:t xml:space="preserve">ном произведении </w:t>
      </w:r>
      <w:r>
        <w:rPr>
          <w:rStyle w:val="a3"/>
          <w:lang w:eastAsia="ru-RU"/>
        </w:rPr>
        <w:t>(лексика</w:t>
      </w:r>
      <w:r>
        <w:t xml:space="preserve"> «</w:t>
      </w:r>
      <w:r>
        <w:rPr>
          <w:rStyle w:val="a3"/>
          <w:lang w:eastAsia="ru-RU"/>
        </w:rPr>
        <w:t>Слова о полку Игореве</w:t>
      </w:r>
      <w:r>
        <w:t xml:space="preserve">»), можно говорить о лексике писателя </w:t>
      </w:r>
      <w:r>
        <w:rPr>
          <w:rStyle w:val="a3"/>
          <w:lang w:eastAsia="ru-RU"/>
        </w:rPr>
        <w:t>(лексика Пушкина)</w:t>
      </w:r>
      <w:r>
        <w:t xml:space="preserve"> и даже одного человека </w:t>
      </w:r>
      <w:r>
        <w:rPr>
          <w:rStyle w:val="a3"/>
          <w:lang w:eastAsia="ru-RU"/>
        </w:rPr>
        <w:t>(У оратора бо</w:t>
      </w:r>
      <w:r>
        <w:rPr>
          <w:rStyle w:val="a3"/>
          <w:lang w:eastAsia="ru-RU"/>
        </w:rPr>
        <w:softHyphen/>
        <w:t>гатая лексика).</w:t>
      </w:r>
    </w:p>
    <w:p w:rsidR="006454E9" w:rsidRDefault="006454E9">
      <w:pPr>
        <w:pStyle w:val="BodyText"/>
        <w:shd w:val="clear" w:color="auto" w:fill="auto"/>
        <w:spacing w:before="0" w:after="0" w:line="234" w:lineRule="exact"/>
        <w:ind w:left="20" w:firstLine="280"/>
        <w:jc w:val="both"/>
      </w:pPr>
      <w:r>
        <w:rPr>
          <w:rStyle w:val="a2"/>
          <w:lang w:eastAsia="ru-RU"/>
        </w:rPr>
        <w:t xml:space="preserve">Лексикологией </w:t>
      </w:r>
      <w:r>
        <w:t xml:space="preserve">(гр. </w:t>
      </w:r>
      <w:r>
        <w:rPr>
          <w:rStyle w:val="a3"/>
          <w:lang w:val="en-US" w:eastAsia="ru-RU"/>
        </w:rPr>
        <w:t>lexis</w:t>
      </w:r>
      <w:r>
        <w:rPr>
          <w:lang w:val="en-US"/>
        </w:rPr>
        <w:t xml:space="preserve"> </w:t>
      </w:r>
      <w:r>
        <w:t xml:space="preserve">- слово + </w:t>
      </w:r>
      <w:r>
        <w:rPr>
          <w:rStyle w:val="a3"/>
          <w:lang w:val="en-US" w:eastAsia="ru-RU"/>
        </w:rPr>
        <w:t>logos</w:t>
      </w:r>
      <w:r>
        <w:rPr>
          <w:lang w:val="en-US"/>
        </w:rPr>
        <w:t xml:space="preserve"> </w:t>
      </w:r>
      <w:r>
        <w:t xml:space="preserve">учение) называется раздел науки о языке, изучающий лексику. Лексикология может быть </w:t>
      </w:r>
      <w:r>
        <w:rPr>
          <w:rStyle w:val="61"/>
          <w:lang w:eastAsia="ru-RU"/>
        </w:rPr>
        <w:t>описательной</w:t>
      </w:r>
      <w:r>
        <w:t>, или син</w:t>
      </w:r>
      <w:r>
        <w:softHyphen/>
        <w:t xml:space="preserve">хронической (гр. </w:t>
      </w:r>
      <w:r>
        <w:rPr>
          <w:rStyle w:val="a3"/>
          <w:lang w:val="en-US" w:eastAsia="ru-RU"/>
        </w:rPr>
        <w:t xml:space="preserve">syn </w:t>
      </w:r>
      <w:r>
        <w:rPr>
          <w:rStyle w:val="a3"/>
          <w:lang w:eastAsia="ru-RU"/>
        </w:rPr>
        <w:t>-</w:t>
      </w:r>
      <w:r>
        <w:t xml:space="preserve"> вместе</w:t>
      </w:r>
      <w:r>
        <w:rPr>
          <w:rStyle w:val="a3"/>
          <w:lang w:eastAsia="ru-RU"/>
        </w:rPr>
        <w:t>+</w:t>
      </w:r>
      <w:r>
        <w:rPr>
          <w:rStyle w:val="a3"/>
          <w:lang w:val="en-US" w:eastAsia="ru-RU"/>
        </w:rPr>
        <w:t>chronos</w:t>
      </w:r>
      <w:r>
        <w:rPr>
          <w:lang w:val="en-US"/>
        </w:rPr>
        <w:t xml:space="preserve"> </w:t>
      </w:r>
      <w:r>
        <w:t xml:space="preserve">- время), тогда она исслсдуст словарный состав языка в его современном состоянии, и </w:t>
      </w:r>
      <w:r>
        <w:rPr>
          <w:rStyle w:val="61"/>
          <w:lang w:eastAsia="ru-RU"/>
        </w:rPr>
        <w:t>исторической</w:t>
      </w:r>
      <w:r>
        <w:t>, или диахроничес</w:t>
      </w:r>
      <w:r>
        <w:softHyphen/>
        <w:t xml:space="preserve">кой (гр. </w:t>
      </w:r>
      <w:r>
        <w:rPr>
          <w:rStyle w:val="a3"/>
          <w:lang w:val="en-US" w:eastAsia="ru-RU"/>
        </w:rPr>
        <w:t>dia</w:t>
      </w:r>
      <w:r>
        <w:rPr>
          <w:lang w:val="en-US"/>
        </w:rPr>
        <w:t xml:space="preserve"> </w:t>
      </w:r>
      <w:r>
        <w:t xml:space="preserve">- через + </w:t>
      </w:r>
      <w:r>
        <w:rPr>
          <w:rStyle w:val="a3"/>
          <w:lang w:val="en-US" w:eastAsia="ru-RU"/>
        </w:rPr>
        <w:t xml:space="preserve">chronos </w:t>
      </w:r>
      <w:r>
        <w:rPr>
          <w:rStyle w:val="a3"/>
          <w:lang w:eastAsia="ru-RU"/>
        </w:rPr>
        <w:t>-</w:t>
      </w:r>
      <w:r>
        <w:t xml:space="preserve"> время), тогда сс предметом является развитие лексики данного языка.</w:t>
      </w:r>
    </w:p>
    <w:p w:rsidR="006454E9" w:rsidRDefault="006454E9">
      <w:pPr>
        <w:pStyle w:val="BodyText"/>
        <w:shd w:val="clear" w:color="auto" w:fill="auto"/>
        <w:spacing w:before="0" w:after="0" w:line="234" w:lineRule="exact"/>
        <w:ind w:left="20" w:firstLine="280"/>
        <w:jc w:val="both"/>
      </w:pPr>
      <w:r>
        <w:t>В курсе современного русского языка рассматривается описательная лек</w:t>
      </w:r>
      <w:r>
        <w:softHyphen/>
        <w:t>сикология. Синхроническое изучение лексики предполагает исследование сс как системы взаимосвязанных и взаимообусловленных элементов в настоящее время.</w:t>
      </w:r>
    </w:p>
    <w:p w:rsidR="006454E9" w:rsidRDefault="006454E9">
      <w:pPr>
        <w:pStyle w:val="BodyText"/>
        <w:shd w:val="clear" w:color="auto" w:fill="auto"/>
        <w:spacing w:before="0" w:after="0" w:line="234" w:lineRule="exact"/>
        <w:ind w:left="20" w:firstLine="280"/>
        <w:jc w:val="both"/>
      </w:pPr>
      <w:r>
        <w:t>Однако синхронная система языка не является неподвижной и абсолютно устойчивой. В ней всегда есть элементы, которые уходят в прошлое; есть и толь</w:t>
      </w:r>
      <w:r>
        <w:softHyphen/>
        <w:t>ко что зарождающиеся, новые. Сосуществование таких разнородных элементов в одном синхроническом срезе языка свидетельствует о его постоянном движе</w:t>
      </w:r>
      <w:r>
        <w:softHyphen/>
        <w:t>нии, развитии. В описательной лексикологии учитывается это динамическое рав</w:t>
      </w:r>
      <w:r>
        <w:softHyphen/>
        <w:t>новесие языка, который представляет собой единство устойчивых и подвижных элементов.</w:t>
      </w:r>
    </w:p>
    <w:p w:rsidR="006454E9" w:rsidRDefault="006454E9">
      <w:pPr>
        <w:pStyle w:val="BodyText"/>
        <w:shd w:val="clear" w:color="auto" w:fill="auto"/>
        <w:spacing w:before="0" w:after="455" w:line="234" w:lineRule="exact"/>
        <w:ind w:left="20" w:firstLine="280"/>
        <w:jc w:val="both"/>
      </w:pPr>
      <w:r>
        <w:t>В задачи лексикологии входит изучение значений слов, их стилистической характеристики, описание источников формирования лексической системы, анализ процессов сс обновления и архаизации. Объектом рассмотрения в этом разделе курса современного русского языка является слово как таковое. Сле</w:t>
      </w:r>
      <w:r>
        <w:softHyphen/>
        <w:t>дует заметить, что слово находится в поле зрения и других разделов курса. Но словообразование, например, сосредоточивает внимание на законах и типах образования слов, морфология - грамматическое учение о слове, и только лексикология исследует слова сами по себе и в определенной связи друг с другом.</w:t>
      </w:r>
    </w:p>
    <w:p w:rsidR="006454E9" w:rsidRDefault="006454E9">
      <w:pPr>
        <w:pStyle w:val="101"/>
        <w:shd w:val="clear" w:color="auto" w:fill="auto"/>
        <w:spacing w:after="219" w:line="190" w:lineRule="exact"/>
        <w:jc w:val="center"/>
      </w:pPr>
      <w:r>
        <w:t>§ 2. Лексическая система русского языка</w:t>
      </w:r>
    </w:p>
    <w:p w:rsidR="006454E9" w:rsidRDefault="006454E9">
      <w:pPr>
        <w:pStyle w:val="BodyText"/>
        <w:shd w:val="clear" w:color="auto" w:fill="auto"/>
        <w:spacing w:before="0" w:after="0" w:line="234" w:lineRule="exact"/>
        <w:ind w:left="20" w:right="20" w:firstLine="280"/>
        <w:jc w:val="both"/>
      </w:pPr>
      <w:r>
        <w:t>Лексика русского языка, как и любого другого, представляет собой не про</w:t>
      </w:r>
      <w:r>
        <w:softHyphen/>
        <w:t>стое множество слов, а систему взаимосвязанных и взаимообусловленных еди</w:t>
      </w:r>
      <w:r>
        <w:softHyphen/>
        <w:t xml:space="preserve">ниц одного уровня. Изучение </w:t>
      </w:r>
      <w:r>
        <w:rPr>
          <w:rStyle w:val="619"/>
          <w:lang w:eastAsia="ru-RU"/>
        </w:rPr>
        <w:t>лексической системы</w:t>
      </w:r>
      <w:r>
        <w:rPr>
          <w:rStyle w:val="618"/>
          <w:lang w:eastAsia="ru-RU"/>
        </w:rPr>
        <w:t xml:space="preserve"> </w:t>
      </w:r>
      <w:r>
        <w:t>языка раскрывает интерес</w:t>
      </w:r>
      <w:r>
        <w:softHyphen/>
        <w:t>ную и многоликую картину жизни слов, связанных друг с другом разнообраз</w:t>
      </w:r>
      <w:r>
        <w:softHyphen/>
        <w:t>ными отношениями и представляющих собой «молекулы» большого, сложного целого - лсксико-фразсологичсской системы родного языка.</w:t>
      </w:r>
    </w:p>
    <w:p w:rsidR="006454E9" w:rsidRDefault="006454E9">
      <w:pPr>
        <w:pStyle w:val="BodyText"/>
        <w:shd w:val="clear" w:color="auto" w:fill="auto"/>
        <w:spacing w:before="0" w:after="0" w:line="234" w:lineRule="exact"/>
        <w:ind w:left="20" w:right="20" w:firstLine="280"/>
        <w:jc w:val="both"/>
      </w:pPr>
      <w:r>
        <w:t>Ни одно слово в языке нс существует отдельно, изолированно от его общей номинативной системы. Слова объединяются в рахчичные группы на основа</w:t>
      </w:r>
      <w:r>
        <w:softHyphen/>
        <w:t>нии тех или иных признаков. Так, выделяются определенные тематические клас</w:t>
      </w:r>
      <w:r>
        <w:softHyphen/>
        <w:t>сы, куда входят, например, слова, называющие конкретные бытовые предметы, и слова, которым соответствуют отвлеченные понятия. В числе первых легко выде</w:t>
      </w:r>
      <w:r>
        <w:softHyphen/>
        <w:t>лить наименования одежды, мебели, посуды и т. д. Основанием для подобного объединения слов в группы служат нс лингвистические характеристики, а сход</w:t>
      </w:r>
      <w:r>
        <w:softHyphen/>
        <w:t>ство обозначаемых ими понятий.</w:t>
      </w:r>
    </w:p>
    <w:p w:rsidR="006454E9" w:rsidRDefault="006454E9">
      <w:pPr>
        <w:pStyle w:val="BodyText"/>
        <w:shd w:val="clear" w:color="auto" w:fill="auto"/>
        <w:spacing w:before="0" w:after="0" w:line="234" w:lineRule="exact"/>
        <w:ind w:left="20" w:right="20" w:firstLine="280"/>
        <w:jc w:val="both"/>
      </w:pPr>
      <w:r>
        <w:t>Иные лсксичсскис группы формируются на чисто лингвистических основани</w:t>
      </w:r>
      <w:r>
        <w:softHyphen/>
        <w:t>ях. Например, лингвистические особенности слов позволяют сгруппировать их в части речи по лсксико-ссмантичсским и грамматическим признакам.</w:t>
      </w:r>
    </w:p>
    <w:p w:rsidR="006454E9" w:rsidRDefault="006454E9">
      <w:pPr>
        <w:pStyle w:val="BodyText"/>
        <w:shd w:val="clear" w:color="auto" w:fill="auto"/>
        <w:spacing w:before="0" w:after="0" w:line="234" w:lineRule="exact"/>
        <w:ind w:left="20" w:right="20" w:firstLine="280"/>
        <w:jc w:val="both"/>
      </w:pPr>
      <w:r>
        <w:t>Лексикология устанавливает самые разнообразные отношения внутри раз</w:t>
      </w:r>
      <w:r>
        <w:softHyphen/>
        <w:t>личных лексических групп, составляющих номинативную систему языка. В са</w:t>
      </w:r>
      <w:r>
        <w:softHyphen/>
        <w:t>мых общих чертах системные отношения в ней можно охарактеризовать следу</w:t>
      </w:r>
      <w:r>
        <w:softHyphen/>
        <w:t>ющим образом.</w:t>
      </w:r>
    </w:p>
    <w:p w:rsidR="006454E9" w:rsidRDefault="006454E9">
      <w:pPr>
        <w:pStyle w:val="BodyText"/>
        <w:shd w:val="clear" w:color="auto" w:fill="auto"/>
        <w:spacing w:before="0" w:after="0" w:line="234" w:lineRule="exact"/>
        <w:ind w:left="20" w:right="20" w:firstLine="280"/>
        <w:jc w:val="both"/>
      </w:pPr>
      <w:r>
        <w:t>В лексической системе языка выделяют группы слов, связанных общностью (или противоположностью) значения; сходных (или противопоставленных) по стилистическим свойствам; объединенных общим типом словообразования; связанных общностью происхождения, особенностями функционирования в речи, принадлежностью к активному или пассивному запасу лексики и т. д. Системные связи охватывают и целые классы слов, единых по своей категори</w:t>
      </w:r>
      <w:r>
        <w:softHyphen/>
        <w:t xml:space="preserve">альной сущности (выражающие, например, значение предметности, признака, действия и под.). Такие системные отношения в группах слов, объединяемых общностью признаков, называются </w:t>
      </w:r>
      <w:r>
        <w:rPr>
          <w:rStyle w:val="a2"/>
          <w:lang w:eastAsia="ru-RU"/>
        </w:rPr>
        <w:t xml:space="preserve">парадигматическими </w:t>
      </w:r>
      <w:r>
        <w:t>(гр</w:t>
      </w:r>
      <w:r>
        <w:rPr>
          <w:rStyle w:val="a3"/>
          <w:lang w:val="en-US" w:eastAsia="ru-RU"/>
        </w:rPr>
        <w:t xml:space="preserve">.paradeigma </w:t>
      </w:r>
      <w:r>
        <w:rPr>
          <w:rStyle w:val="a3"/>
          <w:lang w:eastAsia="ru-RU"/>
        </w:rPr>
        <w:t xml:space="preserve">- </w:t>
      </w:r>
      <w:r>
        <w:t>пример, образец).</w:t>
      </w:r>
    </w:p>
    <w:p w:rsidR="006454E9" w:rsidRDefault="006454E9">
      <w:pPr>
        <w:pStyle w:val="BodyText"/>
        <w:shd w:val="clear" w:color="auto" w:fill="auto"/>
        <w:spacing w:before="0" w:after="0" w:line="234" w:lineRule="exact"/>
        <w:ind w:left="20" w:right="20" w:firstLine="280"/>
        <w:jc w:val="both"/>
      </w:pPr>
      <w:r>
        <w:t>Парадигматические связи слов лежат в основе лексической системы любого языка. Как правило, она дробится на множество микросистем. Простейшими из них являются пары слов, связанные противоположностью значений, т. с.</w:t>
      </w:r>
    </w:p>
    <w:p w:rsidR="006454E9" w:rsidRDefault="006454E9">
      <w:pPr>
        <w:pStyle w:val="BodyText"/>
        <w:shd w:val="clear" w:color="auto" w:fill="auto"/>
        <w:spacing w:before="0" w:after="0" w:line="234" w:lineRule="exact"/>
        <w:ind w:left="20" w:firstLine="0"/>
        <w:jc w:val="both"/>
      </w:pPr>
      <w:r>
        <w:t>антонимы. Болес сложные микросистемы состоят из слов, группируемых на основании сходства значений. Они образуют синонимические ряды, разнооб</w:t>
      </w:r>
      <w:r>
        <w:softHyphen/>
        <w:t>разные тематические группы с иерархией единиц, сопоставленных как видовые и родовые. Наконец, наиболее крупные ссмантичсскис объединения слов влива</w:t>
      </w:r>
      <w:r>
        <w:softHyphen/>
        <w:t>ются в обширные лсксико-грамматичсскис классы части речи.</w:t>
      </w:r>
    </w:p>
    <w:p w:rsidR="006454E9" w:rsidRDefault="006454E9">
      <w:pPr>
        <w:pStyle w:val="BodyText"/>
        <w:shd w:val="clear" w:color="auto" w:fill="auto"/>
        <w:spacing w:before="0" w:after="0" w:line="234" w:lineRule="exact"/>
        <w:ind w:left="20" w:firstLine="280"/>
        <w:jc w:val="both"/>
      </w:pPr>
      <w:r>
        <w:t>Лсксико-ссмантичсскис парадигмы в каждом языке достаточно устойчивы и нс подвержены изменениям под влиянием контекста. Однако семантика конк</w:t>
      </w:r>
      <w:r>
        <w:softHyphen/>
        <w:t>ретных слов может отражать особенности контекста, в чем также проявляются системные связи в лсксикс.</w:t>
      </w:r>
    </w:p>
    <w:p w:rsidR="006454E9" w:rsidRDefault="006454E9">
      <w:pPr>
        <w:pStyle w:val="BodyText"/>
        <w:shd w:val="clear" w:color="auto" w:fill="auto"/>
        <w:spacing w:before="0" w:after="0" w:line="234" w:lineRule="exact"/>
        <w:ind w:left="20" w:firstLine="280"/>
        <w:jc w:val="both"/>
      </w:pPr>
      <w:r>
        <w:t xml:space="preserve">Одним из проявлений системных отношений слов является их способность соединяться друг с другом. </w:t>
      </w:r>
      <w:r>
        <w:rPr>
          <w:rStyle w:val="61"/>
          <w:lang w:eastAsia="ru-RU"/>
        </w:rPr>
        <w:t>Сочетаемость</w:t>
      </w:r>
      <w:r>
        <w:rPr>
          <w:rStyle w:val="617"/>
        </w:rPr>
        <w:t xml:space="preserve"> </w:t>
      </w:r>
      <w:r>
        <w:rPr>
          <w:rStyle w:val="616"/>
          <w:lang w:eastAsia="ru-RU"/>
        </w:rPr>
        <w:t>слов</w:t>
      </w:r>
      <w:r>
        <w:rPr>
          <w:rStyle w:val="617"/>
        </w:rPr>
        <w:t xml:space="preserve"> </w:t>
      </w:r>
      <w:r>
        <w:t>определяется их предметно-смыс</w:t>
      </w:r>
      <w:r>
        <w:softHyphen/>
        <w:t xml:space="preserve">ловыми связями, грамматическими свойствами, лексическими особенностями. Например, слово </w:t>
      </w:r>
      <w:r>
        <w:rPr>
          <w:rStyle w:val="a3"/>
          <w:lang w:eastAsia="ru-RU"/>
        </w:rPr>
        <w:t>стеклянный</w:t>
      </w:r>
      <w:r>
        <w:t xml:space="preserve"> может быть употреблено в сочетании со словами </w:t>
      </w:r>
      <w:r>
        <w:rPr>
          <w:rStyle w:val="a3"/>
          <w:lang w:eastAsia="ru-RU"/>
        </w:rPr>
        <w:t>шар, стакан</w:t>
      </w:r>
      <w:r>
        <w:t xml:space="preserve">; возможны сочетания </w:t>
      </w:r>
      <w:r>
        <w:rPr>
          <w:rStyle w:val="a3"/>
          <w:lang w:eastAsia="ru-RU"/>
        </w:rPr>
        <w:t>стеклянная банка (бутылка, посуда</w:t>
      </w:r>
      <w:r>
        <w:t xml:space="preserve">), даже </w:t>
      </w:r>
      <w:r>
        <w:rPr>
          <w:rStyle w:val="a3"/>
          <w:lang w:eastAsia="ru-RU"/>
        </w:rPr>
        <w:t>стеклянная кастрюля (сковорода) -</w:t>
      </w:r>
      <w:r>
        <w:t xml:space="preserve"> из огнеупорного стекла. Но невозможны - </w:t>
      </w:r>
      <w:r>
        <w:rPr>
          <w:rStyle w:val="a3"/>
          <w:lang w:eastAsia="ru-RU"/>
        </w:rPr>
        <w:t>«стеклянная книга»,«стеклянная котлета</w:t>
      </w:r>
      <w:r>
        <w:t xml:space="preserve">» и под., так как прсд.мстно-смысло- выс связи этих слов исключают взаимную сочетаемость. Нельзя также связать слова </w:t>
      </w:r>
      <w:r>
        <w:rPr>
          <w:rStyle w:val="a3"/>
          <w:lang w:eastAsia="ru-RU"/>
        </w:rPr>
        <w:t>стеклянный</w:t>
      </w:r>
      <w:r>
        <w:t xml:space="preserve"> и </w:t>
      </w:r>
      <w:r>
        <w:rPr>
          <w:rStyle w:val="a3"/>
          <w:lang w:eastAsia="ru-RU"/>
        </w:rPr>
        <w:t>бежать</w:t>
      </w:r>
      <w:r>
        <w:t xml:space="preserve">, </w:t>
      </w:r>
      <w:r>
        <w:rPr>
          <w:rStyle w:val="a3"/>
          <w:lang w:eastAsia="ru-RU"/>
        </w:rPr>
        <w:t>стеклянный</w:t>
      </w:r>
      <w:r>
        <w:t xml:space="preserve"> и </w:t>
      </w:r>
      <w:r>
        <w:rPr>
          <w:rStyle w:val="a3"/>
          <w:lang w:eastAsia="ru-RU"/>
        </w:rPr>
        <w:t>далеко</w:t>
      </w:r>
      <w:r>
        <w:t>: этому противится их грам</w:t>
      </w:r>
      <w:r>
        <w:softHyphen/>
        <w:t>матическая природа (прилагательное нс может сочетаться с глаголом, обстоя</w:t>
      </w:r>
      <w:r>
        <w:softHyphen/>
        <w:t xml:space="preserve">тельственным наречием). Лексической особенностью слова </w:t>
      </w:r>
      <w:r>
        <w:rPr>
          <w:rStyle w:val="a3"/>
          <w:lang w:eastAsia="ru-RU"/>
        </w:rPr>
        <w:t>стеклянный</w:t>
      </w:r>
      <w:r>
        <w:t xml:space="preserve"> являет</w:t>
      </w:r>
      <w:r>
        <w:softHyphen/>
        <w:t xml:space="preserve">ся его способность к развитию переносных значений, что позволяет построить словосочетания </w:t>
      </w:r>
      <w:r>
        <w:rPr>
          <w:rStyle w:val="a3"/>
          <w:lang w:eastAsia="ru-RU"/>
        </w:rPr>
        <w:t>волос стеклянный дым</w:t>
      </w:r>
      <w:r>
        <w:t xml:space="preserve"> (Ес.), </w:t>
      </w:r>
      <w:r>
        <w:rPr>
          <w:rStyle w:val="a3"/>
          <w:lang w:eastAsia="ru-RU"/>
        </w:rPr>
        <w:t>стеклянный взгляд.</w:t>
      </w:r>
      <w:r>
        <w:t xml:space="preserve"> Слова, нс обладающие такой способностью (</w:t>
      </w:r>
      <w:r>
        <w:rPr>
          <w:rStyle w:val="a3"/>
          <w:lang w:eastAsia="ru-RU"/>
        </w:rPr>
        <w:t>огнеупорный</w:t>
      </w:r>
      <w:r>
        <w:t xml:space="preserve">, </w:t>
      </w:r>
      <w:r>
        <w:rPr>
          <w:rStyle w:val="a3"/>
          <w:lang w:eastAsia="ru-RU"/>
        </w:rPr>
        <w:t>металлорежущий</w:t>
      </w:r>
      <w:r>
        <w:t xml:space="preserve"> и под.), нс допускают метафорического использования в речи. Возможности их сочетае</w:t>
      </w:r>
      <w:r>
        <w:softHyphen/>
        <w:t>мости уже.</w:t>
      </w:r>
    </w:p>
    <w:p w:rsidR="006454E9" w:rsidRDefault="006454E9">
      <w:pPr>
        <w:pStyle w:val="BodyText"/>
        <w:shd w:val="clear" w:color="auto" w:fill="auto"/>
        <w:spacing w:before="0" w:after="0" w:line="234" w:lineRule="exact"/>
        <w:ind w:left="20" w:firstLine="280"/>
        <w:jc w:val="both"/>
      </w:pPr>
      <w:r>
        <w:t xml:space="preserve">Системные связи, проявляющиеся в закономерностях сочетания слов друг с другом, называются синтагматическими (гр. </w:t>
      </w:r>
      <w:r>
        <w:rPr>
          <w:rStyle w:val="a3"/>
          <w:lang w:val="en-US" w:eastAsia="ru-RU"/>
        </w:rPr>
        <w:t>syntagma</w:t>
      </w:r>
      <w:r>
        <w:rPr>
          <w:lang w:val="en-US"/>
        </w:rPr>
        <w:t xml:space="preserve"> </w:t>
      </w:r>
      <w:r>
        <w:t>- нечто соединенное). Они выявляются при соединении слов, т. с. в определенных лексических сочета</w:t>
      </w:r>
      <w:r>
        <w:softHyphen/>
        <w:t>ниях. Однако, отражая связь значений слов, а следовательно, и их системные связи в парадигмах, синтагматические отношения также обусловлены лексичес</w:t>
      </w:r>
      <w:r>
        <w:softHyphen/>
        <w:t>кой системой языка в целом.</w:t>
      </w:r>
    </w:p>
    <w:p w:rsidR="006454E9" w:rsidRDefault="006454E9">
      <w:pPr>
        <w:pStyle w:val="BodyText"/>
        <w:shd w:val="clear" w:color="auto" w:fill="auto"/>
        <w:spacing w:before="0" w:after="0" w:line="234" w:lineRule="exact"/>
        <w:ind w:left="20" w:firstLine="280"/>
        <w:jc w:val="both"/>
      </w:pPr>
      <w:r>
        <w:t>Особенности сочетаемости отдельных слов в значительной мерс зависят от контекста, поэтому синтагматические связи в большей мерс, чем парадигмати</w:t>
      </w:r>
      <w:r>
        <w:softHyphen/>
        <w:t>ческие, подвержены изменениям, обусловленным содержанием речи. Так, лек</w:t>
      </w:r>
      <w:r>
        <w:softHyphen/>
        <w:t xml:space="preserve">сическая синтагматика отражает изменение реалий (ср., например, </w:t>
      </w:r>
      <w:r>
        <w:rPr>
          <w:rStyle w:val="a3"/>
          <w:lang w:eastAsia="ru-RU"/>
        </w:rPr>
        <w:t>стеклянная сковорода</w:t>
      </w:r>
      <w:r>
        <w:t xml:space="preserve">), расширение наших представлений об окружающем мире </w:t>
      </w:r>
      <w:r>
        <w:rPr>
          <w:rStyle w:val="a3"/>
          <w:lang w:eastAsia="ru-RU"/>
        </w:rPr>
        <w:t>(ходить по луне),</w:t>
      </w:r>
      <w:r>
        <w:t xml:space="preserve"> образную энергию языка </w:t>
      </w:r>
      <w:r>
        <w:rPr>
          <w:rStyle w:val="a3"/>
          <w:lang w:eastAsia="ru-RU"/>
        </w:rPr>
        <w:t>(стеклянный дым волос).</w:t>
      </w:r>
    </w:p>
    <w:p w:rsidR="006454E9" w:rsidRDefault="006454E9">
      <w:pPr>
        <w:pStyle w:val="BodyText"/>
        <w:shd w:val="clear" w:color="auto" w:fill="auto"/>
        <w:spacing w:before="0" w:after="0" w:line="234" w:lineRule="exact"/>
        <w:ind w:left="20" w:firstLine="280"/>
        <w:jc w:val="both"/>
      </w:pPr>
      <w:r>
        <w:t>Системные связи слов, взаимодействие разных значений одного слова и его отношения с другими словами весьма разнообразны, что свидетельствует о боль</w:t>
      </w:r>
      <w:r>
        <w:softHyphen/>
        <w:t>шой выразительной силе лексики. При этом нельзя забывать, что лексическая система является составной частью более крупной языковой системы, в которой сложились определенные отношения семантической структуры слова и его формально-грамматических признаков, фонетических черт, а также сформиро</w:t>
      </w:r>
      <w:r>
        <w:softHyphen/>
        <w:t xml:space="preserve">валась зависимость значения слова от </w:t>
      </w:r>
      <w:r>
        <w:rPr>
          <w:rStyle w:val="619"/>
          <w:lang w:eastAsia="ru-RU"/>
        </w:rPr>
        <w:t>паралингвистических</w:t>
      </w:r>
      <w:r>
        <w:rPr>
          <w:rStyle w:val="618"/>
          <w:lang w:eastAsia="ru-RU"/>
        </w:rPr>
        <w:t xml:space="preserve"> </w:t>
      </w:r>
      <w:r>
        <w:t xml:space="preserve">(гр. </w:t>
      </w:r>
      <w:r>
        <w:rPr>
          <w:rStyle w:val="a3"/>
          <w:lang w:val="en-US" w:eastAsia="ru-RU"/>
        </w:rPr>
        <w:t>para</w:t>
      </w:r>
      <w:r>
        <w:rPr>
          <w:lang w:val="en-US"/>
        </w:rPr>
        <w:t xml:space="preserve"> </w:t>
      </w:r>
      <w:r>
        <w:t xml:space="preserve">- около, возле - лингвистический, языковой) и </w:t>
      </w:r>
      <w:r>
        <w:rPr>
          <w:rStyle w:val="619"/>
          <w:lang w:eastAsia="ru-RU"/>
        </w:rPr>
        <w:t>экстралингвистических</w:t>
      </w:r>
      <w:r>
        <w:t xml:space="preserve">(лат. </w:t>
      </w:r>
      <w:r>
        <w:rPr>
          <w:rStyle w:val="a3"/>
          <w:lang w:val="en-US" w:eastAsia="ru-RU"/>
        </w:rPr>
        <w:t xml:space="preserve">extra </w:t>
      </w:r>
      <w:r>
        <w:rPr>
          <w:rStyle w:val="a3"/>
          <w:lang w:eastAsia="ru-RU"/>
        </w:rPr>
        <w:t>-</w:t>
      </w:r>
      <w:r>
        <w:t xml:space="preserve"> сверх, вне - языковой) факторов: мимики, жестов, интонации, условий функциониро</w:t>
      </w:r>
      <w:r>
        <w:softHyphen/>
        <w:t>вания, времени закрепления в языке и т. д.</w:t>
      </w:r>
    </w:p>
    <w:p w:rsidR="006454E9" w:rsidRDefault="006454E9">
      <w:pPr>
        <w:pStyle w:val="BodyText"/>
        <w:shd w:val="clear" w:color="auto" w:fill="auto"/>
        <w:spacing w:before="0" w:after="460" w:line="240" w:lineRule="exact"/>
        <w:ind w:left="20" w:right="20" w:firstLine="280"/>
        <w:jc w:val="both"/>
      </w:pPr>
      <w:r>
        <w:t>Общеязыковая система и лексическая, как сс составная часть, выявляются и познаются в речевой практике, которая, в свою очередь, оказывает воздействие на изменения в языке, способствуя его развитию, обогащению. Изучение сис</w:t>
      </w:r>
      <w:r>
        <w:softHyphen/>
        <w:t>темных связей в лексике является необходимым условием научного описания словарного состава русского языка. Решение теоретических проблем получает непосредственный выход в практику и при составлении разнообразных слова</w:t>
      </w:r>
      <w:r>
        <w:softHyphen/>
        <w:t>рей, и при выработке литературно-языковых норм словоупотребления, и при анализе приемов индивидуально-авторского использования выразительных воз</w:t>
      </w:r>
      <w:r>
        <w:softHyphen/>
        <w:t>можностей слова в художественной речи.</w:t>
      </w:r>
    </w:p>
    <w:p w:rsidR="006454E9" w:rsidRDefault="006454E9">
      <w:pPr>
        <w:pStyle w:val="101"/>
        <w:shd w:val="clear" w:color="auto" w:fill="auto"/>
        <w:spacing w:after="208" w:line="190" w:lineRule="exact"/>
        <w:jc w:val="center"/>
      </w:pPr>
      <w:r>
        <w:t>§ 3. Слово в лексической системе</w:t>
      </w:r>
    </w:p>
    <w:p w:rsidR="006454E9" w:rsidRDefault="006454E9">
      <w:pPr>
        <w:pStyle w:val="BodyText"/>
        <w:shd w:val="clear" w:color="auto" w:fill="auto"/>
        <w:spacing w:before="0" w:after="0" w:line="240" w:lineRule="exact"/>
        <w:ind w:left="20" w:right="20" w:firstLine="280"/>
        <w:jc w:val="both"/>
      </w:pPr>
      <w:r>
        <w:t>Всс слова русского языка входят в его лексическую систему, и нет таких слов, которые находились бы вне сс, воспринимались отдельно, изолированно. Это обя</w:t>
      </w:r>
      <w:r>
        <w:softHyphen/>
        <w:t>зывает нас изучать слова только в их системных связях, как номинативные едини</w:t>
      </w:r>
      <w:r>
        <w:softHyphen/>
        <w:t>цы, так или иначе связанные друг с другом, близкие или тождественные в каком-то отношении, а в чем-то противоположные, непохожие. Характеристика слова мо</w:t>
      </w:r>
      <w:r>
        <w:softHyphen/>
        <w:t>жет быть более или мснсс полной лишь в том случае, если устанавливаются его разнообразные системные связи с другими словами, входящими вместе с ним в определенные лсксико-ссмантичсскис группы.</w:t>
      </w:r>
    </w:p>
    <w:p w:rsidR="006454E9" w:rsidRDefault="006454E9">
      <w:pPr>
        <w:pStyle w:val="BodyText"/>
        <w:shd w:val="clear" w:color="auto" w:fill="auto"/>
        <w:spacing w:before="0" w:after="0" w:line="240" w:lineRule="exact"/>
        <w:ind w:left="20" w:right="20" w:firstLine="280"/>
        <w:jc w:val="both"/>
      </w:pPr>
      <w:r>
        <w:t xml:space="preserve">Возьмем, например, прилагательное </w:t>
      </w:r>
      <w:r>
        <w:rPr>
          <w:rStyle w:val="a3"/>
          <w:lang w:eastAsia="ru-RU"/>
        </w:rPr>
        <w:t>красный.</w:t>
      </w:r>
      <w:r>
        <w:t xml:space="preserve"> Его основное значение в со</w:t>
      </w:r>
      <w:r>
        <w:softHyphen/>
        <w:t>временном русском языке “имеющий окраску одного из основных цветов спек</w:t>
      </w:r>
      <w:r>
        <w:softHyphen/>
        <w:t xml:space="preserve">тра, идущего перед оранжевым”, “цвета крови”. В этом значении </w:t>
      </w:r>
      <w:r>
        <w:rPr>
          <w:rStyle w:val="a3"/>
          <w:lang w:eastAsia="ru-RU"/>
        </w:rPr>
        <w:t>красный</w:t>
      </w:r>
      <w:r>
        <w:t xml:space="preserve"> сино</w:t>
      </w:r>
      <w:r>
        <w:softHyphen/>
        <w:t xml:space="preserve">нимично таким словам, как </w:t>
      </w:r>
      <w:r>
        <w:rPr>
          <w:rStyle w:val="a3"/>
          <w:lang w:eastAsia="ru-RU"/>
        </w:rPr>
        <w:t>алый</w:t>
      </w:r>
      <w:r>
        <w:t xml:space="preserve">, </w:t>
      </w:r>
      <w:r>
        <w:rPr>
          <w:rStyle w:val="a3"/>
          <w:lang w:eastAsia="ru-RU"/>
        </w:rPr>
        <w:t>багровый</w:t>
      </w:r>
      <w:r>
        <w:t xml:space="preserve">, </w:t>
      </w:r>
      <w:r>
        <w:rPr>
          <w:rStyle w:val="a3"/>
          <w:lang w:eastAsia="ru-RU"/>
        </w:rPr>
        <w:t>багряный</w:t>
      </w:r>
      <w:r>
        <w:t xml:space="preserve">, </w:t>
      </w:r>
      <w:r>
        <w:rPr>
          <w:rStyle w:val="a3"/>
          <w:lang w:eastAsia="ru-RU"/>
        </w:rPr>
        <w:t>кумачовый</w:t>
      </w:r>
      <w:r>
        <w:t xml:space="preserve">, антонима у него нет. В </w:t>
      </w:r>
      <w:r>
        <w:rPr>
          <w:lang w:val="en-US"/>
        </w:rPr>
        <w:t>MAC</w:t>
      </w:r>
      <w:r>
        <w:rPr>
          <w:vertAlign w:val="superscript"/>
          <w:lang w:val="en-US"/>
        </w:rPr>
        <w:t>1</w:t>
      </w:r>
      <w:r>
        <w:rPr>
          <w:lang w:val="en-US"/>
        </w:rPr>
        <w:t xml:space="preserve"> </w:t>
      </w:r>
      <w:r>
        <w:t xml:space="preserve">приведено и второе значение этого слова: </w:t>
      </w:r>
      <w:r>
        <w:rPr>
          <w:rStyle w:val="a3"/>
          <w:lang w:eastAsia="ru-RU"/>
        </w:rPr>
        <w:t>красный</w:t>
      </w:r>
      <w:r>
        <w:t xml:space="preserve"> (только в полной форме) “крайний левый по политическим убеждениям”: | Власич] </w:t>
      </w:r>
      <w:r>
        <w:rPr>
          <w:rStyle w:val="a3"/>
          <w:lang w:eastAsia="ru-RU"/>
        </w:rPr>
        <w:t>ли</w:t>
      </w:r>
      <w:r>
        <w:rPr>
          <w:rStyle w:val="a3"/>
          <w:lang w:eastAsia="ru-RU"/>
        </w:rPr>
        <w:softHyphen/>
        <w:t>берал и считается в уезде красным</w:t>
      </w:r>
      <w:r>
        <w:t xml:space="preserve">, </w:t>
      </w:r>
      <w:r>
        <w:rPr>
          <w:rStyle w:val="a3"/>
          <w:lang w:eastAsia="ru-RU"/>
        </w:rPr>
        <w:t>но и это выходит у него скучно</w:t>
      </w:r>
      <w:r>
        <w:t xml:space="preserve"> (Ч.). В этом случае слово входит в синонимический ряд: </w:t>
      </w:r>
      <w:r>
        <w:rPr>
          <w:rStyle w:val="a3"/>
          <w:lang w:eastAsia="ru-RU"/>
        </w:rPr>
        <w:t>красный</w:t>
      </w:r>
      <w:r>
        <w:t xml:space="preserve"> - </w:t>
      </w:r>
      <w:r>
        <w:rPr>
          <w:rStyle w:val="a3"/>
          <w:lang w:eastAsia="ru-RU"/>
        </w:rPr>
        <w:t>левый</w:t>
      </w:r>
      <w:r>
        <w:t xml:space="preserve">, </w:t>
      </w:r>
      <w:r>
        <w:rPr>
          <w:rStyle w:val="a3"/>
          <w:lang w:eastAsia="ru-RU"/>
        </w:rPr>
        <w:t>радикальный</w:t>
      </w:r>
      <w:r>
        <w:t xml:space="preserve">; имеет антонимы: </w:t>
      </w:r>
      <w:r>
        <w:rPr>
          <w:rStyle w:val="a3"/>
          <w:lang w:eastAsia="ru-RU"/>
        </w:rPr>
        <w:t>правый</w:t>
      </w:r>
      <w:r>
        <w:t xml:space="preserve">, </w:t>
      </w:r>
      <w:r>
        <w:rPr>
          <w:rStyle w:val="a3"/>
          <w:lang w:eastAsia="ru-RU"/>
        </w:rPr>
        <w:t>консервативный.</w:t>
      </w:r>
      <w:r>
        <w:t xml:space="preserve"> Третье значение возникло сравни</w:t>
      </w:r>
      <w:r>
        <w:softHyphen/>
        <w:t xml:space="preserve">тельно недавно: “относящийся к революционной деятельности”, “связанный с советским строем”: </w:t>
      </w:r>
      <w:r>
        <w:rPr>
          <w:rStyle w:val="a3"/>
          <w:lang w:eastAsia="ru-RU"/>
        </w:rPr>
        <w:t>Незадолго перед этим белые были выбиты из Красновод- ска красными частями</w:t>
      </w:r>
      <w:r>
        <w:t xml:space="preserve"> (Пауст.). Изменяются и синонимические отношения слов: </w:t>
      </w:r>
      <w:r>
        <w:rPr>
          <w:rStyle w:val="a3"/>
          <w:lang w:eastAsia="ru-RU"/>
        </w:rPr>
        <w:t>красный - революционный, большевистский,</w:t>
      </w:r>
      <w:r>
        <w:t xml:space="preserve"> и антонимические: </w:t>
      </w:r>
      <w:r>
        <w:rPr>
          <w:rStyle w:val="a3"/>
          <w:lang w:eastAsia="ru-RU"/>
        </w:rPr>
        <w:t>белый - бело</w:t>
      </w:r>
      <w:r>
        <w:rPr>
          <w:rStyle w:val="a3"/>
          <w:lang w:eastAsia="ru-RU"/>
        </w:rPr>
        <w:softHyphen/>
        <w:t>гвардейский.</w:t>
      </w:r>
    </w:p>
    <w:p w:rsidR="006454E9" w:rsidRDefault="006454E9">
      <w:pPr>
        <w:pStyle w:val="BodyText"/>
        <w:shd w:val="clear" w:color="auto" w:fill="auto"/>
        <w:spacing w:before="0" w:after="0" w:line="234" w:lineRule="exact"/>
        <w:ind w:left="20" w:right="20" w:firstLine="280"/>
        <w:jc w:val="both"/>
      </w:pPr>
      <w:r>
        <w:t xml:space="preserve">Четвертое значение слова (как и всс последующие) дастся со стилистической пометой: устаревшее поэтическое “хороший, красивый, прекрасный”: </w:t>
      </w:r>
      <w:r>
        <w:rPr>
          <w:rStyle w:val="a3"/>
          <w:lang w:eastAsia="ru-RU"/>
        </w:rPr>
        <w:t>Не крас</w:t>
      </w:r>
      <w:r>
        <w:rPr>
          <w:rStyle w:val="a3"/>
          <w:lang w:eastAsia="ru-RU"/>
        </w:rPr>
        <w:softHyphen/>
        <w:t>на изба углами</w:t>
      </w:r>
      <w:r>
        <w:t xml:space="preserve">, </w:t>
      </w:r>
      <w:r>
        <w:rPr>
          <w:rStyle w:val="a3"/>
          <w:lang w:eastAsia="ru-RU"/>
        </w:rPr>
        <w:t>а красна пирогами.</w:t>
      </w:r>
      <w:r>
        <w:t xml:space="preserve"> Именно в этом значении выступает это слово в сочетании </w:t>
      </w:r>
      <w:r>
        <w:rPr>
          <w:rStyle w:val="a3"/>
          <w:lang w:eastAsia="ru-RU"/>
        </w:rPr>
        <w:t>Красная площадь</w:t>
      </w:r>
      <w:r>
        <w:t xml:space="preserve"> (наименование площади было дано в XVI в.). Пятое значение народно-поэтическое: “ясный, яркий, светлый” - сохраняется в сочетаниях </w:t>
      </w:r>
      <w:r>
        <w:rPr>
          <w:rStyle w:val="a3"/>
          <w:lang w:eastAsia="ru-RU"/>
        </w:rPr>
        <w:t>красное солнышко</w:t>
      </w:r>
      <w:r>
        <w:t xml:space="preserve">, </w:t>
      </w:r>
      <w:r>
        <w:rPr>
          <w:rStyle w:val="a3"/>
          <w:lang w:eastAsia="ru-RU"/>
        </w:rPr>
        <w:t>весна - красна</w:t>
      </w:r>
      <w:r>
        <w:t xml:space="preserve">: </w:t>
      </w:r>
      <w:r>
        <w:rPr>
          <w:rStyle w:val="a3"/>
          <w:lang w:eastAsia="ru-RU"/>
        </w:rPr>
        <w:t>Ох, лето красное! любил бы я тебя</w:t>
      </w:r>
      <w:r>
        <w:t xml:space="preserve">, </w:t>
      </w:r>
      <w:r>
        <w:rPr>
          <w:rStyle w:val="a3"/>
          <w:lang w:eastAsia="ru-RU"/>
        </w:rPr>
        <w:t>когда б не зной</w:t>
      </w:r>
      <w:r>
        <w:t xml:space="preserve">, </w:t>
      </w:r>
      <w:r>
        <w:rPr>
          <w:rStyle w:val="a3"/>
          <w:lang w:eastAsia="ru-RU"/>
        </w:rPr>
        <w:t>да пыль, да комары</w:t>
      </w:r>
      <w:r>
        <w:t xml:space="preserve">, </w:t>
      </w:r>
      <w:r>
        <w:rPr>
          <w:rStyle w:val="a3"/>
          <w:lang w:eastAsia="ru-RU"/>
        </w:rPr>
        <w:t>да мухи</w:t>
      </w:r>
      <w:r>
        <w:t xml:space="preserve"> (П.). И четвертое, и пятое значения в словарс толкуются с помощью синонимов; можно назвать и антони</w:t>
      </w:r>
      <w:r>
        <w:softHyphen/>
        <w:t xml:space="preserve">мы к ним: 1) </w:t>
      </w:r>
      <w:r>
        <w:rPr>
          <w:rStyle w:val="a3"/>
          <w:lang w:eastAsia="ru-RU"/>
        </w:rPr>
        <w:t>некрасивый</w:t>
      </w:r>
      <w:r>
        <w:t xml:space="preserve">, </w:t>
      </w:r>
      <w:r>
        <w:rPr>
          <w:rStyle w:val="a3"/>
          <w:lang w:eastAsia="ru-RU"/>
        </w:rPr>
        <w:t>невзрачный</w:t>
      </w:r>
      <w:r>
        <w:t xml:space="preserve">, </w:t>
      </w:r>
      <w:r>
        <w:rPr>
          <w:rStyle w:val="a3"/>
          <w:lang w:eastAsia="ru-RU"/>
        </w:rPr>
        <w:t>неказистый</w:t>
      </w:r>
      <w:r>
        <w:t xml:space="preserve">, 2) </w:t>
      </w:r>
      <w:r>
        <w:rPr>
          <w:rStyle w:val="a3"/>
          <w:lang w:eastAsia="ru-RU"/>
        </w:rPr>
        <w:t>бледный</w:t>
      </w:r>
      <w:r>
        <w:t xml:space="preserve">, </w:t>
      </w:r>
      <w:r>
        <w:rPr>
          <w:rStyle w:val="a3"/>
          <w:lang w:eastAsia="ru-RU"/>
        </w:rPr>
        <w:t>бесцветный</w:t>
      </w:r>
      <w:r>
        <w:t xml:space="preserve">, </w:t>
      </w:r>
      <w:r>
        <w:rPr>
          <w:rStyle w:val="a3"/>
          <w:lang w:eastAsia="ru-RU"/>
        </w:rPr>
        <w:t>тусклый.</w:t>
      </w:r>
    </w:p>
    <w:p w:rsidR="006454E9" w:rsidRDefault="006454E9">
      <w:pPr>
        <w:pStyle w:val="BodyText"/>
        <w:shd w:val="clear" w:color="auto" w:fill="auto"/>
        <w:spacing w:before="0" w:after="0" w:line="234" w:lineRule="exact"/>
        <w:ind w:left="20" w:right="20" w:firstLine="280"/>
        <w:jc w:val="both"/>
      </w:pPr>
      <w:r>
        <w:t xml:space="preserve">Шестое значение проявляется только в полной форме прилагательного и дастся с пометой устаревшее - “парадный, почетный” - </w:t>
      </w:r>
      <w:r>
        <w:rPr>
          <w:rStyle w:val="a3"/>
          <w:lang w:eastAsia="ru-RU"/>
        </w:rPr>
        <w:t xml:space="preserve">красное крыльцо. </w:t>
      </w:r>
      <w:r>
        <w:t>В наше время оно значительно архаизовалось и поэтому нс воспринимает</w:t>
      </w:r>
      <w:r>
        <w:softHyphen/>
        <w:t xml:space="preserve">ся в окружении синонимов и антонимов, а сохраняет свой смысл лишь в устойчивых сочетаниях </w:t>
      </w:r>
      <w:r>
        <w:rPr>
          <w:rStyle w:val="a3"/>
          <w:lang w:eastAsia="ru-RU"/>
        </w:rPr>
        <w:t>красный угол</w:t>
      </w:r>
      <w:r>
        <w:t xml:space="preserve"> - “угол в избе, где висят иконы”. Так семантика слова (гр. </w:t>
      </w:r>
      <w:r>
        <w:rPr>
          <w:rStyle w:val="a3"/>
          <w:lang w:val="en-US" w:eastAsia="ru-RU"/>
        </w:rPr>
        <w:t xml:space="preserve">sema </w:t>
      </w:r>
      <w:r>
        <w:rPr>
          <w:rStyle w:val="a3"/>
          <w:lang w:eastAsia="ru-RU"/>
        </w:rPr>
        <w:t>-</w:t>
      </w:r>
      <w:r>
        <w:t xml:space="preserve"> знак) определяет его место в лексической сис</w:t>
      </w:r>
      <w:r>
        <w:softHyphen/>
        <w:t>теме языка.</w:t>
      </w:r>
    </w:p>
    <w:p w:rsidR="006454E9" w:rsidRDefault="006454E9">
      <w:pPr>
        <w:pStyle w:val="BodyText"/>
        <w:shd w:val="clear" w:color="auto" w:fill="auto"/>
        <w:spacing w:before="0" w:after="0" w:line="234" w:lineRule="exact"/>
        <w:ind w:left="20" w:right="20" w:firstLine="280"/>
        <w:jc w:val="both"/>
      </w:pPr>
      <w:r>
        <w:t xml:space="preserve">Одно и то же слово, характеризуемое по различным признакам, может быть отнесено к нескольким структурно-семантическим разрядам. Так, </w:t>
      </w:r>
      <w:r>
        <w:rPr>
          <w:rStyle w:val="a3"/>
          <w:lang w:eastAsia="ru-RU"/>
        </w:rPr>
        <w:t>красный</w:t>
      </w:r>
      <w:r>
        <w:t xml:space="preserve"> сто</w:t>
      </w:r>
      <w:r>
        <w:softHyphen/>
        <w:t xml:space="preserve">ит в одном ряду со словами, называющими цвета </w:t>
      </w:r>
      <w:r>
        <w:rPr>
          <w:rStyle w:val="a3"/>
          <w:lang w:eastAsia="ru-RU"/>
        </w:rPr>
        <w:t>(желтый, синий</w:t>
      </w:r>
      <w:r>
        <w:t xml:space="preserve">, </w:t>
      </w:r>
      <w:r>
        <w:rPr>
          <w:rStyle w:val="a3"/>
          <w:lang w:eastAsia="ru-RU"/>
        </w:rPr>
        <w:t>зеленый</w:t>
      </w:r>
      <w:r>
        <w:t>), и принадлежит к разряду качественных прилагательных. Близость значений позво</w:t>
      </w:r>
      <w:r>
        <w:softHyphen/>
        <w:t xml:space="preserve">ляет построить следующий словообразовательный ряд: </w:t>
      </w:r>
      <w:r>
        <w:rPr>
          <w:rStyle w:val="a3"/>
          <w:lang w:eastAsia="ru-RU"/>
        </w:rPr>
        <w:t>красный</w:t>
      </w:r>
      <w:r>
        <w:t xml:space="preserve">, </w:t>
      </w:r>
      <w:r>
        <w:rPr>
          <w:rStyle w:val="a3"/>
          <w:lang w:eastAsia="ru-RU"/>
        </w:rPr>
        <w:t>красненький</w:t>
      </w:r>
      <w:r>
        <w:t xml:space="preserve">, </w:t>
      </w:r>
      <w:r>
        <w:rPr>
          <w:rStyle w:val="a3"/>
          <w:lang w:eastAsia="ru-RU"/>
        </w:rPr>
        <w:t>красноватый</w:t>
      </w:r>
      <w:r>
        <w:t xml:space="preserve">, </w:t>
      </w:r>
      <w:r>
        <w:rPr>
          <w:rStyle w:val="a3"/>
          <w:lang w:eastAsia="ru-RU"/>
        </w:rPr>
        <w:t>краснота</w:t>
      </w:r>
      <w:r>
        <w:t xml:space="preserve">, </w:t>
      </w:r>
      <w:r>
        <w:rPr>
          <w:rStyle w:val="a3"/>
          <w:lang w:eastAsia="ru-RU"/>
        </w:rPr>
        <w:t>краснеть</w:t>
      </w:r>
      <w:r>
        <w:t xml:space="preserve">; </w:t>
      </w:r>
      <w:r>
        <w:rPr>
          <w:rStyle w:val="a3"/>
          <w:lang w:eastAsia="ru-RU"/>
        </w:rPr>
        <w:t>красить</w:t>
      </w:r>
      <w:r>
        <w:t xml:space="preserve">, </w:t>
      </w:r>
      <w:r>
        <w:rPr>
          <w:rStyle w:val="a3"/>
          <w:lang w:eastAsia="ru-RU"/>
        </w:rPr>
        <w:t>краска</w:t>
      </w:r>
      <w:r>
        <w:t xml:space="preserve">, </w:t>
      </w:r>
      <w:r>
        <w:rPr>
          <w:rStyle w:val="a3"/>
          <w:lang w:eastAsia="ru-RU"/>
        </w:rPr>
        <w:t>красивый, украшать, кра</w:t>
      </w:r>
      <w:r>
        <w:rPr>
          <w:rStyle w:val="a3"/>
          <w:lang w:eastAsia="ru-RU"/>
        </w:rPr>
        <w:softHyphen/>
        <w:t>сота.</w:t>
      </w:r>
      <w:r>
        <w:t xml:space="preserve"> Отношения слов подобного рода называются деривационными (лат. </w:t>
      </w:r>
      <w:r>
        <w:rPr>
          <w:rStyle w:val="a3"/>
          <w:lang w:val="en-US" w:eastAsia="ru-RU"/>
        </w:rPr>
        <w:t>Jerivatio</w:t>
      </w:r>
      <w:r>
        <w:rPr>
          <w:lang w:val="en-US"/>
        </w:rPr>
        <w:t xml:space="preserve"> </w:t>
      </w:r>
      <w:r>
        <w:t>отвод, отведение). Деривационные отношения связывают однокор</w:t>
      </w:r>
      <w:r>
        <w:softHyphen/>
        <w:t>невые слова, а также тс, у которых общий исторический корень. В этих словах отражаются и ассоциативные сближения слов.</w:t>
      </w:r>
    </w:p>
    <w:p w:rsidR="006454E9" w:rsidRDefault="006454E9">
      <w:pPr>
        <w:pStyle w:val="BodyText"/>
        <w:shd w:val="clear" w:color="auto" w:fill="auto"/>
        <w:spacing w:before="0" w:after="0" w:line="234" w:lineRule="exact"/>
        <w:ind w:left="20" w:right="20" w:firstLine="280"/>
        <w:jc w:val="both"/>
      </w:pPr>
      <w:r>
        <w:t xml:space="preserve">Исконно русский характер слова </w:t>
      </w:r>
      <w:r>
        <w:rPr>
          <w:rStyle w:val="a3"/>
          <w:lang w:eastAsia="ru-RU"/>
        </w:rPr>
        <w:t>красный</w:t>
      </w:r>
      <w:r>
        <w:t xml:space="preserve"> объединяет его с другими нсзаим- ствованными словами (в противоположность иноязычным по происхождению). Возможность использования в любом стилс речи даст основание отнести слово </w:t>
      </w:r>
      <w:r>
        <w:rPr>
          <w:rStyle w:val="a3"/>
          <w:lang w:eastAsia="ru-RU"/>
        </w:rPr>
        <w:t>красный</w:t>
      </w:r>
      <w:r>
        <w:t xml:space="preserve"> в его основном значении к мсжстилсвой нейтральной лексике, в то время как в последних трех значениях (см. выше) это слово принадлежит опреде</w:t>
      </w:r>
      <w:r>
        <w:softHyphen/>
        <w:t>ленным стилистическим группам лексики: устаревшей поэтической, народно</w:t>
      </w:r>
      <w:r>
        <w:softHyphen/>
        <w:t>поэтической и архаичной.</w:t>
      </w:r>
    </w:p>
    <w:p w:rsidR="006454E9" w:rsidRDefault="006454E9">
      <w:pPr>
        <w:pStyle w:val="BodyText"/>
        <w:shd w:val="clear" w:color="auto" w:fill="auto"/>
        <w:spacing w:before="0" w:after="0" w:line="234" w:lineRule="exact"/>
        <w:ind w:left="20" w:right="20" w:firstLine="280"/>
        <w:jc w:val="both"/>
      </w:pPr>
      <w:r>
        <w:t xml:space="preserve">Есть немало и устойчивых словосочетаний терминологического характера, в которых это слово становится специальным: </w:t>
      </w:r>
      <w:r>
        <w:rPr>
          <w:rStyle w:val="a3"/>
          <w:lang w:eastAsia="ru-RU"/>
        </w:rPr>
        <w:t>красная строка</w:t>
      </w:r>
      <w:r>
        <w:t xml:space="preserve">, </w:t>
      </w:r>
      <w:r>
        <w:rPr>
          <w:rStyle w:val="a3"/>
          <w:lang w:eastAsia="ru-RU"/>
        </w:rPr>
        <w:t>красный галстук.</w:t>
      </w:r>
    </w:p>
    <w:p w:rsidR="006454E9" w:rsidRDefault="006454E9">
      <w:pPr>
        <w:pStyle w:val="BodyText"/>
        <w:shd w:val="clear" w:color="auto" w:fill="auto"/>
        <w:spacing w:before="0" w:after="0" w:line="234" w:lineRule="exact"/>
        <w:ind w:left="20" w:right="20" w:firstLine="280"/>
        <w:jc w:val="both"/>
      </w:pPr>
      <w:r>
        <w:t xml:space="preserve">Объединение слов может быть основано на денотативных связях (лат. </w:t>
      </w:r>
      <w:r>
        <w:rPr>
          <w:rStyle w:val="a3"/>
          <w:lang w:val="en-US" w:eastAsia="ru-RU"/>
        </w:rPr>
        <w:t>denotare</w:t>
      </w:r>
      <w:r>
        <w:rPr>
          <w:lang w:val="en-US"/>
        </w:rPr>
        <w:t xml:space="preserve"> </w:t>
      </w:r>
      <w:r>
        <w:t>обозначать), поскольку всс слова обозначают то или иное понятие. Обозначаемые словами понятия, предметы (или денотаты) сами подсказыва</w:t>
      </w:r>
      <w:r>
        <w:softHyphen/>
        <w:t>ют их группировку. В этом случае основанием для выделения лексических групп служат нслингвистичсскис характеристики; выделяются слова, обозначающие, например, цвета, вкусовые ощущения (</w:t>
      </w:r>
      <w:r>
        <w:rPr>
          <w:rStyle w:val="a3"/>
          <w:lang w:eastAsia="ru-RU"/>
        </w:rPr>
        <w:t>кислый</w:t>
      </w:r>
      <w:r>
        <w:t xml:space="preserve">, </w:t>
      </w:r>
      <w:r>
        <w:rPr>
          <w:rStyle w:val="a3"/>
          <w:lang w:eastAsia="ru-RU"/>
        </w:rPr>
        <w:t>горький</w:t>
      </w:r>
      <w:r>
        <w:t xml:space="preserve">, </w:t>
      </w:r>
      <w:r>
        <w:rPr>
          <w:rStyle w:val="14"/>
        </w:rPr>
        <w:t>соленый</w:t>
      </w:r>
      <w:r>
        <w:rPr>
          <w:rStyle w:val="140"/>
          <w:lang w:eastAsia="ru-RU"/>
        </w:rPr>
        <w:t xml:space="preserve">, </w:t>
      </w:r>
      <w:r>
        <w:rPr>
          <w:rStyle w:val="14"/>
        </w:rPr>
        <w:t>сладкий</w:t>
      </w:r>
      <w:r>
        <w:rPr>
          <w:rStyle w:val="140"/>
          <w:lang w:eastAsia="ru-RU"/>
        </w:rPr>
        <w:t>), интенсивность звучания (</w:t>
      </w:r>
      <w:r>
        <w:rPr>
          <w:rStyle w:val="14"/>
        </w:rPr>
        <w:t>громкий, тихий, приглушенный, пронзительный)</w:t>
      </w:r>
      <w:r>
        <w:rPr>
          <w:rStyle w:val="140"/>
          <w:lang w:eastAsia="ru-RU"/>
        </w:rPr>
        <w:t xml:space="preserve"> и т. д.</w:t>
      </w:r>
    </w:p>
    <w:p w:rsidR="006454E9" w:rsidRDefault="006454E9">
      <w:pPr>
        <w:pStyle w:val="BodyText"/>
        <w:shd w:val="clear" w:color="auto" w:fill="auto"/>
        <w:spacing w:before="0" w:after="0" w:line="234" w:lineRule="exact"/>
        <w:ind w:left="20" w:right="20" w:firstLine="280"/>
        <w:jc w:val="both"/>
      </w:pPr>
      <w:r>
        <w:t xml:space="preserve">Инос основание для выявления системных связей слов представляют их кои- нотативные значения (лат. </w:t>
      </w:r>
      <w:r>
        <w:rPr>
          <w:rStyle w:val="a3"/>
          <w:lang w:eastAsia="ru-RU"/>
        </w:rPr>
        <w:t>сит/соп -</w:t>
      </w:r>
      <w:r>
        <w:t xml:space="preserve"> вместе + </w:t>
      </w:r>
      <w:r>
        <w:rPr>
          <w:rStyle w:val="a3"/>
          <w:lang w:val="en-US" w:eastAsia="ru-RU"/>
        </w:rPr>
        <w:t>notare</w:t>
      </w:r>
      <w:r>
        <w:rPr>
          <w:lang w:val="en-US"/>
        </w:rPr>
        <w:t xml:space="preserve"> </w:t>
      </w:r>
      <w:r>
        <w:t>отмечать), т. с. тс доба</w:t>
      </w:r>
      <w:r>
        <w:softHyphen/>
        <w:t>вочные значения, которые отражают оценку соответствующих понятий поло</w:t>
      </w:r>
      <w:r>
        <w:softHyphen/>
        <w:t>жительную или отрицательную. По этому признаку можно объединить, напри</w:t>
      </w:r>
      <w:r>
        <w:softHyphen/>
        <w:t>мер, слова торжественные, высокие (</w:t>
      </w:r>
      <w:r>
        <w:rPr>
          <w:rStyle w:val="a3"/>
          <w:lang w:eastAsia="ru-RU"/>
        </w:rPr>
        <w:t>воспеть</w:t>
      </w:r>
      <w:r>
        <w:t xml:space="preserve">, </w:t>
      </w:r>
      <w:r>
        <w:rPr>
          <w:rStyle w:val="a3"/>
          <w:lang w:eastAsia="ru-RU"/>
        </w:rPr>
        <w:t>нетленный</w:t>
      </w:r>
      <w:r>
        <w:t xml:space="preserve">, </w:t>
      </w:r>
      <w:r>
        <w:rPr>
          <w:rStyle w:val="a3"/>
          <w:lang w:eastAsia="ru-RU"/>
        </w:rPr>
        <w:t>обагрить</w:t>
      </w:r>
      <w:r>
        <w:t xml:space="preserve">, </w:t>
      </w:r>
      <w:r>
        <w:rPr>
          <w:rStyle w:val="a3"/>
          <w:lang w:eastAsia="ru-RU"/>
        </w:rPr>
        <w:t>священный</w:t>
      </w:r>
      <w:r>
        <w:t>), сниженные, шутливые (</w:t>
      </w:r>
      <w:r>
        <w:rPr>
          <w:rStyle w:val="a3"/>
          <w:lang w:eastAsia="ru-RU"/>
        </w:rPr>
        <w:t>благоверный</w:t>
      </w:r>
      <w:r>
        <w:t xml:space="preserve">, </w:t>
      </w:r>
      <w:r>
        <w:rPr>
          <w:rStyle w:val="a3"/>
          <w:lang w:eastAsia="ru-RU"/>
        </w:rPr>
        <w:t>опростоволоситься, расче- хвостить</w:t>
      </w:r>
      <w:r>
        <w:t xml:space="preserve">), ласкательные, уменьшительные </w:t>
      </w:r>
      <w:r>
        <w:rPr>
          <w:rStyle w:val="a3"/>
          <w:lang w:eastAsia="ru-RU"/>
        </w:rPr>
        <w:t>(зазнобушка,лапочка, детка)</w:t>
      </w:r>
      <w:r>
        <w:t xml:space="preserve"> и т. д. В основе такого деления лежат уже лингво-стилистичсскис признаки.</w:t>
      </w:r>
    </w:p>
    <w:p w:rsidR="006454E9" w:rsidRDefault="006454E9">
      <w:pPr>
        <w:pStyle w:val="BodyText"/>
        <w:shd w:val="clear" w:color="auto" w:fill="auto"/>
        <w:spacing w:before="0" w:after="0" w:line="234" w:lineRule="exact"/>
        <w:ind w:left="20" w:right="20" w:firstLine="280"/>
        <w:jc w:val="both"/>
      </w:pPr>
      <w:r>
        <w:t>По сфере употребления слова делятся на группы, отражающие их распро</w:t>
      </w:r>
      <w:r>
        <w:softHyphen/>
        <w:t>странение на ограниченной территории и закрепление в том или ином гово</w:t>
      </w:r>
      <w:r>
        <w:softHyphen/>
        <w:t xml:space="preserve">ре, профессиональное использование представителями определенного рода деятельности и т. д. Значительные пласты лексики противопоставлены по сс активной или пассивной роли в языке: одни слова в наше время почти нс употребляются (они забыты или недостаточно освоены), другие - постоянно используются в речи; ср.: </w:t>
      </w:r>
      <w:r>
        <w:rPr>
          <w:rStyle w:val="a3"/>
          <w:lang w:eastAsia="ru-RU"/>
        </w:rPr>
        <w:t>уста</w:t>
      </w:r>
      <w:r>
        <w:t xml:space="preserve">, </w:t>
      </w:r>
      <w:r>
        <w:rPr>
          <w:rStyle w:val="a3"/>
          <w:lang w:eastAsia="ru-RU"/>
        </w:rPr>
        <w:t>ланиты, перси</w:t>
      </w:r>
      <w:r>
        <w:t xml:space="preserve">, </w:t>
      </w:r>
      <w:r>
        <w:rPr>
          <w:rStyle w:val="a3"/>
          <w:lang w:eastAsia="ru-RU"/>
        </w:rPr>
        <w:t>чело - губы</w:t>
      </w:r>
      <w:r>
        <w:t xml:space="preserve">, </w:t>
      </w:r>
      <w:r>
        <w:rPr>
          <w:rStyle w:val="a3"/>
          <w:lang w:eastAsia="ru-RU"/>
        </w:rPr>
        <w:t>щеки, грудь</w:t>
      </w:r>
      <w:r>
        <w:t xml:space="preserve">, </w:t>
      </w:r>
      <w:r>
        <w:rPr>
          <w:rStyle w:val="a3"/>
          <w:lang w:eastAsia="ru-RU"/>
        </w:rPr>
        <w:t>лоб.</w:t>
      </w:r>
    </w:p>
    <w:p w:rsidR="006454E9" w:rsidRDefault="006454E9">
      <w:pPr>
        <w:pStyle w:val="BodyText"/>
        <w:shd w:val="clear" w:color="auto" w:fill="auto"/>
        <w:spacing w:before="0" w:after="0" w:line="234" w:lineRule="exact"/>
        <w:ind w:left="20" w:right="20" w:firstLine="280"/>
        <w:jc w:val="both"/>
      </w:pPr>
      <w:r>
        <w:t>Таким образом, изучение лексической системы языка раскрывает много</w:t>
      </w:r>
      <w:r>
        <w:softHyphen/>
        <w:t>мерную и разнообразную жизнь слов. В их системных связях запечатлелась ис</w:t>
      </w:r>
      <w:r>
        <w:softHyphen/>
        <w:t>тория языка и самого народа. Развитие и взаимодействие значений слова и отно</w:t>
      </w:r>
      <w:r>
        <w:softHyphen/>
        <w:t>шения его с другими словами заслуживают самого серьезного изучения. Оно может проводиться в нескольких направлениях.</w:t>
      </w:r>
    </w:p>
    <w:p w:rsidR="006454E9" w:rsidRDefault="006454E9">
      <w:pPr>
        <w:pStyle w:val="BodyText"/>
        <w:numPr>
          <w:ilvl w:val="0"/>
          <w:numId w:val="3"/>
        </w:numPr>
        <w:shd w:val="clear" w:color="auto" w:fill="auto"/>
        <w:tabs>
          <w:tab w:val="left" w:pos="506"/>
        </w:tabs>
        <w:spacing w:before="0" w:after="0" w:line="234" w:lineRule="exact"/>
        <w:ind w:left="20" w:right="20" w:firstLine="280"/>
        <w:jc w:val="both"/>
      </w:pPr>
      <w:r>
        <w:t>В пределах одного слова анализ его значения (или значений), выявление новых оттенков значений, их развитие (вплоть до полного разрыва и формирова</w:t>
      </w:r>
      <w:r>
        <w:softHyphen/>
        <w:t>ния новых слов).</w:t>
      </w:r>
    </w:p>
    <w:p w:rsidR="006454E9" w:rsidRDefault="006454E9">
      <w:pPr>
        <w:pStyle w:val="BodyText"/>
        <w:numPr>
          <w:ilvl w:val="0"/>
          <w:numId w:val="3"/>
        </w:numPr>
        <w:shd w:val="clear" w:color="auto" w:fill="auto"/>
        <w:tabs>
          <w:tab w:val="left" w:pos="494"/>
        </w:tabs>
        <w:spacing w:before="0" w:after="0" w:line="234" w:lineRule="exact"/>
        <w:ind w:left="20" w:right="20" w:firstLine="280"/>
        <w:jc w:val="both"/>
      </w:pPr>
      <w:r>
        <w:t>В пределах словарного состава объединение слов в группы на основании общих и противоположных признаков, описание разных видов семантических связей (синонимии, антонимии и под.).</w:t>
      </w:r>
    </w:p>
    <w:p w:rsidR="006454E9" w:rsidRDefault="006454E9">
      <w:pPr>
        <w:pStyle w:val="BodyText"/>
        <w:numPr>
          <w:ilvl w:val="0"/>
          <w:numId w:val="3"/>
        </w:numPr>
        <w:shd w:val="clear" w:color="auto" w:fill="auto"/>
        <w:tabs>
          <w:tab w:val="left" w:pos="488"/>
        </w:tabs>
        <w:spacing w:before="0" w:after="455" w:line="234" w:lineRule="exact"/>
        <w:ind w:left="20" w:right="20" w:firstLine="280"/>
        <w:jc w:val="both"/>
      </w:pPr>
      <w:r>
        <w:t>В пределах общеязыковой системы - исследование зависимости семанти</w:t>
      </w:r>
      <w:r>
        <w:softHyphen/>
        <w:t>ческой структуры слова от грамматических признаков, фонетических измене</w:t>
      </w:r>
      <w:r>
        <w:softHyphen/>
        <w:t>ний, лингвистических и нслингвистичсских факторов.</w:t>
      </w:r>
    </w:p>
    <w:p w:rsidR="006454E9" w:rsidRDefault="006454E9">
      <w:pPr>
        <w:pStyle w:val="321"/>
        <w:keepNext/>
        <w:keepLines/>
        <w:shd w:val="clear" w:color="auto" w:fill="auto"/>
        <w:spacing w:before="0" w:after="213" w:line="190" w:lineRule="exact"/>
      </w:pPr>
      <w:bookmarkStart w:id="4" w:name="bookmark4"/>
      <w:r>
        <w:t>§ 4. Сущность слова как лексической единицы</w:t>
      </w:r>
      <w:bookmarkEnd w:id="4"/>
    </w:p>
    <w:p w:rsidR="006454E9" w:rsidRDefault="006454E9">
      <w:pPr>
        <w:pStyle w:val="BodyText"/>
        <w:shd w:val="clear" w:color="auto" w:fill="auto"/>
        <w:spacing w:before="0" w:after="0" w:line="234" w:lineRule="exact"/>
        <w:ind w:left="20" w:right="20" w:firstLine="280"/>
        <w:jc w:val="both"/>
      </w:pPr>
      <w:r>
        <w:t>Слово является важнейшей номинативной единицей языка. Представление о слове как основной единице наименования явлений действительности складыва</w:t>
      </w:r>
      <w:r>
        <w:softHyphen/>
        <w:t>ется непосредственно в речевой практике людей. Однако дать научное определе</w:t>
      </w:r>
      <w:r>
        <w:softHyphen/>
        <w:t>ние слову значительно сложнее, так как слова многообразны по структурно- грамматическим и семантическим признакам. Наряду с «настоящими» слова</w:t>
      </w:r>
      <w:r>
        <w:softHyphen/>
        <w:t>ми сеть и такие, которые представляют собой, по замечанию Д. Н. Шмелева, как бы «переходные случаи от слова к нс-слову»</w:t>
      </w:r>
      <w:r>
        <w:rPr>
          <w:vertAlign w:val="superscript"/>
        </w:rPr>
        <w:footnoteReference w:id="3"/>
      </w:r>
      <w:r>
        <w:t xml:space="preserve">; ср.: </w:t>
      </w:r>
      <w:r>
        <w:rPr>
          <w:rStyle w:val="a3"/>
          <w:lang w:eastAsia="ru-RU"/>
        </w:rPr>
        <w:t>дом, говорить, так сказать, маю, с гулькин нос, из, к</w:t>
      </w:r>
      <w:r>
        <w:t xml:space="preserve">, </w:t>
      </w:r>
      <w:r>
        <w:rPr>
          <w:rStyle w:val="a3"/>
          <w:lang w:eastAsia="ru-RU"/>
        </w:rPr>
        <w:t>ой!, и.</w:t>
      </w:r>
      <w:r>
        <w:t xml:space="preserve"> Поэтому найти единый критерий для определе</w:t>
      </w:r>
      <w:r>
        <w:softHyphen/>
        <w:t>ния всех слов сразу нс удастся: признаки, по которым выделяется основная мас</w:t>
      </w:r>
      <w:r>
        <w:softHyphen/>
        <w:t>са слов, не в одинаковой степени характерны для всех языковых единиц, которые мы привыкли считать словами.</w:t>
      </w:r>
    </w:p>
    <w:p w:rsidR="006454E9" w:rsidRDefault="006454E9">
      <w:pPr>
        <w:pStyle w:val="BodyText"/>
        <w:shd w:val="clear" w:color="auto" w:fill="auto"/>
        <w:spacing w:before="0" w:after="0" w:line="234" w:lineRule="exact"/>
        <w:ind w:left="20" w:firstLine="280"/>
        <w:jc w:val="both"/>
      </w:pPr>
      <w:r>
        <w:t xml:space="preserve">Рассмотрим </w:t>
      </w:r>
      <w:r>
        <w:rPr>
          <w:rStyle w:val="619"/>
          <w:lang w:eastAsia="ru-RU"/>
        </w:rPr>
        <w:t>дифференциальные</w:t>
      </w:r>
      <w:r>
        <w:rPr>
          <w:rStyle w:val="618"/>
          <w:lang w:eastAsia="ru-RU"/>
        </w:rPr>
        <w:t xml:space="preserve"> </w:t>
      </w:r>
      <w:r>
        <w:t>признаки, свойственные большинству лек</w:t>
      </w:r>
      <w:r>
        <w:softHyphen/>
        <w:t>сических единиц.</w:t>
      </w:r>
    </w:p>
    <w:p w:rsidR="006454E9" w:rsidRDefault="006454E9">
      <w:pPr>
        <w:pStyle w:val="BodyText"/>
        <w:numPr>
          <w:ilvl w:val="0"/>
          <w:numId w:val="4"/>
        </w:numPr>
        <w:shd w:val="clear" w:color="auto" w:fill="auto"/>
        <w:tabs>
          <w:tab w:val="left" w:pos="512"/>
        </w:tabs>
        <w:spacing w:before="0" w:after="0" w:line="234" w:lineRule="exact"/>
        <w:ind w:left="20" w:firstLine="280"/>
        <w:jc w:val="both"/>
      </w:pPr>
      <w:r>
        <w:t>Всякое слово имеет фонетическую (а для письменной речи - графичес</w:t>
      </w:r>
      <w:r>
        <w:softHyphen/>
        <w:t>кую) оформлснность. Оно состоит из ряда фонем (реже - из одной фонемы).</w:t>
      </w:r>
    </w:p>
    <w:p w:rsidR="006454E9" w:rsidRDefault="006454E9">
      <w:pPr>
        <w:pStyle w:val="BodyText"/>
        <w:numPr>
          <w:ilvl w:val="0"/>
          <w:numId w:val="4"/>
        </w:numPr>
        <w:shd w:val="clear" w:color="auto" w:fill="auto"/>
        <w:tabs>
          <w:tab w:val="left" w:pos="500"/>
        </w:tabs>
        <w:spacing w:before="0" w:after="0" w:line="234" w:lineRule="exact"/>
        <w:ind w:left="20" w:firstLine="280"/>
        <w:jc w:val="both"/>
      </w:pPr>
      <w:r>
        <w:t>Словам присуще определенное значение. Звуковая оформлснность сло</w:t>
      </w:r>
      <w:r>
        <w:softHyphen/>
        <w:t>ва внешняя, материальная сторона, представляющая собой форму слова. Его значение внутренняя ипостась, означающая его содержание. Форма и содер</w:t>
      </w:r>
      <w:r>
        <w:softHyphen/>
        <w:t>жание слова неразрывно связаны: слово нс может быть воспринято, сели мы его нс произнесем (или нс напишем), и нс может быть понято, если произносимые сочетания звуков лишены значения.</w:t>
      </w:r>
    </w:p>
    <w:p w:rsidR="006454E9" w:rsidRDefault="006454E9">
      <w:pPr>
        <w:pStyle w:val="BodyText"/>
        <w:numPr>
          <w:ilvl w:val="0"/>
          <w:numId w:val="4"/>
        </w:numPr>
        <w:shd w:val="clear" w:color="auto" w:fill="auto"/>
        <w:tabs>
          <w:tab w:val="left" w:pos="500"/>
        </w:tabs>
        <w:spacing w:before="0" w:after="0" w:line="234" w:lineRule="exact"/>
        <w:ind w:left="20" w:firstLine="280"/>
        <w:jc w:val="both"/>
      </w:pPr>
      <w:r>
        <w:t>Слова характеризует постоянство звучания и значения. Никто нс вправе изменить фонетическую оболочку слова или придать ему несвойственное зна</w:t>
      </w:r>
      <w:r>
        <w:softHyphen/>
        <w:t>чение, потому что форма и содержание слова закреплены в языке.</w:t>
      </w:r>
    </w:p>
    <w:p w:rsidR="006454E9" w:rsidRDefault="006454E9">
      <w:pPr>
        <w:pStyle w:val="BodyText"/>
        <w:numPr>
          <w:ilvl w:val="0"/>
          <w:numId w:val="4"/>
        </w:numPr>
        <w:shd w:val="clear" w:color="auto" w:fill="auto"/>
        <w:tabs>
          <w:tab w:val="left" w:pos="506"/>
        </w:tabs>
        <w:spacing w:before="0" w:after="0" w:line="234" w:lineRule="exact"/>
        <w:ind w:left="20" w:firstLine="280"/>
        <w:jc w:val="both"/>
      </w:pPr>
      <w:r>
        <w:t>Слова (в отличие от словосочетаний) непроницаемы: любое слово высту</w:t>
      </w:r>
      <w:r>
        <w:softHyphen/>
        <w:t>пает в виде целостной единицы, внутрь которой нельзя вставить другое слово, тем более несколько слов. Исключения представляют отрицательные местоиме</w:t>
      </w:r>
      <w:r>
        <w:softHyphen/>
        <w:t>ния, которые могут быть разделены предлогами (</w:t>
      </w:r>
      <w:r>
        <w:rPr>
          <w:rStyle w:val="a3"/>
          <w:lang w:eastAsia="ru-RU"/>
        </w:rPr>
        <w:t>никто - ни у кого, ни с кем).</w:t>
      </w:r>
    </w:p>
    <w:p w:rsidR="006454E9" w:rsidRDefault="006454E9">
      <w:pPr>
        <w:pStyle w:val="BodyText"/>
        <w:numPr>
          <w:ilvl w:val="0"/>
          <w:numId w:val="4"/>
        </w:numPr>
        <w:shd w:val="clear" w:color="auto" w:fill="auto"/>
        <w:tabs>
          <w:tab w:val="left" w:pos="500"/>
        </w:tabs>
        <w:spacing w:before="0" w:after="0" w:line="234" w:lineRule="exact"/>
        <w:ind w:left="20" w:firstLine="280"/>
        <w:jc w:val="both"/>
      </w:pPr>
      <w:r>
        <w:t>Слова имеют лишь одно основное ударение, а некоторые могут быть и безударными (предлоги, союзы, частицы и др.). Однако нет таких слов, которые имели бы два основных ударения. Нсдвуударность слова отличает его от устой</w:t>
      </w:r>
      <w:r>
        <w:softHyphen/>
        <w:t>чивого (фразеологического) сочетания, обладающего целостным значением (</w:t>
      </w:r>
      <w:r>
        <w:rPr>
          <w:rStyle w:val="a3"/>
          <w:lang w:eastAsia="ru-RU"/>
        </w:rPr>
        <w:t>кот наплакал, без царя в голове).</w:t>
      </w:r>
    </w:p>
    <w:p w:rsidR="006454E9" w:rsidRDefault="006454E9">
      <w:pPr>
        <w:pStyle w:val="BodyText"/>
        <w:numPr>
          <w:ilvl w:val="0"/>
          <w:numId w:val="4"/>
        </w:numPr>
        <w:shd w:val="clear" w:color="auto" w:fill="auto"/>
        <w:tabs>
          <w:tab w:val="left" w:pos="518"/>
        </w:tabs>
        <w:spacing w:before="0" w:after="0" w:line="234" w:lineRule="exact"/>
        <w:ind w:left="20" w:firstLine="280"/>
        <w:jc w:val="both"/>
      </w:pPr>
      <w:r>
        <w:t>Важным признаком слов является их лсксико-грамматичсская отнесен</w:t>
      </w:r>
      <w:r>
        <w:softHyphen/>
        <w:t>ность: всс они принадлежат к тем или иным частям речи и имеют определен</w:t>
      </w:r>
      <w:r>
        <w:softHyphen/>
        <w:t>ную грамматическую оформлснность. Так, существительным, прилагатель</w:t>
      </w:r>
      <w:r>
        <w:softHyphen/>
        <w:t>ным и другим именам свойственны формы рода, числа, падежа; глаголам - формы наклонения, вида, времени, лица и пр. Эти слова выполняют различные синтаксические функции в предложении, что создаст их синтаксическую са</w:t>
      </w:r>
      <w:r>
        <w:softHyphen/>
        <w:t>мостоятельность.</w:t>
      </w:r>
    </w:p>
    <w:p w:rsidR="006454E9" w:rsidRDefault="006454E9">
      <w:pPr>
        <w:pStyle w:val="BodyText"/>
        <w:numPr>
          <w:ilvl w:val="0"/>
          <w:numId w:val="4"/>
        </w:numPr>
        <w:shd w:val="clear" w:color="auto" w:fill="auto"/>
        <w:tabs>
          <w:tab w:val="left" w:pos="512"/>
        </w:tabs>
        <w:spacing w:before="0" w:after="0" w:line="234" w:lineRule="exact"/>
        <w:ind w:left="20" w:firstLine="280"/>
        <w:jc w:val="both"/>
      </w:pPr>
      <w:r>
        <w:t xml:space="preserve">Цельность и сдинооформлснность отличают слова от словосочетаний. У сложных слов типа </w:t>
      </w:r>
      <w:r>
        <w:rPr>
          <w:rStyle w:val="a3"/>
          <w:lang w:eastAsia="ru-RU"/>
        </w:rPr>
        <w:t>свежемороженый, радиопостановка, вертихвостка</w:t>
      </w:r>
      <w:r>
        <w:t xml:space="preserve"> и под. грамматические признаки выражает лишь одно окончание. Правда, сеть слова- исключсния, обладающие двуоформлснностью: </w:t>
      </w:r>
      <w:r>
        <w:rPr>
          <w:rStyle w:val="a3"/>
          <w:lang w:eastAsia="ru-RU"/>
        </w:rPr>
        <w:t>белый-белый, пятьсот</w:t>
      </w:r>
      <w:r>
        <w:t xml:space="preserve">; ср.: </w:t>
      </w:r>
      <w:r>
        <w:rPr>
          <w:rStyle w:val="a3"/>
          <w:lang w:eastAsia="ru-RU"/>
        </w:rPr>
        <w:t>белого-белого, пятистам.</w:t>
      </w:r>
    </w:p>
    <w:p w:rsidR="006454E9" w:rsidRDefault="006454E9">
      <w:pPr>
        <w:pStyle w:val="BodyText"/>
        <w:numPr>
          <w:ilvl w:val="0"/>
          <w:numId w:val="4"/>
        </w:numPr>
        <w:shd w:val="clear" w:color="auto" w:fill="auto"/>
        <w:tabs>
          <w:tab w:val="left" w:pos="230"/>
        </w:tabs>
        <w:spacing w:before="0" w:after="0" w:line="234" w:lineRule="exact"/>
        <w:ind w:left="20" w:firstLine="280"/>
        <w:jc w:val="both"/>
      </w:pPr>
      <w:r>
        <w:t>Всс слова характеризует воспроизводимость: мы их нс конструируем каждый раз заново из имеющихся в языке морфем, а воспроизводим в речи в том виде, в каком они известны веем носителям языка. Это отличает слова от словосочетаний, которые мы строим в момент высказывания.</w:t>
      </w:r>
    </w:p>
    <w:p w:rsidR="006454E9" w:rsidRDefault="006454E9">
      <w:pPr>
        <w:pStyle w:val="BodyText"/>
        <w:numPr>
          <w:ilvl w:val="0"/>
          <w:numId w:val="4"/>
        </w:numPr>
        <w:shd w:val="clear" w:color="auto" w:fill="auto"/>
        <w:tabs>
          <w:tab w:val="left" w:pos="500"/>
        </w:tabs>
        <w:spacing w:before="0" w:after="0" w:line="240" w:lineRule="exact"/>
        <w:ind w:left="20" w:right="20" w:firstLine="300"/>
        <w:jc w:val="both"/>
      </w:pPr>
      <w:r>
        <w:t>Слова отличает преимущественное употребление в соединении с другими словами: в процессе общения из слов мы строим словосочетания, а из после</w:t>
      </w:r>
      <w:r>
        <w:softHyphen/>
        <w:t>дних предложения.</w:t>
      </w:r>
    </w:p>
    <w:p w:rsidR="006454E9" w:rsidRDefault="006454E9">
      <w:pPr>
        <w:pStyle w:val="BodyText"/>
        <w:numPr>
          <w:ilvl w:val="0"/>
          <w:numId w:val="4"/>
        </w:numPr>
        <w:shd w:val="clear" w:color="auto" w:fill="auto"/>
        <w:tabs>
          <w:tab w:val="left" w:pos="602"/>
        </w:tabs>
        <w:spacing w:before="0" w:after="0" w:line="240" w:lineRule="exact"/>
        <w:ind w:left="20" w:right="20" w:firstLine="300"/>
        <w:jc w:val="both"/>
      </w:pPr>
      <w:r>
        <w:t>Одним из признаков слов является изолирусмость. Слова, в отличие от фонем и морфем, могут восприниматься и вне речевого потока, изолированно, сохраняя при этом присущее им значение.</w:t>
      </w:r>
    </w:p>
    <w:p w:rsidR="006454E9" w:rsidRDefault="006454E9">
      <w:pPr>
        <w:pStyle w:val="BodyText"/>
        <w:numPr>
          <w:ilvl w:val="0"/>
          <w:numId w:val="4"/>
        </w:numPr>
        <w:shd w:val="clear" w:color="auto" w:fill="auto"/>
        <w:tabs>
          <w:tab w:val="left" w:pos="584"/>
        </w:tabs>
        <w:spacing w:before="0" w:after="0" w:line="240" w:lineRule="exact"/>
        <w:ind w:left="20" w:right="20" w:firstLine="300"/>
        <w:jc w:val="both"/>
      </w:pPr>
      <w:r>
        <w:t>Важнейшим признаком многих слов является номинативность, т. с. спо</w:t>
      </w:r>
      <w:r>
        <w:softHyphen/>
        <w:t>собность называть предметы, качества, действия и т. д. Правда, служебные части речи, междометия, модальные слова, а также мсстоимсния нс обладают этим признаком, так как у них иная специфика. Мсстоимсния, например, лишь указы</w:t>
      </w:r>
      <w:r>
        <w:softHyphen/>
        <w:t>вают на предметы, качества, количества, а междометия выражают чувства и пе</w:t>
      </w:r>
      <w:r>
        <w:softHyphen/>
        <w:t>реживания говорящего, нс называя их.</w:t>
      </w:r>
    </w:p>
    <w:p w:rsidR="006454E9" w:rsidRDefault="006454E9">
      <w:pPr>
        <w:pStyle w:val="BodyText"/>
        <w:numPr>
          <w:ilvl w:val="0"/>
          <w:numId w:val="4"/>
        </w:numPr>
        <w:shd w:val="clear" w:color="auto" w:fill="auto"/>
        <w:tabs>
          <w:tab w:val="left" w:pos="632"/>
        </w:tabs>
        <w:spacing w:before="0" w:after="0" w:line="240" w:lineRule="exact"/>
        <w:ind w:left="20" w:right="20" w:firstLine="300"/>
        <w:jc w:val="both"/>
      </w:pPr>
      <w:r>
        <w:t>Фразсологичность, или идиоматичность, как отличительный признак слова означает, с одной стороны, нсмотивированность его лексического значе</w:t>
      </w:r>
      <w:r>
        <w:softHyphen/>
        <w:t xml:space="preserve">ния (никто нс знает, почему, например, слова </w:t>
      </w:r>
      <w:r>
        <w:rPr>
          <w:rStyle w:val="a3"/>
          <w:lang w:eastAsia="ru-RU"/>
        </w:rPr>
        <w:t>дом, дым, быть, пить</w:t>
      </w:r>
      <w:r>
        <w:t xml:space="preserve"> получили присущее им лексическое значение), с другой стороны, - несвободную связь между морфемами, составляющими слово (тс или иные словообразователь</w:t>
      </w:r>
      <w:r>
        <w:softHyphen/>
        <w:t>ные модели допускают употребление лишь определенных морфем, исключая свободную замену их другими). Однако этот признак присущ нс только сло</w:t>
      </w:r>
      <w:r>
        <w:softHyphen/>
        <w:t xml:space="preserve">вам, но и фразеологизмам, значение которых также нс выводится из простой суммы составляющих их компонентов и которые нс допускают изменений в своем составе. Например, значения фразеологизма </w:t>
      </w:r>
      <w:r>
        <w:rPr>
          <w:rStyle w:val="a3"/>
          <w:lang w:eastAsia="ru-RU"/>
        </w:rPr>
        <w:t>собаку съесть</w:t>
      </w:r>
      <w:r>
        <w:t xml:space="preserve"> (в каком-то деле) - “быть хорошо осведомленным в чем-то”, “достигнуть мастерства в ка</w:t>
      </w:r>
      <w:r>
        <w:softHyphen/>
        <w:t xml:space="preserve">ком-либо ремесле”. Эти значения никак нс связаны ни со словом </w:t>
      </w:r>
      <w:r>
        <w:rPr>
          <w:rStyle w:val="a3"/>
          <w:lang w:eastAsia="ru-RU"/>
        </w:rPr>
        <w:t>собака</w:t>
      </w:r>
      <w:r>
        <w:t xml:space="preserve">, ни со словом </w:t>
      </w:r>
      <w:r>
        <w:rPr>
          <w:rStyle w:val="a3"/>
          <w:lang w:eastAsia="ru-RU"/>
        </w:rPr>
        <w:t>съесть.</w:t>
      </w:r>
      <w:r>
        <w:t xml:space="preserve"> К тому же нельзя сказать «</w:t>
      </w:r>
      <w:r>
        <w:rPr>
          <w:rStyle w:val="a3"/>
          <w:lang w:eastAsia="ru-RU"/>
        </w:rPr>
        <w:t>щенка съел»</w:t>
      </w:r>
      <w:r>
        <w:t xml:space="preserve"> или «</w:t>
      </w:r>
      <w:r>
        <w:rPr>
          <w:rStyle w:val="a3"/>
          <w:lang w:eastAsia="ru-RU"/>
        </w:rPr>
        <w:t xml:space="preserve">съел пуделя». </w:t>
      </w:r>
      <w:r>
        <w:t xml:space="preserve">Замена компонентов также приводит к абсурду. В то же время сеть немало слов с мотивированным значением: </w:t>
      </w:r>
      <w:r>
        <w:rPr>
          <w:rStyle w:val="a3"/>
          <w:lang w:eastAsia="ru-RU"/>
        </w:rPr>
        <w:t>перестройка</w:t>
      </w:r>
      <w:r>
        <w:t xml:space="preserve">, </w:t>
      </w:r>
      <w:r>
        <w:rPr>
          <w:rStyle w:val="a3"/>
          <w:lang w:eastAsia="ru-RU"/>
        </w:rPr>
        <w:t>антиперестроечный,уско</w:t>
      </w:r>
      <w:r>
        <w:rPr>
          <w:rStyle w:val="a3"/>
          <w:lang w:eastAsia="ru-RU"/>
        </w:rPr>
        <w:softHyphen/>
        <w:t>рение, мастерски, бюллетенить</w:t>
      </w:r>
      <w:r>
        <w:t xml:space="preserve"> и под. Немало слов и с нспроизводной осно</w:t>
      </w:r>
      <w:r>
        <w:softHyphen/>
        <w:t xml:space="preserve">вой, для которых критерий несвободной связи между морфемами нс подходит: </w:t>
      </w:r>
      <w:r>
        <w:rPr>
          <w:rStyle w:val="a3"/>
          <w:lang w:eastAsia="ru-RU"/>
        </w:rPr>
        <w:t>мать, дочь, сын</w:t>
      </w:r>
      <w:r>
        <w:t xml:space="preserve"> и под.</w:t>
      </w:r>
    </w:p>
    <w:p w:rsidR="006454E9" w:rsidRDefault="006454E9">
      <w:pPr>
        <w:pStyle w:val="BodyText"/>
        <w:shd w:val="clear" w:color="auto" w:fill="auto"/>
        <w:spacing w:before="0" w:after="0" w:line="240" w:lineRule="exact"/>
        <w:ind w:left="20" w:right="20" w:firstLine="300"/>
        <w:jc w:val="both"/>
        <w:sectPr w:rsidR="006454E9">
          <w:headerReference w:type="even" r:id="rId13"/>
          <w:headerReference w:type="default" r:id="rId14"/>
          <w:pgSz w:w="11909" w:h="16838"/>
          <w:pgMar w:top="3615" w:right="2608" w:bottom="3015" w:left="2628" w:header="0" w:footer="3" w:gutter="0"/>
          <w:cols w:space="720"/>
          <w:noEndnote/>
          <w:titlePg/>
          <w:docGrid w:linePitch="360"/>
        </w:sectPr>
      </w:pPr>
      <w:r>
        <w:t>Перечисленные признаки слова, по мнению Н. М. Шанского, во всей своей совокупности свойственны лишь классическим словам</w:t>
      </w:r>
      <w:r>
        <w:rPr>
          <w:vertAlign w:val="superscript"/>
        </w:rPr>
        <w:footnoteReference w:id="4"/>
      </w:r>
      <w:r>
        <w:t>. Из этих признаков мож</w:t>
      </w:r>
      <w:r>
        <w:softHyphen/>
        <w:t>но выделить «предельный минимум», которого достаточно для определения сло</w:t>
      </w:r>
      <w:r>
        <w:softHyphen/>
        <w:t>ва. Итак, словом называется лингвистическая единица, имеющая в своей исход</w:t>
      </w:r>
      <w:r>
        <w:softHyphen/>
        <w:t>ной форме одно основное ударение (если она нс безударна) и обладающая зна</w:t>
      </w:r>
      <w:r>
        <w:softHyphen/>
        <w:t>чением. Важнейшие признаки слова, отличающие его от других языковых единиц, - лексико-грамматическая отнесенность и непроницаемость.</w:t>
      </w:r>
    </w:p>
    <w:p w:rsidR="006454E9" w:rsidRDefault="006454E9">
      <w:pPr>
        <w:pStyle w:val="BodyText"/>
        <w:shd w:val="clear" w:color="auto" w:fill="auto"/>
        <w:spacing w:before="0" w:after="278" w:line="240" w:lineRule="exact"/>
        <w:ind w:left="20" w:right="20" w:firstLine="280"/>
        <w:jc w:val="both"/>
      </w:pPr>
      <w:r>
        <w:t>Известны и другие определения слова. М. В. Панов утверждает, что «слова - это смысловые единства, части которых нс составляют свободного сочетания... Всс, что отвечает этому требованию, сеть (в той или иной степени) слово»</w:t>
      </w:r>
      <w:r>
        <w:rPr>
          <w:vertAlign w:val="superscript"/>
        </w:rPr>
        <w:footnoteReference w:id="5"/>
      </w:r>
      <w:r>
        <w:t>. Д. Н. Шмелев даст такое определение: «Слово - это единица наименования, ха</w:t>
      </w:r>
      <w:r>
        <w:softHyphen/>
        <w:t>рактеризующаяся цсльнооформлснностью (фонетической и грамматической) и идиоматичностью»</w:t>
      </w:r>
      <w:r>
        <w:rPr>
          <w:vertAlign w:val="superscript"/>
        </w:rPr>
        <w:footnoteReference w:id="6"/>
      </w:r>
      <w:r>
        <w:t>.</w:t>
      </w:r>
    </w:p>
    <w:p w:rsidR="006454E9" w:rsidRDefault="006454E9">
      <w:pPr>
        <w:pStyle w:val="121"/>
        <w:shd w:val="clear" w:color="auto" w:fill="auto"/>
        <w:spacing w:before="0"/>
        <w:ind w:right="60"/>
      </w:pPr>
      <w:r>
        <w:t>ВОПРОСЫ ДЛЯ САМОПРОВЕРКИ</w:t>
      </w:r>
    </w:p>
    <w:p w:rsidR="006454E9" w:rsidRDefault="006454E9">
      <w:pPr>
        <w:pStyle w:val="111"/>
        <w:numPr>
          <w:ilvl w:val="0"/>
          <w:numId w:val="5"/>
        </w:numPr>
        <w:shd w:val="clear" w:color="auto" w:fill="auto"/>
        <w:tabs>
          <w:tab w:val="left" w:pos="188"/>
        </w:tabs>
        <w:spacing w:after="0" w:line="192" w:lineRule="exact"/>
        <w:ind w:left="20"/>
        <w:jc w:val="both"/>
      </w:pPr>
      <w:r>
        <w:t>Что означает термин «лексика»?</w:t>
      </w:r>
    </w:p>
    <w:p w:rsidR="006454E9" w:rsidRDefault="006454E9">
      <w:pPr>
        <w:pStyle w:val="111"/>
        <w:numPr>
          <w:ilvl w:val="0"/>
          <w:numId w:val="5"/>
        </w:numPr>
        <w:shd w:val="clear" w:color="auto" w:fill="auto"/>
        <w:tabs>
          <w:tab w:val="left" w:pos="206"/>
        </w:tabs>
        <w:spacing w:after="0" w:line="192" w:lineRule="exact"/>
        <w:ind w:left="20"/>
        <w:jc w:val="both"/>
      </w:pPr>
      <w:r>
        <w:t>Что составляет предмет изучения лексикологии и каковы сс задачи?</w:t>
      </w:r>
    </w:p>
    <w:p w:rsidR="006454E9" w:rsidRDefault="006454E9">
      <w:pPr>
        <w:pStyle w:val="111"/>
        <w:numPr>
          <w:ilvl w:val="0"/>
          <w:numId w:val="5"/>
        </w:numPr>
        <w:shd w:val="clear" w:color="auto" w:fill="auto"/>
        <w:tabs>
          <w:tab w:val="left" w:pos="200"/>
        </w:tabs>
        <w:spacing w:after="0" w:line="192" w:lineRule="exact"/>
        <w:ind w:left="20"/>
        <w:jc w:val="both"/>
      </w:pPr>
      <w:r>
        <w:t>В чем проявляются системные связи слов в языке?</w:t>
      </w:r>
    </w:p>
    <w:p w:rsidR="006454E9" w:rsidRDefault="006454E9">
      <w:pPr>
        <w:pStyle w:val="111"/>
        <w:numPr>
          <w:ilvl w:val="0"/>
          <w:numId w:val="5"/>
        </w:numPr>
        <w:shd w:val="clear" w:color="auto" w:fill="auto"/>
        <w:tabs>
          <w:tab w:val="left" w:pos="212"/>
        </w:tabs>
        <w:spacing w:after="0" w:line="192" w:lineRule="exact"/>
        <w:ind w:left="20"/>
        <w:jc w:val="both"/>
      </w:pPr>
      <w:r>
        <w:t>Какие группы слов связаны парадигматическими отношениями?</w:t>
      </w:r>
    </w:p>
    <w:p w:rsidR="006454E9" w:rsidRDefault="006454E9">
      <w:pPr>
        <w:pStyle w:val="111"/>
        <w:numPr>
          <w:ilvl w:val="0"/>
          <w:numId w:val="5"/>
        </w:numPr>
        <w:shd w:val="clear" w:color="auto" w:fill="auto"/>
        <w:tabs>
          <w:tab w:val="left" w:pos="206"/>
        </w:tabs>
        <w:spacing w:after="0" w:line="192" w:lineRule="exact"/>
        <w:ind w:left="20"/>
        <w:jc w:val="both"/>
      </w:pPr>
      <w:r>
        <w:t>Как проявляются синтагматические связи слов?</w:t>
      </w:r>
    </w:p>
    <w:p w:rsidR="006454E9" w:rsidRDefault="006454E9">
      <w:pPr>
        <w:pStyle w:val="111"/>
        <w:numPr>
          <w:ilvl w:val="0"/>
          <w:numId w:val="5"/>
        </w:numPr>
        <w:shd w:val="clear" w:color="auto" w:fill="auto"/>
        <w:tabs>
          <w:tab w:val="left" w:pos="200"/>
        </w:tabs>
        <w:spacing w:after="0" w:line="192" w:lineRule="exact"/>
        <w:ind w:left="20"/>
        <w:jc w:val="both"/>
      </w:pPr>
      <w:r>
        <w:t>Как вы понимаете денотативные связи слов и их коинотативные значения?</w:t>
      </w:r>
    </w:p>
    <w:p w:rsidR="006454E9" w:rsidRDefault="006454E9">
      <w:pPr>
        <w:pStyle w:val="111"/>
        <w:numPr>
          <w:ilvl w:val="0"/>
          <w:numId w:val="5"/>
        </w:numPr>
        <w:shd w:val="clear" w:color="auto" w:fill="auto"/>
        <w:tabs>
          <w:tab w:val="left" w:pos="206"/>
        </w:tabs>
        <w:spacing w:after="0" w:line="192" w:lineRule="exact"/>
        <w:ind w:left="20"/>
        <w:jc w:val="both"/>
      </w:pPr>
      <w:r>
        <w:t>Каковы дифференциальные признаки слова?</w:t>
      </w:r>
    </w:p>
    <w:p w:rsidR="006454E9" w:rsidRDefault="006454E9">
      <w:pPr>
        <w:pStyle w:val="111"/>
        <w:numPr>
          <w:ilvl w:val="0"/>
          <w:numId w:val="5"/>
        </w:numPr>
        <w:shd w:val="clear" w:color="auto" w:fill="auto"/>
        <w:tabs>
          <w:tab w:val="left" w:pos="206"/>
        </w:tabs>
        <w:spacing w:after="0" w:line="192" w:lineRule="exact"/>
        <w:ind w:left="20" w:right="20"/>
        <w:jc w:val="both"/>
      </w:pPr>
      <w:r>
        <w:t>Какие слова можно назвать «классическими», поскольку они обладают всеми диф</w:t>
      </w:r>
      <w:r>
        <w:softHyphen/>
        <w:t>ференциальными признаками слова?</w:t>
      </w:r>
    </w:p>
    <w:p w:rsidR="006454E9" w:rsidRDefault="006454E9">
      <w:pPr>
        <w:pStyle w:val="111"/>
        <w:numPr>
          <w:ilvl w:val="0"/>
          <w:numId w:val="5"/>
        </w:numPr>
        <w:shd w:val="clear" w:color="auto" w:fill="auto"/>
        <w:tabs>
          <w:tab w:val="left" w:pos="188"/>
        </w:tabs>
        <w:spacing w:after="235" w:line="192" w:lineRule="exact"/>
        <w:ind w:left="20"/>
        <w:jc w:val="both"/>
      </w:pPr>
      <w:r>
        <w:t>Какие слова обладают нс всеми дифференциальными признаками слова и почему?</w:t>
      </w:r>
    </w:p>
    <w:p w:rsidR="006454E9" w:rsidRDefault="006454E9">
      <w:pPr>
        <w:pStyle w:val="111"/>
        <w:shd w:val="clear" w:color="auto" w:fill="auto"/>
        <w:spacing w:after="0" w:line="198" w:lineRule="exact"/>
        <w:ind w:right="60"/>
        <w:jc w:val="center"/>
      </w:pPr>
      <w:r>
        <w:t>Упражнения</w:t>
      </w:r>
    </w:p>
    <w:p w:rsidR="006454E9" w:rsidRDefault="006454E9">
      <w:pPr>
        <w:pStyle w:val="111"/>
        <w:numPr>
          <w:ilvl w:val="0"/>
          <w:numId w:val="6"/>
        </w:numPr>
        <w:shd w:val="clear" w:color="auto" w:fill="auto"/>
        <w:tabs>
          <w:tab w:val="left" w:pos="362"/>
        </w:tabs>
        <w:spacing w:after="0" w:line="198" w:lineRule="exact"/>
        <w:ind w:left="20" w:right="20" w:firstLine="280"/>
        <w:jc w:val="both"/>
      </w:pPr>
      <w:r>
        <w:t>Выделите в тексте слова, которые демонстрируют наличие системных связей в лексике; укажите их. Прокоммс</w:t>
      </w:r>
      <w:r>
        <w:rPr>
          <w:rStyle w:val="11Candara"/>
        </w:rPr>
        <w:t>1</w:t>
      </w:r>
      <w:r>
        <w:t>ггируйте денотативные связи слов и их коннотативнос значение. Най</w:t>
      </w:r>
      <w:r>
        <w:softHyphen/>
        <w:t>дите слова, которые обладают всеми признаками «классического» слова, и такие, которые лишены отдельных дифференциальных признаков.</w:t>
      </w:r>
    </w:p>
    <w:p w:rsidR="006454E9" w:rsidRDefault="006454E9">
      <w:pPr>
        <w:pStyle w:val="BodyText"/>
        <w:shd w:val="clear" w:color="auto" w:fill="auto"/>
        <w:spacing w:before="0" w:after="0" w:line="240" w:lineRule="exact"/>
        <w:ind w:left="20" w:right="20" w:firstLine="280"/>
        <w:jc w:val="both"/>
      </w:pPr>
      <w:r>
        <w:t>Доктор приложил трубку к голой груди больного и стал слушать: большое, непомерно разросшееся сердце неровно и глухо колотилось о ребра, всхлипыва</w:t>
      </w:r>
      <w:r>
        <w:softHyphen/>
        <w:t>ло, как бы плача, и скрипело. И это была такая полная и зловещая картина близ</w:t>
      </w:r>
      <w:r>
        <w:softHyphen/>
        <w:t>кой смерти, что доктор подумал: «Однако!», а вслух сказал:</w:t>
      </w:r>
    </w:p>
    <w:p w:rsidR="006454E9" w:rsidRDefault="006454E9">
      <w:pPr>
        <w:pStyle w:val="BodyText"/>
        <w:numPr>
          <w:ilvl w:val="0"/>
          <w:numId w:val="7"/>
        </w:numPr>
        <w:shd w:val="clear" w:color="auto" w:fill="auto"/>
        <w:tabs>
          <w:tab w:val="left" w:pos="458"/>
        </w:tabs>
        <w:spacing w:before="0" w:after="0" w:line="240" w:lineRule="exact"/>
        <w:ind w:left="20" w:right="20" w:firstLine="280"/>
        <w:jc w:val="both"/>
      </w:pPr>
      <w:r>
        <w:t>Вы должны избегать волнений. Вы занимаетесь, вероятно, каким-нибудь изнурительным трудом?</w:t>
      </w:r>
    </w:p>
    <w:p w:rsidR="006454E9" w:rsidRDefault="006454E9">
      <w:pPr>
        <w:pStyle w:val="BodyText"/>
        <w:numPr>
          <w:ilvl w:val="0"/>
          <w:numId w:val="7"/>
        </w:numPr>
        <w:shd w:val="clear" w:color="auto" w:fill="auto"/>
        <w:tabs>
          <w:tab w:val="left" w:pos="418"/>
        </w:tabs>
        <w:spacing w:before="0" w:after="0" w:line="240" w:lineRule="exact"/>
        <w:ind w:left="280" w:right="600" w:firstLine="0"/>
        <w:jc w:val="left"/>
      </w:pPr>
      <w:r>
        <w:rPr>
          <w:rStyle w:val="a3"/>
          <w:lang w:eastAsia="ru-RU"/>
        </w:rPr>
        <w:t>Я</w:t>
      </w:r>
      <w:r>
        <w:t xml:space="preserve"> писатель, - ответил больной и улыбнулся. - Скажите, это опасно? Доктор приподнял плечо и развел руками.</w:t>
      </w:r>
    </w:p>
    <w:p w:rsidR="006454E9" w:rsidRDefault="006454E9">
      <w:pPr>
        <w:pStyle w:val="BodyText"/>
        <w:numPr>
          <w:ilvl w:val="0"/>
          <w:numId w:val="7"/>
        </w:numPr>
        <w:shd w:val="clear" w:color="auto" w:fill="auto"/>
        <w:tabs>
          <w:tab w:val="left" w:pos="440"/>
        </w:tabs>
        <w:spacing w:before="0" w:after="0" w:line="240" w:lineRule="exact"/>
        <w:ind w:left="20" w:right="20" w:firstLine="280"/>
        <w:jc w:val="both"/>
      </w:pPr>
      <w:r>
        <w:t>Опасно, как и всякая болезнь... Лет еще пятнадцать двадцать проживете. Вам этого хватит? - пошутил он и, с уважением к литературе, помог больному надеть рубашку. Когда рубашка была надета, лицо писателя стало слегка синева</w:t>
      </w:r>
      <w:r>
        <w:softHyphen/>
        <w:t>тым, и нельзя было понять, молод он или уже совсем старик. Губы его продол</w:t>
      </w:r>
      <w:r>
        <w:softHyphen/>
        <w:t>жали улыбаться ласково и недоверчиво.</w:t>
      </w:r>
    </w:p>
    <w:p w:rsidR="006454E9" w:rsidRDefault="006454E9">
      <w:pPr>
        <w:pStyle w:val="BodyText"/>
        <w:numPr>
          <w:ilvl w:val="0"/>
          <w:numId w:val="7"/>
        </w:numPr>
        <w:shd w:val="clear" w:color="auto" w:fill="auto"/>
        <w:tabs>
          <w:tab w:val="left" w:pos="440"/>
        </w:tabs>
        <w:spacing w:before="0" w:after="0" w:line="240" w:lineRule="exact"/>
        <w:ind w:left="20" w:right="20" w:firstLine="280"/>
        <w:jc w:val="both"/>
      </w:pPr>
      <w:r>
        <w:t>Благодарю на добром слове, - сказал он. Виновато отведя глаза от доктора, он долго искал глазами, куда положить деньги за визит, и, наконец, нашел: на письменном столс, между чернильницей и бочонком для ручек, было уютное, скромное местечко. И туда положил он трсхрублсвую зелененькую бумажку, старую, выцветшую, взлохматившуюся бумажку.</w:t>
      </w:r>
    </w:p>
    <w:p w:rsidR="006454E9" w:rsidRDefault="006454E9">
      <w:pPr>
        <w:pStyle w:val="BodyText"/>
        <w:shd w:val="clear" w:color="auto" w:fill="auto"/>
        <w:spacing w:before="0" w:after="0" w:line="240" w:lineRule="exact"/>
        <w:ind w:left="20" w:right="20" w:firstLine="260"/>
        <w:jc w:val="both"/>
      </w:pPr>
      <w:r>
        <w:t>«Теперь их новых, кажется, нс делают», - подумал доктор про зелененькую бумажку и почему-то грустно покачал головой.</w:t>
      </w:r>
    </w:p>
    <w:p w:rsidR="006454E9" w:rsidRDefault="006454E9">
      <w:pPr>
        <w:pStyle w:val="BodyText"/>
        <w:shd w:val="clear" w:color="auto" w:fill="auto"/>
        <w:spacing w:before="0" w:after="0" w:line="240" w:lineRule="exact"/>
        <w:ind w:left="20" w:right="20" w:firstLine="260"/>
        <w:jc w:val="both"/>
      </w:pPr>
      <w:r>
        <w:t>Через пять минут доктор выслушивал следующего, а писатель шел по улице, щурился от весеннего солнца и думал: почему всс рыжие люди весною ходят по теневой стороне, а летом, когда жарко, по солнечной? Доктор тоже рыжий. Если бы он сказал пять или десять лет, а то двадцать значит, я умру скоро. Немного страшно. Даже очень страшно, но... Он заглянул к себе в сердце и счастливо улыбнулся. Как светит солнце! Как будто оно молодое, и ему хочется смеяться и сойти на землю.</w:t>
      </w:r>
    </w:p>
    <w:p w:rsidR="006454E9" w:rsidRDefault="006454E9">
      <w:pPr>
        <w:pStyle w:val="141"/>
        <w:shd w:val="clear" w:color="auto" w:fill="auto"/>
        <w:spacing w:after="218" w:line="240" w:lineRule="exact"/>
        <w:ind w:right="20"/>
        <w:jc w:val="right"/>
      </w:pPr>
      <w:r>
        <w:t>(Л. Андреев)</w:t>
      </w:r>
    </w:p>
    <w:p w:rsidR="006454E9" w:rsidRDefault="006454E9">
      <w:pPr>
        <w:pStyle w:val="111"/>
        <w:numPr>
          <w:ilvl w:val="0"/>
          <w:numId w:val="6"/>
        </w:numPr>
        <w:shd w:val="clear" w:color="auto" w:fill="auto"/>
        <w:tabs>
          <w:tab w:val="left" w:pos="374"/>
        </w:tabs>
        <w:spacing w:after="782" w:line="192" w:lineRule="exact"/>
        <w:ind w:left="20" w:right="20" w:firstLine="260"/>
        <w:jc w:val="both"/>
      </w:pPr>
      <w:r>
        <w:t>Приведите не менее десяти примеров слов, которые нельзя отнести к числу «клас</w:t>
      </w:r>
      <w:r>
        <w:softHyphen/>
        <w:t>сических», так как они нс обладают вссмн дифференциальными признаками слова. Укажите, какие из дифференциальных признаков слова отсутствуют в каждом вашем примере. Назовите также «классические слова», указывая их дифференциальные при</w:t>
      </w:r>
      <w:r>
        <w:softHyphen/>
        <w:t>знаки. Постарайтесь в качестве примеров приводить слова, принадлежащие к различ</w:t>
      </w:r>
      <w:r>
        <w:softHyphen/>
        <w:t>ным частям речи.</w:t>
      </w:r>
    </w:p>
    <w:p w:rsidR="006454E9" w:rsidRDefault="006454E9">
      <w:pPr>
        <w:pStyle w:val="101"/>
        <w:shd w:val="clear" w:color="auto" w:fill="auto"/>
        <w:spacing w:after="488" w:line="190" w:lineRule="exact"/>
        <w:jc w:val="center"/>
      </w:pPr>
      <w:r>
        <w:t>ЛЕКСИЧЕСКОЕ ЗНАЧЕНИЕ СЛОВА</w:t>
      </w:r>
    </w:p>
    <w:p w:rsidR="006454E9" w:rsidRDefault="006454E9">
      <w:pPr>
        <w:pStyle w:val="101"/>
        <w:shd w:val="clear" w:color="auto" w:fill="auto"/>
        <w:spacing w:after="207" w:line="190" w:lineRule="exact"/>
        <w:jc w:val="center"/>
      </w:pPr>
      <w:r>
        <w:t>§ 5. Лексическое значение слова и понятие</w:t>
      </w:r>
    </w:p>
    <w:p w:rsidR="006454E9" w:rsidRDefault="006454E9">
      <w:pPr>
        <w:pStyle w:val="BodyText"/>
        <w:shd w:val="clear" w:color="auto" w:fill="auto"/>
        <w:spacing w:before="0" w:after="0" w:line="234" w:lineRule="exact"/>
        <w:ind w:left="20" w:right="20" w:firstLine="260"/>
        <w:jc w:val="both"/>
      </w:pPr>
      <w:r>
        <w:rPr>
          <w:rStyle w:val="a2"/>
          <w:lang w:eastAsia="ru-RU"/>
        </w:rPr>
        <w:t xml:space="preserve">Лексическим значением </w:t>
      </w:r>
      <w:r>
        <w:t>слова называется закрепленная в сознании говоря</w:t>
      </w:r>
      <w:r>
        <w:softHyphen/>
        <w:t>щих соотнесенность звукового комплекса языковой единицы с тем или иным явлением действительности.</w:t>
      </w:r>
    </w:p>
    <w:p w:rsidR="006454E9" w:rsidRDefault="006454E9">
      <w:pPr>
        <w:pStyle w:val="BodyText"/>
        <w:shd w:val="clear" w:color="auto" w:fill="auto"/>
        <w:spacing w:before="0" w:after="0" w:line="234" w:lineRule="exact"/>
        <w:ind w:left="20" w:right="20" w:firstLine="260"/>
        <w:jc w:val="both"/>
      </w:pPr>
      <w:r>
        <w:t xml:space="preserve">Большинство слов называют предметы, их признаки, количество, действия, процессы и выступают как полнозначные, самостоятельные слова, выполняя в языке номинативную функцию (лат. </w:t>
      </w:r>
      <w:r>
        <w:rPr>
          <w:rStyle w:val="a3"/>
          <w:lang w:val="en-US" w:eastAsia="ru-RU"/>
        </w:rPr>
        <w:t>nominatio-</w:t>
      </w:r>
      <w:r>
        <w:rPr>
          <w:lang w:val="en-US"/>
        </w:rPr>
        <w:t xml:space="preserve"> </w:t>
      </w:r>
      <w:r>
        <w:t>называние, наименование). Обладая едиными грамматическими и синтаксическими значениями и функци</w:t>
      </w:r>
      <w:r>
        <w:softHyphen/>
        <w:t>ями, эти слова объединяются в разряды существительных, прилагательных, чис</w:t>
      </w:r>
      <w:r>
        <w:softHyphen/>
        <w:t xml:space="preserve">лительных, глаголов, наречий, слов категории состояния. Лсксичсскос значение у них дополняется грамматическими. Например, слово </w:t>
      </w:r>
      <w:r>
        <w:rPr>
          <w:rStyle w:val="a3"/>
          <w:lang w:eastAsia="ru-RU"/>
        </w:rPr>
        <w:t>газета</w:t>
      </w:r>
      <w:r>
        <w:t xml:space="preserve"> обозначает опре</w:t>
      </w:r>
      <w:r>
        <w:softHyphen/>
        <w:t xml:space="preserve">деленный предмет; лсксичсскос значение указывает, что это “периодическое издание в виде больших листов, обычно ежедневное, посвященное событиям текущей политической и общественной жизни”. Существительное </w:t>
      </w:r>
      <w:r>
        <w:rPr>
          <w:rStyle w:val="a3"/>
          <w:lang w:eastAsia="ru-RU"/>
        </w:rPr>
        <w:t>газета</w:t>
      </w:r>
      <w:r>
        <w:t xml:space="preserve"> имеет грамматические значения рода (женский), числа (этот предмет мыслится как один, а нс множество) и падежа. Слово </w:t>
      </w:r>
      <w:r>
        <w:rPr>
          <w:rStyle w:val="a3"/>
          <w:lang w:eastAsia="ru-RU"/>
        </w:rPr>
        <w:t>читать</w:t>
      </w:r>
      <w:r>
        <w:t xml:space="preserve"> называет действие “восприни</w:t>
      </w:r>
      <w:r>
        <w:softHyphen/>
        <w:t>мать написанное, произнося вслух или воспроизводя про себя” и характеризует его как реальное, происходящее в момент речи, совершаемое говорящим (а нс другими лицами).</w:t>
      </w:r>
    </w:p>
    <w:p w:rsidR="006454E9" w:rsidRDefault="006454E9">
      <w:pPr>
        <w:pStyle w:val="BodyText"/>
        <w:shd w:val="clear" w:color="auto" w:fill="auto"/>
        <w:spacing w:before="0" w:after="0" w:line="234" w:lineRule="exact"/>
        <w:ind w:left="20" w:firstLine="280"/>
        <w:jc w:val="both"/>
      </w:pPr>
      <w:r>
        <w:t>Из знаменательных частей речи лишены номинативной функции мсстоимс</w:t>
      </w:r>
      <w:r>
        <w:softHyphen/>
        <w:t xml:space="preserve">ния и модальные слова. Первые лишь указывают на предметы или их признаки: </w:t>
      </w:r>
      <w:r>
        <w:rPr>
          <w:rStyle w:val="a3"/>
          <w:lang w:eastAsia="ru-RU"/>
        </w:rPr>
        <w:t>я, ты, такой</w:t>
      </w:r>
      <w:r>
        <w:t xml:space="preserve">, </w:t>
      </w:r>
      <w:r>
        <w:rPr>
          <w:rStyle w:val="a3"/>
          <w:lang w:eastAsia="ru-RU"/>
        </w:rPr>
        <w:t>столько</w:t>
      </w:r>
      <w:r>
        <w:t xml:space="preserve">; они получают конкретное значение в речи, но нс могут служить обобщенным наименованием ряда однотипных предметов, признаков или количества. Вторые выражают отношение говорящего к высказываемой мысли: </w:t>
      </w:r>
      <w:r>
        <w:rPr>
          <w:rStyle w:val="a3"/>
          <w:lang w:eastAsia="ru-RU"/>
        </w:rPr>
        <w:t>Наверное</w:t>
      </w:r>
      <w:r>
        <w:t xml:space="preserve">, </w:t>
      </w:r>
      <w:r>
        <w:rPr>
          <w:rStyle w:val="a3"/>
          <w:lang w:eastAsia="ru-RU"/>
        </w:rPr>
        <w:t>уже пришла почта.</w:t>
      </w:r>
    </w:p>
    <w:p w:rsidR="006454E9" w:rsidRDefault="006454E9">
      <w:pPr>
        <w:pStyle w:val="BodyText"/>
        <w:shd w:val="clear" w:color="auto" w:fill="auto"/>
        <w:spacing w:before="0" w:after="0" w:line="234" w:lineRule="exact"/>
        <w:ind w:left="20" w:firstLine="280"/>
        <w:jc w:val="both"/>
      </w:pPr>
      <w:r>
        <w:t>Служебные части речи (предлоги, союзы, частицы) также нс выполняют но</w:t>
      </w:r>
      <w:r>
        <w:softHyphen/>
        <w:t>минативной функции, т. с. нс называют предметы, признаки, действия, а исполь</w:t>
      </w:r>
      <w:r>
        <w:softHyphen/>
        <w:t>зуются как формально-грамматические языковые средства.</w:t>
      </w:r>
    </w:p>
    <w:p w:rsidR="006454E9" w:rsidRDefault="006454E9">
      <w:pPr>
        <w:pStyle w:val="BodyText"/>
        <w:shd w:val="clear" w:color="auto" w:fill="auto"/>
        <w:spacing w:before="0" w:after="0" w:line="234" w:lineRule="exact"/>
        <w:ind w:left="20" w:firstLine="280"/>
        <w:jc w:val="both"/>
      </w:pPr>
      <w:r>
        <w:t>Лексические значения слова, их типы, развитие и изменения изучает лекси</w:t>
      </w:r>
      <w:r>
        <w:softHyphen/>
        <w:t xml:space="preserve">ческая семантика (семасиология) (гр. </w:t>
      </w:r>
      <w:r>
        <w:rPr>
          <w:rStyle w:val="a3"/>
          <w:lang w:val="en-US" w:eastAsia="ru-RU"/>
        </w:rPr>
        <w:t>semasia</w:t>
      </w:r>
      <w:r>
        <w:rPr>
          <w:lang w:val="en-US"/>
        </w:rPr>
        <w:t xml:space="preserve"> </w:t>
      </w:r>
      <w:r>
        <w:t xml:space="preserve">- обозначение + </w:t>
      </w:r>
      <w:r>
        <w:rPr>
          <w:rStyle w:val="a3"/>
          <w:lang w:val="en-US" w:eastAsia="ru-RU"/>
        </w:rPr>
        <w:t xml:space="preserve">logos </w:t>
      </w:r>
      <w:r>
        <w:rPr>
          <w:rStyle w:val="a3"/>
          <w:lang w:eastAsia="ru-RU"/>
        </w:rPr>
        <w:t>-</w:t>
      </w:r>
      <w:r>
        <w:t xml:space="preserve"> учение).</w:t>
      </w:r>
    </w:p>
    <w:p w:rsidR="006454E9" w:rsidRDefault="006454E9">
      <w:pPr>
        <w:pStyle w:val="BodyText"/>
        <w:shd w:val="clear" w:color="auto" w:fill="auto"/>
        <w:spacing w:before="0" w:after="0" w:line="234" w:lineRule="exact"/>
        <w:ind w:left="20" w:firstLine="280"/>
        <w:jc w:val="both"/>
      </w:pPr>
      <w:r>
        <w:t>Грамматические значения слова рассматриваются в грамматике современ</w:t>
      </w:r>
      <w:r>
        <w:softHyphen/>
        <w:t>ного русского языка.</w:t>
      </w:r>
    </w:p>
    <w:p w:rsidR="006454E9" w:rsidRDefault="006454E9">
      <w:pPr>
        <w:pStyle w:val="BodyText"/>
        <w:shd w:val="clear" w:color="auto" w:fill="auto"/>
        <w:spacing w:before="0" w:after="0" w:line="234" w:lineRule="exact"/>
        <w:ind w:left="20" w:firstLine="280"/>
        <w:jc w:val="both"/>
      </w:pPr>
      <w:r>
        <w:t>Все предметы и явления действительности имеют в языке свои наименова</w:t>
      </w:r>
      <w:r>
        <w:softHyphen/>
        <w:t>ния. Слова указывают на реальные предметы, на наше отношение к ним, возник</w:t>
      </w:r>
      <w:r>
        <w:softHyphen/>
        <w:t>шее в процессе познания окружающего нас мира. Эта связь слова с явлениями реальной действительности (денотатами) носит нслингвистичсский характер, и тем нс мснсс является важнейшим фактором в определении природы слова как знаковой единицы.</w:t>
      </w:r>
    </w:p>
    <w:p w:rsidR="006454E9" w:rsidRDefault="006454E9">
      <w:pPr>
        <w:pStyle w:val="BodyText"/>
        <w:shd w:val="clear" w:color="auto" w:fill="auto"/>
        <w:spacing w:before="0" w:after="0" w:line="234" w:lineRule="exact"/>
        <w:ind w:left="20" w:firstLine="280"/>
        <w:jc w:val="both"/>
      </w:pPr>
      <w:r>
        <w:t>Слова называют нс только конкретные предметы, которые можно увидеть, услышать или осязать в данный момент, но и понятия об этих предметах, возни</w:t>
      </w:r>
      <w:r>
        <w:softHyphen/>
        <w:t>кающие у нас в сознании.</w:t>
      </w:r>
    </w:p>
    <w:p w:rsidR="006454E9" w:rsidRDefault="006454E9">
      <w:pPr>
        <w:pStyle w:val="BodyText"/>
        <w:shd w:val="clear" w:color="auto" w:fill="auto"/>
        <w:spacing w:before="0" w:after="0" w:line="234" w:lineRule="exact"/>
        <w:ind w:left="20" w:firstLine="280"/>
        <w:jc w:val="both"/>
      </w:pPr>
      <w:r>
        <w:t>Понятие - это отражение в сознании людей общих и существенных призна</w:t>
      </w:r>
      <w:r>
        <w:softHyphen/>
        <w:t>ков явлений действительности, представлений об их свойствах. Такими призна</w:t>
      </w:r>
      <w:r>
        <w:softHyphen/>
        <w:t>ками могут быть форма предмета, его функция, цвет, размер, сходство или различие с другим предметом и т. д. Понятие является результатом обобщения массы единичных явлений, в процессе которого человек отвлекается от несу</w:t>
      </w:r>
      <w:r>
        <w:softHyphen/>
        <w:t>щественных признаков, сосредоточиваясь на главных, основных. Без такого абстрагирования, т. с. без абстрактных представлений, невозможно человечес</w:t>
      </w:r>
      <w:r>
        <w:softHyphen/>
        <w:t>кое мышление.</w:t>
      </w:r>
    </w:p>
    <w:p w:rsidR="006454E9" w:rsidRDefault="006454E9">
      <w:pPr>
        <w:pStyle w:val="BodyText"/>
        <w:shd w:val="clear" w:color="auto" w:fill="auto"/>
        <w:spacing w:before="0" w:after="0" w:line="234" w:lineRule="exact"/>
        <w:ind w:left="20" w:firstLine="280"/>
        <w:jc w:val="both"/>
      </w:pPr>
      <w:r>
        <w:t>Понятия формируются и закрепляются в нашем сознании с помощью слов. Связь слов с понятием (сигнификативный фактор) делает слово орудием челове</w:t>
      </w:r>
      <w:r>
        <w:softHyphen/>
        <w:t>ческого мышления. Без способности слова называть понятие нс было бы и само</w:t>
      </w:r>
      <w:r>
        <w:softHyphen/>
        <w:t>го языка. Обозначение словами понятий позволяет нам обходиться сравнитель</w:t>
      </w:r>
      <w:r>
        <w:softHyphen/>
        <w:t xml:space="preserve">но небольшим количеством языковых знаков. Так, чтобы выделить из множества людей одного и назвать любого, мы пользуемся словом </w:t>
      </w:r>
      <w:r>
        <w:rPr>
          <w:rStyle w:val="a3"/>
          <w:lang w:eastAsia="ru-RU"/>
        </w:rPr>
        <w:t>человек.</w:t>
      </w:r>
      <w:r>
        <w:t xml:space="preserve"> Для обозначе</w:t>
      </w:r>
      <w:r>
        <w:softHyphen/>
        <w:t xml:space="preserve">ния всего богатства и разнообразия красок живой природы есть слова </w:t>
      </w:r>
      <w:r>
        <w:rPr>
          <w:rStyle w:val="a3"/>
          <w:lang w:eastAsia="ru-RU"/>
        </w:rPr>
        <w:t>красный</w:t>
      </w:r>
      <w:r>
        <w:t xml:space="preserve">, </w:t>
      </w:r>
      <w:r>
        <w:rPr>
          <w:rStyle w:val="a3"/>
          <w:lang w:eastAsia="ru-RU"/>
        </w:rPr>
        <w:t>жатый</w:t>
      </w:r>
      <w:r>
        <w:t xml:space="preserve">, </w:t>
      </w:r>
      <w:r>
        <w:rPr>
          <w:rStyle w:val="a3"/>
          <w:lang w:eastAsia="ru-RU"/>
        </w:rPr>
        <w:t>синий</w:t>
      </w:r>
      <w:r>
        <w:t xml:space="preserve">, </w:t>
      </w:r>
      <w:r>
        <w:rPr>
          <w:rStyle w:val="a3"/>
          <w:lang w:eastAsia="ru-RU"/>
        </w:rPr>
        <w:t>зеленый</w:t>
      </w:r>
      <w:r>
        <w:t xml:space="preserve"> и т. д. Перемещение в пространстве различных предме</w:t>
      </w:r>
      <w:r>
        <w:softHyphen/>
        <w:t xml:space="preserve">тов выражается словом </w:t>
      </w:r>
      <w:r>
        <w:rPr>
          <w:rStyle w:val="a3"/>
          <w:lang w:eastAsia="ru-RU"/>
        </w:rPr>
        <w:t>идет</w:t>
      </w:r>
      <w:r>
        <w:t xml:space="preserve"> (</w:t>
      </w:r>
      <w:r>
        <w:rPr>
          <w:rStyle w:val="a3"/>
          <w:lang w:eastAsia="ru-RU"/>
        </w:rPr>
        <w:t>человек</w:t>
      </w:r>
      <w:r>
        <w:t xml:space="preserve">, </w:t>
      </w:r>
      <w:r>
        <w:rPr>
          <w:rStyle w:val="a3"/>
          <w:lang w:eastAsia="ru-RU"/>
        </w:rPr>
        <w:t>поезд</w:t>
      </w:r>
      <w:r>
        <w:t xml:space="preserve">, </w:t>
      </w:r>
      <w:r>
        <w:rPr>
          <w:rStyle w:val="a3"/>
          <w:lang w:eastAsia="ru-RU"/>
        </w:rPr>
        <w:t>автобус</w:t>
      </w:r>
      <w:r>
        <w:t xml:space="preserve">, </w:t>
      </w:r>
      <w:r>
        <w:rPr>
          <w:rStyle w:val="a3"/>
          <w:lang w:eastAsia="ru-RU"/>
        </w:rPr>
        <w:t>ледокол</w:t>
      </w:r>
      <w:r>
        <w:t xml:space="preserve"> и даже - </w:t>
      </w:r>
      <w:r>
        <w:rPr>
          <w:rStyle w:val="a3"/>
          <w:lang w:eastAsia="ru-RU"/>
        </w:rPr>
        <w:t>лед, дождь</w:t>
      </w:r>
      <w:r>
        <w:t xml:space="preserve">, </w:t>
      </w:r>
      <w:r>
        <w:rPr>
          <w:rStyle w:val="a3"/>
          <w:lang w:eastAsia="ru-RU"/>
        </w:rPr>
        <w:t>снег</w:t>
      </w:r>
      <w:r>
        <w:t xml:space="preserve"> и под.).</w:t>
      </w:r>
    </w:p>
    <w:p w:rsidR="006454E9" w:rsidRDefault="006454E9">
      <w:pPr>
        <w:pStyle w:val="BodyText"/>
        <w:shd w:val="clear" w:color="auto" w:fill="auto"/>
        <w:spacing w:before="0" w:after="0" w:line="234" w:lineRule="exact"/>
        <w:ind w:left="20" w:firstLine="280"/>
        <w:jc w:val="both"/>
      </w:pPr>
      <w:r>
        <w:t xml:space="preserve">Толковые словари русского языка наиболее емко отражают системные связи слов. Они представляют собой разной степени полноты и точности перечни слов, из которых состоит лексическая система во веем многообразии и сложности сс функционирования в языке. Так, слово </w:t>
      </w:r>
      <w:r>
        <w:rPr>
          <w:rStyle w:val="a3"/>
          <w:lang w:eastAsia="ru-RU"/>
        </w:rPr>
        <w:t>остров</w:t>
      </w:r>
      <w:r>
        <w:t xml:space="preserve"> нс указывает на географическое положение, величину, название, форму, фауну, флору какого-либо конкретного острова, поэтому, отвлекаясь от этих частных признаков, мы называем этим сло</w:t>
      </w:r>
      <w:r>
        <w:softHyphen/>
        <w:t>вом любую часть суши, со всех сторон окруженную водой (в океане, морс, на озере, реке). Таким образом, в словах закрепляются тс существенные особенно</w:t>
      </w:r>
      <w:r>
        <w:softHyphen/>
        <w:t>сти и свойства предметов, которые позволяют отличать целый класс предметов от других классов.</w:t>
      </w:r>
    </w:p>
    <w:p w:rsidR="006454E9" w:rsidRDefault="006454E9">
      <w:pPr>
        <w:pStyle w:val="BodyText"/>
        <w:shd w:val="clear" w:color="auto" w:fill="auto"/>
        <w:spacing w:before="0" w:after="0" w:line="234" w:lineRule="exact"/>
        <w:ind w:left="20" w:right="20" w:firstLine="280"/>
        <w:jc w:val="both"/>
      </w:pPr>
      <w:r>
        <w:t>Однако нс всс слова называют какое-либо понятие. Их нс способны выражать союзы, частицы, предлоги, междометия, мсстоимсния, собственные имена. О последних следует сказать особо.</w:t>
      </w:r>
    </w:p>
    <w:p w:rsidR="006454E9" w:rsidRDefault="006454E9">
      <w:pPr>
        <w:pStyle w:val="BodyText"/>
        <w:shd w:val="clear" w:color="auto" w:fill="auto"/>
        <w:spacing w:before="0" w:after="0" w:line="234" w:lineRule="exact"/>
        <w:ind w:left="20" w:right="20" w:firstLine="280"/>
        <w:jc w:val="both"/>
      </w:pPr>
      <w:r>
        <w:t>Есть имена собственные, называющие единичные понятия. Это имена выда</w:t>
      </w:r>
      <w:r>
        <w:softHyphen/>
        <w:t xml:space="preserve">ющихся людей </w:t>
      </w:r>
      <w:r>
        <w:rPr>
          <w:rStyle w:val="a3"/>
          <w:lang w:eastAsia="ru-RU"/>
        </w:rPr>
        <w:t>(Шекспир, Данте, Лев Толстой, Шаляпин, Рахманинов</w:t>
      </w:r>
      <w:r>
        <w:t>), геогра</w:t>
      </w:r>
      <w:r>
        <w:softHyphen/>
        <w:t xml:space="preserve">фические названия </w:t>
      </w:r>
      <w:r>
        <w:rPr>
          <w:rStyle w:val="a3"/>
          <w:lang w:eastAsia="ru-RU"/>
        </w:rPr>
        <w:t>(Волга, Байкал, Альпы, Америка).</w:t>
      </w:r>
      <w:r>
        <w:t xml:space="preserve"> По своей природе они нс могут быть обобщением и вызывают мысль о предмете, единственном в своем роде.</w:t>
      </w:r>
    </w:p>
    <w:p w:rsidR="006454E9" w:rsidRDefault="006454E9">
      <w:pPr>
        <w:pStyle w:val="BodyText"/>
        <w:shd w:val="clear" w:color="auto" w:fill="auto"/>
        <w:spacing w:before="0" w:after="0" w:line="234" w:lineRule="exact"/>
        <w:ind w:left="20" w:right="20" w:firstLine="280"/>
        <w:jc w:val="both"/>
      </w:pPr>
      <w:r>
        <w:t xml:space="preserve">Личные имена людей </w:t>
      </w:r>
      <w:r>
        <w:rPr>
          <w:rStyle w:val="a3"/>
          <w:lang w:eastAsia="ru-RU"/>
        </w:rPr>
        <w:t>(Александр, Дмитрий),</w:t>
      </w:r>
      <w:r>
        <w:t xml:space="preserve"> фамилии </w:t>
      </w:r>
      <w:r>
        <w:rPr>
          <w:rStyle w:val="a3"/>
          <w:lang w:eastAsia="ru-RU"/>
        </w:rPr>
        <w:t xml:space="preserve">(Голубев, Давыдов), </w:t>
      </w:r>
      <w:r>
        <w:t>напротив, нс рождают в нашем сознании определенного представления о чело</w:t>
      </w:r>
      <w:r>
        <w:softHyphen/>
        <w:t>веке.</w:t>
      </w:r>
    </w:p>
    <w:p w:rsidR="006454E9" w:rsidRDefault="006454E9">
      <w:pPr>
        <w:pStyle w:val="BodyText"/>
        <w:shd w:val="clear" w:color="auto" w:fill="auto"/>
        <w:spacing w:before="0" w:after="0" w:line="234" w:lineRule="exact"/>
        <w:ind w:left="20" w:right="20" w:firstLine="280"/>
        <w:jc w:val="both"/>
      </w:pPr>
      <w:r>
        <w:t xml:space="preserve">Нарицательные же существительные </w:t>
      </w:r>
      <w:r>
        <w:rPr>
          <w:rStyle w:val="a3"/>
          <w:lang w:eastAsia="ru-RU"/>
        </w:rPr>
        <w:t>(историк, инженер, зять)</w:t>
      </w:r>
      <w:r>
        <w:t xml:space="preserve"> по различи</w:t>
      </w:r>
      <w:r>
        <w:softHyphen/>
        <w:t>тельным признакам профессий, степени родства позволяют составить какое-то представление о людях, названных этими словами.</w:t>
      </w:r>
    </w:p>
    <w:p w:rsidR="006454E9" w:rsidRDefault="006454E9">
      <w:pPr>
        <w:pStyle w:val="BodyText"/>
        <w:shd w:val="clear" w:color="auto" w:fill="auto"/>
        <w:spacing w:before="0" w:after="455" w:line="234" w:lineRule="exact"/>
        <w:ind w:left="20" w:right="20" w:firstLine="280"/>
        <w:jc w:val="both"/>
      </w:pPr>
      <w:r>
        <w:t xml:space="preserve">Клички животных могут приближаться к обобщенным наименованиям. Так, если коня зовут </w:t>
      </w:r>
      <w:r>
        <w:rPr>
          <w:rStyle w:val="a3"/>
          <w:lang w:eastAsia="ru-RU"/>
        </w:rPr>
        <w:t>Буланый,</w:t>
      </w:r>
      <w:r>
        <w:t xml:space="preserve"> это указывает на его пол и масть. </w:t>
      </w:r>
      <w:r>
        <w:rPr>
          <w:rStyle w:val="a3"/>
          <w:lang w:eastAsia="ru-RU"/>
        </w:rPr>
        <w:t>Белкой</w:t>
      </w:r>
      <w:r>
        <w:t xml:space="preserve"> обычно называют животных, имеющих белую шерсть (хотя так можно назвать и кошку, и собаку, и козу). Так что разные клички по-разному соотносятся с обобщенными наименованиями.</w:t>
      </w:r>
    </w:p>
    <w:p w:rsidR="006454E9" w:rsidRDefault="006454E9">
      <w:pPr>
        <w:pStyle w:val="101"/>
        <w:shd w:val="clear" w:color="auto" w:fill="auto"/>
        <w:spacing w:after="212" w:line="190" w:lineRule="exact"/>
        <w:jc w:val="center"/>
      </w:pPr>
      <w:r>
        <w:t>§ 6. Типы лексических значений слов в русском языке</w:t>
      </w:r>
    </w:p>
    <w:p w:rsidR="006454E9" w:rsidRDefault="006454E9">
      <w:pPr>
        <w:pStyle w:val="BodyText"/>
        <w:shd w:val="clear" w:color="auto" w:fill="auto"/>
        <w:spacing w:before="0" w:after="0" w:line="228" w:lineRule="exact"/>
        <w:ind w:left="20" w:right="20" w:firstLine="280"/>
        <w:jc w:val="both"/>
      </w:pPr>
      <w:r>
        <w:t>Сопоставление рахтичных слов и их значений позволяет выделить несколько типов лексических значений слов в русском языке.</w:t>
      </w:r>
    </w:p>
    <w:p w:rsidR="006454E9" w:rsidRDefault="006454E9">
      <w:pPr>
        <w:pStyle w:val="BodyText"/>
        <w:numPr>
          <w:ilvl w:val="0"/>
          <w:numId w:val="8"/>
        </w:numPr>
        <w:shd w:val="clear" w:color="auto" w:fill="auto"/>
        <w:tabs>
          <w:tab w:val="left" w:pos="500"/>
        </w:tabs>
        <w:spacing w:before="0" w:after="0" w:line="234" w:lineRule="exact"/>
        <w:ind w:left="20" w:right="20" w:firstLine="280"/>
        <w:jc w:val="both"/>
      </w:pPr>
      <w:r>
        <w:t xml:space="preserve">По способу номинации выделяются прямые и переносные значения слов. </w:t>
      </w:r>
      <w:r>
        <w:rPr>
          <w:rStyle w:val="a2"/>
          <w:lang w:eastAsia="ru-RU"/>
        </w:rPr>
        <w:t xml:space="preserve">Прямое </w:t>
      </w:r>
      <w:r>
        <w:t>(или основное, главное) значение слова - это такое значение, которое непосредственно соотносится с явлениями объективной действительности. На</w:t>
      </w:r>
      <w:r>
        <w:softHyphen/>
        <w:t xml:space="preserve">пример, слова </w:t>
      </w:r>
      <w:r>
        <w:rPr>
          <w:rStyle w:val="a3"/>
          <w:lang w:eastAsia="ru-RU"/>
        </w:rPr>
        <w:t>стол, черный, кипеть</w:t>
      </w:r>
      <w:r>
        <w:t xml:space="preserve"> имеют следующие основные значения:</w:t>
      </w:r>
    </w:p>
    <w:p w:rsidR="006454E9" w:rsidRDefault="006454E9">
      <w:pPr>
        <w:pStyle w:val="BodyText"/>
        <w:numPr>
          <w:ilvl w:val="0"/>
          <w:numId w:val="9"/>
        </w:numPr>
        <w:shd w:val="clear" w:color="auto" w:fill="auto"/>
        <w:tabs>
          <w:tab w:val="left" w:pos="224"/>
        </w:tabs>
        <w:spacing w:before="0" w:after="0" w:line="234" w:lineRule="exact"/>
        <w:ind w:left="20" w:right="20" w:firstLine="0"/>
        <w:jc w:val="both"/>
      </w:pPr>
      <w:r>
        <w:t>“Предмет мебели в виде широкой горизонтальной доски на высоких опорах, ножках”. 2. “Цвета сажи, угля”. 3. “Бурлить, клокотать, испаряясь от сильного нагрева” (о жидкостях). Эти значения носят устойчивый характер, хотя истори</w:t>
      </w:r>
      <w:r>
        <w:softHyphen/>
        <w:t xml:space="preserve">чески могут изменяться. Например, слово </w:t>
      </w:r>
      <w:r>
        <w:rPr>
          <w:rStyle w:val="a3"/>
          <w:lang w:eastAsia="ru-RU"/>
        </w:rPr>
        <w:t>стол</w:t>
      </w:r>
      <w:r>
        <w:t xml:space="preserve"> в древнерусском языке означа</w:t>
      </w:r>
      <w:r>
        <w:softHyphen/>
        <w:t>ло “престол”, “княжение”, “столица”.</w:t>
      </w:r>
    </w:p>
    <w:p w:rsidR="006454E9" w:rsidRDefault="006454E9">
      <w:pPr>
        <w:pStyle w:val="BodyText"/>
        <w:shd w:val="clear" w:color="auto" w:fill="auto"/>
        <w:spacing w:before="0" w:after="0" w:line="234" w:lineRule="exact"/>
        <w:ind w:left="20" w:right="20" w:firstLine="280"/>
        <w:jc w:val="both"/>
      </w:pPr>
      <w:r>
        <w:t>Прямые значения слов менее всех других зависят от контекста, от характера связей с другими словами. Поэтому говорят, что прямые значения имеют наибольшую парадигматическую обусловленность и наименьшую синтагмати</w:t>
      </w:r>
      <w:r>
        <w:softHyphen/>
        <w:t>ческую связанность.</w:t>
      </w:r>
    </w:p>
    <w:p w:rsidR="006454E9" w:rsidRDefault="006454E9">
      <w:pPr>
        <w:pStyle w:val="BodyText"/>
        <w:shd w:val="clear" w:color="auto" w:fill="auto"/>
        <w:spacing w:before="0" w:after="0" w:line="234" w:lineRule="exact"/>
        <w:ind w:left="20" w:right="20" w:firstLine="280"/>
        <w:jc w:val="both"/>
      </w:pPr>
      <w:r>
        <w:rPr>
          <w:rStyle w:val="a2"/>
          <w:lang w:eastAsia="ru-RU"/>
        </w:rPr>
        <w:t xml:space="preserve">Переносные </w:t>
      </w:r>
      <w:r>
        <w:t>(непрямые) значения слов возникают в результате переноса на</w:t>
      </w:r>
      <w:r>
        <w:softHyphen/>
        <w:t>звания с одного явления действительности на другое на основании сходства, общности их признаков, функций и т. д.</w:t>
      </w:r>
    </w:p>
    <w:p w:rsidR="006454E9" w:rsidRDefault="006454E9">
      <w:pPr>
        <w:pStyle w:val="BodyText"/>
        <w:shd w:val="clear" w:color="auto" w:fill="auto"/>
        <w:spacing w:before="0" w:after="0" w:line="234" w:lineRule="exact"/>
        <w:ind w:left="20" w:right="20" w:firstLine="280"/>
        <w:jc w:val="both"/>
      </w:pPr>
      <w:r>
        <w:t xml:space="preserve">Так, слово </w:t>
      </w:r>
      <w:r>
        <w:rPr>
          <w:rStyle w:val="a3"/>
          <w:lang w:eastAsia="ru-RU"/>
        </w:rPr>
        <w:t>стол</w:t>
      </w:r>
      <w:r>
        <w:t xml:space="preserve"> имеет несколько переносных значений: 1. “Предмет специ</w:t>
      </w:r>
      <w:r>
        <w:softHyphen/>
        <w:t xml:space="preserve">ального оборудования или часть станка сходной формы”: </w:t>
      </w:r>
      <w:r>
        <w:rPr>
          <w:rStyle w:val="a3"/>
          <w:lang w:eastAsia="ru-RU"/>
        </w:rPr>
        <w:t>операционный стол</w:t>
      </w:r>
      <w:r>
        <w:t xml:space="preserve">, </w:t>
      </w:r>
      <w:r>
        <w:rPr>
          <w:rStyle w:val="a3"/>
          <w:lang w:eastAsia="ru-RU"/>
        </w:rPr>
        <w:t>поднять стол станка.</w:t>
      </w:r>
      <w:r>
        <w:t xml:space="preserve"> 2. “Питание, пища”: </w:t>
      </w:r>
      <w:r>
        <w:rPr>
          <w:rStyle w:val="a3"/>
          <w:lang w:eastAsia="ru-RU"/>
        </w:rPr>
        <w:t>снять комнату со столом.</w:t>
      </w:r>
      <w:r>
        <w:t xml:space="preserve"> 3. “Отде</w:t>
      </w:r>
      <w:r>
        <w:softHyphen/>
        <w:t xml:space="preserve">ление в учреждении, ведающее каким-нибудь специальным кругом дел”: </w:t>
      </w:r>
      <w:r>
        <w:rPr>
          <w:rStyle w:val="a3"/>
          <w:lang w:eastAsia="ru-RU"/>
        </w:rPr>
        <w:t>спра</w:t>
      </w:r>
      <w:r>
        <w:rPr>
          <w:rStyle w:val="a3"/>
          <w:lang w:eastAsia="ru-RU"/>
        </w:rPr>
        <w:softHyphen/>
        <w:t>вочный стол.</w:t>
      </w:r>
    </w:p>
    <w:p w:rsidR="006454E9" w:rsidRDefault="006454E9">
      <w:pPr>
        <w:pStyle w:val="BodyText"/>
        <w:shd w:val="clear" w:color="auto" w:fill="auto"/>
        <w:spacing w:before="0" w:after="0" w:line="234" w:lineRule="exact"/>
        <w:ind w:left="20" w:right="20" w:firstLine="280"/>
        <w:jc w:val="both"/>
      </w:pPr>
      <w:r>
        <w:t xml:space="preserve">У слова </w:t>
      </w:r>
      <w:r>
        <w:rPr>
          <w:rStyle w:val="a3"/>
          <w:lang w:eastAsia="ru-RU"/>
        </w:rPr>
        <w:t>черный</w:t>
      </w:r>
      <w:r>
        <w:t xml:space="preserve"> такие переносные значения: 1. “Темный, в противопо</w:t>
      </w:r>
      <w:r>
        <w:softHyphen/>
        <w:t xml:space="preserve">ложность чему-нибудь более светлому, именуемому белым”: </w:t>
      </w:r>
      <w:r>
        <w:rPr>
          <w:rStyle w:val="a3"/>
          <w:lang w:eastAsia="ru-RU"/>
        </w:rPr>
        <w:t>черный хлеб.</w:t>
      </w:r>
    </w:p>
    <w:p w:rsidR="006454E9" w:rsidRDefault="006454E9">
      <w:pPr>
        <w:pStyle w:val="BodyText"/>
        <w:numPr>
          <w:ilvl w:val="0"/>
          <w:numId w:val="9"/>
        </w:numPr>
        <w:shd w:val="clear" w:color="auto" w:fill="auto"/>
        <w:tabs>
          <w:tab w:val="left" w:pos="224"/>
        </w:tabs>
        <w:spacing w:before="0" w:after="0" w:line="234" w:lineRule="exact"/>
        <w:ind w:left="20" w:right="20" w:firstLine="0"/>
        <w:jc w:val="both"/>
      </w:pPr>
      <w:r>
        <w:t xml:space="preserve">“Принявший темную окраску, потемневший”: </w:t>
      </w:r>
      <w:r>
        <w:rPr>
          <w:rStyle w:val="a3"/>
          <w:lang w:eastAsia="ru-RU"/>
        </w:rPr>
        <w:t>черный от загара.</w:t>
      </w:r>
      <w:r>
        <w:t xml:space="preserve"> 3. “Кур</w:t>
      </w:r>
      <w:r>
        <w:softHyphen/>
        <w:t xml:space="preserve">ной” (только полная форма, устарсвшсс): </w:t>
      </w:r>
      <w:r>
        <w:rPr>
          <w:rStyle w:val="a3"/>
          <w:lang w:eastAsia="ru-RU"/>
        </w:rPr>
        <w:t>черная изба.</w:t>
      </w:r>
      <w:r>
        <w:t xml:space="preserve"> 4. “Мрачный, безот</w:t>
      </w:r>
      <w:r>
        <w:softHyphen/>
        <w:t xml:space="preserve">радный, тяжелый”: </w:t>
      </w:r>
      <w:r>
        <w:rPr>
          <w:rStyle w:val="a3"/>
          <w:lang w:eastAsia="ru-RU"/>
        </w:rPr>
        <w:t>черные мысли.</w:t>
      </w:r>
      <w:r>
        <w:t xml:space="preserve"> 5. “Преступный, злостный”: </w:t>
      </w:r>
      <w:r>
        <w:rPr>
          <w:rStyle w:val="a3"/>
          <w:lang w:eastAsia="ru-RU"/>
        </w:rPr>
        <w:t>черная изме</w:t>
      </w:r>
      <w:r>
        <w:rPr>
          <w:rStyle w:val="a3"/>
          <w:lang w:eastAsia="ru-RU"/>
        </w:rPr>
        <w:softHyphen/>
        <w:t>на.</w:t>
      </w:r>
      <w:r>
        <w:t xml:space="preserve"> 6. “Нс главный, подсобный” (только полная форма): </w:t>
      </w:r>
      <w:r>
        <w:rPr>
          <w:rStyle w:val="a3"/>
          <w:lang w:eastAsia="ru-RU"/>
        </w:rPr>
        <w:t xml:space="preserve">черный ход в доме. </w:t>
      </w:r>
      <w:r>
        <w:t xml:space="preserve">7. “Физически тяжелый и неквалифицированный” (только полная форма): </w:t>
      </w:r>
      <w:r>
        <w:rPr>
          <w:rStyle w:val="a3"/>
          <w:lang w:eastAsia="ru-RU"/>
        </w:rPr>
        <w:t>черная работа</w:t>
      </w:r>
      <w:r>
        <w:t xml:space="preserve"> и т. д.</w:t>
      </w:r>
    </w:p>
    <w:p w:rsidR="006454E9" w:rsidRDefault="006454E9">
      <w:pPr>
        <w:pStyle w:val="BodyText"/>
        <w:shd w:val="clear" w:color="auto" w:fill="auto"/>
        <w:spacing w:before="0" w:after="0" w:line="234" w:lineRule="exact"/>
        <w:ind w:left="20" w:right="20" w:firstLine="280"/>
        <w:jc w:val="both"/>
      </w:pPr>
      <w:r>
        <w:t xml:space="preserve">Слово </w:t>
      </w:r>
      <w:r>
        <w:rPr>
          <w:rStyle w:val="a3"/>
          <w:lang w:eastAsia="ru-RU"/>
        </w:rPr>
        <w:t>кипеть</w:t>
      </w:r>
      <w:r>
        <w:t xml:space="preserve"> имеет такие переносные значения: I. “Проявляться в сильной степени”: </w:t>
      </w:r>
      <w:r>
        <w:rPr>
          <w:rStyle w:val="a3"/>
          <w:lang w:eastAsia="ru-RU"/>
        </w:rPr>
        <w:t>работа кипит.</w:t>
      </w:r>
      <w:r>
        <w:t xml:space="preserve"> 2. “Проявлять что-нибудь с силой, в сильной степени”: </w:t>
      </w:r>
      <w:r>
        <w:rPr>
          <w:rStyle w:val="a3"/>
          <w:lang w:eastAsia="ru-RU"/>
        </w:rPr>
        <w:t>кипеть негодованием.</w:t>
      </w:r>
    </w:p>
    <w:p w:rsidR="006454E9" w:rsidRDefault="006454E9">
      <w:pPr>
        <w:pStyle w:val="BodyText"/>
        <w:shd w:val="clear" w:color="auto" w:fill="auto"/>
        <w:spacing w:before="0" w:after="0" w:line="234" w:lineRule="exact"/>
        <w:ind w:left="20" w:right="20" w:firstLine="280"/>
        <w:jc w:val="both"/>
      </w:pPr>
      <w:r>
        <w:t>Как видим, непрямые значения появляются у слов, которые нс соотнесены непосредственно с понятием, а сближаются с ним по различным ассоциациям, очевидным для говорящих.</w:t>
      </w:r>
    </w:p>
    <w:p w:rsidR="006454E9" w:rsidRDefault="006454E9">
      <w:pPr>
        <w:pStyle w:val="BodyText"/>
        <w:shd w:val="clear" w:color="auto" w:fill="auto"/>
        <w:spacing w:before="0" w:after="0" w:line="234" w:lineRule="exact"/>
        <w:ind w:left="20" w:right="20" w:firstLine="280"/>
        <w:jc w:val="both"/>
      </w:pPr>
      <w:r>
        <w:t xml:space="preserve">Переносные значения могут сохранять образность: </w:t>
      </w:r>
      <w:r>
        <w:rPr>
          <w:rStyle w:val="a3"/>
          <w:lang w:eastAsia="ru-RU"/>
        </w:rPr>
        <w:t>черные мысли</w:t>
      </w:r>
      <w:r>
        <w:t xml:space="preserve">, </w:t>
      </w:r>
      <w:r>
        <w:rPr>
          <w:rStyle w:val="a3"/>
          <w:lang w:eastAsia="ru-RU"/>
        </w:rPr>
        <w:t>черная измена</w:t>
      </w:r>
      <w:r>
        <w:t xml:space="preserve">; </w:t>
      </w:r>
      <w:r>
        <w:rPr>
          <w:rStyle w:val="a3"/>
          <w:lang w:eastAsia="ru-RU"/>
        </w:rPr>
        <w:t>кипеть негодованием.</w:t>
      </w:r>
      <w:r>
        <w:t xml:space="preserve"> Такие образные значения закреплены в языке: они приводятся в словарях при толковании лексической единицы.</w:t>
      </w:r>
    </w:p>
    <w:p w:rsidR="006454E9" w:rsidRDefault="006454E9">
      <w:pPr>
        <w:pStyle w:val="BodyText"/>
        <w:shd w:val="clear" w:color="auto" w:fill="auto"/>
        <w:spacing w:before="0" w:after="0" w:line="234" w:lineRule="exact"/>
        <w:ind w:left="20" w:right="20" w:firstLine="280"/>
        <w:jc w:val="both"/>
      </w:pPr>
      <w:r>
        <w:t>Воспроизводимостью и устойчивостью псрсносно-образныс значения отли</w:t>
      </w:r>
      <w:r>
        <w:softHyphen/>
        <w:t>чаются от метафор, которые создаются писателями, поэтами, публицистами и носят индивидуальный характер.</w:t>
      </w:r>
    </w:p>
    <w:p w:rsidR="006454E9" w:rsidRDefault="006454E9">
      <w:pPr>
        <w:pStyle w:val="BodyText"/>
        <w:shd w:val="clear" w:color="auto" w:fill="auto"/>
        <w:spacing w:before="0" w:after="0" w:line="234" w:lineRule="exact"/>
        <w:ind w:left="20" w:right="20" w:firstLine="280"/>
        <w:jc w:val="both"/>
      </w:pPr>
      <w:r>
        <w:t>Однако в большинстве случаев при переносе значений образность утрачива</w:t>
      </w:r>
      <w:r>
        <w:softHyphen/>
        <w:t xml:space="preserve">ется. Например, мы нс воспринимаем как образные такие наименования, как </w:t>
      </w:r>
      <w:r>
        <w:rPr>
          <w:rStyle w:val="a3"/>
          <w:lang w:eastAsia="ru-RU"/>
        </w:rPr>
        <w:t>колено трубы</w:t>
      </w:r>
      <w:r>
        <w:t xml:space="preserve">, </w:t>
      </w:r>
      <w:r>
        <w:rPr>
          <w:rStyle w:val="a3"/>
          <w:lang w:eastAsia="ru-RU"/>
        </w:rPr>
        <w:t>носик чайника</w:t>
      </w:r>
      <w:r>
        <w:t xml:space="preserve">, </w:t>
      </w:r>
      <w:r>
        <w:rPr>
          <w:rStyle w:val="a3"/>
          <w:lang w:eastAsia="ru-RU"/>
        </w:rPr>
        <w:t>ход часов</w:t>
      </w:r>
      <w:r>
        <w:t xml:space="preserve"> и под. В таких случаях говорят о потух</w:t>
      </w:r>
      <w:r>
        <w:softHyphen/>
        <w:t xml:space="preserve">шей образности в лексическом значении слова, о </w:t>
      </w:r>
      <w:r>
        <w:rPr>
          <w:rStyle w:val="619"/>
          <w:lang w:eastAsia="ru-RU"/>
        </w:rPr>
        <w:t>сухих метафорах.</w:t>
      </w:r>
    </w:p>
    <w:p w:rsidR="006454E9" w:rsidRDefault="006454E9">
      <w:pPr>
        <w:pStyle w:val="BodyText"/>
        <w:shd w:val="clear" w:color="auto" w:fill="auto"/>
        <w:spacing w:before="0" w:after="0" w:line="234" w:lineRule="exact"/>
        <w:ind w:left="20" w:firstLine="280"/>
        <w:jc w:val="both"/>
      </w:pPr>
      <w:r>
        <w:t>Прямые и переносные значения выделяются в пределах одного слова.</w:t>
      </w:r>
    </w:p>
    <w:p w:rsidR="006454E9" w:rsidRDefault="006454E9">
      <w:pPr>
        <w:pStyle w:val="BodyText"/>
        <w:numPr>
          <w:ilvl w:val="0"/>
          <w:numId w:val="8"/>
        </w:numPr>
        <w:shd w:val="clear" w:color="auto" w:fill="auto"/>
        <w:tabs>
          <w:tab w:val="left" w:pos="500"/>
        </w:tabs>
        <w:spacing w:before="0" w:after="0" w:line="234" w:lineRule="exact"/>
        <w:ind w:left="20" w:right="20" w:firstLine="280"/>
        <w:jc w:val="both"/>
      </w:pPr>
      <w:r>
        <w:t xml:space="preserve">По степени семантической мотивированности выделяются значения </w:t>
      </w:r>
      <w:r>
        <w:rPr>
          <w:rStyle w:val="a2"/>
          <w:lang w:eastAsia="ru-RU"/>
        </w:rPr>
        <w:t>немо</w:t>
      </w:r>
      <w:r>
        <w:rPr>
          <w:rStyle w:val="a2"/>
          <w:lang w:eastAsia="ru-RU"/>
        </w:rPr>
        <w:softHyphen/>
        <w:t xml:space="preserve">тивированные </w:t>
      </w:r>
      <w:r>
        <w:t>(непроизводные, первичные), которые нс определяются значени</w:t>
      </w:r>
      <w:r>
        <w:softHyphen/>
        <w:t xml:space="preserve">ем морфем в составе слова, </w:t>
      </w:r>
      <w:r>
        <w:rPr>
          <w:rStyle w:val="a2"/>
          <w:lang w:eastAsia="ru-RU"/>
        </w:rPr>
        <w:t xml:space="preserve">мотивированные </w:t>
      </w:r>
      <w:r>
        <w:t>(производные, вторичные), кото</w:t>
      </w:r>
      <w:r>
        <w:softHyphen/>
        <w:t>рые выводятся из значений производящей основы и словообразовательных аф</w:t>
      </w:r>
      <w:r>
        <w:softHyphen/>
        <w:t xml:space="preserve">фиксов. Например, слова </w:t>
      </w:r>
      <w:r>
        <w:rPr>
          <w:rStyle w:val="a3"/>
          <w:lang w:eastAsia="ru-RU"/>
        </w:rPr>
        <w:t>стол, строить</w:t>
      </w:r>
      <w:r>
        <w:t xml:space="preserve">, </w:t>
      </w:r>
      <w:r>
        <w:rPr>
          <w:rStyle w:val="a3"/>
          <w:lang w:eastAsia="ru-RU"/>
        </w:rPr>
        <w:t>белый</w:t>
      </w:r>
      <w:r>
        <w:t xml:space="preserve"> имеют немотивированные значения. Словам с</w:t>
      </w:r>
      <w:r>
        <w:rPr>
          <w:rStyle w:val="a3"/>
          <w:lang w:eastAsia="ru-RU"/>
        </w:rPr>
        <w:t>топовый, настольный, столоваться, достройка</w:t>
      </w:r>
      <w:r>
        <w:t xml:space="preserve">, </w:t>
      </w:r>
      <w:r>
        <w:rPr>
          <w:rStyle w:val="a3"/>
          <w:lang w:eastAsia="ru-RU"/>
        </w:rPr>
        <w:t>перестройка, антиперестроечный, белеть, белить</w:t>
      </w:r>
      <w:r>
        <w:t xml:space="preserve">, </w:t>
      </w:r>
      <w:r>
        <w:rPr>
          <w:rStyle w:val="a3"/>
          <w:lang w:eastAsia="ru-RU"/>
        </w:rPr>
        <w:t>белизна</w:t>
      </w:r>
      <w:r>
        <w:t xml:space="preserve"> присущи мотивированные значе</w:t>
      </w:r>
      <w:r>
        <w:softHyphen/>
        <w:t>ния, они как бы «произведены» из мотивирующей части, словообразовательных формантов и семантических компонентов, помогающих осмыслить значение слова с производной основой'.</w:t>
      </w:r>
    </w:p>
    <w:p w:rsidR="006454E9" w:rsidRDefault="006454E9">
      <w:pPr>
        <w:pStyle w:val="BodyText"/>
        <w:shd w:val="clear" w:color="auto" w:fill="auto"/>
        <w:spacing w:before="0" w:after="0" w:line="234" w:lineRule="exact"/>
        <w:ind w:left="40" w:right="20" w:firstLine="280"/>
        <w:jc w:val="both"/>
      </w:pPr>
      <w:r>
        <w:t>У некоторых слов мотивированность значения несколько затушевана, посколь</w:t>
      </w:r>
      <w:r>
        <w:softHyphen/>
        <w:t>ку в современном русском языке нс всегда удастся выделить их исторический корень. Однако этимологический анализ устанавливает древние родственные связи слова с другими словами, даст возможность объяснить происхождение его зна</w:t>
      </w:r>
      <w:r>
        <w:softHyphen/>
        <w:t xml:space="preserve">чения. Например, этимологический анализ позволяет выделить исторические корни в словах </w:t>
      </w:r>
      <w:r>
        <w:rPr>
          <w:rStyle w:val="a3"/>
          <w:lang w:eastAsia="ru-RU"/>
        </w:rPr>
        <w:t>жир, пир, окно, сукно</w:t>
      </w:r>
      <w:r>
        <w:t xml:space="preserve">, </w:t>
      </w:r>
      <w:r>
        <w:rPr>
          <w:rStyle w:val="a3"/>
          <w:lang w:eastAsia="ru-RU"/>
        </w:rPr>
        <w:t>подушка, облако</w:t>
      </w:r>
      <w:r>
        <w:t xml:space="preserve"> и установить их связь со словами </w:t>
      </w:r>
      <w:r>
        <w:rPr>
          <w:rStyle w:val="a3"/>
          <w:lang w:eastAsia="ru-RU"/>
        </w:rPr>
        <w:t>жить, пить</w:t>
      </w:r>
      <w:r>
        <w:t xml:space="preserve">, </w:t>
      </w:r>
      <w:r>
        <w:rPr>
          <w:rStyle w:val="a3"/>
          <w:lang w:eastAsia="ru-RU"/>
        </w:rPr>
        <w:t>око, сучить,ухо, волочить (обволакивать).</w:t>
      </w:r>
      <w:r>
        <w:t xml:space="preserve"> Таким обра</w:t>
      </w:r>
      <w:r>
        <w:softHyphen/>
        <w:t>зом, степень мотивированности того или иного значения слова может быть нео</w:t>
      </w:r>
      <w:r>
        <w:softHyphen/>
        <w:t>динаковой. К тому же значение может казаться мотивированным человеку с филологической подготовкой, в то время как неспециалисту смысловые связи этого слова представляются утраченными.</w:t>
      </w:r>
    </w:p>
    <w:p w:rsidR="006454E9" w:rsidRDefault="006454E9">
      <w:pPr>
        <w:pStyle w:val="BodyText"/>
        <w:numPr>
          <w:ilvl w:val="0"/>
          <w:numId w:val="8"/>
        </w:numPr>
        <w:shd w:val="clear" w:color="auto" w:fill="auto"/>
        <w:tabs>
          <w:tab w:val="left" w:pos="526"/>
        </w:tabs>
        <w:spacing w:before="0" w:after="0" w:line="234" w:lineRule="exact"/>
        <w:ind w:left="40" w:right="20" w:firstLine="280"/>
        <w:jc w:val="both"/>
      </w:pPr>
      <w:r>
        <w:t xml:space="preserve">По возможности лексической сочетаемости значения слов делятся на </w:t>
      </w:r>
      <w:r>
        <w:rPr>
          <w:rStyle w:val="a2"/>
          <w:lang w:eastAsia="ru-RU"/>
        </w:rPr>
        <w:t>сво</w:t>
      </w:r>
      <w:r>
        <w:rPr>
          <w:rStyle w:val="a2"/>
          <w:lang w:eastAsia="ru-RU"/>
        </w:rPr>
        <w:softHyphen/>
        <w:t xml:space="preserve">бодные </w:t>
      </w:r>
      <w:r>
        <w:t xml:space="preserve">и </w:t>
      </w:r>
      <w:r>
        <w:rPr>
          <w:rStyle w:val="a2"/>
          <w:lang w:eastAsia="ru-RU"/>
        </w:rPr>
        <w:t xml:space="preserve">несвободные. </w:t>
      </w:r>
      <w:r>
        <w:t xml:space="preserve">Первые имеют в своей основе лишь прсдмстно-логичсс- кис связи слов. Например, слово </w:t>
      </w:r>
      <w:r>
        <w:rPr>
          <w:rStyle w:val="a3"/>
          <w:lang w:eastAsia="ru-RU"/>
        </w:rPr>
        <w:t>пить</w:t>
      </w:r>
      <w:r>
        <w:t xml:space="preserve"> сочетается со словами, обозначающими жидкости </w:t>
      </w:r>
      <w:r>
        <w:rPr>
          <w:rStyle w:val="a3"/>
          <w:lang w:eastAsia="ru-RU"/>
        </w:rPr>
        <w:t>(вода, молоко, чай, лимонад</w:t>
      </w:r>
      <w:r>
        <w:t xml:space="preserve"> и т. д.), но нс может сочетаться с такими словами, как </w:t>
      </w:r>
      <w:r>
        <w:rPr>
          <w:rStyle w:val="a3"/>
          <w:lang w:eastAsia="ru-RU"/>
        </w:rPr>
        <w:t>камень, красота, бег, ночь.</w:t>
      </w:r>
      <w:r>
        <w:t xml:space="preserve"> Сочетаемость слов регулируется пред</w:t>
      </w:r>
      <w:r>
        <w:softHyphen/>
        <w:t>метной совместимостью (или несовместимостью) обозначаемых ими понятий. Таким образом, «свобода» сочетаемости слов, обладающих несвязанными зна</w:t>
      </w:r>
      <w:r>
        <w:softHyphen/>
        <w:t>чениями, относительна.</w:t>
      </w:r>
    </w:p>
    <w:p w:rsidR="006454E9" w:rsidRDefault="006454E9">
      <w:pPr>
        <w:pStyle w:val="BodyText"/>
        <w:shd w:val="clear" w:color="auto" w:fill="auto"/>
        <w:spacing w:before="0" w:after="0" w:line="234" w:lineRule="exact"/>
        <w:ind w:left="40" w:right="20" w:firstLine="280"/>
        <w:jc w:val="both"/>
      </w:pPr>
      <w:r>
        <w:t>Несвободные значения слов характеризуются ограниченными возможнос</w:t>
      </w:r>
      <w:r>
        <w:softHyphen/>
        <w:t>тями лексической сочетаемости, которая в этом случае определяется и предмет</w:t>
      </w:r>
      <w:r>
        <w:softHyphen/>
        <w:t xml:space="preserve">но-логическими, и собственно языковыми факторами. Например, слово </w:t>
      </w:r>
      <w:r>
        <w:rPr>
          <w:rStyle w:val="a3"/>
          <w:lang w:eastAsia="ru-RU"/>
        </w:rPr>
        <w:t>одер</w:t>
      </w:r>
      <w:r>
        <w:rPr>
          <w:rStyle w:val="a3"/>
          <w:lang w:eastAsia="ru-RU"/>
        </w:rPr>
        <w:softHyphen/>
        <w:t>жать</w:t>
      </w:r>
      <w:r>
        <w:t xml:space="preserve"> сочетается со словами </w:t>
      </w:r>
      <w:r>
        <w:rPr>
          <w:rStyle w:val="a3"/>
          <w:lang w:eastAsia="ru-RU"/>
        </w:rPr>
        <w:t>победа, верх,</w:t>
      </w:r>
      <w:r>
        <w:t xml:space="preserve"> но нс сочетается со словом </w:t>
      </w:r>
      <w:r>
        <w:rPr>
          <w:rStyle w:val="a3"/>
          <w:lang w:eastAsia="ru-RU"/>
        </w:rPr>
        <w:t>пораже</w:t>
      </w:r>
      <w:r>
        <w:rPr>
          <w:rStyle w:val="a3"/>
          <w:lang w:eastAsia="ru-RU"/>
        </w:rPr>
        <w:softHyphen/>
        <w:t>ние.</w:t>
      </w:r>
      <w:r>
        <w:t xml:space="preserve"> Можно сказать </w:t>
      </w:r>
      <w:r>
        <w:rPr>
          <w:rStyle w:val="a3"/>
          <w:lang w:eastAsia="ru-RU"/>
        </w:rPr>
        <w:t>потупить голову (взгляд, глаза, очи), но нельзя</w:t>
      </w:r>
      <w:r>
        <w:t xml:space="preserve"> «</w:t>
      </w:r>
      <w:r>
        <w:rPr>
          <w:rStyle w:val="a3"/>
          <w:lang w:eastAsia="ru-RU"/>
        </w:rPr>
        <w:t>потупить руку</w:t>
      </w:r>
      <w:r>
        <w:t>»</w:t>
      </w:r>
      <w:r>
        <w:rPr>
          <w:rStyle w:val="a3"/>
          <w:lang w:eastAsia="ru-RU"/>
        </w:rPr>
        <w:t>(ногу, портфель).</w:t>
      </w:r>
    </w:p>
    <w:p w:rsidR="006454E9" w:rsidRDefault="006454E9">
      <w:pPr>
        <w:pStyle w:val="BodyText"/>
        <w:shd w:val="clear" w:color="auto" w:fill="auto"/>
        <w:spacing w:before="0" w:after="0" w:line="234" w:lineRule="exact"/>
        <w:ind w:left="40" w:right="20" w:firstLine="280"/>
        <w:jc w:val="both"/>
      </w:pPr>
      <w:r>
        <w:t xml:space="preserve">Несвободные значения, в свою очередь, делятся на </w:t>
      </w:r>
      <w:r>
        <w:rPr>
          <w:rStyle w:val="a2"/>
          <w:lang w:eastAsia="ru-RU"/>
        </w:rPr>
        <w:t>фразеологически связан</w:t>
      </w:r>
      <w:r>
        <w:rPr>
          <w:rStyle w:val="a2"/>
          <w:lang w:eastAsia="ru-RU"/>
        </w:rPr>
        <w:softHyphen/>
        <w:t xml:space="preserve">ные </w:t>
      </w:r>
      <w:r>
        <w:t xml:space="preserve">и </w:t>
      </w:r>
      <w:r>
        <w:rPr>
          <w:rStyle w:val="a2"/>
          <w:lang w:eastAsia="ru-RU"/>
        </w:rPr>
        <w:t xml:space="preserve">синтаксически обусловленные. </w:t>
      </w:r>
      <w:r>
        <w:t>Первые реализуются только в устойчи</w:t>
      </w:r>
      <w:r>
        <w:softHyphen/>
        <w:t xml:space="preserve">вых (фразеологических) сочетаниях: </w:t>
      </w:r>
      <w:r>
        <w:rPr>
          <w:rStyle w:val="a3"/>
          <w:lang w:eastAsia="ru-RU"/>
        </w:rPr>
        <w:t>заклятый враг, закадычный друг</w:t>
      </w:r>
      <w:r>
        <w:t xml:space="preserve"> (нельзя поменять местами элементы этих словосочетаний).</w:t>
      </w:r>
    </w:p>
    <w:p w:rsidR="006454E9" w:rsidRDefault="006454E9">
      <w:pPr>
        <w:pStyle w:val="BodyText"/>
        <w:shd w:val="clear" w:color="auto" w:fill="auto"/>
        <w:spacing w:before="0" w:after="0" w:line="234" w:lineRule="exact"/>
        <w:ind w:left="40" w:right="20" w:firstLine="280"/>
        <w:jc w:val="both"/>
      </w:pPr>
      <w:r>
        <w:t>Синтаксически обусловленные значения слова реализуются только в том слу</w:t>
      </w:r>
      <w:r>
        <w:softHyphen/>
        <w:t xml:space="preserve">чае, если оно выполняет в предложении необычную для себя синтаксическую функцию. Так, слова </w:t>
      </w:r>
      <w:r>
        <w:rPr>
          <w:rStyle w:val="a3"/>
          <w:lang w:eastAsia="ru-RU"/>
        </w:rPr>
        <w:t>бревно, дуб, шляпа,</w:t>
      </w:r>
      <w:r>
        <w:t xml:space="preserve"> выступая в роли именной части со</w:t>
      </w:r>
      <w:r>
        <w:softHyphen/>
        <w:t>ставного сказуемого, получают значения “тупой человек”; “тупой, нечуткий человек”; “вялый, безынициативный человек, растяпа”. В. В. Виноградов, впервые выделивший такой тип значений, назвал их функционально-еинтаксичсски обус</w:t>
      </w:r>
      <w:r>
        <w:softHyphen/>
        <w:t>ловленными. Эти значения всегда образны и по способу номинации относятся к числу переносных значений.</w:t>
      </w:r>
    </w:p>
    <w:p w:rsidR="006454E9" w:rsidRDefault="006454E9">
      <w:pPr>
        <w:pStyle w:val="BodyText"/>
        <w:shd w:val="clear" w:color="auto" w:fill="auto"/>
        <w:spacing w:before="0" w:after="0" w:line="234" w:lineRule="exact"/>
        <w:ind w:left="20" w:firstLine="280"/>
        <w:jc w:val="both"/>
      </w:pPr>
      <w:r>
        <w:t>В составе синтаксически обусловленных значений слова выделяют и значе</w:t>
      </w:r>
      <w:r>
        <w:softHyphen/>
        <w:t xml:space="preserve">ния </w:t>
      </w:r>
      <w:r>
        <w:rPr>
          <w:rStyle w:val="Verdana"/>
          <w:lang w:eastAsia="ru-RU"/>
        </w:rPr>
        <w:t xml:space="preserve">констп'ктивно </w:t>
      </w:r>
      <w:r>
        <w:rPr>
          <w:rStyle w:val="Verdana4"/>
          <w:lang w:eastAsia="ru-RU"/>
        </w:rPr>
        <w:t>ограниченные</w:t>
      </w:r>
      <w:r>
        <w:rPr>
          <w:rStyle w:val="a3"/>
          <w:lang w:eastAsia="ru-RU"/>
        </w:rPr>
        <w:t>,</w:t>
      </w:r>
      <w:r>
        <w:t xml:space="preserve"> которые реализуются лишь в условиях опреде</w:t>
      </w:r>
      <w:r>
        <w:softHyphen/>
        <w:t xml:space="preserve">ленной синтаксической конструкции. Например, слово </w:t>
      </w:r>
      <w:r>
        <w:rPr>
          <w:rStyle w:val="a3"/>
          <w:lang w:eastAsia="ru-RU"/>
        </w:rPr>
        <w:t>вихрь</w:t>
      </w:r>
      <w:r>
        <w:t xml:space="preserve"> с прямым значе</w:t>
      </w:r>
      <w:r>
        <w:softHyphen/>
        <w:t>нием “порывистое круговое движение ветра” в конструкции с существитель</w:t>
      </w:r>
      <w:r>
        <w:softHyphen/>
        <w:t xml:space="preserve">ным в форме родительного падежа получает образное значение: </w:t>
      </w:r>
      <w:r>
        <w:rPr>
          <w:rStyle w:val="a3"/>
          <w:lang w:eastAsia="ru-RU"/>
        </w:rPr>
        <w:t>вихрь событий -</w:t>
      </w:r>
      <w:r>
        <w:t xml:space="preserve"> “стремительное развитие событий”.</w:t>
      </w:r>
    </w:p>
    <w:p w:rsidR="006454E9" w:rsidRDefault="006454E9">
      <w:pPr>
        <w:pStyle w:val="BodyText"/>
        <w:numPr>
          <w:ilvl w:val="0"/>
          <w:numId w:val="8"/>
        </w:numPr>
        <w:shd w:val="clear" w:color="auto" w:fill="auto"/>
        <w:tabs>
          <w:tab w:val="left" w:pos="500"/>
        </w:tabs>
        <w:spacing w:before="0" w:after="0" w:line="234" w:lineRule="exact"/>
        <w:ind w:left="20" w:firstLine="280"/>
        <w:jc w:val="both"/>
      </w:pPr>
      <w:r>
        <w:t xml:space="preserve">По характеру выполняемых функций лексические значения делятся на два вида: </w:t>
      </w:r>
      <w:r>
        <w:rPr>
          <w:rStyle w:val="a2"/>
          <w:lang w:eastAsia="ru-RU"/>
        </w:rPr>
        <w:t xml:space="preserve">номинативные, </w:t>
      </w:r>
      <w:r>
        <w:t>назначение которых номинация, называние явлений, пред</w:t>
      </w:r>
      <w:r>
        <w:softHyphen/>
        <w:t xml:space="preserve">метов, их качеств, и </w:t>
      </w:r>
      <w:r>
        <w:rPr>
          <w:rStyle w:val="a2"/>
          <w:lang w:eastAsia="ru-RU"/>
        </w:rPr>
        <w:t xml:space="preserve">экспрессивно-синонимические, </w:t>
      </w:r>
      <w:r>
        <w:t>у которых преобладающим является эмоционально-оценочный (коннотативный) признак. Например, в сло</w:t>
      </w:r>
      <w:r>
        <w:softHyphen/>
        <w:t xml:space="preserve">восочетании </w:t>
      </w:r>
      <w:r>
        <w:rPr>
          <w:rStyle w:val="a3"/>
          <w:lang w:eastAsia="ru-RU"/>
        </w:rPr>
        <w:t>высокий человек</w:t>
      </w:r>
      <w:r>
        <w:t xml:space="preserve"> слово </w:t>
      </w:r>
      <w:r>
        <w:rPr>
          <w:rStyle w:val="a3"/>
          <w:lang w:eastAsia="ru-RU"/>
        </w:rPr>
        <w:t>высокий</w:t>
      </w:r>
      <w:r>
        <w:t xml:space="preserve"> указывает на большой рост; это его номинативное значение. А слова </w:t>
      </w:r>
      <w:r>
        <w:rPr>
          <w:rStyle w:val="a3"/>
          <w:lang w:eastAsia="ru-RU"/>
        </w:rPr>
        <w:t>долговязый</w:t>
      </w:r>
      <w:r>
        <w:t xml:space="preserve">, </w:t>
      </w:r>
      <w:r>
        <w:rPr>
          <w:rStyle w:val="a3"/>
          <w:lang w:eastAsia="ru-RU"/>
        </w:rPr>
        <w:t>длинный</w:t>
      </w:r>
      <w:r>
        <w:t xml:space="preserve"> в сочетании со сло</w:t>
      </w:r>
      <w:r>
        <w:softHyphen/>
        <w:t xml:space="preserve">вом </w:t>
      </w:r>
      <w:r>
        <w:rPr>
          <w:rStyle w:val="a3"/>
          <w:lang w:eastAsia="ru-RU"/>
        </w:rPr>
        <w:t>человек</w:t>
      </w:r>
      <w:r>
        <w:t>, нс только указывают на большой рост, но и содержат негативную, неодобрительную оценку такого роста. Эти слова обладают экспрсссивно-сино- нимичсским значением и стоят в ряду экспрессивных синонимов к нейтрально</w:t>
      </w:r>
      <w:r>
        <w:softHyphen/>
        <w:t xml:space="preserve">му слову </w:t>
      </w:r>
      <w:r>
        <w:rPr>
          <w:rStyle w:val="a3"/>
          <w:lang w:eastAsia="ru-RU"/>
        </w:rPr>
        <w:t>высокий.</w:t>
      </w:r>
    </w:p>
    <w:p w:rsidR="006454E9" w:rsidRDefault="006454E9">
      <w:pPr>
        <w:pStyle w:val="BodyText"/>
        <w:numPr>
          <w:ilvl w:val="0"/>
          <w:numId w:val="8"/>
        </w:numPr>
        <w:shd w:val="clear" w:color="auto" w:fill="auto"/>
        <w:tabs>
          <w:tab w:val="left" w:pos="500"/>
        </w:tabs>
        <w:spacing w:before="0" w:after="0" w:line="234" w:lineRule="exact"/>
        <w:ind w:left="20" w:firstLine="280"/>
        <w:jc w:val="both"/>
      </w:pPr>
      <w:r>
        <w:t>По характеру связей одних значений с другими в лексической системе язы</w:t>
      </w:r>
      <w:r>
        <w:softHyphen/>
        <w:t>ка могут быть выделены:</w:t>
      </w:r>
    </w:p>
    <w:p w:rsidR="006454E9" w:rsidRDefault="006454E9">
      <w:pPr>
        <w:pStyle w:val="BodyText"/>
        <w:numPr>
          <w:ilvl w:val="0"/>
          <w:numId w:val="10"/>
        </w:numPr>
        <w:shd w:val="clear" w:color="auto" w:fill="auto"/>
        <w:tabs>
          <w:tab w:val="left" w:pos="500"/>
        </w:tabs>
        <w:spacing w:before="0" w:after="0" w:line="234" w:lineRule="exact"/>
        <w:ind w:left="20" w:firstLine="280"/>
        <w:jc w:val="both"/>
      </w:pPr>
      <w:r>
        <w:rPr>
          <w:rStyle w:val="619"/>
          <w:lang w:eastAsia="ru-RU"/>
        </w:rPr>
        <w:t>автономные</w:t>
      </w:r>
      <w:r>
        <w:rPr>
          <w:rStyle w:val="618"/>
          <w:lang w:eastAsia="ru-RU"/>
        </w:rPr>
        <w:t xml:space="preserve"> </w:t>
      </w:r>
      <w:r>
        <w:t>значения, которыми обладают слова, относительно независи</w:t>
      </w:r>
      <w:r>
        <w:softHyphen/>
        <w:t>мые в языковой системе и обозначающие преимущественно конкретные пред</w:t>
      </w:r>
      <w:r>
        <w:softHyphen/>
        <w:t xml:space="preserve">меты: </w:t>
      </w:r>
      <w:r>
        <w:rPr>
          <w:rStyle w:val="a3"/>
          <w:lang w:eastAsia="ru-RU"/>
        </w:rPr>
        <w:t>стол, театр, цветок</w:t>
      </w:r>
      <w:r>
        <w:t>;</w:t>
      </w:r>
    </w:p>
    <w:p w:rsidR="006454E9" w:rsidRDefault="006454E9">
      <w:pPr>
        <w:pStyle w:val="BodyText"/>
        <w:numPr>
          <w:ilvl w:val="0"/>
          <w:numId w:val="10"/>
        </w:numPr>
        <w:shd w:val="clear" w:color="auto" w:fill="auto"/>
        <w:tabs>
          <w:tab w:val="left" w:pos="524"/>
        </w:tabs>
        <w:spacing w:before="0" w:after="0" w:line="234" w:lineRule="exact"/>
        <w:ind w:left="20" w:firstLine="280"/>
        <w:jc w:val="both"/>
      </w:pPr>
      <w:r>
        <w:rPr>
          <w:rStyle w:val="619"/>
          <w:lang w:eastAsia="ru-RU"/>
        </w:rPr>
        <w:t>соотносительные</w:t>
      </w:r>
      <w:r>
        <w:rPr>
          <w:rStyle w:val="618"/>
          <w:lang w:eastAsia="ru-RU"/>
        </w:rPr>
        <w:t xml:space="preserve"> </w:t>
      </w:r>
      <w:r>
        <w:t>значения, которые присущи словам, противопоставлен</w:t>
      </w:r>
      <w:r>
        <w:softHyphen/>
        <w:t xml:space="preserve">ным друг другу по каким либо признакам: </w:t>
      </w:r>
      <w:r>
        <w:rPr>
          <w:rStyle w:val="a3"/>
          <w:lang w:eastAsia="ru-RU"/>
        </w:rPr>
        <w:t>близко - далеко, хороший - плохой</w:t>
      </w:r>
      <w:r>
        <w:t xml:space="preserve">, </w:t>
      </w:r>
      <w:r>
        <w:rPr>
          <w:rStyle w:val="a3"/>
          <w:lang w:eastAsia="ru-RU"/>
        </w:rPr>
        <w:t>молодость - старость</w:t>
      </w:r>
      <w:r>
        <w:t>;</w:t>
      </w:r>
    </w:p>
    <w:p w:rsidR="006454E9" w:rsidRDefault="006454E9">
      <w:pPr>
        <w:pStyle w:val="BodyText"/>
        <w:numPr>
          <w:ilvl w:val="0"/>
          <w:numId w:val="10"/>
        </w:numPr>
        <w:shd w:val="clear" w:color="auto" w:fill="auto"/>
        <w:tabs>
          <w:tab w:val="left" w:pos="500"/>
        </w:tabs>
        <w:spacing w:before="0" w:after="0" w:line="234" w:lineRule="exact"/>
        <w:ind w:left="20" w:firstLine="280"/>
        <w:jc w:val="both"/>
      </w:pPr>
      <w:r>
        <w:rPr>
          <w:rStyle w:val="619"/>
          <w:lang w:eastAsia="ru-RU"/>
        </w:rPr>
        <w:t>детерминированные</w:t>
      </w:r>
      <w:r>
        <w:rPr>
          <w:rStyle w:val="618"/>
          <w:lang w:eastAsia="ru-RU"/>
        </w:rPr>
        <w:t xml:space="preserve"> </w:t>
      </w:r>
      <w:r>
        <w:t>значения, т. с. такие, «которые как бы обусловлены значениями других слов, поскольку они представляют их стилистические или экспрессивные варианты...»</w:t>
      </w:r>
      <w:r>
        <w:rPr>
          <w:vertAlign w:val="superscript"/>
        </w:rPr>
        <w:footnoteReference w:id="7"/>
      </w:r>
      <w:r>
        <w:t xml:space="preserve">. Например: </w:t>
      </w:r>
      <w:r>
        <w:rPr>
          <w:rStyle w:val="a3"/>
          <w:lang w:eastAsia="ru-RU"/>
        </w:rPr>
        <w:t>кляча</w:t>
      </w:r>
      <w:r>
        <w:t xml:space="preserve"> (ср. стилистически нейтраль</w:t>
      </w:r>
      <w:r>
        <w:softHyphen/>
        <w:t xml:space="preserve">ные синонимы: </w:t>
      </w:r>
      <w:r>
        <w:rPr>
          <w:rStyle w:val="a3"/>
          <w:lang w:eastAsia="ru-RU"/>
        </w:rPr>
        <w:t xml:space="preserve">лошадь, конь)', прекрасный, замечательный, великолепный </w:t>
      </w:r>
      <w:r>
        <w:t xml:space="preserve">(ср. </w:t>
      </w:r>
      <w:r>
        <w:rPr>
          <w:rStyle w:val="a3"/>
          <w:lang w:eastAsia="ru-RU"/>
        </w:rPr>
        <w:t>хороший).</w:t>
      </w:r>
    </w:p>
    <w:p w:rsidR="006454E9" w:rsidRDefault="006454E9">
      <w:pPr>
        <w:pStyle w:val="BodyText"/>
        <w:shd w:val="clear" w:color="auto" w:fill="auto"/>
        <w:spacing w:before="0" w:after="0" w:line="234" w:lineRule="exact"/>
        <w:ind w:left="20" w:firstLine="280"/>
        <w:jc w:val="both"/>
      </w:pPr>
      <w:r>
        <w:t>Таким образом, современная типология лексических значений в своей осно</w:t>
      </w:r>
      <w:r>
        <w:softHyphen/>
        <w:t>ве имеет, во-первых, понятийно-предметные связи слов (т. с. парадигматические отношения), во-вторых, словообразовательные (или деривационные) связи слов, в-третьих, отношения слов друг к другу (синтагматические отношения). Изуче</w:t>
      </w:r>
      <w:r>
        <w:softHyphen/>
        <w:t>ние типологии лексических значений помогает понять семантическую структу</w:t>
      </w:r>
      <w:r>
        <w:softHyphen/>
        <w:t>ру слова, глубже проникнуть в системные связи, сложившиеся в лексике совре</w:t>
      </w:r>
      <w:r>
        <w:softHyphen/>
        <w:t>менного русского языка.</w:t>
      </w:r>
    </w:p>
    <w:p w:rsidR="006454E9" w:rsidRDefault="006454E9">
      <w:pPr>
        <w:pStyle w:val="121"/>
        <w:shd w:val="clear" w:color="auto" w:fill="auto"/>
        <w:spacing w:before="0"/>
        <w:ind w:right="40"/>
      </w:pPr>
      <w:r>
        <w:t>ВОПРОСЫ ДЛЯ САМОПРОВЕРКИ</w:t>
      </w:r>
    </w:p>
    <w:p w:rsidR="006454E9" w:rsidRDefault="006454E9">
      <w:pPr>
        <w:pStyle w:val="111"/>
        <w:numPr>
          <w:ilvl w:val="0"/>
          <w:numId w:val="11"/>
        </w:numPr>
        <w:shd w:val="clear" w:color="auto" w:fill="auto"/>
        <w:tabs>
          <w:tab w:val="left" w:pos="164"/>
        </w:tabs>
        <w:spacing w:after="0" w:line="192" w:lineRule="exact"/>
        <w:ind w:left="20"/>
        <w:jc w:val="both"/>
      </w:pPr>
      <w:r>
        <w:t>Что называется лексическим значением слова?</w:t>
      </w:r>
    </w:p>
    <w:p w:rsidR="006454E9" w:rsidRDefault="006454E9">
      <w:pPr>
        <w:pStyle w:val="111"/>
        <w:numPr>
          <w:ilvl w:val="0"/>
          <w:numId w:val="11"/>
        </w:numPr>
        <w:shd w:val="clear" w:color="auto" w:fill="auto"/>
        <w:tabs>
          <w:tab w:val="left" w:pos="188"/>
        </w:tabs>
        <w:spacing w:after="0" w:line="192" w:lineRule="exact"/>
        <w:ind w:left="20"/>
        <w:jc w:val="both"/>
      </w:pPr>
      <w:r>
        <w:t>Какой раздел науки о языке изучает лсксичсскос значение слова?</w:t>
      </w:r>
    </w:p>
    <w:p w:rsidR="006454E9" w:rsidRDefault="006454E9">
      <w:pPr>
        <w:pStyle w:val="111"/>
        <w:numPr>
          <w:ilvl w:val="0"/>
          <w:numId w:val="11"/>
        </w:numPr>
        <w:shd w:val="clear" w:color="auto" w:fill="auto"/>
        <w:tabs>
          <w:tab w:val="left" w:pos="200"/>
        </w:tabs>
        <w:spacing w:after="0" w:line="192" w:lineRule="exact"/>
        <w:ind w:left="20"/>
        <w:jc w:val="both"/>
      </w:pPr>
      <w:r>
        <w:t>Какие слова выполняют в речи номинативную функцию? В чем она состоит?</w:t>
      </w:r>
    </w:p>
    <w:p w:rsidR="006454E9" w:rsidRDefault="006454E9">
      <w:pPr>
        <w:pStyle w:val="111"/>
        <w:numPr>
          <w:ilvl w:val="0"/>
          <w:numId w:val="11"/>
        </w:numPr>
        <w:shd w:val="clear" w:color="auto" w:fill="auto"/>
        <w:tabs>
          <w:tab w:val="left" w:pos="206"/>
        </w:tabs>
        <w:spacing w:after="0" w:line="192" w:lineRule="exact"/>
        <w:ind w:left="20"/>
        <w:jc w:val="both"/>
      </w:pPr>
      <w:r>
        <w:t>Какие слова лишены номинативной функции?</w:t>
      </w:r>
    </w:p>
    <w:p w:rsidR="006454E9" w:rsidRDefault="006454E9">
      <w:pPr>
        <w:pStyle w:val="111"/>
        <w:numPr>
          <w:ilvl w:val="0"/>
          <w:numId w:val="11"/>
        </w:numPr>
        <w:shd w:val="clear" w:color="auto" w:fill="auto"/>
        <w:tabs>
          <w:tab w:val="left" w:pos="194"/>
        </w:tabs>
        <w:spacing w:after="0" w:line="192" w:lineRule="exact"/>
        <w:ind w:left="20"/>
        <w:jc w:val="both"/>
      </w:pPr>
      <w:r>
        <w:t>Что означает термин «понятие»?</w:t>
      </w:r>
    </w:p>
    <w:p w:rsidR="006454E9" w:rsidRDefault="006454E9">
      <w:pPr>
        <w:pStyle w:val="111"/>
        <w:numPr>
          <w:ilvl w:val="0"/>
          <w:numId w:val="11"/>
        </w:numPr>
        <w:shd w:val="clear" w:color="auto" w:fill="auto"/>
        <w:tabs>
          <w:tab w:val="left" w:pos="206"/>
        </w:tabs>
        <w:spacing w:after="0" w:line="192" w:lineRule="exact"/>
        <w:ind w:left="20"/>
        <w:jc w:val="both"/>
      </w:pPr>
      <w:r>
        <w:t>Какая связь устанавливается между понятием и словом?</w:t>
      </w:r>
    </w:p>
    <w:p w:rsidR="006454E9" w:rsidRDefault="006454E9">
      <w:pPr>
        <w:pStyle w:val="111"/>
        <w:numPr>
          <w:ilvl w:val="0"/>
          <w:numId w:val="11"/>
        </w:numPr>
        <w:shd w:val="clear" w:color="auto" w:fill="auto"/>
        <w:tabs>
          <w:tab w:val="left" w:pos="182"/>
        </w:tabs>
        <w:spacing w:after="0" w:line="192" w:lineRule="exact"/>
        <w:ind w:left="20"/>
        <w:jc w:val="both"/>
      </w:pPr>
      <w:r>
        <w:t>Какие слова не обозначают понятий?</w:t>
      </w:r>
    </w:p>
    <w:p w:rsidR="006454E9" w:rsidRDefault="006454E9">
      <w:pPr>
        <w:pStyle w:val="111"/>
        <w:numPr>
          <w:ilvl w:val="0"/>
          <w:numId w:val="11"/>
        </w:numPr>
        <w:shd w:val="clear" w:color="auto" w:fill="auto"/>
        <w:tabs>
          <w:tab w:val="left" w:pos="206"/>
        </w:tabs>
        <w:spacing w:after="0" w:line="192" w:lineRule="exact"/>
        <w:ind w:left="20"/>
        <w:jc w:val="both"/>
      </w:pPr>
      <w:r>
        <w:t>Какие типы лексических значений слов выделяются в современном русском языке?</w:t>
      </w:r>
    </w:p>
    <w:p w:rsidR="006454E9" w:rsidRDefault="006454E9">
      <w:pPr>
        <w:pStyle w:val="111"/>
        <w:numPr>
          <w:ilvl w:val="0"/>
          <w:numId w:val="11"/>
        </w:numPr>
        <w:shd w:val="clear" w:color="auto" w:fill="auto"/>
        <w:tabs>
          <w:tab w:val="left" w:pos="206"/>
        </w:tabs>
        <w:spacing w:after="0" w:line="192" w:lineRule="exact"/>
        <w:ind w:left="20"/>
        <w:jc w:val="both"/>
      </w:pPr>
      <w:r>
        <w:t>Что такое прямое и переносное значение слова?</w:t>
      </w:r>
    </w:p>
    <w:p w:rsidR="006454E9" w:rsidRDefault="006454E9">
      <w:pPr>
        <w:pStyle w:val="111"/>
        <w:numPr>
          <w:ilvl w:val="0"/>
          <w:numId w:val="11"/>
        </w:numPr>
        <w:shd w:val="clear" w:color="auto" w:fill="auto"/>
        <w:tabs>
          <w:tab w:val="left" w:pos="266"/>
        </w:tabs>
        <w:spacing w:after="0" w:line="192" w:lineRule="exact"/>
        <w:ind w:left="20"/>
        <w:jc w:val="both"/>
      </w:pPr>
      <w:r>
        <w:t>Что такое мотивированное и немотивированное значение слов?</w:t>
      </w:r>
    </w:p>
    <w:p w:rsidR="006454E9" w:rsidRDefault="006454E9">
      <w:pPr>
        <w:pStyle w:val="111"/>
        <w:numPr>
          <w:ilvl w:val="0"/>
          <w:numId w:val="11"/>
        </w:numPr>
        <w:shd w:val="clear" w:color="auto" w:fill="auto"/>
        <w:tabs>
          <w:tab w:val="left" w:pos="272"/>
        </w:tabs>
        <w:spacing w:after="0" w:line="192" w:lineRule="exact"/>
        <w:ind w:left="20"/>
        <w:jc w:val="both"/>
      </w:pPr>
      <w:r>
        <w:t>В чем заключается отличие свободных от несвободных значений слов?</w:t>
      </w:r>
    </w:p>
    <w:p w:rsidR="006454E9" w:rsidRDefault="006454E9">
      <w:pPr>
        <w:pStyle w:val="111"/>
        <w:numPr>
          <w:ilvl w:val="0"/>
          <w:numId w:val="11"/>
        </w:numPr>
        <w:shd w:val="clear" w:color="auto" w:fill="auto"/>
        <w:tabs>
          <w:tab w:val="left" w:pos="296"/>
        </w:tabs>
        <w:spacing w:after="0" w:line="192" w:lineRule="exact"/>
        <w:ind w:left="20" w:right="20"/>
        <w:jc w:val="both"/>
      </w:pPr>
      <w:r>
        <w:t>В чем выражаются особенности фразеологически связанных и синтаксически обус</w:t>
      </w:r>
      <w:r>
        <w:softHyphen/>
        <w:t>ловленных значений слов?</w:t>
      </w:r>
    </w:p>
    <w:p w:rsidR="006454E9" w:rsidRDefault="006454E9">
      <w:pPr>
        <w:pStyle w:val="111"/>
        <w:numPr>
          <w:ilvl w:val="0"/>
          <w:numId w:val="11"/>
        </w:numPr>
        <w:shd w:val="clear" w:color="auto" w:fill="auto"/>
        <w:tabs>
          <w:tab w:val="left" w:pos="266"/>
        </w:tabs>
        <w:spacing w:after="0" w:line="192" w:lineRule="exact"/>
        <w:ind w:left="20"/>
        <w:jc w:val="both"/>
      </w:pPr>
      <w:r>
        <w:t>Что отличает автономные значения слов?</w:t>
      </w:r>
    </w:p>
    <w:p w:rsidR="006454E9" w:rsidRDefault="006454E9">
      <w:pPr>
        <w:pStyle w:val="111"/>
        <w:numPr>
          <w:ilvl w:val="0"/>
          <w:numId w:val="11"/>
        </w:numPr>
        <w:shd w:val="clear" w:color="auto" w:fill="auto"/>
        <w:tabs>
          <w:tab w:val="left" w:pos="272"/>
        </w:tabs>
        <w:spacing w:after="0" w:line="192" w:lineRule="exact"/>
        <w:ind w:left="20"/>
        <w:jc w:val="both"/>
      </w:pPr>
      <w:r>
        <w:t>Что такое соотносительные значения слов?</w:t>
      </w:r>
    </w:p>
    <w:p w:rsidR="006454E9" w:rsidRDefault="006454E9">
      <w:pPr>
        <w:pStyle w:val="111"/>
        <w:numPr>
          <w:ilvl w:val="0"/>
          <w:numId w:val="11"/>
        </w:numPr>
        <w:shd w:val="clear" w:color="auto" w:fill="auto"/>
        <w:tabs>
          <w:tab w:val="left" w:pos="248"/>
        </w:tabs>
        <w:spacing w:after="300" w:line="192" w:lineRule="exact"/>
        <w:ind w:left="20"/>
        <w:jc w:val="both"/>
      </w:pPr>
      <w:r>
        <w:t>Чем выделяются детерминированные значения слов?</w:t>
      </w:r>
    </w:p>
    <w:p w:rsidR="006454E9" w:rsidRDefault="006454E9">
      <w:pPr>
        <w:pStyle w:val="111"/>
        <w:shd w:val="clear" w:color="auto" w:fill="auto"/>
        <w:spacing w:after="0" w:line="192" w:lineRule="exact"/>
        <w:ind w:right="40"/>
        <w:jc w:val="center"/>
      </w:pPr>
      <w:r>
        <w:t>Упражнения</w:t>
      </w:r>
    </w:p>
    <w:p w:rsidR="006454E9" w:rsidRDefault="006454E9">
      <w:pPr>
        <w:pStyle w:val="111"/>
        <w:numPr>
          <w:ilvl w:val="0"/>
          <w:numId w:val="9"/>
        </w:numPr>
        <w:shd w:val="clear" w:color="auto" w:fill="auto"/>
        <w:tabs>
          <w:tab w:val="left" w:pos="362"/>
        </w:tabs>
        <w:spacing w:after="0" w:line="192" w:lineRule="exact"/>
        <w:ind w:left="20" w:right="20" w:firstLine="300"/>
        <w:jc w:val="both"/>
      </w:pPr>
      <w:r>
        <w:t>Выделите в предложениях слова, имеющие свободные (номинативные) и несвободные (фразеологически связанные и синтаксически обусловленные) значения.</w:t>
      </w:r>
    </w:p>
    <w:p w:rsidR="006454E9" w:rsidRDefault="006454E9">
      <w:pPr>
        <w:pStyle w:val="BodyText"/>
        <w:numPr>
          <w:ilvl w:val="0"/>
          <w:numId w:val="12"/>
        </w:numPr>
        <w:shd w:val="clear" w:color="auto" w:fill="auto"/>
        <w:tabs>
          <w:tab w:val="left" w:pos="512"/>
        </w:tabs>
        <w:spacing w:before="0" w:after="0" w:line="240" w:lineRule="exact"/>
        <w:ind w:left="20" w:right="20" w:firstLine="300"/>
        <w:jc w:val="both"/>
      </w:pPr>
      <w:r>
        <w:t xml:space="preserve">Досуг мне разбирать вины твои, щенок! </w:t>
      </w:r>
      <w:r>
        <w:rPr>
          <w:rStyle w:val="a3"/>
          <w:lang w:eastAsia="ru-RU"/>
        </w:rPr>
        <w:t>(Кр.)</w:t>
      </w:r>
      <w:r>
        <w:t xml:space="preserve"> 2. Теперь мне дан досуг навек </w:t>
      </w:r>
      <w:r>
        <w:rPr>
          <w:rStyle w:val="a3"/>
          <w:lang w:eastAsia="ru-RU"/>
        </w:rPr>
        <w:t>(Сим.).</w:t>
      </w:r>
      <w:r>
        <w:t xml:space="preserve"> 3. Спят бойцы, кому досуг </w:t>
      </w:r>
      <w:r>
        <w:rPr>
          <w:rStyle w:val="a3"/>
          <w:lang w:eastAsia="ru-RU"/>
        </w:rPr>
        <w:t>(Те.).</w:t>
      </w:r>
      <w:r>
        <w:t xml:space="preserve"> 4 Клюква стелющееся болотное растение с красными кислыми ягодами. 5. Вот так клюква! 6. Вновь возникли слухи, домыслы, и об этой развесистой клюкве говорили везде. 7. Белая береза под моим окном принакрылась снегом, точно серебром </w:t>
      </w:r>
      <w:r>
        <w:rPr>
          <w:rStyle w:val="a3"/>
          <w:lang w:eastAsia="ru-RU"/>
        </w:rPr>
        <w:t>(Ес.).</w:t>
      </w:r>
      <w:r>
        <w:t xml:space="preserve"> 8. Белую работу делает белый, черную работу - черный </w:t>
      </w:r>
      <w:r>
        <w:rPr>
          <w:rStyle w:val="a3"/>
          <w:lang w:eastAsia="ru-RU"/>
        </w:rPr>
        <w:t>(М.).</w:t>
      </w:r>
      <w:r>
        <w:t xml:space="preserve"> 9. Не жилец он на белом свстс.</w:t>
      </w:r>
    </w:p>
    <w:p w:rsidR="006454E9" w:rsidRDefault="006454E9">
      <w:pPr>
        <w:pStyle w:val="BodyText"/>
        <w:numPr>
          <w:ilvl w:val="0"/>
          <w:numId w:val="5"/>
        </w:numPr>
        <w:shd w:val="clear" w:color="auto" w:fill="auto"/>
        <w:tabs>
          <w:tab w:val="left" w:pos="326"/>
        </w:tabs>
        <w:spacing w:before="0" w:after="0" w:line="240" w:lineRule="exact"/>
        <w:ind w:left="20" w:right="20" w:firstLine="0"/>
        <w:jc w:val="both"/>
        <w:sectPr w:rsidR="006454E9">
          <w:headerReference w:type="even" r:id="rId15"/>
          <w:headerReference w:type="default" r:id="rId16"/>
          <w:pgSz w:w="11909" w:h="16838"/>
          <w:pgMar w:top="3615" w:right="2608" w:bottom="3015" w:left="2628" w:header="0" w:footer="3" w:gutter="0"/>
          <w:cols w:space="720"/>
          <w:noEndnote/>
          <w:docGrid w:linePitch="360"/>
        </w:sectPr>
      </w:pPr>
      <w:r>
        <w:t>Жилец приходил поздно и нс беспокоил хозяйку. 1</w:t>
      </w:r>
      <w:r>
        <w:rPr>
          <w:rStyle w:val="618"/>
          <w:lang w:eastAsia="ru-RU"/>
        </w:rPr>
        <w:t>1</w:t>
      </w:r>
      <w:r>
        <w:t xml:space="preserve">. Девочка спала с лица, похудела. 12. Жара спала. 13. Ну и гусь! 14. Гусей крикливых караван тянулся к югу </w:t>
      </w:r>
      <w:r>
        <w:rPr>
          <w:rStyle w:val="a3"/>
          <w:lang w:eastAsia="ru-RU"/>
        </w:rPr>
        <w:t>(П.).</w:t>
      </w:r>
      <w:r>
        <w:t xml:space="preserve"> 15. Этот гусь лапчатый здесь уже нс первый раз. 16. Синий туман, снеговое раздолье </w:t>
      </w:r>
      <w:r>
        <w:rPr>
          <w:rStyle w:val="a3"/>
          <w:lang w:eastAsia="ru-RU"/>
        </w:rPr>
        <w:t>(Ес.).</w:t>
      </w:r>
      <w:r>
        <w:t xml:space="preserve"> 17. Синий чулок она, а нс женщина.</w:t>
      </w:r>
    </w:p>
    <w:p w:rsidR="006454E9" w:rsidRDefault="006454E9">
      <w:pPr>
        <w:pStyle w:val="BodyText"/>
        <w:shd w:val="clear" w:color="auto" w:fill="auto"/>
        <w:spacing w:before="0" w:after="0" w:line="240" w:lineRule="exact"/>
        <w:ind w:left="20" w:right="20" w:firstLine="0"/>
        <w:jc w:val="both"/>
      </w:pPr>
      <w:r>
        <w:t>заботился о книге. Ничего другого от него нельзя было ждать, но вдруг Сеня стал высказывать необычные для него суждения. Сказал однажды:</w:t>
      </w:r>
    </w:p>
    <w:p w:rsidR="006454E9" w:rsidRDefault="006454E9">
      <w:pPr>
        <w:pStyle w:val="BodyText"/>
        <w:numPr>
          <w:ilvl w:val="0"/>
          <w:numId w:val="7"/>
        </w:numPr>
        <w:shd w:val="clear" w:color="auto" w:fill="auto"/>
        <w:tabs>
          <w:tab w:val="left" w:pos="450"/>
        </w:tabs>
        <w:spacing w:before="0" w:after="0" w:line="240" w:lineRule="exact"/>
        <w:ind w:left="20" w:firstLine="280"/>
        <w:jc w:val="both"/>
      </w:pPr>
      <w:r>
        <w:t>Мы мало знаем друг друга.</w:t>
      </w:r>
    </w:p>
    <w:p w:rsidR="006454E9" w:rsidRDefault="006454E9">
      <w:pPr>
        <w:pStyle w:val="BodyText"/>
        <w:numPr>
          <w:ilvl w:val="0"/>
          <w:numId w:val="7"/>
        </w:numPr>
        <w:shd w:val="clear" w:color="auto" w:fill="auto"/>
        <w:tabs>
          <w:tab w:val="left" w:pos="444"/>
        </w:tabs>
        <w:spacing w:before="0" w:after="0" w:line="240" w:lineRule="exact"/>
        <w:ind w:left="20" w:firstLine="280"/>
        <w:jc w:val="both"/>
      </w:pPr>
      <w:r>
        <w:t>Кто - мы? спросил Рязанцев.</w:t>
      </w:r>
    </w:p>
    <w:p w:rsidR="006454E9" w:rsidRDefault="006454E9">
      <w:pPr>
        <w:pStyle w:val="BodyText"/>
        <w:numPr>
          <w:ilvl w:val="0"/>
          <w:numId w:val="7"/>
        </w:numPr>
        <w:shd w:val="clear" w:color="auto" w:fill="auto"/>
        <w:tabs>
          <w:tab w:val="left" w:pos="434"/>
        </w:tabs>
        <w:spacing w:before="0" w:after="0" w:line="240" w:lineRule="exact"/>
        <w:ind w:left="20" w:right="20" w:firstLine="280"/>
        <w:jc w:val="both"/>
      </w:pPr>
      <w:r>
        <w:t>Люди... Радио, телевидение, кино - всс это показывает нас вширь. Коли</w:t>
      </w:r>
      <w:r>
        <w:softHyphen/>
        <w:t>чественно. Внешне. Но теряем один примитив старый, добрый, испытанный веками жанр жанр дружеской бсссды. Как бы людям нс потерять в этом... Учти.</w:t>
      </w:r>
    </w:p>
    <w:p w:rsidR="006454E9" w:rsidRDefault="006454E9">
      <w:pPr>
        <w:pStyle w:val="BodyText"/>
        <w:shd w:val="clear" w:color="auto" w:fill="auto"/>
        <w:spacing w:before="0" w:after="0" w:line="240" w:lineRule="exact"/>
        <w:ind w:left="20" w:right="20" w:firstLine="280"/>
        <w:jc w:val="both"/>
      </w:pPr>
      <w:r>
        <w:t>Сенс можно было так говорить: «Учти», - он уходил, Рязанцев оставался в этой жизни.</w:t>
      </w:r>
    </w:p>
    <w:p w:rsidR="006454E9" w:rsidRDefault="006454E9">
      <w:pPr>
        <w:pStyle w:val="141"/>
        <w:shd w:val="clear" w:color="auto" w:fill="auto"/>
        <w:spacing w:after="218" w:line="240" w:lineRule="exact"/>
        <w:ind w:right="20"/>
        <w:jc w:val="right"/>
      </w:pPr>
      <w:r>
        <w:rPr>
          <w:rStyle w:val="140"/>
          <w:lang w:eastAsia="ru-RU"/>
        </w:rPr>
        <w:t xml:space="preserve">(С. </w:t>
      </w:r>
      <w:r>
        <w:t>Залыгин)</w:t>
      </w:r>
    </w:p>
    <w:p w:rsidR="006454E9" w:rsidRDefault="006454E9">
      <w:pPr>
        <w:pStyle w:val="111"/>
        <w:numPr>
          <w:ilvl w:val="0"/>
          <w:numId w:val="13"/>
        </w:numPr>
        <w:shd w:val="clear" w:color="auto" w:fill="auto"/>
        <w:tabs>
          <w:tab w:val="left" w:pos="356"/>
        </w:tabs>
        <w:spacing w:after="0" w:line="192" w:lineRule="exact"/>
        <w:ind w:left="20" w:right="20" w:firstLine="280"/>
        <w:jc w:val="both"/>
      </w:pPr>
      <w:r>
        <w:t>Укажите в тексте слова, выполняющие номинативную функцию, и лишенные ее; слова, обозначающие и нс обозначающие понятия, а также указывающие на единичные понятия. Укажите, кроме того, слова, имеющие различные типы значений: прямое и переносное, моти</w:t>
      </w:r>
      <w:r>
        <w:softHyphen/>
        <w:t>вированное и немотивированное, свободное и несвободное, номниативос и экспрессивно- сиионимичсскос. Выделите слова с автономными, относительными и детерминированными значениями.</w:t>
      </w:r>
    </w:p>
    <w:p w:rsidR="006454E9" w:rsidRDefault="006454E9">
      <w:pPr>
        <w:pStyle w:val="BodyText"/>
        <w:numPr>
          <w:ilvl w:val="0"/>
          <w:numId w:val="14"/>
        </w:numPr>
        <w:shd w:val="clear" w:color="auto" w:fill="auto"/>
        <w:tabs>
          <w:tab w:val="left" w:pos="468"/>
        </w:tabs>
        <w:spacing w:before="0" w:after="0" w:line="234" w:lineRule="exact"/>
        <w:ind w:left="20" w:firstLine="280"/>
        <w:jc w:val="both"/>
      </w:pPr>
      <w:r>
        <w:t>Книгу стали печатать. Называлась она «В защиту обездоленных».</w:t>
      </w:r>
    </w:p>
    <w:p w:rsidR="006454E9" w:rsidRDefault="006454E9">
      <w:pPr>
        <w:pStyle w:val="BodyText"/>
        <w:shd w:val="clear" w:color="auto" w:fill="auto"/>
        <w:spacing w:before="0" w:after="0" w:line="234" w:lineRule="exact"/>
        <w:ind w:left="20" w:firstLine="280"/>
        <w:jc w:val="both"/>
      </w:pPr>
      <w:r>
        <w:t>Наборщики разорвали рукопись по клочкам, и каждый набирал только свой</w:t>
      </w:r>
    </w:p>
    <w:p w:rsidR="006454E9" w:rsidRDefault="006454E9">
      <w:pPr>
        <w:pStyle w:val="BodyText"/>
        <w:shd w:val="clear" w:color="auto" w:fill="auto"/>
        <w:spacing w:before="0" w:after="0" w:line="234" w:lineRule="exact"/>
        <w:ind w:left="20" w:right="20" w:firstLine="0"/>
        <w:jc w:val="both"/>
      </w:pPr>
      <w:r>
        <w:t>клочок, который начинался с половины слова и нс имел смысла. Так, в слове «любовь» - «лю» осталось у одного, а «бовь» досталось другому, но это нс имело значения, так как они никогда нс читали того, что набирают.</w:t>
      </w:r>
    </w:p>
    <w:p w:rsidR="006454E9" w:rsidRDefault="006454E9">
      <w:pPr>
        <w:pStyle w:val="BodyText"/>
        <w:numPr>
          <w:ilvl w:val="0"/>
          <w:numId w:val="7"/>
        </w:numPr>
        <w:shd w:val="clear" w:color="auto" w:fill="auto"/>
        <w:tabs>
          <w:tab w:val="left" w:pos="714"/>
        </w:tabs>
        <w:spacing w:before="0" w:after="0" w:line="234" w:lineRule="exact"/>
        <w:ind w:left="20" w:firstLine="280"/>
        <w:jc w:val="both"/>
      </w:pPr>
      <w:r>
        <w:t>Чтоб ему пусто было, этому писаке! Вот анафемский почерк! сказал один</w:t>
      </w:r>
    </w:p>
    <w:p w:rsidR="006454E9" w:rsidRDefault="006454E9">
      <w:pPr>
        <w:pStyle w:val="BodyText"/>
        <w:shd w:val="clear" w:color="auto" w:fill="auto"/>
        <w:tabs>
          <w:tab w:val="left" w:pos="212"/>
          <w:tab w:val="left" w:pos="434"/>
        </w:tabs>
        <w:spacing w:before="0" w:after="0" w:line="234" w:lineRule="exact"/>
        <w:ind w:left="20" w:right="20" w:firstLine="0"/>
        <w:jc w:val="both"/>
      </w:pPr>
      <w:r>
        <w:t>и,</w:t>
      </w:r>
      <w:r>
        <w:tab/>
        <w:t>морщась от гнева и нетерпения, закрыл глаза рукою. Пальцы руки были черны от свинцовой пыли, на молодом лице лежали темные свинцовые тени, и, когда рабочий отхаркнулся и плюнул, слюна его была окрашена в тот же темный и мертвенный цвет.</w:t>
      </w:r>
    </w:p>
    <w:p w:rsidR="006454E9" w:rsidRDefault="006454E9">
      <w:pPr>
        <w:pStyle w:val="BodyText"/>
        <w:numPr>
          <w:ilvl w:val="0"/>
          <w:numId w:val="14"/>
        </w:numPr>
        <w:shd w:val="clear" w:color="auto" w:fill="auto"/>
        <w:tabs>
          <w:tab w:val="left" w:pos="506"/>
        </w:tabs>
        <w:spacing w:before="0" w:after="0" w:line="234" w:lineRule="exact"/>
        <w:ind w:left="20" w:right="20" w:firstLine="280"/>
        <w:jc w:val="both"/>
      </w:pPr>
      <w:r>
        <w:t>Книги пестрыми рядами стояли на полках, и за ними нс видно было стен; книги высокими грудами лежали на полу; и позади магазина, в двух темных комнатах, лежали всс книги, книги. И казалось, что безмолвно содрогается и рвется наружу скованная ими человеческая мысль, и никогда нс было в этом царстве книг настоящей тишины и настоящего покоя.</w:t>
      </w:r>
    </w:p>
    <w:p w:rsidR="006454E9" w:rsidRDefault="006454E9">
      <w:pPr>
        <w:pStyle w:val="BodyText"/>
        <w:shd w:val="clear" w:color="auto" w:fill="auto"/>
        <w:spacing w:before="0" w:after="0" w:line="234" w:lineRule="exact"/>
        <w:ind w:left="20" w:right="20" w:firstLine="280"/>
        <w:jc w:val="both"/>
      </w:pPr>
      <w:r>
        <w:t>Седобородый господин с благородным выражением лица почтительно гово</w:t>
      </w:r>
      <w:r>
        <w:softHyphen/>
        <w:t>рил с кем-то по телефону, шепотом выругался: «идиоты!», и крикнул:</w:t>
      </w:r>
    </w:p>
    <w:p w:rsidR="006454E9" w:rsidRDefault="006454E9">
      <w:pPr>
        <w:pStyle w:val="BodyText"/>
        <w:numPr>
          <w:ilvl w:val="0"/>
          <w:numId w:val="7"/>
        </w:numPr>
        <w:shd w:val="clear" w:color="auto" w:fill="auto"/>
        <w:tabs>
          <w:tab w:val="left" w:pos="440"/>
        </w:tabs>
        <w:spacing w:before="0" w:after="0" w:line="234" w:lineRule="exact"/>
        <w:ind w:left="20" w:right="20" w:firstLine="280"/>
        <w:jc w:val="both"/>
      </w:pPr>
      <w:r>
        <w:t>Мишка! - и, когда мальчик вошел, сделал лицо неблагородным и свирепым и погрозил пальцем. - Тебе сколько раз кричать? Мерзавец!</w:t>
      </w:r>
    </w:p>
    <w:p w:rsidR="006454E9" w:rsidRDefault="006454E9">
      <w:pPr>
        <w:pStyle w:val="BodyText"/>
        <w:shd w:val="clear" w:color="auto" w:fill="auto"/>
        <w:spacing w:before="0" w:after="0" w:line="234" w:lineRule="exact"/>
        <w:ind w:left="20" w:right="20" w:firstLine="280"/>
        <w:jc w:val="both"/>
      </w:pPr>
      <w:r>
        <w:t>Мальчик испуганно моргал глазами, и седобородый господин успокоился. Ногой и рукой он выдвинул тяжелую связку книг, хотел поднять сс одною ру</w:t>
      </w:r>
      <w:r>
        <w:softHyphen/>
        <w:t>кою - но сразу нс мог и кинул сс обратно на пол.</w:t>
      </w:r>
    </w:p>
    <w:p w:rsidR="006454E9" w:rsidRDefault="006454E9">
      <w:pPr>
        <w:pStyle w:val="BodyText"/>
        <w:numPr>
          <w:ilvl w:val="0"/>
          <w:numId w:val="7"/>
        </w:numPr>
        <w:shd w:val="clear" w:color="auto" w:fill="auto"/>
        <w:tabs>
          <w:tab w:val="left" w:pos="444"/>
        </w:tabs>
        <w:spacing w:before="0" w:after="0" w:line="234" w:lineRule="exact"/>
        <w:ind w:left="20" w:firstLine="280"/>
        <w:jc w:val="both"/>
      </w:pPr>
      <w:r>
        <w:t>Вот отнеси к Егору Ивановичу.</w:t>
      </w:r>
    </w:p>
    <w:p w:rsidR="006454E9" w:rsidRDefault="006454E9">
      <w:pPr>
        <w:pStyle w:val="BodyText"/>
        <w:shd w:val="clear" w:color="auto" w:fill="auto"/>
        <w:spacing w:before="0" w:after="0" w:line="234" w:lineRule="exact"/>
        <w:ind w:left="20" w:firstLine="280"/>
        <w:jc w:val="both"/>
      </w:pPr>
      <w:r>
        <w:t>Мальчик взял обеими руками за связку и нс поднял.</w:t>
      </w:r>
    </w:p>
    <w:p w:rsidR="006454E9" w:rsidRDefault="006454E9">
      <w:pPr>
        <w:pStyle w:val="BodyText"/>
        <w:numPr>
          <w:ilvl w:val="0"/>
          <w:numId w:val="7"/>
        </w:numPr>
        <w:shd w:val="clear" w:color="auto" w:fill="auto"/>
        <w:tabs>
          <w:tab w:val="left" w:pos="438"/>
        </w:tabs>
        <w:spacing w:before="0" w:after="0" w:line="234" w:lineRule="exact"/>
        <w:ind w:left="20" w:firstLine="280"/>
        <w:jc w:val="both"/>
      </w:pPr>
      <w:r>
        <w:t>Живо! - крикнул господин.</w:t>
      </w:r>
    </w:p>
    <w:p w:rsidR="006454E9" w:rsidRDefault="006454E9">
      <w:pPr>
        <w:pStyle w:val="BodyText"/>
        <w:shd w:val="clear" w:color="auto" w:fill="auto"/>
        <w:spacing w:before="0" w:after="0" w:line="240" w:lineRule="exact"/>
        <w:ind w:left="20" w:firstLine="280"/>
        <w:jc w:val="both"/>
      </w:pPr>
      <w:r>
        <w:t>Мальчик поднял и понсс.</w:t>
      </w:r>
    </w:p>
    <w:p w:rsidR="006454E9" w:rsidRDefault="006454E9">
      <w:pPr>
        <w:pStyle w:val="BodyText"/>
        <w:numPr>
          <w:ilvl w:val="0"/>
          <w:numId w:val="14"/>
        </w:numPr>
        <w:shd w:val="clear" w:color="auto" w:fill="auto"/>
        <w:tabs>
          <w:tab w:val="left" w:pos="500"/>
        </w:tabs>
        <w:spacing w:before="0" w:after="0" w:line="240" w:lineRule="exact"/>
        <w:ind w:left="20" w:right="20" w:firstLine="280"/>
        <w:jc w:val="both"/>
      </w:pPr>
      <w:r>
        <w:t>- Ты чего плачешь? - спросил прохожий. Мишка плакал. Скоро собралась толпа, пришел сердитый городовой с саблей и пистолетом, взял Мишку и книги и всс вместе повез на извозчике в участок.</w:t>
      </w:r>
    </w:p>
    <w:p w:rsidR="006454E9" w:rsidRDefault="006454E9">
      <w:pPr>
        <w:pStyle w:val="BodyText"/>
        <w:numPr>
          <w:ilvl w:val="0"/>
          <w:numId w:val="7"/>
        </w:numPr>
        <w:shd w:val="clear" w:color="auto" w:fill="auto"/>
        <w:tabs>
          <w:tab w:val="left" w:pos="434"/>
        </w:tabs>
        <w:spacing w:before="0" w:after="0" w:line="240" w:lineRule="exact"/>
        <w:ind w:left="20" w:right="20" w:firstLine="280"/>
        <w:jc w:val="both"/>
      </w:pPr>
      <w:r>
        <w:t>Что там? - спросил дежурный околоточный надзиратель, отрываясь от бу</w:t>
      </w:r>
      <w:r>
        <w:softHyphen/>
        <w:t>маги, которую он составлял.</w:t>
      </w:r>
    </w:p>
    <w:p w:rsidR="006454E9" w:rsidRDefault="006454E9">
      <w:pPr>
        <w:pStyle w:val="BodyText"/>
        <w:numPr>
          <w:ilvl w:val="0"/>
          <w:numId w:val="7"/>
        </w:numPr>
        <w:shd w:val="clear" w:color="auto" w:fill="auto"/>
        <w:tabs>
          <w:tab w:val="left" w:pos="428"/>
        </w:tabs>
        <w:spacing w:before="0" w:after="0" w:line="240" w:lineRule="exact"/>
        <w:ind w:left="20" w:right="20" w:firstLine="280"/>
        <w:jc w:val="both"/>
      </w:pPr>
      <w:r>
        <w:t>Непосильная ноша, ваше благородие, ответил сердитый городовой и ткнул Мишку вперед.</w:t>
      </w:r>
    </w:p>
    <w:p w:rsidR="006454E9" w:rsidRDefault="006454E9">
      <w:pPr>
        <w:pStyle w:val="BodyText"/>
        <w:shd w:val="clear" w:color="auto" w:fill="auto"/>
        <w:spacing w:before="0" w:after="0" w:line="240" w:lineRule="exact"/>
        <w:ind w:left="20" w:right="20" w:firstLine="280"/>
        <w:jc w:val="both"/>
      </w:pPr>
      <w:r>
        <w:t>Околоточный подошел к связке, всс еще потягиваясь на ходу, отставляя ноги назад и выпячивая грудь, густо вздохнул и слегка приподнял книги.</w:t>
      </w:r>
    </w:p>
    <w:p w:rsidR="006454E9" w:rsidRDefault="006454E9">
      <w:pPr>
        <w:pStyle w:val="BodyText"/>
        <w:numPr>
          <w:ilvl w:val="0"/>
          <w:numId w:val="7"/>
        </w:numPr>
        <w:shd w:val="clear" w:color="auto" w:fill="auto"/>
        <w:tabs>
          <w:tab w:val="left" w:pos="444"/>
        </w:tabs>
        <w:spacing w:before="0" w:after="0" w:line="240" w:lineRule="exact"/>
        <w:ind w:left="20" w:firstLine="280"/>
        <w:jc w:val="both"/>
      </w:pPr>
      <w:r>
        <w:t>Ого! - сказал он с удовольствием.</w:t>
      </w:r>
    </w:p>
    <w:p w:rsidR="006454E9" w:rsidRDefault="006454E9">
      <w:pPr>
        <w:pStyle w:val="BodyText"/>
        <w:shd w:val="clear" w:color="auto" w:fill="auto"/>
        <w:spacing w:before="0" w:after="0" w:line="240" w:lineRule="exact"/>
        <w:ind w:left="20" w:right="20" w:firstLine="280"/>
        <w:jc w:val="both"/>
      </w:pPr>
      <w:r>
        <w:t>Оберточная бумага на краю оборвалась, околоточный отогнул сс и прочел заглавие «В защиту обездоленных».</w:t>
      </w:r>
    </w:p>
    <w:p w:rsidR="006454E9" w:rsidRDefault="006454E9">
      <w:pPr>
        <w:pStyle w:val="141"/>
        <w:shd w:val="clear" w:color="auto" w:fill="auto"/>
        <w:spacing w:after="700" w:line="240" w:lineRule="exact"/>
        <w:ind w:right="20"/>
        <w:jc w:val="right"/>
      </w:pPr>
      <w:r>
        <w:t>(Л. Андреев)</w:t>
      </w:r>
    </w:p>
    <w:p w:rsidR="006454E9" w:rsidRDefault="006454E9">
      <w:pPr>
        <w:pStyle w:val="101"/>
        <w:shd w:val="clear" w:color="auto" w:fill="auto"/>
        <w:spacing w:after="494" w:line="190" w:lineRule="exact"/>
        <w:ind w:right="120"/>
        <w:jc w:val="center"/>
      </w:pPr>
      <w:r>
        <w:t>МНОГОЗНАЧНОСТЬ СЛОВА</w:t>
      </w:r>
    </w:p>
    <w:p w:rsidR="006454E9" w:rsidRDefault="006454E9">
      <w:pPr>
        <w:pStyle w:val="101"/>
        <w:shd w:val="clear" w:color="auto" w:fill="auto"/>
        <w:spacing w:after="213" w:line="190" w:lineRule="exact"/>
        <w:ind w:right="120"/>
        <w:jc w:val="center"/>
      </w:pPr>
      <w:r>
        <w:t>§ 7. Слова однозначные и многозначные</w:t>
      </w:r>
    </w:p>
    <w:p w:rsidR="006454E9" w:rsidRDefault="006454E9">
      <w:pPr>
        <w:pStyle w:val="BodyText"/>
        <w:shd w:val="clear" w:color="auto" w:fill="auto"/>
        <w:spacing w:before="0" w:after="0" w:line="234" w:lineRule="exact"/>
        <w:ind w:left="20" w:right="20" w:firstLine="280"/>
        <w:jc w:val="both"/>
      </w:pPr>
      <w:r>
        <w:t xml:space="preserve">В современном русском языке есть слова, которые имеют одно лсксичсскос значение: </w:t>
      </w:r>
      <w:r>
        <w:rPr>
          <w:rStyle w:val="a3"/>
          <w:lang w:eastAsia="ru-RU"/>
        </w:rPr>
        <w:t>бинт</w:t>
      </w:r>
      <w:r>
        <w:t xml:space="preserve">, </w:t>
      </w:r>
      <w:r>
        <w:rPr>
          <w:rStyle w:val="a3"/>
          <w:lang w:eastAsia="ru-RU"/>
        </w:rPr>
        <w:t>аппендицит</w:t>
      </w:r>
      <w:r>
        <w:t xml:space="preserve">, </w:t>
      </w:r>
      <w:r>
        <w:rPr>
          <w:rStyle w:val="a3"/>
          <w:lang w:eastAsia="ru-RU"/>
        </w:rPr>
        <w:t>береза</w:t>
      </w:r>
      <w:r>
        <w:t xml:space="preserve">, </w:t>
      </w:r>
      <w:r>
        <w:rPr>
          <w:rStyle w:val="a3"/>
          <w:lang w:eastAsia="ru-RU"/>
        </w:rPr>
        <w:t>фломастер</w:t>
      </w:r>
      <w:r>
        <w:t xml:space="preserve">, </w:t>
      </w:r>
      <w:r>
        <w:rPr>
          <w:rStyle w:val="a3"/>
          <w:lang w:eastAsia="ru-RU"/>
        </w:rPr>
        <w:t>сатин</w:t>
      </w:r>
      <w:r>
        <w:t xml:space="preserve"> и под. Такие слова на</w:t>
      </w:r>
      <w:r>
        <w:softHyphen/>
        <w:t xml:space="preserve">зываются </w:t>
      </w:r>
      <w:r>
        <w:rPr>
          <w:rStyle w:val="a2"/>
          <w:lang w:eastAsia="ru-RU"/>
        </w:rPr>
        <w:t xml:space="preserve">однозначными </w:t>
      </w:r>
      <w:r>
        <w:t xml:space="preserve">или </w:t>
      </w:r>
      <w:r>
        <w:rPr>
          <w:rStyle w:val="a2"/>
          <w:lang w:eastAsia="ru-RU"/>
        </w:rPr>
        <w:t xml:space="preserve">моносемаитическими </w:t>
      </w:r>
      <w:r>
        <w:t xml:space="preserve">(гр. </w:t>
      </w:r>
      <w:r>
        <w:rPr>
          <w:rStyle w:val="a3"/>
          <w:lang w:val="en-US" w:eastAsia="ru-RU"/>
        </w:rPr>
        <w:t xml:space="preserve">monos </w:t>
      </w:r>
      <w:r>
        <w:rPr>
          <w:rStyle w:val="a3"/>
          <w:lang w:eastAsia="ru-RU"/>
        </w:rPr>
        <w:t>-</w:t>
      </w:r>
      <w:r>
        <w:t xml:space="preserve"> один + </w:t>
      </w:r>
      <w:r>
        <w:rPr>
          <w:rStyle w:val="a3"/>
          <w:lang w:val="en-US" w:eastAsia="ru-RU"/>
        </w:rPr>
        <w:t>semantikos</w:t>
      </w:r>
      <w:r>
        <w:rPr>
          <w:lang w:val="en-US"/>
        </w:rPr>
        <w:t xml:space="preserve"> </w:t>
      </w:r>
      <w:r>
        <w:t>означающий), а способность слов выступать лишь в одном значе</w:t>
      </w:r>
      <w:r>
        <w:softHyphen/>
        <w:t xml:space="preserve">нии называется </w:t>
      </w:r>
      <w:r>
        <w:rPr>
          <w:rStyle w:val="a2"/>
          <w:lang w:eastAsia="ru-RU"/>
        </w:rPr>
        <w:t xml:space="preserve">однозначностью </w:t>
      </w:r>
      <w:r>
        <w:t xml:space="preserve">или </w:t>
      </w:r>
      <w:r>
        <w:rPr>
          <w:rStyle w:val="a2"/>
          <w:lang w:eastAsia="ru-RU"/>
        </w:rPr>
        <w:t xml:space="preserve">моносемией. </w:t>
      </w:r>
      <w:r>
        <w:t>Можно выделить несколько типов однозначных слов.</w:t>
      </w:r>
    </w:p>
    <w:p w:rsidR="006454E9" w:rsidRDefault="006454E9">
      <w:pPr>
        <w:pStyle w:val="BodyText"/>
        <w:numPr>
          <w:ilvl w:val="0"/>
          <w:numId w:val="15"/>
        </w:numPr>
        <w:shd w:val="clear" w:color="auto" w:fill="auto"/>
        <w:tabs>
          <w:tab w:val="left" w:pos="494"/>
        </w:tabs>
        <w:spacing w:before="0" w:after="0" w:line="234" w:lineRule="exact"/>
        <w:ind w:left="20" w:right="20" w:firstLine="280"/>
        <w:jc w:val="both"/>
      </w:pPr>
      <w:r>
        <w:t xml:space="preserve">Однозначны прежде всего имена собственные: </w:t>
      </w:r>
      <w:r>
        <w:rPr>
          <w:rStyle w:val="a3"/>
          <w:lang w:eastAsia="ru-RU"/>
        </w:rPr>
        <w:t>Иван</w:t>
      </w:r>
      <w:r>
        <w:t xml:space="preserve">, </w:t>
      </w:r>
      <w:r>
        <w:rPr>
          <w:rStyle w:val="a3"/>
          <w:lang w:eastAsia="ru-RU"/>
        </w:rPr>
        <w:t>Петров</w:t>
      </w:r>
      <w:r>
        <w:t xml:space="preserve">, </w:t>
      </w:r>
      <w:r>
        <w:rPr>
          <w:rStyle w:val="a3"/>
          <w:lang w:eastAsia="ru-RU"/>
        </w:rPr>
        <w:t>Мытищи</w:t>
      </w:r>
      <w:r>
        <w:t xml:space="preserve">, </w:t>
      </w:r>
      <w:r>
        <w:rPr>
          <w:rStyle w:val="a3"/>
          <w:lang w:eastAsia="ru-RU"/>
        </w:rPr>
        <w:t>Владивосток.</w:t>
      </w:r>
      <w:r>
        <w:t xml:space="preserve"> Их предельно конкретное значение исключает возможность варьи</w:t>
      </w:r>
      <w:r>
        <w:softHyphen/>
        <w:t>рования, так как эти слова являются названиями единичных предметов.</w:t>
      </w:r>
    </w:p>
    <w:p w:rsidR="006454E9" w:rsidRDefault="006454E9">
      <w:pPr>
        <w:pStyle w:val="BodyText"/>
        <w:numPr>
          <w:ilvl w:val="0"/>
          <w:numId w:val="15"/>
        </w:numPr>
        <w:shd w:val="clear" w:color="auto" w:fill="auto"/>
        <w:tabs>
          <w:tab w:val="left" w:pos="506"/>
        </w:tabs>
        <w:spacing w:before="0" w:after="0" w:line="234" w:lineRule="exact"/>
        <w:ind w:left="20" w:right="20" w:firstLine="280"/>
        <w:jc w:val="both"/>
      </w:pPr>
      <w:r>
        <w:t>Однозначны, как правило, недавно возникшие слова, нс получившие еще широкого распространения. Так, в словарях-справочниках «Новые слова и зна</w:t>
      </w:r>
      <w:r>
        <w:softHyphen/>
        <w:t xml:space="preserve">чения» большинство приведенных слов однозначны: </w:t>
      </w:r>
      <w:r>
        <w:rPr>
          <w:rStyle w:val="a3"/>
          <w:lang w:eastAsia="ru-RU"/>
        </w:rPr>
        <w:t>лавсан, дедерон</w:t>
      </w:r>
      <w:r>
        <w:t xml:space="preserve">, </w:t>
      </w:r>
      <w:r>
        <w:rPr>
          <w:rStyle w:val="a3"/>
          <w:lang w:eastAsia="ru-RU"/>
        </w:rPr>
        <w:t>поролон</w:t>
      </w:r>
      <w:r>
        <w:t xml:space="preserve">, </w:t>
      </w:r>
      <w:r>
        <w:rPr>
          <w:rStyle w:val="a3"/>
          <w:lang w:eastAsia="ru-RU"/>
        </w:rPr>
        <w:t>пицца</w:t>
      </w:r>
      <w:r>
        <w:t xml:space="preserve">, </w:t>
      </w:r>
      <w:r>
        <w:rPr>
          <w:rStyle w:val="a3"/>
          <w:lang w:eastAsia="ru-RU"/>
        </w:rPr>
        <w:t>пиццерия</w:t>
      </w:r>
      <w:r>
        <w:t xml:space="preserve">, </w:t>
      </w:r>
      <w:r>
        <w:rPr>
          <w:rStyle w:val="a3"/>
          <w:lang w:eastAsia="ru-RU"/>
        </w:rPr>
        <w:t>брифинг</w:t>
      </w:r>
      <w:r>
        <w:t xml:space="preserve"> и под. Это объясняется тем, что для развития много</w:t>
      </w:r>
      <w:r>
        <w:softHyphen/>
        <w:t>значности необходимо частое использование слова в речи, а новые слова нс могут сразу получить всеобщее признание и распространение.</w:t>
      </w:r>
    </w:p>
    <w:p w:rsidR="006454E9" w:rsidRDefault="006454E9">
      <w:pPr>
        <w:pStyle w:val="BodyText"/>
        <w:numPr>
          <w:ilvl w:val="0"/>
          <w:numId w:val="15"/>
        </w:numPr>
        <w:shd w:val="clear" w:color="auto" w:fill="auto"/>
        <w:tabs>
          <w:tab w:val="left" w:pos="494"/>
        </w:tabs>
        <w:spacing w:before="0" w:after="0" w:line="234" w:lineRule="exact"/>
        <w:ind w:left="20" w:right="20" w:firstLine="280"/>
        <w:jc w:val="both"/>
      </w:pPr>
      <w:r>
        <w:t xml:space="preserve">Однозначны слова с узкопредметным значением: </w:t>
      </w:r>
      <w:r>
        <w:rPr>
          <w:rStyle w:val="a3"/>
          <w:lang w:eastAsia="ru-RU"/>
        </w:rPr>
        <w:t>бинокль</w:t>
      </w:r>
      <w:r>
        <w:t xml:space="preserve">, </w:t>
      </w:r>
      <w:r>
        <w:rPr>
          <w:rStyle w:val="a3"/>
          <w:lang w:eastAsia="ru-RU"/>
        </w:rPr>
        <w:t>троллейбус, чемодан.</w:t>
      </w:r>
      <w:r>
        <w:t xml:space="preserve"> Многие из них обозначают предметы специального употребления и поэтому в речи используются сравнительно редко, что способствует сохране</w:t>
      </w:r>
      <w:r>
        <w:softHyphen/>
        <w:t xml:space="preserve">нию у них однозначности: </w:t>
      </w:r>
      <w:r>
        <w:rPr>
          <w:rStyle w:val="a3"/>
          <w:lang w:eastAsia="ru-RU"/>
        </w:rPr>
        <w:t>бидон</w:t>
      </w:r>
      <w:r>
        <w:t xml:space="preserve">, </w:t>
      </w:r>
      <w:r>
        <w:rPr>
          <w:rStyle w:val="a3"/>
          <w:lang w:eastAsia="ru-RU"/>
        </w:rPr>
        <w:t>бисер</w:t>
      </w:r>
      <w:r>
        <w:t xml:space="preserve">, </w:t>
      </w:r>
      <w:r>
        <w:rPr>
          <w:rStyle w:val="a3"/>
          <w:lang w:eastAsia="ru-RU"/>
        </w:rPr>
        <w:t>бирюза.</w:t>
      </w:r>
    </w:p>
    <w:p w:rsidR="006454E9" w:rsidRDefault="006454E9">
      <w:pPr>
        <w:pStyle w:val="BodyText"/>
        <w:numPr>
          <w:ilvl w:val="0"/>
          <w:numId w:val="15"/>
        </w:numPr>
        <w:shd w:val="clear" w:color="auto" w:fill="auto"/>
        <w:tabs>
          <w:tab w:val="left" w:pos="236"/>
        </w:tabs>
        <w:spacing w:before="0" w:after="0" w:line="234" w:lineRule="exact"/>
        <w:ind w:left="20" w:firstLine="280"/>
        <w:jc w:val="both"/>
      </w:pPr>
      <w:r>
        <w:t xml:space="preserve">Однозначны часто и терминологические наименования: </w:t>
      </w:r>
      <w:r>
        <w:rPr>
          <w:rStyle w:val="a3"/>
          <w:lang w:eastAsia="ru-RU"/>
        </w:rPr>
        <w:t>гастрит</w:t>
      </w:r>
      <w:r>
        <w:t xml:space="preserve">, </w:t>
      </w:r>
      <w:r>
        <w:rPr>
          <w:rStyle w:val="a3"/>
          <w:lang w:eastAsia="ru-RU"/>
        </w:rPr>
        <w:t>миома</w:t>
      </w:r>
      <w:r>
        <w:t xml:space="preserve">, </w:t>
      </w:r>
      <w:r>
        <w:rPr>
          <w:rStyle w:val="a3"/>
          <w:lang w:eastAsia="ru-RU"/>
        </w:rPr>
        <w:t>существительное</w:t>
      </w:r>
      <w:r>
        <w:t xml:space="preserve">, </w:t>
      </w:r>
      <w:r>
        <w:rPr>
          <w:rStyle w:val="a3"/>
          <w:lang w:eastAsia="ru-RU"/>
        </w:rPr>
        <w:t>словосочетание.</w:t>
      </w:r>
      <w:r>
        <w:t xml:space="preserve"> Если термином становится лекси</w:t>
      </w:r>
      <w:r>
        <w:softHyphen/>
        <w:t>ческая единица общелитературного употребления, то терминологическое зна</w:t>
      </w:r>
      <w:r>
        <w:softHyphen/>
        <w:t>чение обособляется и закрепляется как единственное, специальное. Напри</w:t>
      </w:r>
      <w:r>
        <w:softHyphen/>
        <w:t xml:space="preserve">мер, слово </w:t>
      </w:r>
      <w:r>
        <w:rPr>
          <w:rStyle w:val="a3"/>
          <w:lang w:eastAsia="ru-RU"/>
        </w:rPr>
        <w:t>затвор</w:t>
      </w:r>
      <w:r>
        <w:t xml:space="preserve"> имеет несколько значений: 1. “Действие по глаголу </w:t>
      </w:r>
      <w:r>
        <w:rPr>
          <w:rStyle w:val="a3"/>
          <w:lang w:eastAsia="ru-RU"/>
        </w:rPr>
        <w:t>затво</w:t>
      </w:r>
      <w:r>
        <w:rPr>
          <w:rStyle w:val="a3"/>
          <w:lang w:eastAsia="ru-RU"/>
        </w:rPr>
        <w:softHyphen/>
        <w:t>рить</w:t>
      </w:r>
      <w:r>
        <w:t>”. 2. “Засов, запор”. 3. “Запирающий механизм разного рода орудий”.</w:t>
      </w:r>
    </w:p>
    <w:p w:rsidR="006454E9" w:rsidRDefault="006454E9">
      <w:pPr>
        <w:pStyle w:val="BodyText"/>
        <w:numPr>
          <w:ilvl w:val="0"/>
          <w:numId w:val="14"/>
        </w:numPr>
        <w:shd w:val="clear" w:color="auto" w:fill="auto"/>
        <w:tabs>
          <w:tab w:val="left" w:pos="224"/>
        </w:tabs>
        <w:spacing w:before="0" w:after="0" w:line="234" w:lineRule="exact"/>
        <w:ind w:left="20" w:firstLine="0"/>
        <w:jc w:val="both"/>
      </w:pPr>
      <w:r>
        <w:t>“Уединенная келья монаха отшельника”. Но у этого слова сеть и специаль</w:t>
      </w:r>
      <w:r>
        <w:softHyphen/>
        <w:t xml:space="preserve">ное лингвистичсскос значение: в фонетике </w:t>
      </w:r>
      <w:r>
        <w:rPr>
          <w:rStyle w:val="a3"/>
          <w:lang w:eastAsia="ru-RU"/>
        </w:rPr>
        <w:t>затвор</w:t>
      </w:r>
      <w:r>
        <w:t xml:space="preserve"> - “плотное смыкание орга</w:t>
      </w:r>
      <w:r>
        <w:softHyphen/>
        <w:t>нов речи, образующих преграду струе выдыхаемого воздуха при произнесе</w:t>
      </w:r>
      <w:r>
        <w:softHyphen/>
        <w:t>нии согласных звуков”.</w:t>
      </w:r>
    </w:p>
    <w:p w:rsidR="006454E9" w:rsidRDefault="006454E9">
      <w:pPr>
        <w:pStyle w:val="BodyText"/>
        <w:shd w:val="clear" w:color="auto" w:fill="auto"/>
        <w:spacing w:before="0" w:after="0" w:line="234" w:lineRule="exact"/>
        <w:ind w:left="20" w:firstLine="280"/>
        <w:jc w:val="both"/>
      </w:pPr>
      <w:r>
        <w:t xml:space="preserve">Однозначные слова, несмотря на одно присущее им значение, способны к так называемому </w:t>
      </w:r>
      <w:r>
        <w:rPr>
          <w:rStyle w:val="619"/>
          <w:lang w:eastAsia="ru-RU"/>
        </w:rPr>
        <w:t>денотативному</w:t>
      </w:r>
      <w:r>
        <w:rPr>
          <w:rStyle w:val="618"/>
          <w:lang w:eastAsia="ru-RU"/>
        </w:rPr>
        <w:t xml:space="preserve"> </w:t>
      </w:r>
      <w:r>
        <w:t xml:space="preserve">(предметному) </w:t>
      </w:r>
      <w:r>
        <w:rPr>
          <w:rStyle w:val="619"/>
          <w:lang w:eastAsia="ru-RU"/>
        </w:rPr>
        <w:t>варьированию</w:t>
      </w:r>
      <w:r>
        <w:t xml:space="preserve">, которое зависит оттого, какой конкретный предмет или какую конкретную ситуацию в контексте они обозначают, сохраняя при этом единство понятийного содержания. В этом случае говорят, что однозначные слова могут передавать информацию о разных денотатах; ср.: </w:t>
      </w:r>
      <w:r>
        <w:rPr>
          <w:rStyle w:val="a3"/>
          <w:lang w:eastAsia="ru-RU"/>
        </w:rPr>
        <w:t>Белая береза под моим окном</w:t>
      </w:r>
      <w:r>
        <w:t xml:space="preserve">... (Ес.); </w:t>
      </w:r>
      <w:r>
        <w:rPr>
          <w:rStyle w:val="a3"/>
          <w:lang w:eastAsia="ru-RU"/>
        </w:rPr>
        <w:t>Береза красивое дерево</w:t>
      </w:r>
      <w:r>
        <w:t xml:space="preserve">; </w:t>
      </w:r>
      <w:r>
        <w:rPr>
          <w:rStyle w:val="a3"/>
          <w:lang w:eastAsia="ru-RU"/>
        </w:rPr>
        <w:t>Нельзя не любить русскую березу.</w:t>
      </w:r>
      <w:r>
        <w:t xml:space="preserve"> Такие денотативные варианты слов называют</w:t>
      </w:r>
      <w:r>
        <w:softHyphen/>
        <w:t xml:space="preserve">ся </w:t>
      </w:r>
      <w:r>
        <w:rPr>
          <w:rStyle w:val="a2"/>
          <w:lang w:eastAsia="ru-RU"/>
        </w:rPr>
        <w:t>словоупотреблениями.</w:t>
      </w:r>
    </w:p>
    <w:p w:rsidR="006454E9" w:rsidRDefault="006454E9">
      <w:pPr>
        <w:pStyle w:val="BodyText"/>
        <w:shd w:val="clear" w:color="auto" w:fill="auto"/>
        <w:spacing w:before="0" w:after="0" w:line="234" w:lineRule="exact"/>
        <w:ind w:left="20" w:firstLine="280"/>
        <w:jc w:val="left"/>
      </w:pPr>
      <w:r>
        <w:t>Большинство русских слов имеют нс одно, а несколько значений. Они назы</w:t>
      </w:r>
      <w:r>
        <w:softHyphen/>
        <w:t xml:space="preserve">ваются </w:t>
      </w:r>
      <w:r>
        <w:rPr>
          <w:rStyle w:val="a2"/>
          <w:lang w:eastAsia="ru-RU"/>
        </w:rPr>
        <w:t xml:space="preserve">многозначными </w:t>
      </w:r>
      <w:r>
        <w:t xml:space="preserve">или </w:t>
      </w:r>
      <w:r>
        <w:rPr>
          <w:rStyle w:val="a2"/>
          <w:lang w:eastAsia="ru-RU"/>
        </w:rPr>
        <w:t xml:space="preserve">пазисемантическими </w:t>
      </w:r>
      <w:r>
        <w:rPr>
          <w:rStyle w:val="a3"/>
          <w:lang w:eastAsia="ru-RU"/>
        </w:rPr>
        <w:t>(гр.</w:t>
      </w:r>
      <w:r>
        <w:rPr>
          <w:rStyle w:val="a3"/>
          <w:lang w:val="en-US" w:eastAsia="ru-RU"/>
        </w:rPr>
        <w:t>poly-</w:t>
      </w:r>
      <w:r>
        <w:rPr>
          <w:lang w:val="en-US"/>
        </w:rPr>
        <w:t xml:space="preserve"> </w:t>
      </w:r>
      <w:r>
        <w:t>много</w:t>
      </w:r>
      <w:r>
        <w:rPr>
          <w:rStyle w:val="a3"/>
          <w:lang w:val="en-US" w:eastAsia="ru-RU"/>
        </w:rPr>
        <w:t xml:space="preserve">+semantikos </w:t>
      </w:r>
      <w:r>
        <w:t>означающий) и противопоставлены словам однозначным. Способность лекси</w:t>
      </w:r>
      <w:r>
        <w:softHyphen/>
        <w:t>ческих единиц иметь несколько значений называется многозначностью или по</w:t>
      </w:r>
      <w:r>
        <w:softHyphen/>
        <w:t>лисемией.</w:t>
      </w:r>
    </w:p>
    <w:p w:rsidR="006454E9" w:rsidRDefault="006454E9">
      <w:pPr>
        <w:pStyle w:val="BodyText"/>
        <w:shd w:val="clear" w:color="auto" w:fill="auto"/>
        <w:spacing w:before="0" w:after="0" w:line="234" w:lineRule="exact"/>
        <w:ind w:left="20" w:firstLine="280"/>
        <w:jc w:val="both"/>
      </w:pPr>
      <w:r>
        <w:t>Многозначность слова обычно реализуется в речи: контекст (т. с. закончен</w:t>
      </w:r>
      <w:r>
        <w:softHyphen/>
        <w:t>ный в смысловом отношении отрезок речи) проясняет одно из конкретных зна</w:t>
      </w:r>
      <w:r>
        <w:softHyphen/>
        <w:t>чений многозначного слова. Например, в произведениях А. С. Пушкина встре</w:t>
      </w:r>
      <w:r>
        <w:softHyphen/>
        <w:t xml:space="preserve">чаем слово </w:t>
      </w:r>
      <w:r>
        <w:rPr>
          <w:rStyle w:val="a3"/>
          <w:lang w:eastAsia="ru-RU"/>
        </w:rPr>
        <w:t>дом</w:t>
      </w:r>
      <w:r>
        <w:t xml:space="preserve"> в таких значениях: </w:t>
      </w:r>
      <w:r>
        <w:rPr>
          <w:rStyle w:val="a3"/>
          <w:lang w:eastAsia="ru-RU"/>
        </w:rPr>
        <w:t>ГЪсподский дом уединенный, горой от вет</w:t>
      </w:r>
      <w:r>
        <w:rPr>
          <w:rStyle w:val="a3"/>
          <w:lang w:eastAsia="ru-RU"/>
        </w:rPr>
        <w:softHyphen/>
        <w:t>ров огражденный</w:t>
      </w:r>
      <w:r>
        <w:t xml:space="preserve">, </w:t>
      </w:r>
      <w:r>
        <w:rPr>
          <w:rStyle w:val="a3"/>
          <w:lang w:eastAsia="ru-RU"/>
        </w:rPr>
        <w:t>стоял над речкою (дом</w:t>
      </w:r>
      <w:r>
        <w:rPr>
          <w:rStyle w:val="a3"/>
          <w:vertAlign w:val="subscript"/>
          <w:lang w:eastAsia="ru-RU"/>
        </w:rPr>
        <w:t>х</w:t>
      </w:r>
      <w:r>
        <w:rPr>
          <w:rStyle w:val="a3"/>
          <w:lang w:eastAsia="ru-RU"/>
        </w:rPr>
        <w:t xml:space="preserve"> -</w:t>
      </w:r>
      <w:r>
        <w:t xml:space="preserve"> “здание, строение”); </w:t>
      </w:r>
      <w:r>
        <w:rPr>
          <w:rStyle w:val="a3"/>
          <w:lang w:eastAsia="ru-RU"/>
        </w:rPr>
        <w:t>Страшно выйти мне из дому (дом,</w:t>
      </w:r>
      <w:r>
        <w:t xml:space="preserve"> “жилище”); </w:t>
      </w:r>
      <w:r>
        <w:rPr>
          <w:rStyle w:val="a3"/>
          <w:lang w:eastAsia="ru-RU"/>
        </w:rPr>
        <w:t>Всем домом правила одна Параша</w:t>
      </w:r>
      <w:r>
        <w:t xml:space="preserve"> (&lt;</w:t>
      </w:r>
      <w:r>
        <w:rPr>
          <w:rStyle w:val="a3"/>
          <w:lang w:eastAsia="ru-RU"/>
        </w:rPr>
        <w:t>дам</w:t>
      </w:r>
      <w:r>
        <w:rPr>
          <w:vertAlign w:val="subscript"/>
        </w:rPr>
        <w:t>3</w:t>
      </w:r>
      <w:r>
        <w:t xml:space="preserve"> - “домашнее хозяйство”); </w:t>
      </w:r>
      <w:r>
        <w:rPr>
          <w:rStyle w:val="a3"/>
          <w:lang w:eastAsia="ru-RU"/>
        </w:rPr>
        <w:t>Три дома на вечер зовут</w:t>
      </w:r>
      <w:r>
        <w:t xml:space="preserve"> (&lt;</w:t>
      </w:r>
      <w:r>
        <w:rPr>
          <w:rStyle w:val="a3"/>
          <w:lang w:eastAsia="ru-RU"/>
        </w:rPr>
        <w:t>дом</w:t>
      </w:r>
      <w:r>
        <w:rPr>
          <w:rStyle w:val="a3"/>
          <w:vertAlign w:val="subscript"/>
          <w:lang w:eastAsia="ru-RU"/>
        </w:rPr>
        <w:t>4</w:t>
      </w:r>
      <w:r>
        <w:rPr>
          <w:rStyle w:val="a3"/>
          <w:lang w:eastAsia="ru-RU"/>
        </w:rPr>
        <w:t xml:space="preserve"> -</w:t>
      </w:r>
      <w:r>
        <w:t xml:space="preserve"> “семья”); </w:t>
      </w:r>
      <w:r>
        <w:rPr>
          <w:rStyle w:val="a3"/>
          <w:lang w:eastAsia="ru-RU"/>
        </w:rPr>
        <w:t>Дом был в движении (дом</w:t>
      </w:r>
      <w:r>
        <w:rPr>
          <w:rStyle w:val="a3"/>
          <w:vertAlign w:val="subscript"/>
          <w:lang w:eastAsia="ru-RU"/>
        </w:rPr>
        <w:t>5</w:t>
      </w:r>
      <w:r>
        <w:rPr>
          <w:rStyle w:val="a3"/>
          <w:lang w:eastAsia="ru-RU"/>
        </w:rPr>
        <w:t xml:space="preserve"> -</w:t>
      </w:r>
      <w:r>
        <w:t xml:space="preserve"> “люди, живущие вместе”).</w:t>
      </w:r>
    </w:p>
    <w:p w:rsidR="006454E9" w:rsidRDefault="006454E9">
      <w:pPr>
        <w:pStyle w:val="BodyText"/>
        <w:shd w:val="clear" w:color="auto" w:fill="auto"/>
        <w:spacing w:before="0" w:after="0" w:line="234" w:lineRule="exact"/>
        <w:ind w:left="20" w:firstLine="280"/>
        <w:jc w:val="both"/>
      </w:pPr>
      <w:r>
        <w:t xml:space="preserve">Обычно даже самого узкого контекста бывает достаточно для того, чтобы прояснились оттенки значений многозначных слов; ср.: </w:t>
      </w:r>
      <w:r>
        <w:rPr>
          <w:rStyle w:val="a3"/>
          <w:lang w:eastAsia="ru-RU"/>
        </w:rPr>
        <w:t xml:space="preserve">тихий </w:t>
      </w:r>
      <w:r>
        <w:rPr>
          <w:rStyle w:val="a3"/>
          <w:vertAlign w:val="subscript"/>
          <w:lang w:eastAsia="ru-RU"/>
        </w:rPr>
        <w:t>х</w:t>
      </w:r>
      <w:r>
        <w:rPr>
          <w:rStyle w:val="a3"/>
          <w:lang w:eastAsia="ru-RU"/>
        </w:rPr>
        <w:t>голос - негром</w:t>
      </w:r>
      <w:r>
        <w:rPr>
          <w:rStyle w:val="a3"/>
          <w:lang w:eastAsia="ru-RU"/>
        </w:rPr>
        <w:softHyphen/>
        <w:t>кий</w:t>
      </w:r>
      <w:r>
        <w:t xml:space="preserve">, </w:t>
      </w:r>
      <w:r>
        <w:rPr>
          <w:rStyle w:val="a3"/>
          <w:lang w:eastAsia="ru-RU"/>
        </w:rPr>
        <w:t>тихий</w:t>
      </w:r>
      <w:r>
        <w:t xml:space="preserve">, </w:t>
      </w:r>
      <w:r>
        <w:rPr>
          <w:rStyle w:val="a3"/>
          <w:lang w:eastAsia="ru-RU"/>
        </w:rPr>
        <w:t>нрав - спокойный</w:t>
      </w:r>
      <w:r>
        <w:t xml:space="preserve">, </w:t>
      </w:r>
      <w:r>
        <w:rPr>
          <w:rStyle w:val="a3"/>
          <w:lang w:eastAsia="ru-RU"/>
        </w:rPr>
        <w:t>тихая</w:t>
      </w:r>
      <w:r>
        <w:rPr>
          <w:vertAlign w:val="subscript"/>
        </w:rPr>
        <w:t>3</w:t>
      </w:r>
      <w:r>
        <w:t xml:space="preserve"> </w:t>
      </w:r>
      <w:r>
        <w:rPr>
          <w:rStyle w:val="a3"/>
          <w:lang w:eastAsia="ru-RU"/>
        </w:rPr>
        <w:t>езда - медленная</w:t>
      </w:r>
      <w:r>
        <w:t xml:space="preserve">, </w:t>
      </w:r>
      <w:r>
        <w:rPr>
          <w:rStyle w:val="a3"/>
          <w:lang w:eastAsia="ru-RU"/>
        </w:rPr>
        <w:t>тихая</w:t>
      </w:r>
      <w:r>
        <w:rPr>
          <w:rStyle w:val="a3"/>
          <w:vertAlign w:val="subscript"/>
          <w:lang w:eastAsia="ru-RU"/>
        </w:rPr>
        <w:t>А</w:t>
      </w:r>
      <w:r>
        <w:rPr>
          <w:rStyle w:val="a3"/>
          <w:lang w:eastAsia="ru-RU"/>
        </w:rPr>
        <w:t xml:space="preserve"> погода — без</w:t>
      </w:r>
      <w:r>
        <w:rPr>
          <w:rStyle w:val="a3"/>
          <w:lang w:eastAsia="ru-RU"/>
        </w:rPr>
        <w:softHyphen/>
        <w:t>ветренная</w:t>
      </w:r>
      <w:r>
        <w:t xml:space="preserve">, </w:t>
      </w:r>
      <w:r>
        <w:rPr>
          <w:rStyle w:val="a3"/>
          <w:lang w:eastAsia="ru-RU"/>
        </w:rPr>
        <w:t>тихое^дыхание -ровное</w:t>
      </w:r>
      <w:r>
        <w:t xml:space="preserve"> и т. д. Здесь минимальный контскст - сло</w:t>
      </w:r>
      <w:r>
        <w:softHyphen/>
        <w:t xml:space="preserve">восочетание - позволяет разграничить значения слова </w:t>
      </w:r>
      <w:r>
        <w:rPr>
          <w:rStyle w:val="a3"/>
          <w:lang w:eastAsia="ru-RU"/>
        </w:rPr>
        <w:t>тихий.</w:t>
      </w:r>
    </w:p>
    <w:p w:rsidR="006454E9" w:rsidRDefault="006454E9">
      <w:pPr>
        <w:pStyle w:val="BodyText"/>
        <w:shd w:val="clear" w:color="auto" w:fill="auto"/>
        <w:spacing w:before="0" w:after="0" w:line="234" w:lineRule="exact"/>
        <w:ind w:left="20" w:firstLine="280"/>
        <w:jc w:val="both"/>
      </w:pPr>
      <w:r>
        <w:t>Разные значения слова, как правило, связаны между собой и образуют слож</w:t>
      </w:r>
      <w:r>
        <w:softHyphen/>
        <w:t xml:space="preserve">ное семантическое единство, которое называется </w:t>
      </w:r>
      <w:r>
        <w:rPr>
          <w:rStyle w:val="a2"/>
          <w:lang w:eastAsia="ru-RU"/>
        </w:rPr>
        <w:t xml:space="preserve">семантической структурой </w:t>
      </w:r>
      <w:r>
        <w:t>сло</w:t>
      </w:r>
      <w:r>
        <w:softHyphen/>
        <w:t>ва. Связь значений многозначного слова наиболее наглядно отражает систем</w:t>
      </w:r>
      <w:r>
        <w:softHyphen/>
        <w:t>ный характер языка и, в частности, лексики.</w:t>
      </w:r>
    </w:p>
    <w:p w:rsidR="006454E9" w:rsidRDefault="006454E9">
      <w:pPr>
        <w:pStyle w:val="BodyText"/>
        <w:shd w:val="clear" w:color="auto" w:fill="auto"/>
        <w:spacing w:before="0" w:after="0" w:line="234" w:lineRule="exact"/>
        <w:ind w:left="20" w:firstLine="280"/>
        <w:jc w:val="both"/>
      </w:pPr>
      <w:r>
        <w:t xml:space="preserve">Среди значений, присущих многозначным словам, одно воспринимается как </w:t>
      </w:r>
      <w:r>
        <w:rPr>
          <w:rStyle w:val="615"/>
          <w:lang w:eastAsia="ru-RU"/>
        </w:rPr>
        <w:t>основное</w:t>
      </w:r>
      <w:r>
        <w:t xml:space="preserve">, главное, а другие - как </w:t>
      </w:r>
      <w:r>
        <w:rPr>
          <w:rStyle w:val="615"/>
          <w:lang w:eastAsia="ru-RU"/>
        </w:rPr>
        <w:t>производные</w:t>
      </w:r>
      <w:r>
        <w:rPr>
          <w:rStyle w:val="618"/>
          <w:lang w:eastAsia="ru-RU"/>
        </w:rPr>
        <w:t xml:space="preserve"> </w:t>
      </w:r>
      <w:r>
        <w:rPr>
          <w:rStyle w:val="616"/>
          <w:lang w:eastAsia="ru-RU"/>
        </w:rPr>
        <w:t>от</w:t>
      </w:r>
      <w:r>
        <w:rPr>
          <w:rStyle w:val="617"/>
        </w:rPr>
        <w:t xml:space="preserve"> </w:t>
      </w:r>
      <w:r>
        <w:rPr>
          <w:rStyle w:val="616"/>
          <w:lang w:eastAsia="ru-RU"/>
        </w:rPr>
        <w:t>этого</w:t>
      </w:r>
      <w:r>
        <w:rPr>
          <w:rStyle w:val="617"/>
        </w:rPr>
        <w:t xml:space="preserve"> </w:t>
      </w:r>
      <w:r>
        <w:t>главного, исходного зна</w:t>
      </w:r>
      <w:r>
        <w:softHyphen/>
        <w:t xml:space="preserve">чения. Главное значение всегда первым указывается в толковых словарях, а за ним, под номерами, следуют производные значения. Их может быть довольно много. Так, у слова </w:t>
      </w:r>
      <w:r>
        <w:rPr>
          <w:rStyle w:val="a3"/>
          <w:lang w:eastAsia="ru-RU"/>
        </w:rPr>
        <w:t>идти</w:t>
      </w:r>
      <w:r>
        <w:t xml:space="preserve"> в семнадцатитомном «Словаре современного русско</w:t>
      </w:r>
      <w:r>
        <w:softHyphen/>
        <w:t>го литературного языка» (БЛС) отмечено 26 значений, а в «Толковом словаре русского языка» под редакцией Д. Н. Ушакова 40 значений.</w:t>
      </w:r>
    </w:p>
    <w:p w:rsidR="006454E9" w:rsidRDefault="006454E9">
      <w:pPr>
        <w:pStyle w:val="BodyText"/>
        <w:shd w:val="clear" w:color="auto" w:fill="auto"/>
        <w:spacing w:before="0" w:after="0" w:line="234" w:lineRule="exact"/>
        <w:ind w:left="20" w:right="20" w:firstLine="280"/>
        <w:jc w:val="both"/>
      </w:pPr>
      <w:r>
        <w:t>Взятое изолированно, вне контекста, слово воспринимается в своем основ</w:t>
      </w:r>
      <w:r>
        <w:softHyphen/>
        <w:t>ном значении, в котором чаше всего и функционирует в речи. Производные же значения выявляются только в сочетании с другими словами. Так, при упомина</w:t>
      </w:r>
      <w:r>
        <w:softHyphen/>
        <w:t xml:space="preserve">нии глагола </w:t>
      </w:r>
      <w:r>
        <w:rPr>
          <w:rStyle w:val="a3"/>
          <w:lang w:eastAsia="ru-RU"/>
        </w:rPr>
        <w:t>идти</w:t>
      </w:r>
      <w:r>
        <w:t xml:space="preserve"> в сознании возникает действие - “передвигаться, ступая нога</w:t>
      </w:r>
      <w:r>
        <w:softHyphen/>
        <w:t xml:space="preserve">ми”: </w:t>
      </w:r>
      <w:r>
        <w:rPr>
          <w:rStyle w:val="a3"/>
          <w:lang w:eastAsia="ru-RU"/>
        </w:rPr>
        <w:t>Татьяна долго шла одна</w:t>
      </w:r>
      <w:r>
        <w:t xml:space="preserve"> (П.). Но, встречая это слово в речи, мы легко отличаем различные его значения: ер. у Л. С. Пушкина: </w:t>
      </w:r>
      <w:r>
        <w:rPr>
          <w:rStyle w:val="a3"/>
          <w:lang w:eastAsia="ru-RU"/>
        </w:rPr>
        <w:t>Иди, куда влечет тебя свободный ум (идти</w:t>
      </w:r>
      <w:r>
        <w:rPr>
          <w:rStyle w:val="a3"/>
          <w:vertAlign w:val="subscript"/>
          <w:lang w:eastAsia="ru-RU"/>
        </w:rPr>
        <w:t>1</w:t>
      </w:r>
      <w:r>
        <w:t xml:space="preserve"> - “следовать, двигаться в каком-нибудь направлении для достижения чего-либо”); </w:t>
      </w:r>
      <w:r>
        <w:rPr>
          <w:rStyle w:val="a3"/>
          <w:lang w:eastAsia="ru-RU"/>
        </w:rPr>
        <w:t>Теш ступа с Бабою Ягой идет</w:t>
      </w:r>
      <w:r>
        <w:t xml:space="preserve">, </w:t>
      </w:r>
      <w:r>
        <w:rPr>
          <w:rStyle w:val="a3"/>
          <w:lang w:eastAsia="ru-RU"/>
        </w:rPr>
        <w:t>бредет сама собой (идти</w:t>
      </w:r>
      <w:r>
        <w:rPr>
          <w:rStyle w:val="a3"/>
          <w:vertAlign w:val="subscript"/>
          <w:lang w:eastAsia="ru-RU"/>
        </w:rPr>
        <w:t>2</w:t>
      </w:r>
      <w:r>
        <w:rPr>
          <w:rStyle w:val="a3"/>
          <w:lang w:eastAsia="ru-RU"/>
        </w:rPr>
        <w:t xml:space="preserve"> -</w:t>
      </w:r>
      <w:r>
        <w:t xml:space="preserve"> “направляться куда-нибудь (о предметах)”); </w:t>
      </w:r>
      <w:r>
        <w:rPr>
          <w:rStyle w:val="a3"/>
          <w:lang w:eastAsia="ru-RU"/>
        </w:rPr>
        <w:t>Что движет гордою ду</w:t>
      </w:r>
      <w:r>
        <w:rPr>
          <w:rStyle w:val="a3"/>
          <w:lang w:eastAsia="ru-RU"/>
        </w:rPr>
        <w:softHyphen/>
        <w:t>шою?.. На Русь ли вновь идет войною</w:t>
      </w:r>
      <w:r>
        <w:t xml:space="preserve"> (</w:t>
      </w:r>
      <w:r>
        <w:rPr>
          <w:rStyle w:val="a3"/>
          <w:lang w:eastAsia="ru-RU"/>
        </w:rPr>
        <w:t>идти</w:t>
      </w:r>
      <w:r>
        <w:rPr>
          <w:rStyle w:val="a3"/>
          <w:vertAlign w:val="subscript"/>
          <w:lang w:eastAsia="ru-RU"/>
        </w:rPr>
        <w:t>г</w:t>
      </w:r>
      <w:r>
        <w:rPr>
          <w:rStyle w:val="a3"/>
          <w:lang w:eastAsia="ru-RU"/>
        </w:rPr>
        <w:t xml:space="preserve"> -</w:t>
      </w:r>
      <w:r>
        <w:t xml:space="preserve"> “выступать против кого-нибудь”); </w:t>
      </w:r>
      <w:r>
        <w:rPr>
          <w:rStyle w:val="a3"/>
          <w:lang w:eastAsia="ru-RU"/>
        </w:rPr>
        <w:t>Письмо ваше получил... Оно шло ровно 25 дней</w:t>
      </w:r>
      <w:r>
        <w:t xml:space="preserve"> (</w:t>
      </w:r>
      <w:r>
        <w:rPr>
          <w:rStyle w:val="a3"/>
          <w:lang w:eastAsia="ru-RU"/>
        </w:rPr>
        <w:t>идти</w:t>
      </w:r>
      <w:r>
        <w:rPr>
          <w:rStyle w:val="a3"/>
          <w:vertAlign w:val="subscript"/>
          <w:lang w:eastAsia="ru-RU"/>
        </w:rPr>
        <w:t>Л</w:t>
      </w:r>
      <w:r>
        <w:rPr>
          <w:rStyle w:val="a3"/>
          <w:lang w:eastAsia="ru-RU"/>
        </w:rPr>
        <w:t xml:space="preserve"> -</w:t>
      </w:r>
      <w:r>
        <w:t xml:space="preserve"> “находиться в пути, будучи посланным”); </w:t>
      </w:r>
      <w:r>
        <w:rPr>
          <w:rStyle w:val="a3"/>
          <w:lang w:eastAsia="ru-RU"/>
        </w:rPr>
        <w:t>Часы идут</w:t>
      </w:r>
      <w:r>
        <w:t xml:space="preserve">, </w:t>
      </w:r>
      <w:r>
        <w:rPr>
          <w:rStyle w:val="a3"/>
          <w:lang w:eastAsia="ru-RU"/>
        </w:rPr>
        <w:t>за ними дни проходят (идти</w:t>
      </w:r>
      <w:r>
        <w:rPr>
          <w:rStyle w:val="a3"/>
          <w:vertAlign w:val="subscript"/>
          <w:lang w:eastAsia="ru-RU"/>
        </w:rPr>
        <w:t>5</w:t>
      </w:r>
      <w:r>
        <w:t xml:space="preserve"> “протекать, проходить (о времени, возрасте)”); </w:t>
      </w:r>
      <w:r>
        <w:rPr>
          <w:rStyle w:val="a3"/>
          <w:lang w:eastAsia="ru-RU"/>
        </w:rPr>
        <w:t>Сделал я несколько шагов там, где, каза</w:t>
      </w:r>
      <w:r>
        <w:rPr>
          <w:rStyle w:val="a3"/>
          <w:lang w:eastAsia="ru-RU"/>
        </w:rPr>
        <w:softHyphen/>
        <w:t>лось</w:t>
      </w:r>
      <w:r>
        <w:t xml:space="preserve">, </w:t>
      </w:r>
      <w:r>
        <w:rPr>
          <w:rStyle w:val="a3"/>
          <w:lang w:eastAsia="ru-RU"/>
        </w:rPr>
        <w:t>шла тропинка</w:t>
      </w:r>
      <w:r>
        <w:t xml:space="preserve">, </w:t>
      </w:r>
      <w:r>
        <w:rPr>
          <w:rStyle w:val="a3"/>
          <w:lang w:eastAsia="ru-RU"/>
        </w:rPr>
        <w:t>и вдруг увяз по пояс в снегу</w:t>
      </w:r>
      <w:r>
        <w:t xml:space="preserve"> (</w:t>
      </w:r>
      <w:r>
        <w:rPr>
          <w:rStyle w:val="a3"/>
          <w:lang w:eastAsia="ru-RU"/>
        </w:rPr>
        <w:t>идти</w:t>
      </w:r>
      <w:r>
        <w:rPr>
          <w:rStyle w:val="a3"/>
          <w:vertAlign w:val="subscript"/>
          <w:lang w:eastAsia="ru-RU"/>
        </w:rPr>
        <w:t>ь</w:t>
      </w:r>
      <w:r>
        <w:t xml:space="preserve"> - “иметь направление, пролетать, простираться”); </w:t>
      </w:r>
      <w:r>
        <w:rPr>
          <w:rStyle w:val="a3"/>
          <w:lang w:eastAsia="ru-RU"/>
        </w:rPr>
        <w:t>И про тебя идут кой-какие толки</w:t>
      </w:r>
      <w:r>
        <w:t xml:space="preserve"> (</w:t>
      </w:r>
      <w:r>
        <w:rPr>
          <w:rStyle w:val="a3"/>
          <w:lang w:eastAsia="ru-RU"/>
        </w:rPr>
        <w:t>идти</w:t>
      </w:r>
      <w:r>
        <w:rPr>
          <w:rStyle w:val="a3"/>
          <w:vertAlign w:val="subscript"/>
          <w:lang w:eastAsia="ru-RU"/>
        </w:rPr>
        <w:t>1</w:t>
      </w:r>
      <w:r>
        <w:t xml:space="preserve"> “распро</w:t>
      </w:r>
      <w:r>
        <w:softHyphen/>
        <w:t xml:space="preserve">страняться (о слухах, вестях)”); </w:t>
      </w:r>
      <w:r>
        <w:rPr>
          <w:rStyle w:val="a3"/>
          <w:lang w:eastAsia="ru-RU"/>
        </w:rPr>
        <w:t>Пар идет из камина (идти^</w:t>
      </w:r>
      <w:r>
        <w:t xml:space="preserve"> - “исходить, вытекать откуда-нибудь”); </w:t>
      </w:r>
      <w:r>
        <w:rPr>
          <w:rStyle w:val="a3"/>
          <w:lang w:eastAsia="ru-RU"/>
        </w:rPr>
        <w:t>Казалось</w:t>
      </w:r>
      <w:r>
        <w:t xml:space="preserve">, </w:t>
      </w:r>
      <w:r>
        <w:rPr>
          <w:rStyle w:val="a3"/>
          <w:lang w:eastAsia="ru-RU"/>
        </w:rPr>
        <w:t>снег идти хотел</w:t>
      </w:r>
      <w:r>
        <w:t>... (</w:t>
      </w:r>
      <w:r>
        <w:rPr>
          <w:rStyle w:val="a3"/>
          <w:lang w:eastAsia="ru-RU"/>
        </w:rPr>
        <w:t>идти</w:t>
      </w:r>
      <w:r>
        <w:rPr>
          <w:rStyle w:val="a3"/>
          <w:vertAlign w:val="subscript"/>
          <w:lang w:eastAsia="ru-RU"/>
        </w:rPr>
        <w:t>9</w:t>
      </w:r>
      <w:r>
        <w:t xml:space="preserve"> - “об атмосферных осад</w:t>
      </w:r>
      <w:r>
        <w:softHyphen/>
        <w:t xml:space="preserve">ках”); </w:t>
      </w:r>
      <w:r>
        <w:rPr>
          <w:rStyle w:val="a3"/>
          <w:lang w:eastAsia="ru-RU"/>
        </w:rPr>
        <w:t>Что, как торг идет у вас? (идти</w:t>
      </w:r>
      <w:r>
        <w:rPr>
          <w:rStyle w:val="a3"/>
          <w:vertAlign w:val="subscript"/>
          <w:lang w:eastAsia="ru-RU"/>
        </w:rPr>
        <w:t>10</w:t>
      </w:r>
      <w:r>
        <w:rPr>
          <w:rStyle w:val="a3"/>
          <w:lang w:eastAsia="ru-RU"/>
        </w:rPr>
        <w:t xml:space="preserve"> -</w:t>
      </w:r>
      <w:r>
        <w:t xml:space="preserve"> “совершаться, проходить”); С </w:t>
      </w:r>
      <w:r>
        <w:rPr>
          <w:rStyle w:val="a3"/>
          <w:lang w:eastAsia="ru-RU"/>
        </w:rPr>
        <w:t>на</w:t>
      </w:r>
      <w:r>
        <w:rPr>
          <w:rStyle w:val="a3"/>
          <w:lang w:eastAsia="ru-RU"/>
        </w:rPr>
        <w:softHyphen/>
        <w:t>деждой, верою веселой иди на все (идти</w:t>
      </w:r>
      <w:r>
        <w:rPr>
          <w:rStyle w:val="a3"/>
          <w:vertAlign w:val="subscript"/>
          <w:lang w:eastAsia="ru-RU"/>
        </w:rPr>
        <w:t>п</w:t>
      </w:r>
      <w:r>
        <w:t xml:space="preserve"> ■ “проявлять готовность к чему- либо”); </w:t>
      </w:r>
      <w:r>
        <w:rPr>
          <w:rStyle w:val="a3"/>
          <w:lang w:eastAsia="ru-RU"/>
        </w:rPr>
        <w:t>Красный цвет идет более к твоим черным волосам</w:t>
      </w:r>
      <w:r>
        <w:t xml:space="preserve"> (</w:t>
      </w:r>
      <w:r>
        <w:rPr>
          <w:rStyle w:val="a3"/>
          <w:lang w:eastAsia="ru-RU"/>
        </w:rPr>
        <w:t>идти</w:t>
      </w:r>
      <w:r>
        <w:t>- “быть к лицу”) и т. д.</w:t>
      </w:r>
    </w:p>
    <w:p w:rsidR="006454E9" w:rsidRDefault="006454E9">
      <w:pPr>
        <w:pStyle w:val="BodyText"/>
        <w:shd w:val="clear" w:color="auto" w:fill="auto"/>
        <w:spacing w:before="0" w:after="0" w:line="234" w:lineRule="exact"/>
        <w:ind w:left="20" w:right="20" w:firstLine="280"/>
        <w:jc w:val="both"/>
      </w:pPr>
      <w:r>
        <w:t>Слово приобретает многозначность в процессе исторического развития язы</w:t>
      </w:r>
      <w:r>
        <w:softHyphen/>
        <w:t>ка, отражающего изменения в обществе и природе, познание их человеком. В итоге наше мышление обогащается новыми понятиями. Объем словаря любого языка ограничен, поэтому развитие лексики происходит нс только благодаря созданию новых слов, но и в результате увеличения числа значений у ранее известных, отмирания одних значений и возникновения новых. Это приводит нс только к количественным, но и к качественным изменениям в лексике.</w:t>
      </w:r>
    </w:p>
    <w:p w:rsidR="006454E9" w:rsidRDefault="006454E9">
      <w:pPr>
        <w:pStyle w:val="BodyText"/>
        <w:shd w:val="clear" w:color="auto" w:fill="auto"/>
        <w:spacing w:before="0" w:after="0" w:line="234" w:lineRule="exact"/>
        <w:ind w:left="20" w:right="20" w:firstLine="280"/>
        <w:jc w:val="both"/>
      </w:pPr>
      <w:r>
        <w:t>В то же время было бы неверно считать, что развитие значений слов вызыва</w:t>
      </w:r>
      <w:r>
        <w:softHyphen/>
        <w:t>ется только внеязыковыми (экстралингвистичсскими) факторами. Многознач</w:t>
      </w:r>
      <w:r>
        <w:softHyphen/>
        <w:t>ность обусловлена и чисто лингвистически: слова способны употребляться в переносных значениях. Названия могут переноситься с одного предмета на дру</w:t>
      </w:r>
      <w:r>
        <w:softHyphen/>
        <w:t>гой, если у этих предметов сеть общие признаки. Ведь в лексическом значении слов отражаются нс всс дифференциальные признаки называемого предмета, а лишь тс, которые обратили на себя внимание в момент номинации. Таким обра</w:t>
      </w:r>
      <w:r>
        <w:softHyphen/>
        <w:t>зом, у многих предметов сеть общие связи, которые могут послужить основани</w:t>
      </w:r>
      <w:r>
        <w:softHyphen/>
        <w:t>ем для ассоциативного сближения этих предметов и переноса названия с одного из них на другой.</w:t>
      </w:r>
    </w:p>
    <w:p w:rsidR="006454E9" w:rsidRDefault="006454E9">
      <w:pPr>
        <w:pStyle w:val="101"/>
        <w:shd w:val="clear" w:color="auto" w:fill="auto"/>
        <w:spacing w:after="207" w:line="190" w:lineRule="exact"/>
        <w:ind w:right="20"/>
        <w:jc w:val="center"/>
      </w:pPr>
      <w:r>
        <w:t>§ 8. Способы переноса значений слова</w:t>
      </w:r>
    </w:p>
    <w:p w:rsidR="006454E9" w:rsidRDefault="006454E9">
      <w:pPr>
        <w:pStyle w:val="BodyText"/>
        <w:shd w:val="clear" w:color="auto" w:fill="auto"/>
        <w:spacing w:before="0" w:after="0" w:line="234" w:lineRule="exact"/>
        <w:ind w:left="20" w:right="20" w:firstLine="280"/>
        <w:jc w:val="both"/>
      </w:pPr>
      <w:r>
        <w:t>В зависимости от того, на каком основании и по какому признаку название одного предмета присваивается другому, различают три типа полисемии: мета</w:t>
      </w:r>
      <w:r>
        <w:softHyphen/>
        <w:t>фору, метонимию и синекдоху.</w:t>
      </w:r>
    </w:p>
    <w:p w:rsidR="006454E9" w:rsidRDefault="006454E9">
      <w:pPr>
        <w:pStyle w:val="BodyText"/>
        <w:shd w:val="clear" w:color="auto" w:fill="auto"/>
        <w:spacing w:before="0" w:after="0" w:line="234" w:lineRule="exact"/>
        <w:ind w:left="20" w:right="20" w:firstLine="280"/>
        <w:jc w:val="both"/>
      </w:pPr>
      <w:r>
        <w:rPr>
          <w:rStyle w:val="a2"/>
          <w:lang w:eastAsia="ru-RU"/>
        </w:rPr>
        <w:t xml:space="preserve">Метафора </w:t>
      </w:r>
      <w:r>
        <w:t xml:space="preserve">(гр. </w:t>
      </w:r>
      <w:r>
        <w:rPr>
          <w:rStyle w:val="a3"/>
          <w:lang w:val="en-US" w:eastAsia="ru-RU"/>
        </w:rPr>
        <w:t>metaphora</w:t>
      </w:r>
      <w:r>
        <w:rPr>
          <w:lang w:val="en-US"/>
        </w:rPr>
        <w:t xml:space="preserve"> </w:t>
      </w:r>
      <w:r>
        <w:t>перенос) - это перенос названия с одного пред</w:t>
      </w:r>
      <w:r>
        <w:softHyphen/>
        <w:t>мета на другой на основании какого-либо сходства их признаков.</w:t>
      </w:r>
    </w:p>
    <w:p w:rsidR="006454E9" w:rsidRDefault="006454E9">
      <w:pPr>
        <w:pStyle w:val="BodyText"/>
        <w:shd w:val="clear" w:color="auto" w:fill="auto"/>
        <w:spacing w:before="0" w:after="0" w:line="234" w:lineRule="exact"/>
        <w:ind w:left="20" w:right="20" w:firstLine="280"/>
        <w:jc w:val="both"/>
      </w:pPr>
      <w:r>
        <w:t xml:space="preserve">Сходство предметов, получающих одно и то же название, может проявляться по-разному: они могут быть похожи по форме </w:t>
      </w:r>
      <w:r>
        <w:rPr>
          <w:rStyle w:val="a3"/>
          <w:lang w:eastAsia="ru-RU"/>
        </w:rPr>
        <w:t>(кольцо</w:t>
      </w:r>
      <w:r>
        <w:rPr>
          <w:rStyle w:val="a3"/>
          <w:vertAlign w:val="subscript"/>
          <w:lang w:eastAsia="ru-RU"/>
        </w:rPr>
        <w:t>х</w:t>
      </w:r>
      <w:r>
        <w:rPr>
          <w:rStyle w:val="a3"/>
          <w:lang w:eastAsia="ru-RU"/>
        </w:rPr>
        <w:t xml:space="preserve"> на руке - кольцо, дыма); </w:t>
      </w:r>
      <w:r>
        <w:t xml:space="preserve">по цвету </w:t>
      </w:r>
      <w:r>
        <w:rPr>
          <w:rStyle w:val="a3"/>
          <w:lang w:eastAsia="ru-RU"/>
        </w:rPr>
        <w:t>(золотой</w:t>
      </w:r>
      <w:r>
        <w:rPr>
          <w:rStyle w:val="a3"/>
          <w:vertAlign w:val="subscript"/>
          <w:lang w:eastAsia="ru-RU"/>
        </w:rPr>
        <w:t>х</w:t>
      </w:r>
      <w:r>
        <w:rPr>
          <w:rStyle w:val="a3"/>
          <w:lang w:eastAsia="ru-RU"/>
        </w:rPr>
        <w:t xml:space="preserve"> медальон - золотые,кудри);</w:t>
      </w:r>
      <w:r>
        <w:t xml:space="preserve"> по функции </w:t>
      </w:r>
      <w:r>
        <w:rPr>
          <w:rStyle w:val="a3"/>
          <w:lang w:eastAsia="ru-RU"/>
        </w:rPr>
        <w:t>(камин</w:t>
      </w:r>
      <w:r>
        <w:rPr>
          <w:rStyle w:val="a3"/>
          <w:vertAlign w:val="superscript"/>
          <w:lang w:eastAsia="ru-RU"/>
        </w:rPr>
        <w:t>1</w:t>
      </w:r>
      <w:r>
        <w:t xml:space="preserve"> - “комнат</w:t>
      </w:r>
      <w:r>
        <w:softHyphen/>
        <w:t xml:space="preserve">ная печь” и </w:t>
      </w:r>
      <w:r>
        <w:rPr>
          <w:rStyle w:val="a3"/>
          <w:lang w:eastAsia="ru-RU"/>
        </w:rPr>
        <w:t>камин,</w:t>
      </w:r>
      <w:r>
        <w:t xml:space="preserve"> “электрический прибор для обогревания помещения”). Сход</w:t>
      </w:r>
      <w:r>
        <w:softHyphen/>
        <w:t xml:space="preserve">ство в расположении двух предметов по отношению к чему-либо </w:t>
      </w:r>
      <w:r>
        <w:rPr>
          <w:rStyle w:val="a3"/>
          <w:lang w:eastAsia="ru-RU"/>
        </w:rPr>
        <w:t xml:space="preserve">(хвост </w:t>
      </w:r>
      <w:r>
        <w:rPr>
          <w:rStyle w:val="a3"/>
          <w:vertAlign w:val="subscript"/>
          <w:lang w:eastAsia="ru-RU"/>
        </w:rPr>
        <w:t>{</w:t>
      </w:r>
      <w:r>
        <w:rPr>
          <w:rStyle w:val="a3"/>
          <w:lang w:eastAsia="ru-RU"/>
        </w:rPr>
        <w:t xml:space="preserve"> жи</w:t>
      </w:r>
      <w:r>
        <w:rPr>
          <w:rStyle w:val="a3"/>
          <w:lang w:eastAsia="ru-RU"/>
        </w:rPr>
        <w:softHyphen/>
        <w:t>вотного -хвост, кометы</w:t>
      </w:r>
      <w:r>
        <w:t xml:space="preserve">), в их оценке </w:t>
      </w:r>
      <w:r>
        <w:rPr>
          <w:rStyle w:val="a3"/>
          <w:lang w:eastAsia="ru-RU"/>
        </w:rPr>
        <w:t>(ясный</w:t>
      </w:r>
      <w:r>
        <w:t xml:space="preserve">, </w:t>
      </w:r>
      <w:r>
        <w:rPr>
          <w:rStyle w:val="a3"/>
          <w:lang w:eastAsia="ru-RU"/>
        </w:rPr>
        <w:t>день - ясный,стиль),</w:t>
      </w:r>
      <w:r>
        <w:t xml:space="preserve"> в произво</w:t>
      </w:r>
      <w:r>
        <w:softHyphen/>
        <w:t xml:space="preserve">димом ими впечатлении </w:t>
      </w:r>
      <w:r>
        <w:rPr>
          <w:rStyle w:val="a3"/>
          <w:lang w:eastAsia="ru-RU"/>
        </w:rPr>
        <w:t>(черное</w:t>
      </w:r>
      <w:r>
        <w:t xml:space="preserve">, </w:t>
      </w:r>
      <w:r>
        <w:rPr>
          <w:rStyle w:val="a3"/>
          <w:lang w:eastAsia="ru-RU"/>
        </w:rPr>
        <w:t>покрываю</w:t>
      </w:r>
      <w:r>
        <w:t xml:space="preserve"> - </w:t>
      </w:r>
      <w:r>
        <w:rPr>
          <w:rStyle w:val="a3"/>
          <w:lang w:eastAsia="ru-RU"/>
        </w:rPr>
        <w:t>черные, мысли)</w:t>
      </w:r>
      <w:r>
        <w:t xml:space="preserve"> также нередко служит основанием для наименования одним словом разных явлений. Возмож</w:t>
      </w:r>
      <w:r>
        <w:softHyphen/>
        <w:t xml:space="preserve">ны сближения и по другим признакам: </w:t>
      </w:r>
      <w:r>
        <w:rPr>
          <w:rStyle w:val="a3"/>
          <w:lang w:eastAsia="ru-RU"/>
        </w:rPr>
        <w:t>зеленая</w:t>
      </w:r>
      <w:r>
        <w:rPr>
          <w:rStyle w:val="a3"/>
          <w:vertAlign w:val="subscript"/>
          <w:lang w:eastAsia="ru-RU"/>
        </w:rPr>
        <w:t>Л</w:t>
      </w:r>
      <w:r>
        <w:rPr>
          <w:rStyle w:val="a3"/>
          <w:lang w:eastAsia="ru-RU"/>
        </w:rPr>
        <w:t xml:space="preserve"> клубника - зеленая, молодежь </w:t>
      </w:r>
      <w:r>
        <w:t xml:space="preserve">(объединяющий признак “незрелость”); </w:t>
      </w:r>
      <w:r>
        <w:rPr>
          <w:rStyle w:val="a3"/>
          <w:lang w:eastAsia="ru-RU"/>
        </w:rPr>
        <w:t>быстрый</w:t>
      </w:r>
      <w:r>
        <w:t xml:space="preserve">, </w:t>
      </w:r>
      <w:r>
        <w:rPr>
          <w:rStyle w:val="a3"/>
          <w:lang w:eastAsia="ru-RU"/>
        </w:rPr>
        <w:t>бег - быстрый,ум</w:t>
      </w:r>
      <w:r>
        <w:t xml:space="preserve"> (общий признак - “интенсивность”); </w:t>
      </w:r>
      <w:r>
        <w:rPr>
          <w:rStyle w:val="a3"/>
          <w:lang w:eastAsia="ru-RU"/>
        </w:rPr>
        <w:t>тянутся</w:t>
      </w:r>
      <w:r>
        <w:t xml:space="preserve">, </w:t>
      </w:r>
      <w:r>
        <w:rPr>
          <w:rStyle w:val="a3"/>
          <w:lang w:eastAsia="ru-RU"/>
        </w:rPr>
        <w:t>горы - тянутся, дни</w:t>
      </w:r>
      <w:r>
        <w:t xml:space="preserve"> (ассоциативная связь “протяженность во времени и пространстве”).</w:t>
      </w:r>
    </w:p>
    <w:p w:rsidR="006454E9" w:rsidRDefault="006454E9">
      <w:pPr>
        <w:pStyle w:val="BodyText"/>
        <w:shd w:val="clear" w:color="auto" w:fill="auto"/>
        <w:spacing w:before="0" w:after="0" w:line="234" w:lineRule="exact"/>
        <w:ind w:left="20" w:right="20" w:firstLine="280"/>
        <w:jc w:val="both"/>
      </w:pPr>
      <w:r>
        <w:t xml:space="preserve">Мстафоризация значений часто происходит в результате переноса качеств, свойств, действий неодушевленных предметов на одушевленные: </w:t>
      </w:r>
      <w:r>
        <w:rPr>
          <w:rStyle w:val="a3"/>
          <w:lang w:eastAsia="ru-RU"/>
        </w:rPr>
        <w:t>железная леди, золотые руки, пустая голова,</w:t>
      </w:r>
      <w:r>
        <w:t xml:space="preserve"> и наоборот: </w:t>
      </w:r>
      <w:r>
        <w:rPr>
          <w:rStyle w:val="a3"/>
          <w:lang w:eastAsia="ru-RU"/>
        </w:rPr>
        <w:t>ласковые лучи, рев водопада, говор ручья.</w:t>
      </w:r>
    </w:p>
    <w:p w:rsidR="006454E9" w:rsidRDefault="006454E9">
      <w:pPr>
        <w:pStyle w:val="BodyText"/>
        <w:shd w:val="clear" w:color="auto" w:fill="auto"/>
        <w:spacing w:before="0" w:after="0" w:line="234" w:lineRule="exact"/>
        <w:ind w:left="20" w:right="20" w:firstLine="280"/>
        <w:jc w:val="both"/>
      </w:pPr>
      <w:r>
        <w:t>Нередко бывает так, что главное, исходное значение слова метафорически пе</w:t>
      </w:r>
      <w:r>
        <w:softHyphen/>
        <w:t xml:space="preserve">реосмысляется на основе сближения предметов по разным признакам: </w:t>
      </w:r>
      <w:r>
        <w:rPr>
          <w:rStyle w:val="a3"/>
          <w:lang w:eastAsia="ru-RU"/>
        </w:rPr>
        <w:t>седой</w:t>
      </w:r>
      <w:r>
        <w:t xml:space="preserve">, </w:t>
      </w:r>
      <w:r>
        <w:rPr>
          <w:rStyle w:val="a3"/>
          <w:lang w:eastAsia="ru-RU"/>
        </w:rPr>
        <w:t>старик - седая, древность - седой</w:t>
      </w:r>
      <w:r>
        <w:rPr>
          <w:vertAlign w:val="subscript"/>
        </w:rPr>
        <w:t>3</w:t>
      </w:r>
      <w:r>
        <w:t xml:space="preserve"> </w:t>
      </w:r>
      <w:r>
        <w:rPr>
          <w:rStyle w:val="a3"/>
          <w:lang w:eastAsia="ru-RU"/>
        </w:rPr>
        <w:t>туман; черное</w:t>
      </w:r>
      <w:r>
        <w:t xml:space="preserve">, </w:t>
      </w:r>
      <w:r>
        <w:rPr>
          <w:rStyle w:val="a3"/>
          <w:lang w:eastAsia="ru-RU"/>
        </w:rPr>
        <w:t>покрываю - черные, мыс</w:t>
      </w:r>
      <w:r>
        <w:rPr>
          <w:rStyle w:val="a3"/>
          <w:lang w:eastAsia="ru-RU"/>
        </w:rPr>
        <w:softHyphen/>
        <w:t>ли - черная</w:t>
      </w:r>
      <w:r>
        <w:rPr>
          <w:vertAlign w:val="subscript"/>
        </w:rPr>
        <w:t>}</w:t>
      </w:r>
      <w:r>
        <w:t xml:space="preserve"> </w:t>
      </w:r>
      <w:r>
        <w:rPr>
          <w:rStyle w:val="a3"/>
          <w:lang w:eastAsia="ru-RU"/>
        </w:rPr>
        <w:t>неблагодарность</w:t>
      </w:r>
      <w:r>
        <w:t xml:space="preserve"> - </w:t>
      </w:r>
      <w:r>
        <w:rPr>
          <w:rStyle w:val="a3"/>
          <w:lang w:eastAsia="ru-RU"/>
        </w:rPr>
        <w:t>черная</w:t>
      </w:r>
      <w:r>
        <w:rPr>
          <w:vertAlign w:val="subscript"/>
        </w:rPr>
        <w:t>4</w:t>
      </w:r>
      <w:r>
        <w:t xml:space="preserve"> </w:t>
      </w:r>
      <w:r>
        <w:rPr>
          <w:rStyle w:val="a3"/>
          <w:lang w:eastAsia="ru-RU"/>
        </w:rPr>
        <w:t>суббота - черный</w:t>
      </w:r>
      <w:r>
        <w:rPr>
          <w:vertAlign w:val="subscript"/>
        </w:rPr>
        <w:t>5</w:t>
      </w:r>
      <w:r>
        <w:t xml:space="preserve"> </w:t>
      </w:r>
      <w:r>
        <w:rPr>
          <w:rStyle w:val="a3"/>
          <w:lang w:eastAsia="ru-RU"/>
        </w:rPr>
        <w:t>ящик</w:t>
      </w:r>
      <w:r>
        <w:t xml:space="preserve"> (на самолете).</w:t>
      </w:r>
    </w:p>
    <w:p w:rsidR="006454E9" w:rsidRDefault="006454E9">
      <w:pPr>
        <w:pStyle w:val="BodyText"/>
        <w:shd w:val="clear" w:color="auto" w:fill="auto"/>
        <w:spacing w:before="0" w:after="0" w:line="234" w:lineRule="exact"/>
        <w:ind w:left="20" w:right="20" w:firstLine="280"/>
        <w:jc w:val="both"/>
      </w:pPr>
      <w:r>
        <w:t>Метафоры, расширяющие полисемантизм слов, принципиально отличают</w:t>
      </w:r>
      <w:r>
        <w:softHyphen/>
        <w:t>ся от поэтических, индивидуально-авторских метафор. Первые носят языковой характер, они частотны, воспроизводимы, анонимны. Языковые метафоры, по</w:t>
      </w:r>
      <w:r>
        <w:softHyphen/>
        <w:t xml:space="preserve">служившие источником возникновения у слова нового значения, в большинстве своем нсобразны, поэтому их называют «сухими», «мертвыми»: </w:t>
      </w:r>
      <w:r>
        <w:rPr>
          <w:rStyle w:val="a3"/>
          <w:lang w:eastAsia="ru-RU"/>
        </w:rPr>
        <w:t>колено трубы, нос лодки, хвост поезда.</w:t>
      </w:r>
      <w:r>
        <w:t xml:space="preserve"> Но могут быть и такие переносы значения, при которых отчасти сохраняется образность: </w:t>
      </w:r>
      <w:r>
        <w:rPr>
          <w:rStyle w:val="a3"/>
          <w:lang w:eastAsia="ru-RU"/>
        </w:rPr>
        <w:t>цветущая девушка, стальная воля.</w:t>
      </w:r>
      <w:r>
        <w:t xml:space="preserve"> Однако выразительность подобных метафор значительно уступает экспрессии индиви</w:t>
      </w:r>
      <w:r>
        <w:softHyphen/>
        <w:t xml:space="preserve">дуальных поэтических образов; ср. языковые метафоры: </w:t>
      </w:r>
      <w:r>
        <w:rPr>
          <w:rStyle w:val="a3"/>
          <w:lang w:eastAsia="ru-RU"/>
        </w:rPr>
        <w:t>искра чувства, буря страстей</w:t>
      </w:r>
      <w:r>
        <w:t xml:space="preserve"> и поэтические образы С. Есенина: </w:t>
      </w:r>
      <w:r>
        <w:rPr>
          <w:rStyle w:val="a3"/>
          <w:lang w:eastAsia="ru-RU"/>
        </w:rPr>
        <w:t>чувственная вьюга; буйство глаз и половодье чувств; пожар голубой.</w:t>
      </w:r>
    </w:p>
    <w:p w:rsidR="006454E9" w:rsidRDefault="006454E9">
      <w:pPr>
        <w:pStyle w:val="BodyText"/>
        <w:shd w:val="clear" w:color="auto" w:fill="auto"/>
        <w:spacing w:before="0" w:after="0" w:line="234" w:lineRule="exact"/>
        <w:ind w:left="20" w:right="20" w:firstLine="280"/>
        <w:jc w:val="both"/>
      </w:pPr>
      <w:r>
        <w:t>Сухие метафоры, порождающие новые значения слов, употребляются в лю</w:t>
      </w:r>
      <w:r>
        <w:softHyphen/>
        <w:t xml:space="preserve">бом стиле речи (научном: </w:t>
      </w:r>
      <w:r>
        <w:rPr>
          <w:rStyle w:val="a3"/>
          <w:lang w:eastAsia="ru-RU"/>
        </w:rPr>
        <w:t>глазное яблоко, корень слова;</w:t>
      </w:r>
      <w:r>
        <w:t xml:space="preserve"> официально-деловом: </w:t>
      </w:r>
      <w:r>
        <w:rPr>
          <w:rStyle w:val="a3"/>
          <w:lang w:eastAsia="ru-RU"/>
        </w:rPr>
        <w:t>торговая точка, тревожный сигнал</w:t>
      </w:r>
      <w:r>
        <w:t>), языковые образные метафоры тяготеют к экспрессивной речи, их употребление в официально-деловом стиле исключено;</w:t>
      </w:r>
    </w:p>
    <w:p w:rsidR="006454E9" w:rsidRDefault="006454E9">
      <w:pPr>
        <w:pStyle w:val="BodyText"/>
        <w:shd w:val="clear" w:color="auto" w:fill="auto"/>
        <w:spacing w:before="0" w:after="0" w:line="234" w:lineRule="exact"/>
        <w:ind w:left="20" w:right="20" w:firstLine="0"/>
        <w:jc w:val="both"/>
      </w:pPr>
      <w:r>
        <w:t>индивидуально-авторские метафоры - достояние художественной речи, их со</w:t>
      </w:r>
      <w:r>
        <w:softHyphen/>
        <w:t>здают мастера слова.</w:t>
      </w:r>
    </w:p>
    <w:p w:rsidR="006454E9" w:rsidRDefault="006454E9">
      <w:pPr>
        <w:pStyle w:val="BodyText"/>
        <w:shd w:val="clear" w:color="auto" w:fill="auto"/>
        <w:spacing w:before="0" w:after="0" w:line="234" w:lineRule="exact"/>
        <w:ind w:left="20" w:right="20" w:firstLine="280"/>
        <w:jc w:val="both"/>
      </w:pPr>
      <w:r>
        <w:rPr>
          <w:rStyle w:val="a2"/>
          <w:lang w:eastAsia="ru-RU"/>
        </w:rPr>
        <w:t xml:space="preserve">Метонимия </w:t>
      </w:r>
      <w:r>
        <w:t xml:space="preserve">(гр. </w:t>
      </w:r>
      <w:r>
        <w:rPr>
          <w:rStyle w:val="a3"/>
          <w:lang w:val="en-US" w:eastAsia="ru-RU"/>
        </w:rPr>
        <w:t>metonymia</w:t>
      </w:r>
      <w:r>
        <w:rPr>
          <w:lang w:val="en-US"/>
        </w:rPr>
        <w:t xml:space="preserve"> </w:t>
      </w:r>
      <w:r>
        <w:t>переименование) - это перенос наименования с одного предмета на другой на основании их смежности.</w:t>
      </w:r>
    </w:p>
    <w:p w:rsidR="006454E9" w:rsidRDefault="006454E9">
      <w:pPr>
        <w:pStyle w:val="BodyText"/>
        <w:shd w:val="clear" w:color="auto" w:fill="auto"/>
        <w:spacing w:before="0" w:after="0" w:line="234" w:lineRule="exact"/>
        <w:ind w:left="20" w:right="20" w:firstLine="280"/>
        <w:jc w:val="both"/>
      </w:pPr>
      <w:r>
        <w:t xml:space="preserve">Так, метонимическим является перенос названия материала на изделие, из которого оно изготовлено </w:t>
      </w:r>
      <w:r>
        <w:rPr>
          <w:rStyle w:val="a3"/>
          <w:lang w:eastAsia="ru-RU"/>
        </w:rPr>
        <w:t>(золото, серебро</w:t>
      </w:r>
      <w:r>
        <w:t xml:space="preserve"> - </w:t>
      </w:r>
      <w:r>
        <w:rPr>
          <w:rStyle w:val="a3"/>
          <w:lang w:eastAsia="ru-RU"/>
        </w:rPr>
        <w:t>Спортсмены привезли с Олимпи</w:t>
      </w:r>
      <w:r>
        <w:rPr>
          <w:rStyle w:val="a3"/>
          <w:lang w:eastAsia="ru-RU"/>
        </w:rPr>
        <w:softHyphen/>
        <w:t>ады золото и серебро</w:t>
      </w:r>
      <w:r>
        <w:t xml:space="preserve">); названия места (помещения) на группы людей, которые там находятся </w:t>
      </w:r>
      <w:r>
        <w:rPr>
          <w:rStyle w:val="a3"/>
          <w:lang w:eastAsia="ru-RU"/>
        </w:rPr>
        <w:t>(класс, аудитория - Класс готовится к контрольной работе; Аудитория внимательно слушает лектора)',</w:t>
      </w:r>
      <w:r>
        <w:t xml:space="preserve"> названия посуды на сс содержи</w:t>
      </w:r>
      <w:r>
        <w:softHyphen/>
        <w:t xml:space="preserve">мое </w:t>
      </w:r>
      <w:r>
        <w:rPr>
          <w:rStyle w:val="a3"/>
          <w:lang w:eastAsia="ru-RU"/>
        </w:rPr>
        <w:t>(фарфоровое блюдо - вкусное блюдо);</w:t>
      </w:r>
      <w:r>
        <w:t xml:space="preserve"> названия действия на его результат </w:t>
      </w:r>
      <w:r>
        <w:rPr>
          <w:rStyle w:val="a3"/>
          <w:lang w:eastAsia="ru-RU"/>
        </w:rPr>
        <w:t>(заниматься вышивкой</w:t>
      </w:r>
      <w:r>
        <w:t xml:space="preserve"> - </w:t>
      </w:r>
      <w:r>
        <w:rPr>
          <w:rStyle w:val="a3"/>
          <w:lang w:eastAsia="ru-RU"/>
        </w:rPr>
        <w:t>красивая вышивка</w:t>
      </w:r>
      <w:r>
        <w:t>); названия действия на место дей</w:t>
      </w:r>
      <w:r>
        <w:softHyphen/>
        <w:t xml:space="preserve">ствия или тех, кто его выполняет </w:t>
      </w:r>
      <w:r>
        <w:rPr>
          <w:rStyle w:val="a3"/>
          <w:lang w:eastAsia="ru-RU"/>
        </w:rPr>
        <w:t>(переход через горы</w:t>
      </w:r>
      <w:r>
        <w:t xml:space="preserve"> - </w:t>
      </w:r>
      <w:r>
        <w:rPr>
          <w:rStyle w:val="a3"/>
          <w:lang w:eastAsia="ru-RU"/>
        </w:rPr>
        <w:t>подземный переход</w:t>
      </w:r>
      <w:r>
        <w:t xml:space="preserve">; </w:t>
      </w:r>
      <w:r>
        <w:rPr>
          <w:rStyle w:val="a3"/>
          <w:lang w:eastAsia="ru-RU"/>
        </w:rPr>
        <w:t>защита диссертации играть в защите</w:t>
      </w:r>
      <w:r>
        <w:t>); названия предмета на его обладате</w:t>
      </w:r>
      <w:r>
        <w:softHyphen/>
        <w:t xml:space="preserve">ля </w:t>
      </w:r>
      <w:r>
        <w:rPr>
          <w:rStyle w:val="a3"/>
          <w:lang w:eastAsia="ru-RU"/>
        </w:rPr>
        <w:t>(тенор - молодой тенор):</w:t>
      </w:r>
      <w:r>
        <w:t xml:space="preserve"> имя автора на его произведения </w:t>
      </w:r>
      <w:r>
        <w:rPr>
          <w:rStyle w:val="a3"/>
          <w:lang w:eastAsia="ru-RU"/>
        </w:rPr>
        <w:t>(Шекспир - ста</w:t>
      </w:r>
      <w:r>
        <w:rPr>
          <w:rStyle w:val="a3"/>
          <w:lang w:eastAsia="ru-RU"/>
        </w:rPr>
        <w:softHyphen/>
        <w:t>вит Шекспира)</w:t>
      </w:r>
      <w:r>
        <w:t xml:space="preserve"> и т. д.</w:t>
      </w:r>
    </w:p>
    <w:p w:rsidR="006454E9" w:rsidRDefault="006454E9">
      <w:pPr>
        <w:pStyle w:val="BodyText"/>
        <w:shd w:val="clear" w:color="auto" w:fill="auto"/>
        <w:spacing w:before="0" w:after="0" w:line="234" w:lineRule="exact"/>
        <w:ind w:left="20" w:right="20" w:firstLine="280"/>
        <w:jc w:val="both"/>
      </w:pPr>
      <w:r>
        <w:t>Как и метафора, метонимия может быть нс только языковой, но и индивидуаль</w:t>
      </w:r>
      <w:r>
        <w:softHyphen/>
        <w:t xml:space="preserve">но-авторской. Последние часто встречаются в художественной речи, например у Л. С. Пушкина: </w:t>
      </w:r>
      <w:r>
        <w:rPr>
          <w:rStyle w:val="a3"/>
          <w:lang w:eastAsia="ru-RU"/>
        </w:rPr>
        <w:t>Фарфор и бронза на столе, и, чувств изнеженных отрада, духи в граненом хрустале; Шипенье пенистых бокалов и пунша пламень голубой.</w:t>
      </w:r>
    </w:p>
    <w:p w:rsidR="006454E9" w:rsidRDefault="006454E9">
      <w:pPr>
        <w:pStyle w:val="BodyText"/>
        <w:shd w:val="clear" w:color="auto" w:fill="auto"/>
        <w:spacing w:before="0" w:after="0" w:line="234" w:lineRule="exact"/>
        <w:ind w:left="20" w:right="20" w:firstLine="280"/>
        <w:jc w:val="both"/>
      </w:pPr>
      <w:r>
        <w:rPr>
          <w:rStyle w:val="a2"/>
          <w:lang w:eastAsia="ru-RU"/>
        </w:rPr>
        <w:t xml:space="preserve">Синекдоха </w:t>
      </w:r>
      <w:r>
        <w:t xml:space="preserve">(гр. </w:t>
      </w:r>
      <w:r>
        <w:rPr>
          <w:rStyle w:val="a3"/>
          <w:lang w:val="en-US" w:eastAsia="ru-RU"/>
        </w:rPr>
        <w:t xml:space="preserve">synekdoche </w:t>
      </w:r>
      <w:r>
        <w:rPr>
          <w:rStyle w:val="a3"/>
          <w:lang w:eastAsia="ru-RU"/>
        </w:rPr>
        <w:t>-</w:t>
      </w:r>
      <w:r>
        <w:t xml:space="preserve"> соподразумсванис) - это перенос названия це</w:t>
      </w:r>
      <w:r>
        <w:softHyphen/>
        <w:t xml:space="preserve">лого на его часть, и наоборот. Например, </w:t>
      </w:r>
      <w:r>
        <w:rPr>
          <w:rStyle w:val="a3"/>
          <w:lang w:eastAsia="ru-RU"/>
        </w:rPr>
        <w:t>груша</w:t>
      </w:r>
      <w:r>
        <w:rPr>
          <w:rStyle w:val="a3"/>
          <w:vertAlign w:val="subscript"/>
          <w:lang w:eastAsia="ru-RU"/>
        </w:rPr>
        <w:t>х</w:t>
      </w:r>
      <w:r>
        <w:t xml:space="preserve"> - “фруктовое дерево” и </w:t>
      </w:r>
      <w:r>
        <w:rPr>
          <w:rStyle w:val="a3"/>
          <w:lang w:eastAsia="ru-RU"/>
        </w:rPr>
        <w:t>гру- ша</w:t>
      </w:r>
      <w:r>
        <w:rPr>
          <w:rStyle w:val="a3"/>
          <w:vertAlign w:val="subscript"/>
          <w:lang w:eastAsia="ru-RU"/>
        </w:rPr>
        <w:t>2</w:t>
      </w:r>
      <w:r>
        <w:t xml:space="preserve"> - “плод этого дерева”; </w:t>
      </w:r>
      <w:r>
        <w:rPr>
          <w:rStyle w:val="a3"/>
          <w:lang w:eastAsia="ru-RU"/>
        </w:rPr>
        <w:t>голова</w:t>
      </w:r>
      <w:r>
        <w:t xml:space="preserve">, - “часть тела” и </w:t>
      </w:r>
      <w:r>
        <w:rPr>
          <w:rStyle w:val="a3"/>
          <w:lang w:eastAsia="ru-RU"/>
        </w:rPr>
        <w:t>голова</w:t>
      </w:r>
      <w:r>
        <w:rPr>
          <w:vertAlign w:val="subscript"/>
        </w:rPr>
        <w:t>2</w:t>
      </w:r>
      <w:r>
        <w:t xml:space="preserve"> - “человек умный, способный”; </w:t>
      </w:r>
      <w:r>
        <w:rPr>
          <w:rStyle w:val="a3"/>
          <w:lang w:eastAsia="ru-RU"/>
        </w:rPr>
        <w:t>вишня созрела -</w:t>
      </w:r>
      <w:r>
        <w:t xml:space="preserve"> в значении “вишни”; </w:t>
      </w:r>
      <w:r>
        <w:rPr>
          <w:rStyle w:val="a3"/>
          <w:lang w:eastAsia="ru-RU"/>
        </w:rPr>
        <w:t>мы люди простые -</w:t>
      </w:r>
      <w:r>
        <w:t xml:space="preserve"> так от</w:t>
      </w:r>
      <w:r>
        <w:softHyphen/>
        <w:t>зывается говорящий о себе самом.</w:t>
      </w:r>
    </w:p>
    <w:p w:rsidR="006454E9" w:rsidRDefault="006454E9">
      <w:pPr>
        <w:pStyle w:val="BodyText"/>
        <w:shd w:val="clear" w:color="auto" w:fill="auto"/>
        <w:spacing w:before="0" w:after="0" w:line="234" w:lineRule="exact"/>
        <w:ind w:left="20" w:right="20" w:firstLine="280"/>
        <w:jc w:val="both"/>
      </w:pPr>
      <w:r>
        <w:t xml:space="preserve">На синекдохе основаны переносы значения в таких, например, выражениях: </w:t>
      </w:r>
      <w:r>
        <w:rPr>
          <w:rStyle w:val="a3"/>
          <w:lang w:eastAsia="ru-RU"/>
        </w:rPr>
        <w:t>чувство локтя, верная рука</w:t>
      </w:r>
      <w:r>
        <w:t xml:space="preserve">, </w:t>
      </w:r>
      <w:r>
        <w:rPr>
          <w:rStyle w:val="a3"/>
          <w:lang w:eastAsia="ru-RU"/>
        </w:rPr>
        <w:t>протянуть руку помощи, доброе слово, полет мысли</w:t>
      </w:r>
      <w:r>
        <w:t xml:space="preserve"> и под.</w:t>
      </w:r>
    </w:p>
    <w:p w:rsidR="006454E9" w:rsidRDefault="006454E9">
      <w:pPr>
        <w:pStyle w:val="BodyText"/>
        <w:shd w:val="clear" w:color="auto" w:fill="auto"/>
        <w:spacing w:before="0" w:after="0" w:line="234" w:lineRule="exact"/>
        <w:ind w:left="20" w:right="20" w:firstLine="280"/>
        <w:jc w:val="both"/>
      </w:pPr>
      <w:r>
        <w:t>В процессе развития переносных названий слово может обогащаться новы</w:t>
      </w:r>
      <w:r>
        <w:softHyphen/>
        <w:t xml:space="preserve">ми значениями в результате </w:t>
      </w:r>
      <w:r>
        <w:rPr>
          <w:rStyle w:val="615"/>
          <w:lang w:eastAsia="ru-RU"/>
        </w:rPr>
        <w:t>сужения</w:t>
      </w:r>
      <w:r>
        <w:rPr>
          <w:rStyle w:val="618"/>
          <w:lang w:eastAsia="ru-RU"/>
        </w:rPr>
        <w:t xml:space="preserve"> </w:t>
      </w:r>
      <w:r>
        <w:t xml:space="preserve">или </w:t>
      </w:r>
      <w:r>
        <w:rPr>
          <w:rStyle w:val="615"/>
          <w:lang w:eastAsia="ru-RU"/>
        </w:rPr>
        <w:t>расширения</w:t>
      </w:r>
      <w:r>
        <w:rPr>
          <w:rStyle w:val="618"/>
          <w:lang w:eastAsia="ru-RU"/>
        </w:rPr>
        <w:t xml:space="preserve"> </w:t>
      </w:r>
      <w:r>
        <w:rPr>
          <w:rStyle w:val="616"/>
          <w:lang w:eastAsia="ru-RU"/>
        </w:rPr>
        <w:t>основного</w:t>
      </w:r>
      <w:r>
        <w:rPr>
          <w:rStyle w:val="617"/>
        </w:rPr>
        <w:t xml:space="preserve"> </w:t>
      </w:r>
      <w:r>
        <w:t>значения. На</w:t>
      </w:r>
      <w:r>
        <w:softHyphen/>
        <w:t xml:space="preserve">пример, слово </w:t>
      </w:r>
      <w:r>
        <w:rPr>
          <w:rStyle w:val="a3"/>
          <w:lang w:eastAsia="ru-RU"/>
        </w:rPr>
        <w:t>платье</w:t>
      </w:r>
      <w:r>
        <w:t xml:space="preserve"> обозначает “одежду, которую носят поверх белья”: </w:t>
      </w:r>
      <w:r>
        <w:rPr>
          <w:rStyle w:val="a3"/>
          <w:lang w:eastAsia="ru-RU"/>
        </w:rPr>
        <w:t>мага</w:t>
      </w:r>
      <w:r>
        <w:rPr>
          <w:rStyle w:val="a3"/>
          <w:lang w:eastAsia="ru-RU"/>
        </w:rPr>
        <w:softHyphen/>
        <w:t>зин готового платья;.. .Вынь ему что-нибудь из моего платья. Он одет слиш</w:t>
      </w:r>
      <w:r>
        <w:rPr>
          <w:rStyle w:val="a3"/>
          <w:lang w:eastAsia="ru-RU"/>
        </w:rPr>
        <w:softHyphen/>
        <w:t>ком легко. Дай ему мой заячий тулуп</w:t>
      </w:r>
      <w:r>
        <w:t xml:space="preserve"> (П.). Однако в результате сужения понятия это же слово может употребляться и в другом значении - “женская одежда осо</w:t>
      </w:r>
      <w:r>
        <w:softHyphen/>
        <w:t xml:space="preserve">бого покроя”: </w:t>
      </w:r>
      <w:r>
        <w:rPr>
          <w:rStyle w:val="a3"/>
          <w:lang w:eastAsia="ru-RU"/>
        </w:rPr>
        <w:t>Она была в белом платье с розовым поясом</w:t>
      </w:r>
      <w:r>
        <w:t xml:space="preserve"> </w:t>
      </w:r>
      <w:r>
        <w:rPr>
          <w:lang w:val="en-US"/>
        </w:rPr>
        <w:t>(JI</w:t>
      </w:r>
      <w:r>
        <w:t xml:space="preserve">. Т.). Слово </w:t>
      </w:r>
      <w:r>
        <w:rPr>
          <w:rStyle w:val="a3"/>
          <w:lang w:eastAsia="ru-RU"/>
        </w:rPr>
        <w:t xml:space="preserve">основа </w:t>
      </w:r>
      <w:r>
        <w:t xml:space="preserve">вначале имело узкое значение: “продольные нити, идущие параллельно вдоль ткани”, но со временем объем значения этого слова расширился и оно стало означать - “главное, на чем строится что-либо, сущность чего-нибудь”. Однако сужение этого, нового, значения придаст слову терминологический характер: </w:t>
      </w:r>
      <w:r>
        <w:rPr>
          <w:rStyle w:val="a3"/>
          <w:lang w:eastAsia="ru-RU"/>
        </w:rPr>
        <w:t>основа -</w:t>
      </w:r>
      <w:r>
        <w:t xml:space="preserve"> “часть слова до окончания”.</w:t>
      </w:r>
    </w:p>
    <w:p w:rsidR="006454E9" w:rsidRDefault="006454E9">
      <w:pPr>
        <w:pStyle w:val="BodyText"/>
        <w:shd w:val="clear" w:color="auto" w:fill="auto"/>
        <w:spacing w:before="0" w:after="214" w:line="234" w:lineRule="exact"/>
        <w:ind w:left="20" w:right="20" w:firstLine="280"/>
        <w:jc w:val="both"/>
        <w:sectPr w:rsidR="006454E9">
          <w:headerReference w:type="even" r:id="rId17"/>
          <w:headerReference w:type="default" r:id="rId18"/>
          <w:pgSz w:w="11909" w:h="16838"/>
          <w:pgMar w:top="3615" w:right="2608" w:bottom="3015" w:left="2628" w:header="0" w:footer="3" w:gutter="0"/>
          <w:cols w:space="720"/>
          <w:noEndnote/>
          <w:docGrid w:linePitch="360"/>
        </w:sectPr>
      </w:pPr>
      <w:r>
        <w:t>Появление новых значений приводит к расширению семантического объема слов, а следовательно, и к увеличению их выразительных возможностей, способ</w:t>
      </w:r>
      <w:r>
        <w:softHyphen/>
        <w:t xml:space="preserve">ствует развитию лексико-семантической системы языка в целом. Однако для </w:t>
      </w:r>
    </w:p>
    <w:p w:rsidR="006454E9" w:rsidRDefault="006454E9">
      <w:pPr>
        <w:pStyle w:val="BodyText"/>
        <w:shd w:val="clear" w:color="auto" w:fill="auto"/>
        <w:spacing w:before="0" w:after="214" w:line="234" w:lineRule="exact"/>
        <w:ind w:left="20" w:right="20" w:firstLine="280"/>
        <w:jc w:val="both"/>
      </w:pPr>
      <w:r>
        <w:t>русского языка характерно и сужение семантической структуры слова. Некото</w:t>
      </w:r>
      <w:r>
        <w:softHyphen/>
        <w:t>рые значения слов архаизуются, выходят из употребления. Например, слово нату</w:t>
      </w:r>
      <w:r>
        <w:softHyphen/>
        <w:t xml:space="preserve">ра имеет следующие значения: 1. “Природа” | </w:t>
      </w:r>
      <w:r>
        <w:rPr>
          <w:rStyle w:val="a3"/>
          <w:lang w:eastAsia="ru-RU"/>
        </w:rPr>
        <w:t>Натура призывает меня в свои объя</w:t>
      </w:r>
      <w:r>
        <w:rPr>
          <w:rStyle w:val="a3"/>
          <w:lang w:eastAsia="ru-RU"/>
        </w:rPr>
        <w:softHyphen/>
        <w:t>тия</w:t>
      </w:r>
      <w:r>
        <w:t xml:space="preserve"> (Карамз.)]. 2. “Характер человека, темперамент” (</w:t>
      </w:r>
      <w:r>
        <w:rPr>
          <w:rStyle w:val="a3"/>
          <w:lang w:eastAsia="ru-RU"/>
        </w:rPr>
        <w:t>пытая натура).</w:t>
      </w:r>
      <w:r>
        <w:t xml:space="preserve"> 3. “То, что существует в действительности, настоящая, естественная обстановка, условия и т. п. в отличие от изображенного” (рисовать с </w:t>
      </w:r>
      <w:r>
        <w:rPr>
          <w:rStyle w:val="a3"/>
          <w:lang w:eastAsia="ru-RU"/>
        </w:rPr>
        <w:t>натуры).</w:t>
      </w:r>
      <w:r>
        <w:t xml:space="preserve"> 4. “Тот, кто позирует перед художником” - спец. </w:t>
      </w:r>
      <w:r>
        <w:rPr>
          <w:rStyle w:val="a3"/>
          <w:lang w:eastAsia="ru-RU"/>
        </w:rPr>
        <w:t>(рисовать натуру).</w:t>
      </w:r>
      <w:r>
        <w:t xml:space="preserve"> 5. “Товары, продукты как платежное сред</w:t>
      </w:r>
      <w:r>
        <w:softHyphen/>
        <w:t xml:space="preserve">ство взамен денег” </w:t>
      </w:r>
      <w:r>
        <w:rPr>
          <w:rStyle w:val="a3"/>
          <w:lang w:eastAsia="ru-RU"/>
        </w:rPr>
        <w:t>{расплачиваться натурой).</w:t>
      </w:r>
      <w:r>
        <w:t xml:space="preserve"> Первое значение, с которым слово натура было заимствовано из французского языка в конце XVIII в., в современном русском языке устарело (в словарях к нему дастся помета: </w:t>
      </w:r>
      <w:r>
        <w:rPr>
          <w:rStyle w:val="a3"/>
          <w:lang w:eastAsia="ru-RU"/>
        </w:rPr>
        <w:t>стар ).</w:t>
      </w:r>
      <w:r>
        <w:t xml:space="preserve"> Остальные зна</w:t>
      </w:r>
      <w:r>
        <w:softHyphen/>
        <w:t>чения развились на этой основе и в наши дни активно функционируют. Таким образом, расширение семантического объема слова определяет развитие много</w:t>
      </w:r>
      <w:r>
        <w:softHyphen/>
        <w:t>значности и преобладает над процессом утраты словом его отдельных значений.</w:t>
      </w:r>
    </w:p>
    <w:p w:rsidR="006454E9" w:rsidRDefault="006454E9">
      <w:pPr>
        <w:pStyle w:val="121"/>
        <w:shd w:val="clear" w:color="auto" w:fill="auto"/>
        <w:spacing w:before="0"/>
        <w:ind w:left="20"/>
      </w:pPr>
      <w:r>
        <w:t>ВОПРОСЫ ДЛЯ САМОПРОВЕРКИ</w:t>
      </w:r>
    </w:p>
    <w:p w:rsidR="006454E9" w:rsidRDefault="006454E9">
      <w:pPr>
        <w:pStyle w:val="111"/>
        <w:numPr>
          <w:ilvl w:val="0"/>
          <w:numId w:val="16"/>
        </w:numPr>
        <w:shd w:val="clear" w:color="auto" w:fill="auto"/>
        <w:tabs>
          <w:tab w:val="left" w:pos="182"/>
        </w:tabs>
        <w:spacing w:after="0" w:line="192" w:lineRule="exact"/>
        <w:ind w:left="20"/>
        <w:jc w:val="both"/>
      </w:pPr>
      <w:r>
        <w:t>Что означают термины «полисемия» и «моноссмия»?</w:t>
      </w:r>
    </w:p>
    <w:p w:rsidR="006454E9" w:rsidRDefault="006454E9">
      <w:pPr>
        <w:pStyle w:val="111"/>
        <w:numPr>
          <w:ilvl w:val="0"/>
          <w:numId w:val="16"/>
        </w:numPr>
        <w:shd w:val="clear" w:color="auto" w:fill="auto"/>
        <w:tabs>
          <w:tab w:val="left" w:pos="206"/>
        </w:tabs>
        <w:spacing w:after="0" w:line="192" w:lineRule="exact"/>
        <w:ind w:left="20"/>
        <w:jc w:val="both"/>
      </w:pPr>
      <w:r>
        <w:t>Какие слова чаше встречаются в речи - однозначные или многозначные?</w:t>
      </w:r>
    </w:p>
    <w:p w:rsidR="006454E9" w:rsidRDefault="006454E9">
      <w:pPr>
        <w:pStyle w:val="111"/>
        <w:numPr>
          <w:ilvl w:val="0"/>
          <w:numId w:val="16"/>
        </w:numPr>
        <w:shd w:val="clear" w:color="auto" w:fill="auto"/>
        <w:tabs>
          <w:tab w:val="left" w:pos="170"/>
        </w:tabs>
        <w:spacing w:after="0" w:line="192" w:lineRule="exact"/>
        <w:ind w:left="20"/>
        <w:jc w:val="both"/>
      </w:pPr>
      <w:r>
        <w:t>Что помогает избежать двусмысленности высказывания при употреблении многозначных слов?</w:t>
      </w:r>
    </w:p>
    <w:p w:rsidR="006454E9" w:rsidRDefault="006454E9">
      <w:pPr>
        <w:pStyle w:val="111"/>
        <w:numPr>
          <w:ilvl w:val="0"/>
          <w:numId w:val="16"/>
        </w:numPr>
        <w:shd w:val="clear" w:color="auto" w:fill="auto"/>
        <w:tabs>
          <w:tab w:val="left" w:pos="194"/>
        </w:tabs>
        <w:spacing w:after="0" w:line="192" w:lineRule="exact"/>
        <w:ind w:left="20"/>
        <w:jc w:val="both"/>
      </w:pPr>
      <w:r>
        <w:t>Какие способы переноса значений слова вы знаете?</w:t>
      </w:r>
    </w:p>
    <w:p w:rsidR="006454E9" w:rsidRDefault="006454E9">
      <w:pPr>
        <w:pStyle w:val="111"/>
        <w:numPr>
          <w:ilvl w:val="0"/>
          <w:numId w:val="16"/>
        </w:numPr>
        <w:shd w:val="clear" w:color="auto" w:fill="auto"/>
        <w:tabs>
          <w:tab w:val="left" w:pos="206"/>
        </w:tabs>
        <w:spacing w:after="0" w:line="192" w:lineRule="exact"/>
        <w:ind w:left="20"/>
        <w:jc w:val="both"/>
      </w:pPr>
      <w:r>
        <w:t>Как происходит метафорический перенос названия с одного предмета на другой?</w:t>
      </w:r>
    </w:p>
    <w:p w:rsidR="006454E9" w:rsidRDefault="006454E9">
      <w:pPr>
        <w:pStyle w:val="111"/>
        <w:numPr>
          <w:ilvl w:val="0"/>
          <w:numId w:val="16"/>
        </w:numPr>
        <w:shd w:val="clear" w:color="auto" w:fill="auto"/>
        <w:tabs>
          <w:tab w:val="left" w:pos="200"/>
        </w:tabs>
        <w:spacing w:after="0" w:line="192" w:lineRule="exact"/>
        <w:ind w:left="20"/>
        <w:jc w:val="both"/>
      </w:pPr>
      <w:r>
        <w:t>Какие признаки предметов могут быть положены в основу мстафоризации?</w:t>
      </w:r>
    </w:p>
    <w:p w:rsidR="006454E9" w:rsidRDefault="006454E9">
      <w:pPr>
        <w:pStyle w:val="111"/>
        <w:numPr>
          <w:ilvl w:val="0"/>
          <w:numId w:val="16"/>
        </w:numPr>
        <w:shd w:val="clear" w:color="auto" w:fill="auto"/>
        <w:tabs>
          <w:tab w:val="left" w:pos="200"/>
        </w:tabs>
        <w:spacing w:after="0" w:line="192" w:lineRule="exact"/>
        <w:ind w:left="20"/>
        <w:jc w:val="both"/>
      </w:pPr>
      <w:r>
        <w:t>Чем отличаются языковые метафоры от индивидуально- авторских?</w:t>
      </w:r>
    </w:p>
    <w:p w:rsidR="006454E9" w:rsidRDefault="006454E9">
      <w:pPr>
        <w:pStyle w:val="111"/>
        <w:numPr>
          <w:ilvl w:val="0"/>
          <w:numId w:val="16"/>
        </w:numPr>
        <w:shd w:val="clear" w:color="auto" w:fill="auto"/>
        <w:tabs>
          <w:tab w:val="left" w:pos="206"/>
        </w:tabs>
        <w:spacing w:after="0" w:line="192" w:lineRule="exact"/>
        <w:ind w:left="20"/>
        <w:jc w:val="both"/>
      </w:pPr>
      <w:r>
        <w:t>Какие метафоры называются «сухими», «мертвыми»?</w:t>
      </w:r>
    </w:p>
    <w:p w:rsidR="006454E9" w:rsidRDefault="006454E9">
      <w:pPr>
        <w:pStyle w:val="111"/>
        <w:numPr>
          <w:ilvl w:val="0"/>
          <w:numId w:val="16"/>
        </w:numPr>
        <w:shd w:val="clear" w:color="auto" w:fill="auto"/>
        <w:tabs>
          <w:tab w:val="left" w:pos="206"/>
        </w:tabs>
        <w:spacing w:after="0" w:line="192" w:lineRule="exact"/>
        <w:ind w:left="20"/>
        <w:jc w:val="both"/>
      </w:pPr>
      <w:r>
        <w:t>На чем основан метонимический перенос названия с одного предмета на другой?</w:t>
      </w:r>
    </w:p>
    <w:p w:rsidR="006454E9" w:rsidRDefault="006454E9">
      <w:pPr>
        <w:pStyle w:val="111"/>
        <w:numPr>
          <w:ilvl w:val="0"/>
          <w:numId w:val="16"/>
        </w:numPr>
        <w:shd w:val="clear" w:color="auto" w:fill="auto"/>
        <w:tabs>
          <w:tab w:val="left" w:pos="272"/>
        </w:tabs>
        <w:spacing w:after="0" w:line="192" w:lineRule="exact"/>
        <w:ind w:left="20"/>
        <w:jc w:val="both"/>
      </w:pPr>
      <w:r>
        <w:t>В чем отличие метонимического переноса названия от метафорического?</w:t>
      </w:r>
    </w:p>
    <w:p w:rsidR="006454E9" w:rsidRDefault="006454E9">
      <w:pPr>
        <w:pStyle w:val="111"/>
        <w:numPr>
          <w:ilvl w:val="0"/>
          <w:numId w:val="16"/>
        </w:numPr>
        <w:shd w:val="clear" w:color="auto" w:fill="auto"/>
        <w:tabs>
          <w:tab w:val="left" w:pos="272"/>
        </w:tabs>
        <w:spacing w:after="0" w:line="192" w:lineRule="exact"/>
        <w:ind w:left="20"/>
        <w:jc w:val="both"/>
      </w:pPr>
      <w:r>
        <w:t>Что такое синекдоха?</w:t>
      </w:r>
    </w:p>
    <w:p w:rsidR="006454E9" w:rsidRDefault="006454E9">
      <w:pPr>
        <w:pStyle w:val="111"/>
        <w:numPr>
          <w:ilvl w:val="0"/>
          <w:numId w:val="16"/>
        </w:numPr>
        <w:shd w:val="clear" w:color="auto" w:fill="auto"/>
        <w:tabs>
          <w:tab w:val="left" w:pos="272"/>
        </w:tabs>
        <w:spacing w:after="0" w:line="192" w:lineRule="exact"/>
        <w:ind w:left="20"/>
        <w:jc w:val="both"/>
      </w:pPr>
      <w:r>
        <w:t>Известны ли вам примеры утраты многозначными словами некоторых значений?</w:t>
      </w:r>
    </w:p>
    <w:p w:rsidR="006454E9" w:rsidRDefault="006454E9">
      <w:pPr>
        <w:pStyle w:val="111"/>
        <w:numPr>
          <w:ilvl w:val="0"/>
          <w:numId w:val="16"/>
        </w:numPr>
        <w:shd w:val="clear" w:color="auto" w:fill="auto"/>
        <w:tabs>
          <w:tab w:val="left" w:pos="272"/>
        </w:tabs>
        <w:spacing w:after="230" w:line="192" w:lineRule="exact"/>
        <w:ind w:left="20" w:right="40"/>
        <w:jc w:val="both"/>
      </w:pPr>
      <w:r>
        <w:t>Известны ли вам случаи расширения семантического объема слова в современном рус</w:t>
      </w:r>
      <w:r>
        <w:softHyphen/>
        <w:t>ском языке?</w:t>
      </w:r>
    </w:p>
    <w:p w:rsidR="006454E9" w:rsidRDefault="006454E9">
      <w:pPr>
        <w:pStyle w:val="111"/>
        <w:shd w:val="clear" w:color="auto" w:fill="auto"/>
        <w:spacing w:after="0" w:line="130" w:lineRule="exact"/>
        <w:ind w:left="20"/>
        <w:jc w:val="center"/>
      </w:pPr>
      <w:r>
        <w:t>Упражнения</w:t>
      </w:r>
    </w:p>
    <w:p w:rsidR="006454E9" w:rsidRDefault="006454E9">
      <w:pPr>
        <w:pStyle w:val="111"/>
        <w:numPr>
          <w:ilvl w:val="0"/>
          <w:numId w:val="13"/>
        </w:numPr>
        <w:shd w:val="clear" w:color="auto" w:fill="auto"/>
        <w:tabs>
          <w:tab w:val="left" w:pos="488"/>
        </w:tabs>
        <w:spacing w:after="0" w:line="130" w:lineRule="exact"/>
        <w:ind w:left="20" w:firstLine="300"/>
        <w:jc w:val="both"/>
      </w:pPr>
      <w:r>
        <w:t xml:space="preserve">В отрывках из произведений А. С. Пушкина определите значения слова </w:t>
      </w:r>
      <w:r>
        <w:rPr>
          <w:rStyle w:val="112"/>
          <w:b/>
          <w:bCs/>
          <w:lang w:eastAsia="ru-RU"/>
        </w:rPr>
        <w:t>взять.</w:t>
      </w:r>
    </w:p>
    <w:p w:rsidR="006454E9" w:rsidRDefault="006454E9">
      <w:pPr>
        <w:pStyle w:val="BodyText"/>
        <w:numPr>
          <w:ilvl w:val="0"/>
          <w:numId w:val="17"/>
        </w:numPr>
        <w:shd w:val="clear" w:color="auto" w:fill="auto"/>
        <w:tabs>
          <w:tab w:val="left" w:pos="500"/>
        </w:tabs>
        <w:spacing w:before="0" w:after="0" w:line="234" w:lineRule="exact"/>
        <w:ind w:left="20" w:right="40" w:firstLine="300"/>
        <w:jc w:val="both"/>
      </w:pPr>
      <w:r>
        <w:t>И каждый взял свой пистолет. 2. В награду любого возьмешь ты коня. 3. С собой возьмите дочь мою. 4. На цветных окнах начертаны были надписи, взятые из Корана. 5. «Всс возьму», - сказал булат. 6. - Швабрин! Очень рад! Гусары! Возьмите его. 7. На днях хандра меня взяла. 8. Я велела взять шампанского. 9. Хоть умного себе возьми секретаря.</w:t>
      </w:r>
    </w:p>
    <w:p w:rsidR="006454E9" w:rsidRDefault="006454E9">
      <w:pPr>
        <w:pStyle w:val="BodyText"/>
        <w:shd w:val="clear" w:color="auto" w:fill="auto"/>
        <w:spacing w:before="0" w:after="0" w:line="240" w:lineRule="exact"/>
        <w:ind w:left="20" w:right="20" w:firstLine="0"/>
        <w:jc w:val="both"/>
      </w:pPr>
      <w:r>
        <w:rPr>
          <w:rStyle w:val="a3"/>
          <w:lang w:eastAsia="ru-RU"/>
        </w:rPr>
        <w:t>лепечут</w:t>
      </w:r>
      <w:r>
        <w:t xml:space="preserve">; молодая </w:t>
      </w:r>
      <w:r>
        <w:rPr>
          <w:rStyle w:val="a3"/>
          <w:lang w:eastAsia="ru-RU"/>
        </w:rPr>
        <w:t>трава блестит</w:t>
      </w:r>
      <w:r>
        <w:t xml:space="preserve"> веселым блеском </w:t>
      </w:r>
      <w:r>
        <w:rPr>
          <w:rStyle w:val="a3"/>
          <w:lang w:eastAsia="ru-RU"/>
        </w:rPr>
        <w:t>изумруда...</w:t>
      </w:r>
      <w:r>
        <w:t xml:space="preserve"> Вы ждете. Внут</w:t>
      </w:r>
      <w:r>
        <w:softHyphen/>
        <w:t xml:space="preserve">ренность леса постепенно темнеет; алый свет вечерней </w:t>
      </w:r>
      <w:r>
        <w:rPr>
          <w:rStyle w:val="a3"/>
          <w:lang w:eastAsia="ru-RU"/>
        </w:rPr>
        <w:t>зари</w:t>
      </w:r>
      <w:r>
        <w:t xml:space="preserve"> медленно скользит по </w:t>
      </w:r>
      <w:r>
        <w:rPr>
          <w:rStyle w:val="a3"/>
          <w:lang w:eastAsia="ru-RU"/>
        </w:rPr>
        <w:t>корням</w:t>
      </w:r>
      <w:r>
        <w:t xml:space="preserve"> и </w:t>
      </w:r>
      <w:r>
        <w:rPr>
          <w:rStyle w:val="a3"/>
          <w:lang w:eastAsia="ru-RU"/>
        </w:rPr>
        <w:t>стволам</w:t>
      </w:r>
      <w:r>
        <w:t xml:space="preserve"> деревьев, </w:t>
      </w:r>
      <w:r>
        <w:rPr>
          <w:rStyle w:val="a3"/>
          <w:lang w:eastAsia="ru-RU"/>
        </w:rPr>
        <w:t>поднимается</w:t>
      </w:r>
      <w:r>
        <w:t xml:space="preserve"> всс выше и выше, </w:t>
      </w:r>
      <w:r>
        <w:rPr>
          <w:rStyle w:val="a3"/>
          <w:lang w:eastAsia="ru-RU"/>
        </w:rPr>
        <w:t>переходит</w:t>
      </w:r>
      <w:r>
        <w:t xml:space="preserve"> от нижних, почти еще </w:t>
      </w:r>
      <w:r>
        <w:rPr>
          <w:rStyle w:val="a3"/>
          <w:lang w:eastAsia="ru-RU"/>
        </w:rPr>
        <w:t>голых,</w:t>
      </w:r>
      <w:r>
        <w:t xml:space="preserve"> веток к неподвижным, </w:t>
      </w:r>
      <w:r>
        <w:rPr>
          <w:rStyle w:val="a3"/>
          <w:lang w:eastAsia="ru-RU"/>
        </w:rPr>
        <w:t>засыпающим</w:t>
      </w:r>
      <w:r>
        <w:t xml:space="preserve"> верхушкам... Вот и самые верхушки потускнели; </w:t>
      </w:r>
      <w:r>
        <w:rPr>
          <w:rStyle w:val="a3"/>
          <w:lang w:eastAsia="ru-RU"/>
        </w:rPr>
        <w:t>румяное небо</w:t>
      </w:r>
      <w:r>
        <w:t xml:space="preserve"> синеет. Лесной </w:t>
      </w:r>
      <w:r>
        <w:rPr>
          <w:rStyle w:val="a3"/>
          <w:lang w:eastAsia="ru-RU"/>
        </w:rPr>
        <w:t>запах</w:t>
      </w:r>
      <w:r>
        <w:t xml:space="preserve"> усилива</w:t>
      </w:r>
      <w:r>
        <w:softHyphen/>
        <w:t xml:space="preserve">ется, слегка повеяло </w:t>
      </w:r>
      <w:r>
        <w:rPr>
          <w:rStyle w:val="a3"/>
          <w:lang w:eastAsia="ru-RU"/>
        </w:rPr>
        <w:t>теплой сыростью</w:t>
      </w:r>
      <w:r>
        <w:t xml:space="preserve">; влетевший </w:t>
      </w:r>
      <w:r>
        <w:rPr>
          <w:rStyle w:val="a3"/>
          <w:lang w:eastAsia="ru-RU"/>
        </w:rPr>
        <w:t>ветер</w:t>
      </w:r>
      <w:r>
        <w:t xml:space="preserve"> около вас </w:t>
      </w:r>
      <w:r>
        <w:rPr>
          <w:rStyle w:val="a3"/>
          <w:lang w:eastAsia="ru-RU"/>
        </w:rPr>
        <w:t xml:space="preserve">замирает. </w:t>
      </w:r>
      <w:r>
        <w:t xml:space="preserve">Птицы засыпают... Еще раз прозвенел над вами звонкий голос </w:t>
      </w:r>
      <w:r>
        <w:rPr>
          <w:rStyle w:val="a3"/>
          <w:lang w:eastAsia="ru-RU"/>
        </w:rPr>
        <w:t>пеночки</w:t>
      </w:r>
      <w:r>
        <w:t xml:space="preserve">; где-то печально прокричала </w:t>
      </w:r>
      <w:r>
        <w:rPr>
          <w:rStyle w:val="a3"/>
          <w:lang w:eastAsia="ru-RU"/>
        </w:rPr>
        <w:t>иволга</w:t>
      </w:r>
      <w:r>
        <w:t xml:space="preserve">, </w:t>
      </w:r>
      <w:r>
        <w:rPr>
          <w:rStyle w:val="a3"/>
          <w:lang w:eastAsia="ru-RU"/>
        </w:rPr>
        <w:t>соловей</w:t>
      </w:r>
      <w:r>
        <w:t xml:space="preserve"> щелкнул в первый раз. Сердце ваше то</w:t>
      </w:r>
      <w:r>
        <w:softHyphen/>
        <w:t xml:space="preserve">мится ожиданьем, и вдруг - но одни охотники поймут меня, - вдруг в </w:t>
      </w:r>
      <w:r>
        <w:rPr>
          <w:rStyle w:val="a3"/>
          <w:lang w:eastAsia="ru-RU"/>
        </w:rPr>
        <w:t xml:space="preserve">глубокой </w:t>
      </w:r>
      <w:r>
        <w:t xml:space="preserve">тишине раздастся особого </w:t>
      </w:r>
      <w:r>
        <w:rPr>
          <w:rStyle w:val="a3"/>
          <w:lang w:eastAsia="ru-RU"/>
        </w:rPr>
        <w:t>рода карканье</w:t>
      </w:r>
      <w:r>
        <w:t xml:space="preserve"> и шипенье, слышится </w:t>
      </w:r>
      <w:r>
        <w:rPr>
          <w:rStyle w:val="a3"/>
          <w:lang w:eastAsia="ru-RU"/>
        </w:rPr>
        <w:t>мерный взмах проворных крыл,</w:t>
      </w:r>
      <w:r>
        <w:t xml:space="preserve"> - и </w:t>
      </w:r>
      <w:r>
        <w:rPr>
          <w:rStyle w:val="a3"/>
          <w:lang w:eastAsia="ru-RU"/>
        </w:rPr>
        <w:t>вальдшнеп</w:t>
      </w:r>
      <w:r>
        <w:t xml:space="preserve">, красиво наклонив свой длинный </w:t>
      </w:r>
      <w:r>
        <w:rPr>
          <w:rStyle w:val="a3"/>
          <w:lang w:eastAsia="ru-RU"/>
        </w:rPr>
        <w:t>нос,</w:t>
      </w:r>
      <w:r>
        <w:t xml:space="preserve"> плавно вылетает из-за темной березы навстречу вашему выстрелу.</w:t>
      </w:r>
    </w:p>
    <w:p w:rsidR="006454E9" w:rsidRDefault="006454E9">
      <w:pPr>
        <w:pStyle w:val="141"/>
        <w:shd w:val="clear" w:color="auto" w:fill="auto"/>
        <w:spacing w:after="158" w:line="240" w:lineRule="exact"/>
        <w:ind w:right="20"/>
        <w:jc w:val="right"/>
      </w:pPr>
      <w:r>
        <w:t>(И. С. Тургенев)</w:t>
      </w:r>
    </w:p>
    <w:p w:rsidR="006454E9" w:rsidRDefault="006454E9">
      <w:pPr>
        <w:pStyle w:val="111"/>
        <w:numPr>
          <w:ilvl w:val="0"/>
          <w:numId w:val="18"/>
        </w:numPr>
        <w:shd w:val="clear" w:color="auto" w:fill="auto"/>
        <w:tabs>
          <w:tab w:val="left" w:pos="362"/>
        </w:tabs>
        <w:spacing w:after="0" w:line="192" w:lineRule="exact"/>
        <w:ind w:left="20" w:right="20" w:firstLine="160"/>
        <w:jc w:val="both"/>
      </w:pPr>
      <w:r>
        <w:t>Укажите слова, употребленные в переносном значении. Определите способ переноса значения (метафора, метонимия, синекдоха). Приведите примеры употребления этих слов в их прямом значении.</w:t>
      </w:r>
    </w:p>
    <w:p w:rsidR="006454E9" w:rsidRDefault="006454E9">
      <w:pPr>
        <w:pStyle w:val="BodyText"/>
        <w:numPr>
          <w:ilvl w:val="0"/>
          <w:numId w:val="19"/>
        </w:numPr>
        <w:shd w:val="clear" w:color="auto" w:fill="auto"/>
        <w:tabs>
          <w:tab w:val="left" w:pos="506"/>
        </w:tabs>
        <w:spacing w:before="0" w:after="640" w:line="240" w:lineRule="exact"/>
        <w:ind w:left="20" w:right="20" w:firstLine="300"/>
        <w:jc w:val="both"/>
      </w:pPr>
      <w:r>
        <w:t xml:space="preserve">Лучи зари до полночи горят. Как хорошо в моем затворе тесном! О самом нежном, о всегда чудесном со мной сегодня птицы говорят </w:t>
      </w:r>
      <w:r>
        <w:rPr>
          <w:rStyle w:val="a3"/>
          <w:lang w:eastAsia="ru-RU"/>
        </w:rPr>
        <w:t>(Ахм.).</w:t>
      </w:r>
      <w:r>
        <w:t xml:space="preserve"> 2. Поздней осенью свежий и колкий бродит ветер, безлюдию рад. В белом инее черные елки на подтаявшем снеге стоят </w:t>
      </w:r>
      <w:r>
        <w:rPr>
          <w:rStyle w:val="a3"/>
          <w:lang w:eastAsia="ru-RU"/>
        </w:rPr>
        <w:t>(Ахм.).</w:t>
      </w:r>
      <w:r>
        <w:t xml:space="preserve"> 3. Сердце будет пламенем палимо вплоть до дня, когда взойдут, ясны, стены Нового Иерусалима на полях моей родной стра</w:t>
      </w:r>
      <w:r>
        <w:softHyphen/>
        <w:t xml:space="preserve">ны </w:t>
      </w:r>
      <w:r>
        <w:rPr>
          <w:rStyle w:val="a3"/>
          <w:lang w:eastAsia="ru-RU"/>
        </w:rPr>
        <w:t>(Гум).</w:t>
      </w:r>
      <w:r>
        <w:t xml:space="preserve"> 4. И тогда повеет ветер страшный и прольется с неба страшный свет, это Млечный путь расцвел нежданно садом ослепительных планет </w:t>
      </w:r>
      <w:r>
        <w:rPr>
          <w:rStyle w:val="a3"/>
          <w:lang w:eastAsia="ru-RU"/>
        </w:rPr>
        <w:t>(Гум ).</w:t>
      </w:r>
      <w:r>
        <w:t xml:space="preserve"> 5. Но</w:t>
      </w:r>
      <w:r>
        <w:softHyphen/>
        <w:t xml:space="preserve">чами снежно-голубыми мечтает палевый февраль, твердя весны святое имя, о соловье, влекущем вдаль </w:t>
      </w:r>
      <w:r>
        <w:rPr>
          <w:rStyle w:val="a3"/>
          <w:lang w:eastAsia="ru-RU"/>
        </w:rPr>
        <w:t>(Сев.).</w:t>
      </w:r>
      <w:r>
        <w:t xml:space="preserve"> 6. Красною кистью рябина зажглась. Падали ли</w:t>
      </w:r>
      <w:r>
        <w:softHyphen/>
        <w:t>стья. Я родилась. Спорили сотни колоколов. День был субботний: Иоанн Бого</w:t>
      </w:r>
      <w:r>
        <w:softHyphen/>
        <w:t xml:space="preserve">слов. Мне и доныне хочется грызть жаркой рябины горькую кисть </w:t>
      </w:r>
      <w:r>
        <w:rPr>
          <w:rStyle w:val="a3"/>
          <w:lang w:eastAsia="ru-RU"/>
        </w:rPr>
        <w:t>(Цв.).</w:t>
      </w:r>
      <w:r>
        <w:t xml:space="preserve"> 7 Век мой, зверь мой, кто сумеет заглянуть в твои зрачки и своею кровью склеит двух столетий позвонки? </w:t>
      </w:r>
      <w:r>
        <w:rPr>
          <w:rStyle w:val="a3"/>
          <w:lang w:eastAsia="ru-RU"/>
        </w:rPr>
        <w:t>(Манд.)</w:t>
      </w:r>
      <w:r>
        <w:t xml:space="preserve"> 8. За гремучую доблесть грядущих веков, за высокое племя людей, я лишился и чаши на пирс отцов, и веселья, и чести своей. Мне на плечи кидается вск-волкодав, но нс волк я по крови своей: запихай меня лучше, как шапку, в рукав жаркой шубы сибирских степей... </w:t>
      </w:r>
      <w:r>
        <w:rPr>
          <w:rStyle w:val="a3"/>
          <w:lang w:eastAsia="ru-RU"/>
        </w:rPr>
        <w:t>(Манд.)</w:t>
      </w:r>
    </w:p>
    <w:p w:rsidR="006454E9" w:rsidRDefault="006454E9">
      <w:pPr>
        <w:pStyle w:val="101"/>
        <w:shd w:val="clear" w:color="auto" w:fill="auto"/>
        <w:spacing w:after="542" w:line="190" w:lineRule="exact"/>
        <w:ind w:right="20"/>
        <w:jc w:val="center"/>
      </w:pPr>
      <w:r>
        <w:t>ЛЕКСИЧЕСКАЯ ОМОНИМИЯ</w:t>
      </w:r>
    </w:p>
    <w:p w:rsidR="006454E9" w:rsidRDefault="006454E9">
      <w:pPr>
        <w:pStyle w:val="101"/>
        <w:shd w:val="clear" w:color="auto" w:fill="auto"/>
        <w:spacing w:after="218" w:line="190" w:lineRule="exact"/>
        <w:ind w:right="20"/>
        <w:jc w:val="center"/>
      </w:pPr>
      <w:r>
        <w:t>§ 9. Омонимы в русском языке</w:t>
      </w:r>
    </w:p>
    <w:p w:rsidR="006454E9" w:rsidRDefault="006454E9">
      <w:pPr>
        <w:pStyle w:val="BodyText"/>
        <w:shd w:val="clear" w:color="auto" w:fill="auto"/>
        <w:spacing w:before="0" w:after="0" w:line="228" w:lineRule="exact"/>
        <w:ind w:left="20" w:right="20" w:firstLine="0"/>
        <w:jc w:val="right"/>
      </w:pPr>
      <w:r>
        <w:t>В лексической системе русского языка сеть слова, которые звучат одинаково, но имеют совершенно разные значения. Такие слова называются лексическими</w:t>
      </w:r>
    </w:p>
    <w:p w:rsidR="006454E9" w:rsidRDefault="006454E9">
      <w:pPr>
        <w:pStyle w:val="BodyText"/>
        <w:shd w:val="clear" w:color="auto" w:fill="auto"/>
        <w:spacing w:before="0" w:after="0" w:line="234" w:lineRule="exact"/>
        <w:ind w:left="20" w:right="20" w:firstLine="0"/>
        <w:jc w:val="both"/>
      </w:pPr>
      <w:r>
        <w:rPr>
          <w:rStyle w:val="a2"/>
          <w:lang w:eastAsia="ru-RU"/>
        </w:rPr>
        <w:t xml:space="preserve">омонимами, </w:t>
      </w:r>
      <w:r>
        <w:t xml:space="preserve">а звуковое и грамматическое совпадение разных языковых единиц, которые семантически нс связаны друг с другом, называется </w:t>
      </w:r>
      <w:r>
        <w:rPr>
          <w:rStyle w:val="a2"/>
          <w:lang w:eastAsia="ru-RU"/>
        </w:rPr>
        <w:t xml:space="preserve">омонимией </w:t>
      </w:r>
      <w:r>
        <w:t xml:space="preserve">(гр. </w:t>
      </w:r>
      <w:r>
        <w:rPr>
          <w:rStyle w:val="a3"/>
          <w:lang w:val="en-US" w:eastAsia="ru-RU"/>
        </w:rPr>
        <w:t>homos</w:t>
      </w:r>
      <w:r>
        <w:rPr>
          <w:lang w:val="en-US"/>
        </w:rPr>
        <w:t xml:space="preserve"> </w:t>
      </w:r>
      <w:r>
        <w:t xml:space="preserve">одинаковый - </w:t>
      </w:r>
      <w:r>
        <w:rPr>
          <w:rStyle w:val="a3"/>
          <w:lang w:eastAsia="ru-RU"/>
        </w:rPr>
        <w:t>опута</w:t>
      </w:r>
      <w:r>
        <w:t xml:space="preserve"> - имя). Например, </w:t>
      </w:r>
      <w:r>
        <w:rPr>
          <w:rStyle w:val="a3"/>
          <w:lang w:eastAsia="ru-RU"/>
        </w:rPr>
        <w:t>ключ</w:t>
      </w:r>
      <w:r>
        <w:rPr>
          <w:rStyle w:val="a3"/>
          <w:vertAlign w:val="subscript"/>
          <w:lang w:eastAsia="ru-RU"/>
        </w:rPr>
        <w:t>х</w:t>
      </w:r>
      <w:r>
        <w:rPr>
          <w:rStyle w:val="a3"/>
          <w:lang w:eastAsia="ru-RU"/>
        </w:rPr>
        <w:t xml:space="preserve"> -</w:t>
      </w:r>
      <w:r>
        <w:t xml:space="preserve"> “родник” (</w:t>
      </w:r>
      <w:r>
        <w:rPr>
          <w:rStyle w:val="a3"/>
          <w:lang w:eastAsia="ru-RU"/>
        </w:rPr>
        <w:t>студеный ключ)</w:t>
      </w:r>
      <w:r>
        <w:t xml:space="preserve"> и </w:t>
      </w:r>
      <w:r>
        <w:rPr>
          <w:rStyle w:val="a3"/>
          <w:lang w:eastAsia="ru-RU"/>
        </w:rPr>
        <w:t>ключ, -</w:t>
      </w:r>
      <w:r>
        <w:t xml:space="preserve"> “металлический стержень особой формы для отпирания и запи</w:t>
      </w:r>
      <w:r>
        <w:softHyphen/>
        <w:t>рания замка” (&lt;</w:t>
      </w:r>
      <w:r>
        <w:rPr>
          <w:rStyle w:val="a3"/>
          <w:lang w:eastAsia="ru-RU"/>
        </w:rPr>
        <w:t>стальной ключ); лук</w:t>
      </w:r>
      <w:r>
        <w:rPr>
          <w:rStyle w:val="a3"/>
          <w:vertAlign w:val="subscript"/>
          <w:lang w:eastAsia="ru-RU"/>
        </w:rPr>
        <w:t>х</w:t>
      </w:r>
      <w:r>
        <w:t xml:space="preserve"> - “растение” </w:t>
      </w:r>
      <w:r>
        <w:rPr>
          <w:rStyle w:val="a3"/>
          <w:lang w:eastAsia="ru-RU"/>
        </w:rPr>
        <w:t>(зеленый лук)</w:t>
      </w:r>
      <w:r>
        <w:t xml:space="preserve"> и </w:t>
      </w:r>
      <w:r>
        <w:rPr>
          <w:rStyle w:val="a3"/>
          <w:lang w:eastAsia="ru-RU"/>
        </w:rPr>
        <w:t>лук, -</w:t>
      </w:r>
      <w:r>
        <w:t xml:space="preserve"> “оружие для метания стрел” </w:t>
      </w:r>
      <w:r>
        <w:rPr>
          <w:rStyle w:val="a3"/>
          <w:lang w:eastAsia="ru-RU"/>
        </w:rPr>
        <w:t>(тугой лук).</w:t>
      </w:r>
      <w:r>
        <w:t xml:space="preserve"> В отличие от многозначных слов лексические омонимы нс обладают предметно-семантической связью, т. с. у них нет общих семантических признаков, по которым можно было бы судить о полисемантиз</w:t>
      </w:r>
      <w:r>
        <w:softHyphen/>
        <w:t>ме одного слова.</w:t>
      </w:r>
    </w:p>
    <w:p w:rsidR="006454E9" w:rsidRDefault="006454E9">
      <w:pPr>
        <w:pStyle w:val="BodyText"/>
        <w:shd w:val="clear" w:color="auto" w:fill="auto"/>
        <w:spacing w:before="0" w:after="0" w:line="234" w:lineRule="exact"/>
        <w:ind w:left="20" w:right="20" w:firstLine="300"/>
        <w:jc w:val="both"/>
      </w:pPr>
      <w:r>
        <w:t xml:space="preserve">Известны различные формы лексической омонимии, а также смежные с ней явления на других уровнях языка (фонетическом и морфологическом). </w:t>
      </w:r>
      <w:r>
        <w:rPr>
          <w:rStyle w:val="a2"/>
          <w:lang w:eastAsia="ru-RU"/>
        </w:rPr>
        <w:t xml:space="preserve">Полная </w:t>
      </w:r>
      <w:r>
        <w:t xml:space="preserve">лексическая омонимия это совпадение слов, принадлежащих к одной части речи, во всех формах. Примером полных омонимов могут служить слова </w:t>
      </w:r>
      <w:r>
        <w:rPr>
          <w:rStyle w:val="a3"/>
          <w:lang w:eastAsia="ru-RU"/>
        </w:rPr>
        <w:t>на</w:t>
      </w:r>
      <w:r>
        <w:rPr>
          <w:rStyle w:val="a3"/>
          <w:lang w:eastAsia="ru-RU"/>
        </w:rPr>
        <w:softHyphen/>
        <w:t xml:space="preserve">ряд </w:t>
      </w:r>
      <w:r>
        <w:rPr>
          <w:rStyle w:val="a3"/>
          <w:vertAlign w:val="subscript"/>
          <w:lang w:eastAsia="ru-RU"/>
        </w:rPr>
        <w:t>х</w:t>
      </w:r>
      <w:r>
        <w:rPr>
          <w:rStyle w:val="a3"/>
          <w:lang w:eastAsia="ru-RU"/>
        </w:rPr>
        <w:t xml:space="preserve"> -</w:t>
      </w:r>
      <w:r>
        <w:t xml:space="preserve"> “одежда” и </w:t>
      </w:r>
      <w:r>
        <w:rPr>
          <w:rStyle w:val="a3"/>
          <w:lang w:eastAsia="ru-RU"/>
        </w:rPr>
        <w:t>наряд,-</w:t>
      </w:r>
      <w:r>
        <w:t xml:space="preserve"> “распоряжение”; они нс различаются в произноше</w:t>
      </w:r>
      <w:r>
        <w:softHyphen/>
        <w:t>нии и написании, совпадают во всех падежных формах единственного и множе</w:t>
      </w:r>
      <w:r>
        <w:softHyphen/>
        <w:t>ственного числа.</w:t>
      </w:r>
    </w:p>
    <w:p w:rsidR="006454E9" w:rsidRDefault="006454E9">
      <w:pPr>
        <w:pStyle w:val="BodyText"/>
        <w:shd w:val="clear" w:color="auto" w:fill="auto"/>
        <w:spacing w:before="0" w:after="0" w:line="234" w:lineRule="exact"/>
        <w:ind w:left="20" w:right="20" w:firstLine="300"/>
        <w:jc w:val="both"/>
      </w:pPr>
      <w:r>
        <w:t xml:space="preserve">При </w:t>
      </w:r>
      <w:r>
        <w:rPr>
          <w:rStyle w:val="a2"/>
          <w:lang w:eastAsia="ru-RU"/>
        </w:rPr>
        <w:t xml:space="preserve">неполной </w:t>
      </w:r>
      <w:r>
        <w:t xml:space="preserve">(частичной) лексической омонимии совпадение в звучании и написании наблюдается у слов, принадлежащих к одной части речи, нс во всех грамматических формах. Например, неполные омонимы: </w:t>
      </w:r>
      <w:r>
        <w:rPr>
          <w:rStyle w:val="a3"/>
          <w:lang w:eastAsia="ru-RU"/>
        </w:rPr>
        <w:t>завод</w:t>
      </w:r>
      <w:r>
        <w:t>, - “промыш</w:t>
      </w:r>
      <w:r>
        <w:softHyphen/>
        <w:t xml:space="preserve">ленное предприятие” </w:t>
      </w:r>
      <w:r>
        <w:rPr>
          <w:rStyle w:val="a3"/>
          <w:lang w:eastAsia="ru-RU"/>
        </w:rPr>
        <w:t>(металлургический завод)</w:t>
      </w:r>
      <w:r>
        <w:t xml:space="preserve"> и </w:t>
      </w:r>
      <w:r>
        <w:rPr>
          <w:rStyle w:val="a3"/>
          <w:lang w:eastAsia="ru-RU"/>
        </w:rPr>
        <w:t>завод, -</w:t>
      </w:r>
      <w:r>
        <w:t xml:space="preserve"> “приспособление для приведения в действие механизма” (</w:t>
      </w:r>
      <w:r>
        <w:rPr>
          <w:rStyle w:val="a3"/>
          <w:lang w:eastAsia="ru-RU"/>
        </w:rPr>
        <w:t>заводу часов).</w:t>
      </w:r>
      <w:r>
        <w:t xml:space="preserve"> У второго слова нет форм множественного числа, а у первого есть. У омонимичных глаголов </w:t>
      </w:r>
      <w:r>
        <w:rPr>
          <w:rStyle w:val="a3"/>
          <w:lang w:eastAsia="ru-RU"/>
        </w:rPr>
        <w:t>закапывать</w:t>
      </w:r>
      <w:r>
        <w:t xml:space="preserve">, (яму) и </w:t>
      </w:r>
      <w:r>
        <w:rPr>
          <w:rStyle w:val="a3"/>
          <w:lang w:eastAsia="ru-RU"/>
        </w:rPr>
        <w:t>закапывать,</w:t>
      </w:r>
      <w:r>
        <w:t xml:space="preserve"> (лекарство) совпадают всс формы несовершенного вида (.</w:t>
      </w:r>
      <w:r>
        <w:rPr>
          <w:rStyle w:val="a3"/>
          <w:lang w:eastAsia="ru-RU"/>
        </w:rPr>
        <w:t>закапываю, закапывал, буду закапывать);</w:t>
      </w:r>
      <w:r>
        <w:t xml:space="preserve"> формы действительных причастий настоящего и прошедшего времени </w:t>
      </w:r>
      <w:r>
        <w:rPr>
          <w:rStyle w:val="a3"/>
          <w:lang w:eastAsia="ru-RU"/>
        </w:rPr>
        <w:t>(закапывающий, закапывавший).</w:t>
      </w:r>
      <w:r>
        <w:t xml:space="preserve"> Но нет совпадения в формах совершенного вида </w:t>
      </w:r>
      <w:r>
        <w:rPr>
          <w:rStyle w:val="a3"/>
          <w:lang w:eastAsia="ru-RU"/>
        </w:rPr>
        <w:t>(закопаю - закапаю</w:t>
      </w:r>
      <w:r>
        <w:t xml:space="preserve"> и т. д.).</w:t>
      </w:r>
    </w:p>
    <w:p w:rsidR="006454E9" w:rsidRDefault="006454E9">
      <w:pPr>
        <w:pStyle w:val="BodyText"/>
        <w:shd w:val="clear" w:color="auto" w:fill="auto"/>
        <w:spacing w:before="0" w:after="0" w:line="234" w:lineRule="exact"/>
        <w:ind w:left="20" w:right="20" w:firstLine="300"/>
        <w:jc w:val="both"/>
      </w:pPr>
      <w:r>
        <w:t xml:space="preserve">По структуре омонимы можно разделить на </w:t>
      </w:r>
      <w:r>
        <w:rPr>
          <w:rStyle w:val="a2"/>
          <w:lang w:eastAsia="ru-RU"/>
        </w:rPr>
        <w:t xml:space="preserve">корневые </w:t>
      </w:r>
      <w:r>
        <w:t xml:space="preserve">и </w:t>
      </w:r>
      <w:r>
        <w:rPr>
          <w:rStyle w:val="a2"/>
          <w:lang w:eastAsia="ru-RU"/>
        </w:rPr>
        <w:t xml:space="preserve">производные. </w:t>
      </w:r>
      <w:r>
        <w:t>Пер</w:t>
      </w:r>
      <w:r>
        <w:softHyphen/>
        <w:t xml:space="preserve">вые имеют нспроизводную основу: </w:t>
      </w:r>
      <w:r>
        <w:rPr>
          <w:rStyle w:val="a3"/>
          <w:lang w:eastAsia="ru-RU"/>
        </w:rPr>
        <w:t>мир</w:t>
      </w:r>
      <w:r>
        <w:rPr>
          <w:rStyle w:val="a3"/>
          <w:vertAlign w:val="subscript"/>
          <w:lang w:eastAsia="ru-RU"/>
        </w:rPr>
        <w:t>х</w:t>
      </w:r>
      <w:r>
        <w:t xml:space="preserve"> - “отсутствие войны, согласие” </w:t>
      </w:r>
      <w:r>
        <w:rPr>
          <w:rStyle w:val="a3"/>
          <w:lang w:eastAsia="ru-RU"/>
        </w:rPr>
        <w:t>(на</w:t>
      </w:r>
      <w:r>
        <w:rPr>
          <w:rStyle w:val="a3"/>
          <w:lang w:eastAsia="ru-RU"/>
        </w:rPr>
        <w:softHyphen/>
        <w:t>ступи! мир)</w:t>
      </w:r>
      <w:r>
        <w:t xml:space="preserve"> и </w:t>
      </w:r>
      <w:r>
        <w:rPr>
          <w:rStyle w:val="a3"/>
          <w:lang w:eastAsia="ru-RU"/>
        </w:rPr>
        <w:t>мир, -</w:t>
      </w:r>
      <w:r>
        <w:t xml:space="preserve"> “вселенная” </w:t>
      </w:r>
      <w:r>
        <w:rPr>
          <w:rStyle w:val="a3"/>
          <w:lang w:eastAsia="ru-RU"/>
        </w:rPr>
        <w:t>(мир наполнен звуками), брак</w:t>
      </w:r>
      <w:r>
        <w:rPr>
          <w:rStyle w:val="a3"/>
          <w:vertAlign w:val="subscript"/>
          <w:lang w:eastAsia="ru-RU"/>
        </w:rPr>
        <w:t>х</w:t>
      </w:r>
      <w:r>
        <w:t xml:space="preserve"> - “изъян в производстве” </w:t>
      </w:r>
      <w:r>
        <w:rPr>
          <w:rStyle w:val="a3"/>
          <w:lang w:eastAsia="ru-RU"/>
        </w:rPr>
        <w:t>(заводской брак)</w:t>
      </w:r>
      <w:r>
        <w:t xml:space="preserve"> и </w:t>
      </w:r>
      <w:r>
        <w:rPr>
          <w:rStyle w:val="a3"/>
          <w:lang w:eastAsia="ru-RU"/>
        </w:rPr>
        <w:t>брак,-</w:t>
      </w:r>
      <w:r>
        <w:t xml:space="preserve"> “супружество” </w:t>
      </w:r>
      <w:r>
        <w:rPr>
          <w:rStyle w:val="a3"/>
          <w:lang w:eastAsia="ru-RU"/>
        </w:rPr>
        <w:t xml:space="preserve">(счастливый брак). </w:t>
      </w:r>
      <w:r>
        <w:t>Вторые возникли в результате словообразования, имеют, следовательно, произ</w:t>
      </w:r>
      <w:r>
        <w:softHyphen/>
        <w:t xml:space="preserve">водную основу: </w:t>
      </w:r>
      <w:r>
        <w:rPr>
          <w:rStyle w:val="a3"/>
          <w:lang w:eastAsia="ru-RU"/>
        </w:rPr>
        <w:t>сборка</w:t>
      </w:r>
      <w:r>
        <w:t xml:space="preserve">, - “действие по глаголу собирать” </w:t>
      </w:r>
      <w:r>
        <w:rPr>
          <w:rStyle w:val="a3"/>
          <w:lang w:eastAsia="ru-RU"/>
        </w:rPr>
        <w:t>(сборка конструк</w:t>
      </w:r>
      <w:r>
        <w:rPr>
          <w:rStyle w:val="a3"/>
          <w:lang w:eastAsia="ru-RU"/>
        </w:rPr>
        <w:softHyphen/>
        <w:t>ции)</w:t>
      </w:r>
      <w:r>
        <w:t xml:space="preserve"> и </w:t>
      </w:r>
      <w:r>
        <w:rPr>
          <w:rStyle w:val="a3"/>
          <w:lang w:eastAsia="ru-RU"/>
        </w:rPr>
        <w:t>сборка, -</w:t>
      </w:r>
      <w:r>
        <w:t xml:space="preserve"> “мелкая складка в одежде” </w:t>
      </w:r>
      <w:r>
        <w:rPr>
          <w:rStyle w:val="a3"/>
          <w:lang w:eastAsia="ru-RU"/>
        </w:rPr>
        <w:t>(сборка на юбке); строевой</w:t>
      </w:r>
      <w:r>
        <w:t xml:space="preserve"> </w:t>
      </w:r>
      <w:r>
        <w:rPr>
          <w:vertAlign w:val="subscript"/>
        </w:rPr>
        <w:t>1</w:t>
      </w:r>
      <w:r>
        <w:t xml:space="preserve"> - “от</w:t>
      </w:r>
      <w:r>
        <w:softHyphen/>
        <w:t xml:space="preserve">носящийся к действиям в строю” </w:t>
      </w:r>
      <w:r>
        <w:rPr>
          <w:rStyle w:val="a3"/>
          <w:lang w:eastAsia="ru-RU"/>
        </w:rPr>
        <w:t>(строевая песня)</w:t>
      </w:r>
      <w:r>
        <w:t xml:space="preserve"> и </w:t>
      </w:r>
      <w:r>
        <w:rPr>
          <w:rStyle w:val="a3"/>
          <w:lang w:eastAsia="ru-RU"/>
        </w:rPr>
        <w:t>строевой,</w:t>
      </w:r>
      <w:r>
        <w:t xml:space="preserve"> - “годный для построек” </w:t>
      </w:r>
      <w:r>
        <w:rPr>
          <w:rStyle w:val="a3"/>
          <w:lang w:eastAsia="ru-RU"/>
        </w:rPr>
        <w:t>(строевой лес).</w:t>
      </w:r>
    </w:p>
    <w:p w:rsidR="006454E9" w:rsidRDefault="006454E9">
      <w:pPr>
        <w:pStyle w:val="BodyText"/>
        <w:shd w:val="clear" w:color="auto" w:fill="auto"/>
        <w:spacing w:before="0" w:after="0" w:line="234" w:lineRule="exact"/>
        <w:ind w:left="20" w:right="20" w:firstLine="300"/>
        <w:jc w:val="both"/>
      </w:pPr>
      <w:r>
        <w:t>Наряду с омонимией обычно рассматривают смежные с ней явления, относя</w:t>
      </w:r>
      <w:r>
        <w:softHyphen/>
        <w:t>щиеся к грамматическому, фонетическому и графическому уровням языка.</w:t>
      </w:r>
    </w:p>
    <w:p w:rsidR="006454E9" w:rsidRDefault="006454E9">
      <w:pPr>
        <w:pStyle w:val="BodyText"/>
        <w:shd w:val="clear" w:color="auto" w:fill="auto"/>
        <w:spacing w:before="0" w:after="0" w:line="234" w:lineRule="exact"/>
        <w:ind w:left="20" w:right="20" w:firstLine="300"/>
        <w:jc w:val="both"/>
      </w:pPr>
      <w:r>
        <w:rPr>
          <w:rStyle w:val="a2"/>
          <w:lang w:eastAsia="ru-RU"/>
        </w:rPr>
        <w:t>1</w:t>
      </w:r>
      <w:r>
        <w:t xml:space="preserve">. Среди созвучных форм выделяют </w:t>
      </w:r>
      <w:r>
        <w:rPr>
          <w:rStyle w:val="a2"/>
          <w:lang w:eastAsia="ru-RU"/>
        </w:rPr>
        <w:t xml:space="preserve">омоформы </w:t>
      </w:r>
      <w:r>
        <w:t xml:space="preserve">- слова, совпадающие лишь в какой-нибудь одной грамматической форме (реже - в нескольких). Например, </w:t>
      </w:r>
      <w:r>
        <w:rPr>
          <w:rStyle w:val="a3"/>
          <w:lang w:eastAsia="ru-RU"/>
        </w:rPr>
        <w:t>три у</w:t>
      </w:r>
      <w:r>
        <w:t xml:space="preserve"> - числительное в именительном падеже </w:t>
      </w:r>
      <w:r>
        <w:rPr>
          <w:rStyle w:val="a3"/>
          <w:lang w:eastAsia="ru-RU"/>
        </w:rPr>
        <w:t>(три друга)</w:t>
      </w:r>
      <w:r>
        <w:t xml:space="preserve"> и </w:t>
      </w:r>
      <w:r>
        <w:rPr>
          <w:rStyle w:val="a3"/>
          <w:lang w:eastAsia="ru-RU"/>
        </w:rPr>
        <w:t>три,</w:t>
      </w:r>
      <w:r>
        <w:t xml:space="preserve"> - глагол в пове</w:t>
      </w:r>
      <w:r>
        <w:softHyphen/>
        <w:t xml:space="preserve">лительном наклонении единственного числа 2-голица </w:t>
      </w:r>
      <w:r>
        <w:rPr>
          <w:rStyle w:val="a3"/>
          <w:lang w:eastAsia="ru-RU"/>
        </w:rPr>
        <w:t xml:space="preserve">(три морковь на терке). </w:t>
      </w:r>
      <w:r>
        <w:t>Омонимичными могут быть и грамматические формы слов одной части речи.</w:t>
      </w:r>
    </w:p>
    <w:p w:rsidR="006454E9" w:rsidRDefault="006454E9">
      <w:pPr>
        <w:pStyle w:val="BodyText"/>
        <w:shd w:val="clear" w:color="auto" w:fill="auto"/>
        <w:spacing w:before="0" w:after="0" w:line="240" w:lineRule="exact"/>
        <w:ind w:left="20" w:right="20" w:firstLine="0"/>
        <w:jc w:val="both"/>
      </w:pPr>
      <w:r>
        <w:t xml:space="preserve">Например, формы прилагательных </w:t>
      </w:r>
      <w:r>
        <w:rPr>
          <w:rStyle w:val="a3"/>
          <w:lang w:eastAsia="ru-RU"/>
        </w:rPr>
        <w:t>большой, молодой</w:t>
      </w:r>
      <w:r>
        <w:t xml:space="preserve"> могут указывать, во-пер</w:t>
      </w:r>
      <w:r>
        <w:softHyphen/>
        <w:t xml:space="preserve">вых, на именительный падеж единственного числа мужского рода </w:t>
      </w:r>
      <w:r>
        <w:rPr>
          <w:rStyle w:val="a3"/>
          <w:lang w:eastAsia="ru-RU"/>
        </w:rPr>
        <w:t>('большой</w:t>
      </w:r>
      <w:r>
        <w:rPr>
          <w:rStyle w:val="a3"/>
          <w:vertAlign w:val="subscript"/>
          <w:lang w:eastAsia="ru-RU"/>
        </w:rPr>
        <w:t>х</w:t>
      </w:r>
      <w:r>
        <w:rPr>
          <w:rStyle w:val="a3"/>
          <w:lang w:eastAsia="ru-RU"/>
        </w:rPr>
        <w:t xml:space="preserve"> успех, молодой</w:t>
      </w:r>
      <w:r>
        <w:t xml:space="preserve">, </w:t>
      </w:r>
      <w:r>
        <w:rPr>
          <w:rStyle w:val="a3"/>
          <w:lang w:eastAsia="ru-RU"/>
        </w:rPr>
        <w:t>специалист</w:t>
      </w:r>
      <w:r>
        <w:t>); во-вторых, на родительный падеж единственного числа женского рода (</w:t>
      </w:r>
      <w:r>
        <w:rPr>
          <w:rStyle w:val="a3"/>
          <w:lang w:eastAsia="ru-RU"/>
        </w:rPr>
        <w:t>большой</w:t>
      </w:r>
      <w:r>
        <w:t xml:space="preserve">, </w:t>
      </w:r>
      <w:r>
        <w:rPr>
          <w:rStyle w:val="a3"/>
          <w:lang w:eastAsia="ru-RU"/>
        </w:rPr>
        <w:t>карьеры, молодой</w:t>
      </w:r>
      <w:r>
        <w:rPr>
          <w:rStyle w:val="a3"/>
          <w:vertAlign w:val="subscript"/>
          <w:lang w:eastAsia="ru-RU"/>
        </w:rPr>
        <w:t>2</w:t>
      </w:r>
      <w:r>
        <w:rPr>
          <w:rStyle w:val="a3"/>
          <w:lang w:eastAsia="ru-RU"/>
        </w:rPr>
        <w:t xml:space="preserve"> женщины)',</w:t>
      </w:r>
      <w:r>
        <w:t xml:space="preserve"> в-третьих, на дательный падеж единственного числа женского рода (к- </w:t>
      </w:r>
      <w:r>
        <w:rPr>
          <w:rStyle w:val="a3"/>
          <w:lang w:eastAsia="ru-RU"/>
        </w:rPr>
        <w:t>большой</w:t>
      </w:r>
      <w:r>
        <w:rPr>
          <w:vertAlign w:val="subscript"/>
        </w:rPr>
        <w:t>3</w:t>
      </w:r>
      <w:r>
        <w:t xml:space="preserve"> </w:t>
      </w:r>
      <w:r>
        <w:rPr>
          <w:rStyle w:val="a3"/>
          <w:lang w:eastAsia="ru-RU"/>
        </w:rPr>
        <w:t>карьере, к молодойженщине</w:t>
      </w:r>
      <w:r>
        <w:t xml:space="preserve">); в-четвертых, на творительный падеж единственного числа женского рода (с </w:t>
      </w:r>
      <w:r>
        <w:rPr>
          <w:rStyle w:val="a3"/>
          <w:lang w:eastAsia="ru-RU"/>
        </w:rPr>
        <w:t>большой</w:t>
      </w:r>
      <w:r>
        <w:rPr>
          <w:vertAlign w:val="subscript"/>
        </w:rPr>
        <w:t>4</w:t>
      </w:r>
      <w:r>
        <w:t xml:space="preserve"> </w:t>
      </w:r>
      <w:r>
        <w:rPr>
          <w:rStyle w:val="a3"/>
          <w:lang w:eastAsia="ru-RU"/>
        </w:rPr>
        <w:t>карьерой, с молодой</w:t>
      </w:r>
      <w:r>
        <w:rPr>
          <w:rStyle w:val="a3"/>
          <w:vertAlign w:val="subscript"/>
          <w:lang w:eastAsia="ru-RU"/>
        </w:rPr>
        <w:t>х</w:t>
      </w:r>
      <w:r>
        <w:rPr>
          <w:rStyle w:val="a3"/>
          <w:lang w:eastAsia="ru-RU"/>
        </w:rPr>
        <w:t xml:space="preserve"> женщиной).</w:t>
      </w:r>
      <w:r>
        <w:t xml:space="preserve"> Эти формы согла</w:t>
      </w:r>
      <w:r>
        <w:softHyphen/>
        <w:t>суются с существительными, выступающими в различных падежах. Омоформы по своей природе выходят за рамки лексики, так как принадлежат иному уровню языка и должны изучаться в раздаче морфологии.</w:t>
      </w:r>
    </w:p>
    <w:p w:rsidR="006454E9" w:rsidRDefault="006454E9">
      <w:pPr>
        <w:pStyle w:val="BodyText"/>
        <w:numPr>
          <w:ilvl w:val="0"/>
          <w:numId w:val="19"/>
        </w:numPr>
        <w:shd w:val="clear" w:color="auto" w:fill="auto"/>
        <w:tabs>
          <w:tab w:val="left" w:pos="524"/>
        </w:tabs>
        <w:spacing w:before="0" w:after="0" w:line="240" w:lineRule="exact"/>
        <w:ind w:left="20" w:right="20" w:firstLine="280"/>
        <w:jc w:val="both"/>
      </w:pPr>
      <w:r>
        <w:t xml:space="preserve">В русском языке употребляются слова, которые звучат одинаково, но пишутся по-разному. Это </w:t>
      </w:r>
      <w:r>
        <w:rPr>
          <w:rStyle w:val="a2"/>
          <w:lang w:eastAsia="ru-RU"/>
        </w:rPr>
        <w:t xml:space="preserve">омофоны </w:t>
      </w:r>
      <w:r>
        <w:t xml:space="preserve">(гр. </w:t>
      </w:r>
      <w:r>
        <w:rPr>
          <w:rStyle w:val="a3"/>
          <w:lang w:val="en-US" w:eastAsia="ru-RU"/>
        </w:rPr>
        <w:t>homos</w:t>
      </w:r>
      <w:r>
        <w:rPr>
          <w:lang w:val="en-US"/>
        </w:rPr>
        <w:t xml:space="preserve"> </w:t>
      </w:r>
      <w:r>
        <w:t xml:space="preserve">одинаковый + </w:t>
      </w:r>
      <w:r>
        <w:rPr>
          <w:rStyle w:val="a3"/>
          <w:lang w:val="en-US" w:eastAsia="ru-RU"/>
        </w:rPr>
        <w:t xml:space="preserve">ph </w:t>
      </w:r>
      <w:r>
        <w:rPr>
          <w:rStyle w:val="a3"/>
          <w:lang w:eastAsia="ru-RU"/>
        </w:rPr>
        <w:t>п -</w:t>
      </w:r>
      <w:r>
        <w:t xml:space="preserve"> звук). Например, слова </w:t>
      </w:r>
      <w:r>
        <w:rPr>
          <w:rStyle w:val="a3"/>
          <w:lang w:eastAsia="ru-RU"/>
        </w:rPr>
        <w:t>луг</w:t>
      </w:r>
      <w:r>
        <w:t xml:space="preserve"> и </w:t>
      </w:r>
      <w:r>
        <w:rPr>
          <w:rStyle w:val="a3"/>
          <w:lang w:eastAsia="ru-RU"/>
        </w:rPr>
        <w:t>лук, молод</w:t>
      </w:r>
      <w:r>
        <w:t xml:space="preserve"> и </w:t>
      </w:r>
      <w:r>
        <w:rPr>
          <w:rStyle w:val="a3"/>
          <w:lang w:eastAsia="ru-RU"/>
        </w:rPr>
        <w:t>молот, везти</w:t>
      </w:r>
      <w:r>
        <w:t xml:space="preserve"> и </w:t>
      </w:r>
      <w:r>
        <w:rPr>
          <w:rStyle w:val="a3"/>
          <w:lang w:eastAsia="ru-RU"/>
        </w:rPr>
        <w:t>вести</w:t>
      </w:r>
      <w:r>
        <w:t xml:space="preserve"> совпадают в произ</w:t>
      </w:r>
      <w:r>
        <w:softHyphen/>
        <w:t>ношении вследствие оглушения звонких согласных звуков на конце слова и перед глухим согласным. Изменение гласных в безударном положении приво</w:t>
      </w:r>
      <w:r>
        <w:softHyphen/>
        <w:t xml:space="preserve">дит к созвучию слов </w:t>
      </w:r>
      <w:r>
        <w:rPr>
          <w:rStyle w:val="a3"/>
          <w:lang w:eastAsia="ru-RU"/>
        </w:rPr>
        <w:t>полоскать</w:t>
      </w:r>
      <w:r>
        <w:t xml:space="preserve"> и </w:t>
      </w:r>
      <w:r>
        <w:rPr>
          <w:rStyle w:val="a3"/>
          <w:lang w:eastAsia="ru-RU"/>
        </w:rPr>
        <w:t>поласкать, зализать</w:t>
      </w:r>
      <w:r>
        <w:t xml:space="preserve"> и </w:t>
      </w:r>
      <w:r>
        <w:rPr>
          <w:rStyle w:val="a3"/>
          <w:lang w:eastAsia="ru-RU"/>
        </w:rPr>
        <w:t xml:space="preserve">залезать, старожил </w:t>
      </w:r>
      <w:r>
        <w:t xml:space="preserve">и </w:t>
      </w:r>
      <w:r>
        <w:rPr>
          <w:rStyle w:val="a3"/>
          <w:lang w:eastAsia="ru-RU"/>
        </w:rPr>
        <w:t>сторожил.</w:t>
      </w:r>
      <w:r>
        <w:t xml:space="preserve"> Одинаково произносятся и слова </w:t>
      </w:r>
      <w:r>
        <w:rPr>
          <w:rStyle w:val="a3"/>
          <w:lang w:eastAsia="ru-RU"/>
        </w:rPr>
        <w:t>шефствовать</w:t>
      </w:r>
      <w:r>
        <w:t xml:space="preserve"> и </w:t>
      </w:r>
      <w:r>
        <w:rPr>
          <w:rStyle w:val="a3"/>
          <w:lang w:eastAsia="ru-RU"/>
        </w:rPr>
        <w:t>шествовать, острова</w:t>
      </w:r>
      <w:r>
        <w:t xml:space="preserve"> и </w:t>
      </w:r>
      <w:r>
        <w:rPr>
          <w:rStyle w:val="a3"/>
          <w:lang w:eastAsia="ru-RU"/>
        </w:rPr>
        <w:t>острого, браться</w:t>
      </w:r>
      <w:r>
        <w:t xml:space="preserve"> и </w:t>
      </w:r>
      <w:r>
        <w:rPr>
          <w:rStyle w:val="a3"/>
          <w:lang w:eastAsia="ru-RU"/>
        </w:rPr>
        <w:t>братца</w:t>
      </w:r>
      <w:r>
        <w:t xml:space="preserve"> и др. Следовательно, омофоны - это фонетические омонимы, их появление в языке связано с действием фонети</w:t>
      </w:r>
      <w:r>
        <w:softHyphen/>
        <w:t>ческих законов.</w:t>
      </w:r>
    </w:p>
    <w:p w:rsidR="006454E9" w:rsidRDefault="006454E9">
      <w:pPr>
        <w:pStyle w:val="BodyText"/>
        <w:shd w:val="clear" w:color="auto" w:fill="auto"/>
        <w:spacing w:before="0" w:after="0" w:line="240" w:lineRule="exact"/>
        <w:ind w:left="20" w:right="20" w:firstLine="280"/>
        <w:jc w:val="both"/>
      </w:pPr>
      <w:r>
        <w:t>Омофония может проявляться и шире - в звуковом совпадении слова и не</w:t>
      </w:r>
      <w:r>
        <w:softHyphen/>
        <w:t xml:space="preserve">скольких слов: </w:t>
      </w:r>
      <w:r>
        <w:rPr>
          <w:rStyle w:val="a3"/>
          <w:lang w:eastAsia="ru-RU"/>
        </w:rPr>
        <w:t>Не вы, по Сима страдала невыносимо, водой Невы носима</w:t>
      </w:r>
      <w:r>
        <w:t xml:space="preserve">: </w:t>
      </w:r>
      <w:r>
        <w:rPr>
          <w:rStyle w:val="a3"/>
          <w:lang w:eastAsia="ru-RU"/>
        </w:rPr>
        <w:t>Лет до ста расти нам без старости</w:t>
      </w:r>
      <w:r>
        <w:t xml:space="preserve"> (М.). Омофония составляет предмет изу</w:t>
      </w:r>
      <w:r>
        <w:softHyphen/>
        <w:t>чения нс лексикологии, а фонетики, так как проявляется на ином языковом уров</w:t>
      </w:r>
      <w:r>
        <w:softHyphen/>
        <w:t>не - фонетическом.</w:t>
      </w:r>
    </w:p>
    <w:p w:rsidR="006454E9" w:rsidRDefault="006454E9">
      <w:pPr>
        <w:pStyle w:val="BodyText"/>
        <w:numPr>
          <w:ilvl w:val="0"/>
          <w:numId w:val="19"/>
        </w:numPr>
        <w:shd w:val="clear" w:color="auto" w:fill="auto"/>
        <w:tabs>
          <w:tab w:val="left" w:pos="494"/>
        </w:tabs>
        <w:spacing w:before="0" w:after="0" w:line="240" w:lineRule="exact"/>
        <w:ind w:left="20" w:right="20" w:firstLine="280"/>
        <w:jc w:val="both"/>
      </w:pPr>
      <w:r>
        <w:t xml:space="preserve">Слова, которые пишутся одинаково, но произносятся по-разному, называются </w:t>
      </w:r>
      <w:r>
        <w:rPr>
          <w:rStyle w:val="a2"/>
          <w:lang w:eastAsia="ru-RU"/>
        </w:rPr>
        <w:t xml:space="preserve">омографами </w:t>
      </w:r>
      <w:r>
        <w:t xml:space="preserve">(гр. </w:t>
      </w:r>
      <w:r>
        <w:rPr>
          <w:rStyle w:val="a3"/>
          <w:lang w:val="en-US" w:eastAsia="ru-RU"/>
        </w:rPr>
        <w:t>homos</w:t>
      </w:r>
      <w:r>
        <w:rPr>
          <w:lang w:val="en-US"/>
        </w:rPr>
        <w:t xml:space="preserve"> </w:t>
      </w:r>
      <w:r>
        <w:t xml:space="preserve">- одинаковый </w:t>
      </w:r>
      <w:r>
        <w:rPr>
          <w:rStyle w:val="a3"/>
          <w:lang w:eastAsia="ru-RU"/>
        </w:rPr>
        <w:t>+</w:t>
      </w:r>
      <w:r>
        <w:rPr>
          <w:rStyle w:val="a3"/>
          <w:lang w:val="en-US" w:eastAsia="ru-RU"/>
        </w:rPr>
        <w:t>graph</w:t>
      </w:r>
      <w:r>
        <w:rPr>
          <w:lang w:val="en-US"/>
        </w:rPr>
        <w:t xml:space="preserve"> </w:t>
      </w:r>
      <w:r>
        <w:t>пишу). Обычно они имеют ударе</w:t>
      </w:r>
      <w:r>
        <w:softHyphen/>
        <w:t xml:space="preserve">ние на разных слогах: </w:t>
      </w:r>
      <w:r>
        <w:rPr>
          <w:rStyle w:val="a3"/>
          <w:lang w:eastAsia="ru-RU"/>
        </w:rPr>
        <w:t>кружки - кружки, зас пал - засыпал, парить парить</w:t>
      </w:r>
      <w:r>
        <w:t xml:space="preserve"> и т. д. В современном русском языке больше тысячи пар омографов. Омография имеет прямое отношение к графической системе языка.</w:t>
      </w:r>
    </w:p>
    <w:p w:rsidR="006454E9" w:rsidRDefault="006454E9">
      <w:pPr>
        <w:pStyle w:val="BodyText"/>
        <w:shd w:val="clear" w:color="auto" w:fill="auto"/>
        <w:spacing w:before="0" w:after="460" w:line="240" w:lineRule="exact"/>
        <w:ind w:left="20" w:right="20" w:firstLine="280"/>
        <w:jc w:val="both"/>
      </w:pPr>
      <w:r>
        <w:t>Строгая дифференциация языковых явлений требует отграничить собствен</w:t>
      </w:r>
      <w:r>
        <w:softHyphen/>
        <w:t>но лсксичсскис омонимы от омоформ, омофонов и омографов.</w:t>
      </w:r>
    </w:p>
    <w:p w:rsidR="006454E9" w:rsidRDefault="006454E9">
      <w:pPr>
        <w:pStyle w:val="34"/>
        <w:keepNext/>
        <w:keepLines/>
        <w:shd w:val="clear" w:color="auto" w:fill="auto"/>
        <w:spacing w:after="213" w:line="190" w:lineRule="exact"/>
        <w:ind w:right="20"/>
        <w:jc w:val="center"/>
      </w:pPr>
      <w:bookmarkStart w:id="5" w:name="bookmark5"/>
      <w:r>
        <w:t>§ 10. Возникновение омонимов</w:t>
      </w:r>
      <w:bookmarkEnd w:id="5"/>
    </w:p>
    <w:p w:rsidR="006454E9" w:rsidRDefault="006454E9">
      <w:pPr>
        <w:pStyle w:val="BodyText"/>
        <w:shd w:val="clear" w:color="auto" w:fill="auto"/>
        <w:spacing w:before="0" w:after="0" w:line="234" w:lineRule="exact"/>
        <w:ind w:left="20" w:firstLine="280"/>
        <w:jc w:val="both"/>
      </w:pPr>
      <w:r>
        <w:t>Появление омонимов в языке объясняется следующими причинами.</w:t>
      </w:r>
    </w:p>
    <w:p w:rsidR="006454E9" w:rsidRDefault="006454E9">
      <w:pPr>
        <w:pStyle w:val="BodyText"/>
        <w:numPr>
          <w:ilvl w:val="0"/>
          <w:numId w:val="20"/>
        </w:numPr>
        <w:shd w:val="clear" w:color="auto" w:fill="auto"/>
        <w:tabs>
          <w:tab w:val="left" w:pos="506"/>
        </w:tabs>
        <w:spacing w:before="0" w:after="0" w:line="234" w:lineRule="exact"/>
        <w:ind w:left="20" w:right="20" w:firstLine="280"/>
        <w:jc w:val="both"/>
      </w:pPr>
      <w:r>
        <w:t>В результате заимствования иноязычных слов может произойти формаль</w:t>
      </w:r>
      <w:r>
        <w:softHyphen/>
        <w:t>ное совпадение в звучании и написании слова-«пришсльца» и исконно русско</w:t>
      </w:r>
      <w:r>
        <w:softHyphen/>
        <w:t xml:space="preserve">го. Например, существительное </w:t>
      </w:r>
      <w:r>
        <w:rPr>
          <w:rStyle w:val="a3"/>
          <w:lang w:eastAsia="ru-RU"/>
        </w:rPr>
        <w:t>брак</w:t>
      </w:r>
      <w:r>
        <w:rPr>
          <w:rStyle w:val="a3"/>
          <w:vertAlign w:val="subscript"/>
          <w:lang w:eastAsia="ru-RU"/>
        </w:rPr>
        <w:t>х</w:t>
      </w:r>
      <w:r>
        <w:t xml:space="preserve"> в русском языке родственно глаголу </w:t>
      </w:r>
      <w:r>
        <w:rPr>
          <w:rStyle w:val="a3"/>
          <w:lang w:eastAsia="ru-RU"/>
        </w:rPr>
        <w:t xml:space="preserve">брать </w:t>
      </w:r>
      <w:r>
        <w:t xml:space="preserve">(ср.: </w:t>
      </w:r>
      <w:r>
        <w:rPr>
          <w:rStyle w:val="a3"/>
          <w:lang w:eastAsia="ru-RU"/>
        </w:rPr>
        <w:t>взять за себя замуж),</w:t>
      </w:r>
      <w:r>
        <w:t xml:space="preserve"> его современное значение - “семейные отношения между мужчиной и женщиной; супружеские отношения”. Его омоним </w:t>
      </w:r>
      <w:r>
        <w:rPr>
          <w:rStyle w:val="a3"/>
          <w:lang w:eastAsia="ru-RU"/>
        </w:rPr>
        <w:t>брак</w:t>
      </w:r>
      <w:r>
        <w:t>, - “испорченные, недоброкачественные, с изъяном предметы производства”, а так</w:t>
      </w:r>
      <w:r>
        <w:softHyphen/>
        <w:t xml:space="preserve">же “изъян в изделии” - заимствован из немецкого языка </w:t>
      </w:r>
      <w:r>
        <w:rPr>
          <w:rStyle w:val="a3"/>
          <w:lang w:eastAsia="ru-RU"/>
        </w:rPr>
        <w:t>(</w:t>
      </w:r>
      <w:r>
        <w:rPr>
          <w:rStyle w:val="a3"/>
          <w:lang w:val="en-US" w:eastAsia="ru-RU"/>
        </w:rPr>
        <w:t>Brack</w:t>
      </w:r>
      <w:r>
        <w:rPr>
          <w:lang w:val="en-US"/>
        </w:rPr>
        <w:t xml:space="preserve"> </w:t>
      </w:r>
      <w:r>
        <w:t>“недостаток”). Таким же образом в наш язык пришли омонимичные русским словам заим</w:t>
      </w:r>
      <w:r>
        <w:softHyphen/>
        <w:t xml:space="preserve">ствования: </w:t>
      </w:r>
      <w:r>
        <w:rPr>
          <w:rStyle w:val="a3"/>
          <w:lang w:eastAsia="ru-RU"/>
        </w:rPr>
        <w:t>клуб</w:t>
      </w:r>
      <w:r>
        <w:rPr>
          <w:rStyle w:val="a3"/>
          <w:vertAlign w:val="subscript"/>
          <w:lang w:eastAsia="ru-RU"/>
        </w:rPr>
        <w:t>х</w:t>
      </w:r>
      <w:r>
        <w:t xml:space="preserve"> (из англ.) - “общественная организация” (ср. русск. </w:t>
      </w:r>
      <w:r>
        <w:rPr>
          <w:rStyle w:val="a3"/>
          <w:lang w:eastAsia="ru-RU"/>
        </w:rPr>
        <w:t xml:space="preserve">клуб, дыма </w:t>
      </w:r>
      <w:r>
        <w:t xml:space="preserve">от глагола </w:t>
      </w:r>
      <w:r>
        <w:rPr>
          <w:rStyle w:val="a3"/>
          <w:lang w:eastAsia="ru-RU"/>
        </w:rPr>
        <w:t>клубиться</w:t>
      </w:r>
      <w:r>
        <w:t xml:space="preserve">); </w:t>
      </w:r>
      <w:r>
        <w:rPr>
          <w:rStyle w:val="a3"/>
          <w:lang w:eastAsia="ru-RU"/>
        </w:rPr>
        <w:t>лейка</w:t>
      </w:r>
      <w:r>
        <w:t xml:space="preserve">, (из нем.) - “вид фотоаппарата” (ср. русск. </w:t>
      </w:r>
      <w:r>
        <w:rPr>
          <w:rStyle w:val="a3"/>
          <w:lang w:eastAsia="ru-RU"/>
        </w:rPr>
        <w:t>лейка, садовая</w:t>
      </w:r>
      <w:r>
        <w:t xml:space="preserve"> от глагола </w:t>
      </w:r>
      <w:r>
        <w:rPr>
          <w:rStyle w:val="a3"/>
          <w:lang w:eastAsia="ru-RU"/>
        </w:rPr>
        <w:t>лить); норка</w:t>
      </w:r>
      <w:r>
        <w:t>, (из финск.) “хищный пушной зверек из се</w:t>
      </w:r>
      <w:r>
        <w:softHyphen/>
        <w:t xml:space="preserve">мейства куниц”, “мех этого пушного зверька” (ср. русск. </w:t>
      </w:r>
      <w:r>
        <w:rPr>
          <w:rStyle w:val="a3"/>
          <w:lang w:eastAsia="ru-RU"/>
        </w:rPr>
        <w:t>норка,</w:t>
      </w:r>
      <w:r>
        <w:t xml:space="preserve"> уменьшитель</w:t>
      </w:r>
      <w:r>
        <w:softHyphen/>
        <w:t xml:space="preserve">ное к слову </w:t>
      </w:r>
      <w:r>
        <w:rPr>
          <w:rStyle w:val="a3"/>
          <w:lang w:eastAsia="ru-RU"/>
        </w:rPr>
        <w:t>нора -</w:t>
      </w:r>
      <w:r>
        <w:t xml:space="preserve"> “углубление под землей с ходом наружу, вырытое животным и служащее ему жилищем”).</w:t>
      </w:r>
    </w:p>
    <w:p w:rsidR="006454E9" w:rsidRDefault="006454E9">
      <w:pPr>
        <w:pStyle w:val="BodyText"/>
        <w:numPr>
          <w:ilvl w:val="0"/>
          <w:numId w:val="20"/>
        </w:numPr>
        <w:shd w:val="clear" w:color="auto" w:fill="auto"/>
        <w:tabs>
          <w:tab w:val="left" w:pos="512"/>
        </w:tabs>
        <w:spacing w:before="0" w:after="0" w:line="234" w:lineRule="exact"/>
        <w:ind w:left="20" w:firstLine="280"/>
        <w:jc w:val="both"/>
      </w:pPr>
      <w:r>
        <w:t>Слова, вошедшие в русский язык из разных языков-источников, могут ока</w:t>
      </w:r>
      <w:r>
        <w:softHyphen/>
        <w:t xml:space="preserve">заться созвучными. Например, </w:t>
      </w:r>
      <w:r>
        <w:rPr>
          <w:rStyle w:val="a3"/>
          <w:lang w:eastAsia="ru-RU"/>
        </w:rPr>
        <w:t>кран</w:t>
      </w:r>
      <w:r>
        <w:rPr>
          <w:rStyle w:val="a3"/>
          <w:vertAlign w:val="subscript"/>
          <w:lang w:eastAsia="ru-RU"/>
        </w:rPr>
        <w:t>х</w:t>
      </w:r>
      <w:r>
        <w:t xml:space="preserve"> (из голл.) “затвор в виде трубки для вы</w:t>
      </w:r>
      <w:r>
        <w:softHyphen/>
        <w:t xml:space="preserve">пуска жидкости или газа” и </w:t>
      </w:r>
      <w:r>
        <w:rPr>
          <w:rStyle w:val="a3"/>
          <w:lang w:eastAsia="ru-RU"/>
        </w:rPr>
        <w:t>кран,</w:t>
      </w:r>
      <w:r>
        <w:t xml:space="preserve"> (из нем.) “механизм для подъема и переме</w:t>
      </w:r>
      <w:r>
        <w:softHyphen/>
        <w:t xml:space="preserve">щения грузов”; </w:t>
      </w:r>
      <w:r>
        <w:rPr>
          <w:rStyle w:val="a3"/>
          <w:lang w:eastAsia="ru-RU"/>
        </w:rPr>
        <w:t>блок</w:t>
      </w:r>
      <w:r>
        <w:rPr>
          <w:rStyle w:val="a3"/>
          <w:vertAlign w:val="subscript"/>
          <w:lang w:eastAsia="ru-RU"/>
        </w:rPr>
        <w:t>х</w:t>
      </w:r>
      <w:r>
        <w:t xml:space="preserve"> (из фр.) - “объединение государств, организаций для со</w:t>
      </w:r>
      <w:r>
        <w:softHyphen/>
        <w:t xml:space="preserve">вместных действий” и </w:t>
      </w:r>
      <w:r>
        <w:rPr>
          <w:rStyle w:val="a3"/>
          <w:lang w:eastAsia="ru-RU"/>
        </w:rPr>
        <w:t>блок,</w:t>
      </w:r>
      <w:r>
        <w:t xml:space="preserve"> (из англ.) - “приспособление для подъема тяжсстсй”; </w:t>
      </w:r>
      <w:r>
        <w:rPr>
          <w:rStyle w:val="a3"/>
          <w:lang w:eastAsia="ru-RU"/>
        </w:rPr>
        <w:t>мат</w:t>
      </w:r>
      <w:r>
        <w:rPr>
          <w:rStyle w:val="a3"/>
          <w:vertAlign w:val="subscript"/>
          <w:lang w:eastAsia="ru-RU"/>
        </w:rPr>
        <w:t>х</w:t>
      </w:r>
      <w:r>
        <w:t xml:space="preserve"> (из нем.) “мягкая подстилка из прочного материала”, </w:t>
      </w:r>
      <w:r>
        <w:rPr>
          <w:rStyle w:val="a3"/>
          <w:lang w:eastAsia="ru-RU"/>
        </w:rPr>
        <w:t>мат,</w:t>
      </w:r>
      <w:r>
        <w:t xml:space="preserve"> (арабск.) - “поражение в шахматной игр</w:t>
      </w:r>
      <w:r>
        <w:rPr>
          <w:rStyle w:val="a3"/>
          <w:lang w:eastAsia="ru-RU"/>
        </w:rPr>
        <w:t>ё\мат</w:t>
      </w:r>
      <w:r>
        <w:rPr>
          <w:rStyle w:val="a3"/>
          <w:vertAlign w:val="subscript"/>
          <w:lang w:eastAsia="ru-RU"/>
        </w:rPr>
        <w:t>ъ</w:t>
      </w:r>
      <w:r>
        <w:t xml:space="preserve"> (из фр.) - “отсутствие блеска, шерохова</w:t>
      </w:r>
      <w:r>
        <w:softHyphen/>
        <w:t>тость гладкой поверхности предмета”.</w:t>
      </w:r>
    </w:p>
    <w:p w:rsidR="006454E9" w:rsidRDefault="006454E9">
      <w:pPr>
        <w:pStyle w:val="BodyText"/>
        <w:numPr>
          <w:ilvl w:val="0"/>
          <w:numId w:val="20"/>
        </w:numPr>
        <w:shd w:val="clear" w:color="auto" w:fill="auto"/>
        <w:tabs>
          <w:tab w:val="left" w:pos="506"/>
        </w:tabs>
        <w:spacing w:before="0" w:after="0" w:line="234" w:lineRule="exact"/>
        <w:ind w:left="20" w:firstLine="280"/>
        <w:jc w:val="both"/>
      </w:pPr>
      <w:r>
        <w:t>Из одного языка заимствуются одинаково звучащие слова. Так, из фран</w:t>
      </w:r>
      <w:r>
        <w:softHyphen/>
        <w:t xml:space="preserve">цузского заимствованы омонимы </w:t>
      </w:r>
      <w:r>
        <w:rPr>
          <w:rStyle w:val="a3"/>
          <w:lang w:eastAsia="ru-RU"/>
        </w:rPr>
        <w:t>мина</w:t>
      </w:r>
      <w:r>
        <w:rPr>
          <w:rStyle w:val="a3"/>
          <w:vertAlign w:val="subscript"/>
          <w:lang w:eastAsia="ru-RU"/>
        </w:rPr>
        <w:t>х</w:t>
      </w:r>
      <w:r>
        <w:rPr>
          <w:rStyle w:val="a3"/>
          <w:lang w:eastAsia="ru-RU"/>
        </w:rPr>
        <w:t xml:space="preserve"> -</w:t>
      </w:r>
      <w:r>
        <w:t xml:space="preserve"> “взрывной снаряд” и </w:t>
      </w:r>
      <w:r>
        <w:rPr>
          <w:rStyle w:val="a3"/>
          <w:lang w:eastAsia="ru-RU"/>
        </w:rPr>
        <w:t>мина,</w:t>
      </w:r>
      <w:r>
        <w:t xml:space="preserve"> “выраже</w:t>
      </w:r>
      <w:r>
        <w:softHyphen/>
        <w:t xml:space="preserve">ние лица”; из латинского </w:t>
      </w:r>
      <w:r>
        <w:rPr>
          <w:rStyle w:val="a3"/>
          <w:lang w:eastAsia="ru-RU"/>
        </w:rPr>
        <w:t>нота</w:t>
      </w:r>
      <w:r>
        <w:rPr>
          <w:rStyle w:val="a3"/>
          <w:vertAlign w:val="subscript"/>
          <w:lang w:eastAsia="ru-RU"/>
        </w:rPr>
        <w:t>х</w:t>
      </w:r>
      <w:r>
        <w:t xml:space="preserve"> “музыкальный звук” и </w:t>
      </w:r>
      <w:r>
        <w:rPr>
          <w:rStyle w:val="a3"/>
          <w:lang w:eastAsia="ru-RU"/>
        </w:rPr>
        <w:t>нота, -</w:t>
      </w:r>
      <w:r>
        <w:t xml:space="preserve"> “дипломати</w:t>
      </w:r>
      <w:r>
        <w:softHyphen/>
        <w:t>ческое обращение одного правительства к другому”.</w:t>
      </w:r>
    </w:p>
    <w:p w:rsidR="006454E9" w:rsidRDefault="006454E9">
      <w:pPr>
        <w:pStyle w:val="BodyText"/>
        <w:numPr>
          <w:ilvl w:val="0"/>
          <w:numId w:val="20"/>
        </w:numPr>
        <w:shd w:val="clear" w:color="auto" w:fill="auto"/>
        <w:tabs>
          <w:tab w:val="left" w:pos="518"/>
        </w:tabs>
        <w:spacing w:before="0" w:after="0" w:line="234" w:lineRule="exact"/>
        <w:ind w:left="20" w:firstLine="280"/>
        <w:jc w:val="both"/>
      </w:pPr>
      <w:r>
        <w:t xml:space="preserve">При образовании новых слов из имеющихся в языке корней и аффиксов также появляется немало омонимов. Например, </w:t>
      </w:r>
      <w:r>
        <w:rPr>
          <w:rStyle w:val="a3"/>
          <w:lang w:eastAsia="ru-RU"/>
        </w:rPr>
        <w:t>городище</w:t>
      </w:r>
      <w:r>
        <w:rPr>
          <w:rStyle w:val="a3"/>
          <w:vertAlign w:val="subscript"/>
          <w:lang w:eastAsia="ru-RU"/>
        </w:rPr>
        <w:t>х</w:t>
      </w:r>
      <w:r>
        <w:rPr>
          <w:rStyle w:val="a3"/>
          <w:lang w:eastAsia="ru-RU"/>
        </w:rPr>
        <w:t xml:space="preserve"> -</w:t>
      </w:r>
      <w:r>
        <w:t xml:space="preserve"> “место древнего поселения” и </w:t>
      </w:r>
      <w:r>
        <w:rPr>
          <w:rStyle w:val="a3"/>
          <w:lang w:eastAsia="ru-RU"/>
        </w:rPr>
        <w:t>городище, -</w:t>
      </w:r>
      <w:r>
        <w:t xml:space="preserve"> увеличительное от слова город; </w:t>
      </w:r>
      <w:r>
        <w:rPr>
          <w:rStyle w:val="a3"/>
          <w:lang w:eastAsia="ru-RU"/>
        </w:rPr>
        <w:t xml:space="preserve">завод </w:t>
      </w:r>
      <w:r>
        <w:rPr>
          <w:rStyle w:val="a3"/>
          <w:vertAlign w:val="subscript"/>
          <w:lang w:eastAsia="ru-RU"/>
        </w:rPr>
        <w:t>{</w:t>
      </w:r>
      <w:r>
        <w:rPr>
          <w:rStyle w:val="a3"/>
          <w:lang w:eastAsia="ru-RU"/>
        </w:rPr>
        <w:t xml:space="preserve"> -</w:t>
      </w:r>
      <w:r>
        <w:t xml:space="preserve"> “промыш</w:t>
      </w:r>
      <w:r>
        <w:softHyphen/>
        <w:t xml:space="preserve">ленное предприятие” и </w:t>
      </w:r>
      <w:r>
        <w:rPr>
          <w:rStyle w:val="a3"/>
          <w:lang w:eastAsia="ru-RU"/>
        </w:rPr>
        <w:t>завод,</w:t>
      </w:r>
      <w:r>
        <w:t xml:space="preserve"> - “приспособление для приведения в действие механизма”; </w:t>
      </w:r>
      <w:r>
        <w:rPr>
          <w:rStyle w:val="a3"/>
          <w:lang w:eastAsia="ru-RU"/>
        </w:rPr>
        <w:t>критический</w:t>
      </w:r>
      <w:r>
        <w:t xml:space="preserve">, (от слова </w:t>
      </w:r>
      <w:r>
        <w:rPr>
          <w:rStyle w:val="a3"/>
          <w:lang w:eastAsia="ru-RU"/>
        </w:rPr>
        <w:t>критика)</w:t>
      </w:r>
      <w:r>
        <w:t xml:space="preserve"> и </w:t>
      </w:r>
      <w:r>
        <w:rPr>
          <w:rStyle w:val="a3"/>
          <w:lang w:eastAsia="ru-RU"/>
        </w:rPr>
        <w:t>критический,</w:t>
      </w:r>
      <w:r>
        <w:t xml:space="preserve"> (от слова </w:t>
      </w:r>
      <w:r>
        <w:rPr>
          <w:rStyle w:val="a3"/>
          <w:lang w:eastAsia="ru-RU"/>
        </w:rPr>
        <w:t>кри</w:t>
      </w:r>
      <w:r>
        <w:rPr>
          <w:rStyle w:val="a3"/>
          <w:lang w:eastAsia="ru-RU"/>
        </w:rPr>
        <w:softHyphen/>
        <w:t>зис); газоходу -</w:t>
      </w:r>
      <w:r>
        <w:t xml:space="preserve"> “машина, приводимая в движение газовым двигателем” и </w:t>
      </w:r>
      <w:r>
        <w:rPr>
          <w:rStyle w:val="a3"/>
          <w:lang w:eastAsia="ru-RU"/>
        </w:rPr>
        <w:t>газо</w:t>
      </w:r>
      <w:r>
        <w:rPr>
          <w:rStyle w:val="a3"/>
          <w:lang w:eastAsia="ru-RU"/>
        </w:rPr>
        <w:softHyphen/>
        <w:t>ход, -</w:t>
      </w:r>
      <w:r>
        <w:t xml:space="preserve"> “ход для газа”; </w:t>
      </w:r>
      <w:r>
        <w:rPr>
          <w:rStyle w:val="a3"/>
          <w:lang w:eastAsia="ru-RU"/>
        </w:rPr>
        <w:t>папочка</w:t>
      </w:r>
      <w:r>
        <w:t xml:space="preserve">, форма субъективной оценки от слова </w:t>
      </w:r>
      <w:r>
        <w:rPr>
          <w:rStyle w:val="a3"/>
          <w:lang w:eastAsia="ru-RU"/>
        </w:rPr>
        <w:t>папа</w:t>
      </w:r>
      <w:r>
        <w:t xml:space="preserve"> и </w:t>
      </w:r>
      <w:r>
        <w:rPr>
          <w:rStyle w:val="a3"/>
          <w:lang w:eastAsia="ru-RU"/>
        </w:rPr>
        <w:t>папочка, -</w:t>
      </w:r>
      <w:r>
        <w:t xml:space="preserve"> форма субъективной оценки от слова </w:t>
      </w:r>
      <w:r>
        <w:rPr>
          <w:rStyle w:val="a3"/>
          <w:lang w:eastAsia="ru-RU"/>
        </w:rPr>
        <w:t>папка.</w:t>
      </w:r>
    </w:p>
    <w:p w:rsidR="006454E9" w:rsidRDefault="006454E9">
      <w:pPr>
        <w:pStyle w:val="BodyText"/>
        <w:numPr>
          <w:ilvl w:val="0"/>
          <w:numId w:val="20"/>
        </w:numPr>
        <w:shd w:val="clear" w:color="auto" w:fill="auto"/>
        <w:tabs>
          <w:tab w:val="left" w:pos="500"/>
        </w:tabs>
        <w:spacing w:before="0" w:after="0" w:line="234" w:lineRule="exact"/>
        <w:ind w:left="20" w:firstLine="280"/>
        <w:jc w:val="both"/>
      </w:pPr>
      <w:r>
        <w:t>В языке появляются омонимы и как результат совпадения вновь образован</w:t>
      </w:r>
      <w:r>
        <w:softHyphen/>
        <w:t xml:space="preserve">ной аббревиатуры с давно известным полнозначным словом. Например, </w:t>
      </w:r>
      <w:r>
        <w:rPr>
          <w:rStyle w:val="a3"/>
          <w:lang w:eastAsia="ru-RU"/>
        </w:rPr>
        <w:t>аист</w:t>
      </w:r>
      <w:r>
        <w:rPr>
          <w:rStyle w:val="a3"/>
          <w:vertAlign w:val="subscript"/>
          <w:lang w:eastAsia="ru-RU"/>
        </w:rPr>
        <w:t>х</w:t>
      </w:r>
      <w:r>
        <w:rPr>
          <w:rStyle w:val="a3"/>
          <w:lang w:eastAsia="ru-RU"/>
        </w:rPr>
        <w:t xml:space="preserve"> - </w:t>
      </w:r>
      <w:r>
        <w:t xml:space="preserve">“перелетная птица” и </w:t>
      </w:r>
      <w:r>
        <w:rPr>
          <w:rStyle w:val="a3"/>
          <w:lang w:eastAsia="ru-RU"/>
        </w:rPr>
        <w:t>АИСТ,</w:t>
      </w:r>
      <w:r>
        <w:t xml:space="preserve"> “автоматическая информационная станция”; </w:t>
      </w:r>
      <w:r>
        <w:rPr>
          <w:rStyle w:val="a3"/>
          <w:lang w:eastAsia="ru-RU"/>
        </w:rPr>
        <w:t>Амур</w:t>
      </w:r>
      <w:r>
        <w:rPr>
          <w:rStyle w:val="a3"/>
          <w:vertAlign w:val="subscript"/>
          <w:lang w:eastAsia="ru-RU"/>
        </w:rPr>
        <w:t>х</w:t>
      </w:r>
      <w:r>
        <w:rPr>
          <w:rStyle w:val="a3"/>
          <w:lang w:eastAsia="ru-RU"/>
        </w:rPr>
        <w:t xml:space="preserve"> - </w:t>
      </w:r>
      <w:r>
        <w:t xml:space="preserve">“река” и </w:t>
      </w:r>
      <w:r>
        <w:rPr>
          <w:rStyle w:val="a3"/>
          <w:lang w:eastAsia="ru-RU"/>
        </w:rPr>
        <w:t>АМУР</w:t>
      </w:r>
      <w:r>
        <w:rPr>
          <w:rStyle w:val="a3"/>
          <w:vertAlign w:val="subscript"/>
          <w:lang w:eastAsia="ru-RU"/>
        </w:rPr>
        <w:t>х</w:t>
      </w:r>
      <w:r>
        <w:t xml:space="preserve"> “автоматическая машина управления и регулирования”; </w:t>
      </w:r>
      <w:r>
        <w:rPr>
          <w:rStyle w:val="a3"/>
          <w:lang w:eastAsia="ru-RU"/>
        </w:rPr>
        <w:t xml:space="preserve">Марс </w:t>
      </w:r>
      <w:r>
        <w:rPr>
          <w:rStyle w:val="a3"/>
          <w:vertAlign w:val="subscript"/>
          <w:lang w:eastAsia="ru-RU"/>
        </w:rPr>
        <w:t>к</w:t>
      </w:r>
      <w:r>
        <w:rPr>
          <w:rStyle w:val="a3"/>
          <w:lang w:eastAsia="ru-RU"/>
        </w:rPr>
        <w:t xml:space="preserve"> </w:t>
      </w:r>
      <w:r>
        <w:t xml:space="preserve">“планета” и </w:t>
      </w:r>
      <w:r>
        <w:rPr>
          <w:rStyle w:val="a3"/>
          <w:lang w:eastAsia="ru-RU"/>
        </w:rPr>
        <w:t>МАРС,</w:t>
      </w:r>
      <w:r>
        <w:t xml:space="preserve"> “машина автоматической регистрации и сигнализации” и под. Собственно, в таких случаях можно говорить об омофонах, так как написание аббревиатур отличается от написания ранее известных слов. Причем их графичес</w:t>
      </w:r>
      <w:r>
        <w:softHyphen/>
        <w:t>кое разграничение нс случайно: вводя в язык слова, омонимичные уже извест</w:t>
      </w:r>
      <w:r>
        <w:softHyphen/>
        <w:t>ным, необходимо придать им иную графическую форму, используя прописные буквы, чтобы избежать смешения этих слов в письменной речи.</w:t>
      </w:r>
    </w:p>
    <w:p w:rsidR="006454E9" w:rsidRDefault="006454E9">
      <w:pPr>
        <w:pStyle w:val="BodyText"/>
        <w:numPr>
          <w:ilvl w:val="0"/>
          <w:numId w:val="20"/>
        </w:numPr>
        <w:shd w:val="clear" w:color="auto" w:fill="auto"/>
        <w:tabs>
          <w:tab w:val="left" w:pos="506"/>
        </w:tabs>
        <w:spacing w:before="0" w:after="0" w:line="234" w:lineRule="exact"/>
        <w:ind w:left="20" w:firstLine="280"/>
        <w:jc w:val="both"/>
      </w:pPr>
      <w:r>
        <w:t>Омонимами становятся исконно русские слова, претерпевшие различные изменения в результате фонетических и морфологических процессов, происхо</w:t>
      </w:r>
      <w:r>
        <w:softHyphen/>
        <w:t xml:space="preserve">дящих в языке. Например, слово лу#с,, означающее старинное оружие, некогда имело носовой гласный, который со временем стал звучать как [у]. Это привело к совпадению этого слова с другим словом </w:t>
      </w:r>
      <w:r>
        <w:rPr>
          <w:rStyle w:val="a3"/>
          <w:lang w:eastAsia="ru-RU"/>
        </w:rPr>
        <w:t>лук</w:t>
      </w:r>
      <w:r>
        <w:rPr>
          <w:rStyle w:val="a3"/>
          <w:vertAlign w:val="subscript"/>
          <w:lang w:eastAsia="ru-RU"/>
        </w:rPr>
        <w:t>2</w:t>
      </w:r>
      <w:r>
        <w:rPr>
          <w:rStyle w:val="a3"/>
          <w:lang w:eastAsia="ru-RU"/>
        </w:rPr>
        <w:t>,</w:t>
      </w:r>
      <w:r>
        <w:t xml:space="preserve"> означающим огородное расте</w:t>
      </w:r>
      <w:r>
        <w:softHyphen/>
        <w:t xml:space="preserve">ние. Совпали в произношении слова </w:t>
      </w:r>
      <w:r>
        <w:rPr>
          <w:rStyle w:val="a3"/>
          <w:lang w:eastAsia="ru-RU"/>
        </w:rPr>
        <w:t>жать</w:t>
      </w:r>
      <w:r>
        <w:rPr>
          <w:rStyle w:val="a3"/>
          <w:vertAlign w:val="subscript"/>
          <w:lang w:eastAsia="ru-RU"/>
        </w:rPr>
        <w:t>х</w:t>
      </w:r>
      <w:r>
        <w:t xml:space="preserve"> (от </w:t>
      </w:r>
      <w:r>
        <w:rPr>
          <w:rStyle w:val="a3"/>
          <w:lang w:eastAsia="ru-RU"/>
        </w:rPr>
        <w:t>жму)</w:t>
      </w:r>
      <w:r>
        <w:t xml:space="preserve"> и </w:t>
      </w:r>
      <w:r>
        <w:rPr>
          <w:rStyle w:val="a3"/>
          <w:lang w:eastAsia="ru-RU"/>
        </w:rPr>
        <w:t>жать,</w:t>
      </w:r>
      <w:r>
        <w:t xml:space="preserve"> (от</w:t>
      </w:r>
      <w:r>
        <w:rPr>
          <w:rStyle w:val="a3"/>
          <w:lang w:eastAsia="ru-RU"/>
        </w:rPr>
        <w:t>жну),</w:t>
      </w:r>
      <w:r>
        <w:t xml:space="preserve"> которые раньше различались характером носовых гласных, звучавших из месте совре</w:t>
      </w:r>
      <w:r>
        <w:softHyphen/>
        <w:t xml:space="preserve">менного звука [а]. Утратили различия формы </w:t>
      </w:r>
      <w:r>
        <w:rPr>
          <w:rStyle w:val="a3"/>
          <w:lang w:eastAsia="ru-RU"/>
        </w:rPr>
        <w:t>лечу</w:t>
      </w:r>
      <w:r>
        <w:rPr>
          <w:rStyle w:val="a3"/>
          <w:vertAlign w:val="subscript"/>
          <w:lang w:eastAsia="ru-RU"/>
        </w:rPr>
        <w:t>{</w:t>
      </w:r>
      <w:r>
        <w:t xml:space="preserve"> (от </w:t>
      </w:r>
      <w:r>
        <w:rPr>
          <w:rStyle w:val="a3"/>
          <w:lang w:eastAsia="ru-RU"/>
        </w:rPr>
        <w:t>лечить)</w:t>
      </w:r>
      <w:r>
        <w:t xml:space="preserve"> и </w:t>
      </w:r>
      <w:r>
        <w:rPr>
          <w:rStyle w:val="a3"/>
          <w:lang w:eastAsia="ru-RU"/>
        </w:rPr>
        <w:t>лечу, (от ле</w:t>
      </w:r>
      <w:r>
        <w:rPr>
          <w:rStyle w:val="a3"/>
          <w:lang w:eastAsia="ru-RU"/>
        </w:rPr>
        <w:softHyphen/>
        <w:t>теть).</w:t>
      </w:r>
      <w:r>
        <w:t xml:space="preserve"> Изначально в первой из них писалась буква (ять), а нс </w:t>
      </w:r>
      <w:r>
        <w:rPr>
          <w:rStyle w:val="a3"/>
          <w:lang w:eastAsia="ru-RU"/>
        </w:rPr>
        <w:t>е.</w:t>
      </w:r>
      <w:r>
        <w:t xml:space="preserve"> Аналогично слово </w:t>
      </w:r>
      <w:r>
        <w:rPr>
          <w:rStyle w:val="a3"/>
          <w:lang w:eastAsia="ru-RU"/>
        </w:rPr>
        <w:t>некогда</w:t>
      </w:r>
      <w:r>
        <w:t xml:space="preserve">, (в значении “когда-то”) также писалось с буквой . Сейчас это омоним к </w:t>
      </w:r>
      <w:r>
        <w:rPr>
          <w:rStyle w:val="a3"/>
          <w:lang w:eastAsia="ru-RU"/>
        </w:rPr>
        <w:t>некогда</w:t>
      </w:r>
      <w:r>
        <w:rPr>
          <w:rStyle w:val="a3"/>
          <w:vertAlign w:val="subscript"/>
          <w:lang w:eastAsia="ru-RU"/>
        </w:rPr>
        <w:t>2</w:t>
      </w:r>
      <w:r>
        <w:t xml:space="preserve"> в значении “нет времени”.</w:t>
      </w:r>
    </w:p>
    <w:p w:rsidR="006454E9" w:rsidRDefault="006454E9">
      <w:pPr>
        <w:pStyle w:val="BodyText"/>
        <w:numPr>
          <w:ilvl w:val="0"/>
          <w:numId w:val="20"/>
        </w:numPr>
        <w:shd w:val="clear" w:color="auto" w:fill="auto"/>
        <w:tabs>
          <w:tab w:val="left" w:pos="506"/>
        </w:tabs>
        <w:spacing w:before="0" w:after="0" w:line="240" w:lineRule="exact"/>
        <w:ind w:left="20" w:right="20" w:firstLine="280"/>
        <w:jc w:val="both"/>
      </w:pPr>
      <w:r>
        <w:t>Источником появления омонимов может быть и разрыв в семантической структуре многозначных слов, при котором отдельные значения настолько рас</w:t>
      </w:r>
      <w:r>
        <w:softHyphen/>
        <w:t xml:space="preserve">ходятся, что уже не воспринимаются как принадлежащие одному слову. Так, из многозначности развивалась омонимия пар </w:t>
      </w:r>
      <w:r>
        <w:rPr>
          <w:rStyle w:val="a3"/>
          <w:lang w:eastAsia="ru-RU"/>
        </w:rPr>
        <w:t>свет</w:t>
      </w:r>
      <w:r>
        <w:rPr>
          <w:rStyle w:val="a3"/>
          <w:vertAlign w:val="subscript"/>
          <w:lang w:eastAsia="ru-RU"/>
        </w:rPr>
        <w:t>1</w:t>
      </w:r>
      <w:r>
        <w:t xml:space="preserve"> “вселенная” и </w:t>
      </w:r>
      <w:r>
        <w:rPr>
          <w:rStyle w:val="a3"/>
          <w:lang w:eastAsia="ru-RU"/>
        </w:rPr>
        <w:t>свет, -</w:t>
      </w:r>
      <w:r>
        <w:t xml:space="preserve"> “рас</w:t>
      </w:r>
      <w:r>
        <w:softHyphen/>
        <w:t xml:space="preserve">свет, восход солнца”: </w:t>
      </w:r>
      <w:r>
        <w:rPr>
          <w:rStyle w:val="a3"/>
          <w:lang w:eastAsia="ru-RU"/>
        </w:rPr>
        <w:t>Хоте</w:t>
      </w:r>
      <w:r>
        <w:rPr>
          <w:rStyle w:val="a3"/>
          <w:lang w:val="en-US" w:eastAsia="ru-RU"/>
        </w:rPr>
        <w:t xml:space="preserve">i </w:t>
      </w:r>
      <w:r>
        <w:rPr>
          <w:rStyle w:val="a3"/>
          <w:lang w:eastAsia="ru-RU"/>
        </w:rPr>
        <w:t>объехать целый свет</w:t>
      </w:r>
      <w:r>
        <w:t xml:space="preserve">, </w:t>
      </w:r>
      <w:r>
        <w:rPr>
          <w:rStyle w:val="a3"/>
          <w:lang w:eastAsia="ru-RU"/>
        </w:rPr>
        <w:t>а не объехал сотой доли. — Чуть свет уж на ногах! и я у ваших ног</w:t>
      </w:r>
      <w:r>
        <w:t xml:space="preserve"> (Гр.), </w:t>
      </w:r>
      <w:r>
        <w:rPr>
          <w:rStyle w:val="a3"/>
          <w:lang w:eastAsia="ru-RU"/>
        </w:rPr>
        <w:t>слог</w:t>
      </w:r>
      <w:r>
        <w:rPr>
          <w:rStyle w:val="a3"/>
          <w:vertAlign w:val="subscript"/>
          <w:lang w:eastAsia="ru-RU"/>
        </w:rPr>
        <w:t>{</w:t>
      </w:r>
      <w:r>
        <w:rPr>
          <w:rStyle w:val="a3"/>
          <w:lang w:eastAsia="ru-RU"/>
        </w:rPr>
        <w:t xml:space="preserve"> -</w:t>
      </w:r>
      <w:r>
        <w:t xml:space="preserve"> “часть слова” и </w:t>
      </w:r>
      <w:r>
        <w:rPr>
          <w:rStyle w:val="a3"/>
          <w:lang w:eastAsia="ru-RU"/>
        </w:rPr>
        <w:t xml:space="preserve">слог, — </w:t>
      </w:r>
      <w:r>
        <w:t xml:space="preserve">“стиль”, ср. также </w:t>
      </w:r>
      <w:r>
        <w:rPr>
          <w:rStyle w:val="a3"/>
          <w:lang w:eastAsia="ru-RU"/>
        </w:rPr>
        <w:t>вытопить</w:t>
      </w:r>
      <w:r>
        <w:t xml:space="preserve">, </w:t>
      </w:r>
      <w:r>
        <w:rPr>
          <w:rStyle w:val="a3"/>
          <w:lang w:eastAsia="ru-RU"/>
        </w:rPr>
        <w:t>печь</w:t>
      </w:r>
      <w:r>
        <w:t xml:space="preserve"> и </w:t>
      </w:r>
      <w:r>
        <w:rPr>
          <w:rStyle w:val="a3"/>
          <w:lang w:eastAsia="ru-RU"/>
        </w:rPr>
        <w:t>вытопить, сало, махнуть,рукой</w:t>
      </w:r>
      <w:r>
        <w:t xml:space="preserve"> и </w:t>
      </w:r>
      <w:r>
        <w:rPr>
          <w:rStyle w:val="a3"/>
          <w:lang w:eastAsia="ru-RU"/>
        </w:rPr>
        <w:t>мах</w:t>
      </w:r>
      <w:r>
        <w:rPr>
          <w:rStyle w:val="a3"/>
          <w:lang w:eastAsia="ru-RU"/>
        </w:rPr>
        <w:softHyphen/>
        <w:t>нуть, на юг</w:t>
      </w:r>
      <w:r>
        <w:t xml:space="preserve"> (разг.).</w:t>
      </w:r>
    </w:p>
    <w:p w:rsidR="006454E9" w:rsidRDefault="006454E9">
      <w:pPr>
        <w:pStyle w:val="BodyText"/>
        <w:shd w:val="clear" w:color="auto" w:fill="auto"/>
        <w:spacing w:before="0" w:after="460" w:line="240" w:lineRule="exact"/>
        <w:ind w:left="20" w:right="20" w:firstLine="280"/>
        <w:jc w:val="both"/>
      </w:pPr>
      <w:r>
        <w:t>Нельзя нс считаться и с тем, что перерастанию многозначности в омонимию могут способствовать изменения, происходящие в процессе исторического раз</w:t>
      </w:r>
      <w:r>
        <w:softHyphen/>
        <w:t xml:space="preserve">вития общества, в самих предметах (денотатах), в способе их изготовления. Так, некогда слово </w:t>
      </w:r>
      <w:r>
        <w:rPr>
          <w:rStyle w:val="a3"/>
          <w:lang w:eastAsia="ru-RU"/>
        </w:rPr>
        <w:t>бумага</w:t>
      </w:r>
      <w:r>
        <w:t xml:space="preserve"> означало “хлопок, изделия из него” и “материал для пись</w:t>
      </w:r>
      <w:r>
        <w:softHyphen/>
        <w:t xml:space="preserve">ма”. Это было связано с тем, что в прошлом бумага изготовлялась из тряпичной массы. До середины XIX в связь между этими значениями была еще живой (можно было сказать </w:t>
      </w:r>
      <w:r>
        <w:rPr>
          <w:rStyle w:val="a3"/>
          <w:lang w:eastAsia="ru-RU"/>
        </w:rPr>
        <w:t>бумажное платье</w:t>
      </w:r>
      <w:r>
        <w:t xml:space="preserve">, </w:t>
      </w:r>
      <w:r>
        <w:rPr>
          <w:rStyle w:val="a3"/>
          <w:lang w:eastAsia="ru-RU"/>
        </w:rPr>
        <w:t>ткань из шерсти с бумагой).</w:t>
      </w:r>
      <w:r>
        <w:t xml:space="preserve"> Однако с заменой сырья для производства бумаги (сс стали делать из древесины) про</w:t>
      </w:r>
      <w:r>
        <w:softHyphen/>
        <w:t xml:space="preserve">изошло ссмантичсскос расщсплснис многозначного слова на омонимы. Один из них (означающий хлопок и изделия из него) дастся в словарях в отдельной словарной статье с пометой </w:t>
      </w:r>
      <w:r>
        <w:rPr>
          <w:rStyle w:val="a3"/>
          <w:lang w:eastAsia="ru-RU"/>
        </w:rPr>
        <w:t>устар.</w:t>
      </w:r>
      <w:r>
        <w:t xml:space="preserve"> Превращение многозначности в омонимию в подобных случаях нс должно вызывать сомнений.</w:t>
      </w:r>
    </w:p>
    <w:p w:rsidR="006454E9" w:rsidRDefault="006454E9">
      <w:pPr>
        <w:pStyle w:val="34"/>
        <w:keepNext/>
        <w:keepLines/>
        <w:shd w:val="clear" w:color="auto" w:fill="auto"/>
        <w:spacing w:after="208" w:line="190" w:lineRule="exact"/>
        <w:ind w:right="20"/>
        <w:jc w:val="center"/>
      </w:pPr>
      <w:bookmarkStart w:id="6" w:name="bookmark6"/>
      <w:r>
        <w:t>§11. Разграничение омонимии и многозначности</w:t>
      </w:r>
      <w:bookmarkEnd w:id="6"/>
    </w:p>
    <w:p w:rsidR="006454E9" w:rsidRDefault="006454E9">
      <w:pPr>
        <w:pStyle w:val="BodyText"/>
        <w:shd w:val="clear" w:color="auto" w:fill="auto"/>
        <w:spacing w:before="0" w:after="0" w:line="240" w:lineRule="exact"/>
        <w:ind w:left="20" w:right="20" w:firstLine="280"/>
        <w:jc w:val="both"/>
      </w:pPr>
      <w:r>
        <w:t>Проблема разграничения омонимии и многозначности может возникнуть в том случае, когда омонимы появляются в результате семантического расщепле</w:t>
      </w:r>
      <w:r>
        <w:softHyphen/>
        <w:t>ния многозначного слова. При этом на основе разных значений одного слова формируются совершенно разные слова. Их прежние семантические связи ут</w:t>
      </w:r>
      <w:r>
        <w:softHyphen/>
        <w:t>рачиваются, и только этимологический анализ позволяет установить некогда об</w:t>
      </w:r>
      <w:r>
        <w:softHyphen/>
        <w:t>щий семантический признак, свидетельствующий об их едином историческом корне. Например, вследствие распада многозначного слова появились омони</w:t>
      </w:r>
      <w:r>
        <w:softHyphen/>
        <w:t xml:space="preserve">мы: </w:t>
      </w:r>
      <w:r>
        <w:rPr>
          <w:rStyle w:val="a3"/>
          <w:lang w:eastAsia="ru-RU"/>
        </w:rPr>
        <w:t>брань</w:t>
      </w:r>
      <w:r>
        <w:rPr>
          <w:rStyle w:val="a3"/>
          <w:vertAlign w:val="subscript"/>
          <w:lang w:eastAsia="ru-RU"/>
        </w:rPr>
        <w:t>{</w:t>
      </w:r>
      <w:r>
        <w:t xml:space="preserve"> “ругань” и </w:t>
      </w:r>
      <w:r>
        <w:rPr>
          <w:rStyle w:val="a3"/>
          <w:lang w:eastAsia="ru-RU"/>
        </w:rPr>
        <w:t>брань,</w:t>
      </w:r>
      <w:r>
        <w:t xml:space="preserve"> “война, битва”; </w:t>
      </w:r>
      <w:r>
        <w:rPr>
          <w:rStyle w:val="a3"/>
          <w:lang w:eastAsia="ru-RU"/>
        </w:rPr>
        <w:t>метить</w:t>
      </w:r>
      <w:r>
        <w:t xml:space="preserve">, - “ставить метку” и </w:t>
      </w:r>
      <w:r>
        <w:rPr>
          <w:rStyle w:val="a3"/>
          <w:lang w:eastAsia="ru-RU"/>
        </w:rPr>
        <w:t>метить, -</w:t>
      </w:r>
      <w:r>
        <w:t xml:space="preserve"> “стараться попасть в цель”; </w:t>
      </w:r>
      <w:r>
        <w:rPr>
          <w:rStyle w:val="a3"/>
          <w:lang w:eastAsia="ru-RU"/>
        </w:rPr>
        <w:t>среда</w:t>
      </w:r>
      <w:r>
        <w:rPr>
          <w:rStyle w:val="a3"/>
          <w:vertAlign w:val="subscript"/>
          <w:lang w:eastAsia="ru-RU"/>
        </w:rPr>
        <w:t>х</w:t>
      </w:r>
      <w:r>
        <w:t xml:space="preserve"> - “окружение” и </w:t>
      </w:r>
      <w:r>
        <w:rPr>
          <w:rStyle w:val="a3"/>
          <w:lang w:eastAsia="ru-RU"/>
        </w:rPr>
        <w:t>среда</w:t>
      </w:r>
      <w:r>
        <w:rPr>
          <w:rStyle w:val="a3"/>
          <w:vertAlign w:val="subscript"/>
          <w:lang w:eastAsia="ru-RU"/>
        </w:rPr>
        <w:t>2</w:t>
      </w:r>
      <w:r>
        <w:rPr>
          <w:rStyle w:val="a3"/>
          <w:lang w:eastAsia="ru-RU"/>
        </w:rPr>
        <w:t xml:space="preserve"> -</w:t>
      </w:r>
      <w:r>
        <w:t xml:space="preserve"> “день недели” и др.</w:t>
      </w:r>
    </w:p>
    <w:p w:rsidR="006454E9" w:rsidRDefault="006454E9">
      <w:pPr>
        <w:pStyle w:val="BodyText"/>
        <w:shd w:val="clear" w:color="auto" w:fill="auto"/>
        <w:spacing w:before="0" w:after="0" w:line="234" w:lineRule="exact"/>
        <w:ind w:left="20" w:firstLine="280"/>
        <w:jc w:val="both"/>
      </w:pPr>
      <w:r>
        <w:t>Однако расхождение значений многозначного слова происходит очень мед</w:t>
      </w:r>
      <w:r>
        <w:softHyphen/>
        <w:t>ленно, и поэтому появление омонимов нс всегда осознается как завершившийся процесс. Возможны переходные случаи, которые могут быть по-разному истол</w:t>
      </w:r>
      <w:r>
        <w:softHyphen/>
        <w:t>кованы.</w:t>
      </w:r>
    </w:p>
    <w:p w:rsidR="006454E9" w:rsidRDefault="006454E9">
      <w:pPr>
        <w:pStyle w:val="BodyText"/>
        <w:shd w:val="clear" w:color="auto" w:fill="auto"/>
        <w:spacing w:before="0" w:after="0" w:line="234" w:lineRule="exact"/>
        <w:ind w:left="20" w:firstLine="280"/>
        <w:jc w:val="both"/>
      </w:pPr>
      <w:r>
        <w:t>Современной наукой выработаны критерии разграничения омонимии и мно</w:t>
      </w:r>
      <w:r>
        <w:softHyphen/>
        <w:t>гозначности, помогающие развести значения одного и того же слова и омони</w:t>
      </w:r>
      <w:r>
        <w:softHyphen/>
        <w:t>мы, которые возникли в результате полного разрыва полисемии.</w:t>
      </w:r>
    </w:p>
    <w:p w:rsidR="006454E9" w:rsidRDefault="006454E9">
      <w:pPr>
        <w:pStyle w:val="BodyText"/>
        <w:numPr>
          <w:ilvl w:val="0"/>
          <w:numId w:val="21"/>
        </w:numPr>
        <w:shd w:val="clear" w:color="auto" w:fill="auto"/>
        <w:tabs>
          <w:tab w:val="left" w:pos="506"/>
        </w:tabs>
        <w:spacing w:before="0" w:after="0" w:line="234" w:lineRule="exact"/>
        <w:ind w:left="20" w:firstLine="280"/>
        <w:jc w:val="both"/>
      </w:pPr>
      <w:r>
        <w:t>Предлагается лексический способ разграничения многозначности и омо</w:t>
      </w:r>
      <w:r>
        <w:softHyphen/>
        <w:t>нимии, который заключается в выявлении синонимических связей омонимов и полиссманта. Если созвучные единицы входят в один синонимический ряд, то у разных значений еще сохраняется семантическая близость и, следовательно, рано говорить о перерастании многозначности в омонимию. Если же у них синони</w:t>
      </w:r>
      <w:r>
        <w:softHyphen/>
        <w:t xml:space="preserve">мы разные, то перед нами омонимия. Например, слово </w:t>
      </w:r>
      <w:r>
        <w:rPr>
          <w:rStyle w:val="a3"/>
          <w:lang w:eastAsia="ru-RU"/>
        </w:rPr>
        <w:t>коренной</w:t>
      </w:r>
      <w:r>
        <w:t xml:space="preserve">, в значении “коренной житель” имеет синонимы </w:t>
      </w:r>
      <w:r>
        <w:rPr>
          <w:rStyle w:val="a3"/>
          <w:lang w:eastAsia="ru-RU"/>
        </w:rPr>
        <w:t>исконный</w:t>
      </w:r>
      <w:r>
        <w:t xml:space="preserve">, </w:t>
      </w:r>
      <w:r>
        <w:rPr>
          <w:rStyle w:val="a3"/>
          <w:lang w:eastAsia="ru-RU"/>
        </w:rPr>
        <w:t>основной</w:t>
      </w:r>
      <w:r>
        <w:t xml:space="preserve">; а </w:t>
      </w:r>
      <w:r>
        <w:rPr>
          <w:rStyle w:val="a3"/>
          <w:lang w:eastAsia="ru-RU"/>
        </w:rPr>
        <w:t>коренной,</w:t>
      </w:r>
      <w:r>
        <w:t xml:space="preserve"> в значе</w:t>
      </w:r>
      <w:r>
        <w:softHyphen/>
        <w:t xml:space="preserve">нии “коренной вопрос” - синоним </w:t>
      </w:r>
      <w:r>
        <w:rPr>
          <w:rStyle w:val="a3"/>
          <w:lang w:eastAsia="ru-RU"/>
        </w:rPr>
        <w:t>главный.</w:t>
      </w:r>
      <w:r>
        <w:t xml:space="preserve"> Слова </w:t>
      </w:r>
      <w:r>
        <w:rPr>
          <w:rStyle w:val="a3"/>
          <w:lang w:eastAsia="ru-RU"/>
        </w:rPr>
        <w:t>основной</w:t>
      </w:r>
      <w:r>
        <w:t xml:space="preserve"> и </w:t>
      </w:r>
      <w:r>
        <w:rPr>
          <w:rStyle w:val="a3"/>
          <w:lang w:eastAsia="ru-RU"/>
        </w:rPr>
        <w:t>главный</w:t>
      </w:r>
      <w:r>
        <w:t xml:space="preserve"> - сино</w:t>
      </w:r>
      <w:r>
        <w:softHyphen/>
        <w:t xml:space="preserve">нимичны, следовательно, перед нами два значения одного и того же слова. Л вот иной пример: слово </w:t>
      </w:r>
      <w:r>
        <w:rPr>
          <w:rStyle w:val="a3"/>
          <w:lang w:eastAsia="ru-RU"/>
        </w:rPr>
        <w:t xml:space="preserve">худой </w:t>
      </w:r>
      <w:r>
        <w:rPr>
          <w:rStyle w:val="a3"/>
          <w:vertAlign w:val="subscript"/>
          <w:lang w:eastAsia="ru-RU"/>
        </w:rPr>
        <w:t>{</w:t>
      </w:r>
      <w:r>
        <w:t xml:space="preserve"> в значении “нс упитанный” образует синонимичес</w:t>
      </w:r>
      <w:r>
        <w:softHyphen/>
        <w:t xml:space="preserve">кий ряд с прилагательными </w:t>
      </w:r>
      <w:r>
        <w:rPr>
          <w:rStyle w:val="a3"/>
          <w:lang w:eastAsia="ru-RU"/>
        </w:rPr>
        <w:t>тощий</w:t>
      </w:r>
      <w:r>
        <w:t xml:space="preserve">, </w:t>
      </w:r>
      <w:r>
        <w:rPr>
          <w:rStyle w:val="a3"/>
          <w:lang w:eastAsia="ru-RU"/>
        </w:rPr>
        <w:t>щуплый</w:t>
      </w:r>
      <w:r>
        <w:t xml:space="preserve">, </w:t>
      </w:r>
      <w:r>
        <w:rPr>
          <w:rStyle w:val="a3"/>
          <w:lang w:eastAsia="ru-RU"/>
        </w:rPr>
        <w:t>сухопарый</w:t>
      </w:r>
      <w:r>
        <w:t xml:space="preserve">, </w:t>
      </w:r>
      <w:r>
        <w:rPr>
          <w:rStyle w:val="a3"/>
          <w:lang w:eastAsia="ru-RU"/>
        </w:rPr>
        <w:t>сухой</w:t>
      </w:r>
      <w:r>
        <w:t xml:space="preserve">, а </w:t>
      </w:r>
      <w:r>
        <w:rPr>
          <w:rStyle w:val="a3"/>
          <w:lang w:eastAsia="ru-RU"/>
        </w:rPr>
        <w:t>худой</w:t>
      </w:r>
      <w:r>
        <w:t>, - “ли</w:t>
      </w:r>
      <w:r>
        <w:softHyphen/>
        <w:t xml:space="preserve">шенный положительных качеств” - с прилагательными </w:t>
      </w:r>
      <w:r>
        <w:rPr>
          <w:rStyle w:val="a3"/>
          <w:lang w:eastAsia="ru-RU"/>
        </w:rPr>
        <w:t>плохой</w:t>
      </w:r>
      <w:r>
        <w:t xml:space="preserve">, </w:t>
      </w:r>
      <w:r>
        <w:rPr>
          <w:rStyle w:val="a3"/>
          <w:lang w:eastAsia="ru-RU"/>
        </w:rPr>
        <w:t>скверный</w:t>
      </w:r>
      <w:r>
        <w:t xml:space="preserve">, </w:t>
      </w:r>
      <w:r>
        <w:rPr>
          <w:rStyle w:val="a3"/>
          <w:lang w:eastAsia="ru-RU"/>
        </w:rPr>
        <w:t>дур</w:t>
      </w:r>
      <w:r>
        <w:rPr>
          <w:rStyle w:val="a3"/>
          <w:lang w:eastAsia="ru-RU"/>
        </w:rPr>
        <w:softHyphen/>
        <w:t>ной.</w:t>
      </w:r>
      <w:r>
        <w:t xml:space="preserve"> Слова </w:t>
      </w:r>
      <w:r>
        <w:rPr>
          <w:rStyle w:val="a3"/>
          <w:lang w:eastAsia="ru-RU"/>
        </w:rPr>
        <w:t>тощий</w:t>
      </w:r>
      <w:r>
        <w:t xml:space="preserve">, </w:t>
      </w:r>
      <w:r>
        <w:rPr>
          <w:rStyle w:val="a3"/>
          <w:lang w:eastAsia="ru-RU"/>
        </w:rPr>
        <w:t>щуплый</w:t>
      </w:r>
      <w:r>
        <w:t xml:space="preserve"> и др. нс синонимизируются со словами </w:t>
      </w:r>
      <w:r>
        <w:rPr>
          <w:rStyle w:val="a3"/>
          <w:lang w:eastAsia="ru-RU"/>
        </w:rPr>
        <w:t>плохой</w:t>
      </w:r>
      <w:r>
        <w:t xml:space="preserve">, </w:t>
      </w:r>
      <w:r>
        <w:rPr>
          <w:rStyle w:val="a3"/>
          <w:lang w:eastAsia="ru-RU"/>
        </w:rPr>
        <w:t>скверный.</w:t>
      </w:r>
      <w:r>
        <w:t xml:space="preserve"> Значит, рассматриваемые лсксичсскис единицы самостоятельны, т. с. омонимичны.</w:t>
      </w:r>
    </w:p>
    <w:p w:rsidR="006454E9" w:rsidRDefault="006454E9">
      <w:pPr>
        <w:pStyle w:val="BodyText"/>
        <w:numPr>
          <w:ilvl w:val="0"/>
          <w:numId w:val="21"/>
        </w:numPr>
        <w:shd w:val="clear" w:color="auto" w:fill="auto"/>
        <w:tabs>
          <w:tab w:val="left" w:pos="530"/>
        </w:tabs>
        <w:spacing w:before="0" w:after="0" w:line="234" w:lineRule="exact"/>
        <w:ind w:left="20" w:firstLine="280"/>
        <w:jc w:val="both"/>
      </w:pPr>
      <w:r>
        <w:t xml:space="preserve">Применяется </w:t>
      </w:r>
      <w:r>
        <w:rPr>
          <w:rStyle w:val="619"/>
          <w:lang w:eastAsia="ru-RU"/>
        </w:rPr>
        <w:t>морфологический способ</w:t>
      </w:r>
      <w:r>
        <w:rPr>
          <w:rStyle w:val="618"/>
          <w:lang w:eastAsia="ru-RU"/>
        </w:rPr>
        <w:t xml:space="preserve"> </w:t>
      </w:r>
      <w:r>
        <w:t>разграничения двух сходных явле</w:t>
      </w:r>
      <w:r>
        <w:softHyphen/>
        <w:t>ний: многозначные слова и омонимы характеризуются различным словообра</w:t>
      </w:r>
      <w:r>
        <w:softHyphen/>
        <w:t xml:space="preserve">зованием. Так, лсксичсскис единицы, имеющие ряд значений, образуют новые слова с помощью одних и тех же аффиксов. Например, существительные .оеб, - “хлебный злак” и </w:t>
      </w:r>
      <w:r>
        <w:rPr>
          <w:rStyle w:val="a3"/>
          <w:lang w:eastAsia="ru-RU"/>
        </w:rPr>
        <w:t>хлеб, -</w:t>
      </w:r>
      <w:r>
        <w:t xml:space="preserve"> “пищевой продукт, выпекаемый из муки”, образуют прилагательное с помощью суффикса </w:t>
      </w:r>
      <w:r>
        <w:rPr>
          <w:rStyle w:val="a3"/>
          <w:lang w:eastAsia="ru-RU"/>
        </w:rPr>
        <w:t>-н-\</w:t>
      </w:r>
      <w:r>
        <w:t xml:space="preserve"> ср. соответственно: </w:t>
      </w:r>
      <w:r>
        <w:rPr>
          <w:rStyle w:val="a3"/>
          <w:lang w:eastAsia="ru-RU"/>
        </w:rPr>
        <w:t>хлебные всходы</w:t>
      </w:r>
      <w:r>
        <w:t xml:space="preserve"> и </w:t>
      </w:r>
      <w:r>
        <w:rPr>
          <w:rStyle w:val="a3"/>
          <w:lang w:eastAsia="ru-RU"/>
        </w:rPr>
        <w:t>хлебный запах.</w:t>
      </w:r>
      <w:r>
        <w:t xml:space="preserve"> Инос словообразование свойственно омонимам </w:t>
      </w:r>
      <w:r>
        <w:rPr>
          <w:rStyle w:val="a3"/>
          <w:lang w:eastAsia="ru-RU"/>
        </w:rPr>
        <w:t>худой</w:t>
      </w:r>
      <w:r>
        <w:rPr>
          <w:rStyle w:val="a3"/>
          <w:vertAlign w:val="subscript"/>
          <w:lang w:eastAsia="ru-RU"/>
        </w:rPr>
        <w:t>{</w:t>
      </w:r>
      <w:r>
        <w:t xml:space="preserve"> и </w:t>
      </w:r>
      <w:r>
        <w:rPr>
          <w:rStyle w:val="a3"/>
          <w:lang w:eastAsia="ru-RU"/>
        </w:rPr>
        <w:t>ху</w:t>
      </w:r>
      <w:r>
        <w:rPr>
          <w:rStyle w:val="a3"/>
          <w:lang w:eastAsia="ru-RU"/>
        </w:rPr>
        <w:softHyphen/>
        <w:t>дой,.</w:t>
      </w:r>
      <w:r>
        <w:t xml:space="preserve"> У первого производные слова </w:t>
      </w:r>
      <w:r>
        <w:rPr>
          <w:rStyle w:val="a3"/>
          <w:lang w:eastAsia="ru-RU"/>
        </w:rPr>
        <w:t>худоба</w:t>
      </w:r>
      <w:r>
        <w:t xml:space="preserve">, </w:t>
      </w:r>
      <w:r>
        <w:rPr>
          <w:rStyle w:val="a3"/>
          <w:lang w:eastAsia="ru-RU"/>
        </w:rPr>
        <w:t>похудеть</w:t>
      </w:r>
      <w:r>
        <w:t xml:space="preserve">, </w:t>
      </w:r>
      <w:r>
        <w:rPr>
          <w:rStyle w:val="a3"/>
          <w:lang w:eastAsia="ru-RU"/>
        </w:rPr>
        <w:t>худущий</w:t>
      </w:r>
      <w:r>
        <w:t xml:space="preserve">, у второго - </w:t>
      </w:r>
      <w:r>
        <w:rPr>
          <w:rStyle w:val="a3"/>
          <w:lang w:eastAsia="ru-RU"/>
        </w:rPr>
        <w:t>ухудшить,ухудшение.</w:t>
      </w:r>
      <w:r>
        <w:t xml:space="preserve"> Это убеждает в их полном семантическом обособлении.</w:t>
      </w:r>
    </w:p>
    <w:p w:rsidR="006454E9" w:rsidRDefault="006454E9">
      <w:pPr>
        <w:pStyle w:val="BodyText"/>
        <w:shd w:val="clear" w:color="auto" w:fill="auto"/>
        <w:spacing w:before="0" w:after="0" w:line="234" w:lineRule="exact"/>
        <w:ind w:left="20" w:firstLine="280"/>
        <w:jc w:val="both"/>
      </w:pPr>
      <w:r>
        <w:t>У омонимов и многозначных слов, кроме того, и различное формообразова</w:t>
      </w:r>
      <w:r>
        <w:softHyphen/>
        <w:t xml:space="preserve">ние; ср. </w:t>
      </w:r>
      <w:r>
        <w:rPr>
          <w:rStyle w:val="a3"/>
          <w:lang w:eastAsia="ru-RU"/>
        </w:rPr>
        <w:t>худой</w:t>
      </w:r>
      <w:r>
        <w:t xml:space="preserve">, - </w:t>
      </w:r>
      <w:r>
        <w:rPr>
          <w:rStyle w:val="a3"/>
          <w:lang w:eastAsia="ru-RU"/>
        </w:rPr>
        <w:t>худее</w:t>
      </w:r>
      <w:r>
        <w:t xml:space="preserve">, </w:t>
      </w:r>
      <w:r>
        <w:rPr>
          <w:rStyle w:val="a3"/>
          <w:lang w:eastAsia="ru-RU"/>
        </w:rPr>
        <w:t>худой</w:t>
      </w:r>
      <w:r>
        <w:t xml:space="preserve">, - </w:t>
      </w:r>
      <w:r>
        <w:rPr>
          <w:rStyle w:val="a3"/>
          <w:lang w:eastAsia="ru-RU"/>
        </w:rPr>
        <w:t>хуже.</w:t>
      </w:r>
    </w:p>
    <w:p w:rsidR="006454E9" w:rsidRDefault="006454E9">
      <w:pPr>
        <w:pStyle w:val="BodyText"/>
        <w:numPr>
          <w:ilvl w:val="0"/>
          <w:numId w:val="21"/>
        </w:numPr>
        <w:shd w:val="clear" w:color="auto" w:fill="auto"/>
        <w:tabs>
          <w:tab w:val="left" w:pos="500"/>
        </w:tabs>
        <w:spacing w:before="0" w:after="0" w:line="234" w:lineRule="exact"/>
        <w:ind w:left="20" w:firstLine="280"/>
        <w:jc w:val="both"/>
      </w:pPr>
      <w:r>
        <w:t xml:space="preserve">Используется и </w:t>
      </w:r>
      <w:r>
        <w:rPr>
          <w:rStyle w:val="619"/>
          <w:lang w:eastAsia="ru-RU"/>
        </w:rPr>
        <w:t>семантический способ</w:t>
      </w:r>
      <w:r>
        <w:rPr>
          <w:rStyle w:val="618"/>
          <w:lang w:eastAsia="ru-RU"/>
        </w:rPr>
        <w:t xml:space="preserve"> </w:t>
      </w:r>
      <w:r>
        <w:t>разграничения этих явлений. Значе</w:t>
      </w:r>
      <w:r>
        <w:softHyphen/>
        <w:t>ния слов-омонимов всегда взаимно исключают друг друга, а значения много</w:t>
      </w:r>
      <w:r>
        <w:softHyphen/>
        <w:t>значного слова образуют одну смысловую структуру, сохраняя семантическую близость, одно из значений предполагает другое, между ними нет непреодоли</w:t>
      </w:r>
      <w:r>
        <w:softHyphen/>
        <w:t>мой границы.</w:t>
      </w:r>
    </w:p>
    <w:p w:rsidR="006454E9" w:rsidRDefault="006454E9">
      <w:pPr>
        <w:pStyle w:val="BodyText"/>
        <w:shd w:val="clear" w:color="auto" w:fill="auto"/>
        <w:spacing w:before="0" w:after="0" w:line="234" w:lineRule="exact"/>
        <w:ind w:left="20" w:firstLine="280"/>
        <w:jc w:val="both"/>
      </w:pPr>
      <w:r>
        <w:t>Однако всс три способа разграничения многозначности и омонимии нельзя считать вполне надежными. Бывают случаи, когда синонимы к разным значе</w:t>
      </w:r>
      <w:r>
        <w:softHyphen/>
        <w:t>ниям слова нс вступают в синонимические отношения между собой, когда слова-омонимы еще нс разошлись при словообразовании. Поэтому нередки разночтения в определении границ омонимии и многозначности, что сказывает</w:t>
      </w:r>
      <w:r>
        <w:softHyphen/>
        <w:t>ся на толковании некоторых слов в словарях. Омонимы, как правило, приводятся в отдельных словарных статьях, а многозначные слова в одной, с последующим выделением нескольких значений слова, которые даются под номерами. Однако в разных словарях порой одни и тс же слова представляются по-разному.</w:t>
      </w:r>
    </w:p>
    <w:p w:rsidR="006454E9" w:rsidRDefault="006454E9">
      <w:pPr>
        <w:pStyle w:val="BodyText"/>
        <w:shd w:val="clear" w:color="auto" w:fill="auto"/>
        <w:spacing w:before="0" w:after="0" w:line="234" w:lineRule="exact"/>
        <w:ind w:left="20" w:right="20" w:firstLine="280"/>
        <w:jc w:val="both"/>
      </w:pPr>
      <w:r>
        <w:t xml:space="preserve">Так, в «Словаре русского языка» С. И. Ожегова слова </w:t>
      </w:r>
      <w:r>
        <w:rPr>
          <w:rStyle w:val="a3"/>
          <w:lang w:eastAsia="ru-RU"/>
        </w:rPr>
        <w:t>положить -</w:t>
      </w:r>
      <w:r>
        <w:t xml:space="preserve"> “помес</w:t>
      </w:r>
      <w:r>
        <w:softHyphen/>
        <w:t xml:space="preserve">тить что-либо, где-либо, куда-либо” и </w:t>
      </w:r>
      <w:r>
        <w:rPr>
          <w:rStyle w:val="a3"/>
          <w:lang w:eastAsia="ru-RU"/>
        </w:rPr>
        <w:t>положить</w:t>
      </w:r>
      <w:r>
        <w:t xml:space="preserve"> “решить, постановить” дают</w:t>
      </w:r>
      <w:r>
        <w:softHyphen/>
        <w:t xml:space="preserve">ся как омонимы, а в «Словаре современного русского языка» </w:t>
      </w:r>
      <w:r>
        <w:rPr>
          <w:lang w:val="en-US"/>
        </w:rPr>
        <w:t xml:space="preserve">(MAC) </w:t>
      </w:r>
      <w:r>
        <w:t>- как мно</w:t>
      </w:r>
      <w:r>
        <w:softHyphen/>
        <w:t xml:space="preserve">гозначные. Таково же расхождение и в толковании других слов: </w:t>
      </w:r>
      <w:r>
        <w:rPr>
          <w:rStyle w:val="a3"/>
          <w:lang w:eastAsia="ru-RU"/>
        </w:rPr>
        <w:t>долг -</w:t>
      </w:r>
      <w:r>
        <w:t xml:space="preserve"> “обязан</w:t>
      </w:r>
      <w:r>
        <w:softHyphen/>
        <w:t xml:space="preserve">ность” и </w:t>
      </w:r>
      <w:r>
        <w:rPr>
          <w:rStyle w:val="a3"/>
          <w:lang w:eastAsia="ru-RU"/>
        </w:rPr>
        <w:t>долг -</w:t>
      </w:r>
      <w:r>
        <w:t xml:space="preserve"> “взятое взаймы”; </w:t>
      </w:r>
      <w:r>
        <w:rPr>
          <w:rStyle w:val="a3"/>
          <w:lang w:eastAsia="ru-RU"/>
        </w:rPr>
        <w:t>лад</w:t>
      </w:r>
      <w:r>
        <w:t xml:space="preserve"> - “согласие, мир” и </w:t>
      </w:r>
      <w:r>
        <w:rPr>
          <w:rStyle w:val="a3"/>
          <w:lang w:eastAsia="ru-RU"/>
        </w:rPr>
        <w:t>лад -</w:t>
      </w:r>
      <w:r>
        <w:t xml:space="preserve"> “строй музыкального произведения”; </w:t>
      </w:r>
      <w:r>
        <w:rPr>
          <w:rStyle w:val="a3"/>
          <w:lang w:eastAsia="ru-RU"/>
        </w:rPr>
        <w:t>славный -</w:t>
      </w:r>
      <w:r>
        <w:t xml:space="preserve"> “пользующийся славой” и </w:t>
      </w:r>
      <w:r>
        <w:rPr>
          <w:rStyle w:val="a3"/>
          <w:lang w:eastAsia="ru-RU"/>
        </w:rPr>
        <w:t xml:space="preserve">славный - </w:t>
      </w:r>
      <w:r>
        <w:t>“очень хороший, симпатичный”</w:t>
      </w:r>
    </w:p>
    <w:p w:rsidR="006454E9" w:rsidRDefault="006454E9">
      <w:pPr>
        <w:pStyle w:val="BodyText"/>
        <w:shd w:val="clear" w:color="auto" w:fill="auto"/>
        <w:spacing w:before="0" w:after="695" w:line="234" w:lineRule="exact"/>
        <w:ind w:left="20" w:right="20" w:firstLine="280"/>
        <w:jc w:val="both"/>
      </w:pPr>
      <w:r>
        <w:t>Трудности в разграничении многозначности и омонимии приводят к тому, что иногда высказывается сомнение в правомерности зачисления в ряд омони</w:t>
      </w:r>
      <w:r>
        <w:softHyphen/>
        <w:t>мов слов, различные значения которых восходят к одному историческому кор</w:t>
      </w:r>
      <w:r>
        <w:softHyphen/>
        <w:t>ню. При таком подходе к омонимам относят лишь слова, различные по проис</w:t>
      </w:r>
      <w:r>
        <w:softHyphen/>
        <w:t>хождению. Однако с таким решением проблемы согласиться нельзя:«.. .приня</w:t>
      </w:r>
      <w:r>
        <w:softHyphen/>
        <w:t>тие этой точки зрения отодвинуло бы понятие омонимии в область исторической лексикологии...»', между тем разграничение многозначных слов и омонимов важ</w:t>
      </w:r>
      <w:r>
        <w:softHyphen/>
        <w:t>но именно для современного состояния языка. К тому же этимология некоторых слов, сопоставляемых в современном языке как омонимы, вызывает споры уче</w:t>
      </w:r>
      <w:r>
        <w:softHyphen/>
        <w:t xml:space="preserve">ных (например, неясно, к одному или разным этимологическим корням восходят слова-омонимы </w:t>
      </w:r>
      <w:r>
        <w:rPr>
          <w:rStyle w:val="a3"/>
          <w:lang w:eastAsia="ru-RU"/>
        </w:rPr>
        <w:t>ключ</w:t>
      </w:r>
      <w:r>
        <w:rPr>
          <w:rStyle w:val="a3"/>
          <w:vertAlign w:val="subscript"/>
          <w:lang w:eastAsia="ru-RU"/>
        </w:rPr>
        <w:t>{</w:t>
      </w:r>
      <w:r>
        <w:t xml:space="preserve"> - “родник” и </w:t>
      </w:r>
      <w:r>
        <w:rPr>
          <w:rStyle w:val="a3"/>
          <w:lang w:eastAsia="ru-RU"/>
        </w:rPr>
        <w:t>ключ,</w:t>
      </w:r>
      <w:r>
        <w:t xml:space="preserve"> “металлический стержень для отпира</w:t>
      </w:r>
      <w:r>
        <w:softHyphen/>
        <w:t>ния и запирания замка”). В то же время известны случаи распада многозначности в результате архаизации отдельных значений слова, утраты промежуточного зна</w:t>
      </w:r>
      <w:r>
        <w:softHyphen/>
        <w:t xml:space="preserve">чения, связывавшего иные значения полисемантического слова. Например, </w:t>
      </w:r>
      <w:r>
        <w:rPr>
          <w:rStyle w:val="a3"/>
          <w:lang w:eastAsia="ru-RU"/>
        </w:rPr>
        <w:t>лав</w:t>
      </w:r>
      <w:r>
        <w:rPr>
          <w:rStyle w:val="a3"/>
          <w:lang w:eastAsia="ru-RU"/>
        </w:rPr>
        <w:softHyphen/>
        <w:t>ка</w:t>
      </w:r>
      <w:r>
        <w:t xml:space="preserve"> - “скамейка” в современном русском языке однозначное слово. Но в недавнем прошлом у него были и другие значения: “скамья, используемая при продаже товаров для их размещения”, “помещение для торговли”. Последнее развилось на базе предыдущего, которое, однако, было утрачено в языке. Как только слово </w:t>
      </w:r>
      <w:r>
        <w:rPr>
          <w:rStyle w:val="a3"/>
          <w:lang w:eastAsia="ru-RU"/>
        </w:rPr>
        <w:t>лав</w:t>
      </w:r>
      <w:r>
        <w:rPr>
          <w:rStyle w:val="a3"/>
          <w:lang w:eastAsia="ru-RU"/>
        </w:rPr>
        <w:softHyphen/>
        <w:t>ка</w:t>
      </w:r>
      <w:r>
        <w:t xml:space="preserve"> перестало употребляться для обозначения «скамьи, на которой раскладывали товары», третье из названных значений вычлснилось в самостоятельное слово. В словаре оно дастся как омоним.</w:t>
      </w:r>
    </w:p>
    <w:p w:rsidR="006454E9" w:rsidRDefault="006454E9">
      <w:pPr>
        <w:pStyle w:val="34"/>
        <w:keepNext/>
        <w:keepLines/>
        <w:shd w:val="clear" w:color="auto" w:fill="auto"/>
        <w:spacing w:after="198" w:line="190" w:lineRule="exact"/>
        <w:jc w:val="center"/>
      </w:pPr>
      <w:bookmarkStart w:id="7" w:name="bookmark7"/>
      <w:r>
        <w:t>§ 12. Использование омонимов в речи</w:t>
      </w:r>
      <w:bookmarkEnd w:id="7"/>
    </w:p>
    <w:p w:rsidR="006454E9" w:rsidRDefault="006454E9">
      <w:pPr>
        <w:pStyle w:val="BodyText"/>
        <w:shd w:val="clear" w:color="auto" w:fill="auto"/>
        <w:spacing w:before="0" w:after="0" w:line="252" w:lineRule="exact"/>
        <w:ind w:left="20" w:right="20" w:firstLine="280"/>
        <w:jc w:val="both"/>
      </w:pPr>
      <w:r>
        <w:t>В современном русском языке зафиксировано значительное количество слов- омонимов, причем с развитием языка их становится всс больше. Возникает вопрос: нс препятствует ли омонимия правильному пониманию речи? Ведь омонимы иногда называют «больными» словами, поскольку омонимия сни</w:t>
      </w:r>
      <w:r>
        <w:softHyphen/>
        <w:t>жает информативную функцию слова: разные значения получают одинако</w:t>
      </w:r>
      <w:r>
        <w:softHyphen/>
        <w:t>вую форму выражения. В поддержку негативной оценки явления омонимии высказывается и мысль о том, что само развитие языка нередко приводит к сс устранению. Например, в начале XIX в. в лингвистике использовался термин «диалектический», обозначающий “относящийся к диалекту” (местному гово</w:t>
      </w:r>
      <w:r>
        <w:softHyphen/>
        <w:t xml:space="preserve">ру). Но с распространением понятия «диалектический материализм» слово </w:t>
      </w:r>
      <w:r>
        <w:rPr>
          <w:rStyle w:val="a3"/>
          <w:lang w:eastAsia="ru-RU"/>
        </w:rPr>
        <w:t>диалектический</w:t>
      </w:r>
      <w:r>
        <w:t xml:space="preserve"> чаще стало употребляться в ином значении -“относящийся к диалектике”. И тогда лингвистический термин вышел из употребления, усту</w:t>
      </w:r>
      <w:r>
        <w:softHyphen/>
        <w:t xml:space="preserve">пив место другому - «диалектный» - “связанный с диалектом, относящийся к диалекту”. Можно привести немало примеров подобного противодействия самого языка явлению омонимии. Так, исчезли из словаря прилагательные </w:t>
      </w:r>
      <w:r>
        <w:rPr>
          <w:rStyle w:val="a3"/>
          <w:lang w:eastAsia="ru-RU"/>
        </w:rPr>
        <w:t>вечный</w:t>
      </w:r>
      <w:r>
        <w:t xml:space="preserve"> (от </w:t>
      </w:r>
      <w:r>
        <w:rPr>
          <w:rStyle w:val="a3"/>
          <w:lang w:eastAsia="ru-RU"/>
        </w:rPr>
        <w:t>веко), винный</w:t>
      </w:r>
      <w:r>
        <w:t xml:space="preserve"> (от </w:t>
      </w:r>
      <w:r>
        <w:rPr>
          <w:rStyle w:val="a3"/>
          <w:lang w:eastAsia="ru-RU"/>
        </w:rPr>
        <w:t>вина);</w:t>
      </w:r>
      <w:r>
        <w:t xml:space="preserve"> последнее вытеснено родственным сло</w:t>
      </w:r>
      <w:r>
        <w:softHyphen/>
        <w:t xml:space="preserve">вом - </w:t>
      </w:r>
      <w:r>
        <w:rPr>
          <w:rStyle w:val="a3"/>
          <w:lang w:eastAsia="ru-RU"/>
        </w:rPr>
        <w:t>виновный.</w:t>
      </w:r>
    </w:p>
    <w:p w:rsidR="006454E9" w:rsidRDefault="006454E9">
      <w:pPr>
        <w:pStyle w:val="BodyText"/>
        <w:shd w:val="clear" w:color="auto" w:fill="auto"/>
        <w:spacing w:before="0" w:after="0" w:line="240" w:lineRule="exact"/>
        <w:ind w:left="20" w:right="20" w:firstLine="280"/>
        <w:jc w:val="both"/>
      </w:pPr>
      <w:r>
        <w:t>Однако процесс этот далеко нс активный и нс последовательный в лексичес</w:t>
      </w:r>
      <w:r>
        <w:softHyphen/>
        <w:t>кой системе современного русского языка. Наряду с фактами устранения омо</w:t>
      </w:r>
      <w:r>
        <w:softHyphen/>
        <w:t>нимии наблюдается появление новых омонимов, омофонов и омографов, что имеет определенную языковую ценность и нс может поэтому рассматриваться как явление отрицательное, которому язык сам «чинит препятствия».</w:t>
      </w:r>
    </w:p>
    <w:p w:rsidR="006454E9" w:rsidRDefault="006454E9">
      <w:pPr>
        <w:pStyle w:val="BodyText"/>
        <w:shd w:val="clear" w:color="auto" w:fill="auto"/>
        <w:spacing w:before="0" w:after="0" w:line="240" w:lineRule="exact"/>
        <w:ind w:left="20" w:right="20" w:firstLine="280"/>
        <w:jc w:val="both"/>
      </w:pPr>
      <w:r>
        <w:t>Прежде всего контекст уточняет смысловую структуру таких слов, исключая неуместное толкование. К тому же омонимы, принадлежащие к разным сферам употребления и обладающие неоднозначной экспрессивной окраской, различ</w:t>
      </w:r>
      <w:r>
        <w:softHyphen/>
        <w:t>ной функциональной отнесенностью, как правило, нс сталкиваются в речи. На</w:t>
      </w:r>
      <w:r>
        <w:softHyphen/>
        <w:t xml:space="preserve">пример, «нс перекрещиваются пути» таких омонимов, как </w:t>
      </w:r>
      <w:r>
        <w:rPr>
          <w:rStyle w:val="a3"/>
          <w:lang w:eastAsia="ru-RU"/>
        </w:rPr>
        <w:t>бар</w:t>
      </w:r>
      <w:r>
        <w:rPr>
          <w:rStyle w:val="a3"/>
          <w:vertAlign w:val="subscript"/>
          <w:lang w:eastAsia="ru-RU"/>
        </w:rPr>
        <w:t>х</w:t>
      </w:r>
      <w:r>
        <w:rPr>
          <w:rStyle w:val="a3"/>
          <w:lang w:eastAsia="ru-RU"/>
        </w:rPr>
        <w:t xml:space="preserve"> -</w:t>
      </w:r>
      <w:r>
        <w:t xml:space="preserve"> “вид рестора</w:t>
      </w:r>
      <w:r>
        <w:softHyphen/>
        <w:t xml:space="preserve">на” и </w:t>
      </w:r>
      <w:r>
        <w:rPr>
          <w:rStyle w:val="a3"/>
          <w:lang w:eastAsia="ru-RU"/>
        </w:rPr>
        <w:t>бар</w:t>
      </w:r>
      <w:r>
        <w:rPr>
          <w:rStyle w:val="a3"/>
          <w:vertAlign w:val="subscript"/>
          <w:lang w:eastAsia="ru-RU"/>
        </w:rPr>
        <w:t>2</w:t>
      </w:r>
      <w:r>
        <w:t xml:space="preserve"> - “единица атмосферного давления”; </w:t>
      </w:r>
      <w:r>
        <w:rPr>
          <w:rStyle w:val="a3"/>
          <w:lang w:eastAsia="ru-RU"/>
        </w:rPr>
        <w:t>лев</w:t>
      </w:r>
      <w:r>
        <w:rPr>
          <w:rStyle w:val="a3"/>
          <w:vertAlign w:val="subscript"/>
          <w:lang w:eastAsia="ru-RU"/>
        </w:rPr>
        <w:t>{</w:t>
      </w:r>
      <w:r>
        <w:rPr>
          <w:rStyle w:val="a3"/>
          <w:lang w:eastAsia="ru-RU"/>
        </w:rPr>
        <w:t xml:space="preserve"> -</w:t>
      </w:r>
      <w:r>
        <w:t xml:space="preserve"> “зверь” и </w:t>
      </w:r>
      <w:r>
        <w:rPr>
          <w:rStyle w:val="a3"/>
          <w:lang w:eastAsia="ru-RU"/>
        </w:rPr>
        <w:t>лев</w:t>
      </w:r>
      <w:r>
        <w:t>, - “денеж</w:t>
      </w:r>
      <w:r>
        <w:softHyphen/>
        <w:t xml:space="preserve">ная единица в Болгарии”; </w:t>
      </w:r>
      <w:r>
        <w:rPr>
          <w:rStyle w:val="a3"/>
          <w:lang w:eastAsia="ru-RU"/>
        </w:rPr>
        <w:t>брань</w:t>
      </w:r>
      <w:r>
        <w:t xml:space="preserve">, - “ругань” и </w:t>
      </w:r>
      <w:r>
        <w:rPr>
          <w:rStyle w:val="a3"/>
          <w:lang w:eastAsia="ru-RU"/>
        </w:rPr>
        <w:t>брань, -</w:t>
      </w:r>
      <w:r>
        <w:t xml:space="preserve"> “война” (устар.) и под.</w:t>
      </w:r>
    </w:p>
    <w:p w:rsidR="006454E9" w:rsidRDefault="006454E9">
      <w:pPr>
        <w:pStyle w:val="BodyText"/>
        <w:shd w:val="clear" w:color="auto" w:fill="auto"/>
        <w:spacing w:before="0" w:after="0" w:line="240" w:lineRule="exact"/>
        <w:ind w:left="20" w:right="20" w:firstLine="280"/>
        <w:jc w:val="both"/>
      </w:pPr>
      <w:r>
        <w:t>В то же время намеренное столкновение омонимов всегда было незамени</w:t>
      </w:r>
      <w:r>
        <w:softHyphen/>
        <w:t xml:space="preserve">мым средством остроумной игры слов. Еще Козьма Прутков писал: </w:t>
      </w:r>
      <w:r>
        <w:rPr>
          <w:rStyle w:val="a3"/>
          <w:lang w:eastAsia="ru-RU"/>
        </w:rPr>
        <w:t>Приятно поласкать дитя или собаку, но всего необходимее полоскать рот.</w:t>
      </w:r>
      <w:r>
        <w:t xml:space="preserve"> Подобные же омофоны обыгрываются в народных шутках: </w:t>
      </w:r>
      <w:r>
        <w:rPr>
          <w:rStyle w:val="a3"/>
          <w:lang w:eastAsia="ru-RU"/>
        </w:rPr>
        <w:t>Я в лес, и он влез</w:t>
      </w:r>
      <w:r>
        <w:t xml:space="preserve">, </w:t>
      </w:r>
      <w:r>
        <w:rPr>
          <w:rStyle w:val="a3"/>
          <w:lang w:eastAsia="ru-RU"/>
        </w:rPr>
        <w:t>я за вяз, а он завяз</w:t>
      </w:r>
      <w:r>
        <w:t xml:space="preserve"> (Даль); </w:t>
      </w:r>
      <w:r>
        <w:rPr>
          <w:rStyle w:val="a3"/>
          <w:lang w:eastAsia="ru-RU"/>
        </w:rPr>
        <w:t>Не под дождем постоим да подождем.</w:t>
      </w:r>
    </w:p>
    <w:p w:rsidR="006454E9" w:rsidRDefault="006454E9">
      <w:pPr>
        <w:pStyle w:val="BodyText"/>
        <w:shd w:val="clear" w:color="auto" w:fill="auto"/>
        <w:spacing w:before="0" w:after="234" w:line="258" w:lineRule="exact"/>
        <w:ind w:left="20" w:right="20" w:firstLine="280"/>
        <w:jc w:val="both"/>
      </w:pPr>
      <w:r>
        <w:t>Поэты используют омонимические рифмы, которые нередко придают сти</w:t>
      </w:r>
      <w:r>
        <w:softHyphen/>
        <w:t>хотворению особую занимательность:</w:t>
      </w:r>
    </w:p>
    <w:p w:rsidR="006454E9" w:rsidRDefault="006454E9">
      <w:pPr>
        <w:pStyle w:val="BodyText"/>
        <w:shd w:val="clear" w:color="auto" w:fill="auto"/>
        <w:spacing w:before="0" w:after="0" w:line="190" w:lineRule="exact"/>
        <w:ind w:left="1860" w:firstLine="0"/>
        <w:jc w:val="left"/>
      </w:pPr>
      <w:r>
        <w:t>Вы, щенки! За мной ступайте!</w:t>
      </w:r>
    </w:p>
    <w:p w:rsidR="006454E9" w:rsidRDefault="006454E9">
      <w:pPr>
        <w:pStyle w:val="141"/>
        <w:shd w:val="clear" w:color="auto" w:fill="auto"/>
        <w:ind w:left="1700"/>
        <w:jc w:val="left"/>
      </w:pPr>
      <w:r>
        <w:rPr>
          <w:rStyle w:val="140"/>
          <w:lang w:eastAsia="ru-RU"/>
        </w:rPr>
        <w:t xml:space="preserve">Будет вам </w:t>
      </w:r>
      <w:r>
        <w:t>по калачу,</w:t>
      </w:r>
    </w:p>
    <w:p w:rsidR="006454E9" w:rsidRDefault="006454E9">
      <w:pPr>
        <w:pStyle w:val="BodyText"/>
        <w:shd w:val="clear" w:color="auto" w:fill="auto"/>
        <w:spacing w:before="0" w:after="0" w:line="234" w:lineRule="exact"/>
        <w:ind w:left="1700" w:firstLine="0"/>
        <w:jc w:val="left"/>
      </w:pPr>
      <w:r>
        <w:t>Да смотрите ж, нс болтайте,</w:t>
      </w:r>
    </w:p>
    <w:p w:rsidR="006454E9" w:rsidRDefault="006454E9">
      <w:pPr>
        <w:pStyle w:val="141"/>
        <w:shd w:val="clear" w:color="auto" w:fill="auto"/>
        <w:spacing w:after="215"/>
        <w:ind w:left="1700"/>
        <w:jc w:val="left"/>
      </w:pPr>
      <w:r>
        <w:rPr>
          <w:rStyle w:val="140"/>
          <w:lang w:eastAsia="ru-RU"/>
        </w:rPr>
        <w:t xml:space="preserve">А нс то </w:t>
      </w:r>
      <w:r>
        <w:t>поколочу\ (П</w:t>
      </w:r>
      <w:r>
        <w:rPr>
          <w:rStyle w:val="140"/>
          <w:lang w:eastAsia="ru-RU"/>
        </w:rPr>
        <w:t>.)</w:t>
      </w:r>
    </w:p>
    <w:p w:rsidR="006454E9" w:rsidRDefault="006454E9">
      <w:pPr>
        <w:pStyle w:val="BodyText"/>
        <w:shd w:val="clear" w:color="auto" w:fill="auto"/>
        <w:spacing w:before="0" w:after="14" w:line="190" w:lineRule="exact"/>
        <w:ind w:left="1700" w:firstLine="0"/>
        <w:jc w:val="left"/>
      </w:pPr>
      <w:r>
        <w:t xml:space="preserve">Снег сказал: - Когда я </w:t>
      </w:r>
      <w:r>
        <w:rPr>
          <w:rStyle w:val="a3"/>
          <w:lang w:eastAsia="ru-RU"/>
        </w:rPr>
        <w:t>стаю,</w:t>
      </w:r>
    </w:p>
    <w:p w:rsidR="006454E9" w:rsidRDefault="006454E9">
      <w:pPr>
        <w:pStyle w:val="BodyText"/>
        <w:shd w:val="clear" w:color="auto" w:fill="auto"/>
        <w:spacing w:before="0" w:after="0" w:line="190" w:lineRule="exact"/>
        <w:ind w:left="1700" w:firstLine="0"/>
        <w:jc w:val="left"/>
      </w:pPr>
      <w:r>
        <w:t xml:space="preserve">Станет речка </w:t>
      </w:r>
      <w:r>
        <w:rPr>
          <w:rStyle w:val="a3"/>
          <w:lang w:eastAsia="ru-RU"/>
        </w:rPr>
        <w:t>голубей,</w:t>
      </w:r>
    </w:p>
    <w:p w:rsidR="006454E9" w:rsidRDefault="006454E9">
      <w:pPr>
        <w:pStyle w:val="BodyText"/>
        <w:shd w:val="clear" w:color="auto" w:fill="auto"/>
        <w:spacing w:before="0" w:after="180" w:line="240" w:lineRule="exact"/>
        <w:ind w:left="1720" w:right="2520" w:firstLine="0"/>
        <w:jc w:val="left"/>
      </w:pPr>
      <w:r>
        <w:t xml:space="preserve">Потечет, качая </w:t>
      </w:r>
      <w:r>
        <w:rPr>
          <w:rStyle w:val="a3"/>
          <w:lang w:eastAsia="ru-RU"/>
        </w:rPr>
        <w:t xml:space="preserve">стаю </w:t>
      </w:r>
      <w:r>
        <w:t xml:space="preserve">Отраженных </w:t>
      </w:r>
      <w:r>
        <w:rPr>
          <w:rStyle w:val="a3"/>
          <w:lang w:eastAsia="ru-RU"/>
        </w:rPr>
        <w:t>голубей (Кож).</w:t>
      </w:r>
    </w:p>
    <w:p w:rsidR="006454E9" w:rsidRDefault="006454E9">
      <w:pPr>
        <w:pStyle w:val="BodyText"/>
        <w:shd w:val="clear" w:color="auto" w:fill="auto"/>
        <w:spacing w:before="0" w:after="0" w:line="240" w:lineRule="exact"/>
        <w:ind w:left="20" w:right="20" w:firstLine="260"/>
        <w:jc w:val="both"/>
      </w:pPr>
      <w:r>
        <w:t>Использование омонимических рифм тем более оправдано в юмористичес</w:t>
      </w:r>
      <w:r>
        <w:softHyphen/>
        <w:t xml:space="preserve">ких и сатирических жанрах, например в эпиграммах: </w:t>
      </w:r>
      <w:r>
        <w:rPr>
          <w:rStyle w:val="a3"/>
          <w:lang w:eastAsia="ru-RU"/>
        </w:rPr>
        <w:t>Не щеголяй</w:t>
      </w:r>
      <w:r>
        <w:t xml:space="preserve">, </w:t>
      </w:r>
      <w:r>
        <w:rPr>
          <w:rStyle w:val="a3"/>
          <w:lang w:eastAsia="ru-RU"/>
        </w:rPr>
        <w:t>приятель</w:t>
      </w:r>
      <w:r>
        <w:t xml:space="preserve">, </w:t>
      </w:r>
      <w:r>
        <w:rPr>
          <w:rStyle w:val="a3"/>
          <w:lang w:eastAsia="ru-RU"/>
        </w:rPr>
        <w:t>тем</w:t>
      </w:r>
      <w:r>
        <w:t xml:space="preserve">, </w:t>
      </w:r>
      <w:r>
        <w:rPr>
          <w:rStyle w:val="a3"/>
          <w:lang w:eastAsia="ru-RU"/>
        </w:rPr>
        <w:t>что у тебя избыток тем. Произведенья знаем те мы, где лучшие погибли темы</w:t>
      </w:r>
      <w:r>
        <w:t xml:space="preserve"> (Мин.). Удачное сопоставление созвучных форм, их обыгрывание в речи вызывает живой интерес.</w:t>
      </w:r>
    </w:p>
    <w:p w:rsidR="006454E9" w:rsidRDefault="006454E9">
      <w:pPr>
        <w:pStyle w:val="BodyText"/>
        <w:shd w:val="clear" w:color="auto" w:fill="auto"/>
        <w:spacing w:before="0" w:after="218" w:line="240" w:lineRule="exact"/>
        <w:ind w:left="20" w:right="20" w:firstLine="260"/>
        <w:jc w:val="both"/>
      </w:pPr>
      <w:r>
        <w:t>Однако необходимо быть осторожным в словоупотреблении, так как в неко</w:t>
      </w:r>
      <w:r>
        <w:softHyphen/>
        <w:t>торых случаях омонимия (и смежные с ней явления) может привести к искаже</w:t>
      </w:r>
      <w:r>
        <w:softHyphen/>
        <w:t>нию смысла высказывания, неуместному комизму. Например, при комменти</w:t>
      </w:r>
      <w:r>
        <w:softHyphen/>
        <w:t xml:space="preserve">ровании футбольного матча: </w:t>
      </w:r>
      <w:r>
        <w:rPr>
          <w:rStyle w:val="a3"/>
          <w:lang w:eastAsia="ru-RU"/>
        </w:rPr>
        <w:t>«Сегодня футболисты покинули поле без голов</w:t>
      </w:r>
      <w:r>
        <w:t xml:space="preserve">»; </w:t>
      </w:r>
      <w:r>
        <w:rPr>
          <w:rStyle w:val="a3"/>
          <w:lang w:eastAsia="ru-RU"/>
        </w:rPr>
        <w:t>«На экране телевизора вы видите Гаврилова в красивой комбинации</w:t>
      </w:r>
      <w:r>
        <w:t>». От подобных речевых погрешностей нс застрахованы даже профессиональные ли</w:t>
      </w:r>
      <w:r>
        <w:softHyphen/>
        <w:t xml:space="preserve">тераторы и большие писатели: </w:t>
      </w:r>
      <w:r>
        <w:rPr>
          <w:rStyle w:val="a3"/>
          <w:lang w:eastAsia="ru-RU"/>
        </w:rPr>
        <w:t>Слыхали ль вы...</w:t>
      </w:r>
      <w:r>
        <w:t xml:space="preserve"> (П.); </w:t>
      </w:r>
      <w:r>
        <w:rPr>
          <w:rStyle w:val="a3"/>
          <w:lang w:eastAsia="ru-RU"/>
        </w:rPr>
        <w:t>С свинцом в груди лежач недвижим я (Я.); Можно ли быть равнодушным ко злу ?</w:t>
      </w:r>
      <w:r>
        <w:t xml:space="preserve"> (совр. перевод с казах</w:t>
      </w:r>
      <w:r>
        <w:softHyphen/>
        <w:t>ского). Причиной каламбуров чаще всего бывает омофония.</w:t>
      </w:r>
    </w:p>
    <w:p w:rsidR="006454E9" w:rsidRDefault="006454E9">
      <w:pPr>
        <w:pStyle w:val="121"/>
        <w:shd w:val="clear" w:color="auto" w:fill="auto"/>
        <w:spacing w:before="0"/>
        <w:ind w:right="40"/>
      </w:pPr>
      <w:r>
        <w:t>ВОПРОСЫ ДЛЯ САМОПРОВЕРКИ</w:t>
      </w:r>
    </w:p>
    <w:p w:rsidR="006454E9" w:rsidRDefault="006454E9">
      <w:pPr>
        <w:pStyle w:val="111"/>
        <w:numPr>
          <w:ilvl w:val="0"/>
          <w:numId w:val="22"/>
        </w:numPr>
        <w:shd w:val="clear" w:color="auto" w:fill="auto"/>
        <w:tabs>
          <w:tab w:val="left" w:pos="164"/>
        </w:tabs>
        <w:spacing w:after="0" w:line="192" w:lineRule="exact"/>
        <w:ind w:left="20"/>
      </w:pPr>
      <w:r>
        <w:t>Какое языковое явление называется омонимией?</w:t>
      </w:r>
    </w:p>
    <w:p w:rsidR="006454E9" w:rsidRDefault="006454E9">
      <w:pPr>
        <w:pStyle w:val="111"/>
        <w:numPr>
          <w:ilvl w:val="0"/>
          <w:numId w:val="22"/>
        </w:numPr>
        <w:shd w:val="clear" w:color="auto" w:fill="auto"/>
        <w:tabs>
          <w:tab w:val="left" w:pos="194"/>
        </w:tabs>
        <w:spacing w:after="0" w:line="192" w:lineRule="exact"/>
        <w:ind w:left="20"/>
      </w:pPr>
      <w:r>
        <w:t>В чем отличие полной омонимии от неполной?</w:t>
      </w:r>
    </w:p>
    <w:p w:rsidR="006454E9" w:rsidRDefault="006454E9">
      <w:pPr>
        <w:pStyle w:val="111"/>
        <w:numPr>
          <w:ilvl w:val="0"/>
          <w:numId w:val="22"/>
        </w:numPr>
        <w:shd w:val="clear" w:color="auto" w:fill="auto"/>
        <w:tabs>
          <w:tab w:val="left" w:pos="188"/>
        </w:tabs>
        <w:spacing w:after="0" w:line="192" w:lineRule="exact"/>
        <w:ind w:left="20"/>
      </w:pPr>
      <w:r>
        <w:t>Какие вы знаете явления, смежные с омонимией?</w:t>
      </w:r>
    </w:p>
    <w:p w:rsidR="006454E9" w:rsidRDefault="006454E9">
      <w:pPr>
        <w:pStyle w:val="111"/>
        <w:numPr>
          <w:ilvl w:val="0"/>
          <w:numId w:val="22"/>
        </w:numPr>
        <w:shd w:val="clear" w:color="auto" w:fill="auto"/>
        <w:tabs>
          <w:tab w:val="left" w:pos="188"/>
        </w:tabs>
        <w:spacing w:after="0" w:line="192" w:lineRule="exact"/>
        <w:ind w:left="20"/>
      </w:pPr>
      <w:r>
        <w:t>Каковы пути возникновения омонимов в языке?</w:t>
      </w:r>
    </w:p>
    <w:p w:rsidR="006454E9" w:rsidRDefault="006454E9">
      <w:pPr>
        <w:pStyle w:val="111"/>
        <w:numPr>
          <w:ilvl w:val="0"/>
          <w:numId w:val="22"/>
        </w:numPr>
        <w:shd w:val="clear" w:color="auto" w:fill="auto"/>
        <w:tabs>
          <w:tab w:val="left" w:pos="188"/>
        </w:tabs>
        <w:spacing w:after="0" w:line="192" w:lineRule="exact"/>
        <w:ind w:left="20"/>
      </w:pPr>
      <w:r>
        <w:t>Каковы критерии разграничения омонимии и полисемии?</w:t>
      </w:r>
    </w:p>
    <w:p w:rsidR="006454E9" w:rsidRDefault="006454E9">
      <w:pPr>
        <w:pStyle w:val="111"/>
        <w:numPr>
          <w:ilvl w:val="0"/>
          <w:numId w:val="22"/>
        </w:numPr>
        <w:shd w:val="clear" w:color="auto" w:fill="auto"/>
        <w:tabs>
          <w:tab w:val="left" w:pos="206"/>
        </w:tabs>
        <w:spacing w:after="180" w:line="192" w:lineRule="exact"/>
        <w:ind w:left="20"/>
      </w:pPr>
      <w:r>
        <w:t>Какова функционально-стилистическая роль омонимичных форм в русском языке?</w:t>
      </w:r>
    </w:p>
    <w:p w:rsidR="006454E9" w:rsidRDefault="006454E9">
      <w:pPr>
        <w:pStyle w:val="111"/>
        <w:shd w:val="clear" w:color="auto" w:fill="auto"/>
        <w:spacing w:after="0" w:line="192" w:lineRule="exact"/>
        <w:ind w:right="40"/>
        <w:jc w:val="center"/>
      </w:pPr>
      <w:r>
        <w:t>Упражнения</w:t>
      </w:r>
    </w:p>
    <w:p w:rsidR="006454E9" w:rsidRDefault="006454E9">
      <w:pPr>
        <w:pStyle w:val="111"/>
        <w:numPr>
          <w:ilvl w:val="0"/>
          <w:numId w:val="18"/>
        </w:numPr>
        <w:shd w:val="clear" w:color="auto" w:fill="auto"/>
        <w:tabs>
          <w:tab w:val="left" w:pos="380"/>
        </w:tabs>
        <w:spacing w:after="0" w:line="192" w:lineRule="exact"/>
        <w:ind w:left="20" w:right="20" w:firstLine="260"/>
        <w:jc w:val="both"/>
      </w:pPr>
      <w:r>
        <w:t>Выделите омонимы. Пользуясь толковым словарем, объясните их значения. Нс смешивайте омонимию с многозначностью.</w:t>
      </w:r>
    </w:p>
    <w:p w:rsidR="006454E9" w:rsidRDefault="006454E9">
      <w:pPr>
        <w:pStyle w:val="BodyText"/>
        <w:shd w:val="clear" w:color="auto" w:fill="auto"/>
        <w:spacing w:before="0" w:after="214" w:line="234" w:lineRule="exact"/>
        <w:ind w:left="20" w:right="20" w:firstLine="260"/>
        <w:jc w:val="both"/>
      </w:pPr>
      <w:r>
        <w:t>1. Каков ни есть, а хочет сеть (</w:t>
      </w:r>
      <w:r>
        <w:rPr>
          <w:rStyle w:val="a3"/>
          <w:lang w:eastAsia="ru-RU"/>
        </w:rPr>
        <w:t>Погов</w:t>
      </w:r>
      <w:r>
        <w:t>.). 2. Пчелы сперва садятся, а потом берут взятки в отличие от некоторых людей, которые взятки берут, но нс са</w:t>
      </w:r>
      <w:r>
        <w:softHyphen/>
        <w:t xml:space="preserve">дятся </w:t>
      </w:r>
      <w:r>
        <w:rPr>
          <w:rStyle w:val="a3"/>
          <w:lang w:eastAsia="ru-RU"/>
        </w:rPr>
        <w:t>(Кр.).</w:t>
      </w:r>
      <w:r>
        <w:t xml:space="preserve"> 3. Сидит, молчит, нс сет, нс пьет и током слезы точит, а старший брат свой нож берет, присвистывая, точит </w:t>
      </w:r>
      <w:r>
        <w:rPr>
          <w:rStyle w:val="a3"/>
          <w:lang w:eastAsia="ru-RU"/>
        </w:rPr>
        <w:t>(П.).</w:t>
      </w:r>
      <w:r>
        <w:t xml:space="preserve"> 4. Взять жену без состояния я в состоянии, но входить в долги из-за сс тряпок я нс в состоянии </w:t>
      </w:r>
      <w:r>
        <w:rPr>
          <w:rStyle w:val="a3"/>
          <w:lang w:eastAsia="ru-RU"/>
        </w:rPr>
        <w:t>(П.).</w:t>
      </w:r>
      <w:r>
        <w:t xml:space="preserve"> 5. - У вас есть заключение? - Нет, батюшка, нельзя ему [мужу] заключение давать. В милиции сказали, можно, говорят, его на неделю заключить, а я чего, батюш</w:t>
      </w:r>
      <w:r>
        <w:softHyphen/>
        <w:t xml:space="preserve">ка, кушать-то буду? </w:t>
      </w:r>
      <w:r>
        <w:rPr>
          <w:rStyle w:val="a3"/>
          <w:lang w:eastAsia="ru-RU"/>
        </w:rPr>
        <w:t>(М.</w:t>
      </w:r>
      <w:r>
        <w:t>) 6. Поэт - издалека заводит речь. Поэта - далеко заво</w:t>
      </w:r>
      <w:r>
        <w:softHyphen/>
        <w:t xml:space="preserve">дит речь </w:t>
      </w:r>
      <w:r>
        <w:rPr>
          <w:rStyle w:val="a3"/>
          <w:lang w:eastAsia="ru-RU"/>
        </w:rPr>
        <w:t>(Цв.). 7.</w:t>
      </w:r>
      <w:r>
        <w:t xml:space="preserve"> Трамвай представлял собой поле брани (Э. </w:t>
      </w:r>
      <w:r>
        <w:rPr>
          <w:rStyle w:val="a3"/>
          <w:lang w:eastAsia="ru-RU"/>
        </w:rPr>
        <w:t>К.).</w:t>
      </w:r>
      <w:r>
        <w:t xml:space="preserve"> 8. Дети - цветы жизни. Нс давайте им, однако, распускаться (Э. </w:t>
      </w:r>
      <w:r>
        <w:rPr>
          <w:rStyle w:val="a3"/>
          <w:lang w:eastAsia="ru-RU"/>
        </w:rPr>
        <w:t>К.).</w:t>
      </w:r>
      <w:r>
        <w:t xml:space="preserve"> 9. Фунт сахара и фунт стерлингов </w:t>
      </w:r>
      <w:r>
        <w:rPr>
          <w:rStyle w:val="a3"/>
          <w:lang w:eastAsia="ru-RU"/>
        </w:rPr>
        <w:t>(Из газ.).</w:t>
      </w:r>
    </w:p>
    <w:p w:rsidR="006454E9" w:rsidRDefault="006454E9">
      <w:pPr>
        <w:pStyle w:val="111"/>
        <w:numPr>
          <w:ilvl w:val="0"/>
          <w:numId w:val="18"/>
        </w:numPr>
        <w:shd w:val="clear" w:color="auto" w:fill="auto"/>
        <w:tabs>
          <w:tab w:val="left" w:pos="470"/>
        </w:tabs>
        <w:spacing w:after="0" w:line="192" w:lineRule="exact"/>
        <w:ind w:left="20" w:right="20" w:firstLine="260"/>
        <w:jc w:val="both"/>
      </w:pPr>
      <w:r>
        <w:t>Прочитайте внимательно текст. Укажите слова, которые имеют омонимы, омо</w:t>
      </w:r>
      <w:r>
        <w:softHyphen/>
        <w:t>формы, омографы, омофоны.</w:t>
      </w:r>
    </w:p>
    <w:p w:rsidR="006454E9" w:rsidRDefault="006454E9">
      <w:pPr>
        <w:pStyle w:val="BodyText"/>
        <w:shd w:val="clear" w:color="auto" w:fill="auto"/>
        <w:spacing w:before="0" w:after="0" w:line="190" w:lineRule="exact"/>
        <w:ind w:left="20" w:firstLine="260"/>
        <w:jc w:val="both"/>
        <w:sectPr w:rsidR="006454E9">
          <w:headerReference w:type="even" r:id="rId19"/>
          <w:headerReference w:type="default" r:id="rId20"/>
          <w:pgSz w:w="11909" w:h="16838"/>
          <w:pgMar w:top="3615" w:right="2608" w:bottom="3015" w:left="2628" w:header="0" w:footer="3" w:gutter="0"/>
          <w:cols w:space="720"/>
          <w:noEndnote/>
          <w:docGrid w:linePitch="360"/>
        </w:sectPr>
      </w:pPr>
      <w:r>
        <w:t xml:space="preserve">Сквозь густые кусты орешника, перепутанные цепкой травой, спускаетесь </w:t>
      </w:r>
    </w:p>
    <w:p w:rsidR="006454E9" w:rsidRDefault="006454E9">
      <w:pPr>
        <w:pStyle w:val="BodyText"/>
        <w:shd w:val="clear" w:color="auto" w:fill="auto"/>
        <w:spacing w:before="0" w:after="0" w:line="190" w:lineRule="exact"/>
        <w:ind w:left="20" w:firstLine="260"/>
        <w:jc w:val="both"/>
      </w:pPr>
      <w:r>
        <w:t>вы на дно оврага. Еще свежо, но уже чувствуется близость жары. Голова томно кружится от избытка благоуханий. Кустарнику нет конца... Кое-где разве вдали желтеет поспевающая рожь, узкими полосками краснеет гречиха. Вот заскрипе</w:t>
      </w:r>
      <w:r>
        <w:softHyphen/>
        <w:t>ла телега; шагом пробирается мужик, ставит заранее лошадь в тень... Вы поздо</w:t>
      </w:r>
      <w:r>
        <w:softHyphen/>
        <w:t>ровались с ним, отошли звучный лязг косы раздастся за вами. Солнце всс выше и выше. Быстро сохнет трава. Вот уже жарко стало. Проходит час, другой... Небо темнеет по краям; колючим зноем пышет неподвижный воздух. (...)</w:t>
      </w:r>
    </w:p>
    <w:p w:rsidR="006454E9" w:rsidRDefault="006454E9">
      <w:pPr>
        <w:pStyle w:val="BodyText"/>
        <w:shd w:val="clear" w:color="auto" w:fill="auto"/>
        <w:spacing w:before="0" w:after="0" w:line="240" w:lineRule="exact"/>
        <w:ind w:left="20" w:firstLine="260"/>
        <w:jc w:val="both"/>
      </w:pPr>
      <w:r>
        <w:t>Но что это? Ветер внезапно налетел и промчался; воздух дрогнул кругом: уж нс гром ли? Вы выходите из оврага... что за свинцовая полоса на небосклоне? Зной ли густеет? туча ли надвигается?.. Но вот слабо сверкнула молния... Э, да это гроза! Кругом еще ярко светит солнце: охотиться еще можно. Но туча растет: передний сс край вытягивается рукавом, наклоняется сводом. Трава, кусты, всс вдруг потемнело... Скорей! вон, кажется, виднеется сенной сарай... скорее!.. Вы добежали, вошли... Каков дождик? каковы молнии? Кое-где сквозь соломенную крышу закапала вода на душистое сено... Но вот солнце опять заиграло. Гроза прошла; вы выходите. Боже мой, как весело сверкает всс кругом, как воздух свеж и жидок, как пахнет земляникой и грибами!..</w:t>
      </w:r>
    </w:p>
    <w:p w:rsidR="006454E9" w:rsidRDefault="006454E9">
      <w:pPr>
        <w:pStyle w:val="141"/>
        <w:shd w:val="clear" w:color="auto" w:fill="auto"/>
        <w:spacing w:after="158" w:line="240" w:lineRule="exact"/>
        <w:jc w:val="right"/>
      </w:pPr>
      <w:r>
        <w:t>(И. С. Тургенев)</w:t>
      </w:r>
    </w:p>
    <w:p w:rsidR="006454E9" w:rsidRDefault="006454E9">
      <w:pPr>
        <w:pStyle w:val="111"/>
        <w:numPr>
          <w:ilvl w:val="0"/>
          <w:numId w:val="18"/>
        </w:numPr>
        <w:shd w:val="clear" w:color="auto" w:fill="auto"/>
        <w:tabs>
          <w:tab w:val="left" w:pos="434"/>
        </w:tabs>
        <w:spacing w:after="0" w:line="192" w:lineRule="exact"/>
        <w:ind w:left="20" w:firstLine="260"/>
        <w:jc w:val="both"/>
      </w:pPr>
      <w:r>
        <w:t>В приведенных каламбурах разграничьте многозначность и омонимию. За справками обращайтесь к толковым словарям.</w:t>
      </w:r>
    </w:p>
    <w:p w:rsidR="006454E9" w:rsidRDefault="006454E9">
      <w:pPr>
        <w:pStyle w:val="BodyText"/>
        <w:shd w:val="clear" w:color="auto" w:fill="auto"/>
        <w:spacing w:before="0" w:after="203" w:line="234" w:lineRule="exact"/>
        <w:ind w:left="20" w:firstLine="260"/>
        <w:jc w:val="both"/>
      </w:pPr>
      <w:r>
        <w:t xml:space="preserve">I. Я всю зиму провел в здешнем краю. Я говорю, что остепенился, потому что зарылся в степь </w:t>
      </w:r>
      <w:r>
        <w:rPr>
          <w:rStyle w:val="a3"/>
          <w:lang w:eastAsia="ru-RU"/>
        </w:rPr>
        <w:t>(Вяз ).</w:t>
      </w:r>
      <w:r>
        <w:t xml:space="preserve"> 2. Любил студентов засыпать он, видно, оттого, что тс любили засыпать на лекциях его </w:t>
      </w:r>
      <w:r>
        <w:rPr>
          <w:rStyle w:val="a3"/>
          <w:lang w:eastAsia="ru-RU"/>
        </w:rPr>
        <w:t>(Марш.).</w:t>
      </w:r>
      <w:r>
        <w:t xml:space="preserve"> 3. Два одиноких фотографа срочно снимут ванную комнату </w:t>
      </w:r>
      <w:r>
        <w:rPr>
          <w:rStyle w:val="a3"/>
          <w:lang w:eastAsia="ru-RU"/>
        </w:rPr>
        <w:t>(Изгаз.). 4.</w:t>
      </w:r>
      <w:r>
        <w:t xml:space="preserve"> Требуется человек, хорошо владеющий язы</w:t>
      </w:r>
      <w:r>
        <w:softHyphen/>
        <w:t xml:space="preserve">ком, для наклеивания профсоюзных марок </w:t>
      </w:r>
      <w:r>
        <w:rPr>
          <w:rStyle w:val="a3"/>
          <w:lang w:eastAsia="ru-RU"/>
        </w:rPr>
        <w:t>(Изгаз.).</w:t>
      </w:r>
      <w:r>
        <w:t xml:space="preserve"> 5. Женщины подобны дис</w:t>
      </w:r>
      <w:r>
        <w:softHyphen/>
        <w:t xml:space="preserve">сертациям: они нуждаются в защите (Э. </w:t>
      </w:r>
      <w:r>
        <w:rPr>
          <w:rStyle w:val="a3"/>
          <w:lang w:eastAsia="ru-RU"/>
        </w:rPr>
        <w:t>К</w:t>
      </w:r>
      <w:r>
        <w:t xml:space="preserve">.). 6. Вссна хоть кого с ума сведет. Лсд и тот тронулся </w:t>
      </w:r>
      <w:r>
        <w:rPr>
          <w:rStyle w:val="a3"/>
          <w:lang w:eastAsia="ru-RU"/>
        </w:rPr>
        <w:t>(Э. К).</w:t>
      </w:r>
      <w:r>
        <w:t xml:space="preserve"> 7. Над ним одним всс нимбы, нимбы. Побольше терниев над ним бы! </w:t>
      </w:r>
      <w:r>
        <w:rPr>
          <w:rStyle w:val="a3"/>
          <w:lang w:eastAsia="ru-RU"/>
        </w:rPr>
        <w:t>(Сим.)</w:t>
      </w:r>
      <w:r>
        <w:t xml:space="preserve"> 8. Нет такой избитой темы, которую нельзя было бы ударить еще раз </w:t>
      </w:r>
      <w:r>
        <w:rPr>
          <w:rStyle w:val="a3"/>
          <w:lang w:eastAsia="ru-RU"/>
        </w:rPr>
        <w:t>(Изгаз.).</w:t>
      </w:r>
    </w:p>
    <w:p w:rsidR="006454E9" w:rsidRDefault="006454E9">
      <w:pPr>
        <w:pStyle w:val="111"/>
        <w:numPr>
          <w:ilvl w:val="0"/>
          <w:numId w:val="18"/>
        </w:numPr>
        <w:shd w:val="clear" w:color="auto" w:fill="auto"/>
        <w:tabs>
          <w:tab w:val="left" w:pos="520"/>
        </w:tabs>
        <w:spacing w:after="0" w:line="130" w:lineRule="exact"/>
        <w:ind w:left="20" w:firstLine="260"/>
        <w:jc w:val="both"/>
      </w:pPr>
      <w:r>
        <w:t>Выделите в предложениях омонимы, омоформы, омографы, омофоны.</w:t>
      </w:r>
    </w:p>
    <w:p w:rsidR="006454E9" w:rsidRDefault="006454E9">
      <w:pPr>
        <w:pStyle w:val="BodyText"/>
        <w:shd w:val="clear" w:color="auto" w:fill="auto"/>
        <w:spacing w:before="0" w:after="0" w:line="234" w:lineRule="exact"/>
        <w:ind w:left="20" w:firstLine="260"/>
        <w:jc w:val="both"/>
      </w:pPr>
      <w:r>
        <w:t xml:space="preserve">1. «Искра» играет с искрой </w:t>
      </w:r>
      <w:r>
        <w:rPr>
          <w:rStyle w:val="a3"/>
          <w:lang w:eastAsia="ru-RU"/>
        </w:rPr>
        <w:t>(Изгаз ).</w:t>
      </w:r>
      <w:r>
        <w:t xml:space="preserve"> 2. Как жаль, что способность делиться осталась лишь преимуществом простейших. 3. Нс оттого ли стал он заносить</w:t>
      </w:r>
      <w:r>
        <w:softHyphen/>
        <w:t xml:space="preserve">ся, от спеси нос задрав на метр, что в списки метров начал заноситься, хоть видно за всрсту, что он не метр </w:t>
      </w:r>
      <w:r>
        <w:rPr>
          <w:rStyle w:val="a3"/>
          <w:lang w:eastAsia="ru-RU"/>
        </w:rPr>
        <w:t>(Козл.). 4. -</w:t>
      </w:r>
      <w:r>
        <w:t xml:space="preserve"> Чем заняты таланты? Возвести! - Да продолжают славный воз везти! - А бездари? - Тс мнят, что делают погоду. - А критики? - Темнят или молчат по году </w:t>
      </w:r>
      <w:r>
        <w:rPr>
          <w:rStyle w:val="a3"/>
          <w:lang w:eastAsia="ru-RU"/>
        </w:rPr>
        <w:t>(Коз</w:t>
      </w:r>
      <w:r>
        <w:t xml:space="preserve">7.). 5. Дурак - что враг, известно нс со слов, и, власть имея, ты вели чины снимать решительно с ослов любой величины </w:t>
      </w:r>
      <w:r>
        <w:rPr>
          <w:rStyle w:val="a3"/>
          <w:lang w:eastAsia="ru-RU"/>
        </w:rPr>
        <w:t>(Козч.).</w:t>
      </w:r>
      <w:r>
        <w:t xml:space="preserve"> 6. Сердилась королевская масленка: Болтают в кухне со среды, что я родня какого-то масленка! Помилуй бог! Я из другой среды </w:t>
      </w:r>
      <w:r>
        <w:rPr>
          <w:rStyle w:val="a3"/>
          <w:lang w:eastAsia="ru-RU"/>
        </w:rPr>
        <w:t>(Коз</w:t>
      </w:r>
      <w:r>
        <w:t>?.).</w:t>
      </w:r>
    </w:p>
    <w:p w:rsidR="006454E9" w:rsidRDefault="006454E9">
      <w:pPr>
        <w:pStyle w:val="BodyText"/>
        <w:numPr>
          <w:ilvl w:val="0"/>
          <w:numId w:val="22"/>
        </w:numPr>
        <w:shd w:val="clear" w:color="auto" w:fill="auto"/>
        <w:tabs>
          <w:tab w:val="left" w:pos="230"/>
        </w:tabs>
        <w:spacing w:before="0" w:after="0" w:line="234" w:lineRule="exact"/>
        <w:ind w:left="20" w:firstLine="0"/>
        <w:jc w:val="both"/>
      </w:pPr>
      <w:r>
        <w:t>Медведь в бору, нс зная правил, машиной персональной правил. И в елку врезался. Смех смехом. А Мишка-то едва остался с мехом. И заревел он грозно: -</w:t>
      </w:r>
    </w:p>
    <w:p w:rsidR="006454E9" w:rsidRDefault="006454E9">
      <w:pPr>
        <w:pStyle w:val="BodyText"/>
        <w:shd w:val="clear" w:color="auto" w:fill="auto"/>
        <w:spacing w:before="0" w:after="700" w:line="240" w:lineRule="exact"/>
        <w:ind w:left="20" w:right="20" w:firstLine="0"/>
        <w:jc w:val="both"/>
      </w:pPr>
      <w:r>
        <w:t xml:space="preserve">Надо ели срубить в бору, они мне надоели </w:t>
      </w:r>
      <w:r>
        <w:rPr>
          <w:rStyle w:val="a3"/>
          <w:lang w:eastAsia="ru-RU"/>
        </w:rPr>
        <w:t>(Козл.).</w:t>
      </w:r>
      <w:r>
        <w:t xml:space="preserve"> 8. Нет хуже удела, чем быть нс у дела </w:t>
      </w:r>
      <w:r>
        <w:rPr>
          <w:rStyle w:val="a3"/>
          <w:lang w:eastAsia="ru-RU"/>
        </w:rPr>
        <w:t>(Кот.). 9.</w:t>
      </w:r>
      <w:r>
        <w:t xml:space="preserve"> Для производства футбольных голов ноги бывают важнее голов </w:t>
      </w:r>
      <w:r>
        <w:rPr>
          <w:rStyle w:val="a3"/>
          <w:lang w:eastAsia="ru-RU"/>
        </w:rPr>
        <w:t>(Кож.).</w:t>
      </w:r>
    </w:p>
    <w:p w:rsidR="006454E9" w:rsidRDefault="006454E9">
      <w:pPr>
        <w:pStyle w:val="101"/>
        <w:shd w:val="clear" w:color="auto" w:fill="auto"/>
        <w:spacing w:after="488" w:line="190" w:lineRule="exact"/>
        <w:ind w:right="20"/>
        <w:jc w:val="center"/>
      </w:pPr>
      <w:r>
        <w:t>ЛЕКСИЧЕСКАЯ СИНОНИМИЯ</w:t>
      </w:r>
    </w:p>
    <w:p w:rsidR="006454E9" w:rsidRDefault="006454E9">
      <w:pPr>
        <w:pStyle w:val="101"/>
        <w:shd w:val="clear" w:color="auto" w:fill="auto"/>
        <w:spacing w:after="213" w:line="190" w:lineRule="exact"/>
        <w:ind w:right="20"/>
        <w:jc w:val="center"/>
      </w:pPr>
      <w:r>
        <w:t>§ 13. Синонимы в русском языке</w:t>
      </w:r>
    </w:p>
    <w:p w:rsidR="006454E9" w:rsidRDefault="006454E9">
      <w:pPr>
        <w:pStyle w:val="141"/>
        <w:shd w:val="clear" w:color="auto" w:fill="auto"/>
        <w:ind w:left="20" w:right="20" w:firstLine="280"/>
      </w:pPr>
      <w:r>
        <w:rPr>
          <w:rStyle w:val="142"/>
          <w:lang w:eastAsia="ru-RU"/>
        </w:rPr>
        <w:t xml:space="preserve">Синонимы </w:t>
      </w:r>
      <w:r>
        <w:rPr>
          <w:rStyle w:val="140"/>
          <w:lang w:eastAsia="ru-RU"/>
        </w:rPr>
        <w:t xml:space="preserve">(гр. </w:t>
      </w:r>
      <w:r>
        <w:t xml:space="preserve">$уп </w:t>
      </w:r>
      <w:r>
        <w:rPr>
          <w:lang w:val="en-US"/>
        </w:rPr>
        <w:t xml:space="preserve">nynws </w:t>
      </w:r>
      <w:r>
        <w:t>-</w:t>
      </w:r>
      <w:r>
        <w:rPr>
          <w:rStyle w:val="140"/>
          <w:lang w:eastAsia="ru-RU"/>
        </w:rPr>
        <w:t xml:space="preserve"> одноименный) - это слова, различные по звуча</w:t>
      </w:r>
      <w:r>
        <w:rPr>
          <w:rStyle w:val="140"/>
          <w:lang w:eastAsia="ru-RU"/>
        </w:rPr>
        <w:softHyphen/>
        <w:t>нию, но тождественные или близкие по значению, нередко отличающиеся стили</w:t>
      </w:r>
      <w:r>
        <w:rPr>
          <w:rStyle w:val="140"/>
          <w:lang w:eastAsia="ru-RU"/>
        </w:rPr>
        <w:softHyphen/>
        <w:t xml:space="preserve">стической окраской: </w:t>
      </w:r>
      <w:r>
        <w:t>здесь - тут</w:t>
      </w:r>
      <w:r>
        <w:rPr>
          <w:rStyle w:val="140"/>
          <w:lang w:eastAsia="ru-RU"/>
        </w:rPr>
        <w:t xml:space="preserve">, </w:t>
      </w:r>
      <w:r>
        <w:t>жена - супруга, смотреть - глядеть: роди</w:t>
      </w:r>
      <w:r>
        <w:softHyphen/>
        <w:t>на - отечество, отчизна: храбрый</w:t>
      </w:r>
      <w:r>
        <w:rPr>
          <w:rStyle w:val="140"/>
          <w:lang w:eastAsia="ru-RU"/>
        </w:rPr>
        <w:t xml:space="preserve"> - </w:t>
      </w:r>
      <w:r>
        <w:t>смелый, отважный, бесстрашный</w:t>
      </w:r>
      <w:r>
        <w:rPr>
          <w:rStyle w:val="140"/>
          <w:lang w:eastAsia="ru-RU"/>
        </w:rPr>
        <w:t xml:space="preserve">, </w:t>
      </w:r>
      <w:r>
        <w:t>без</w:t>
      </w:r>
      <w:r>
        <w:softHyphen/>
        <w:t>боязненный, неустрашимый, удалой, лихой.</w:t>
      </w:r>
    </w:p>
    <w:p w:rsidR="006454E9" w:rsidRDefault="006454E9">
      <w:pPr>
        <w:pStyle w:val="BodyText"/>
        <w:shd w:val="clear" w:color="auto" w:fill="auto"/>
        <w:spacing w:before="0" w:after="0" w:line="234" w:lineRule="exact"/>
        <w:ind w:left="20" w:right="20" w:firstLine="280"/>
        <w:jc w:val="both"/>
      </w:pPr>
      <w:r>
        <w:t xml:space="preserve">Группа слов, состоящая из нескольких синонимов, называется </w:t>
      </w:r>
      <w:r>
        <w:rPr>
          <w:rStyle w:val="a2"/>
          <w:lang w:eastAsia="ru-RU"/>
        </w:rPr>
        <w:t>синонимичес</w:t>
      </w:r>
      <w:r>
        <w:rPr>
          <w:rStyle w:val="a2"/>
          <w:lang w:eastAsia="ru-RU"/>
        </w:rPr>
        <w:softHyphen/>
        <w:t xml:space="preserve">ким рядом </w:t>
      </w:r>
      <w:r>
        <w:t xml:space="preserve">(или гнездом). Синонимические ряды могут состоять как из разно- корневых, так и из однокорневых синонимов: </w:t>
      </w:r>
      <w:r>
        <w:rPr>
          <w:rStyle w:val="a3"/>
          <w:lang w:eastAsia="ru-RU"/>
        </w:rPr>
        <w:t>лицо -лик, обогнать</w:t>
      </w:r>
      <w:r>
        <w:t xml:space="preserve"> - </w:t>
      </w:r>
      <w:r>
        <w:rPr>
          <w:rStyle w:val="a3"/>
          <w:lang w:eastAsia="ru-RU"/>
        </w:rPr>
        <w:t>перегнать</w:t>
      </w:r>
      <w:r>
        <w:t xml:space="preserve">; </w:t>
      </w:r>
      <w:r>
        <w:rPr>
          <w:rStyle w:val="a3"/>
          <w:lang w:eastAsia="ru-RU"/>
        </w:rPr>
        <w:t>рыбак - рыболов, рыбарь.</w:t>
      </w:r>
      <w:r>
        <w:t xml:space="preserve"> На первое место в синонимическом ряду обычно ставится определяющее по значению и стилистически нейтральное слово </w:t>
      </w:r>
      <w:r>
        <w:rPr>
          <w:rStyle w:val="a3"/>
          <w:lang w:eastAsia="ru-RU"/>
        </w:rPr>
        <w:t xml:space="preserve">- </w:t>
      </w:r>
      <w:r>
        <w:rPr>
          <w:rStyle w:val="619"/>
          <w:lang w:eastAsia="ru-RU"/>
        </w:rPr>
        <w:t>до</w:t>
      </w:r>
      <w:r>
        <w:rPr>
          <w:rStyle w:val="619"/>
          <w:lang w:eastAsia="ru-RU"/>
        </w:rPr>
        <w:softHyphen/>
        <w:t>минанта</w:t>
      </w:r>
      <w:r>
        <w:rPr>
          <w:rStyle w:val="618"/>
          <w:lang w:eastAsia="ru-RU"/>
        </w:rPr>
        <w:t xml:space="preserve"> </w:t>
      </w:r>
      <w:r>
        <w:t xml:space="preserve">(лат. </w:t>
      </w:r>
      <w:r>
        <w:rPr>
          <w:rStyle w:val="a3"/>
          <w:lang w:val="en-US" w:eastAsia="ru-RU"/>
        </w:rPr>
        <w:t xml:space="preserve">dominans </w:t>
      </w:r>
      <w:r>
        <w:rPr>
          <w:rStyle w:val="a3"/>
          <w:lang w:eastAsia="ru-RU"/>
        </w:rPr>
        <w:t>-</w:t>
      </w:r>
      <w:r>
        <w:t xml:space="preserve"> господствующий) (его еще называют стержневым, ос</w:t>
      </w:r>
      <w:r>
        <w:softHyphen/>
        <w:t>новным, опорным словом). Другие члены ряда уточняют, расширяют его се</w:t>
      </w:r>
      <w:r>
        <w:softHyphen/>
        <w:t>мантическую структуру, дополняют сс оценочными значениями. Так, в после</w:t>
      </w:r>
      <w:r>
        <w:softHyphen/>
        <w:t xml:space="preserve">днем примере доминантой ряда является слово </w:t>
      </w:r>
      <w:r>
        <w:rPr>
          <w:rStyle w:val="a3"/>
          <w:lang w:eastAsia="ru-RU"/>
        </w:rPr>
        <w:t>храбрый,</w:t>
      </w:r>
      <w:r>
        <w:t xml:space="preserve"> оно наиболее емко передаст значение, объединяющее всс синонимы, “нс испытывающий страха” и свободно от экспрессивно-стилистических оттенков. Остальные синонимы выделяются в ссмантико-стилистичсском отношении и особенностями употреб</w:t>
      </w:r>
      <w:r>
        <w:softHyphen/>
        <w:t xml:space="preserve">ления в речи. Например, </w:t>
      </w:r>
      <w:r>
        <w:rPr>
          <w:rStyle w:val="a3"/>
          <w:lang w:eastAsia="ru-RU"/>
        </w:rPr>
        <w:t>неустрашимый</w:t>
      </w:r>
      <w:r>
        <w:t xml:space="preserve"> книжное слово, толкуется как “очень храбрый”; </w:t>
      </w:r>
      <w:r>
        <w:rPr>
          <w:rStyle w:val="a3"/>
          <w:lang w:eastAsia="ru-RU"/>
        </w:rPr>
        <w:t>удалой</w:t>
      </w:r>
      <w:r>
        <w:t xml:space="preserve"> народно-поэтическое, означает “полный удали</w:t>
      </w:r>
      <w:r>
        <w:rPr>
          <w:rStyle w:val="a3"/>
          <w:lang w:eastAsia="ru-RU"/>
        </w:rPr>
        <w:t>”;лихой -</w:t>
      </w:r>
      <w:r>
        <w:t xml:space="preserve"> раз</w:t>
      </w:r>
      <w:r>
        <w:softHyphen/>
        <w:t xml:space="preserve">говорное “смелый, идущий на риск”. Синонимы </w:t>
      </w:r>
      <w:r>
        <w:rPr>
          <w:rStyle w:val="a3"/>
          <w:lang w:eastAsia="ru-RU"/>
        </w:rPr>
        <w:t>храбрый, отважный, безбо</w:t>
      </w:r>
      <w:r>
        <w:rPr>
          <w:rStyle w:val="a3"/>
          <w:lang w:eastAsia="ru-RU"/>
        </w:rPr>
        <w:softHyphen/>
        <w:t>язненный, бесстрашный</w:t>
      </w:r>
      <w:r>
        <w:t xml:space="preserve"> отличаются нс только смысловыми нюансами, но и возможностями лексической сочетаемости (они сочетаются лишь с существи</w:t>
      </w:r>
      <w:r>
        <w:softHyphen/>
        <w:t xml:space="preserve">тельными, называющими людей; нельзя сказать </w:t>
      </w:r>
      <w:r>
        <w:rPr>
          <w:rStyle w:val="a3"/>
          <w:lang w:eastAsia="ru-RU"/>
        </w:rPr>
        <w:t>«храбрый проект», «безбояз</w:t>
      </w:r>
      <w:r>
        <w:rPr>
          <w:rStyle w:val="a3"/>
          <w:lang w:eastAsia="ru-RU"/>
        </w:rPr>
        <w:softHyphen/>
        <w:t>ненное решение»</w:t>
      </w:r>
      <w:r>
        <w:t xml:space="preserve"> и т. д.).</w:t>
      </w:r>
    </w:p>
    <w:p w:rsidR="006454E9" w:rsidRDefault="006454E9">
      <w:pPr>
        <w:pStyle w:val="BodyText"/>
        <w:shd w:val="clear" w:color="auto" w:fill="auto"/>
        <w:spacing w:before="0" w:after="0" w:line="234" w:lineRule="exact"/>
        <w:ind w:left="20" w:right="20" w:firstLine="280"/>
        <w:jc w:val="both"/>
      </w:pPr>
      <w:r>
        <w:t xml:space="preserve">Членами синонимического ряда могут быть нс только отдельные слова, но и устойчивые словосочетания (фразеологизмы), а также предложно-падежные формы: </w:t>
      </w:r>
      <w:r>
        <w:rPr>
          <w:rStyle w:val="a3"/>
          <w:lang w:eastAsia="ru-RU"/>
        </w:rPr>
        <w:t>много - через край, без счета, куры не клюют.</w:t>
      </w:r>
      <w:r>
        <w:t xml:space="preserve"> Всс они, как правило, выполняют в предложении одну и ту же синтаксическую функцию.</w:t>
      </w:r>
    </w:p>
    <w:p w:rsidR="006454E9" w:rsidRDefault="006454E9">
      <w:pPr>
        <w:pStyle w:val="BodyText"/>
        <w:shd w:val="clear" w:color="auto" w:fill="auto"/>
        <w:spacing w:before="0" w:after="0" w:line="234" w:lineRule="exact"/>
        <w:ind w:left="20" w:right="20" w:firstLine="280"/>
        <w:jc w:val="both"/>
      </w:pPr>
      <w:r>
        <w:t>Синонимы всегда принадлежат к одной и той же части речи. Однако в систе</w:t>
      </w:r>
      <w:r>
        <w:softHyphen/>
        <w:t xml:space="preserve">ме словообразования каждый из них имеет родственные слова, относящиеся к другим частям речи и вступающие между собой в такие же синонимичсскис отношения; ср. </w:t>
      </w:r>
      <w:r>
        <w:rPr>
          <w:rStyle w:val="14"/>
        </w:rPr>
        <w:t>красивый - обаятельный</w:t>
      </w:r>
      <w:r>
        <w:rPr>
          <w:rStyle w:val="140"/>
          <w:lang w:eastAsia="ru-RU"/>
        </w:rPr>
        <w:t xml:space="preserve">, </w:t>
      </w:r>
      <w:r>
        <w:rPr>
          <w:rStyle w:val="14"/>
        </w:rPr>
        <w:t>очаровательный, неотразимый - красота - обаяние, очарование, неотразимость, мыслить - думать, размыш</w:t>
      </w:r>
      <w:r>
        <w:rPr>
          <w:rStyle w:val="14"/>
        </w:rPr>
        <w:softHyphen/>
        <w:t>лять, раздумывать, помышлять - мысли</w:t>
      </w:r>
      <w:r>
        <w:rPr>
          <w:rStyle w:val="140"/>
          <w:lang w:eastAsia="ru-RU"/>
        </w:rPr>
        <w:t xml:space="preserve"> - </w:t>
      </w:r>
      <w:r>
        <w:rPr>
          <w:rStyle w:val="14"/>
        </w:rPr>
        <w:t>думы, размышления, раздумья, по</w:t>
      </w:r>
      <w:r>
        <w:rPr>
          <w:rStyle w:val="14"/>
        </w:rPr>
        <w:softHyphen/>
        <w:t>мыслы.</w:t>
      </w:r>
      <w:r>
        <w:rPr>
          <w:rStyle w:val="140"/>
          <w:lang w:eastAsia="ru-RU"/>
        </w:rPr>
        <w:t xml:space="preserve"> Подобная синонимия устойчиво сохраняется между производными сло</w:t>
      </w:r>
      <w:r>
        <w:rPr>
          <w:rStyle w:val="140"/>
          <w:lang w:eastAsia="ru-RU"/>
        </w:rPr>
        <w:softHyphen/>
        <w:t xml:space="preserve">вами: </w:t>
      </w:r>
      <w:r>
        <w:rPr>
          <w:rStyle w:val="14"/>
        </w:rPr>
        <w:t>гармония - благозвучие', гармоничный - благозвучный', гармоничность благозвучность; гармонично - благозвучно</w:t>
      </w:r>
      <w:r>
        <w:rPr>
          <w:rStyle w:val="14"/>
          <w:vertAlign w:val="superscript"/>
        </w:rPr>
        <w:footnoteReference w:id="8"/>
      </w:r>
      <w:r>
        <w:rPr>
          <w:rStyle w:val="14"/>
        </w:rPr>
        <w:t>.</w:t>
      </w:r>
      <w:r>
        <w:rPr>
          <w:rStyle w:val="140"/>
          <w:lang w:eastAsia="ru-RU"/>
        </w:rPr>
        <w:t xml:space="preserve"> Эта закономерность наглядно де</w:t>
      </w:r>
      <w:r>
        <w:rPr>
          <w:rStyle w:val="140"/>
          <w:lang w:eastAsia="ru-RU"/>
        </w:rPr>
        <w:softHyphen/>
        <w:t>монстрирует системные связи лексических единиц.</w:t>
      </w:r>
    </w:p>
    <w:p w:rsidR="006454E9" w:rsidRDefault="006454E9">
      <w:pPr>
        <w:pStyle w:val="BodyText"/>
        <w:shd w:val="clear" w:color="auto" w:fill="auto"/>
        <w:spacing w:before="0" w:after="0" w:line="234" w:lineRule="exact"/>
        <w:ind w:left="20" w:right="20" w:firstLine="280"/>
        <w:jc w:val="both"/>
      </w:pPr>
      <w:r>
        <w:t>Русский язык богат синонимами, редкие синонимичсскис ряды насчитыва</w:t>
      </w:r>
      <w:r>
        <w:softHyphen/>
        <w:t>ют два-три члена, чаще их гораздо больше. Однако составители словарей сино</w:t>
      </w:r>
      <w:r>
        <w:softHyphen/>
        <w:t>нимов используют различные критерии их выделения. Это приводит к тому, что синонимичсскис ряды разных лексикографов часто нс совпадают. Причина та</w:t>
      </w:r>
      <w:r>
        <w:softHyphen/>
        <w:t>ких разночтений кроется в неодинаковом понимании сущности лексической синонимии.</w:t>
      </w:r>
    </w:p>
    <w:p w:rsidR="006454E9" w:rsidRDefault="006454E9">
      <w:pPr>
        <w:pStyle w:val="BodyText"/>
        <w:shd w:val="clear" w:color="auto" w:fill="auto"/>
        <w:spacing w:before="0" w:after="0" w:line="234" w:lineRule="exact"/>
        <w:ind w:left="20" w:right="20" w:firstLine="280"/>
        <w:jc w:val="both"/>
      </w:pPr>
      <w:r>
        <w:t>Одни ученые считают обязательным признаком синонимичных отноше</w:t>
      </w:r>
      <w:r>
        <w:softHyphen/>
        <w:t>ний слов обозначение ими одного и того же понятия. Другие берут за основу выделения синонимов их взаимозаменяемость. Третья точка зрения сводит</w:t>
      </w:r>
      <w:r>
        <w:softHyphen/>
        <w:t>ся к тому, что решающим условием синонимичности признается близость лексических значений слов. При этом в качестве критерия выдвигается: 1) бли</w:t>
      </w:r>
      <w:r>
        <w:softHyphen/>
        <w:t>зость или тождественность лсксичсских значений; 2) только тождественность лексических значений; 3) близость, но нс тождественность лсксичсских зна</w:t>
      </w:r>
      <w:r>
        <w:softHyphen/>
        <w:t>чений.</w:t>
      </w:r>
    </w:p>
    <w:p w:rsidR="006454E9" w:rsidRDefault="006454E9">
      <w:pPr>
        <w:pStyle w:val="BodyText"/>
        <w:shd w:val="clear" w:color="auto" w:fill="auto"/>
        <w:spacing w:before="0" w:after="0" w:line="234" w:lineRule="exact"/>
        <w:ind w:left="20" w:right="20" w:firstLine="280"/>
        <w:jc w:val="both"/>
      </w:pPr>
      <w:r>
        <w:t>На наш взгляд, важнейшее условие синонимических слов их семантическая близость, а в особых случаях тождество. В зависимости от степени семантичес</w:t>
      </w:r>
      <w:r>
        <w:softHyphen/>
        <w:t>кой близости синонимия может проявляться в большей или меньшей мерс. На</w:t>
      </w:r>
      <w:r>
        <w:softHyphen/>
        <w:t xml:space="preserve">пример, синонимичность у глаголов </w:t>
      </w:r>
      <w:r>
        <w:rPr>
          <w:rStyle w:val="a3"/>
          <w:lang w:eastAsia="ru-RU"/>
        </w:rPr>
        <w:t>спешить - торопиться</w:t>
      </w:r>
      <w:r>
        <w:t xml:space="preserve"> выражается яснее, чем, скажем, у </w:t>
      </w:r>
      <w:r>
        <w:rPr>
          <w:rStyle w:val="a3"/>
          <w:lang w:eastAsia="ru-RU"/>
        </w:rPr>
        <w:t>смеяться хохотать, заливаться</w:t>
      </w:r>
      <w:r>
        <w:t xml:space="preserve">, </w:t>
      </w:r>
      <w:r>
        <w:rPr>
          <w:rStyle w:val="a3"/>
          <w:lang w:eastAsia="ru-RU"/>
        </w:rPr>
        <w:t>закатываться, покатывать</w:t>
      </w:r>
      <w:r>
        <w:rPr>
          <w:rStyle w:val="a3"/>
          <w:lang w:eastAsia="ru-RU"/>
        </w:rPr>
        <w:softHyphen/>
        <w:t>ся, хихикать, фыркать, прыскать,</w:t>
      </w:r>
      <w:r>
        <w:t xml:space="preserve"> имеющих значительные смысловые и стили</w:t>
      </w:r>
      <w:r>
        <w:softHyphen/>
        <w:t xml:space="preserve">стические отличия. Наиболее полно синонимия выражается при смысловом тождестве слов: </w:t>
      </w:r>
      <w:r>
        <w:rPr>
          <w:rStyle w:val="a3"/>
          <w:lang w:eastAsia="ru-RU"/>
        </w:rPr>
        <w:t>здесь - тут, языкознание лингвистика.</w:t>
      </w:r>
      <w:r>
        <w:t xml:space="preserve"> Однако слов, абсолют</w:t>
      </w:r>
      <w:r>
        <w:softHyphen/>
        <w:t>но тождественных, в языке немного; как правило, у них развиваются семанти</w:t>
      </w:r>
      <w:r>
        <w:softHyphen/>
        <w:t xml:space="preserve">ческие оттенки, стилистические черты, которые определяют их своеобразие в лексике. Например, в последней парс синонимов уже наметились различия в лексической сочетаемости; ср.: </w:t>
      </w:r>
      <w:r>
        <w:rPr>
          <w:rStyle w:val="a3"/>
          <w:lang w:eastAsia="ru-RU"/>
        </w:rPr>
        <w:t>отечественное языкознание,</w:t>
      </w:r>
      <w:r>
        <w:t xml:space="preserve"> но </w:t>
      </w:r>
      <w:r>
        <w:rPr>
          <w:rStyle w:val="a3"/>
          <w:lang w:eastAsia="ru-RU"/>
        </w:rPr>
        <w:t>структурная лингвистика.</w:t>
      </w:r>
    </w:p>
    <w:p w:rsidR="006454E9" w:rsidRDefault="006454E9">
      <w:pPr>
        <w:pStyle w:val="BodyText"/>
        <w:shd w:val="clear" w:color="auto" w:fill="auto"/>
        <w:spacing w:before="0" w:after="0" w:line="234" w:lineRule="exact"/>
        <w:ind w:left="20" w:right="20" w:firstLine="280"/>
        <w:jc w:val="both"/>
      </w:pPr>
      <w:r>
        <w:rPr>
          <w:rStyle w:val="619"/>
          <w:lang w:eastAsia="ru-RU"/>
        </w:rPr>
        <w:t>Полными (абсолютными)</w:t>
      </w:r>
      <w:r>
        <w:rPr>
          <w:rStyle w:val="618"/>
          <w:lang w:eastAsia="ru-RU"/>
        </w:rPr>
        <w:t xml:space="preserve"> </w:t>
      </w:r>
      <w:r>
        <w:t xml:space="preserve">синонимами чаше всего бывают параллельные научные термины: </w:t>
      </w:r>
      <w:r>
        <w:rPr>
          <w:rStyle w:val="a3"/>
          <w:lang w:eastAsia="ru-RU"/>
        </w:rPr>
        <w:t>орфография - правописание, номинативная - назывная, фрикативный - щелевой,</w:t>
      </w:r>
      <w:r>
        <w:t xml:space="preserve"> а также однокорневые слова, образованные с по</w:t>
      </w:r>
      <w:r>
        <w:softHyphen/>
        <w:t xml:space="preserve">мощью синонимических аффиксов: </w:t>
      </w:r>
      <w:r>
        <w:rPr>
          <w:rStyle w:val="a3"/>
          <w:lang w:eastAsia="ru-RU"/>
        </w:rPr>
        <w:t>убогость - убожество, сторожить - стеречь.</w:t>
      </w:r>
    </w:p>
    <w:p w:rsidR="006454E9" w:rsidRDefault="006454E9">
      <w:pPr>
        <w:pStyle w:val="BodyText"/>
        <w:shd w:val="clear" w:color="auto" w:fill="auto"/>
        <w:spacing w:before="0" w:after="0" w:line="234" w:lineRule="exact"/>
        <w:ind w:left="20" w:firstLine="280"/>
        <w:jc w:val="both"/>
      </w:pPr>
      <w:r>
        <w:t>С развитием языка один из пары абсолютных синонимов может исчезнуть.</w:t>
      </w:r>
    </w:p>
    <w:p w:rsidR="006454E9" w:rsidRDefault="006454E9">
      <w:pPr>
        <w:pStyle w:val="BodyText"/>
        <w:shd w:val="clear" w:color="auto" w:fill="auto"/>
        <w:spacing w:before="0" w:after="0" w:line="234" w:lineRule="exact"/>
        <w:ind w:left="20" w:right="20" w:firstLine="0"/>
        <w:jc w:val="both"/>
      </w:pPr>
      <w:r>
        <w:t xml:space="preserve">Так, вышли из употребления, например, исконные полногласные варианты, уступив место старославянским по происхождению: </w:t>
      </w:r>
      <w:r>
        <w:rPr>
          <w:rStyle w:val="a3"/>
          <w:lang w:eastAsia="ru-RU"/>
        </w:rPr>
        <w:t>солодкий - сладкий, хо</w:t>
      </w:r>
      <w:r>
        <w:rPr>
          <w:rStyle w:val="a3"/>
          <w:lang w:eastAsia="ru-RU"/>
        </w:rPr>
        <w:softHyphen/>
        <w:t>робрый - храбрый</w:t>
      </w:r>
      <w:r>
        <w:t xml:space="preserve">, </w:t>
      </w:r>
      <w:r>
        <w:rPr>
          <w:rStyle w:val="a3"/>
          <w:lang w:eastAsia="ru-RU"/>
        </w:rPr>
        <w:t>шелом - шлем.</w:t>
      </w:r>
      <w:r>
        <w:t xml:space="preserve"> Иные же изменяют значения, и, как след</w:t>
      </w:r>
      <w:r>
        <w:softHyphen/>
        <w:t>ствие, происходит полный разрыв синонимических отношений</w:t>
      </w:r>
      <w:r>
        <w:rPr>
          <w:rStyle w:val="a3"/>
          <w:lang w:eastAsia="ru-RU"/>
        </w:rPr>
        <w:t>.любитечь,лю</w:t>
      </w:r>
      <w:r>
        <w:rPr>
          <w:rStyle w:val="a3"/>
          <w:lang w:eastAsia="ru-RU"/>
        </w:rPr>
        <w:softHyphen/>
        <w:t>бовник; пошлый</w:t>
      </w:r>
      <w:r>
        <w:t xml:space="preserve">, </w:t>
      </w:r>
      <w:r>
        <w:rPr>
          <w:rStyle w:val="a3"/>
          <w:lang w:eastAsia="ru-RU"/>
        </w:rPr>
        <w:t>популярный.</w:t>
      </w:r>
    </w:p>
    <w:p w:rsidR="006454E9" w:rsidRDefault="006454E9">
      <w:pPr>
        <w:pStyle w:val="BodyText"/>
        <w:shd w:val="clear" w:color="auto" w:fill="auto"/>
        <w:spacing w:before="0" w:after="0" w:line="234" w:lineRule="exact"/>
        <w:ind w:left="20" w:right="20" w:firstLine="280"/>
        <w:jc w:val="both"/>
      </w:pPr>
      <w:r>
        <w:t>Синонимы, как правило, обозначают одно и то же явление объективной дей</w:t>
      </w:r>
      <w:r>
        <w:softHyphen/>
        <w:t>ствительности. Номинативная функция и позволяет объединить их в незамкну</w:t>
      </w:r>
      <w:r>
        <w:softHyphen/>
        <w:t>тые ряды, которые пополняются с развитием языка, с возникновением у слов новых значений. С другой стороны, синонимичсскис отношения могут распа</w:t>
      </w:r>
      <w:r>
        <w:softHyphen/>
        <w:t>даться, и тогда отдельные слова исключаются из синонимического ряда, приоб</w:t>
      </w:r>
      <w:r>
        <w:softHyphen/>
        <w:t xml:space="preserve">ретают другие ссмантичсскис связи. Так, слово </w:t>
      </w:r>
      <w:r>
        <w:rPr>
          <w:rStyle w:val="a3"/>
          <w:lang w:eastAsia="ru-RU"/>
        </w:rPr>
        <w:t>щепетильный</w:t>
      </w:r>
      <w:r>
        <w:t>, прежде синони</w:t>
      </w:r>
      <w:r>
        <w:softHyphen/>
        <w:t xml:space="preserve">мичное слову </w:t>
      </w:r>
      <w:r>
        <w:rPr>
          <w:rStyle w:val="a3"/>
          <w:lang w:eastAsia="ru-RU"/>
        </w:rPr>
        <w:t>галантерейный</w:t>
      </w:r>
      <w:r>
        <w:t xml:space="preserve"> [ср.: </w:t>
      </w:r>
      <w:r>
        <w:rPr>
          <w:rStyle w:val="a3"/>
          <w:lang w:eastAsia="ru-RU"/>
        </w:rPr>
        <w:t>торгует Лондон щепетильный</w:t>
      </w:r>
      <w:r>
        <w:t xml:space="preserve"> (П.)], теперь синонимизирустся со словами </w:t>
      </w:r>
      <w:r>
        <w:rPr>
          <w:rStyle w:val="a3"/>
          <w:lang w:eastAsia="ru-RU"/>
        </w:rPr>
        <w:t>тонкий</w:t>
      </w:r>
      <w:r>
        <w:t xml:space="preserve">, </w:t>
      </w:r>
      <w:r>
        <w:rPr>
          <w:rStyle w:val="a3"/>
          <w:lang w:eastAsia="ru-RU"/>
        </w:rPr>
        <w:t>деликатный</w:t>
      </w:r>
      <w:r>
        <w:t xml:space="preserve">, слово </w:t>
      </w:r>
      <w:r>
        <w:rPr>
          <w:rStyle w:val="a3"/>
          <w:lang w:eastAsia="ru-RU"/>
        </w:rPr>
        <w:t>пошлый</w:t>
      </w:r>
      <w:r>
        <w:t xml:space="preserve"> перестало быть синонимом слов </w:t>
      </w:r>
      <w:r>
        <w:rPr>
          <w:rStyle w:val="a3"/>
          <w:lang w:eastAsia="ru-RU"/>
        </w:rPr>
        <w:t>распространенный</w:t>
      </w:r>
      <w:r>
        <w:t xml:space="preserve">, </w:t>
      </w:r>
      <w:r>
        <w:rPr>
          <w:rStyle w:val="a3"/>
          <w:lang w:eastAsia="ru-RU"/>
        </w:rPr>
        <w:t>популярный</w:t>
      </w:r>
      <w:r>
        <w:t xml:space="preserve"> (ср. высказанную писа</w:t>
      </w:r>
      <w:r>
        <w:softHyphen/>
        <w:t xml:space="preserve">телем Трсдиаковским надежду, что написанная им книга будет </w:t>
      </w:r>
      <w:r>
        <w:rPr>
          <w:rStyle w:val="a3"/>
          <w:lang w:eastAsia="ru-RU"/>
        </w:rPr>
        <w:t>хоть немного пошлою)</w:t>
      </w:r>
      <w:r>
        <w:t xml:space="preserve"> и сблизилось с рядом: </w:t>
      </w:r>
      <w:r>
        <w:rPr>
          <w:rStyle w:val="a3"/>
          <w:lang w:eastAsia="ru-RU"/>
        </w:rPr>
        <w:t>вульгарный - грубый</w:t>
      </w:r>
      <w:r>
        <w:t xml:space="preserve">, </w:t>
      </w:r>
      <w:r>
        <w:rPr>
          <w:rStyle w:val="a3"/>
          <w:lang w:eastAsia="ru-RU"/>
        </w:rPr>
        <w:t>низкий</w:t>
      </w:r>
      <w:r>
        <w:t xml:space="preserve">, </w:t>
      </w:r>
      <w:r>
        <w:rPr>
          <w:rStyle w:val="a3"/>
          <w:lang w:eastAsia="ru-RU"/>
        </w:rPr>
        <w:t>безнравствен</w:t>
      </w:r>
      <w:r>
        <w:rPr>
          <w:rStyle w:val="a3"/>
          <w:lang w:eastAsia="ru-RU"/>
        </w:rPr>
        <w:softHyphen/>
        <w:t>ный</w:t>
      </w:r>
      <w:r>
        <w:t xml:space="preserve">, </w:t>
      </w:r>
      <w:r>
        <w:rPr>
          <w:rStyle w:val="a3"/>
          <w:lang w:eastAsia="ru-RU"/>
        </w:rPr>
        <w:t>циничный</w:t>
      </w:r>
      <w:r>
        <w:t xml:space="preserve">; у слова </w:t>
      </w:r>
      <w:r>
        <w:rPr>
          <w:rStyle w:val="a3"/>
          <w:lang w:eastAsia="ru-RU"/>
        </w:rPr>
        <w:t>мечта</w:t>
      </w:r>
      <w:r>
        <w:t xml:space="preserve"> нарушена в настоящее время смысловая соотне</w:t>
      </w:r>
      <w:r>
        <w:softHyphen/>
        <w:t xml:space="preserve">сенность со словом </w:t>
      </w:r>
      <w:r>
        <w:rPr>
          <w:rStyle w:val="a3"/>
          <w:lang w:eastAsia="ru-RU"/>
        </w:rPr>
        <w:t>мысль</w:t>
      </w:r>
      <w:r>
        <w:t xml:space="preserve"> [ср.: </w:t>
      </w:r>
      <w:r>
        <w:rPr>
          <w:rStyle w:val="a3"/>
          <w:lang w:eastAsia="ru-RU"/>
        </w:rPr>
        <w:t>Какая страшная мечта!</w:t>
      </w:r>
      <w:r>
        <w:t xml:space="preserve"> (П.)], но сохранилась со словами </w:t>
      </w:r>
      <w:r>
        <w:rPr>
          <w:rStyle w:val="a3"/>
          <w:lang w:eastAsia="ru-RU"/>
        </w:rPr>
        <w:t>мечтание</w:t>
      </w:r>
      <w:r>
        <w:t xml:space="preserve">, </w:t>
      </w:r>
      <w:r>
        <w:rPr>
          <w:rStyle w:val="a3"/>
          <w:lang w:eastAsia="ru-RU"/>
        </w:rPr>
        <w:t>греза.</w:t>
      </w:r>
      <w:r>
        <w:t xml:space="preserve"> Соответственно изменяются и системные связи родственных слов. Ссмантичсскис структуры приведенных лсксичсских единиц повлияли на образование таких, например, синонимических рядов: </w:t>
      </w:r>
      <w:r>
        <w:rPr>
          <w:rStyle w:val="a3"/>
          <w:lang w:eastAsia="ru-RU"/>
        </w:rPr>
        <w:t>щепетиль</w:t>
      </w:r>
      <w:r>
        <w:rPr>
          <w:rStyle w:val="a3"/>
          <w:lang w:eastAsia="ru-RU"/>
        </w:rPr>
        <w:softHyphen/>
        <w:t>ность - утонченность</w:t>
      </w:r>
      <w:r>
        <w:t xml:space="preserve">, </w:t>
      </w:r>
      <w:r>
        <w:rPr>
          <w:rStyle w:val="a3"/>
          <w:lang w:eastAsia="ru-RU"/>
        </w:rPr>
        <w:t>деликатность</w:t>
      </w:r>
      <w:r>
        <w:t xml:space="preserve">; </w:t>
      </w:r>
      <w:r>
        <w:rPr>
          <w:rStyle w:val="a3"/>
          <w:lang w:eastAsia="ru-RU"/>
        </w:rPr>
        <w:t>пошлость - грубость</w:t>
      </w:r>
      <w:r>
        <w:t xml:space="preserve">, </w:t>
      </w:r>
      <w:r>
        <w:rPr>
          <w:rStyle w:val="a3"/>
          <w:lang w:eastAsia="ru-RU"/>
        </w:rPr>
        <w:t>низость</w:t>
      </w:r>
      <w:r>
        <w:t xml:space="preserve">; </w:t>
      </w:r>
      <w:r>
        <w:rPr>
          <w:rStyle w:val="a3"/>
          <w:lang w:eastAsia="ru-RU"/>
        </w:rPr>
        <w:t>меч</w:t>
      </w:r>
      <w:r>
        <w:rPr>
          <w:rStyle w:val="a3"/>
          <w:lang w:eastAsia="ru-RU"/>
        </w:rPr>
        <w:softHyphen/>
        <w:t>тать - грезить.</w:t>
      </w:r>
    </w:p>
    <w:p w:rsidR="006454E9" w:rsidRDefault="006454E9">
      <w:pPr>
        <w:pStyle w:val="BodyText"/>
        <w:shd w:val="clear" w:color="auto" w:fill="auto"/>
        <w:spacing w:before="0" w:after="0" w:line="234" w:lineRule="exact"/>
        <w:ind w:left="20" w:right="20" w:firstLine="280"/>
        <w:jc w:val="both"/>
      </w:pPr>
      <w:r>
        <w:t>Поскольку синонимам, как и большинству слов, свойственна многозначность, они включаются в сложные синонимичсскис отношения с другими многознач</w:t>
      </w:r>
      <w:r>
        <w:softHyphen/>
        <w:t>ными словами, образуя разветвленную иерархию синонимических рядов. С ины</w:t>
      </w:r>
      <w:r>
        <w:softHyphen/>
        <w:t>ми словами синонимы связаны отношениями противоположности, образуя с ними антонимические пары.</w:t>
      </w:r>
    </w:p>
    <w:p w:rsidR="006454E9" w:rsidRDefault="006454E9">
      <w:pPr>
        <w:pStyle w:val="BodyText"/>
        <w:shd w:val="clear" w:color="auto" w:fill="auto"/>
        <w:spacing w:before="0" w:after="455" w:line="234" w:lineRule="exact"/>
        <w:ind w:left="20" w:right="20" w:firstLine="280"/>
        <w:jc w:val="both"/>
      </w:pPr>
      <w:r>
        <w:t>Синонимичсскис связи слов подтверждают системный характер русской лексики.</w:t>
      </w:r>
    </w:p>
    <w:p w:rsidR="006454E9" w:rsidRDefault="006454E9">
      <w:pPr>
        <w:pStyle w:val="BodyText"/>
        <w:shd w:val="clear" w:color="auto" w:fill="auto"/>
        <w:spacing w:before="0" w:after="213" w:line="190" w:lineRule="exact"/>
        <w:ind w:right="20" w:firstLine="0"/>
      </w:pPr>
      <w:bookmarkStart w:id="8" w:name="bookmark8"/>
      <w:r>
        <w:t>§ 14. Типы синонимов</w:t>
      </w:r>
      <w:bookmarkEnd w:id="8"/>
    </w:p>
    <w:p w:rsidR="006454E9" w:rsidRDefault="006454E9">
      <w:pPr>
        <w:pStyle w:val="BodyText"/>
        <w:numPr>
          <w:ilvl w:val="0"/>
          <w:numId w:val="23"/>
        </w:numPr>
        <w:shd w:val="clear" w:color="auto" w:fill="auto"/>
        <w:tabs>
          <w:tab w:val="left" w:pos="512"/>
        </w:tabs>
        <w:spacing w:before="0" w:after="0" w:line="234" w:lineRule="exact"/>
        <w:ind w:left="20" w:right="20" w:firstLine="280"/>
        <w:jc w:val="both"/>
      </w:pPr>
      <w:r>
        <w:t>Синонимы, отличающиеся оттенками в значениях, называются семанти</w:t>
      </w:r>
      <w:r>
        <w:softHyphen/>
        <w:t xml:space="preserve">ческими (смысловыми, идеографическими) Например, </w:t>
      </w:r>
      <w:r>
        <w:rPr>
          <w:rStyle w:val="a3"/>
          <w:lang w:eastAsia="ru-RU"/>
        </w:rPr>
        <w:t>мокрый</w:t>
      </w:r>
      <w:r>
        <w:t xml:space="preserve"> - </w:t>
      </w:r>
      <w:r>
        <w:rPr>
          <w:rStyle w:val="a3"/>
          <w:lang w:eastAsia="ru-RU"/>
        </w:rPr>
        <w:t>влажный</w:t>
      </w:r>
      <w:r>
        <w:t xml:space="preserve">, </w:t>
      </w:r>
      <w:r>
        <w:rPr>
          <w:rStyle w:val="a3"/>
          <w:lang w:eastAsia="ru-RU"/>
        </w:rPr>
        <w:t>сырой</w:t>
      </w:r>
      <w:r>
        <w:t xml:space="preserve"> отражают различную степень проявления признака “имеющий значи</w:t>
      </w:r>
      <w:r>
        <w:softHyphen/>
        <w:t xml:space="preserve">тельную влажность, пропитанный влагой”; ср. </w:t>
      </w:r>
      <w:r>
        <w:rPr>
          <w:rStyle w:val="a3"/>
          <w:lang w:eastAsia="ru-RU"/>
        </w:rPr>
        <w:t>также умирать погибать</w:t>
      </w:r>
      <w:r>
        <w:t xml:space="preserve">, </w:t>
      </w:r>
      <w:r>
        <w:rPr>
          <w:rStyle w:val="a3"/>
          <w:lang w:eastAsia="ru-RU"/>
        </w:rPr>
        <w:t>про</w:t>
      </w:r>
      <w:r>
        <w:rPr>
          <w:rStyle w:val="a3"/>
          <w:lang w:eastAsia="ru-RU"/>
        </w:rPr>
        <w:softHyphen/>
        <w:t>падать</w:t>
      </w:r>
      <w:r>
        <w:t xml:space="preserve"> “переставать существовать, подвергаться уничтожению (в результате бедствий, воздействия каких-либо сил, условий)”.</w:t>
      </w:r>
    </w:p>
    <w:p w:rsidR="006454E9" w:rsidRDefault="006454E9">
      <w:pPr>
        <w:pStyle w:val="BodyText"/>
        <w:shd w:val="clear" w:color="auto" w:fill="auto"/>
        <w:spacing w:before="0" w:after="0" w:line="234" w:lineRule="exact"/>
        <w:ind w:left="20" w:right="20" w:firstLine="280"/>
        <w:jc w:val="both"/>
      </w:pPr>
      <w:r>
        <w:t>Наличие семантических синонимов в языке отражает аналитическую глуби</w:t>
      </w:r>
      <w:r>
        <w:softHyphen/>
        <w:t>ну и точность человеческого мышления. Окружающие предметы, их свойства.</w:t>
      </w:r>
    </w:p>
    <w:p w:rsidR="006454E9" w:rsidRDefault="006454E9">
      <w:pPr>
        <w:pStyle w:val="BodyText"/>
        <w:shd w:val="clear" w:color="auto" w:fill="auto"/>
        <w:spacing w:before="0" w:after="0" w:line="234" w:lineRule="exact"/>
        <w:ind w:left="20" w:firstLine="0"/>
        <w:jc w:val="both"/>
      </w:pPr>
      <w:r>
        <w:t>действия, состояния познаются человеком во веем своем многообразии. Язык передает тончайшие нюансы наблюдаемых фактов, подбирая каждый раз новые слова для адекватного выражения соответствующих представлений. Так появля</w:t>
      </w:r>
      <w:r>
        <w:softHyphen/>
        <w:t>ются синонимы, имеющие общий смысловой стержень и позволяющие с пре</w:t>
      </w:r>
      <w:r>
        <w:softHyphen/>
        <w:t>дельной ясностью детализировать описываемые явления действительности. Сс</w:t>
      </w:r>
      <w:r>
        <w:softHyphen/>
        <w:t>мантичсскис синонимы обогащают речь, делают сс прозрачной и выразитель</w:t>
      </w:r>
      <w:r>
        <w:softHyphen/>
        <w:t xml:space="preserve">ной. Ср. примеры из художественной литературы: </w:t>
      </w:r>
      <w:r>
        <w:rPr>
          <w:rStyle w:val="a3"/>
          <w:lang w:eastAsia="ru-RU"/>
        </w:rPr>
        <w:t>Блестит горлышко развитой бутылки</w:t>
      </w:r>
      <w:r>
        <w:t xml:space="preserve"> (Ч.), </w:t>
      </w:r>
      <w:r>
        <w:rPr>
          <w:rStyle w:val="a3"/>
          <w:lang w:eastAsia="ru-RU"/>
        </w:rPr>
        <w:t>Сквозь туман кремнистый путь блестит</w:t>
      </w:r>
      <w:r>
        <w:t xml:space="preserve"> (Л.) - </w:t>
      </w:r>
      <w:r>
        <w:rPr>
          <w:rStyle w:val="a3"/>
          <w:lang w:eastAsia="ru-RU"/>
        </w:rPr>
        <w:t>Белый снег сверкает синим огоньком</w:t>
      </w:r>
      <w:r>
        <w:t xml:space="preserve"> (Ник.), </w:t>
      </w:r>
      <w:r>
        <w:rPr>
          <w:rStyle w:val="a3"/>
          <w:lang w:eastAsia="ru-RU"/>
        </w:rPr>
        <w:t>Онегин, взорами сверкая</w:t>
      </w:r>
      <w:r>
        <w:t xml:space="preserve">, </w:t>
      </w:r>
      <w:r>
        <w:rPr>
          <w:rStyle w:val="a3"/>
          <w:lang w:eastAsia="ru-RU"/>
        </w:rPr>
        <w:t>из-за стола, гремя, встает.</w:t>
      </w:r>
      <w:r>
        <w:t xml:space="preserve"> (П.). Значение первого синонима - “ярко светиться, сверкать”, значение второго - “ярко блестеть, сияя переливчатым светом”. Поэтому при описании статичных картин уместнее использовать первое слово, второе же чаще употребляется при изображении мгновенного, стремительного действия, ср. </w:t>
      </w:r>
      <w:r>
        <w:rPr>
          <w:rStyle w:val="a3"/>
          <w:lang w:eastAsia="ru-RU"/>
        </w:rPr>
        <w:t>Сверкнул за строем строй</w:t>
      </w:r>
      <w:r>
        <w:t xml:space="preserve"> (Л.).</w:t>
      </w:r>
    </w:p>
    <w:p w:rsidR="006454E9" w:rsidRDefault="006454E9">
      <w:pPr>
        <w:pStyle w:val="BodyText"/>
        <w:numPr>
          <w:ilvl w:val="0"/>
          <w:numId w:val="23"/>
        </w:numPr>
        <w:shd w:val="clear" w:color="auto" w:fill="auto"/>
        <w:tabs>
          <w:tab w:val="left" w:pos="500"/>
        </w:tabs>
        <w:spacing w:before="0" w:after="0" w:line="234" w:lineRule="exact"/>
        <w:ind w:left="20" w:firstLine="280"/>
        <w:jc w:val="both"/>
      </w:pPr>
      <w:r>
        <w:t xml:space="preserve">Синонимы, имеющие отличия в экспрессивно эмоциональной окраске и употребляемые поэтому в разных стилях речи, называются </w:t>
      </w:r>
      <w:r>
        <w:rPr>
          <w:rStyle w:val="a2"/>
          <w:lang w:eastAsia="ru-RU"/>
        </w:rPr>
        <w:t xml:space="preserve">стилевыми: </w:t>
      </w:r>
      <w:r>
        <w:t xml:space="preserve">ср.: </w:t>
      </w:r>
      <w:r>
        <w:rPr>
          <w:rStyle w:val="a3"/>
          <w:lang w:eastAsia="ru-RU"/>
        </w:rPr>
        <w:t xml:space="preserve">жена </w:t>
      </w:r>
      <w:r>
        <w:t xml:space="preserve">(общеупотр.) - </w:t>
      </w:r>
      <w:r>
        <w:rPr>
          <w:rStyle w:val="a3"/>
          <w:lang w:eastAsia="ru-RU"/>
        </w:rPr>
        <w:t>супруга</w:t>
      </w:r>
      <w:r>
        <w:t xml:space="preserve"> (офиц.); </w:t>
      </w:r>
      <w:r>
        <w:rPr>
          <w:rStyle w:val="a3"/>
          <w:lang w:eastAsia="ru-RU"/>
        </w:rPr>
        <w:t>молодые</w:t>
      </w:r>
      <w:r>
        <w:t xml:space="preserve"> (разг.) - </w:t>
      </w:r>
      <w:r>
        <w:rPr>
          <w:rStyle w:val="a3"/>
          <w:lang w:eastAsia="ru-RU"/>
        </w:rPr>
        <w:t>новобрачные</w:t>
      </w:r>
      <w:r>
        <w:t xml:space="preserve"> (кн.), </w:t>
      </w:r>
      <w:r>
        <w:rPr>
          <w:rStyle w:val="a3"/>
          <w:lang w:eastAsia="ru-RU"/>
        </w:rPr>
        <w:t xml:space="preserve">глаза </w:t>
      </w:r>
      <w:r>
        <w:t>(нейтр.) - очи (выс.),</w:t>
      </w:r>
      <w:r>
        <w:rPr>
          <w:rStyle w:val="a3"/>
          <w:lang w:eastAsia="ru-RU"/>
        </w:rPr>
        <w:t>лицо</w:t>
      </w:r>
      <w:r>
        <w:t xml:space="preserve"> (нейтр.)</w:t>
      </w:r>
      <w:r>
        <w:rPr>
          <w:rStyle w:val="a3"/>
          <w:lang w:eastAsia="ru-RU"/>
        </w:rPr>
        <w:t>-морда</w:t>
      </w:r>
      <w:r>
        <w:t xml:space="preserve"> (сниж.)</w:t>
      </w:r>
      <w:r>
        <w:rPr>
          <w:rStyle w:val="a3"/>
          <w:lang w:eastAsia="ru-RU"/>
        </w:rPr>
        <w:t>-лик</w:t>
      </w:r>
      <w:r>
        <w:t xml:space="preserve"> (вые.).</w:t>
      </w:r>
    </w:p>
    <w:p w:rsidR="006454E9" w:rsidRDefault="006454E9">
      <w:pPr>
        <w:pStyle w:val="BodyText"/>
        <w:shd w:val="clear" w:color="auto" w:fill="auto"/>
        <w:spacing w:before="0" w:after="0" w:line="234" w:lineRule="exact"/>
        <w:ind w:left="20" w:firstLine="280"/>
        <w:jc w:val="both"/>
      </w:pPr>
      <w:r>
        <w:t>Экспрессивные особенности синонимов позволяют нам каждый раз выбрать то слово, которое наиболее уместно в конкретной речевой ситуации, стилисти</w:t>
      </w:r>
      <w:r>
        <w:softHyphen/>
        <w:t>чески оправдано в том или ином контексте. Богатство стилистических оттенков у слов в русском языке создаст неограниченные возможности для творчества, нео</w:t>
      </w:r>
      <w:r>
        <w:softHyphen/>
        <w:t>жиданного их сопоставления или противопоставления, что ценят художники сло</w:t>
      </w:r>
      <w:r>
        <w:softHyphen/>
        <w:t xml:space="preserve">ва: Он </w:t>
      </w:r>
      <w:r>
        <w:rPr>
          <w:rStyle w:val="a3"/>
          <w:lang w:eastAsia="ru-RU"/>
        </w:rPr>
        <w:t>подошел... он жмет ей руку</w:t>
      </w:r>
      <w:r>
        <w:t xml:space="preserve">... </w:t>
      </w:r>
      <w:r>
        <w:rPr>
          <w:rStyle w:val="a3"/>
          <w:lang w:eastAsia="ru-RU"/>
        </w:rPr>
        <w:t>смотрят его гляделки в ясные глаза</w:t>
      </w:r>
      <w:r>
        <w:t xml:space="preserve"> (Бл.); </w:t>
      </w:r>
      <w:r>
        <w:rPr>
          <w:rStyle w:val="a3"/>
          <w:lang w:eastAsia="ru-RU"/>
        </w:rPr>
        <w:t>Настанет день - печальный, говорят! - Отцарствуют, отплачут, отгорят,</w:t>
      </w:r>
      <w:r>
        <w:t xml:space="preserve"> - </w:t>
      </w:r>
      <w:r>
        <w:rPr>
          <w:rStyle w:val="a3"/>
          <w:lang w:eastAsia="ru-RU"/>
        </w:rPr>
        <w:t>остужены чужими пятаками</w:t>
      </w:r>
      <w:r>
        <w:t xml:space="preserve">, - </w:t>
      </w:r>
      <w:r>
        <w:rPr>
          <w:rStyle w:val="a3"/>
          <w:lang w:eastAsia="ru-RU"/>
        </w:rPr>
        <w:t>мои глаза, подвижные</w:t>
      </w:r>
      <w:r>
        <w:t xml:space="preserve">, </w:t>
      </w:r>
      <w:r>
        <w:rPr>
          <w:rStyle w:val="a3"/>
          <w:lang w:eastAsia="ru-RU"/>
        </w:rPr>
        <w:t>как пламя. И - двой</w:t>
      </w:r>
      <w:r>
        <w:rPr>
          <w:rStyle w:val="a3"/>
          <w:lang w:eastAsia="ru-RU"/>
        </w:rPr>
        <w:softHyphen/>
        <w:t>ника нащупавший двойник - сквозь легкое лицо проступит лик</w:t>
      </w:r>
      <w:r>
        <w:t xml:space="preserve"> (Цв.); </w:t>
      </w:r>
      <w:r>
        <w:rPr>
          <w:rStyle w:val="a3"/>
          <w:lang w:eastAsia="ru-RU"/>
        </w:rPr>
        <w:t>Он не ел, а вкуша</w:t>
      </w:r>
      <w:r>
        <w:rPr>
          <w:rStyle w:val="Candara"/>
          <w:lang w:eastAsia="ru-RU"/>
        </w:rPr>
        <w:t>.1</w:t>
      </w:r>
      <w:r>
        <w:t xml:space="preserve"> (Ч.); </w:t>
      </w:r>
      <w:r>
        <w:rPr>
          <w:rStyle w:val="a3"/>
          <w:lang w:eastAsia="ru-RU"/>
        </w:rPr>
        <w:t>А у Ули глаза были большие, темно-карие,</w:t>
      </w:r>
      <w:r>
        <w:t xml:space="preserve"> - </w:t>
      </w:r>
      <w:r>
        <w:rPr>
          <w:rStyle w:val="a3"/>
          <w:lang w:eastAsia="ru-RU"/>
        </w:rPr>
        <w:t>не глаза</w:t>
      </w:r>
      <w:r>
        <w:t xml:space="preserve">, </w:t>
      </w:r>
      <w:r>
        <w:rPr>
          <w:rStyle w:val="a3"/>
          <w:lang w:eastAsia="ru-RU"/>
        </w:rPr>
        <w:t xml:space="preserve">а очи </w:t>
      </w:r>
      <w:r>
        <w:t>(Фад.).</w:t>
      </w:r>
    </w:p>
    <w:p w:rsidR="006454E9" w:rsidRDefault="006454E9">
      <w:pPr>
        <w:pStyle w:val="BodyText"/>
        <w:numPr>
          <w:ilvl w:val="0"/>
          <w:numId w:val="23"/>
        </w:numPr>
        <w:shd w:val="clear" w:color="auto" w:fill="auto"/>
        <w:tabs>
          <w:tab w:val="left" w:pos="506"/>
        </w:tabs>
        <w:spacing w:before="0" w:after="0" w:line="234" w:lineRule="exact"/>
        <w:ind w:left="20" w:firstLine="280"/>
        <w:jc w:val="both"/>
      </w:pPr>
      <w:r>
        <w:t xml:space="preserve">Синонимы, которые отличаются и оттенками в значении, и стилистически, называются </w:t>
      </w:r>
      <w:r>
        <w:rPr>
          <w:rStyle w:val="a2"/>
          <w:lang w:eastAsia="ru-RU"/>
        </w:rPr>
        <w:t xml:space="preserve">семантико-стнлистическими. </w:t>
      </w:r>
      <w:r>
        <w:t xml:space="preserve">Например, </w:t>
      </w:r>
      <w:r>
        <w:rPr>
          <w:rStyle w:val="a3"/>
          <w:lang w:eastAsia="ru-RU"/>
        </w:rPr>
        <w:t>блуждать</w:t>
      </w:r>
      <w:r>
        <w:t xml:space="preserve"> - слово книж</w:t>
      </w:r>
      <w:r>
        <w:softHyphen/>
        <w:t xml:space="preserve">ное, означающее “идти или ехать без определенного направления, нс имея цели, или в поисках кого или чего-либо”; </w:t>
      </w:r>
      <w:r>
        <w:rPr>
          <w:rStyle w:val="a3"/>
          <w:lang w:eastAsia="ru-RU"/>
        </w:rPr>
        <w:t>кружить (кружиться)</w:t>
      </w:r>
      <w:r>
        <w:t xml:space="preserve"> - разговорное, оз</w:t>
      </w:r>
      <w:r>
        <w:softHyphen/>
        <w:t>начающее “меняя направление движения, часто попадать на одно и то же мес</w:t>
      </w:r>
      <w:r>
        <w:softHyphen/>
        <w:t xml:space="preserve">то”; </w:t>
      </w:r>
      <w:r>
        <w:rPr>
          <w:rStyle w:val="a3"/>
          <w:lang w:eastAsia="ru-RU"/>
        </w:rPr>
        <w:t>/путать -</w:t>
      </w:r>
      <w:r>
        <w:t xml:space="preserve"> обиходно-разговорное, означающее “идти или ехать в поисках верного направления, нужной дороги”; с тем же значением: </w:t>
      </w:r>
      <w:r>
        <w:rPr>
          <w:rStyle w:val="a3"/>
          <w:lang w:eastAsia="ru-RU"/>
        </w:rPr>
        <w:t>путаться</w:t>
      </w:r>
      <w:r>
        <w:t xml:space="preserve"> - разго</w:t>
      </w:r>
      <w:r>
        <w:softHyphen/>
        <w:t xml:space="preserve">ворное, </w:t>
      </w:r>
      <w:r>
        <w:rPr>
          <w:rStyle w:val="a3"/>
          <w:lang w:eastAsia="ru-RU"/>
        </w:rPr>
        <w:t>блудить -</w:t>
      </w:r>
      <w:r>
        <w:t xml:space="preserve"> просторечное.</w:t>
      </w:r>
    </w:p>
    <w:p w:rsidR="006454E9" w:rsidRDefault="006454E9">
      <w:pPr>
        <w:pStyle w:val="BodyText"/>
        <w:shd w:val="clear" w:color="auto" w:fill="auto"/>
        <w:spacing w:before="0" w:after="0" w:line="234" w:lineRule="exact"/>
        <w:ind w:left="20" w:firstLine="280"/>
        <w:jc w:val="both"/>
      </w:pPr>
      <w:r>
        <w:t>В языке преобладают ссмантико-стилистичсскис синонимы. Это объясня</w:t>
      </w:r>
      <w:r>
        <w:softHyphen/>
        <w:t>ется тем, что функциональная принадлежность и стилистическая окраска сло</w:t>
      </w:r>
      <w:r>
        <w:softHyphen/>
        <w:t xml:space="preserve">ва зачастую дополняют друг друга. Так, слова </w:t>
      </w:r>
      <w:r>
        <w:rPr>
          <w:rStyle w:val="a3"/>
          <w:lang w:eastAsia="ru-RU"/>
        </w:rPr>
        <w:t>полный</w:t>
      </w:r>
      <w:r>
        <w:t xml:space="preserve"> и </w:t>
      </w:r>
      <w:r>
        <w:rPr>
          <w:rStyle w:val="a3"/>
          <w:lang w:eastAsia="ru-RU"/>
        </w:rPr>
        <w:t>толстый</w:t>
      </w:r>
      <w:r>
        <w:t xml:space="preserve"> (в сочетании со словом </w:t>
      </w:r>
      <w:r>
        <w:rPr>
          <w:rStyle w:val="a3"/>
          <w:lang w:eastAsia="ru-RU"/>
        </w:rPr>
        <w:t>человек)</w:t>
      </w:r>
      <w:r>
        <w:t xml:space="preserve"> имеют ярко выраженные стилистические отличия (второе явно снижено, воспринимается как менее вежливое) и представляются разными по степени проявления признака: второе указывает на большую его интенсив</w:t>
      </w:r>
      <w:r>
        <w:softHyphen/>
        <w:t>ность.</w:t>
      </w:r>
    </w:p>
    <w:p w:rsidR="006454E9" w:rsidRDefault="006454E9">
      <w:pPr>
        <w:pStyle w:val="BodyText"/>
        <w:shd w:val="clear" w:color="auto" w:fill="auto"/>
        <w:spacing w:before="0" w:after="460" w:line="240" w:lineRule="exact"/>
        <w:ind w:left="20" w:right="20" w:firstLine="280"/>
        <w:jc w:val="both"/>
      </w:pPr>
      <w:r>
        <w:t xml:space="preserve">Для создания яркой, выразительной художественной речи писатели чаще всего используют в одном предложении синонимы различных типов: </w:t>
      </w:r>
      <w:r>
        <w:rPr>
          <w:rStyle w:val="a3"/>
          <w:lang w:eastAsia="ru-RU"/>
        </w:rPr>
        <w:t>Он не шел</w:t>
      </w:r>
      <w:r>
        <w:t xml:space="preserve">, </w:t>
      </w:r>
      <w:r>
        <w:rPr>
          <w:rStyle w:val="a3"/>
          <w:lang w:eastAsia="ru-RU"/>
        </w:rPr>
        <w:t>а влачился</w:t>
      </w:r>
      <w:r>
        <w:t xml:space="preserve">, </w:t>
      </w:r>
      <w:r>
        <w:rPr>
          <w:rStyle w:val="a3"/>
          <w:lang w:eastAsia="ru-RU"/>
        </w:rPr>
        <w:t>не поднимая ног от земли</w:t>
      </w:r>
      <w:r>
        <w:t xml:space="preserve"> (Купр.); </w:t>
      </w:r>
      <w:r>
        <w:rPr>
          <w:rStyle w:val="a3"/>
          <w:lang w:eastAsia="ru-RU"/>
        </w:rPr>
        <w:t>Уста и губы</w:t>
      </w:r>
      <w:r>
        <w:t xml:space="preserve"> - </w:t>
      </w:r>
      <w:r>
        <w:rPr>
          <w:rStyle w:val="a3"/>
          <w:lang w:eastAsia="ru-RU"/>
        </w:rPr>
        <w:t>суть их не одна. И очи</w:t>
      </w:r>
      <w:r>
        <w:t xml:space="preserve"> - </w:t>
      </w:r>
      <w:r>
        <w:rPr>
          <w:rStyle w:val="a3"/>
          <w:lang w:eastAsia="ru-RU"/>
        </w:rPr>
        <w:t>вовсе не гляделки!</w:t>
      </w:r>
      <w:r>
        <w:t xml:space="preserve"> (А. Марков)</w:t>
      </w:r>
    </w:p>
    <w:p w:rsidR="006454E9" w:rsidRDefault="006454E9">
      <w:pPr>
        <w:pStyle w:val="34"/>
        <w:keepNext/>
        <w:keepLines/>
        <w:shd w:val="clear" w:color="auto" w:fill="auto"/>
        <w:spacing w:after="202" w:line="190" w:lineRule="exact"/>
        <w:jc w:val="center"/>
      </w:pPr>
      <w:bookmarkStart w:id="9" w:name="bookmark9"/>
      <w:r>
        <w:t>§ 15. Синонимия и полисемия</w:t>
      </w:r>
      <w:bookmarkEnd w:id="9"/>
    </w:p>
    <w:p w:rsidR="006454E9" w:rsidRDefault="006454E9">
      <w:pPr>
        <w:pStyle w:val="BodyText"/>
        <w:shd w:val="clear" w:color="auto" w:fill="auto"/>
        <w:spacing w:before="0" w:after="0" w:line="240" w:lineRule="exact"/>
        <w:ind w:left="20" w:right="20" w:firstLine="280"/>
        <w:jc w:val="both"/>
      </w:pPr>
      <w:r>
        <w:t xml:space="preserve">Развитие синонимических отношений у многозначного слова происходит, как правило, нс по всем его значениям. Это приводит к тому, что многозначные слова обычно входят в разные синонимичсскис ряды. Например, слово </w:t>
      </w:r>
      <w:r>
        <w:rPr>
          <w:rStyle w:val="a3"/>
          <w:lang w:eastAsia="ru-RU"/>
        </w:rPr>
        <w:t xml:space="preserve">близкий </w:t>
      </w:r>
      <w:r>
        <w:t>в основном значении “расположенный или происходящий на небольшом рас</w:t>
      </w:r>
      <w:r>
        <w:softHyphen/>
        <w:t xml:space="preserve">стоянии от кого или чего-либо” имеет синонимы </w:t>
      </w:r>
      <w:r>
        <w:rPr>
          <w:rStyle w:val="a3"/>
          <w:lang w:eastAsia="ru-RU"/>
        </w:rPr>
        <w:t>ближний (ближний лес), не</w:t>
      </w:r>
      <w:r>
        <w:rPr>
          <w:rStyle w:val="a3"/>
          <w:lang w:eastAsia="ru-RU"/>
        </w:rPr>
        <w:softHyphen/>
        <w:t>далекий (недалекий путь), недальний (недальняя дорога).</w:t>
      </w:r>
      <w:r>
        <w:t xml:space="preserve"> Эти же слова могут получать и значение “нс отдаленный по времени” (о датах, событиях), сохраняя между собой синонимичсскис отношения. Однако в значении “основанный на общности интересов, взаимной симпатии, доверии” (об отношениях между людь</w:t>
      </w:r>
      <w:r>
        <w:softHyphen/>
        <w:t xml:space="preserve">ми) слово </w:t>
      </w:r>
      <w:r>
        <w:rPr>
          <w:rStyle w:val="a3"/>
          <w:lang w:eastAsia="ru-RU"/>
        </w:rPr>
        <w:t>близкий</w:t>
      </w:r>
      <w:r>
        <w:t xml:space="preserve"> имеет синонимы </w:t>
      </w:r>
      <w:r>
        <w:rPr>
          <w:rStyle w:val="a3"/>
          <w:lang w:eastAsia="ru-RU"/>
        </w:rPr>
        <w:t>тесный</w:t>
      </w:r>
      <w:r>
        <w:t xml:space="preserve">, </w:t>
      </w:r>
      <w:r>
        <w:rPr>
          <w:rStyle w:val="a3"/>
          <w:lang w:eastAsia="ru-RU"/>
        </w:rPr>
        <w:t>интимный</w:t>
      </w:r>
      <w:r>
        <w:t xml:space="preserve">, а в том же значении, но в сочетании с существительным </w:t>
      </w:r>
      <w:r>
        <w:rPr>
          <w:rStyle w:val="a3"/>
          <w:lang w:eastAsia="ru-RU"/>
        </w:rPr>
        <w:t>друг</w:t>
      </w:r>
      <w:r>
        <w:t xml:space="preserve"> синонимично словам </w:t>
      </w:r>
      <w:r>
        <w:rPr>
          <w:rStyle w:val="a3"/>
          <w:lang w:eastAsia="ru-RU"/>
        </w:rPr>
        <w:t>задушевный</w:t>
      </w:r>
      <w:r>
        <w:t xml:space="preserve">, </w:t>
      </w:r>
      <w:r>
        <w:rPr>
          <w:rStyle w:val="a3"/>
          <w:lang w:eastAsia="ru-RU"/>
        </w:rPr>
        <w:t>зака</w:t>
      </w:r>
      <w:r>
        <w:rPr>
          <w:rStyle w:val="a3"/>
          <w:lang w:eastAsia="ru-RU"/>
        </w:rPr>
        <w:softHyphen/>
        <w:t>дычный.</w:t>
      </w:r>
      <w:r>
        <w:t xml:space="preserve"> Еще одно значение “имеющий непосредственное, прямое отношение к кому-либо, тесно связанный с кем-либо личными отношениями” сближает синонимы </w:t>
      </w:r>
      <w:r>
        <w:rPr>
          <w:rStyle w:val="a3"/>
          <w:lang w:eastAsia="ru-RU"/>
        </w:rPr>
        <w:t>близкий</w:t>
      </w:r>
      <w:r>
        <w:t xml:space="preserve">, </w:t>
      </w:r>
      <w:r>
        <w:rPr>
          <w:rStyle w:val="a3"/>
          <w:lang w:eastAsia="ru-RU"/>
        </w:rPr>
        <w:t>свой</w:t>
      </w:r>
      <w:r>
        <w:t xml:space="preserve">, </w:t>
      </w:r>
      <w:r>
        <w:rPr>
          <w:rStyle w:val="a3"/>
          <w:lang w:eastAsia="ru-RU"/>
        </w:rPr>
        <w:t>свойский</w:t>
      </w:r>
      <w:r>
        <w:t xml:space="preserve">, причем </w:t>
      </w:r>
      <w:r>
        <w:rPr>
          <w:rStyle w:val="a3"/>
          <w:lang w:eastAsia="ru-RU"/>
        </w:rPr>
        <w:t>свой</w:t>
      </w:r>
      <w:r>
        <w:t xml:space="preserve"> означает “принадлежащий к той же срсдс” </w:t>
      </w:r>
      <w:r>
        <w:rPr>
          <w:rStyle w:val="a3"/>
          <w:lang w:eastAsia="ru-RU"/>
        </w:rPr>
        <w:t>(свой человек).</w:t>
      </w:r>
      <w:r>
        <w:t xml:space="preserve"> В этот же синонимический ряд может быть зачис</w:t>
      </w:r>
      <w:r>
        <w:softHyphen/>
        <w:t xml:space="preserve">лено и слово </w:t>
      </w:r>
      <w:r>
        <w:rPr>
          <w:rStyle w:val="a3"/>
          <w:lang w:eastAsia="ru-RU"/>
        </w:rPr>
        <w:t>домашний</w:t>
      </w:r>
      <w:r>
        <w:t xml:space="preserve"> в значении “связанный простыми, внеслужебными от</w:t>
      </w:r>
      <w:r>
        <w:softHyphen/>
        <w:t>ношениями”.</w:t>
      </w:r>
    </w:p>
    <w:p w:rsidR="006454E9" w:rsidRDefault="006454E9">
      <w:pPr>
        <w:pStyle w:val="BodyText"/>
        <w:shd w:val="clear" w:color="auto" w:fill="auto"/>
        <w:spacing w:before="0" w:after="0" w:line="240" w:lineRule="exact"/>
        <w:ind w:left="20" w:right="20" w:firstLine="280"/>
        <w:jc w:val="both"/>
      </w:pPr>
      <w:r>
        <w:t xml:space="preserve">Слово </w:t>
      </w:r>
      <w:r>
        <w:rPr>
          <w:rStyle w:val="a3"/>
          <w:lang w:eastAsia="ru-RU"/>
        </w:rPr>
        <w:t>близкий</w:t>
      </w:r>
      <w:r>
        <w:t xml:space="preserve"> включается и в синонимический ряд с доминантой </w:t>
      </w:r>
      <w:r>
        <w:rPr>
          <w:rStyle w:val="a3"/>
          <w:lang w:eastAsia="ru-RU"/>
        </w:rPr>
        <w:t>похожий</w:t>
      </w:r>
      <w:r>
        <w:t>, в котором сближение синонимов происходит на основании их общего значе</w:t>
      </w:r>
      <w:r>
        <w:softHyphen/>
        <w:t>ния “имеющий сходство с чем-либо, подобный по каким-либо свойствам, ка</w:t>
      </w:r>
      <w:r>
        <w:softHyphen/>
        <w:t xml:space="preserve">чествам, признакам” </w:t>
      </w:r>
      <w:r>
        <w:rPr>
          <w:rStyle w:val="a3"/>
          <w:lang w:eastAsia="ru-RU"/>
        </w:rPr>
        <w:t>похожий - сходный</w:t>
      </w:r>
      <w:r>
        <w:t xml:space="preserve">, </w:t>
      </w:r>
      <w:r>
        <w:rPr>
          <w:rStyle w:val="a3"/>
          <w:lang w:eastAsia="ru-RU"/>
        </w:rPr>
        <w:t>схожий</w:t>
      </w:r>
      <w:r>
        <w:t xml:space="preserve">, </w:t>
      </w:r>
      <w:r>
        <w:rPr>
          <w:rStyle w:val="a3"/>
          <w:lang w:eastAsia="ru-RU"/>
        </w:rPr>
        <w:t>подобный</w:t>
      </w:r>
      <w:r>
        <w:t xml:space="preserve">, </w:t>
      </w:r>
      <w:r>
        <w:rPr>
          <w:rStyle w:val="a3"/>
          <w:lang w:eastAsia="ru-RU"/>
        </w:rPr>
        <w:t>аналогичный</w:t>
      </w:r>
      <w:r>
        <w:t xml:space="preserve">, </w:t>
      </w:r>
      <w:r>
        <w:rPr>
          <w:rStyle w:val="a3"/>
          <w:lang w:eastAsia="ru-RU"/>
        </w:rPr>
        <w:t>родственный.</w:t>
      </w:r>
    </w:p>
    <w:p w:rsidR="006454E9" w:rsidRDefault="006454E9">
      <w:pPr>
        <w:pStyle w:val="BodyText"/>
        <w:shd w:val="clear" w:color="auto" w:fill="auto"/>
        <w:spacing w:before="0" w:after="470" w:line="252" w:lineRule="exact"/>
        <w:ind w:left="20" w:right="20" w:firstLine="280"/>
        <w:jc w:val="both"/>
      </w:pPr>
      <w:r>
        <w:t>Тссная связь синонимии с полисемией свидетельствует о системном харак</w:t>
      </w:r>
      <w:r>
        <w:softHyphen/>
        <w:t>тере отношений между словами.</w:t>
      </w:r>
    </w:p>
    <w:p w:rsidR="006454E9" w:rsidRDefault="006454E9">
      <w:pPr>
        <w:pStyle w:val="34"/>
        <w:keepNext/>
        <w:keepLines/>
        <w:shd w:val="clear" w:color="auto" w:fill="auto"/>
        <w:spacing w:after="214" w:line="190" w:lineRule="exact"/>
        <w:jc w:val="center"/>
      </w:pPr>
      <w:bookmarkStart w:id="10" w:name="bookmark10"/>
      <w:r>
        <w:t>§ 16. Вопрос о контекстуальных синонимах</w:t>
      </w:r>
      <w:bookmarkEnd w:id="10"/>
    </w:p>
    <w:p w:rsidR="006454E9" w:rsidRDefault="006454E9">
      <w:pPr>
        <w:pStyle w:val="BodyText"/>
        <w:shd w:val="clear" w:color="auto" w:fill="auto"/>
        <w:spacing w:before="0" w:after="0" w:line="240" w:lineRule="exact"/>
        <w:ind w:left="20" w:right="20" w:firstLine="280"/>
        <w:jc w:val="both"/>
      </w:pPr>
      <w:r>
        <w:t>В контскстс нередко стираются ссмантичсскис рахтичия близких по значе</w:t>
      </w:r>
      <w:r>
        <w:softHyphen/>
        <w:t xml:space="preserve">нию слов, происходит так называемая </w:t>
      </w:r>
      <w:r>
        <w:rPr>
          <w:rStyle w:val="619"/>
          <w:lang w:eastAsia="ru-RU"/>
        </w:rPr>
        <w:t>нейтрализация значений,</w:t>
      </w:r>
      <w:r>
        <w:rPr>
          <w:rStyle w:val="618"/>
          <w:lang w:eastAsia="ru-RU"/>
        </w:rPr>
        <w:t xml:space="preserve"> и </w:t>
      </w:r>
      <w:r>
        <w:t>тогда как си</w:t>
      </w:r>
      <w:r>
        <w:softHyphen/>
        <w:t xml:space="preserve">нонимы могут употребляться слова, нс принадлежащие в лексической системе языка к одному синонимическому ряду. Например, в словосочетаниях </w:t>
      </w:r>
      <w:r>
        <w:rPr>
          <w:rStyle w:val="a3"/>
          <w:lang w:eastAsia="ru-RU"/>
        </w:rPr>
        <w:t>говор (ропот) волн</w:t>
      </w:r>
      <w:r>
        <w:t xml:space="preserve">, </w:t>
      </w:r>
      <w:r>
        <w:rPr>
          <w:rStyle w:val="a3"/>
          <w:lang w:eastAsia="ru-RU"/>
        </w:rPr>
        <w:t>шум (шелест</w:t>
      </w:r>
      <w:r>
        <w:t xml:space="preserve">, </w:t>
      </w:r>
      <w:r>
        <w:rPr>
          <w:rStyle w:val="a3"/>
          <w:lang w:eastAsia="ru-RU"/>
        </w:rPr>
        <w:t>шорох</w:t>
      </w:r>
      <w:r>
        <w:t xml:space="preserve">, </w:t>
      </w:r>
      <w:r>
        <w:rPr>
          <w:rStyle w:val="a3"/>
          <w:lang w:eastAsia="ru-RU"/>
        </w:rPr>
        <w:t>шепот)листвы</w:t>
      </w:r>
      <w:r>
        <w:t xml:space="preserve"> выделенные слова взаи</w:t>
      </w:r>
      <w:r>
        <w:softHyphen/>
        <w:t>мозаменяемы, но назвать их синонимами в строгом значении термина нельзя. В подобных случаях говорят о контекстуальных синонимах.</w:t>
      </w:r>
    </w:p>
    <w:p w:rsidR="006454E9" w:rsidRDefault="006454E9">
      <w:pPr>
        <w:pStyle w:val="BodyText"/>
        <w:shd w:val="clear" w:color="auto" w:fill="auto"/>
        <w:spacing w:before="0" w:after="0" w:line="234" w:lineRule="exact"/>
        <w:ind w:left="20" w:right="20" w:firstLine="280"/>
        <w:jc w:val="both"/>
      </w:pPr>
      <w:r>
        <w:t>Итак, слова, которые сближаются по значению в условиях одного контек</w:t>
      </w:r>
      <w:r>
        <w:softHyphen/>
        <w:t xml:space="preserve">ста, называются </w:t>
      </w:r>
      <w:r>
        <w:rPr>
          <w:rStyle w:val="a2"/>
          <w:lang w:eastAsia="ru-RU"/>
        </w:rPr>
        <w:t xml:space="preserve">контекстуальными </w:t>
      </w:r>
      <w:r>
        <w:t>(ситуативными, окказиональными, ав</w:t>
      </w:r>
      <w:r>
        <w:softHyphen/>
        <w:t xml:space="preserve">торскими) синонимами: </w:t>
      </w:r>
      <w:r>
        <w:rPr>
          <w:rStyle w:val="a3"/>
          <w:lang w:eastAsia="ru-RU"/>
        </w:rPr>
        <w:t>На сотни верст</w:t>
      </w:r>
      <w:r>
        <w:t xml:space="preserve">, </w:t>
      </w:r>
      <w:r>
        <w:rPr>
          <w:rStyle w:val="a3"/>
          <w:lang w:eastAsia="ru-RU"/>
        </w:rPr>
        <w:t>на сотни миль, на сотни километ</w:t>
      </w:r>
      <w:r>
        <w:rPr>
          <w:rStyle w:val="a3"/>
          <w:lang w:eastAsia="ru-RU"/>
        </w:rPr>
        <w:softHyphen/>
        <w:t>ров лежала соль</w:t>
      </w:r>
      <w:r>
        <w:t xml:space="preserve">, </w:t>
      </w:r>
      <w:r>
        <w:rPr>
          <w:rStyle w:val="a3"/>
          <w:lang w:eastAsia="ru-RU"/>
        </w:rPr>
        <w:t>шумел ковыль</w:t>
      </w:r>
      <w:r>
        <w:t xml:space="preserve">, </w:t>
      </w:r>
      <w:r>
        <w:rPr>
          <w:rStyle w:val="a3"/>
          <w:lang w:eastAsia="ru-RU"/>
        </w:rPr>
        <w:t>чернела роща кедров</w:t>
      </w:r>
      <w:r>
        <w:t xml:space="preserve"> (Ахм.). Для их сближе</w:t>
      </w:r>
      <w:r>
        <w:softHyphen/>
        <w:t xml:space="preserve">ния достаточно лишь понятийной соотнесенности. Поэтому в контексте могут синонимизироваться слова, вызывающие в нашем сознании определенные ассоциации. Так, девочку можно назвать </w:t>
      </w:r>
      <w:r>
        <w:rPr>
          <w:rStyle w:val="a3"/>
          <w:lang w:eastAsia="ru-RU"/>
        </w:rPr>
        <w:t>малышкой, красоткой</w:t>
      </w:r>
      <w:r>
        <w:t xml:space="preserve">, </w:t>
      </w:r>
      <w:r>
        <w:rPr>
          <w:rStyle w:val="a3"/>
          <w:lang w:eastAsia="ru-RU"/>
        </w:rPr>
        <w:t>хохотуш</w:t>
      </w:r>
      <w:r>
        <w:rPr>
          <w:rStyle w:val="a3"/>
          <w:lang w:eastAsia="ru-RU"/>
        </w:rPr>
        <w:softHyphen/>
        <w:t>кой</w:t>
      </w:r>
      <w:r>
        <w:t xml:space="preserve">, </w:t>
      </w:r>
      <w:r>
        <w:rPr>
          <w:rStyle w:val="a3"/>
          <w:lang w:eastAsia="ru-RU"/>
        </w:rPr>
        <w:t>капризой</w:t>
      </w:r>
      <w:r>
        <w:t xml:space="preserve">, </w:t>
      </w:r>
      <w:r>
        <w:rPr>
          <w:rStyle w:val="a3"/>
          <w:lang w:eastAsia="ru-RU"/>
        </w:rPr>
        <w:t>кокеткой</w:t>
      </w:r>
      <w:r>
        <w:t xml:space="preserve"> и т. д. Взаимозаменяемы в речи могут быть видовые и родовые наименования: </w:t>
      </w:r>
      <w:r>
        <w:rPr>
          <w:rStyle w:val="a3"/>
          <w:lang w:eastAsia="ru-RU"/>
        </w:rPr>
        <w:t>собака</w:t>
      </w:r>
      <w:r>
        <w:t xml:space="preserve">, </w:t>
      </w:r>
      <w:r>
        <w:rPr>
          <w:rStyle w:val="a3"/>
          <w:lang w:eastAsia="ru-RU"/>
        </w:rPr>
        <w:t>болонка</w:t>
      </w:r>
      <w:r>
        <w:t xml:space="preserve">, </w:t>
      </w:r>
      <w:r>
        <w:rPr>
          <w:rStyle w:val="a3"/>
          <w:lang w:eastAsia="ru-RU"/>
        </w:rPr>
        <w:t>Жучка.</w:t>
      </w:r>
      <w:r>
        <w:t xml:space="preserve"> Однако подобная сино</w:t>
      </w:r>
      <w:r>
        <w:softHyphen/>
        <w:t>нимия ограничивается контекстом, она обусловлена содержанием высказы</w:t>
      </w:r>
      <w:r>
        <w:softHyphen/>
        <w:t>вания и нс воспроизводится в языке. Именно поэтому контекстуальные сино</w:t>
      </w:r>
      <w:r>
        <w:softHyphen/>
        <w:t xml:space="preserve">нимы и называют окказиональными (лат. </w:t>
      </w:r>
      <w:r>
        <w:rPr>
          <w:rStyle w:val="a3"/>
          <w:lang w:val="en-US" w:eastAsia="ru-RU"/>
        </w:rPr>
        <w:t xml:space="preserve">casus </w:t>
      </w:r>
      <w:r>
        <w:rPr>
          <w:rStyle w:val="a3"/>
          <w:lang w:eastAsia="ru-RU"/>
        </w:rPr>
        <w:t>-</w:t>
      </w:r>
      <w:r>
        <w:t xml:space="preserve"> казус, случай); они случай</w:t>
      </w:r>
      <w:r>
        <w:softHyphen/>
        <w:t>но вступили в синонимичсскис отношения, их сближение обусловлено ситуацией (отсюда другое название - ситуативные). Контекстуальные сино</w:t>
      </w:r>
      <w:r>
        <w:softHyphen/>
        <w:t>нимы нс отражены в словарях синонимов, так как носят индивидуальный, авторский характер.</w:t>
      </w:r>
    </w:p>
    <w:p w:rsidR="006454E9" w:rsidRDefault="006454E9">
      <w:pPr>
        <w:pStyle w:val="BodyText"/>
        <w:shd w:val="clear" w:color="auto" w:fill="auto"/>
        <w:spacing w:before="0" w:after="455" w:line="234" w:lineRule="exact"/>
        <w:ind w:left="20" w:right="20" w:firstLine="280"/>
        <w:jc w:val="both"/>
      </w:pPr>
      <w:r>
        <w:t>Всс сказанное ставит под сомнение правомерность выделения контекстуаль</w:t>
      </w:r>
      <w:r>
        <w:softHyphen/>
        <w:t>ных синонимов в лсксико-ссмантичсской системе языка. Изучение лексики как системы требует строгой дифференциации языковых явлений, а сближение слов в речи никак нс отражается на системе языка в целом.</w:t>
      </w:r>
    </w:p>
    <w:p w:rsidR="006454E9" w:rsidRDefault="006454E9">
      <w:pPr>
        <w:pStyle w:val="34"/>
        <w:keepNext/>
        <w:keepLines/>
        <w:shd w:val="clear" w:color="auto" w:fill="auto"/>
        <w:spacing w:after="207" w:line="190" w:lineRule="exact"/>
        <w:ind w:right="20"/>
        <w:jc w:val="center"/>
      </w:pPr>
      <w:bookmarkStart w:id="11" w:name="bookmark11"/>
      <w:r>
        <w:t>§ 17. Использование синонимов в речи</w:t>
      </w:r>
      <w:bookmarkEnd w:id="11"/>
    </w:p>
    <w:p w:rsidR="006454E9" w:rsidRDefault="006454E9">
      <w:pPr>
        <w:pStyle w:val="BodyText"/>
        <w:shd w:val="clear" w:color="auto" w:fill="auto"/>
        <w:spacing w:before="0" w:after="0" w:line="234" w:lineRule="exact"/>
        <w:ind w:left="20" w:right="20" w:firstLine="280"/>
        <w:jc w:val="both"/>
      </w:pPr>
      <w:r>
        <w:t>Богатство и выразительность синонимов в русском языке создаст неограни</w:t>
      </w:r>
      <w:r>
        <w:softHyphen/>
        <w:t>ченные возможности для их целенаправленного отбора и внимательного упот</w:t>
      </w:r>
      <w:r>
        <w:softHyphen/>
        <w:t>ребления в речи. Писатели, работая над языком своих произведений, придают особое значение синонимам, которые делают речь точной и яркой.</w:t>
      </w:r>
    </w:p>
    <w:p w:rsidR="006454E9" w:rsidRDefault="006454E9">
      <w:pPr>
        <w:pStyle w:val="BodyText"/>
        <w:shd w:val="clear" w:color="auto" w:fill="auto"/>
        <w:spacing w:before="0" w:after="0" w:line="234" w:lineRule="exact"/>
        <w:ind w:left="20" w:right="20" w:firstLine="280"/>
        <w:jc w:val="both"/>
      </w:pPr>
      <w:r>
        <w:t>Из множества близких по значению слов автор использует то единственное, которое в данном контскстс станет наиболее оправданным. Читатель часто и нс догадывается, что за тем или иным словом стоял целый ряд синонимов, слов- конкурентов, из которых автору нужно было выбрать одно, самое меткое. Та</w:t>
      </w:r>
      <w:r>
        <w:softHyphen/>
        <w:t xml:space="preserve">кое </w:t>
      </w:r>
      <w:r>
        <w:rPr>
          <w:rStyle w:val="619"/>
          <w:lang w:eastAsia="ru-RU"/>
        </w:rPr>
        <w:t>скрытое</w:t>
      </w:r>
      <w:r>
        <w:rPr>
          <w:rStyle w:val="618"/>
          <w:lang w:eastAsia="ru-RU"/>
        </w:rPr>
        <w:t xml:space="preserve"> </w:t>
      </w:r>
      <w:r>
        <w:t>использование синонимов отражено только в рукописных черно</w:t>
      </w:r>
      <w:r>
        <w:softHyphen/>
        <w:t>виках произведения. Интересны синонимичсскис замены у М. Ю. Лермонто</w:t>
      </w:r>
      <w:r>
        <w:softHyphen/>
        <w:t xml:space="preserve">ва в романс «Герой нашего времени»: </w:t>
      </w:r>
      <w:r>
        <w:rPr>
          <w:rStyle w:val="a3"/>
          <w:lang w:eastAsia="ru-RU"/>
        </w:rPr>
        <w:t xml:space="preserve">Я стоял сзади одной толстой </w:t>
      </w:r>
      <w:r>
        <w:t xml:space="preserve">(первоначально - </w:t>
      </w:r>
      <w:r>
        <w:rPr>
          <w:rStyle w:val="a3"/>
          <w:lang w:eastAsia="ru-RU"/>
        </w:rPr>
        <w:t>пышной) дамы</w:t>
      </w:r>
      <w:r>
        <w:t xml:space="preserve">; </w:t>
      </w:r>
      <w:r>
        <w:rPr>
          <w:rStyle w:val="a3"/>
          <w:lang w:eastAsia="ru-RU"/>
        </w:rPr>
        <w:t>...Или мне просто не удавалось встретить женщину с упорным (упрямым) характером?; Его</w:t>
      </w:r>
      <w:r>
        <w:t xml:space="preserve"> (Печорина] </w:t>
      </w:r>
      <w:r>
        <w:rPr>
          <w:rStyle w:val="a3"/>
          <w:lang w:eastAsia="ru-RU"/>
        </w:rPr>
        <w:t>запачканные (грязные) перчатки казались нарочно сшитыми по его маленькой аристок</w:t>
      </w:r>
      <w:r>
        <w:rPr>
          <w:rStyle w:val="a3"/>
          <w:lang w:eastAsia="ru-RU"/>
        </w:rPr>
        <w:softHyphen/>
        <w:t>ратической руке.</w:t>
      </w:r>
    </w:p>
    <w:p w:rsidR="006454E9" w:rsidRDefault="006454E9">
      <w:pPr>
        <w:pStyle w:val="BodyText"/>
        <w:shd w:val="clear" w:color="auto" w:fill="auto"/>
        <w:spacing w:before="0" w:after="0" w:line="234" w:lineRule="exact"/>
        <w:ind w:left="20" w:right="20" w:firstLine="280"/>
        <w:jc w:val="both"/>
      </w:pPr>
      <w:r>
        <w:t>Открытое использование синонимов прием, при котором они соседству</w:t>
      </w:r>
      <w:r>
        <w:softHyphen/>
        <w:t xml:space="preserve">ют в тексте, выполняя различные функции. Так, синонимы могут уточнять то или иное понятие: .. .Она </w:t>
      </w:r>
      <w:r>
        <w:rPr>
          <w:rStyle w:val="a3"/>
          <w:lang w:eastAsia="ru-RU"/>
        </w:rPr>
        <w:t>вышла замуж за простого, очень обыкновенного и ничем не замечательного человека</w:t>
      </w:r>
      <w:r>
        <w:t xml:space="preserve"> (Ч.). Нередко синонимы употребляются для разъяснения слов: </w:t>
      </w:r>
      <w:r>
        <w:rPr>
          <w:rStyle w:val="a3"/>
          <w:lang w:eastAsia="ru-RU"/>
        </w:rPr>
        <w:t>Я употреблю его</w:t>
      </w:r>
      <w:r>
        <w:t xml:space="preserve"> [слово </w:t>
      </w:r>
      <w:r>
        <w:rPr>
          <w:rStyle w:val="a3"/>
          <w:lang w:eastAsia="ru-RU"/>
        </w:rPr>
        <w:t>обыденный] в том смысле, в котором оно значит: обыкновенный, тривиальный</w:t>
      </w:r>
      <w:r>
        <w:t xml:space="preserve">, </w:t>
      </w:r>
      <w:r>
        <w:rPr>
          <w:rStyle w:val="a3"/>
          <w:lang w:eastAsia="ru-RU"/>
        </w:rPr>
        <w:t>привычный</w:t>
      </w:r>
      <w:r>
        <w:t xml:space="preserve"> (Т.).</w:t>
      </w:r>
    </w:p>
    <w:p w:rsidR="006454E9" w:rsidRDefault="006454E9">
      <w:pPr>
        <w:pStyle w:val="BodyText"/>
        <w:shd w:val="clear" w:color="auto" w:fill="auto"/>
        <w:spacing w:before="0" w:after="0" w:line="234" w:lineRule="exact"/>
        <w:ind w:left="20" w:right="20" w:firstLine="280"/>
        <w:jc w:val="both"/>
      </w:pPr>
      <w:r>
        <w:t>Автор может сопоставлять синонимы, обращая внимание на отличия в от</w:t>
      </w:r>
      <w:r>
        <w:softHyphen/>
        <w:t xml:space="preserve">тенках их значений: </w:t>
      </w:r>
      <w:r>
        <w:rPr>
          <w:rStyle w:val="a3"/>
          <w:lang w:eastAsia="ru-RU"/>
        </w:rPr>
        <w:t>Я по-прежнему верю в добро, в истину', но я не только верю</w:t>
      </w:r>
      <w:r>
        <w:t xml:space="preserve">, </w:t>
      </w:r>
      <w:r>
        <w:rPr>
          <w:rStyle w:val="a3"/>
          <w:lang w:eastAsia="ru-RU"/>
        </w:rPr>
        <w:t>-я верую теперь, да - верую, верую</w:t>
      </w:r>
      <w:r>
        <w:t xml:space="preserve"> (Т.). Возможно даже противопостав</w:t>
      </w:r>
      <w:r>
        <w:softHyphen/>
        <w:t xml:space="preserve">ление синонимов, имеющих значительные отличия в смысловой структуре или в стилистической окраске: </w:t>
      </w:r>
      <w:r>
        <w:rPr>
          <w:rStyle w:val="a3"/>
          <w:lang w:eastAsia="ru-RU"/>
        </w:rPr>
        <w:t>Каким молодым он еще был тогда! Как часто и упоен- похохотал - именно хохотал, а не смеялся!</w:t>
      </w:r>
      <w:r>
        <w:t xml:space="preserve"> (О. Б.)</w:t>
      </w:r>
    </w:p>
    <w:p w:rsidR="006454E9" w:rsidRDefault="006454E9">
      <w:pPr>
        <w:pStyle w:val="141"/>
        <w:shd w:val="clear" w:color="auto" w:fill="auto"/>
        <w:ind w:left="20" w:right="20" w:firstLine="280"/>
      </w:pPr>
      <w:r>
        <w:rPr>
          <w:rStyle w:val="140"/>
          <w:lang w:eastAsia="ru-RU"/>
        </w:rPr>
        <w:t xml:space="preserve">Обращение к синонимам помогает писателям избежать повторов: </w:t>
      </w:r>
      <w:r>
        <w:t>Да разве у уездного лекаря не было адского камня?.. Как же это, боже мой! Врач и не имеет такой необходимой вещи!</w:t>
      </w:r>
      <w:r>
        <w:rPr>
          <w:rStyle w:val="140"/>
          <w:lang w:eastAsia="ru-RU"/>
        </w:rPr>
        <w:t xml:space="preserve"> (Т.) При этом синонимы нс только разнообра</w:t>
      </w:r>
      <w:r>
        <w:rPr>
          <w:rStyle w:val="140"/>
          <w:lang w:eastAsia="ru-RU"/>
        </w:rPr>
        <w:softHyphen/>
        <w:t xml:space="preserve">зят речь, но и вносят тонкие смысловые и стилистические оттенки в оформление высказывания: </w:t>
      </w:r>
      <w:r>
        <w:t>Аптекарша была белокурая женщина, и в свое время благопо</w:t>
      </w:r>
      <w:r>
        <w:softHyphen/>
        <w:t>лучно родила аптекарю дочь, белобрысую и золотушную</w:t>
      </w:r>
      <w:r>
        <w:rPr>
          <w:rStyle w:val="140"/>
          <w:lang w:eastAsia="ru-RU"/>
        </w:rPr>
        <w:t xml:space="preserve"> (Герц.).</w:t>
      </w:r>
    </w:p>
    <w:p w:rsidR="006454E9" w:rsidRDefault="006454E9">
      <w:pPr>
        <w:pStyle w:val="BodyText"/>
        <w:shd w:val="clear" w:color="auto" w:fill="auto"/>
        <w:spacing w:before="0" w:after="0" w:line="234" w:lineRule="exact"/>
        <w:ind w:left="20" w:right="20" w:firstLine="280"/>
        <w:jc w:val="both"/>
      </w:pPr>
      <w:r>
        <w:t>Употребление синонимов в качестве однородных членов (сказуемых, опре</w:t>
      </w:r>
      <w:r>
        <w:softHyphen/>
        <w:t xml:space="preserve">делений) способствует усилению выражения действия или его признака: </w:t>
      </w:r>
      <w:r>
        <w:rPr>
          <w:rStyle w:val="a3"/>
          <w:lang w:eastAsia="ru-RU"/>
        </w:rPr>
        <w:t>Он был добрый и отзывчивый человек, бесстрашный и решительный... Как он любил храбрых</w:t>
      </w:r>
      <w:r>
        <w:t xml:space="preserve">, </w:t>
      </w:r>
      <w:r>
        <w:rPr>
          <w:rStyle w:val="a3"/>
          <w:lang w:eastAsia="ru-RU"/>
        </w:rPr>
        <w:t>стойких людей!</w:t>
      </w:r>
      <w:r>
        <w:t xml:space="preserve"> (Тих.)</w:t>
      </w:r>
    </w:p>
    <w:p w:rsidR="006454E9" w:rsidRDefault="006454E9">
      <w:pPr>
        <w:pStyle w:val="BodyText"/>
        <w:shd w:val="clear" w:color="auto" w:fill="auto"/>
        <w:spacing w:before="0" w:after="0" w:line="234" w:lineRule="exact"/>
        <w:ind w:left="20" w:right="20" w:firstLine="280"/>
        <w:jc w:val="both"/>
      </w:pPr>
      <w:r>
        <w:t>Нанизывание синонимов часто порождает градацию, когда каждый следую</w:t>
      </w:r>
      <w:r>
        <w:softHyphen/>
        <w:t xml:space="preserve">щий синоним усиливает (или ослабляет) значение предыдущего: </w:t>
      </w:r>
      <w:r>
        <w:rPr>
          <w:rStyle w:val="a3"/>
          <w:lang w:eastAsia="ru-RU"/>
        </w:rPr>
        <w:t>У него есть определенные взгляды, убеждения</w:t>
      </w:r>
      <w:r>
        <w:t xml:space="preserve">, </w:t>
      </w:r>
      <w:r>
        <w:rPr>
          <w:rStyle w:val="a3"/>
          <w:lang w:eastAsia="ru-RU"/>
        </w:rPr>
        <w:t>мировоззрение</w:t>
      </w:r>
      <w:r>
        <w:t xml:space="preserve"> (Ч.); </w:t>
      </w:r>
      <w:r>
        <w:rPr>
          <w:rStyle w:val="a3"/>
          <w:lang w:eastAsia="ru-RU"/>
        </w:rPr>
        <w:t>У нас с вами и так дуэль, постоянный поединок, непрерывная борьба</w:t>
      </w:r>
      <w:r>
        <w:t xml:space="preserve"> (Остр.).</w:t>
      </w:r>
    </w:p>
    <w:p w:rsidR="006454E9" w:rsidRDefault="006454E9">
      <w:pPr>
        <w:pStyle w:val="BodyText"/>
        <w:shd w:val="clear" w:color="auto" w:fill="auto"/>
        <w:spacing w:before="0" w:after="0" w:line="234" w:lineRule="exact"/>
        <w:ind w:left="20" w:right="20" w:firstLine="280"/>
        <w:jc w:val="both"/>
      </w:pPr>
      <w:r>
        <w:t>Благодаря устойчивым системным связям каждое слово, имеющее синоним, воспринимается в речи в сопоставлении с другими членами синонимического ряда. При этом экспрессивно окрашенные слова как бы «проецируются» на свои стилистически нейтральные синонимы. Поэтому особое впечатление про</w:t>
      </w:r>
      <w:r>
        <w:softHyphen/>
        <w:t xml:space="preserve">изводит на читателя использование лексики «предельного значения», ср. у Ф. М. Достоевского: </w:t>
      </w:r>
      <w:r>
        <w:rPr>
          <w:rStyle w:val="a3"/>
          <w:lang w:eastAsia="ru-RU"/>
        </w:rPr>
        <w:t>В ужасе смотрел Раскольников на прыгавший в петле крюк запора', Вдруг в бешенстве она схватила его за волосы и потащит в комнату,.. .Плюнул и убежал в остервенении на самого себя.</w:t>
      </w:r>
    </w:p>
    <w:p w:rsidR="006454E9" w:rsidRDefault="006454E9">
      <w:pPr>
        <w:pStyle w:val="BodyText"/>
        <w:shd w:val="clear" w:color="auto" w:fill="auto"/>
        <w:spacing w:before="0" w:after="0" w:line="234" w:lineRule="exact"/>
        <w:ind w:left="20" w:right="20" w:firstLine="280"/>
        <w:jc w:val="both"/>
        <w:sectPr w:rsidR="006454E9">
          <w:headerReference w:type="even" r:id="rId21"/>
          <w:headerReference w:type="default" r:id="rId22"/>
          <w:pgSz w:w="11909" w:h="16838"/>
          <w:pgMar w:top="3615" w:right="2608" w:bottom="3015" w:left="2628" w:header="0" w:footer="3" w:gutter="0"/>
          <w:cols w:space="720"/>
          <w:noEndnote/>
          <w:docGrid w:linePitch="360"/>
        </w:sectPr>
      </w:pPr>
      <w:r>
        <w:t xml:space="preserve">Встречая в тексте слова разговорные, просторечные, диалектные и под., мы также мысленно ставим их в синонимичсскис ряды, сравнивая с нейтральными, общеупотребительными. Например, в романс И. С. Тургенева «Отцы и дети» Базаров обращается к крестьянскому мальчику: </w:t>
      </w:r>
      <w:r>
        <w:rPr>
          <w:rStyle w:val="a3"/>
          <w:lang w:eastAsia="ru-RU"/>
        </w:rPr>
        <w:t>Если ты занеможешь и мне тебя лечить придется...</w:t>
      </w:r>
      <w:r>
        <w:t xml:space="preserve"> (нс </w:t>
      </w:r>
      <w:r>
        <w:rPr>
          <w:rStyle w:val="a3"/>
          <w:lang w:eastAsia="ru-RU"/>
        </w:rPr>
        <w:t>заболеешь,</w:t>
      </w:r>
      <w:r>
        <w:t xml:space="preserve"> а </w:t>
      </w:r>
      <w:r>
        <w:rPr>
          <w:rStyle w:val="a3"/>
          <w:lang w:eastAsia="ru-RU"/>
        </w:rPr>
        <w:t>занеможешь).</w:t>
      </w:r>
      <w:r>
        <w:t xml:space="preserve"> В другом случае: </w:t>
      </w:r>
      <w:r>
        <w:rPr>
          <w:rStyle w:val="a3"/>
          <w:lang w:eastAsia="ru-RU"/>
        </w:rPr>
        <w:t>А</w:t>
      </w:r>
      <w:r>
        <w:t xml:space="preserve"> я </w:t>
      </w:r>
      <w:r>
        <w:rPr>
          <w:rStyle w:val="a3"/>
          <w:lang w:eastAsia="ru-RU"/>
        </w:rPr>
        <w:t>завтра к батьке уезжаю</w:t>
      </w:r>
      <w:r>
        <w:t xml:space="preserve"> (к </w:t>
      </w:r>
      <w:r>
        <w:rPr>
          <w:rStyle w:val="a3"/>
          <w:lang w:eastAsia="ru-RU"/>
        </w:rPr>
        <w:t>батьке,</w:t>
      </w:r>
      <w:r>
        <w:t xml:space="preserve"> а нс к </w:t>
      </w:r>
      <w:r>
        <w:rPr>
          <w:rStyle w:val="a3"/>
          <w:lang w:eastAsia="ru-RU"/>
        </w:rPr>
        <w:t>отцу).</w:t>
      </w:r>
      <w:r>
        <w:t xml:space="preserve"> Такое сопоставление позволя</w:t>
      </w:r>
      <w:r>
        <w:softHyphen/>
        <w:t>ет сделать вывод о предпочтении героем в данной ситуации народно-разговор- ной лексики.</w:t>
      </w:r>
    </w:p>
    <w:p w:rsidR="006454E9" w:rsidRDefault="006454E9">
      <w:pPr>
        <w:pStyle w:val="BodyText"/>
        <w:shd w:val="clear" w:color="auto" w:fill="auto"/>
        <w:spacing w:before="0" w:after="0" w:line="240" w:lineRule="exact"/>
        <w:ind w:left="20" w:right="20" w:firstLine="240"/>
        <w:jc w:val="both"/>
      </w:pPr>
      <w:r>
        <w:t>Выбор синонимов писателями обусловлен и особенностями их индивидуаль</w:t>
      </w:r>
      <w:r>
        <w:softHyphen/>
        <w:t>ного стиля. В связи с этим А. М. Псшковский замечал:«.. .оценить выбор автором того или другого синонима можно только при рассмотрении данного текста на фоне всего произведения или даже всех произведений данного автора»'.</w:t>
      </w:r>
    </w:p>
    <w:p w:rsidR="006454E9" w:rsidRDefault="006454E9">
      <w:pPr>
        <w:pStyle w:val="BodyText"/>
        <w:shd w:val="clear" w:color="auto" w:fill="auto"/>
        <w:spacing w:before="0" w:after="218" w:line="240" w:lineRule="exact"/>
        <w:ind w:left="20" w:right="20" w:firstLine="240"/>
        <w:jc w:val="both"/>
      </w:pPr>
      <w:r>
        <w:t>Умение использовать синонимичсскис богатства родного языка является вер</w:t>
      </w:r>
      <w:r>
        <w:softHyphen/>
        <w:t>ным признаком профессионализма, мастерства писателя.</w:t>
      </w:r>
    </w:p>
    <w:p w:rsidR="006454E9" w:rsidRDefault="006454E9">
      <w:pPr>
        <w:pStyle w:val="121"/>
        <w:shd w:val="clear" w:color="auto" w:fill="auto"/>
        <w:spacing w:before="0"/>
        <w:ind w:right="80"/>
      </w:pPr>
      <w:r>
        <w:t>ВОПРОСЫ ДЛЯ САМОПРОВЕРКИ</w:t>
      </w:r>
    </w:p>
    <w:p w:rsidR="006454E9" w:rsidRDefault="006454E9">
      <w:pPr>
        <w:pStyle w:val="111"/>
        <w:numPr>
          <w:ilvl w:val="0"/>
          <w:numId w:val="24"/>
        </w:numPr>
        <w:shd w:val="clear" w:color="auto" w:fill="auto"/>
        <w:tabs>
          <w:tab w:val="left" w:pos="170"/>
        </w:tabs>
        <w:spacing w:after="0" w:line="192" w:lineRule="exact"/>
        <w:ind w:left="20"/>
      </w:pPr>
      <w:r>
        <w:t>Какое языковое явление называется синоним иен?</w:t>
      </w:r>
    </w:p>
    <w:p w:rsidR="006454E9" w:rsidRDefault="006454E9">
      <w:pPr>
        <w:pStyle w:val="111"/>
        <w:numPr>
          <w:ilvl w:val="0"/>
          <w:numId w:val="24"/>
        </w:numPr>
        <w:shd w:val="clear" w:color="auto" w:fill="auto"/>
        <w:tabs>
          <w:tab w:val="left" w:pos="200"/>
        </w:tabs>
        <w:spacing w:after="0" w:line="192" w:lineRule="exact"/>
        <w:ind w:left="20"/>
      </w:pPr>
      <w:r>
        <w:t>Что такое синонимический ряд?</w:t>
      </w:r>
    </w:p>
    <w:p w:rsidR="006454E9" w:rsidRDefault="006454E9">
      <w:pPr>
        <w:pStyle w:val="111"/>
        <w:numPr>
          <w:ilvl w:val="0"/>
          <w:numId w:val="24"/>
        </w:numPr>
        <w:shd w:val="clear" w:color="auto" w:fill="auto"/>
        <w:tabs>
          <w:tab w:val="left" w:pos="206"/>
        </w:tabs>
        <w:spacing w:after="0" w:line="192" w:lineRule="exact"/>
        <w:ind w:left="20"/>
      </w:pPr>
      <w:r>
        <w:t>Как вы понимаете термин «доминанта» (стержневое слово)?</w:t>
      </w:r>
    </w:p>
    <w:p w:rsidR="006454E9" w:rsidRDefault="006454E9">
      <w:pPr>
        <w:pStyle w:val="111"/>
        <w:numPr>
          <w:ilvl w:val="0"/>
          <w:numId w:val="24"/>
        </w:numPr>
        <w:shd w:val="clear" w:color="auto" w:fill="auto"/>
        <w:tabs>
          <w:tab w:val="left" w:pos="212"/>
        </w:tabs>
        <w:spacing w:after="0" w:line="192" w:lineRule="exact"/>
        <w:ind w:left="20"/>
      </w:pPr>
      <w:r>
        <w:t>Какие синонимы называются полными (абсолютными)?</w:t>
      </w:r>
    </w:p>
    <w:p w:rsidR="006454E9" w:rsidRDefault="006454E9">
      <w:pPr>
        <w:pStyle w:val="111"/>
        <w:numPr>
          <w:ilvl w:val="0"/>
          <w:numId w:val="24"/>
        </w:numPr>
        <w:shd w:val="clear" w:color="auto" w:fill="auto"/>
        <w:tabs>
          <w:tab w:val="left" w:pos="200"/>
        </w:tabs>
        <w:spacing w:after="0" w:line="192" w:lineRule="exact"/>
        <w:ind w:left="20"/>
      </w:pPr>
      <w:r>
        <w:t>Какие типы синонимов вы знаете?</w:t>
      </w:r>
    </w:p>
    <w:p w:rsidR="006454E9" w:rsidRDefault="006454E9">
      <w:pPr>
        <w:pStyle w:val="111"/>
        <w:numPr>
          <w:ilvl w:val="0"/>
          <w:numId w:val="24"/>
        </w:numPr>
        <w:shd w:val="clear" w:color="auto" w:fill="auto"/>
        <w:tabs>
          <w:tab w:val="left" w:pos="188"/>
        </w:tabs>
        <w:spacing w:after="0" w:line="192" w:lineRule="exact"/>
        <w:ind w:left="20"/>
      </w:pPr>
      <w:r>
        <w:t>Как проявляются системные связи языка при объединении слов в синонимичсскис ряды?</w:t>
      </w:r>
    </w:p>
    <w:p w:rsidR="006454E9" w:rsidRDefault="006454E9">
      <w:pPr>
        <w:pStyle w:val="111"/>
        <w:numPr>
          <w:ilvl w:val="0"/>
          <w:numId w:val="24"/>
        </w:numPr>
        <w:shd w:val="clear" w:color="auto" w:fill="auto"/>
        <w:tabs>
          <w:tab w:val="left" w:pos="188"/>
        </w:tabs>
        <w:spacing w:after="180" w:line="192" w:lineRule="exact"/>
        <w:ind w:left="20"/>
      </w:pPr>
      <w:r>
        <w:t>Какие слова называют контекстуальными синонимами?</w:t>
      </w:r>
    </w:p>
    <w:p w:rsidR="006454E9" w:rsidRDefault="006454E9">
      <w:pPr>
        <w:pStyle w:val="111"/>
        <w:shd w:val="clear" w:color="auto" w:fill="auto"/>
        <w:spacing w:after="0" w:line="192" w:lineRule="exact"/>
        <w:ind w:right="80"/>
        <w:jc w:val="center"/>
      </w:pPr>
      <w:r>
        <w:t>Упражнения</w:t>
      </w:r>
    </w:p>
    <w:p w:rsidR="006454E9" w:rsidRDefault="006454E9">
      <w:pPr>
        <w:pStyle w:val="111"/>
        <w:numPr>
          <w:ilvl w:val="0"/>
          <w:numId w:val="18"/>
        </w:numPr>
        <w:shd w:val="clear" w:color="auto" w:fill="auto"/>
        <w:tabs>
          <w:tab w:val="left" w:pos="446"/>
        </w:tabs>
        <w:spacing w:after="0" w:line="192" w:lineRule="exact"/>
        <w:ind w:left="20" w:right="20" w:firstLine="240"/>
        <w:jc w:val="both"/>
      </w:pPr>
      <w:r>
        <w:t>Приведите возможно большее количество синонимов к данным словам. Укажите при этом разные типы синонимов (полные, семантические, стилевые, ссмантико-стилистичсс- кис). Составьте предложения (словосочетания) с приведенными синонимами.</w:t>
      </w:r>
    </w:p>
    <w:p w:rsidR="006454E9" w:rsidRDefault="006454E9">
      <w:pPr>
        <w:pStyle w:val="BodyText"/>
        <w:shd w:val="clear" w:color="auto" w:fill="auto"/>
        <w:spacing w:before="0" w:after="218" w:line="240" w:lineRule="exact"/>
        <w:ind w:left="20" w:right="20" w:firstLine="240"/>
        <w:jc w:val="both"/>
      </w:pPr>
      <w:r>
        <w:t>Говорить -...,смеяться - ...,радоваться ..., грустить - ...,жить - ..^уме</w:t>
      </w:r>
      <w:r>
        <w:softHyphen/>
        <w:t>реть - ..., лицо - ..., глаза - ..., голова - ..., приятель - ..., возлюбленная ■..., муж - ловкий - ..., умный - ..., глупый - понятный ..., далекий - ..., дикий -..., красивый -...; быстро - ..медленно -..., хорошо -..., плохо -..., аккуратно -..., серьезно -...</w:t>
      </w:r>
    </w:p>
    <w:p w:rsidR="006454E9" w:rsidRDefault="006454E9">
      <w:pPr>
        <w:pStyle w:val="111"/>
        <w:numPr>
          <w:ilvl w:val="0"/>
          <w:numId w:val="18"/>
        </w:numPr>
        <w:shd w:val="clear" w:color="auto" w:fill="auto"/>
        <w:tabs>
          <w:tab w:val="left" w:pos="452"/>
        </w:tabs>
        <w:spacing w:after="0" w:line="192" w:lineRule="exact"/>
        <w:ind w:left="20" w:right="20" w:firstLine="240"/>
        <w:jc w:val="both"/>
      </w:pPr>
      <w:r>
        <w:t>Выделите синонимы, отличая их от слов, близких по значению, но нс входящих с ними в один синонимический ряд.</w:t>
      </w:r>
    </w:p>
    <w:p w:rsidR="006454E9" w:rsidRDefault="006454E9">
      <w:pPr>
        <w:pStyle w:val="BodyText"/>
        <w:shd w:val="clear" w:color="auto" w:fill="auto"/>
        <w:spacing w:before="0" w:after="214" w:line="234" w:lineRule="exact"/>
        <w:ind w:left="20" w:right="20" w:firstLine="240"/>
        <w:jc w:val="both"/>
      </w:pPr>
      <w:r>
        <w:t>I. Унылая, грустная дружба к увядающей Саше имела печальный, траурный отблеск (</w:t>
      </w:r>
      <w:r>
        <w:rPr>
          <w:rStyle w:val="a3"/>
          <w:lang w:eastAsia="ru-RU"/>
        </w:rPr>
        <w:t>Герц</w:t>
      </w:r>
      <w:r>
        <w:t xml:space="preserve">.). 2. Катя обожала природу, и Аркадий сс любил, хоть нс смел признаться в этом </w:t>
      </w:r>
      <w:r>
        <w:rPr>
          <w:rStyle w:val="a3"/>
          <w:lang w:eastAsia="ru-RU"/>
        </w:rPr>
        <w:t>(Т.).</w:t>
      </w:r>
      <w:r>
        <w:t xml:space="preserve"> 3. Душевно рад, начал он... - Надеюсь, любезнейший Евгений Васильевич, что вы нс соскучитесь у нас, продолжал Николай Петро</w:t>
      </w:r>
      <w:r>
        <w:softHyphen/>
        <w:t>вич.. . - Так как же, Аркадий, заговорил опять Николай Петрович... - Сейчас, сейчас, подхватил отец (ЗГ). 4. Через двссти-триста лет жизнь на Земле будет невообразимо прекрасной, изумительной (V.). 5. Он был добрый и отзывчивый человек, бесстрашный и храбрый летчик, умный, талантливый инженер.</w:t>
      </w:r>
    </w:p>
    <w:p w:rsidR="006454E9" w:rsidRDefault="006454E9">
      <w:pPr>
        <w:pStyle w:val="111"/>
        <w:numPr>
          <w:ilvl w:val="0"/>
          <w:numId w:val="18"/>
        </w:numPr>
        <w:shd w:val="clear" w:color="auto" w:fill="auto"/>
        <w:tabs>
          <w:tab w:val="left" w:pos="440"/>
        </w:tabs>
        <w:spacing w:after="180" w:line="192" w:lineRule="exact"/>
        <w:ind w:left="20" w:right="20" w:firstLine="240"/>
        <w:jc w:val="both"/>
      </w:pPr>
      <w:r>
        <w:t>Запишите синонимические ряды, доминантами которых являются: 1) глаголы, переда</w:t>
      </w:r>
      <w:r>
        <w:softHyphen/>
        <w:t>ющие движение ветра, воды; 2) прилагательные, определяющие осенний день без солнца, доброго человека, красивые глаза, некрасивое лицо. (За справками обращайтесь к словарям синонимов.)</w:t>
      </w:r>
    </w:p>
    <w:p w:rsidR="006454E9" w:rsidRDefault="006454E9">
      <w:pPr>
        <w:pStyle w:val="111"/>
        <w:numPr>
          <w:ilvl w:val="0"/>
          <w:numId w:val="18"/>
        </w:numPr>
        <w:shd w:val="clear" w:color="auto" w:fill="auto"/>
        <w:tabs>
          <w:tab w:val="left" w:pos="440"/>
        </w:tabs>
        <w:spacing w:after="0" w:line="192" w:lineRule="exact"/>
        <w:ind w:left="20" w:right="20" w:firstLine="240"/>
        <w:jc w:val="both"/>
      </w:pPr>
      <w:r>
        <w:t>К выделенным словам подберите синонимы. Объясните выбор писателем выделенных слов, учитывая при этом их лексическую сочетаемость.</w:t>
      </w:r>
    </w:p>
    <w:p w:rsidR="006454E9" w:rsidRDefault="006454E9">
      <w:pPr>
        <w:pStyle w:val="BodyText"/>
        <w:shd w:val="clear" w:color="auto" w:fill="auto"/>
        <w:spacing w:before="0" w:after="0" w:line="234" w:lineRule="exact"/>
        <w:ind w:left="20" w:right="20" w:firstLine="280"/>
        <w:jc w:val="both"/>
      </w:pPr>
      <w:r>
        <w:t xml:space="preserve">Началось с газет... Было решено, что ежедневно после обеда они будут друг другу читать вслух. Заметив, что в некоторых газетах </w:t>
      </w:r>
      <w:r>
        <w:rPr>
          <w:rStyle w:val="a3"/>
          <w:lang w:eastAsia="ru-RU"/>
        </w:rPr>
        <w:t>попадается</w:t>
      </w:r>
      <w:r>
        <w:t xml:space="preserve"> шахматный отдел, она </w:t>
      </w:r>
      <w:r>
        <w:rPr>
          <w:rStyle w:val="a3"/>
          <w:lang w:eastAsia="ru-RU"/>
        </w:rPr>
        <w:t>сперва</w:t>
      </w:r>
      <w:r>
        <w:t xml:space="preserve"> подумала, нс вырезать ли эти места, но побоялась этим оби</w:t>
      </w:r>
      <w:r>
        <w:softHyphen/>
        <w:t xml:space="preserve">деть Лужина. Раза два, как пример </w:t>
      </w:r>
      <w:r>
        <w:rPr>
          <w:rStyle w:val="a3"/>
          <w:lang w:eastAsia="ru-RU"/>
        </w:rPr>
        <w:t>интересной</w:t>
      </w:r>
      <w:r>
        <w:t xml:space="preserve"> игры, мелькнули старые лужин- скис партии. Это было </w:t>
      </w:r>
      <w:r>
        <w:rPr>
          <w:rStyle w:val="a3"/>
          <w:lang w:eastAsia="ru-RU"/>
        </w:rPr>
        <w:t>неприятно</w:t>
      </w:r>
      <w:r>
        <w:t xml:space="preserve"> и опасно. Прятать номера с шахматным отде</w:t>
      </w:r>
      <w:r>
        <w:softHyphen/>
        <w:t xml:space="preserve">лом нс удавалось, так как Лужин </w:t>
      </w:r>
      <w:r>
        <w:rPr>
          <w:rStyle w:val="a3"/>
          <w:lang w:eastAsia="ru-RU"/>
        </w:rPr>
        <w:t>копил</w:t>
      </w:r>
      <w:r>
        <w:t xml:space="preserve"> газеты, желая </w:t>
      </w:r>
      <w:r>
        <w:rPr>
          <w:rStyle w:val="a3"/>
          <w:lang w:eastAsia="ru-RU"/>
        </w:rPr>
        <w:t>впоследствии</w:t>
      </w:r>
      <w:r>
        <w:t xml:space="preserve"> их перепле</w:t>
      </w:r>
      <w:r>
        <w:softHyphen/>
        <w:t xml:space="preserve">сти в виде больших книг... И она нс знала, с каким грешным нетерпением он ожидал тех четвергов или понедельников, когда бывал шахматный отдел, и нс знала, с каким любопытством он просматривал в сс отсутствие напечатанные партии. Задачи же он запоминал сразу, искоса </w:t>
      </w:r>
      <w:r>
        <w:rPr>
          <w:rStyle w:val="a3"/>
          <w:lang w:eastAsia="ru-RU"/>
        </w:rPr>
        <w:t>взглянув</w:t>
      </w:r>
      <w:r>
        <w:t xml:space="preserve"> на рисунок и </w:t>
      </w:r>
      <w:r>
        <w:rPr>
          <w:rStyle w:val="a3"/>
          <w:lang w:eastAsia="ru-RU"/>
        </w:rPr>
        <w:t xml:space="preserve">схватив </w:t>
      </w:r>
      <w:r>
        <w:t xml:space="preserve">этим взглядом распределение фигур, и потом решал про себя, пока жена вслух читала ему передовую... Дело в том, что чем внимательнее она читала газеты, тем ей становилось скучнее, и туманом слов и метафор, </w:t>
      </w:r>
      <w:r>
        <w:rPr>
          <w:rStyle w:val="a3"/>
          <w:lang w:eastAsia="ru-RU"/>
        </w:rPr>
        <w:t>предположений</w:t>
      </w:r>
      <w:r>
        <w:t xml:space="preserve"> и вы</w:t>
      </w:r>
      <w:r>
        <w:softHyphen/>
        <w:t xml:space="preserve">водов </w:t>
      </w:r>
      <w:r>
        <w:rPr>
          <w:rStyle w:val="a3"/>
          <w:lang w:eastAsia="ru-RU"/>
        </w:rPr>
        <w:t>заслонялась ясная истина</w:t>
      </w:r>
      <w:r>
        <w:t xml:space="preserve">, которую она всегда </w:t>
      </w:r>
      <w:r>
        <w:rPr>
          <w:rStyle w:val="a3"/>
          <w:lang w:eastAsia="ru-RU"/>
        </w:rPr>
        <w:t>чувствовала</w:t>
      </w:r>
      <w:r>
        <w:t xml:space="preserve"> и никогда нс могла </w:t>
      </w:r>
      <w:r>
        <w:rPr>
          <w:rStyle w:val="a3"/>
          <w:lang w:eastAsia="ru-RU"/>
        </w:rPr>
        <w:t>выразить.</w:t>
      </w:r>
      <w:r>
        <w:t xml:space="preserve"> Они ей напоминали образ маленького чиновника с мертвым лицом в одном учреждении, куда пришлось зайти в тс дни, когда сс и Лужина гнали из канцелярии в канцелярию ради какой-то </w:t>
      </w:r>
      <w:r>
        <w:rPr>
          <w:rStyle w:val="a3"/>
          <w:lang w:eastAsia="ru-RU"/>
        </w:rPr>
        <w:t>бумажки...</w:t>
      </w:r>
      <w:r>
        <w:t xml:space="preserve"> Бумажке, которой у них нс было и которую </w:t>
      </w:r>
      <w:r>
        <w:rPr>
          <w:rStyle w:val="a3"/>
          <w:lang w:eastAsia="ru-RU"/>
        </w:rPr>
        <w:t>следовало достать</w:t>
      </w:r>
      <w:r>
        <w:t xml:space="preserve">, он придавал значение </w:t>
      </w:r>
      <w:r>
        <w:rPr>
          <w:rStyle w:val="a3"/>
          <w:lang w:eastAsia="ru-RU"/>
        </w:rPr>
        <w:t>космичес</w:t>
      </w:r>
      <w:r>
        <w:rPr>
          <w:rStyle w:val="a3"/>
          <w:lang w:eastAsia="ru-RU"/>
        </w:rPr>
        <w:softHyphen/>
        <w:t>кое</w:t>
      </w:r>
      <w:r>
        <w:t xml:space="preserve">, весь мир держался на этой бумажке и безнадежно рассыпался в прах, сели человек был сс лишен. Мало того: </w:t>
      </w:r>
      <w:r>
        <w:rPr>
          <w:rStyle w:val="a3"/>
          <w:lang w:eastAsia="ru-RU"/>
        </w:rPr>
        <w:t>оказывалось</w:t>
      </w:r>
      <w:r>
        <w:t xml:space="preserve">, что Лужины </w:t>
      </w:r>
      <w:r>
        <w:rPr>
          <w:rStyle w:val="a3"/>
          <w:lang w:eastAsia="ru-RU"/>
        </w:rPr>
        <w:t>получить</w:t>
      </w:r>
      <w:r>
        <w:t xml:space="preserve"> сс нс могли, прежде чем нс </w:t>
      </w:r>
      <w:r>
        <w:rPr>
          <w:rStyle w:val="a3"/>
          <w:lang w:eastAsia="ru-RU"/>
        </w:rPr>
        <w:t>истекут чудовищные сроки</w:t>
      </w:r>
      <w:r>
        <w:t>, тысячелетия отчаяния и пус</w:t>
      </w:r>
      <w:r>
        <w:softHyphen/>
        <w:t xml:space="preserve">тоты, и одним только писанием прошений было </w:t>
      </w:r>
      <w:r>
        <w:rPr>
          <w:rStyle w:val="a3"/>
          <w:lang w:eastAsia="ru-RU"/>
        </w:rPr>
        <w:t>позволено</w:t>
      </w:r>
      <w:r>
        <w:t xml:space="preserve"> облегчить себе эту мировую скорбь. Чиновник </w:t>
      </w:r>
      <w:r>
        <w:rPr>
          <w:rStyle w:val="a3"/>
          <w:lang w:eastAsia="ru-RU"/>
        </w:rPr>
        <w:t>огрызнулся</w:t>
      </w:r>
      <w:r>
        <w:t xml:space="preserve"> на бедного Лужина за курение в присут</w:t>
      </w:r>
      <w:r>
        <w:softHyphen/>
        <w:t xml:space="preserve">ственном мсстс, и Лужин, </w:t>
      </w:r>
      <w:r>
        <w:rPr>
          <w:rStyle w:val="a3"/>
          <w:lang w:eastAsia="ru-RU"/>
        </w:rPr>
        <w:t>вздрогнув</w:t>
      </w:r>
      <w:r>
        <w:t xml:space="preserve">, </w:t>
      </w:r>
      <w:r>
        <w:rPr>
          <w:rStyle w:val="a3"/>
          <w:lang w:eastAsia="ru-RU"/>
        </w:rPr>
        <w:t>сунул</w:t>
      </w:r>
      <w:r>
        <w:t xml:space="preserve"> окурок в карман... Бумажку они получили в другом учреждении </w:t>
      </w:r>
      <w:r>
        <w:rPr>
          <w:rStyle w:val="a3"/>
          <w:lang w:eastAsia="ru-RU"/>
        </w:rPr>
        <w:t>мгновенно.</w:t>
      </w:r>
      <w:r>
        <w:t xml:space="preserve"> Лужина потом с </w:t>
      </w:r>
      <w:r>
        <w:rPr>
          <w:rStyle w:val="a3"/>
          <w:lang w:eastAsia="ru-RU"/>
        </w:rPr>
        <w:t>ужасом думала</w:t>
      </w:r>
      <w:r>
        <w:t xml:space="preserve">, что маленький чиновник, уславший их, представляет себе, вероятно, как они безутешными призраками </w:t>
      </w:r>
      <w:r>
        <w:rPr>
          <w:rStyle w:val="a3"/>
          <w:lang w:eastAsia="ru-RU"/>
        </w:rPr>
        <w:t>бродят</w:t>
      </w:r>
      <w:r>
        <w:t xml:space="preserve"> в безвоздушных пространствах, и, быть мо</w:t>
      </w:r>
      <w:r>
        <w:softHyphen/>
        <w:t>жет, всс ждет их покорного рыдающего возвращения.</w:t>
      </w:r>
    </w:p>
    <w:p w:rsidR="006454E9" w:rsidRDefault="006454E9">
      <w:pPr>
        <w:pStyle w:val="141"/>
        <w:shd w:val="clear" w:color="auto" w:fill="auto"/>
        <w:spacing w:after="695"/>
        <w:ind w:right="20"/>
        <w:jc w:val="right"/>
      </w:pPr>
      <w:r>
        <w:t>(В. Набоков)</w:t>
      </w:r>
    </w:p>
    <w:p w:rsidR="006454E9" w:rsidRDefault="006454E9">
      <w:pPr>
        <w:pStyle w:val="BodyText"/>
        <w:shd w:val="clear" w:color="auto" w:fill="auto"/>
        <w:spacing w:before="0" w:after="482" w:line="190" w:lineRule="exact"/>
        <w:ind w:firstLine="0"/>
      </w:pPr>
      <w:r>
        <w:t>ЛЕКСИЧЕСКАЯ АНТОНИМИЯ</w:t>
      </w:r>
    </w:p>
    <w:p w:rsidR="006454E9" w:rsidRDefault="006454E9">
      <w:pPr>
        <w:pStyle w:val="BodyText"/>
        <w:shd w:val="clear" w:color="auto" w:fill="auto"/>
        <w:spacing w:before="0" w:after="202" w:line="190" w:lineRule="exact"/>
        <w:ind w:firstLine="0"/>
      </w:pPr>
      <w:r>
        <w:t>§ 18. Антонимы в русском языке</w:t>
      </w:r>
    </w:p>
    <w:p w:rsidR="006454E9" w:rsidRDefault="006454E9">
      <w:pPr>
        <w:pStyle w:val="BodyText"/>
        <w:shd w:val="clear" w:color="auto" w:fill="auto"/>
        <w:spacing w:before="0" w:after="0" w:line="240" w:lineRule="exact"/>
        <w:ind w:left="20" w:right="20" w:firstLine="280"/>
        <w:jc w:val="both"/>
      </w:pPr>
      <w:r>
        <w:t xml:space="preserve">Антонимы (гр. </w:t>
      </w:r>
      <w:r>
        <w:rPr>
          <w:rStyle w:val="a3"/>
          <w:lang w:val="en-US" w:eastAsia="ru-RU"/>
        </w:rPr>
        <w:t>anti</w:t>
      </w:r>
      <w:r>
        <w:rPr>
          <w:lang w:val="en-US"/>
        </w:rPr>
        <w:t xml:space="preserve"> </w:t>
      </w:r>
      <w:r>
        <w:t xml:space="preserve">- против + </w:t>
      </w:r>
      <w:r>
        <w:rPr>
          <w:rStyle w:val="a3"/>
          <w:lang w:eastAsia="ru-RU"/>
        </w:rPr>
        <w:t>опута -</w:t>
      </w:r>
      <w:r>
        <w:t xml:space="preserve"> имя) - это слова, различные по зву</w:t>
      </w:r>
      <w:r>
        <w:softHyphen/>
        <w:t xml:space="preserve">чанию, имеющие прямо противоположные значения: </w:t>
      </w:r>
      <w:r>
        <w:rPr>
          <w:rStyle w:val="a3"/>
          <w:lang w:eastAsia="ru-RU"/>
        </w:rPr>
        <w:t>правда -ложь</w:t>
      </w:r>
      <w:r>
        <w:t xml:space="preserve">, </w:t>
      </w:r>
      <w:r>
        <w:rPr>
          <w:rStyle w:val="a3"/>
          <w:lang w:eastAsia="ru-RU"/>
        </w:rPr>
        <w:t>добрый - злой</w:t>
      </w:r>
      <w:r>
        <w:t xml:space="preserve">, </w:t>
      </w:r>
      <w:r>
        <w:rPr>
          <w:rStyle w:val="a3"/>
          <w:lang w:eastAsia="ru-RU"/>
        </w:rPr>
        <w:t>говорить - молчать.</w:t>
      </w:r>
      <w:r>
        <w:t xml:space="preserve"> Антонимы, как правило, относятся к одной части речи и образуют пары.</w:t>
      </w:r>
    </w:p>
    <w:p w:rsidR="006454E9" w:rsidRDefault="006454E9">
      <w:pPr>
        <w:pStyle w:val="BodyText"/>
        <w:shd w:val="clear" w:color="auto" w:fill="auto"/>
        <w:spacing w:before="0" w:after="0" w:line="190" w:lineRule="exact"/>
        <w:ind w:left="20" w:firstLine="280"/>
        <w:jc w:val="both"/>
      </w:pPr>
      <w:r>
        <w:t>Современная лексикология рассматривает синонимию и антонимию как крайние, предельные случаи, с одной стороны, взаимозаменяемости, с другой - противопоставленности слов по содержанию. При этом для синонимических отношений характерно семантическое сходство, для антонимических семанти</w:t>
      </w:r>
      <w:r>
        <w:softHyphen/>
        <w:t>ческое различие.</w:t>
      </w:r>
    </w:p>
    <w:p w:rsidR="006454E9" w:rsidRDefault="006454E9">
      <w:pPr>
        <w:pStyle w:val="BodyText"/>
        <w:shd w:val="clear" w:color="auto" w:fill="auto"/>
        <w:spacing w:before="0" w:after="0" w:line="240" w:lineRule="exact"/>
        <w:ind w:left="20" w:right="20" w:firstLine="280"/>
        <w:jc w:val="both"/>
      </w:pPr>
      <w:r>
        <w:t>Антонимия в языке представлена уже, чем синонимия: в антонимические отношения вступают лишь слова, соотносительные по какому-либо признаку качественному, количественному, временному, пространственному и принад</w:t>
      </w:r>
      <w:r>
        <w:softHyphen/>
        <w:t>лежащие к одной и той же категории объективной действительности как взаимо</w:t>
      </w:r>
      <w:r>
        <w:softHyphen/>
        <w:t xml:space="preserve">исключающие понятия: </w:t>
      </w:r>
      <w:r>
        <w:rPr>
          <w:rStyle w:val="a3"/>
          <w:lang w:eastAsia="ru-RU"/>
        </w:rPr>
        <w:t>красивый</w:t>
      </w:r>
      <w:r>
        <w:t xml:space="preserve"> - </w:t>
      </w:r>
      <w:r>
        <w:rPr>
          <w:rStyle w:val="a3"/>
          <w:lang w:eastAsia="ru-RU"/>
        </w:rPr>
        <w:t>некрасивый, много - мало, утро</w:t>
      </w:r>
      <w:r>
        <w:t xml:space="preserve"> - </w:t>
      </w:r>
      <w:r>
        <w:rPr>
          <w:rStyle w:val="a3"/>
          <w:lang w:eastAsia="ru-RU"/>
        </w:rPr>
        <w:t>вечер, удалять - приближать.</w:t>
      </w:r>
      <w:r>
        <w:t xml:space="preserve"> Слова иных значений обычно нс имеют антонимов; ср.: </w:t>
      </w:r>
      <w:r>
        <w:rPr>
          <w:rStyle w:val="a3"/>
          <w:lang w:eastAsia="ru-RU"/>
        </w:rPr>
        <w:t>дом, мышление, писать, двадцать, Киев, Кавказ.</w:t>
      </w:r>
      <w:r>
        <w:t xml:space="preserve"> Большинство антонимов характеризуют качества </w:t>
      </w:r>
      <w:r>
        <w:rPr>
          <w:rStyle w:val="a3"/>
          <w:lang w:eastAsia="ru-RU"/>
        </w:rPr>
        <w:t>{хороший плохой, умный</w:t>
      </w:r>
      <w:r>
        <w:t xml:space="preserve"> - </w:t>
      </w:r>
      <w:r>
        <w:rPr>
          <w:rStyle w:val="a3"/>
          <w:lang w:eastAsia="ru-RU"/>
        </w:rPr>
        <w:t>глупый, родной - чужой, густой - редкий</w:t>
      </w:r>
      <w:r>
        <w:t xml:space="preserve"> и под.); немало и таких, которые указывают на пространствен</w:t>
      </w:r>
      <w:r>
        <w:softHyphen/>
        <w:t>ные и временные отношения (</w:t>
      </w:r>
      <w:r>
        <w:rPr>
          <w:rStyle w:val="a3"/>
          <w:lang w:eastAsia="ru-RU"/>
        </w:rPr>
        <w:t>большой — маленький, просторный - тесный, высокий</w:t>
      </w:r>
      <w:r>
        <w:t xml:space="preserve"> — </w:t>
      </w:r>
      <w:r>
        <w:rPr>
          <w:rStyle w:val="a3"/>
          <w:lang w:eastAsia="ru-RU"/>
        </w:rPr>
        <w:t>низкий, широкий</w:t>
      </w:r>
      <w:r>
        <w:t xml:space="preserve"> - </w:t>
      </w:r>
      <w:r>
        <w:rPr>
          <w:rStyle w:val="a3"/>
          <w:lang w:eastAsia="ru-RU"/>
        </w:rPr>
        <w:t>узкий</w:t>
      </w:r>
      <w:r>
        <w:t xml:space="preserve">; </w:t>
      </w:r>
      <w:r>
        <w:rPr>
          <w:rStyle w:val="a3"/>
          <w:lang w:eastAsia="ru-RU"/>
        </w:rPr>
        <w:t>ранний - поздний, день - ночь)',</w:t>
      </w:r>
      <w:r>
        <w:t xml:space="preserve"> меньше антонимических пар с количественным значением </w:t>
      </w:r>
      <w:r>
        <w:rPr>
          <w:rStyle w:val="a3"/>
          <w:lang w:eastAsia="ru-RU"/>
        </w:rPr>
        <w:t>(многие - немногие, един</w:t>
      </w:r>
      <w:r>
        <w:rPr>
          <w:rStyle w:val="a3"/>
          <w:lang w:eastAsia="ru-RU"/>
        </w:rPr>
        <w:softHyphen/>
        <w:t>ственный - многочисленный).</w:t>
      </w:r>
      <w:r>
        <w:t xml:space="preserve"> Встречаются противоположные наименования действий, состояний </w:t>
      </w:r>
      <w:r>
        <w:rPr>
          <w:rStyle w:val="a3"/>
          <w:lang w:eastAsia="ru-RU"/>
        </w:rPr>
        <w:t>{плакать</w:t>
      </w:r>
      <w:r>
        <w:t xml:space="preserve"> - </w:t>
      </w:r>
      <w:r>
        <w:rPr>
          <w:rStyle w:val="a3"/>
          <w:lang w:eastAsia="ru-RU"/>
        </w:rPr>
        <w:t>смеяться, радоваться - горевать),</w:t>
      </w:r>
      <w:r>
        <w:t xml:space="preserve"> но таких немного.</w:t>
      </w:r>
    </w:p>
    <w:p w:rsidR="006454E9" w:rsidRDefault="006454E9">
      <w:pPr>
        <w:pStyle w:val="BodyText"/>
        <w:shd w:val="clear" w:color="auto" w:fill="auto"/>
        <w:spacing w:before="0" w:after="0" w:line="240" w:lineRule="exact"/>
        <w:ind w:left="20" w:right="20" w:firstLine="280"/>
        <w:jc w:val="both"/>
      </w:pPr>
      <w:r>
        <w:t>Развитие антонимических отношений в лексике отражает наше восприятие действительности во всей сс противоречивой сложности и взаимообусловлен</w:t>
      </w:r>
      <w:r>
        <w:softHyphen/>
        <w:t xml:space="preserve">ности. Поэтому контрастные слова, как и обозначаемые ими понятия, нс только противопоставлены друг другу, но и тесно связаны между собой. Слово </w:t>
      </w:r>
      <w:r>
        <w:rPr>
          <w:rStyle w:val="a3"/>
          <w:lang w:eastAsia="ru-RU"/>
        </w:rPr>
        <w:t xml:space="preserve">добрый, </w:t>
      </w:r>
      <w:r>
        <w:t xml:space="preserve">например, вызывает в нашем сознании слово </w:t>
      </w:r>
      <w:r>
        <w:rPr>
          <w:rStyle w:val="a3"/>
          <w:lang w:eastAsia="ru-RU"/>
        </w:rPr>
        <w:t>злой, далекий</w:t>
      </w:r>
      <w:r>
        <w:t xml:space="preserve"> напоминает о </w:t>
      </w:r>
      <w:r>
        <w:rPr>
          <w:rStyle w:val="a3"/>
          <w:lang w:eastAsia="ru-RU"/>
        </w:rPr>
        <w:t>близ</w:t>
      </w:r>
      <w:r>
        <w:rPr>
          <w:rStyle w:val="a3"/>
          <w:lang w:eastAsia="ru-RU"/>
        </w:rPr>
        <w:softHyphen/>
        <w:t>ком, ускорить - о замедлить.</w:t>
      </w:r>
    </w:p>
    <w:p w:rsidR="006454E9" w:rsidRDefault="006454E9">
      <w:pPr>
        <w:pStyle w:val="BodyText"/>
        <w:shd w:val="clear" w:color="auto" w:fill="auto"/>
        <w:spacing w:before="0" w:after="0" w:line="240" w:lineRule="exact"/>
        <w:ind w:left="20" w:right="20" w:firstLine="280"/>
        <w:jc w:val="both"/>
      </w:pPr>
      <w:r>
        <w:t>Антонимы «находятся на крайних точках лексической парадигмы»</w:t>
      </w:r>
      <w:r>
        <w:rPr>
          <w:vertAlign w:val="superscript"/>
        </w:rPr>
        <w:footnoteReference w:id="9"/>
      </w:r>
      <w:r>
        <w:t>, но меж</w:t>
      </w:r>
      <w:r>
        <w:softHyphen/>
        <w:t xml:space="preserve">ду ними в языке могут быть слова, отражающие указанный признак в различной мере, т. с. его убывание или возрастание. Например: </w:t>
      </w:r>
      <w:r>
        <w:rPr>
          <w:rStyle w:val="a3"/>
          <w:lang w:eastAsia="ru-RU"/>
        </w:rPr>
        <w:t>богатый зажиточный</w:t>
      </w:r>
      <w:r>
        <w:t xml:space="preserve"> - </w:t>
      </w:r>
      <w:r>
        <w:rPr>
          <w:rStyle w:val="a3"/>
          <w:lang w:eastAsia="ru-RU"/>
        </w:rPr>
        <w:t>неимущий - бедный - нищий</w:t>
      </w:r>
      <w:r>
        <w:t xml:space="preserve">; </w:t>
      </w:r>
      <w:r>
        <w:rPr>
          <w:rStyle w:val="a3"/>
          <w:lang w:eastAsia="ru-RU"/>
        </w:rPr>
        <w:t>вредный</w:t>
      </w:r>
      <w:r>
        <w:t xml:space="preserve"> - </w:t>
      </w:r>
      <w:r>
        <w:rPr>
          <w:rStyle w:val="a3"/>
          <w:lang w:eastAsia="ru-RU"/>
        </w:rPr>
        <w:t>безвредный - бесполезный полез</w:t>
      </w:r>
      <w:r>
        <w:rPr>
          <w:rStyle w:val="a3"/>
          <w:lang w:eastAsia="ru-RU"/>
        </w:rPr>
        <w:softHyphen/>
        <w:t>ный.</w:t>
      </w:r>
      <w:r>
        <w:t xml:space="preserve"> Такое противопоставление предполагает возможную степень усиления признака, качества, действия, или градацию (лат. </w:t>
      </w:r>
      <w:r>
        <w:rPr>
          <w:rStyle w:val="a3"/>
          <w:lang w:val="en-US" w:eastAsia="ru-RU"/>
        </w:rPr>
        <w:t xml:space="preserve">gradatio </w:t>
      </w:r>
      <w:r>
        <w:rPr>
          <w:rStyle w:val="a3"/>
          <w:lang w:eastAsia="ru-RU"/>
        </w:rPr>
        <w:t>-</w:t>
      </w:r>
      <w:r>
        <w:t xml:space="preserve"> постепенное повы</w:t>
      </w:r>
      <w:r>
        <w:softHyphen/>
        <w:t>шение). Семантическая градация (фадуальность), таким образом, свойственна лишь тем антонимам, смысловая структура которых содержит указание на сте</w:t>
      </w:r>
      <w:r>
        <w:softHyphen/>
        <w:t xml:space="preserve">пень качества: </w:t>
      </w:r>
      <w:r>
        <w:rPr>
          <w:rStyle w:val="a3"/>
          <w:lang w:eastAsia="ru-RU"/>
        </w:rPr>
        <w:t>молодой - старый, большой - маленький, мелкий - крупный</w:t>
      </w:r>
      <w:r>
        <w:t xml:space="preserve"> и под. Иные же антонимические пары лишены признака градуальности: </w:t>
      </w:r>
      <w:r>
        <w:rPr>
          <w:rStyle w:val="a3"/>
          <w:lang w:eastAsia="ru-RU"/>
        </w:rPr>
        <w:t>верх - низ, день - ночь, жизнь - смерть, мужчина - женщина.</w:t>
      </w:r>
    </w:p>
    <w:p w:rsidR="006454E9" w:rsidRDefault="006454E9">
      <w:pPr>
        <w:pStyle w:val="BodyText"/>
        <w:shd w:val="clear" w:color="auto" w:fill="auto"/>
        <w:spacing w:before="0" w:after="0" w:line="240" w:lineRule="exact"/>
        <w:ind w:left="20" w:right="20" w:firstLine="280"/>
        <w:jc w:val="both"/>
      </w:pPr>
      <w:r>
        <w:t xml:space="preserve">Антонимы, обладающие признаком градуальности, в речи могут взаимоза- мсщаться для придания высказыванию вежливой формы; так, лучше сказать </w:t>
      </w:r>
      <w:r>
        <w:rPr>
          <w:rStyle w:val="a3"/>
          <w:lang w:eastAsia="ru-RU"/>
        </w:rPr>
        <w:t>худой,</w:t>
      </w:r>
      <w:r>
        <w:t xml:space="preserve"> чем </w:t>
      </w:r>
      <w:r>
        <w:rPr>
          <w:rStyle w:val="a3"/>
          <w:lang w:eastAsia="ru-RU"/>
        </w:rPr>
        <w:t>тощий', пожилой,</w:t>
      </w:r>
      <w:r>
        <w:t xml:space="preserve"> чем </w:t>
      </w:r>
      <w:r>
        <w:rPr>
          <w:rStyle w:val="a3"/>
          <w:lang w:eastAsia="ru-RU"/>
        </w:rPr>
        <w:t>старый.</w:t>
      </w:r>
      <w:r>
        <w:t xml:space="preserve"> Слова, употребляемые с целью уст</w:t>
      </w:r>
      <w:r>
        <w:softHyphen/>
        <w:t xml:space="preserve">ранить резкость или грубость фразы, называются </w:t>
      </w:r>
      <w:r>
        <w:rPr>
          <w:rStyle w:val="a2"/>
          <w:lang w:eastAsia="ru-RU"/>
        </w:rPr>
        <w:t xml:space="preserve">эвфемизмами </w:t>
      </w:r>
      <w:r>
        <w:t xml:space="preserve">(гр. </w:t>
      </w:r>
      <w:r>
        <w:rPr>
          <w:rStyle w:val="a3"/>
          <w:lang w:eastAsia="ru-RU"/>
        </w:rPr>
        <w:t>ей</w:t>
      </w:r>
      <w:r>
        <w:t xml:space="preserve"> хорошо + </w:t>
      </w:r>
      <w:r>
        <w:rPr>
          <w:rStyle w:val="a3"/>
          <w:lang w:val="en-US" w:eastAsia="ru-RU"/>
        </w:rPr>
        <w:t>ptirmi</w:t>
      </w:r>
      <w:r>
        <w:rPr>
          <w:lang w:val="en-US"/>
        </w:rPr>
        <w:t xml:space="preserve"> </w:t>
      </w:r>
      <w:r>
        <w:t xml:space="preserve">говорю). На этом основании иногда говорят об </w:t>
      </w:r>
      <w:r>
        <w:rPr>
          <w:rStyle w:val="a2"/>
          <w:lang w:eastAsia="ru-RU"/>
        </w:rPr>
        <w:t xml:space="preserve">антонимах-эвфемизмах, </w:t>
      </w:r>
      <w:r>
        <w:t>которые выражают значение противоположности в смягченной форме.</w:t>
      </w:r>
    </w:p>
    <w:p w:rsidR="006454E9" w:rsidRDefault="006454E9">
      <w:pPr>
        <w:pStyle w:val="BodyText"/>
        <w:shd w:val="clear" w:color="auto" w:fill="auto"/>
        <w:spacing w:before="0" w:after="0" w:line="240" w:lineRule="exact"/>
        <w:ind w:left="40" w:right="20" w:firstLine="280"/>
        <w:jc w:val="both"/>
      </w:pPr>
      <w:r>
        <w:rPr>
          <w:rStyle w:val="a2"/>
          <w:lang w:eastAsia="ru-RU"/>
        </w:rPr>
        <w:t xml:space="preserve">В </w:t>
      </w:r>
      <w:r>
        <w:t xml:space="preserve">лексической системе языка можно выделить и </w:t>
      </w:r>
      <w:r>
        <w:rPr>
          <w:rStyle w:val="a2"/>
          <w:lang w:eastAsia="ru-RU"/>
        </w:rPr>
        <w:t xml:space="preserve">антоним ы-кон вереи вы </w:t>
      </w:r>
      <w:r>
        <w:t xml:space="preserve">(лат. </w:t>
      </w:r>
      <w:r>
        <w:rPr>
          <w:rStyle w:val="a3"/>
          <w:lang w:val="en-US" w:eastAsia="ru-RU"/>
        </w:rPr>
        <w:t>conversio-</w:t>
      </w:r>
      <w:r>
        <w:rPr>
          <w:lang w:val="en-US"/>
        </w:rPr>
        <w:t xml:space="preserve"> </w:t>
      </w:r>
      <w:r>
        <w:t>изменение). Это слова, выражающие отношение противоположнос</w:t>
      </w:r>
      <w:r>
        <w:softHyphen/>
        <w:t xml:space="preserve">ти в исходном (прямом) и измененном (обратном) высказывании: </w:t>
      </w:r>
      <w:r>
        <w:rPr>
          <w:rStyle w:val="a3"/>
          <w:lang w:eastAsia="ru-RU"/>
        </w:rPr>
        <w:t>Александр дал книгу’ Дмитрию. Дмитрий взял книгу у Александра ; Профессор принима</w:t>
      </w:r>
      <w:r>
        <w:rPr>
          <w:rStyle w:val="a3"/>
          <w:lang w:eastAsia="ru-RU"/>
        </w:rPr>
        <w:softHyphen/>
        <w:t>ет зачету стажера. - Стажер сдает зачет профессору</w:t>
      </w:r>
    </w:p>
    <w:p w:rsidR="006454E9" w:rsidRDefault="006454E9">
      <w:pPr>
        <w:pStyle w:val="BodyText"/>
        <w:shd w:val="clear" w:color="auto" w:fill="auto"/>
        <w:spacing w:before="0" w:after="0" w:line="240" w:lineRule="exact"/>
        <w:ind w:left="40" w:right="20" w:firstLine="280"/>
        <w:jc w:val="both"/>
      </w:pPr>
      <w:r>
        <w:t>Существует в языке и внутрисловная антонимия антонимия значений мно</w:t>
      </w:r>
      <w:r>
        <w:softHyphen/>
        <w:t xml:space="preserve">гозначных слов, или </w:t>
      </w:r>
      <w:r>
        <w:rPr>
          <w:rStyle w:val="a2"/>
          <w:lang w:eastAsia="ru-RU"/>
        </w:rPr>
        <w:t xml:space="preserve">энантиосемин </w:t>
      </w:r>
      <w:r>
        <w:t xml:space="preserve">(гр. </w:t>
      </w:r>
      <w:r>
        <w:rPr>
          <w:rStyle w:val="a3"/>
          <w:lang w:val="en-US" w:eastAsia="ru-RU"/>
        </w:rPr>
        <w:t>enantios</w:t>
      </w:r>
      <w:r>
        <w:rPr>
          <w:lang w:val="en-US"/>
        </w:rPr>
        <w:t xml:space="preserve"> </w:t>
      </w:r>
      <w:r>
        <w:t xml:space="preserve">- противоположный + </w:t>
      </w:r>
      <w:r>
        <w:rPr>
          <w:rStyle w:val="a3"/>
          <w:lang w:val="en-US" w:eastAsia="ru-RU"/>
        </w:rPr>
        <w:t xml:space="preserve">s~ma </w:t>
      </w:r>
      <w:r>
        <w:rPr>
          <w:rStyle w:val="a3"/>
          <w:lang w:eastAsia="ru-RU"/>
        </w:rPr>
        <w:t xml:space="preserve">- </w:t>
      </w:r>
      <w:r>
        <w:t xml:space="preserve">знак). Это явление наблюдается у многозначных слов, развивающих взаимно исключающие друг друга значения. Например, глагол </w:t>
      </w:r>
      <w:r>
        <w:rPr>
          <w:rStyle w:val="a3"/>
          <w:lang w:eastAsia="ru-RU"/>
        </w:rPr>
        <w:t>отходить</w:t>
      </w:r>
      <w:r>
        <w:t xml:space="preserve"> может озна</w:t>
      </w:r>
      <w:r>
        <w:softHyphen/>
        <w:t>чать “приходить в обычное состояние, чувствовать себя лучше”, но он же мо</w:t>
      </w:r>
      <w:r>
        <w:softHyphen/>
        <w:t>жет означать “умирать, прощаться с жизнью”. Энантиоссмия становится при</w:t>
      </w:r>
      <w:r>
        <w:softHyphen/>
        <w:t xml:space="preserve">чиной двусмысленности таких, например, высказываний: </w:t>
      </w:r>
      <w:r>
        <w:rPr>
          <w:rStyle w:val="a3"/>
          <w:lang w:eastAsia="ru-RU"/>
        </w:rPr>
        <w:t>Редактор просмот</w:t>
      </w:r>
      <w:r>
        <w:rPr>
          <w:rStyle w:val="a3"/>
          <w:lang w:eastAsia="ru-RU"/>
        </w:rPr>
        <w:softHyphen/>
        <w:t>рел эти строки</w:t>
      </w:r>
      <w:r>
        <w:t xml:space="preserve">; </w:t>
      </w:r>
      <w:r>
        <w:rPr>
          <w:rStyle w:val="a3"/>
          <w:lang w:eastAsia="ru-RU"/>
        </w:rPr>
        <w:t>Я прослушал дивертисмент</w:t>
      </w:r>
      <w:r>
        <w:t xml:space="preserve">; </w:t>
      </w:r>
      <w:r>
        <w:rPr>
          <w:rStyle w:val="a3"/>
          <w:lang w:eastAsia="ru-RU"/>
        </w:rPr>
        <w:t>Оратор оговорился</w:t>
      </w:r>
      <w:r>
        <w:t xml:space="preserve"> и под.</w:t>
      </w:r>
    </w:p>
    <w:p w:rsidR="006454E9" w:rsidRDefault="006454E9">
      <w:pPr>
        <w:pStyle w:val="BodyText"/>
        <w:shd w:val="clear" w:color="auto" w:fill="auto"/>
        <w:spacing w:before="0" w:after="0" w:line="240" w:lineRule="exact"/>
        <w:ind w:left="40" w:right="20" w:firstLine="280"/>
        <w:jc w:val="both"/>
      </w:pPr>
      <w:r>
        <w:t xml:space="preserve">По структуре антонимы делятся на </w:t>
      </w:r>
      <w:r>
        <w:rPr>
          <w:rStyle w:val="a2"/>
          <w:lang w:eastAsia="ru-RU"/>
        </w:rPr>
        <w:t xml:space="preserve">разнокорневые </w:t>
      </w:r>
      <w:r>
        <w:t>(</w:t>
      </w:r>
      <w:r>
        <w:rPr>
          <w:rStyle w:val="a3"/>
          <w:lang w:eastAsia="ru-RU"/>
        </w:rPr>
        <w:t>день - ночь)</w:t>
      </w:r>
      <w:r>
        <w:t xml:space="preserve"> и </w:t>
      </w:r>
      <w:r>
        <w:rPr>
          <w:rStyle w:val="a2"/>
          <w:lang w:eastAsia="ru-RU"/>
        </w:rPr>
        <w:t>одно</w:t>
      </w:r>
      <w:r>
        <w:rPr>
          <w:rStyle w:val="a2"/>
          <w:lang w:eastAsia="ru-RU"/>
        </w:rPr>
        <w:softHyphen/>
        <w:t xml:space="preserve">корневые </w:t>
      </w:r>
      <w:r>
        <w:t>(</w:t>
      </w:r>
      <w:r>
        <w:rPr>
          <w:rStyle w:val="a3"/>
          <w:lang w:eastAsia="ru-RU"/>
        </w:rPr>
        <w:t>приходить - уходить, революция - контрреволюция).</w:t>
      </w:r>
      <w:r>
        <w:t xml:space="preserve"> Первые со</w:t>
      </w:r>
      <w:r>
        <w:softHyphen/>
        <w:t>ставляют группу собственно лсксичсских антонимов, вторые - лексико-грам- матичсских. У однокорневых антонимов противоположность значения выз</w:t>
      </w:r>
      <w:r>
        <w:softHyphen/>
        <w:t xml:space="preserve">вана различными приставками, которые также способны вступать в антонимические отношения; ср.: </w:t>
      </w:r>
      <w:r>
        <w:rPr>
          <w:rStyle w:val="a3"/>
          <w:lang w:eastAsia="ru-RU"/>
        </w:rPr>
        <w:t>вложить - выложить, приставить- отставить, закрыть - открыть.</w:t>
      </w:r>
      <w:r>
        <w:t xml:space="preserve"> Следовательно, противопоставление та</w:t>
      </w:r>
      <w:r>
        <w:softHyphen/>
        <w:t>ких слов обязано словообразованию. Однако следует иметь в виду, что добав</w:t>
      </w:r>
      <w:r>
        <w:softHyphen/>
        <w:t xml:space="preserve">ление к качественным прилагательным, наречиям приставок </w:t>
      </w:r>
      <w:r>
        <w:rPr>
          <w:rStyle w:val="a3"/>
          <w:lang w:eastAsia="ru-RU"/>
        </w:rPr>
        <w:t>не-, без-</w:t>
      </w:r>
      <w:r>
        <w:t xml:space="preserve"> чаще всего придаст им значение лишь ослабленной противоположности </w:t>
      </w:r>
      <w:r>
        <w:rPr>
          <w:rStyle w:val="a3"/>
          <w:lang w:eastAsia="ru-RU"/>
        </w:rPr>
        <w:t>(моло</w:t>
      </w:r>
      <w:r>
        <w:rPr>
          <w:rStyle w:val="a3"/>
          <w:lang w:eastAsia="ru-RU"/>
        </w:rPr>
        <w:softHyphen/>
        <w:t>дой - немолодой),</w:t>
      </w:r>
      <w:r>
        <w:t xml:space="preserve"> так что контрастность их значения в сравнении с бесприс</w:t>
      </w:r>
      <w:r>
        <w:softHyphen/>
        <w:t xml:space="preserve">тавочными антонимами оказывается «приглушенной» </w:t>
      </w:r>
      <w:r>
        <w:rPr>
          <w:rStyle w:val="a3"/>
          <w:lang w:eastAsia="ru-RU"/>
        </w:rPr>
        <w:t>(немолодой -</w:t>
      </w:r>
      <w:r>
        <w:t xml:space="preserve"> это еще нс означает “старый”). Поэтому к антонимам в строгом значении этого тер</w:t>
      </w:r>
      <w:r>
        <w:softHyphen/>
        <w:t xml:space="preserve">мина можно отнести далеко нс всс приставочные образования, а только тс, которые являются крайними членами антонимической парадигмы: </w:t>
      </w:r>
      <w:r>
        <w:rPr>
          <w:rStyle w:val="a3"/>
          <w:lang w:eastAsia="ru-RU"/>
        </w:rPr>
        <w:t>удачный - неудачный, сильный</w:t>
      </w:r>
      <w:r>
        <w:t xml:space="preserve"> - </w:t>
      </w:r>
      <w:r>
        <w:rPr>
          <w:rStyle w:val="a3"/>
          <w:lang w:eastAsia="ru-RU"/>
        </w:rPr>
        <w:t>бессильный.</w:t>
      </w:r>
    </w:p>
    <w:p w:rsidR="006454E9" w:rsidRDefault="006454E9">
      <w:pPr>
        <w:pStyle w:val="BodyText"/>
        <w:shd w:val="clear" w:color="auto" w:fill="auto"/>
        <w:spacing w:before="0" w:after="0" w:line="240" w:lineRule="exact"/>
        <w:ind w:left="40" w:right="20" w:firstLine="280"/>
        <w:jc w:val="both"/>
      </w:pPr>
      <w:r>
        <w:t>Антонимы, как уже было сказано, обычно составляют в языке парную кор</w:t>
      </w:r>
      <w:r>
        <w:softHyphen/>
        <w:t>реляцию. Однако это нс значит, что то или иное слово может иметь один анто</w:t>
      </w:r>
      <w:r>
        <w:softHyphen/>
        <w:t xml:space="preserve">ним. Антонимические отношения позволяют выражать противопоставление понятий и в «незакрытом», многочленном ряду, ср.: </w:t>
      </w:r>
      <w:r>
        <w:rPr>
          <w:rStyle w:val="a3"/>
          <w:lang w:eastAsia="ru-RU"/>
        </w:rPr>
        <w:t>конкретный - абстракт</w:t>
      </w:r>
      <w:r>
        <w:rPr>
          <w:rStyle w:val="a3"/>
          <w:lang w:eastAsia="ru-RU"/>
        </w:rPr>
        <w:softHyphen/>
        <w:t>ный, отвлеченный', веселый - грустный, печальный,унылый, скучный.</w:t>
      </w:r>
    </w:p>
    <w:p w:rsidR="006454E9" w:rsidRDefault="006454E9">
      <w:pPr>
        <w:pStyle w:val="BodyText"/>
        <w:shd w:val="clear" w:color="auto" w:fill="auto"/>
        <w:spacing w:before="0" w:after="0" w:line="240" w:lineRule="exact"/>
        <w:ind w:left="40" w:right="20" w:firstLine="280"/>
        <w:jc w:val="both"/>
      </w:pPr>
      <w:r>
        <w:t>Кроме того, каждый член антонимической пары или антонимического ряда может иметь свои, нс пересекающиеся в антонимии синонимы. Тогда образует</w:t>
      </w:r>
      <w:r>
        <w:softHyphen/>
        <w:t>ся некая система, в которой по вертикали располагаются синонимичсскис еди</w:t>
      </w:r>
      <w:r>
        <w:softHyphen/>
        <w:t>ницы, а по горизонтали антонимические. Например:</w:t>
      </w:r>
    </w:p>
    <w:p w:rsidR="006454E9" w:rsidRDefault="006454E9">
      <w:pPr>
        <w:pStyle w:val="141"/>
        <w:shd w:val="clear" w:color="auto" w:fill="auto"/>
        <w:tabs>
          <w:tab w:val="left" w:pos="3426"/>
        </w:tabs>
        <w:ind w:left="20" w:firstLine="280"/>
      </w:pPr>
      <w:r>
        <w:t>умный - глупый</w:t>
      </w:r>
      <w:r>
        <w:tab/>
        <w:t>грустить - радоваться</w:t>
      </w:r>
    </w:p>
    <w:p w:rsidR="006454E9" w:rsidRDefault="006454E9">
      <w:pPr>
        <w:pStyle w:val="141"/>
        <w:shd w:val="clear" w:color="auto" w:fill="auto"/>
        <w:tabs>
          <w:tab w:val="left" w:pos="3432"/>
        </w:tabs>
        <w:ind w:left="20" w:firstLine="280"/>
      </w:pPr>
      <w:r>
        <w:t>разумный - бестолковый</w:t>
      </w:r>
      <w:r>
        <w:tab/>
        <w:t>печалиться - веселиться</w:t>
      </w:r>
    </w:p>
    <w:p w:rsidR="006454E9" w:rsidRDefault="006454E9">
      <w:pPr>
        <w:pStyle w:val="141"/>
        <w:shd w:val="clear" w:color="auto" w:fill="auto"/>
        <w:tabs>
          <w:tab w:val="left" w:pos="3426"/>
        </w:tabs>
        <w:ind w:left="20" w:firstLine="280"/>
      </w:pPr>
      <w:r>
        <w:t>мудрый - безмозглый</w:t>
      </w:r>
      <w:r>
        <w:tab/>
        <w:t>тосковать - ликовать</w:t>
      </w:r>
    </w:p>
    <w:p w:rsidR="006454E9" w:rsidRDefault="006454E9">
      <w:pPr>
        <w:pStyle w:val="141"/>
        <w:shd w:val="clear" w:color="auto" w:fill="auto"/>
        <w:ind w:left="300" w:right="1140"/>
        <w:jc w:val="left"/>
      </w:pPr>
      <w:r>
        <w:t>головастый - безголовый толковый - тупой</w:t>
      </w:r>
    </w:p>
    <w:p w:rsidR="006454E9" w:rsidRDefault="006454E9">
      <w:pPr>
        <w:pStyle w:val="BodyText"/>
        <w:shd w:val="clear" w:color="auto" w:fill="auto"/>
        <w:spacing w:before="0" w:after="455" w:line="234" w:lineRule="exact"/>
        <w:ind w:left="20" w:firstLine="280"/>
        <w:jc w:val="both"/>
      </w:pPr>
      <w:r>
        <w:t>Подобная корреляция синонимических и антонимических отношений отра</w:t>
      </w:r>
      <w:r>
        <w:softHyphen/>
        <w:t>жает системные связи слов в лексике. На системность же указывает и взаимо</w:t>
      </w:r>
      <w:r>
        <w:softHyphen/>
        <w:t>связь многозначности и антонимии лсксичсских единиц.</w:t>
      </w:r>
    </w:p>
    <w:p w:rsidR="006454E9" w:rsidRDefault="006454E9">
      <w:pPr>
        <w:pStyle w:val="34"/>
        <w:keepNext/>
        <w:keepLines/>
        <w:shd w:val="clear" w:color="auto" w:fill="auto"/>
        <w:spacing w:after="207" w:line="190" w:lineRule="exact"/>
        <w:jc w:val="center"/>
      </w:pPr>
      <w:bookmarkStart w:id="12" w:name="bookmark12"/>
      <w:r>
        <w:t>§ 19. Антонимия и полисемия</w:t>
      </w:r>
      <w:bookmarkEnd w:id="12"/>
    </w:p>
    <w:p w:rsidR="006454E9" w:rsidRDefault="006454E9">
      <w:pPr>
        <w:pStyle w:val="BodyText"/>
        <w:shd w:val="clear" w:color="auto" w:fill="auto"/>
        <w:spacing w:before="0" w:after="0" w:line="234" w:lineRule="exact"/>
        <w:ind w:left="20" w:firstLine="280"/>
        <w:jc w:val="both"/>
      </w:pPr>
      <w:r>
        <w:t xml:space="preserve">При изучении лексической антонимии следует иметь в виду, что отдельные значения многозначных слов тоже могут быть антонимичны. Например, </w:t>
      </w:r>
      <w:r>
        <w:rPr>
          <w:rStyle w:val="a3"/>
          <w:lang w:eastAsia="ru-RU"/>
        </w:rPr>
        <w:t>верх</w:t>
      </w:r>
      <w:r>
        <w:rPr>
          <w:rStyle w:val="a3"/>
          <w:lang w:eastAsia="ru-RU"/>
        </w:rPr>
        <w:softHyphen/>
        <w:t>ний</w:t>
      </w:r>
      <w:r>
        <w:t xml:space="preserve"> в значении “находящийся наверху, выше прочих” имеет антоним </w:t>
      </w:r>
      <w:r>
        <w:rPr>
          <w:rStyle w:val="a3"/>
          <w:lang w:eastAsia="ru-RU"/>
        </w:rPr>
        <w:t xml:space="preserve">нижний </w:t>
      </w:r>
      <w:r>
        <w:t>в значении “расположенный внизу” (</w:t>
      </w:r>
      <w:r>
        <w:rPr>
          <w:rStyle w:val="a3"/>
          <w:lang w:eastAsia="ru-RU"/>
        </w:rPr>
        <w:t>верхняя ступенька - нижняя ступень</w:t>
      </w:r>
      <w:r>
        <w:rPr>
          <w:rStyle w:val="a3"/>
          <w:lang w:eastAsia="ru-RU"/>
        </w:rPr>
        <w:softHyphen/>
        <w:t>ка).</w:t>
      </w:r>
      <w:r>
        <w:t xml:space="preserve"> В своем втором значении - “близкий к верховью реки” - слово </w:t>
      </w:r>
      <w:r>
        <w:rPr>
          <w:rStyle w:val="a3"/>
          <w:lang w:eastAsia="ru-RU"/>
        </w:rPr>
        <w:t xml:space="preserve">верхний </w:t>
      </w:r>
      <w:r>
        <w:t>также противопоставлено соответствующему значению его антонима - “расположенный ближе к устью” (</w:t>
      </w:r>
      <w:r>
        <w:rPr>
          <w:rStyle w:val="a3"/>
          <w:lang w:eastAsia="ru-RU"/>
        </w:rPr>
        <w:t>верхнее течение нижнее течение).</w:t>
      </w:r>
      <w:r>
        <w:t xml:space="preserve"> Анто- нимизируются и специальные значения этих слов: “относящийся к верхам” </w:t>
      </w:r>
      <w:r>
        <w:rPr>
          <w:rStyle w:val="a3"/>
          <w:lang w:eastAsia="ru-RU"/>
        </w:rPr>
        <w:t>(верхний регистр)</w:t>
      </w:r>
      <w:r>
        <w:t xml:space="preserve"> и “образующий низший предел диапазона какого-нибудь голоса или инструмента” (</w:t>
      </w:r>
      <w:r>
        <w:rPr>
          <w:rStyle w:val="a3"/>
          <w:lang w:eastAsia="ru-RU"/>
        </w:rPr>
        <w:t>нижний регистр).</w:t>
      </w:r>
      <w:r>
        <w:t xml:space="preserve"> Однако полная антонимия всех значений многозначных слов явление сравнительно редкое, гораздо чаще в антонимические отношения вступают лишь некоторые значения полиссманта. Например, слово </w:t>
      </w:r>
      <w:r>
        <w:rPr>
          <w:rStyle w:val="a3"/>
          <w:lang w:eastAsia="ru-RU"/>
        </w:rPr>
        <w:t>день</w:t>
      </w:r>
      <w:r>
        <w:t xml:space="preserve"> в значении “часть суток” имеет антоним </w:t>
      </w:r>
      <w:r>
        <w:rPr>
          <w:rStyle w:val="a3"/>
          <w:lang w:eastAsia="ru-RU"/>
        </w:rPr>
        <w:t>ночь,</w:t>
      </w:r>
      <w:r>
        <w:t xml:space="preserve"> а в значе</w:t>
      </w:r>
      <w:r>
        <w:softHyphen/>
        <w:t>нии “сутки, дата” вовсе нс имеет антонимов.</w:t>
      </w:r>
    </w:p>
    <w:p w:rsidR="006454E9" w:rsidRDefault="006454E9">
      <w:pPr>
        <w:pStyle w:val="BodyText"/>
        <w:shd w:val="clear" w:color="auto" w:fill="auto"/>
        <w:spacing w:before="0" w:after="0" w:line="234" w:lineRule="exact"/>
        <w:ind w:left="20" w:firstLine="280"/>
        <w:jc w:val="both"/>
      </w:pPr>
      <w:r>
        <w:t xml:space="preserve">У разных значений одного и того же слова могут быть разные антонимы. Например, слово </w:t>
      </w:r>
      <w:r>
        <w:rPr>
          <w:rStyle w:val="a3"/>
          <w:lang w:eastAsia="ru-RU"/>
        </w:rPr>
        <w:t>близкий</w:t>
      </w:r>
      <w:r>
        <w:t xml:space="preserve"> в значениях “находящийся на небольшом расстоя</w:t>
      </w:r>
      <w:r>
        <w:softHyphen/>
        <w:t xml:space="preserve">нии” и “отдаленный небольшим промежутком времени” имеет антоним </w:t>
      </w:r>
      <w:r>
        <w:rPr>
          <w:rStyle w:val="a3"/>
          <w:lang w:eastAsia="ru-RU"/>
        </w:rPr>
        <w:t>дале</w:t>
      </w:r>
      <w:r>
        <w:rPr>
          <w:rStyle w:val="a3"/>
          <w:lang w:eastAsia="ru-RU"/>
        </w:rPr>
        <w:softHyphen/>
        <w:t>кий</w:t>
      </w:r>
      <w:r>
        <w:t xml:space="preserve"> (</w:t>
      </w:r>
      <w:r>
        <w:rPr>
          <w:rStyle w:val="a3"/>
          <w:lang w:eastAsia="ru-RU"/>
        </w:rPr>
        <w:t>близкое расстояние - далекое расстояние</w:t>
      </w:r>
      <w:r>
        <w:t xml:space="preserve">, </w:t>
      </w:r>
      <w:r>
        <w:rPr>
          <w:rStyle w:val="a3"/>
          <w:lang w:eastAsia="ru-RU"/>
        </w:rPr>
        <w:t>близкие годы далекие годы).</w:t>
      </w:r>
      <w:r>
        <w:t xml:space="preserve"> А в значении “кровно связанный” это слово антонимично слову </w:t>
      </w:r>
      <w:r>
        <w:rPr>
          <w:rStyle w:val="a3"/>
          <w:lang w:eastAsia="ru-RU"/>
        </w:rPr>
        <w:t>чужой (близкие люди - чужие люди).</w:t>
      </w:r>
      <w:r>
        <w:t xml:space="preserve"> Выступая же в значении “сходный, похожий”, образует антонимическую пару со словом </w:t>
      </w:r>
      <w:r>
        <w:rPr>
          <w:rStyle w:val="a3"/>
          <w:lang w:eastAsia="ru-RU"/>
        </w:rPr>
        <w:t>различный</w:t>
      </w:r>
      <w:r>
        <w:t xml:space="preserve"> (ср.: </w:t>
      </w:r>
      <w:r>
        <w:rPr>
          <w:rStyle w:val="a3"/>
          <w:lang w:eastAsia="ru-RU"/>
        </w:rPr>
        <w:t>произведения</w:t>
      </w:r>
      <w:r>
        <w:t xml:space="preserve">, </w:t>
      </w:r>
      <w:r>
        <w:rPr>
          <w:rStyle w:val="a3"/>
          <w:lang w:eastAsia="ru-RU"/>
        </w:rPr>
        <w:t>близ</w:t>
      </w:r>
      <w:r>
        <w:rPr>
          <w:rStyle w:val="a3"/>
          <w:lang w:eastAsia="ru-RU"/>
        </w:rPr>
        <w:softHyphen/>
        <w:t>кие по содержанию</w:t>
      </w:r>
      <w:r>
        <w:t xml:space="preserve">, </w:t>
      </w:r>
      <w:r>
        <w:rPr>
          <w:rStyle w:val="a3"/>
          <w:lang w:eastAsia="ru-RU"/>
        </w:rPr>
        <w:t>но различные по форме).</w:t>
      </w:r>
    </w:p>
    <w:p w:rsidR="006454E9" w:rsidRDefault="006454E9">
      <w:pPr>
        <w:pStyle w:val="BodyText"/>
        <w:shd w:val="clear" w:color="auto" w:fill="auto"/>
        <w:spacing w:before="0" w:after="0" w:line="234" w:lineRule="exact"/>
        <w:ind w:left="20" w:firstLine="280"/>
        <w:jc w:val="both"/>
      </w:pPr>
      <w:r>
        <w:t>Антонимические отношения слов отражаются и в возможностях их лекси</w:t>
      </w:r>
      <w:r>
        <w:softHyphen/>
        <w:t>ческой сочетаемости. Если антонимическую оппозицию образуют слова, име</w:t>
      </w:r>
      <w:r>
        <w:softHyphen/>
        <w:t>ющие широкие границы лексической сочетаемости, то их можно использо</w:t>
      </w:r>
      <w:r>
        <w:softHyphen/>
        <w:t xml:space="preserve">вать в разнообразных антонимических сочетаниях: </w:t>
      </w:r>
      <w:r>
        <w:rPr>
          <w:rStyle w:val="a3"/>
          <w:lang w:eastAsia="ru-RU"/>
        </w:rPr>
        <w:t>левый - правый (рука, плечо, ухо, глаз, бок, крыло, лапа, сторона, часть, половина</w:t>
      </w:r>
      <w:r>
        <w:t xml:space="preserve">, </w:t>
      </w:r>
      <w:r>
        <w:rPr>
          <w:rStyle w:val="a3"/>
          <w:lang w:eastAsia="ru-RU"/>
        </w:rPr>
        <w:t>берег, фланг, партия,уклон</w:t>
      </w:r>
      <w:r>
        <w:t xml:space="preserve"> и т. д.). У слов, имеющих ограниченные возможности лекси</w:t>
      </w:r>
      <w:r>
        <w:softHyphen/>
        <w:t xml:space="preserve">ческой сочетаемости, зона антонимии невелика: </w:t>
      </w:r>
      <w:r>
        <w:rPr>
          <w:rStyle w:val="a3"/>
          <w:lang w:eastAsia="ru-RU"/>
        </w:rPr>
        <w:t>свежий - черствый (ба</w:t>
      </w:r>
      <w:r>
        <w:rPr>
          <w:rStyle w:val="a3"/>
          <w:lang w:eastAsia="ru-RU"/>
        </w:rPr>
        <w:softHyphen/>
        <w:t>тон, хлеб, булка).</w:t>
      </w:r>
    </w:p>
    <w:p w:rsidR="006454E9" w:rsidRDefault="006454E9">
      <w:pPr>
        <w:pStyle w:val="34"/>
        <w:keepNext/>
        <w:keepLines/>
        <w:shd w:val="clear" w:color="auto" w:fill="auto"/>
        <w:spacing w:after="202" w:line="190" w:lineRule="exact"/>
        <w:ind w:right="20"/>
        <w:jc w:val="center"/>
      </w:pPr>
      <w:bookmarkStart w:id="13" w:name="bookmark13"/>
      <w:r>
        <w:t>§ 20. Вопрос о контекстуальных антонимах</w:t>
      </w:r>
      <w:bookmarkEnd w:id="13"/>
    </w:p>
    <w:p w:rsidR="006454E9" w:rsidRDefault="006454E9">
      <w:pPr>
        <w:pStyle w:val="BodyText"/>
        <w:shd w:val="clear" w:color="auto" w:fill="auto"/>
        <w:spacing w:before="0" w:after="0" w:line="240" w:lineRule="exact"/>
        <w:ind w:left="20" w:right="20" w:firstLine="280"/>
        <w:jc w:val="both"/>
      </w:pPr>
      <w:r>
        <w:t xml:space="preserve">В современной лингвистике иногда говорят о </w:t>
      </w:r>
      <w:r>
        <w:rPr>
          <w:rStyle w:val="a2"/>
          <w:lang w:eastAsia="ru-RU"/>
        </w:rPr>
        <w:t xml:space="preserve">контекстуальных </w:t>
      </w:r>
      <w:r>
        <w:t>антонимах, т. с. словах, противопоставленных в определенном контексте: «</w:t>
      </w:r>
      <w:r>
        <w:rPr>
          <w:rStyle w:val="a3"/>
          <w:lang w:eastAsia="ru-RU"/>
        </w:rPr>
        <w:t>Волки</w:t>
      </w:r>
      <w:r>
        <w:t xml:space="preserve"> и </w:t>
      </w:r>
      <w:r>
        <w:rPr>
          <w:rStyle w:val="a3"/>
          <w:lang w:eastAsia="ru-RU"/>
        </w:rPr>
        <w:t xml:space="preserve">овцы». </w:t>
      </w:r>
      <w:r>
        <w:t>Полярность значений таких слов нс закреплена в языке, их противопоставление носит индивидуально-авторский характер. Писатель может выявить противопо</w:t>
      </w:r>
      <w:r>
        <w:softHyphen/>
        <w:t xml:space="preserve">ложные качества у различных понятий и на этом основании противопоставить их в речи; ср.: </w:t>
      </w:r>
      <w:r>
        <w:rPr>
          <w:rStyle w:val="a3"/>
          <w:lang w:eastAsia="ru-RU"/>
        </w:rPr>
        <w:t>не мать, а дочь; солнечный свет - лунный свет</w:t>
      </w:r>
      <w:r>
        <w:t xml:space="preserve">; </w:t>
      </w:r>
      <w:r>
        <w:rPr>
          <w:rStyle w:val="a3"/>
          <w:lang w:eastAsia="ru-RU"/>
        </w:rPr>
        <w:t>один год вся жизнь.</w:t>
      </w:r>
      <w:r>
        <w:t xml:space="preserve"> Однако слова, называющие подобные понятия, нс являются антонима</w:t>
      </w:r>
      <w:r>
        <w:softHyphen/>
        <w:t>ми, так как их противопоставление нс воспроизводится в языке, оно окказио</w:t>
      </w:r>
      <w:r>
        <w:softHyphen/>
        <w:t>нально.</w:t>
      </w:r>
    </w:p>
    <w:p w:rsidR="006454E9" w:rsidRDefault="006454E9">
      <w:pPr>
        <w:pStyle w:val="BodyText"/>
        <w:shd w:val="clear" w:color="auto" w:fill="auto"/>
        <w:spacing w:before="0" w:after="460" w:line="240" w:lineRule="exact"/>
        <w:ind w:left="20" w:right="20" w:firstLine="280"/>
        <w:jc w:val="both"/>
      </w:pPr>
      <w:r>
        <w:t>Таким образом, важнейшим критерием выделения антонимии как языково</w:t>
      </w:r>
      <w:r>
        <w:softHyphen/>
        <w:t>го явления служат системные отношения слов в лексике. Системный подход по</w:t>
      </w:r>
      <w:r>
        <w:softHyphen/>
        <w:t>зволяет проникнуть в самую глубину этого явления, вскрыть его закономернос</w:t>
      </w:r>
      <w:r>
        <w:softHyphen/>
        <w:t>ти, объяснить особенности использования антонимов в речи.</w:t>
      </w:r>
    </w:p>
    <w:p w:rsidR="006454E9" w:rsidRDefault="006454E9">
      <w:pPr>
        <w:pStyle w:val="34"/>
        <w:keepNext/>
        <w:keepLines/>
        <w:shd w:val="clear" w:color="auto" w:fill="auto"/>
        <w:spacing w:after="207" w:line="190" w:lineRule="exact"/>
        <w:ind w:right="20"/>
        <w:jc w:val="center"/>
      </w:pPr>
      <w:bookmarkStart w:id="14" w:name="bookmark14"/>
      <w:r>
        <w:t>§ 21. Использование антонимов в речи</w:t>
      </w:r>
      <w:bookmarkEnd w:id="14"/>
    </w:p>
    <w:p w:rsidR="006454E9" w:rsidRDefault="006454E9">
      <w:pPr>
        <w:pStyle w:val="BodyText"/>
        <w:shd w:val="clear" w:color="auto" w:fill="auto"/>
        <w:spacing w:before="0" w:after="0" w:line="234" w:lineRule="exact"/>
        <w:ind w:left="20" w:right="20" w:firstLine="280"/>
        <w:jc w:val="both"/>
      </w:pPr>
      <w:r>
        <w:t xml:space="preserve">Раскрыть противоречивую сущность предметов, явлений, качеств помогает правильное употребление антонимов в речи. Антонимы являются важнейшим средством создания </w:t>
      </w:r>
      <w:r>
        <w:rPr>
          <w:rStyle w:val="a2"/>
          <w:lang w:eastAsia="ru-RU"/>
        </w:rPr>
        <w:t xml:space="preserve">антитезы </w:t>
      </w:r>
      <w:r>
        <w:t xml:space="preserve">(гр. </w:t>
      </w:r>
      <w:r>
        <w:rPr>
          <w:rStyle w:val="a3"/>
          <w:lang w:val="en-US" w:eastAsia="ru-RU"/>
        </w:rPr>
        <w:t>antithesis</w:t>
      </w:r>
      <w:r>
        <w:rPr>
          <w:lang w:val="en-US"/>
        </w:rPr>
        <w:t xml:space="preserve"> </w:t>
      </w:r>
      <w:r>
        <w:t>- противоположение) стилисти</w:t>
      </w:r>
      <w:r>
        <w:softHyphen/>
        <w:t xml:space="preserve">ческой фигуры контраста, резкого противопоставления понятий, положений, образов, состояний: </w:t>
      </w:r>
      <w:r>
        <w:rPr>
          <w:rStyle w:val="a3"/>
          <w:lang w:eastAsia="ru-RU"/>
        </w:rPr>
        <w:t>Ты и убогая, ты и обильная, ты и могучая, ты и бессиль</w:t>
      </w:r>
      <w:r>
        <w:rPr>
          <w:rStyle w:val="a3"/>
          <w:lang w:eastAsia="ru-RU"/>
        </w:rPr>
        <w:softHyphen/>
        <w:t>ная</w:t>
      </w:r>
      <w:r>
        <w:t xml:space="preserve">, </w:t>
      </w:r>
      <w:r>
        <w:rPr>
          <w:rStyle w:val="a3"/>
          <w:lang w:eastAsia="ru-RU"/>
        </w:rPr>
        <w:t>матушка Русь</w:t>
      </w:r>
      <w:r>
        <w:t xml:space="preserve"> (Н.).</w:t>
      </w:r>
    </w:p>
    <w:p w:rsidR="006454E9" w:rsidRDefault="006454E9">
      <w:pPr>
        <w:pStyle w:val="141"/>
        <w:shd w:val="clear" w:color="auto" w:fill="auto"/>
        <w:ind w:left="20" w:right="20" w:firstLine="280"/>
      </w:pPr>
      <w:r>
        <w:rPr>
          <w:rStyle w:val="140"/>
          <w:lang w:eastAsia="ru-RU"/>
        </w:rPr>
        <w:t xml:space="preserve">По структуре антитеза может быть </w:t>
      </w:r>
      <w:r>
        <w:rPr>
          <w:rStyle w:val="142"/>
          <w:lang w:eastAsia="ru-RU"/>
        </w:rPr>
        <w:t xml:space="preserve">простой </w:t>
      </w:r>
      <w:r>
        <w:rPr>
          <w:rStyle w:val="140"/>
          <w:lang w:eastAsia="ru-RU"/>
        </w:rPr>
        <w:t xml:space="preserve">(одночленной): У </w:t>
      </w:r>
      <w:r>
        <w:t>сильного все</w:t>
      </w:r>
      <w:r>
        <w:softHyphen/>
        <w:t>гда бессильный виноват</w:t>
      </w:r>
      <w:r>
        <w:rPr>
          <w:rStyle w:val="140"/>
          <w:lang w:eastAsia="ru-RU"/>
        </w:rPr>
        <w:t xml:space="preserve"> (Кр.) и сложной (многочленной): </w:t>
      </w:r>
      <w:r>
        <w:t>И ненавидим мы, и любим мы случайно, ничем не жертвуя ни злобе, ни любви, и царствует в душе какой-то холод тайный, когда огонь кипит в крови</w:t>
      </w:r>
      <w:r>
        <w:rPr>
          <w:rStyle w:val="140"/>
          <w:lang w:eastAsia="ru-RU"/>
        </w:rPr>
        <w:t xml:space="preserve"> (Л.). В сложную антитезу вовлечено несколько антонимических пар.</w:t>
      </w:r>
    </w:p>
    <w:p w:rsidR="006454E9" w:rsidRDefault="006454E9">
      <w:pPr>
        <w:pStyle w:val="BodyText"/>
        <w:shd w:val="clear" w:color="auto" w:fill="auto"/>
        <w:spacing w:before="0" w:after="0" w:line="234" w:lineRule="exact"/>
        <w:ind w:left="20" w:right="20" w:firstLine="280"/>
        <w:jc w:val="both"/>
      </w:pPr>
      <w:r>
        <w:t>Противоположен антитезе прием, состоящий в отрицании контрастных при</w:t>
      </w:r>
      <w:r>
        <w:softHyphen/>
        <w:t xml:space="preserve">знаков у предмета: </w:t>
      </w:r>
      <w:r>
        <w:rPr>
          <w:rStyle w:val="a3"/>
          <w:lang w:eastAsia="ru-RU"/>
        </w:rPr>
        <w:t>В бричке сидел господин</w:t>
      </w:r>
      <w:r>
        <w:t xml:space="preserve">, </w:t>
      </w:r>
      <w:r>
        <w:rPr>
          <w:rStyle w:val="a3"/>
          <w:lang w:eastAsia="ru-RU"/>
        </w:rPr>
        <w:t>не красавец, но и не дурной на</w:t>
      </w:r>
      <w:r>
        <w:rPr>
          <w:rStyle w:val="a3"/>
          <w:lang w:eastAsia="ru-RU"/>
        </w:rPr>
        <w:softHyphen/>
        <w:t>ружности, не слишком толст, не слишком тонок</w:t>
      </w:r>
      <w:r>
        <w:t xml:space="preserve">; </w:t>
      </w:r>
      <w:r>
        <w:rPr>
          <w:rStyle w:val="a3"/>
          <w:lang w:eastAsia="ru-RU"/>
        </w:rPr>
        <w:t>непьзя сказать, чтобы стар</w:t>
      </w:r>
      <w:r>
        <w:t xml:space="preserve">, </w:t>
      </w:r>
      <w:r>
        <w:rPr>
          <w:rStyle w:val="a3"/>
          <w:lang w:eastAsia="ru-RU"/>
        </w:rPr>
        <w:t>однако ж и не так, чтобы слишком молод</w:t>
      </w:r>
      <w:r>
        <w:t xml:space="preserve"> (Г.). Такое нанизывание антонимов с отрицанием подчеркивает заурядность описываемого, отсутствие у него ярких качеств, четко выраженных признаков. Подобное использование антонимов даст возможность указать на такие понятия, которые в языке нс имеют точного обо</w:t>
      </w:r>
      <w:r>
        <w:softHyphen/>
        <w:t xml:space="preserve">значения: </w:t>
      </w:r>
      <w:r>
        <w:rPr>
          <w:rStyle w:val="a3"/>
          <w:lang w:eastAsia="ru-RU"/>
        </w:rPr>
        <w:t>Если друг оказался вдруг и не друг и не враг, а так.</w:t>
      </w:r>
      <w:r>
        <w:t>.. (Выс.).</w:t>
      </w:r>
    </w:p>
    <w:p w:rsidR="006454E9" w:rsidRDefault="006454E9">
      <w:pPr>
        <w:pStyle w:val="BodyText"/>
        <w:shd w:val="clear" w:color="auto" w:fill="auto"/>
        <w:spacing w:before="0" w:after="0" w:line="234" w:lineRule="exact"/>
        <w:ind w:left="20" w:right="20" w:firstLine="280"/>
        <w:jc w:val="both"/>
      </w:pPr>
      <w:r>
        <w:t xml:space="preserve">Сопоставление антонимов в высказывании придает особую значительность каждому из названных ими предметов, что усиливает выразительность речи: </w:t>
      </w:r>
      <w:r>
        <w:rPr>
          <w:rStyle w:val="a3"/>
          <w:lang w:eastAsia="ru-RU"/>
        </w:rPr>
        <w:t>Горы разделяют страны, но сближают людей , Характер спортсменов воспи</w:t>
      </w:r>
      <w:r>
        <w:rPr>
          <w:rStyle w:val="a3"/>
          <w:lang w:eastAsia="ru-RU"/>
        </w:rPr>
        <w:softHyphen/>
        <w:t>тывается не триумфом побед, а горечью поражений</w:t>
      </w:r>
      <w:r>
        <w:t xml:space="preserve"> (Из газ.). Кроме того, антонимы в таких случаях принимают на ссбя логическое ударение, выделяя смысловые центры фразы; ср.: </w:t>
      </w:r>
      <w:r>
        <w:rPr>
          <w:rStyle w:val="14"/>
        </w:rPr>
        <w:t>Жизнь достаточно продолжительна</w:t>
      </w:r>
      <w:r>
        <w:rPr>
          <w:rStyle w:val="140"/>
          <w:lang w:eastAsia="ru-RU"/>
        </w:rPr>
        <w:t xml:space="preserve">, </w:t>
      </w:r>
      <w:r>
        <w:rPr>
          <w:rStyle w:val="14"/>
        </w:rPr>
        <w:t>чтобы успеть исправить старые заблуждения, но недостаточно коротка</w:t>
      </w:r>
      <w:r>
        <w:rPr>
          <w:rStyle w:val="140"/>
          <w:lang w:eastAsia="ru-RU"/>
        </w:rPr>
        <w:t xml:space="preserve">, </w:t>
      </w:r>
      <w:r>
        <w:rPr>
          <w:rStyle w:val="14"/>
        </w:rPr>
        <w:t>чтобы не успеть впасть в новые</w:t>
      </w:r>
      <w:r>
        <w:rPr>
          <w:rStyle w:val="140"/>
          <w:lang w:eastAsia="ru-RU"/>
        </w:rPr>
        <w:t xml:space="preserve"> (Лих.).</w:t>
      </w:r>
    </w:p>
    <w:p w:rsidR="006454E9" w:rsidRDefault="006454E9">
      <w:pPr>
        <w:pStyle w:val="141"/>
        <w:shd w:val="clear" w:color="auto" w:fill="auto"/>
        <w:spacing w:line="240" w:lineRule="exact"/>
        <w:ind w:left="20" w:right="20" w:firstLine="280"/>
      </w:pPr>
      <w:r>
        <w:rPr>
          <w:rStyle w:val="140"/>
          <w:lang w:eastAsia="ru-RU"/>
        </w:rPr>
        <w:t>Особую остроту и афористичность придают антонимы крылатым выраже</w:t>
      </w:r>
      <w:r>
        <w:rPr>
          <w:rStyle w:val="140"/>
          <w:lang w:eastAsia="ru-RU"/>
        </w:rPr>
        <w:softHyphen/>
        <w:t xml:space="preserve">ниям: </w:t>
      </w:r>
      <w:r>
        <w:t>Дома новы</w:t>
      </w:r>
      <w:r>
        <w:rPr>
          <w:rStyle w:val="140"/>
          <w:lang w:eastAsia="ru-RU"/>
        </w:rPr>
        <w:t xml:space="preserve">, </w:t>
      </w:r>
      <w:r>
        <w:t>но предрассудки стары</w:t>
      </w:r>
      <w:r>
        <w:rPr>
          <w:rStyle w:val="140"/>
          <w:lang w:eastAsia="ru-RU"/>
        </w:rPr>
        <w:t xml:space="preserve"> (Гр.); </w:t>
      </w:r>
      <w:r>
        <w:t>Чем ночь темней, тем ярче звезды</w:t>
      </w:r>
      <w:r>
        <w:rPr>
          <w:rStyle w:val="140"/>
          <w:lang w:eastAsia="ru-RU"/>
        </w:rPr>
        <w:t xml:space="preserve"> (Майк.); </w:t>
      </w:r>
      <w:r>
        <w:t>Так мало пройдено дорог, так много сделано ошибок</w:t>
      </w:r>
      <w:r>
        <w:rPr>
          <w:rStyle w:val="140"/>
          <w:lang w:eastAsia="ru-RU"/>
        </w:rPr>
        <w:t xml:space="preserve"> (Ее.).</w:t>
      </w:r>
    </w:p>
    <w:p w:rsidR="006454E9" w:rsidRDefault="006454E9">
      <w:pPr>
        <w:pStyle w:val="BodyText"/>
        <w:shd w:val="clear" w:color="auto" w:fill="auto"/>
        <w:spacing w:before="0" w:after="0" w:line="240" w:lineRule="exact"/>
        <w:ind w:left="20" w:right="20" w:firstLine="280"/>
        <w:jc w:val="both"/>
      </w:pPr>
      <w:r>
        <w:t xml:space="preserve">Явление антонимии используется и в оксюмороне (гр. </w:t>
      </w:r>
      <w:r>
        <w:rPr>
          <w:rStyle w:val="a3"/>
          <w:lang w:eastAsia="ru-RU"/>
        </w:rPr>
        <w:t>охут гоп</w:t>
      </w:r>
      <w:r>
        <w:t xml:space="preserve"> остроум</w:t>
      </w:r>
      <w:r>
        <w:softHyphen/>
        <w:t xml:space="preserve">но-глупое). Этот прием состоит в соединении контрастных лсксичсских единиц с целью изображения нового, необычного понятия: </w:t>
      </w:r>
      <w:r>
        <w:rPr>
          <w:rStyle w:val="a3"/>
          <w:lang w:eastAsia="ru-RU"/>
        </w:rPr>
        <w:t>«Плохой хороший человек</w:t>
      </w:r>
      <w:r>
        <w:t xml:space="preserve">» (название кинофильма). Одни оксюмороны строятся на подлинных антонимах </w:t>
      </w:r>
      <w:r>
        <w:rPr>
          <w:rStyle w:val="a3"/>
          <w:lang w:eastAsia="ru-RU"/>
        </w:rPr>
        <w:t>(начало конца),</w:t>
      </w:r>
      <w:r>
        <w:t xml:space="preserve"> другие - на словах с противоположными значениями, объединя</w:t>
      </w:r>
      <w:r>
        <w:softHyphen/>
        <w:t xml:space="preserve">емых как определяемое и определяющее: </w:t>
      </w:r>
      <w:r>
        <w:rPr>
          <w:rStyle w:val="a3"/>
          <w:lang w:eastAsia="ru-RU"/>
        </w:rPr>
        <w:t>«Живой труп</w:t>
      </w:r>
      <w:r>
        <w:t xml:space="preserve">»(Л. Т.); </w:t>
      </w:r>
      <w:r>
        <w:rPr>
          <w:rStyle w:val="a3"/>
          <w:lang w:eastAsia="ru-RU"/>
        </w:rPr>
        <w:t>«Оптимисти</w:t>
      </w:r>
      <w:r>
        <w:rPr>
          <w:rStyle w:val="a3"/>
          <w:lang w:eastAsia="ru-RU"/>
        </w:rPr>
        <w:softHyphen/>
        <w:t>ческая трагедия»</w:t>
      </w:r>
      <w:r>
        <w:t xml:space="preserve"> (Вишн.);.. </w:t>
      </w:r>
      <w:r>
        <w:rPr>
          <w:rStyle w:val="a3"/>
          <w:lang w:eastAsia="ru-RU"/>
        </w:rPr>
        <w:t>.Пышное природы увяданье</w:t>
      </w:r>
      <w:r>
        <w:t xml:space="preserve"> (П.). Слова, использу</w:t>
      </w:r>
      <w:r>
        <w:softHyphen/>
        <w:t>емые в таких оксюморонах, нельзя назвать антонимами в строгом значении тер</w:t>
      </w:r>
      <w:r>
        <w:softHyphen/>
        <w:t>мина, так как они принадлежат к разным частям речи.</w:t>
      </w:r>
    </w:p>
    <w:p w:rsidR="006454E9" w:rsidRDefault="006454E9">
      <w:pPr>
        <w:pStyle w:val="BodyText"/>
        <w:shd w:val="clear" w:color="auto" w:fill="auto"/>
        <w:spacing w:before="0" w:after="0" w:line="240" w:lineRule="exact"/>
        <w:ind w:left="20" w:right="20" w:firstLine="280"/>
        <w:jc w:val="both"/>
      </w:pPr>
      <w:r>
        <w:t>В ироническом контексте может быть употреблен один антоним вместо дру</w:t>
      </w:r>
      <w:r>
        <w:softHyphen/>
        <w:t xml:space="preserve">гого: </w:t>
      </w:r>
      <w:r>
        <w:rPr>
          <w:rStyle w:val="a3"/>
          <w:lang w:eastAsia="ru-RU"/>
        </w:rPr>
        <w:t>От куда, ум пая, бредешь ты голова?</w:t>
      </w:r>
      <w:r>
        <w:t xml:space="preserve"> (Кр.) Прилагательное </w:t>
      </w:r>
      <w:r>
        <w:rPr>
          <w:rStyle w:val="a3"/>
          <w:lang w:eastAsia="ru-RU"/>
        </w:rPr>
        <w:t>умная</w:t>
      </w:r>
      <w:r>
        <w:t xml:space="preserve"> относит</w:t>
      </w:r>
      <w:r>
        <w:softHyphen/>
        <w:t xml:space="preserve">ся к Ослу, и мы понимаем, что за этим определением, стоит его антоним - </w:t>
      </w:r>
      <w:r>
        <w:rPr>
          <w:rStyle w:val="a3"/>
          <w:lang w:eastAsia="ru-RU"/>
        </w:rPr>
        <w:t>глу</w:t>
      </w:r>
      <w:r>
        <w:rPr>
          <w:rStyle w:val="a3"/>
          <w:lang w:eastAsia="ru-RU"/>
        </w:rPr>
        <w:softHyphen/>
        <w:t>пая.</w:t>
      </w:r>
      <w:r>
        <w:t xml:space="preserve"> Употребление слова в противоположном значении называется аптифрази- сом (гр. </w:t>
      </w:r>
      <w:r>
        <w:rPr>
          <w:rStyle w:val="a3"/>
          <w:lang w:val="en-US" w:eastAsia="ru-RU"/>
        </w:rPr>
        <w:t>anti</w:t>
      </w:r>
      <w:r>
        <w:rPr>
          <w:lang w:val="en-US"/>
        </w:rPr>
        <w:t xml:space="preserve"> </w:t>
      </w:r>
      <w:r>
        <w:t xml:space="preserve">- против + </w:t>
      </w:r>
      <w:r>
        <w:rPr>
          <w:rStyle w:val="a3"/>
          <w:lang w:val="en-US" w:eastAsia="ru-RU"/>
        </w:rPr>
        <w:t>phrasis</w:t>
      </w:r>
      <w:r>
        <w:rPr>
          <w:lang w:val="en-US"/>
        </w:rPr>
        <w:t xml:space="preserve"> </w:t>
      </w:r>
      <w:r>
        <w:t xml:space="preserve">- выражение). К антифразису часто прибегают в обиходно-разговорной речи; так, рассеянному человеку в шутку говорят: </w:t>
      </w:r>
      <w:r>
        <w:rPr>
          <w:rStyle w:val="a3"/>
          <w:lang w:eastAsia="ru-RU"/>
        </w:rPr>
        <w:t>Ка</w:t>
      </w:r>
      <w:r>
        <w:rPr>
          <w:rStyle w:val="a3"/>
          <w:lang w:eastAsia="ru-RU"/>
        </w:rPr>
        <w:softHyphen/>
        <w:t>кой ты внимательный</w:t>
      </w:r>
      <w:r>
        <w:t xml:space="preserve">/; злому: </w:t>
      </w:r>
      <w:r>
        <w:rPr>
          <w:rStyle w:val="a3"/>
          <w:lang w:eastAsia="ru-RU"/>
        </w:rPr>
        <w:t>Как ты добр!</w:t>
      </w:r>
      <w:r>
        <w:t xml:space="preserve"> и т. д.</w:t>
      </w:r>
    </w:p>
    <w:p w:rsidR="006454E9" w:rsidRDefault="006454E9">
      <w:pPr>
        <w:pStyle w:val="BodyText"/>
        <w:shd w:val="clear" w:color="auto" w:fill="auto"/>
        <w:spacing w:before="0" w:after="0" w:line="240" w:lineRule="exact"/>
        <w:ind w:left="20" w:right="20" w:firstLine="280"/>
        <w:jc w:val="both"/>
      </w:pPr>
      <w:r>
        <w:t xml:space="preserve">Антонимия привлекается нс только для выражения контраста. Антонимы могут показать широту пространственных и временных границ: </w:t>
      </w:r>
      <w:r>
        <w:rPr>
          <w:rStyle w:val="a3"/>
          <w:lang w:eastAsia="ru-RU"/>
        </w:rPr>
        <w:t>С южных гор до северных морей</w:t>
      </w:r>
      <w:r>
        <w:t xml:space="preserve"> (Л.-К.); </w:t>
      </w:r>
      <w:r>
        <w:rPr>
          <w:rStyle w:val="a3"/>
          <w:lang w:eastAsia="ru-RU"/>
        </w:rPr>
        <w:t>Войска идут день и ночь</w:t>
      </w:r>
      <w:r>
        <w:t xml:space="preserve">; </w:t>
      </w:r>
      <w:r>
        <w:rPr>
          <w:rStyle w:val="a3"/>
          <w:lang w:eastAsia="ru-RU"/>
        </w:rPr>
        <w:t xml:space="preserve">ни становится невмочь </w:t>
      </w:r>
      <w:r>
        <w:t xml:space="preserve">(П.), полноту отражения явлений, фактов действительности: </w:t>
      </w:r>
      <w:r>
        <w:rPr>
          <w:rStyle w:val="a3"/>
          <w:lang w:eastAsia="ru-RU"/>
        </w:rPr>
        <w:t>Спят богатые и бедные</w:t>
      </w:r>
      <w:r>
        <w:t xml:space="preserve">, </w:t>
      </w:r>
      <w:r>
        <w:rPr>
          <w:rStyle w:val="a3"/>
          <w:lang w:eastAsia="ru-RU"/>
        </w:rPr>
        <w:t>и мудрые, и глупые</w:t>
      </w:r>
      <w:r>
        <w:t xml:space="preserve">, </w:t>
      </w:r>
      <w:r>
        <w:rPr>
          <w:rStyle w:val="a3"/>
          <w:lang w:eastAsia="ru-RU"/>
        </w:rPr>
        <w:t>и добрые</w:t>
      </w:r>
      <w:r>
        <w:t xml:space="preserve">, </w:t>
      </w:r>
      <w:r>
        <w:rPr>
          <w:rStyle w:val="a3"/>
          <w:lang w:eastAsia="ru-RU"/>
        </w:rPr>
        <w:t>и лютые</w:t>
      </w:r>
      <w:r>
        <w:t xml:space="preserve"> (Ч.). Антонимы передают смену картин, наблюдаемых в жизни, чередование действий, событий: </w:t>
      </w:r>
      <w:r>
        <w:rPr>
          <w:rStyle w:val="a3"/>
          <w:lang w:eastAsia="ru-RU"/>
        </w:rPr>
        <w:t>Вот вдали блес</w:t>
      </w:r>
      <w:r>
        <w:rPr>
          <w:rStyle w:val="a3"/>
          <w:lang w:eastAsia="ru-RU"/>
        </w:rPr>
        <w:softHyphen/>
        <w:t>нула ясная зарница, вспыхнула и погасла</w:t>
      </w:r>
      <w:r>
        <w:t xml:space="preserve"> (Бл.); </w:t>
      </w:r>
      <w:r>
        <w:rPr>
          <w:rStyle w:val="a3"/>
          <w:lang w:eastAsia="ru-RU"/>
        </w:rPr>
        <w:t xml:space="preserve">Помиримся. И поссоримся. И снова ты не уснешь. Мы сложим наши бессонницы в сплошную бечую ночь </w:t>
      </w:r>
      <w:r>
        <w:t>(Рожд.).</w:t>
      </w:r>
    </w:p>
    <w:p w:rsidR="006454E9" w:rsidRDefault="006454E9">
      <w:pPr>
        <w:pStyle w:val="BodyText"/>
        <w:shd w:val="clear" w:color="auto" w:fill="auto"/>
        <w:spacing w:before="0" w:after="0" w:line="240" w:lineRule="exact"/>
        <w:ind w:left="20" w:right="20" w:firstLine="280"/>
        <w:jc w:val="both"/>
      </w:pPr>
      <w:r>
        <w:t xml:space="preserve">Столкновение в речи антонимов многозначных слов порождает каламбур (фр. </w:t>
      </w:r>
      <w:r>
        <w:rPr>
          <w:rStyle w:val="a3"/>
          <w:lang w:val="en-US" w:eastAsia="ru-RU"/>
        </w:rPr>
        <w:t>calembour).</w:t>
      </w:r>
      <w:r>
        <w:rPr>
          <w:lang w:val="en-US"/>
        </w:rPr>
        <w:t xml:space="preserve"> </w:t>
      </w:r>
      <w:r>
        <w:t>Этот стилистический прием характеризуется игрой слов, возни</w:t>
      </w:r>
      <w:r>
        <w:softHyphen/>
        <w:t>кающей в результате восприятия многозначных слов сразу в нескольких значени</w:t>
      </w:r>
      <w:r>
        <w:softHyphen/>
        <w:t xml:space="preserve">ях: </w:t>
      </w:r>
      <w:r>
        <w:rPr>
          <w:rStyle w:val="a3"/>
          <w:lang w:eastAsia="ru-RU"/>
        </w:rPr>
        <w:t>Самый отдаленный пункт земного шара к чему-нибудь да близок</w:t>
      </w:r>
      <w:r>
        <w:t xml:space="preserve">, </w:t>
      </w:r>
      <w:r>
        <w:rPr>
          <w:rStyle w:val="a3"/>
          <w:lang w:eastAsia="ru-RU"/>
        </w:rPr>
        <w:t>а самый близкий от чего-нибудь да отдален</w:t>
      </w:r>
      <w:r>
        <w:t xml:space="preserve"> (Козьма Прутков); </w:t>
      </w:r>
      <w:r>
        <w:rPr>
          <w:rStyle w:val="a3"/>
          <w:lang w:eastAsia="ru-RU"/>
        </w:rPr>
        <w:t>Молодая была уже не молода (И.</w:t>
      </w:r>
      <w:r>
        <w:t xml:space="preserve"> и П.).</w:t>
      </w:r>
    </w:p>
    <w:p w:rsidR="006454E9" w:rsidRDefault="006454E9">
      <w:pPr>
        <w:pStyle w:val="BodyText"/>
        <w:shd w:val="clear" w:color="auto" w:fill="auto"/>
        <w:spacing w:before="0" w:after="0" w:line="240" w:lineRule="exact"/>
        <w:ind w:left="20" w:right="20" w:firstLine="280"/>
        <w:jc w:val="both"/>
        <w:sectPr w:rsidR="006454E9">
          <w:headerReference w:type="even" r:id="rId23"/>
          <w:headerReference w:type="default" r:id="rId24"/>
          <w:pgSz w:w="11909" w:h="16838"/>
          <w:pgMar w:top="3615" w:right="2608" w:bottom="3015" w:left="2628" w:header="0" w:footer="3" w:gutter="0"/>
          <w:cols w:space="720"/>
          <w:noEndnote/>
          <w:docGrid w:linePitch="360"/>
        </w:sectPr>
      </w:pPr>
      <w:r>
        <w:t>Антонимы благодаря устойчивым связям в лексической системе языка вос</w:t>
      </w:r>
      <w:r>
        <w:softHyphen/>
        <w:t>принимаются в речи на фоне своих семантических коррелятов. Так, встречая то или иное слово, имеющее антоним, мы невольно сопоставляем эти взаимосвя</w:t>
      </w:r>
      <w:r>
        <w:softHyphen/>
        <w:t>занные слова. Например, у Гоголя:</w:t>
      </w:r>
    </w:p>
    <w:p w:rsidR="006454E9" w:rsidRDefault="006454E9">
      <w:pPr>
        <w:pStyle w:val="111"/>
        <w:numPr>
          <w:ilvl w:val="0"/>
          <w:numId w:val="7"/>
        </w:numPr>
        <w:shd w:val="clear" w:color="auto" w:fill="auto"/>
        <w:tabs>
          <w:tab w:val="left" w:pos="378"/>
        </w:tabs>
        <w:spacing w:after="0" w:line="192" w:lineRule="exact"/>
        <w:ind w:left="60" w:right="20"/>
        <w:jc w:val="both"/>
      </w:pPr>
      <w:r>
        <w:t xml:space="preserve">Как вам показался наш город? - промолвила Манилова. - </w:t>
      </w:r>
      <w:r>
        <w:rPr>
          <w:rStyle w:val="112"/>
          <w:b/>
          <w:bCs/>
          <w:lang w:eastAsia="ru-RU"/>
        </w:rPr>
        <w:t>Приятно</w:t>
      </w:r>
      <w:r>
        <w:t xml:space="preserve"> ли провели там время?</w:t>
      </w:r>
    </w:p>
    <w:p w:rsidR="006454E9" w:rsidRDefault="006454E9">
      <w:pPr>
        <w:pStyle w:val="111"/>
        <w:numPr>
          <w:ilvl w:val="0"/>
          <w:numId w:val="7"/>
        </w:numPr>
        <w:shd w:val="clear" w:color="auto" w:fill="auto"/>
        <w:tabs>
          <w:tab w:val="left" w:pos="378"/>
        </w:tabs>
        <w:spacing w:after="0" w:line="192" w:lineRule="exact"/>
        <w:ind w:left="60" w:right="20"/>
        <w:jc w:val="both"/>
      </w:pPr>
      <w:r>
        <w:t xml:space="preserve">Очень </w:t>
      </w:r>
      <w:r>
        <w:rPr>
          <w:rStyle w:val="112"/>
          <w:b/>
          <w:bCs/>
          <w:lang w:eastAsia="ru-RU"/>
        </w:rPr>
        <w:t>хороший</w:t>
      </w:r>
      <w:r>
        <w:t xml:space="preserve"> город, </w:t>
      </w:r>
      <w:r>
        <w:rPr>
          <w:rStyle w:val="112"/>
          <w:b/>
          <w:bCs/>
          <w:lang w:eastAsia="ru-RU"/>
        </w:rPr>
        <w:t>прекрасный</w:t>
      </w:r>
      <w:r>
        <w:t xml:space="preserve"> город, - отвечал Чичиков, - и время провел очень </w:t>
      </w:r>
      <w:r>
        <w:rPr>
          <w:rStyle w:val="112"/>
          <w:b/>
          <w:bCs/>
          <w:lang w:eastAsia="ru-RU"/>
        </w:rPr>
        <w:t>приятно</w:t>
      </w:r>
      <w:r>
        <w:t xml:space="preserve">: общество </w:t>
      </w:r>
      <w:r>
        <w:rPr>
          <w:rStyle w:val="112"/>
          <w:b/>
          <w:bCs/>
          <w:lang w:eastAsia="ru-RU"/>
        </w:rPr>
        <w:t>самое обходительное.</w:t>
      </w:r>
    </w:p>
    <w:p w:rsidR="006454E9" w:rsidRDefault="006454E9">
      <w:pPr>
        <w:pStyle w:val="111"/>
        <w:numPr>
          <w:ilvl w:val="0"/>
          <w:numId w:val="7"/>
        </w:numPr>
        <w:shd w:val="clear" w:color="auto" w:fill="auto"/>
        <w:tabs>
          <w:tab w:val="left" w:pos="204"/>
        </w:tabs>
        <w:spacing w:after="0" w:line="192" w:lineRule="exact"/>
        <w:ind w:left="60"/>
        <w:jc w:val="both"/>
      </w:pPr>
      <w:r>
        <w:t>А как вы нашли нашего губернатора? - сказала Манилова.</w:t>
      </w:r>
    </w:p>
    <w:p w:rsidR="006454E9" w:rsidRDefault="006454E9">
      <w:pPr>
        <w:pStyle w:val="111"/>
        <w:numPr>
          <w:ilvl w:val="0"/>
          <w:numId w:val="7"/>
        </w:numPr>
        <w:shd w:val="clear" w:color="auto" w:fill="auto"/>
        <w:tabs>
          <w:tab w:val="left" w:pos="216"/>
        </w:tabs>
        <w:spacing w:after="0" w:line="192" w:lineRule="exact"/>
        <w:ind w:left="60"/>
        <w:jc w:val="both"/>
      </w:pPr>
      <w:r>
        <w:t xml:space="preserve">Нс правда ли, что </w:t>
      </w:r>
      <w:r>
        <w:rPr>
          <w:rStyle w:val="112"/>
          <w:b/>
          <w:bCs/>
          <w:lang w:eastAsia="ru-RU"/>
        </w:rPr>
        <w:t>препочтеннейший</w:t>
      </w:r>
      <w:r>
        <w:t xml:space="preserve"> и </w:t>
      </w:r>
      <w:r>
        <w:rPr>
          <w:rStyle w:val="112"/>
          <w:b/>
          <w:bCs/>
          <w:lang w:eastAsia="ru-RU"/>
        </w:rPr>
        <w:t>прелюбезнейший</w:t>
      </w:r>
      <w:r>
        <w:t xml:space="preserve"> человек? - прибавил Манилов.</w:t>
      </w:r>
    </w:p>
    <w:p w:rsidR="006454E9" w:rsidRDefault="006454E9">
      <w:pPr>
        <w:pStyle w:val="111"/>
        <w:numPr>
          <w:ilvl w:val="0"/>
          <w:numId w:val="7"/>
        </w:numPr>
        <w:shd w:val="clear" w:color="auto" w:fill="auto"/>
        <w:tabs>
          <w:tab w:val="left" w:pos="210"/>
        </w:tabs>
        <w:spacing w:after="142" w:line="192" w:lineRule="exact"/>
        <w:ind w:left="60"/>
        <w:jc w:val="both"/>
      </w:pPr>
      <w:r>
        <w:rPr>
          <w:rStyle w:val="112"/>
          <w:b/>
          <w:bCs/>
          <w:lang w:eastAsia="ru-RU"/>
        </w:rPr>
        <w:t>Совершенная правда</w:t>
      </w:r>
      <w:r>
        <w:t xml:space="preserve">, - сказал Чичиков, - </w:t>
      </w:r>
      <w:r>
        <w:rPr>
          <w:rStyle w:val="112"/>
          <w:b/>
          <w:bCs/>
          <w:lang w:eastAsia="ru-RU"/>
        </w:rPr>
        <w:t>препочтеннейший</w:t>
      </w:r>
      <w:r>
        <w:t xml:space="preserve"> человек.</w:t>
      </w:r>
    </w:p>
    <w:p w:rsidR="006454E9" w:rsidRDefault="006454E9">
      <w:pPr>
        <w:pStyle w:val="BodyText"/>
        <w:shd w:val="clear" w:color="auto" w:fill="auto"/>
        <w:spacing w:before="0" w:after="218" w:line="240" w:lineRule="exact"/>
        <w:ind w:left="60" w:right="20" w:firstLine="260"/>
        <w:jc w:val="both"/>
      </w:pPr>
      <w:r>
        <w:t>Каждое из выделенных слов читатель мысленно отличает от возможного ан</w:t>
      </w:r>
      <w:r>
        <w:softHyphen/>
        <w:t>тонима, в чем предполагаются системные связи слов в лексике.</w:t>
      </w:r>
    </w:p>
    <w:p w:rsidR="006454E9" w:rsidRDefault="006454E9">
      <w:pPr>
        <w:pStyle w:val="121"/>
        <w:shd w:val="clear" w:color="auto" w:fill="auto"/>
        <w:spacing w:before="0"/>
        <w:ind w:right="40"/>
      </w:pPr>
      <w:r>
        <w:t>ВОПРОСЫ ДЛЯ САМОПРОВЕРКИ</w:t>
      </w:r>
    </w:p>
    <w:p w:rsidR="006454E9" w:rsidRDefault="006454E9">
      <w:pPr>
        <w:pStyle w:val="111"/>
        <w:numPr>
          <w:ilvl w:val="0"/>
          <w:numId w:val="25"/>
        </w:numPr>
        <w:shd w:val="clear" w:color="auto" w:fill="auto"/>
        <w:tabs>
          <w:tab w:val="left" w:pos="222"/>
        </w:tabs>
        <w:spacing w:after="0" w:line="192" w:lineRule="exact"/>
        <w:ind w:left="60"/>
        <w:jc w:val="both"/>
      </w:pPr>
      <w:r>
        <w:t>Какое языковое явление называется антонимией?</w:t>
      </w:r>
    </w:p>
    <w:p w:rsidR="006454E9" w:rsidRDefault="006454E9">
      <w:pPr>
        <w:pStyle w:val="111"/>
        <w:numPr>
          <w:ilvl w:val="0"/>
          <w:numId w:val="25"/>
        </w:numPr>
        <w:shd w:val="clear" w:color="auto" w:fill="auto"/>
        <w:tabs>
          <w:tab w:val="left" w:pos="252"/>
        </w:tabs>
        <w:spacing w:after="0" w:line="192" w:lineRule="exact"/>
        <w:ind w:left="60"/>
        <w:jc w:val="both"/>
      </w:pPr>
      <w:r>
        <w:t>Какие преимущественно слова объединяются в антонимические пары?</w:t>
      </w:r>
    </w:p>
    <w:p w:rsidR="006454E9" w:rsidRDefault="006454E9">
      <w:pPr>
        <w:pStyle w:val="111"/>
        <w:numPr>
          <w:ilvl w:val="0"/>
          <w:numId w:val="25"/>
        </w:numPr>
        <w:shd w:val="clear" w:color="auto" w:fill="auto"/>
        <w:tabs>
          <w:tab w:val="left" w:pos="246"/>
        </w:tabs>
        <w:spacing w:after="0" w:line="192" w:lineRule="exact"/>
        <w:ind w:left="60"/>
        <w:jc w:val="both"/>
      </w:pPr>
      <w:r>
        <w:t>Как вы понимаете термин «градуалыюсть»?</w:t>
      </w:r>
    </w:p>
    <w:p w:rsidR="006454E9" w:rsidRDefault="006454E9">
      <w:pPr>
        <w:pStyle w:val="111"/>
        <w:numPr>
          <w:ilvl w:val="0"/>
          <w:numId w:val="25"/>
        </w:numPr>
        <w:shd w:val="clear" w:color="auto" w:fill="auto"/>
        <w:tabs>
          <w:tab w:val="left" w:pos="246"/>
        </w:tabs>
        <w:spacing w:after="0" w:line="192" w:lineRule="exact"/>
        <w:ind w:left="60"/>
        <w:jc w:val="both"/>
      </w:pPr>
      <w:r>
        <w:t>Что такое конвсрсивы?</w:t>
      </w:r>
    </w:p>
    <w:p w:rsidR="006454E9" w:rsidRDefault="006454E9">
      <w:pPr>
        <w:pStyle w:val="111"/>
        <w:numPr>
          <w:ilvl w:val="0"/>
          <w:numId w:val="25"/>
        </w:numPr>
        <w:shd w:val="clear" w:color="auto" w:fill="auto"/>
        <w:tabs>
          <w:tab w:val="left" w:pos="246"/>
        </w:tabs>
        <w:spacing w:after="0" w:line="192" w:lineRule="exact"/>
        <w:ind w:left="60"/>
        <w:jc w:val="both"/>
      </w:pPr>
      <w:r>
        <w:t>Каково определение внутрисловной антонимии?</w:t>
      </w:r>
    </w:p>
    <w:p w:rsidR="006454E9" w:rsidRDefault="006454E9">
      <w:pPr>
        <w:pStyle w:val="111"/>
        <w:numPr>
          <w:ilvl w:val="0"/>
          <w:numId w:val="25"/>
        </w:numPr>
        <w:shd w:val="clear" w:color="auto" w:fill="auto"/>
        <w:tabs>
          <w:tab w:val="left" w:pos="252"/>
        </w:tabs>
        <w:spacing w:after="0" w:line="192" w:lineRule="exact"/>
        <w:ind w:left="60"/>
        <w:jc w:val="both"/>
      </w:pPr>
      <w:r>
        <w:t>В чем отличие собственно лсксичсских антонимов от лексико-грамматнчсских?</w:t>
      </w:r>
    </w:p>
    <w:p w:rsidR="006454E9" w:rsidRDefault="006454E9">
      <w:pPr>
        <w:pStyle w:val="111"/>
        <w:numPr>
          <w:ilvl w:val="0"/>
          <w:numId w:val="25"/>
        </w:numPr>
        <w:shd w:val="clear" w:color="auto" w:fill="auto"/>
        <w:tabs>
          <w:tab w:val="left" w:pos="258"/>
        </w:tabs>
        <w:spacing w:after="0" w:line="192" w:lineRule="exact"/>
        <w:ind w:left="60"/>
        <w:jc w:val="both"/>
      </w:pPr>
      <w:r>
        <w:t>Каким образом антонимические отношения отражают системные связи в языке?</w:t>
      </w:r>
    </w:p>
    <w:p w:rsidR="006454E9" w:rsidRDefault="006454E9">
      <w:pPr>
        <w:pStyle w:val="111"/>
        <w:numPr>
          <w:ilvl w:val="0"/>
          <w:numId w:val="25"/>
        </w:numPr>
        <w:shd w:val="clear" w:color="auto" w:fill="auto"/>
        <w:tabs>
          <w:tab w:val="left" w:pos="240"/>
        </w:tabs>
        <w:spacing w:after="0" w:line="192" w:lineRule="exact"/>
        <w:ind w:left="60"/>
        <w:jc w:val="both"/>
      </w:pPr>
      <w:r>
        <w:t>В чем состоит привлекательность антонимии для писателей?</w:t>
      </w:r>
    </w:p>
    <w:p w:rsidR="006454E9" w:rsidRDefault="006454E9">
      <w:pPr>
        <w:pStyle w:val="111"/>
        <w:numPr>
          <w:ilvl w:val="0"/>
          <w:numId w:val="25"/>
        </w:numPr>
        <w:shd w:val="clear" w:color="auto" w:fill="auto"/>
        <w:tabs>
          <w:tab w:val="left" w:pos="252"/>
        </w:tabs>
        <w:spacing w:after="0" w:line="192" w:lineRule="exact"/>
        <w:ind w:left="60"/>
        <w:jc w:val="both"/>
      </w:pPr>
      <w:r>
        <w:t>Какова сущность антитезы?</w:t>
      </w:r>
    </w:p>
    <w:p w:rsidR="006454E9" w:rsidRDefault="006454E9">
      <w:pPr>
        <w:pStyle w:val="111"/>
        <w:numPr>
          <w:ilvl w:val="0"/>
          <w:numId w:val="25"/>
        </w:numPr>
        <w:shd w:val="clear" w:color="auto" w:fill="auto"/>
        <w:tabs>
          <w:tab w:val="left" w:pos="306"/>
        </w:tabs>
        <w:spacing w:after="0" w:line="192" w:lineRule="exact"/>
        <w:ind w:left="60"/>
        <w:jc w:val="both"/>
      </w:pPr>
      <w:r>
        <w:t>Что такое оксюморон?</w:t>
      </w:r>
    </w:p>
    <w:p w:rsidR="006454E9" w:rsidRDefault="006454E9">
      <w:pPr>
        <w:pStyle w:val="111"/>
        <w:numPr>
          <w:ilvl w:val="0"/>
          <w:numId w:val="25"/>
        </w:numPr>
        <w:shd w:val="clear" w:color="auto" w:fill="auto"/>
        <w:tabs>
          <w:tab w:val="left" w:pos="312"/>
        </w:tabs>
        <w:spacing w:after="180" w:line="192" w:lineRule="exact"/>
        <w:ind w:left="60"/>
        <w:jc w:val="both"/>
      </w:pPr>
      <w:r>
        <w:t>Каково стилистическое использование антонимов в художественной речи?</w:t>
      </w:r>
    </w:p>
    <w:p w:rsidR="006454E9" w:rsidRDefault="006454E9">
      <w:pPr>
        <w:pStyle w:val="111"/>
        <w:shd w:val="clear" w:color="auto" w:fill="auto"/>
        <w:spacing w:after="0" w:line="192" w:lineRule="exact"/>
        <w:ind w:right="40"/>
        <w:jc w:val="center"/>
      </w:pPr>
      <w:r>
        <w:t>Упражнения</w:t>
      </w:r>
    </w:p>
    <w:p w:rsidR="006454E9" w:rsidRDefault="006454E9">
      <w:pPr>
        <w:pStyle w:val="111"/>
        <w:numPr>
          <w:ilvl w:val="0"/>
          <w:numId w:val="18"/>
        </w:numPr>
        <w:shd w:val="clear" w:color="auto" w:fill="auto"/>
        <w:tabs>
          <w:tab w:val="left" w:pos="504"/>
        </w:tabs>
        <w:spacing w:after="0" w:line="192" w:lineRule="exact"/>
        <w:ind w:left="60" w:right="20" w:firstLine="260"/>
        <w:jc w:val="both"/>
      </w:pPr>
      <w:r>
        <w:t>Подберите антонимы к данным словам. При этом учитывайте, что многозначные слова могут иметь несколько антонимов. Составьте предложения (словосочетания) с полученными антонимическими парами.</w:t>
      </w:r>
    </w:p>
    <w:p w:rsidR="006454E9" w:rsidRDefault="006454E9">
      <w:pPr>
        <w:pStyle w:val="BodyText"/>
        <w:shd w:val="clear" w:color="auto" w:fill="auto"/>
        <w:spacing w:before="0" w:after="158" w:line="240" w:lineRule="exact"/>
        <w:ind w:left="60" w:right="20" w:firstLine="260"/>
        <w:jc w:val="both"/>
      </w:pPr>
      <w:r>
        <w:t>Весело, веселый, веселиться; ветреный; встреча, встречать, встречаться; глубокий, глубина; легкий, легкомысленно; полнота, полный, полнеть; тол</w:t>
      </w:r>
      <w:r>
        <w:softHyphen/>
        <w:t>стый; тихий; смелый, смелость; твердый, твердо, твердость; хвалить; хитрый, хитрость.</w:t>
      </w:r>
    </w:p>
    <w:p w:rsidR="006454E9" w:rsidRDefault="006454E9">
      <w:pPr>
        <w:pStyle w:val="111"/>
        <w:numPr>
          <w:ilvl w:val="0"/>
          <w:numId w:val="18"/>
        </w:numPr>
        <w:shd w:val="clear" w:color="auto" w:fill="auto"/>
        <w:tabs>
          <w:tab w:val="left" w:pos="486"/>
        </w:tabs>
        <w:spacing w:after="0" w:line="192" w:lineRule="exact"/>
        <w:ind w:left="60" w:right="20" w:firstLine="260"/>
        <w:jc w:val="both"/>
      </w:pPr>
      <w:r>
        <w:t>Укажите антонимы в отрывках из художественных произведений. Найдите примеры антитезы и оксюморона.</w:t>
      </w:r>
    </w:p>
    <w:p w:rsidR="006454E9" w:rsidRDefault="006454E9">
      <w:pPr>
        <w:pStyle w:val="BodyText"/>
        <w:numPr>
          <w:ilvl w:val="0"/>
          <w:numId w:val="26"/>
        </w:numPr>
        <w:shd w:val="clear" w:color="auto" w:fill="auto"/>
        <w:tabs>
          <w:tab w:val="left" w:pos="564"/>
        </w:tabs>
        <w:spacing w:before="0" w:after="214" w:line="234" w:lineRule="exact"/>
        <w:ind w:left="60" w:right="20" w:firstLine="260"/>
        <w:jc w:val="both"/>
      </w:pPr>
      <w:r>
        <w:t>Французская поговорка гласит: «Сухой рыбак и мокрый охотник явля</w:t>
      </w:r>
      <w:r>
        <w:softHyphen/>
        <w:t>ют вид печальный». Нс имев никогда пристрастия к рыбной ловле, я нс могу судить о том, что испытывает рыбак в хорошую, ясную погоду и насколько в ненастное время удовольствие, доставляемое ему обильной добычей, пере</w:t>
      </w:r>
      <w:r>
        <w:softHyphen/>
        <w:t>вешивает неприятность быть мокрым. Но для охотника дождь - сущее бед</w:t>
      </w:r>
      <w:r>
        <w:softHyphen/>
        <w:t xml:space="preserve">ствие </w:t>
      </w:r>
      <w:r>
        <w:rPr>
          <w:rStyle w:val="a3"/>
          <w:lang w:eastAsia="ru-RU"/>
        </w:rPr>
        <w:t>(Т.).</w:t>
      </w:r>
      <w:r>
        <w:t xml:space="preserve"> 2. Тогда эта игра свстов и теней - комического, трагического, тро</w:t>
      </w:r>
      <w:r>
        <w:softHyphen/>
        <w:t xml:space="preserve">гательного, прекрасного, ужасного в жизни - потешала меня </w:t>
      </w:r>
      <w:r>
        <w:rPr>
          <w:rStyle w:val="a3"/>
          <w:lang w:eastAsia="ru-RU"/>
        </w:rPr>
        <w:t>(Л. Т.).</w:t>
      </w:r>
      <w:r>
        <w:t xml:space="preserve"> 3. Рас</w:t>
      </w:r>
      <w:r>
        <w:softHyphen/>
        <w:t xml:space="preserve">ставанья и встречи - две главные части, из которых когда-нибудь сложится счастье </w:t>
      </w:r>
      <w:r>
        <w:rPr>
          <w:rStyle w:val="a3"/>
          <w:lang w:eastAsia="ru-RU"/>
        </w:rPr>
        <w:t>(Долм.).</w:t>
      </w:r>
      <w:r>
        <w:t xml:space="preserve"> 4. В ту ночь мы сошли друг от друга с ума, светила нам только зловещая тьма </w:t>
      </w:r>
      <w:r>
        <w:rPr>
          <w:rStyle w:val="a3"/>
          <w:lang w:eastAsia="ru-RU"/>
        </w:rPr>
        <w:t>(Ахм ).</w:t>
      </w:r>
      <w:r>
        <w:t xml:space="preserve"> 5. Нс веселая, нс печальная, словно с темного неба сошедшая, ты и песнь моя обручальная, и звезда моя сумасшедшая </w:t>
      </w:r>
      <w:r>
        <w:rPr>
          <w:rStyle w:val="a3"/>
          <w:lang w:eastAsia="ru-RU"/>
        </w:rPr>
        <w:t>(Зав.).</w:t>
      </w:r>
      <w:r>
        <w:t xml:space="preserve"> 6. Единственная в счастье и в печали, в болезни и здоровии - одна, такая же в конце, как и в начале... Пожизненное первое свиданье, безветрия и гроз чсрсдованьс! </w:t>
      </w:r>
      <w:r>
        <w:rPr>
          <w:rStyle w:val="a3"/>
          <w:lang w:eastAsia="ru-RU"/>
        </w:rPr>
        <w:t>(Тушн.)</w:t>
      </w:r>
      <w:r>
        <w:t xml:space="preserve"> 7. Жизнь перед смертью - как девочка перед жен</w:t>
      </w:r>
      <w:r>
        <w:softHyphen/>
        <w:t>щиной. Девочка Жизнь простодушна. Цинична женщина Смерть (</w:t>
      </w:r>
      <w:r>
        <w:rPr>
          <w:rStyle w:val="a3"/>
          <w:lang w:eastAsia="ru-RU"/>
        </w:rPr>
        <w:t>Евт</w:t>
      </w:r>
      <w:r>
        <w:t xml:space="preserve">.). 8. И ничего - вам говорю по совести - я тяжелее нс держал в руках, чем тяжесть этой страшной невесомости </w:t>
      </w:r>
      <w:r>
        <w:rPr>
          <w:rStyle w:val="a3"/>
          <w:lang w:eastAsia="ru-RU"/>
        </w:rPr>
        <w:t>(Евт.).</w:t>
      </w:r>
      <w:r>
        <w:t xml:space="preserve"> 9. Пусть равномерны промежутки, что разделяют наши сутки, но, положив их на весы, находим долгие минутки и очень краткие часы </w:t>
      </w:r>
      <w:r>
        <w:rPr>
          <w:rStyle w:val="a3"/>
          <w:lang w:eastAsia="ru-RU"/>
        </w:rPr>
        <w:t>(Марш.).</w:t>
      </w:r>
      <w:r>
        <w:t xml:space="preserve"> 10. Есть женщины, сырой земле родные, и каж</w:t>
      </w:r>
      <w:r>
        <w:softHyphen/>
        <w:t>дый шаг их - гулкое рыданье. Сопровождать воскресших и впервые привет</w:t>
      </w:r>
      <w:r>
        <w:softHyphen/>
        <w:t xml:space="preserve">ствовать умерших - их призванье </w:t>
      </w:r>
      <w:r>
        <w:rPr>
          <w:rStyle w:val="a3"/>
          <w:lang w:eastAsia="ru-RU"/>
        </w:rPr>
        <w:t>(Манд.).</w:t>
      </w:r>
      <w:r>
        <w:t xml:space="preserve"> 11. Чую с гибельным восторгом - пропадаю, пропадаю (</w:t>
      </w:r>
      <w:r>
        <w:rPr>
          <w:rStyle w:val="a3"/>
          <w:lang w:eastAsia="ru-RU"/>
        </w:rPr>
        <w:t>Выс</w:t>
      </w:r>
      <w:r>
        <w:t xml:space="preserve">.). 12. Ведут поэта, о волшебный стих, и в ад и в рай пять легких стоп твоих </w:t>
      </w:r>
      <w:r>
        <w:rPr>
          <w:rStyle w:val="a3"/>
          <w:lang w:eastAsia="ru-RU"/>
        </w:rPr>
        <w:t>(Марш.).</w:t>
      </w:r>
    </w:p>
    <w:p w:rsidR="006454E9" w:rsidRDefault="006454E9">
      <w:pPr>
        <w:pStyle w:val="111"/>
        <w:numPr>
          <w:ilvl w:val="0"/>
          <w:numId w:val="18"/>
        </w:numPr>
        <w:shd w:val="clear" w:color="auto" w:fill="auto"/>
        <w:tabs>
          <w:tab w:val="left" w:pos="470"/>
        </w:tabs>
        <w:spacing w:after="0" w:line="192" w:lineRule="exact"/>
        <w:ind w:left="20" w:right="20" w:firstLine="240"/>
        <w:jc w:val="both"/>
      </w:pPr>
      <w:r>
        <w:t>Выделите антонимические пары. Укажите значения слов, на которых строятся каламбуры.</w:t>
      </w:r>
    </w:p>
    <w:p w:rsidR="006454E9" w:rsidRDefault="006454E9">
      <w:pPr>
        <w:pStyle w:val="BodyText"/>
        <w:numPr>
          <w:ilvl w:val="0"/>
          <w:numId w:val="27"/>
        </w:numPr>
        <w:shd w:val="clear" w:color="auto" w:fill="auto"/>
        <w:tabs>
          <w:tab w:val="left" w:pos="500"/>
        </w:tabs>
        <w:spacing w:before="0" w:after="218" w:line="240" w:lineRule="exact"/>
        <w:ind w:left="20" w:right="20" w:firstLine="320"/>
        <w:jc w:val="both"/>
      </w:pPr>
      <w:r>
        <w:t xml:space="preserve">И всс же конец мой - еще нс конец, конец это чье-то начало </w:t>
      </w:r>
      <w:r>
        <w:rPr>
          <w:rStyle w:val="a3"/>
          <w:lang w:eastAsia="ru-RU"/>
        </w:rPr>
        <w:t>(Выс.).</w:t>
      </w:r>
      <w:r>
        <w:t xml:space="preserve"> 2. Ищу я выход из ворот, но нет его - есть только вход. И то нс тот </w:t>
      </w:r>
      <w:r>
        <w:rPr>
          <w:rStyle w:val="a3"/>
          <w:lang w:eastAsia="ru-RU"/>
        </w:rPr>
        <w:t>(Выс.).</w:t>
      </w:r>
      <w:r>
        <w:t xml:space="preserve"> 3. И горек мне мой сладкий, мой эмигрантский хлеб </w:t>
      </w:r>
      <w:r>
        <w:rPr>
          <w:rStyle w:val="a3"/>
          <w:lang w:eastAsia="ru-RU"/>
        </w:rPr>
        <w:t>(Ок.).</w:t>
      </w:r>
      <w:r>
        <w:t xml:space="preserve"> 4. Чего нс потеряешь, того, брат, нс найдешь </w:t>
      </w:r>
      <w:r>
        <w:rPr>
          <w:rStyle w:val="a3"/>
          <w:lang w:eastAsia="ru-RU"/>
        </w:rPr>
        <w:t>(Ок.).</w:t>
      </w:r>
      <w:r>
        <w:t xml:space="preserve"> 5. О, кто-нибудь, приди, нарушь чужих людей соединенность и разобщенность близких душ </w:t>
      </w:r>
      <w:r>
        <w:rPr>
          <w:rStyle w:val="a3"/>
          <w:lang w:eastAsia="ru-RU"/>
        </w:rPr>
        <w:t>(Евт.).</w:t>
      </w:r>
      <w:r>
        <w:t xml:space="preserve"> 6. Вы нс прислушиваетесь к голосу наро</w:t>
      </w:r>
      <w:r>
        <w:softHyphen/>
        <w:t xml:space="preserve">да? - Это нс народ! Это хуже, чем народ, это лучшие люди города </w:t>
      </w:r>
      <w:r>
        <w:rPr>
          <w:rStyle w:val="a3"/>
          <w:lang w:eastAsia="ru-RU"/>
        </w:rPr>
        <w:t>(Шв.).</w:t>
      </w:r>
      <w:r>
        <w:t xml:space="preserve"> 7. Силь</w:t>
      </w:r>
      <w:r>
        <w:softHyphen/>
        <w:t xml:space="preserve">нее тот, кто меньше любит, кто больше любит, тот слабей... Кто больше любит, тот богаче, кто меньше любит, тот бедней </w:t>
      </w:r>
      <w:r>
        <w:rPr>
          <w:rStyle w:val="a3"/>
          <w:lang w:eastAsia="ru-RU"/>
        </w:rPr>
        <w:t>(Сол.).</w:t>
      </w:r>
    </w:p>
    <w:p w:rsidR="006454E9" w:rsidRDefault="006454E9">
      <w:pPr>
        <w:pStyle w:val="111"/>
        <w:numPr>
          <w:ilvl w:val="0"/>
          <w:numId w:val="18"/>
        </w:numPr>
        <w:shd w:val="clear" w:color="auto" w:fill="auto"/>
        <w:tabs>
          <w:tab w:val="left" w:pos="452"/>
        </w:tabs>
        <w:spacing w:after="0" w:line="192" w:lineRule="exact"/>
        <w:ind w:left="20" w:right="20" w:firstLine="240"/>
        <w:jc w:val="both"/>
      </w:pPr>
      <w:r>
        <w:t>Выделите в тексте слова, к которым можно подобрать антонимы. Запишите полу</w:t>
      </w:r>
      <w:r>
        <w:softHyphen/>
        <w:t>ченные антонимические пары. Чем, по-вашему, привлекают писателей слова, имеющие анто</w:t>
      </w:r>
      <w:r>
        <w:softHyphen/>
        <w:t>нимы?</w:t>
      </w:r>
    </w:p>
    <w:p w:rsidR="006454E9" w:rsidRDefault="006454E9">
      <w:pPr>
        <w:pStyle w:val="BodyText"/>
        <w:shd w:val="clear" w:color="auto" w:fill="auto"/>
        <w:spacing w:before="0" w:after="0" w:line="234" w:lineRule="exact"/>
        <w:ind w:left="20" w:right="20" w:firstLine="320"/>
        <w:jc w:val="both"/>
      </w:pPr>
      <w:r>
        <w:t>Наверное, эту книгу вернее всего можно определить как «воспоминания». Сейчас очень много пишется и издастся воспоминаний, и я невольно оказыва</w:t>
      </w:r>
      <w:r>
        <w:softHyphen/>
        <w:t>юсь в когорте мемуаристов, авторов модного жанра. Но ведь любая мода, в том числе и литературная, - нс прихоть, нс каприз, она возникает потому, что при</w:t>
      </w:r>
      <w:r>
        <w:softHyphen/>
        <w:t>шло сс время, сс ждут, и художники, актеры, модельеры, писатели чувствуют это ожидание и отвечают на него.</w:t>
      </w:r>
    </w:p>
    <w:p w:rsidR="006454E9" w:rsidRDefault="006454E9">
      <w:pPr>
        <w:pStyle w:val="BodyText"/>
        <w:shd w:val="clear" w:color="auto" w:fill="auto"/>
        <w:spacing w:before="0" w:after="0" w:line="234" w:lineRule="exact"/>
        <w:ind w:left="20" w:firstLine="320"/>
        <w:jc w:val="both"/>
      </w:pPr>
      <w:r>
        <w:t>А у меня к тому же есть и особая причина избрать этот жанр.</w:t>
      </w:r>
    </w:p>
    <w:p w:rsidR="006454E9" w:rsidRDefault="006454E9">
      <w:pPr>
        <w:pStyle w:val="BodyText"/>
        <w:shd w:val="clear" w:color="auto" w:fill="auto"/>
        <w:spacing w:before="0" w:after="0" w:line="234" w:lineRule="exact"/>
        <w:ind w:left="20" w:right="20" w:firstLine="320"/>
        <w:jc w:val="both"/>
      </w:pPr>
      <w:r>
        <w:t>Дело в том, что я, наверное, родился под счастливой звездой: мне очень везет в жизни. У меня были прекрасные родители - добрые, веселые, талантливые. Я был на войне и остался жив. Я с детства хотел стать литератором стал им... Женщины, которых я любил, любили меня: и о каждой я думаю с нежностью и благодарностью. И особенно удачлив я был в общении. Пестрая моя судьба по</w:t>
      </w:r>
      <w:r>
        <w:softHyphen/>
        <w:t>слала мне столько замечательных людей, что их хватило бы на сотню таких, как я. Это нс значит, что всс они были моими друзьями или приятелями, но разве и простое знакомство с уникальными людьми, с их удивительными рассказами - нс подарок? Да и в собственной моей жизни было много такого, о чем стоит вспомнить, а может, и подумать. Это тоже подарок свыше.</w:t>
      </w:r>
    </w:p>
    <w:p w:rsidR="006454E9" w:rsidRDefault="006454E9">
      <w:pPr>
        <w:pStyle w:val="BodyText"/>
        <w:shd w:val="clear" w:color="auto" w:fill="auto"/>
        <w:spacing w:before="0" w:after="0" w:line="240" w:lineRule="exact"/>
        <w:ind w:left="20" w:right="20" w:firstLine="300"/>
        <w:jc w:val="both"/>
      </w:pPr>
      <w:r>
        <w:t>Подарки надо отдаривать. Для этого у меня сеть единственная возможность - написать об этих встречах, об этих происшествиях.</w:t>
      </w:r>
    </w:p>
    <w:p w:rsidR="006454E9" w:rsidRDefault="006454E9">
      <w:pPr>
        <w:pStyle w:val="141"/>
        <w:shd w:val="clear" w:color="auto" w:fill="auto"/>
        <w:spacing w:after="700" w:line="240" w:lineRule="exact"/>
        <w:ind w:right="20"/>
        <w:jc w:val="right"/>
      </w:pPr>
      <w:r>
        <w:t>(Ю. Даниэль)</w:t>
      </w:r>
    </w:p>
    <w:p w:rsidR="006454E9" w:rsidRDefault="006454E9">
      <w:pPr>
        <w:pStyle w:val="BodyText"/>
        <w:shd w:val="clear" w:color="auto" w:fill="auto"/>
        <w:spacing w:before="0" w:after="488" w:line="190" w:lineRule="exact"/>
        <w:ind w:right="120" w:firstLine="0"/>
      </w:pPr>
      <w:r>
        <w:t>ПАРОНИМИЯ</w:t>
      </w:r>
    </w:p>
    <w:p w:rsidR="006454E9" w:rsidRDefault="006454E9">
      <w:pPr>
        <w:pStyle w:val="101"/>
        <w:shd w:val="clear" w:color="auto" w:fill="auto"/>
        <w:spacing w:after="219" w:line="190" w:lineRule="exact"/>
        <w:ind w:right="120"/>
        <w:jc w:val="center"/>
      </w:pPr>
      <w:r>
        <w:t>§ 22. Паронимы в русском языке</w:t>
      </w:r>
    </w:p>
    <w:p w:rsidR="006454E9" w:rsidRDefault="006454E9">
      <w:pPr>
        <w:pStyle w:val="BodyText"/>
        <w:shd w:val="clear" w:color="auto" w:fill="auto"/>
        <w:spacing w:before="0" w:after="0" w:line="234" w:lineRule="exact"/>
        <w:ind w:left="20" w:right="20" w:firstLine="300"/>
        <w:jc w:val="both"/>
      </w:pPr>
      <w:r>
        <w:rPr>
          <w:rStyle w:val="a2"/>
          <w:lang w:eastAsia="ru-RU"/>
        </w:rPr>
        <w:t xml:space="preserve">Паронимы </w:t>
      </w:r>
      <w:r>
        <w:rPr>
          <w:rStyle w:val="a3"/>
          <w:lang w:eastAsia="ru-RU"/>
        </w:rPr>
        <w:t>(гр.</w:t>
      </w:r>
      <w:r>
        <w:rPr>
          <w:rStyle w:val="a3"/>
          <w:lang w:val="en-US" w:eastAsia="ru-RU"/>
        </w:rPr>
        <w:t xml:space="preserve">para </w:t>
      </w:r>
      <w:r>
        <w:rPr>
          <w:rStyle w:val="a3"/>
          <w:lang w:eastAsia="ru-RU"/>
        </w:rPr>
        <w:t>-</w:t>
      </w:r>
      <w:r>
        <w:t xml:space="preserve"> возле + </w:t>
      </w:r>
      <w:r>
        <w:rPr>
          <w:rStyle w:val="a3"/>
          <w:lang w:eastAsia="ru-RU"/>
        </w:rPr>
        <w:t>опута</w:t>
      </w:r>
      <w:r>
        <w:t xml:space="preserve"> имя) - это однокорневые слова, близ</w:t>
      </w:r>
      <w:r>
        <w:softHyphen/>
        <w:t xml:space="preserve">кие по звучанию, но нс совпадающие в значениях: </w:t>
      </w:r>
      <w:r>
        <w:rPr>
          <w:rStyle w:val="a3"/>
          <w:lang w:eastAsia="ru-RU"/>
        </w:rPr>
        <w:t>подпись - роспись, одеть - надеть, главный</w:t>
      </w:r>
      <w:r>
        <w:t xml:space="preserve"> - </w:t>
      </w:r>
      <w:r>
        <w:rPr>
          <w:rStyle w:val="a3"/>
          <w:lang w:eastAsia="ru-RU"/>
        </w:rPr>
        <w:t>заглавный.</w:t>
      </w:r>
      <w:r>
        <w:t xml:space="preserve"> Паронимы, как правило, относятся к одной час</w:t>
      </w:r>
      <w:r>
        <w:softHyphen/>
        <w:t>ти речи и выполняют в предложении аналогичные синтаксичсскис функции.</w:t>
      </w:r>
    </w:p>
    <w:p w:rsidR="006454E9" w:rsidRDefault="006454E9">
      <w:pPr>
        <w:pStyle w:val="BodyText"/>
        <w:shd w:val="clear" w:color="auto" w:fill="auto"/>
        <w:spacing w:before="0" w:after="0" w:line="234" w:lineRule="exact"/>
        <w:ind w:left="20" w:right="20" w:firstLine="300"/>
        <w:jc w:val="both"/>
      </w:pPr>
      <w:r>
        <w:t>Учитывая особенности словообразования паронимов, можно выделить сле</w:t>
      </w:r>
      <w:r>
        <w:softHyphen/>
        <w:t>дующие группы.</w:t>
      </w:r>
    </w:p>
    <w:p w:rsidR="006454E9" w:rsidRDefault="006454E9">
      <w:pPr>
        <w:pStyle w:val="BodyText"/>
        <w:numPr>
          <w:ilvl w:val="0"/>
          <w:numId w:val="28"/>
        </w:numPr>
        <w:shd w:val="clear" w:color="auto" w:fill="auto"/>
        <w:tabs>
          <w:tab w:val="left" w:pos="512"/>
        </w:tabs>
        <w:spacing w:before="0" w:after="0" w:line="234" w:lineRule="exact"/>
        <w:ind w:left="20" w:right="20" w:firstLine="300"/>
        <w:jc w:val="both"/>
      </w:pPr>
      <w:r>
        <w:t xml:space="preserve">Паронимы, различающиеся приставками: </w:t>
      </w:r>
      <w:r>
        <w:rPr>
          <w:rStyle w:val="a3"/>
          <w:lang w:eastAsia="ru-RU"/>
        </w:rPr>
        <w:t>опечатки отпечатки,упла</w:t>
      </w:r>
      <w:r>
        <w:rPr>
          <w:rStyle w:val="a3"/>
          <w:lang w:eastAsia="ru-RU"/>
        </w:rPr>
        <w:softHyphen/>
        <w:t>тить оплатить;</w:t>
      </w:r>
    </w:p>
    <w:p w:rsidR="006454E9" w:rsidRDefault="006454E9">
      <w:pPr>
        <w:pStyle w:val="141"/>
        <w:numPr>
          <w:ilvl w:val="0"/>
          <w:numId w:val="28"/>
        </w:numPr>
        <w:shd w:val="clear" w:color="auto" w:fill="auto"/>
        <w:tabs>
          <w:tab w:val="left" w:pos="500"/>
        </w:tabs>
        <w:ind w:left="20" w:right="20" w:firstLine="300"/>
      </w:pPr>
      <w:r>
        <w:rPr>
          <w:rStyle w:val="140"/>
          <w:lang w:eastAsia="ru-RU"/>
        </w:rPr>
        <w:t xml:space="preserve">Паронимы, различающиеся суффиксами: </w:t>
      </w:r>
      <w:r>
        <w:t>безответный безответствен</w:t>
      </w:r>
      <w:r>
        <w:softHyphen/>
        <w:t>ный, существо сущность</w:t>
      </w:r>
      <w:r>
        <w:rPr>
          <w:rStyle w:val="140"/>
          <w:lang w:eastAsia="ru-RU"/>
        </w:rPr>
        <w:t xml:space="preserve">; </w:t>
      </w:r>
      <w:r>
        <w:t>командированный - командировочный</w:t>
      </w:r>
      <w:r>
        <w:rPr>
          <w:rStyle w:val="140"/>
          <w:lang w:eastAsia="ru-RU"/>
        </w:rPr>
        <w:t>;</w:t>
      </w:r>
    </w:p>
    <w:p w:rsidR="006454E9" w:rsidRDefault="006454E9">
      <w:pPr>
        <w:pStyle w:val="BodyText"/>
        <w:numPr>
          <w:ilvl w:val="0"/>
          <w:numId w:val="28"/>
        </w:numPr>
        <w:shd w:val="clear" w:color="auto" w:fill="auto"/>
        <w:tabs>
          <w:tab w:val="left" w:pos="506"/>
        </w:tabs>
        <w:spacing w:before="0" w:after="0" w:line="234" w:lineRule="exact"/>
        <w:ind w:left="20" w:right="20" w:firstLine="300"/>
        <w:jc w:val="both"/>
      </w:pPr>
      <w:r>
        <w:t>Паронимы, различающиеся характером основы: один имеет нспроизвод- ную основу, другой - производную. При этом в парс могут быть:</w:t>
      </w:r>
    </w:p>
    <w:p w:rsidR="006454E9" w:rsidRDefault="006454E9">
      <w:pPr>
        <w:pStyle w:val="BodyText"/>
        <w:shd w:val="clear" w:color="auto" w:fill="auto"/>
        <w:tabs>
          <w:tab w:val="left" w:pos="782"/>
        </w:tabs>
        <w:spacing w:before="0" w:after="0" w:line="258" w:lineRule="exact"/>
        <w:ind w:left="20" w:right="20" w:firstLine="560"/>
        <w:jc w:val="left"/>
      </w:pPr>
      <w:r>
        <w:t>а)</w:t>
      </w:r>
      <w:r>
        <w:tab/>
        <w:t xml:space="preserve">слова с нспроизводной основой и приставочные образования: </w:t>
      </w:r>
      <w:r>
        <w:rPr>
          <w:rStyle w:val="a3"/>
          <w:lang w:eastAsia="ru-RU"/>
        </w:rPr>
        <w:t>рост - возраст</w:t>
      </w:r>
      <w:r>
        <w:t>;</w:t>
      </w:r>
    </w:p>
    <w:p w:rsidR="006454E9" w:rsidRDefault="006454E9">
      <w:pPr>
        <w:pStyle w:val="BodyText"/>
        <w:shd w:val="clear" w:color="auto" w:fill="auto"/>
        <w:tabs>
          <w:tab w:val="left" w:pos="788"/>
        </w:tabs>
        <w:spacing w:before="0" w:after="0" w:line="234" w:lineRule="exact"/>
        <w:ind w:left="20" w:right="20" w:firstLine="560"/>
        <w:jc w:val="left"/>
      </w:pPr>
      <w:r>
        <w:t>б)</w:t>
      </w:r>
      <w:r>
        <w:tab/>
        <w:t>слова с непроизводной основой и бесприставочные слова с суффикса</w:t>
      </w:r>
      <w:r>
        <w:softHyphen/>
        <w:t xml:space="preserve">ми: </w:t>
      </w:r>
      <w:r>
        <w:rPr>
          <w:rStyle w:val="a3"/>
          <w:lang w:eastAsia="ru-RU"/>
        </w:rPr>
        <w:t>тормоз - торможение',</w:t>
      </w:r>
    </w:p>
    <w:p w:rsidR="006454E9" w:rsidRDefault="006454E9">
      <w:pPr>
        <w:pStyle w:val="BodyText"/>
        <w:shd w:val="clear" w:color="auto" w:fill="auto"/>
        <w:tabs>
          <w:tab w:val="left" w:pos="812"/>
        </w:tabs>
        <w:spacing w:before="0" w:after="0" w:line="234" w:lineRule="exact"/>
        <w:ind w:left="20" w:right="20" w:firstLine="560"/>
        <w:jc w:val="left"/>
      </w:pPr>
      <w:r>
        <w:t>в)</w:t>
      </w:r>
      <w:r>
        <w:tab/>
        <w:t xml:space="preserve">слова с нспроизводной основой и слова с приставкой и суффиксом: </w:t>
      </w:r>
      <w:r>
        <w:rPr>
          <w:rStyle w:val="a3"/>
          <w:lang w:eastAsia="ru-RU"/>
        </w:rPr>
        <w:t>груз - нагрузка.</w:t>
      </w:r>
    </w:p>
    <w:p w:rsidR="006454E9" w:rsidRDefault="006454E9">
      <w:pPr>
        <w:pStyle w:val="BodyText"/>
        <w:shd w:val="clear" w:color="auto" w:fill="auto"/>
        <w:spacing w:before="0" w:after="0" w:line="234" w:lineRule="exact"/>
        <w:ind w:left="20" w:right="20" w:firstLine="300"/>
        <w:jc w:val="both"/>
      </w:pPr>
      <w:r>
        <w:t>В семантическом отношении среди паронимов обнаруживаются две группы.</w:t>
      </w:r>
    </w:p>
    <w:p w:rsidR="006454E9" w:rsidRDefault="006454E9">
      <w:pPr>
        <w:pStyle w:val="BodyText"/>
        <w:numPr>
          <w:ilvl w:val="0"/>
          <w:numId w:val="29"/>
        </w:numPr>
        <w:shd w:val="clear" w:color="auto" w:fill="auto"/>
        <w:tabs>
          <w:tab w:val="left" w:pos="512"/>
        </w:tabs>
        <w:spacing w:before="0" w:after="0" w:line="234" w:lineRule="exact"/>
        <w:ind w:left="20" w:right="20" w:firstLine="300"/>
        <w:jc w:val="both"/>
      </w:pPr>
      <w:r>
        <w:t xml:space="preserve">Паронимы, различающиеся тонкими смысловыми оттенками: </w:t>
      </w:r>
      <w:r>
        <w:rPr>
          <w:rStyle w:val="a3"/>
          <w:lang w:eastAsia="ru-RU"/>
        </w:rPr>
        <w:t>длинный - длительный, желанный - желательный, гривастый - гривистый, жизнен</w:t>
      </w:r>
      <w:r>
        <w:rPr>
          <w:rStyle w:val="a3"/>
          <w:lang w:eastAsia="ru-RU"/>
        </w:rPr>
        <w:softHyphen/>
        <w:t>ный - житейский, дипломатичный - дипломатический</w:t>
      </w:r>
      <w:r>
        <w:t xml:space="preserve"> и под. Таких парони</w:t>
      </w:r>
      <w:r>
        <w:softHyphen/>
        <w:t>мов большинство, их значения комментируются в лингвистических словарях (толковых, словарях трудностей, словарях однокорневых слов, словарях паро</w:t>
      </w:r>
      <w:r>
        <w:softHyphen/>
        <w:t>нимов). Многие из них характеризуются особенностями в лексической сочета</w:t>
      </w:r>
      <w:r>
        <w:softHyphen/>
        <w:t xml:space="preserve">емости; ср.: </w:t>
      </w:r>
      <w:r>
        <w:rPr>
          <w:rStyle w:val="a3"/>
          <w:lang w:eastAsia="ru-RU"/>
        </w:rPr>
        <w:t>экономические последствия экономичное ведение хозяйства, богатое наследство - тяжелое наследие: выполнять задание исполнять песню.</w:t>
      </w:r>
    </w:p>
    <w:p w:rsidR="006454E9" w:rsidRDefault="006454E9">
      <w:pPr>
        <w:pStyle w:val="BodyText"/>
        <w:numPr>
          <w:ilvl w:val="0"/>
          <w:numId w:val="29"/>
        </w:numPr>
        <w:shd w:val="clear" w:color="auto" w:fill="auto"/>
        <w:tabs>
          <w:tab w:val="left" w:pos="512"/>
        </w:tabs>
        <w:spacing w:before="0" w:after="0" w:line="234" w:lineRule="exact"/>
        <w:ind w:left="20" w:right="20" w:firstLine="300"/>
        <w:jc w:val="both"/>
      </w:pPr>
      <w:r>
        <w:t xml:space="preserve">Паронимы, резко различающиеся по смыслу </w:t>
      </w:r>
      <w:r>
        <w:rPr>
          <w:rStyle w:val="a3"/>
          <w:lang w:eastAsia="ru-RU"/>
        </w:rPr>
        <w:t>гнездо - гнездовье, дефект</w:t>
      </w:r>
      <w:r>
        <w:rPr>
          <w:rStyle w:val="a3"/>
          <w:lang w:eastAsia="ru-RU"/>
        </w:rPr>
        <w:softHyphen/>
        <w:t>ный дефективный.</w:t>
      </w:r>
      <w:r>
        <w:t xml:space="preserve"> Таких единиц в языке немного.</w:t>
      </w:r>
    </w:p>
    <w:p w:rsidR="006454E9" w:rsidRDefault="006454E9">
      <w:pPr>
        <w:pStyle w:val="BodyText"/>
        <w:shd w:val="clear" w:color="auto" w:fill="auto"/>
        <w:spacing w:before="0" w:after="0" w:line="240" w:lineRule="exact"/>
        <w:ind w:left="20" w:right="20" w:firstLine="280"/>
        <w:jc w:val="both"/>
      </w:pPr>
      <w:r>
        <w:rPr>
          <w:rStyle w:val="9pt"/>
          <w:lang w:eastAsia="ru-RU"/>
        </w:rPr>
        <w:t>Особую группу паронимов составляют такие, которые отличаются функци</w:t>
      </w:r>
      <w:r>
        <w:rPr>
          <w:rStyle w:val="9pt"/>
          <w:lang w:eastAsia="ru-RU"/>
        </w:rPr>
        <w:softHyphen/>
        <w:t>онально-стилевой закрепленностью или стилистической окраской; ср.:</w:t>
      </w:r>
      <w:r>
        <w:rPr>
          <w:rStyle w:val="10pt"/>
          <w:lang w:eastAsia="ru-RU"/>
        </w:rPr>
        <w:t xml:space="preserve">работать </w:t>
      </w:r>
      <w:r>
        <w:rPr>
          <w:rStyle w:val="9pt"/>
          <w:lang w:eastAsia="ru-RU"/>
        </w:rPr>
        <w:t xml:space="preserve">(общеупотр.) - </w:t>
      </w:r>
      <w:r>
        <w:rPr>
          <w:rStyle w:val="10pt"/>
          <w:lang w:eastAsia="ru-RU"/>
        </w:rPr>
        <w:t>сработать</w:t>
      </w:r>
      <w:r>
        <w:rPr>
          <w:rStyle w:val="9pt"/>
          <w:lang w:eastAsia="ru-RU"/>
        </w:rPr>
        <w:t xml:space="preserve"> (прост, и спец.); </w:t>
      </w:r>
      <w:r>
        <w:rPr>
          <w:rStyle w:val="10pt"/>
          <w:lang w:eastAsia="ru-RU"/>
        </w:rPr>
        <w:t>жить</w:t>
      </w:r>
      <w:r>
        <w:rPr>
          <w:rStyle w:val="9pt"/>
          <w:lang w:eastAsia="ru-RU"/>
        </w:rPr>
        <w:t xml:space="preserve"> (общеупотр.) </w:t>
      </w:r>
      <w:r>
        <w:rPr>
          <w:rStyle w:val="10pt"/>
          <w:lang w:eastAsia="ru-RU"/>
        </w:rPr>
        <w:t xml:space="preserve">проживать </w:t>
      </w:r>
      <w:r>
        <w:rPr>
          <w:rStyle w:val="9pt"/>
          <w:lang w:eastAsia="ru-RU"/>
        </w:rPr>
        <w:t>(офиц.).</w:t>
      </w:r>
    </w:p>
    <w:p w:rsidR="006454E9" w:rsidRDefault="006454E9">
      <w:pPr>
        <w:pStyle w:val="BodyText"/>
        <w:shd w:val="clear" w:color="auto" w:fill="auto"/>
        <w:spacing w:before="0" w:after="460" w:line="240" w:lineRule="exact"/>
        <w:ind w:left="20" w:right="20" w:firstLine="280"/>
        <w:jc w:val="both"/>
      </w:pPr>
      <w:r>
        <w:rPr>
          <w:rStyle w:val="9pt"/>
          <w:lang w:eastAsia="ru-RU"/>
        </w:rPr>
        <w:t>Некоторые авторы трактуют явление паронимии расширенно, относя к па</w:t>
      </w:r>
      <w:r>
        <w:rPr>
          <w:rStyle w:val="9pt"/>
          <w:lang w:eastAsia="ru-RU"/>
        </w:rPr>
        <w:softHyphen/>
        <w:t xml:space="preserve">ронимам любые близкие по звучанию слова (а нс только однокорневые). В этом случае паронимами следует признать и такие созвучные формы, как </w:t>
      </w:r>
      <w:r>
        <w:rPr>
          <w:rStyle w:val="10pt"/>
          <w:lang w:eastAsia="ru-RU"/>
        </w:rPr>
        <w:t>дрель - трель</w:t>
      </w:r>
      <w:r>
        <w:rPr>
          <w:rStyle w:val="9pt"/>
          <w:lang w:eastAsia="ru-RU"/>
        </w:rPr>
        <w:t xml:space="preserve">, </w:t>
      </w:r>
      <w:r>
        <w:rPr>
          <w:rStyle w:val="10pt"/>
          <w:lang w:eastAsia="ru-RU"/>
        </w:rPr>
        <w:t>ланцет - пинцет</w:t>
      </w:r>
      <w:r>
        <w:rPr>
          <w:rStyle w:val="9pt"/>
          <w:lang w:eastAsia="ru-RU"/>
        </w:rPr>
        <w:t xml:space="preserve">, </w:t>
      </w:r>
      <w:r>
        <w:rPr>
          <w:rStyle w:val="10pt"/>
          <w:lang w:eastAsia="ru-RU"/>
        </w:rPr>
        <w:t>фарш - фарс</w:t>
      </w:r>
      <w:r>
        <w:rPr>
          <w:rStyle w:val="9pt"/>
          <w:lang w:eastAsia="ru-RU"/>
        </w:rPr>
        <w:t xml:space="preserve">, </w:t>
      </w:r>
      <w:r>
        <w:rPr>
          <w:rStyle w:val="10pt"/>
          <w:lang w:eastAsia="ru-RU"/>
        </w:rPr>
        <w:t>эскалатор - экскаватор</w:t>
      </w:r>
      <w:r>
        <w:rPr>
          <w:rStyle w:val="9pt"/>
          <w:lang w:eastAsia="ru-RU"/>
        </w:rPr>
        <w:t xml:space="preserve">, </w:t>
      </w:r>
      <w:r>
        <w:rPr>
          <w:rStyle w:val="10pt"/>
          <w:lang w:eastAsia="ru-RU"/>
        </w:rPr>
        <w:t>ви</w:t>
      </w:r>
      <w:r>
        <w:rPr>
          <w:rStyle w:val="10pt"/>
          <w:lang w:eastAsia="ru-RU"/>
        </w:rPr>
        <w:softHyphen/>
        <w:t>раж</w:t>
      </w:r>
      <w:r>
        <w:rPr>
          <w:rStyle w:val="9pt"/>
          <w:lang w:eastAsia="ru-RU"/>
        </w:rPr>
        <w:t xml:space="preserve"> - </w:t>
      </w:r>
      <w:r>
        <w:rPr>
          <w:rStyle w:val="10pt"/>
          <w:lang w:eastAsia="ru-RU"/>
        </w:rPr>
        <w:t>витраж</w:t>
      </w:r>
      <w:r>
        <w:rPr>
          <w:rStyle w:val="9pt"/>
          <w:lang w:eastAsia="ru-RU"/>
        </w:rPr>
        <w:t xml:space="preserve"> и др. Однако их сближение в речи носит случайный характер и нс закрепляется всем многообразием системных отношений в языке. К тому же сопоставление разнокорнсвых созвучных слов нередко носит субъектив</w:t>
      </w:r>
      <w:r>
        <w:rPr>
          <w:rStyle w:val="9pt"/>
          <w:lang w:eastAsia="ru-RU"/>
        </w:rPr>
        <w:softHyphen/>
        <w:t xml:space="preserve">ный характер (одному кажутся похожими слова </w:t>
      </w:r>
      <w:r>
        <w:rPr>
          <w:rStyle w:val="10pt"/>
          <w:lang w:eastAsia="ru-RU"/>
        </w:rPr>
        <w:t>вираж витраж</w:t>
      </w:r>
      <w:r>
        <w:rPr>
          <w:rStyle w:val="9pt"/>
          <w:lang w:eastAsia="ru-RU"/>
        </w:rPr>
        <w:t xml:space="preserve">, другому - </w:t>
      </w:r>
      <w:r>
        <w:rPr>
          <w:rStyle w:val="10pt"/>
          <w:lang w:eastAsia="ru-RU"/>
        </w:rPr>
        <w:t>вираж - мираж).</w:t>
      </w:r>
    </w:p>
    <w:p w:rsidR="006454E9" w:rsidRDefault="006454E9">
      <w:pPr>
        <w:pStyle w:val="43"/>
        <w:keepNext/>
        <w:keepLines/>
        <w:shd w:val="clear" w:color="auto" w:fill="auto"/>
        <w:spacing w:before="0" w:after="213" w:line="190" w:lineRule="exact"/>
      </w:pPr>
      <w:bookmarkStart w:id="15" w:name="bookmark15"/>
      <w:r>
        <w:t>§ 23. Отношение паронимов к омонимам, синонимам, антонимам</w:t>
      </w:r>
      <w:bookmarkEnd w:id="15"/>
    </w:p>
    <w:p w:rsidR="006454E9" w:rsidRDefault="006454E9">
      <w:pPr>
        <w:pStyle w:val="BodyText"/>
        <w:shd w:val="clear" w:color="auto" w:fill="auto"/>
        <w:spacing w:before="0" w:after="0" w:line="234" w:lineRule="exact"/>
        <w:ind w:left="20" w:right="20" w:firstLine="280"/>
        <w:jc w:val="both"/>
      </w:pPr>
      <w:r>
        <w:rPr>
          <w:rStyle w:val="9pt"/>
          <w:lang w:eastAsia="ru-RU"/>
        </w:rPr>
        <w:t>При изучении паронимов естественно возникает вопрос об их отношении к другим лексическим категориям - омонимам, синонимам и антонимам. Так, некоторые ученые рассматривают паронимию как некую разновидность омо</w:t>
      </w:r>
      <w:r>
        <w:rPr>
          <w:rStyle w:val="9pt"/>
          <w:lang w:eastAsia="ru-RU"/>
        </w:rPr>
        <w:softHyphen/>
        <w:t>нимии, а паронимы, следовательно, как «псевдоомонимы», указывая на их фор</w:t>
      </w:r>
      <w:r>
        <w:rPr>
          <w:rStyle w:val="9pt"/>
          <w:lang w:eastAsia="ru-RU"/>
        </w:rPr>
        <w:softHyphen/>
        <w:t>мальную близость. Однако при омонимии наблюдается полное совпадение в произношении разных по значению слов, а паронимичные формы имеют неко</w:t>
      </w:r>
      <w:r>
        <w:rPr>
          <w:rStyle w:val="9pt"/>
          <w:lang w:eastAsia="ru-RU"/>
        </w:rPr>
        <w:softHyphen/>
        <w:t>торые различия нс только в произношении, но и в написании. К тому же семан</w:t>
      </w:r>
      <w:r>
        <w:rPr>
          <w:rStyle w:val="9pt"/>
          <w:lang w:eastAsia="ru-RU"/>
        </w:rPr>
        <w:softHyphen/>
        <w:t>тическая близость паронимов объясняется этимологически: изначально у них был общий корень. А сходство слов-омонимов чисто внешнее, случайное (за исключением тех случаев, когда омонимия развивается в результате распада зна</w:t>
      </w:r>
      <w:r>
        <w:rPr>
          <w:rStyle w:val="9pt"/>
          <w:lang w:eastAsia="ru-RU"/>
        </w:rPr>
        <w:softHyphen/>
        <w:t>чений многозначного слова).</w:t>
      </w:r>
    </w:p>
    <w:p w:rsidR="006454E9" w:rsidRDefault="006454E9">
      <w:pPr>
        <w:pStyle w:val="BodyText"/>
        <w:shd w:val="clear" w:color="auto" w:fill="auto"/>
        <w:spacing w:before="0" w:after="0" w:line="234" w:lineRule="exact"/>
        <w:ind w:left="20" w:right="20" w:firstLine="280"/>
        <w:jc w:val="both"/>
      </w:pPr>
      <w:r>
        <w:rPr>
          <w:rStyle w:val="9pt"/>
          <w:lang w:eastAsia="ru-RU"/>
        </w:rPr>
        <w:t>Паронимы необходимо отличать и от синонимов, хотя иногда сделать это бывает затруднительно. При разграничении этих явлений следует иметь в виду, что расхождение в значениях паронимов обычно настолько значительно, что замена одного из них другим невозможна. Смешение паронимов приводит к грубым лексическим ошибкам: «</w:t>
      </w:r>
      <w:r>
        <w:rPr>
          <w:rStyle w:val="10pt"/>
          <w:lang w:eastAsia="ru-RU"/>
        </w:rPr>
        <w:t>Мать одела</w:t>
      </w:r>
      <w:r>
        <w:rPr>
          <w:rStyle w:val="9pt"/>
          <w:lang w:eastAsia="ru-RU"/>
        </w:rPr>
        <w:t xml:space="preserve"> (надо </w:t>
      </w:r>
      <w:r>
        <w:rPr>
          <w:rStyle w:val="10pt"/>
          <w:lang w:eastAsia="ru-RU"/>
        </w:rPr>
        <w:t>надела) на ребенка паль</w:t>
      </w:r>
      <w:r>
        <w:rPr>
          <w:rStyle w:val="10pt"/>
          <w:lang w:eastAsia="ru-RU"/>
        </w:rPr>
        <w:softHyphen/>
        <w:t>то</w:t>
      </w:r>
      <w:r>
        <w:rPr>
          <w:rStyle w:val="9pt"/>
          <w:lang w:eastAsia="ru-RU"/>
        </w:rPr>
        <w:t xml:space="preserve">», </w:t>
      </w:r>
      <w:r>
        <w:rPr>
          <w:rStyle w:val="10pt"/>
          <w:lang w:eastAsia="ru-RU"/>
        </w:rPr>
        <w:t>«В вестибюле гостиницы сидели командировочные</w:t>
      </w:r>
      <w:r>
        <w:rPr>
          <w:rStyle w:val="9pt"/>
          <w:lang w:eastAsia="ru-RU"/>
        </w:rPr>
        <w:t xml:space="preserve">» (надо </w:t>
      </w:r>
      <w:r>
        <w:rPr>
          <w:rStyle w:val="10pt"/>
          <w:lang w:eastAsia="ru-RU"/>
        </w:rPr>
        <w:t>командиро</w:t>
      </w:r>
      <w:r>
        <w:rPr>
          <w:rStyle w:val="10pt"/>
          <w:lang w:eastAsia="ru-RU"/>
        </w:rPr>
        <w:softHyphen/>
        <w:t>ванные).</w:t>
      </w:r>
      <w:r>
        <w:rPr>
          <w:rStyle w:val="9pt"/>
          <w:lang w:eastAsia="ru-RU"/>
        </w:rPr>
        <w:t xml:space="preserve"> Синонимы же очень часто взаимозаменяемы. При веем своеобразии семантических структур они предоставляют автору право широкого выбора наи</w:t>
      </w:r>
      <w:r>
        <w:rPr>
          <w:rStyle w:val="9pt"/>
          <w:lang w:eastAsia="ru-RU"/>
        </w:rPr>
        <w:softHyphen/>
        <w:t>более подходящего по значению слова, нс исключая вариантов синонимической замены.</w:t>
      </w:r>
    </w:p>
    <w:p w:rsidR="006454E9" w:rsidRDefault="006454E9">
      <w:pPr>
        <w:pStyle w:val="BodyText"/>
        <w:shd w:val="clear" w:color="auto" w:fill="auto"/>
        <w:spacing w:before="0" w:after="0" w:line="234" w:lineRule="exact"/>
        <w:ind w:left="20" w:right="20" w:firstLine="280"/>
        <w:jc w:val="both"/>
        <w:sectPr w:rsidR="006454E9">
          <w:headerReference w:type="even" r:id="rId25"/>
          <w:headerReference w:type="default" r:id="rId26"/>
          <w:headerReference w:type="first" r:id="rId27"/>
          <w:pgSz w:w="11909" w:h="16838"/>
          <w:pgMar w:top="3615" w:right="2608" w:bottom="3015" w:left="2628" w:header="0" w:footer="3" w:gutter="0"/>
          <w:cols w:space="720"/>
          <w:noEndnote/>
          <w:titlePg/>
          <w:docGrid w:linePitch="360"/>
        </w:sectPr>
      </w:pPr>
      <w:r>
        <w:rPr>
          <w:rStyle w:val="9pt"/>
          <w:lang w:eastAsia="ru-RU"/>
        </w:rPr>
        <w:t>В то же время известны случаи перехода паронимов в синонимы. Так, срав</w:t>
      </w:r>
      <w:r>
        <w:rPr>
          <w:rStyle w:val="9pt"/>
          <w:lang w:eastAsia="ru-RU"/>
        </w:rPr>
        <w:softHyphen/>
        <w:t xml:space="preserve">нительно недавно слово </w:t>
      </w:r>
      <w:r>
        <w:rPr>
          <w:rStyle w:val="10pt"/>
          <w:lang w:eastAsia="ru-RU"/>
        </w:rPr>
        <w:t>смириться</w:t>
      </w:r>
      <w:r>
        <w:rPr>
          <w:rStyle w:val="9pt"/>
          <w:lang w:eastAsia="ru-RU"/>
        </w:rPr>
        <w:t xml:space="preserve"> имело значение “стать смирным, покор</w:t>
      </w:r>
      <w:r>
        <w:rPr>
          <w:rStyle w:val="9pt"/>
          <w:lang w:eastAsia="ru-RU"/>
        </w:rPr>
        <w:softHyphen/>
        <w:t>ным, смиренным”; употребление его в значении “примириться” считалось не</w:t>
      </w:r>
      <w:r>
        <w:rPr>
          <w:rStyle w:val="9pt"/>
          <w:lang w:eastAsia="ru-RU"/>
        </w:rPr>
        <w:softHyphen/>
        <w:t xml:space="preserve">допустимым. Однако в разговорной речи это слово всс чаще стало обозначать </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“привыкнув, примириться с чем-нибудь”: </w:t>
      </w:r>
      <w:r>
        <w:rPr>
          <w:rStyle w:val="10pt"/>
          <w:lang w:eastAsia="ru-RU"/>
        </w:rPr>
        <w:t>смириться с бедностью, смириться с недостатками.</w:t>
      </w:r>
      <w:r>
        <w:rPr>
          <w:rStyle w:val="9pt"/>
          <w:lang w:eastAsia="ru-RU"/>
        </w:rPr>
        <w:t xml:space="preserve"> Современные толковые словари русского языка отмечают это значение как основное. Таким образом, бывшие паронимы, в результате их сме</w:t>
      </w:r>
      <w:r>
        <w:rPr>
          <w:rStyle w:val="9pt"/>
          <w:lang w:eastAsia="ru-RU"/>
        </w:rPr>
        <w:softHyphen/>
        <w:t>шения в речи, могут сблизиться и в конце концов превратиться в синонимы. Однако следует иметь в виду, что взаимозаменяемость недавних паронимов до</w:t>
      </w:r>
      <w:r>
        <w:rPr>
          <w:rStyle w:val="9pt"/>
          <w:lang w:eastAsia="ru-RU"/>
        </w:rPr>
        <w:softHyphen/>
        <w:t>пустима лишь в том случае, если развившееся у них новое значение закреплено в языке.</w:t>
      </w:r>
    </w:p>
    <w:p w:rsidR="006454E9" w:rsidRDefault="006454E9">
      <w:pPr>
        <w:pStyle w:val="BodyText"/>
        <w:shd w:val="clear" w:color="auto" w:fill="auto"/>
        <w:spacing w:before="0" w:after="460" w:line="240" w:lineRule="exact"/>
        <w:ind w:left="20" w:right="20" w:firstLine="280"/>
        <w:jc w:val="both"/>
      </w:pPr>
      <w:r>
        <w:rPr>
          <w:rStyle w:val="9pt"/>
          <w:lang w:eastAsia="ru-RU"/>
        </w:rPr>
        <w:t>Смысловое различие паронимов нс простирается, как правило, до предель</w:t>
      </w:r>
      <w:r>
        <w:rPr>
          <w:rStyle w:val="9pt"/>
          <w:lang w:eastAsia="ru-RU"/>
        </w:rPr>
        <w:softHyphen/>
        <w:t>ной противоположности, т. с. паронимы нс вступают в антонимические отноше</w:t>
      </w:r>
      <w:r>
        <w:rPr>
          <w:rStyle w:val="9pt"/>
          <w:lang w:eastAsia="ru-RU"/>
        </w:rPr>
        <w:softHyphen/>
        <w:t xml:space="preserve">ния. Они могут быть противопоставлены только в контскстс: </w:t>
      </w:r>
      <w:r>
        <w:rPr>
          <w:rStyle w:val="10pt"/>
          <w:lang w:eastAsia="ru-RU"/>
        </w:rPr>
        <w:t>«Долг, а не долж</w:t>
      </w:r>
      <w:r>
        <w:rPr>
          <w:rStyle w:val="10pt"/>
          <w:lang w:eastAsia="ru-RU"/>
        </w:rPr>
        <w:softHyphen/>
        <w:t>ность</w:t>
      </w:r>
      <w:r>
        <w:rPr>
          <w:rStyle w:val="9pt"/>
          <w:lang w:eastAsia="ru-RU"/>
        </w:rPr>
        <w:t>»,«</w:t>
      </w:r>
      <w:r>
        <w:rPr>
          <w:rStyle w:val="10pt"/>
          <w:lang w:eastAsia="ru-RU"/>
        </w:rPr>
        <w:t>Служение</w:t>
      </w:r>
      <w:r>
        <w:rPr>
          <w:rStyle w:val="9pt"/>
          <w:lang w:eastAsia="ru-RU"/>
        </w:rPr>
        <w:t xml:space="preserve">, </w:t>
      </w:r>
      <w:r>
        <w:rPr>
          <w:rStyle w:val="10pt"/>
          <w:lang w:eastAsia="ru-RU"/>
        </w:rPr>
        <w:t>а не служба</w:t>
      </w:r>
      <w:r>
        <w:rPr>
          <w:rStyle w:val="9pt"/>
          <w:lang w:eastAsia="ru-RU"/>
        </w:rPr>
        <w:t>»(заголовки газетных статей). Однако подоб</w:t>
      </w:r>
      <w:r>
        <w:rPr>
          <w:rStyle w:val="9pt"/>
          <w:lang w:eastAsia="ru-RU"/>
        </w:rPr>
        <w:softHyphen/>
        <w:t>ное противопоставление паронимов нс отражается на их системных связях в лсксикс и носит окказиональный характер.</w:t>
      </w:r>
    </w:p>
    <w:p w:rsidR="006454E9" w:rsidRDefault="006454E9">
      <w:pPr>
        <w:pStyle w:val="43"/>
        <w:keepNext/>
        <w:keepLines/>
        <w:shd w:val="clear" w:color="auto" w:fill="auto"/>
        <w:spacing w:before="0" w:after="213" w:line="190" w:lineRule="exact"/>
      </w:pPr>
      <w:bookmarkStart w:id="16" w:name="bookmark16"/>
      <w:r>
        <w:t>§ 24. Использование паронимов в речи</w:t>
      </w:r>
      <w:bookmarkEnd w:id="16"/>
    </w:p>
    <w:p w:rsidR="006454E9" w:rsidRDefault="006454E9">
      <w:pPr>
        <w:pStyle w:val="BodyText"/>
        <w:shd w:val="clear" w:color="auto" w:fill="auto"/>
        <w:spacing w:before="0" w:after="0" w:line="234" w:lineRule="exact"/>
        <w:ind w:left="20" w:right="20" w:firstLine="280"/>
        <w:jc w:val="both"/>
      </w:pPr>
      <w:r>
        <w:rPr>
          <w:rStyle w:val="9pt"/>
          <w:lang w:eastAsia="ru-RU"/>
        </w:rPr>
        <w:t>Паронимы требуют к ссбс особого внимания, поскольку в речи недопусти</w:t>
      </w:r>
      <w:r>
        <w:rPr>
          <w:rStyle w:val="9pt"/>
          <w:lang w:eastAsia="ru-RU"/>
        </w:rPr>
        <w:softHyphen/>
        <w:t>мо их смешение. Например, нередко можно столкнуться с неправильным упот</w:t>
      </w:r>
      <w:r>
        <w:rPr>
          <w:rStyle w:val="9pt"/>
          <w:lang w:eastAsia="ru-RU"/>
        </w:rPr>
        <w:softHyphen/>
        <w:t xml:space="preserve">реблением паронимов </w:t>
      </w:r>
      <w:r>
        <w:rPr>
          <w:rStyle w:val="10pt"/>
          <w:lang w:eastAsia="ru-RU"/>
        </w:rPr>
        <w:t>подпись</w:t>
      </w:r>
      <w:r>
        <w:rPr>
          <w:rStyle w:val="9pt"/>
          <w:lang w:eastAsia="ru-RU"/>
        </w:rPr>
        <w:t xml:space="preserve"> -</w:t>
      </w:r>
      <w:r>
        <w:rPr>
          <w:rStyle w:val="10pt"/>
          <w:lang w:eastAsia="ru-RU"/>
        </w:rPr>
        <w:t>роспись</w:t>
      </w:r>
      <w:r>
        <w:rPr>
          <w:rStyle w:val="9pt"/>
          <w:lang w:eastAsia="ru-RU"/>
        </w:rPr>
        <w:t xml:space="preserve">: </w:t>
      </w:r>
      <w:r>
        <w:rPr>
          <w:rStyle w:val="10pt"/>
          <w:lang w:eastAsia="ru-RU"/>
        </w:rPr>
        <w:t>«Поставьте свою роспись», «Это ваша роспись на справке?» [роспись</w:t>
      </w:r>
      <w:r>
        <w:rPr>
          <w:rStyle w:val="9pt"/>
          <w:lang w:eastAsia="ru-RU"/>
        </w:rPr>
        <w:t xml:space="preserve"> означает “живопись на стенах, потол</w:t>
      </w:r>
      <w:r>
        <w:rPr>
          <w:rStyle w:val="9pt"/>
          <w:lang w:eastAsia="ru-RU"/>
        </w:rPr>
        <w:softHyphen/>
        <w:t xml:space="preserve">ках, предметах быта и т. п.” или “действие по глаголу </w:t>
      </w:r>
      <w:r>
        <w:rPr>
          <w:rStyle w:val="10pt"/>
          <w:lang w:eastAsia="ru-RU"/>
        </w:rPr>
        <w:t>расписать</w:t>
      </w:r>
      <w:r>
        <w:rPr>
          <w:rStyle w:val="9pt"/>
          <w:lang w:eastAsia="ru-RU"/>
        </w:rPr>
        <w:t xml:space="preserve">” (в значении - “записать в разные места”, </w:t>
      </w:r>
      <w:r>
        <w:rPr>
          <w:rStyle w:val="10pt"/>
          <w:lang w:eastAsia="ru-RU"/>
        </w:rPr>
        <w:t>расписать примеры на карточки)].</w:t>
      </w:r>
      <w:r>
        <w:rPr>
          <w:rStyle w:val="9pt"/>
          <w:lang w:eastAsia="ru-RU"/>
        </w:rPr>
        <w:t xml:space="preserve"> Эти значения закреплены в толковых словарях русского языка. Здесь же разъясняются и зна</w:t>
      </w:r>
      <w:r>
        <w:rPr>
          <w:rStyle w:val="9pt"/>
          <w:lang w:eastAsia="ru-RU"/>
        </w:rPr>
        <w:softHyphen/>
        <w:t xml:space="preserve">чения слова </w:t>
      </w:r>
      <w:r>
        <w:rPr>
          <w:rStyle w:val="10pt"/>
          <w:lang w:eastAsia="ru-RU"/>
        </w:rPr>
        <w:t>подпись</w:t>
      </w:r>
      <w:r>
        <w:rPr>
          <w:rStyle w:val="9pt"/>
          <w:lang w:eastAsia="ru-RU"/>
        </w:rPr>
        <w:t xml:space="preserve">: 1. “Действие по глаголу </w:t>
      </w:r>
      <w:r>
        <w:rPr>
          <w:rStyle w:val="10pt"/>
          <w:lang w:eastAsia="ru-RU"/>
        </w:rPr>
        <w:t>подписать</w:t>
      </w:r>
      <w:r>
        <w:rPr>
          <w:rStyle w:val="9pt"/>
          <w:lang w:eastAsia="ru-RU"/>
        </w:rPr>
        <w:t xml:space="preserve"> (в значении - под</w:t>
      </w:r>
      <w:r>
        <w:rPr>
          <w:rStyle w:val="9pt"/>
          <w:lang w:eastAsia="ru-RU"/>
        </w:rPr>
        <w:softHyphen/>
        <w:t xml:space="preserve">твердить, заверить, поставить подпись)”; 2. “Надпись под чем-нибудь” </w:t>
      </w:r>
      <w:r>
        <w:rPr>
          <w:rStyle w:val="10pt"/>
          <w:lang w:eastAsia="ru-RU"/>
        </w:rPr>
        <w:t>(под</w:t>
      </w:r>
      <w:r>
        <w:rPr>
          <w:rStyle w:val="10pt"/>
          <w:lang w:eastAsia="ru-RU"/>
        </w:rPr>
        <w:softHyphen/>
        <w:t>пись под картиной)',</w:t>
      </w:r>
      <w:r>
        <w:rPr>
          <w:rStyle w:val="9pt"/>
          <w:lang w:eastAsia="ru-RU"/>
        </w:rPr>
        <w:t xml:space="preserve"> 3. “Собственноручно написанная фамилия” </w:t>
      </w:r>
      <w:r>
        <w:rPr>
          <w:rStyle w:val="10pt"/>
          <w:lang w:eastAsia="ru-RU"/>
        </w:rPr>
        <w:t>(поставить свою подпись).</w:t>
      </w:r>
    </w:p>
    <w:p w:rsidR="006454E9" w:rsidRDefault="006454E9">
      <w:pPr>
        <w:pStyle w:val="BodyText"/>
        <w:shd w:val="clear" w:color="auto" w:fill="auto"/>
        <w:spacing w:before="0" w:after="0" w:line="234" w:lineRule="exact"/>
        <w:ind w:left="20" w:right="20" w:firstLine="280"/>
        <w:jc w:val="both"/>
      </w:pPr>
      <w:r>
        <w:rPr>
          <w:rStyle w:val="9pt"/>
          <w:lang w:eastAsia="ru-RU"/>
        </w:rPr>
        <w:t>Правильное употребление паронимов - необходимое условие грамотной, культурной речи, и, напротив, смсшснис их - признак невысокой речевой куль</w:t>
      </w:r>
      <w:r>
        <w:rPr>
          <w:rStyle w:val="9pt"/>
          <w:lang w:eastAsia="ru-RU"/>
        </w:rPr>
        <w:softHyphen/>
        <w:t>туры.</w:t>
      </w:r>
    </w:p>
    <w:p w:rsidR="006454E9" w:rsidRDefault="006454E9">
      <w:pPr>
        <w:pStyle w:val="141"/>
        <w:shd w:val="clear" w:color="auto" w:fill="auto"/>
        <w:ind w:left="20" w:right="20" w:firstLine="280"/>
      </w:pPr>
      <w:r>
        <w:rPr>
          <w:rStyle w:val="149pt"/>
          <w:lang w:eastAsia="ru-RU"/>
        </w:rPr>
        <w:t xml:space="preserve">Художники слова учат нас бережному обращению с паронимами. Можно привести немало примеров их удачного использования: </w:t>
      </w:r>
      <w:r>
        <w:rPr>
          <w:rStyle w:val="1410pt"/>
          <w:i/>
          <w:iCs/>
          <w:lang w:eastAsia="ru-RU"/>
        </w:rPr>
        <w:t>И прежний сняв ве</w:t>
      </w:r>
      <w:r>
        <w:rPr>
          <w:rStyle w:val="1410pt"/>
          <w:i/>
          <w:iCs/>
          <w:lang w:eastAsia="ru-RU"/>
        </w:rPr>
        <w:softHyphen/>
        <w:t>нок—они венец терновый, увитый лаврами, надет на него</w:t>
      </w:r>
      <w:r>
        <w:rPr>
          <w:rStyle w:val="149pt"/>
          <w:lang w:eastAsia="ru-RU"/>
        </w:rPr>
        <w:t xml:space="preserve"> (Л.); </w:t>
      </w:r>
      <w:r>
        <w:rPr>
          <w:rStyle w:val="1410pt"/>
          <w:i/>
          <w:iCs/>
          <w:lang w:eastAsia="ru-RU"/>
        </w:rPr>
        <w:t>Сбоку?, побли</w:t>
      </w:r>
      <w:r>
        <w:rPr>
          <w:rStyle w:val="1410pt"/>
          <w:i/>
          <w:iCs/>
          <w:lang w:eastAsia="ru-RU"/>
        </w:rPr>
        <w:softHyphen/>
        <w:t>же к скотным дворам, выкапывался небольшой пруд, который служил скот</w:t>
      </w:r>
      <w:r>
        <w:rPr>
          <w:rStyle w:val="1410pt"/>
          <w:i/>
          <w:iCs/>
          <w:lang w:eastAsia="ru-RU"/>
        </w:rPr>
        <w:softHyphen/>
        <w:t>ским водопоем</w:t>
      </w:r>
      <w:r>
        <w:rPr>
          <w:rStyle w:val="149pt"/>
          <w:lang w:eastAsia="ru-RU"/>
        </w:rPr>
        <w:t xml:space="preserve"> (С.-Щ.).</w:t>
      </w:r>
    </w:p>
    <w:p w:rsidR="006454E9" w:rsidRDefault="006454E9">
      <w:pPr>
        <w:pStyle w:val="141"/>
        <w:shd w:val="clear" w:color="auto" w:fill="auto"/>
        <w:ind w:left="20" w:right="20" w:firstLine="280"/>
      </w:pPr>
      <w:r>
        <w:rPr>
          <w:rStyle w:val="149pt"/>
          <w:lang w:eastAsia="ru-RU"/>
        </w:rPr>
        <w:t>В тексте иногда сталкивают паронимы, чтобы обратить внимание на их смыс</w:t>
      </w:r>
      <w:r>
        <w:rPr>
          <w:rStyle w:val="149pt"/>
          <w:lang w:eastAsia="ru-RU"/>
        </w:rPr>
        <w:softHyphen/>
        <w:t xml:space="preserve">ловое различие: </w:t>
      </w:r>
      <w:r>
        <w:rPr>
          <w:rStyle w:val="1410pt"/>
          <w:i/>
          <w:iCs/>
          <w:lang w:eastAsia="ru-RU"/>
        </w:rPr>
        <w:t>Знающий язык своего народа писатель не спутает пустошь и пустырь</w:t>
      </w:r>
      <w:r>
        <w:rPr>
          <w:rStyle w:val="149pt"/>
          <w:lang w:eastAsia="ru-RU"/>
        </w:rPr>
        <w:t xml:space="preserve">: </w:t>
      </w:r>
      <w:r>
        <w:rPr>
          <w:rStyle w:val="1410pt"/>
          <w:i/>
          <w:iCs/>
          <w:lang w:eastAsia="ru-RU"/>
        </w:rPr>
        <w:t>пустошь распахивают</w:t>
      </w:r>
      <w:r>
        <w:rPr>
          <w:rStyle w:val="149pt"/>
          <w:lang w:eastAsia="ru-RU"/>
        </w:rPr>
        <w:t xml:space="preserve">, </w:t>
      </w:r>
      <w:r>
        <w:rPr>
          <w:rStyle w:val="1410pt"/>
          <w:i/>
          <w:iCs/>
          <w:lang w:eastAsia="ru-RU"/>
        </w:rPr>
        <w:t>а пустыри застраивают</w:t>
      </w:r>
      <w:r>
        <w:rPr>
          <w:rStyle w:val="149pt"/>
          <w:lang w:eastAsia="ru-RU"/>
        </w:rPr>
        <w:t xml:space="preserve"> (А. Югов). Парони</w:t>
      </w:r>
      <w:r>
        <w:rPr>
          <w:rStyle w:val="149pt"/>
          <w:lang w:eastAsia="ru-RU"/>
        </w:rPr>
        <w:softHyphen/>
        <w:t xml:space="preserve">мы используют и для выделения соответствующих понятий: </w:t>
      </w:r>
      <w:r>
        <w:rPr>
          <w:rStyle w:val="1410pt"/>
          <w:i/>
          <w:iCs/>
          <w:lang w:eastAsia="ru-RU"/>
        </w:rPr>
        <w:t>Молодые Тургене</w:t>
      </w:r>
      <w:r>
        <w:rPr>
          <w:rStyle w:val="1410pt"/>
          <w:i/>
          <w:iCs/>
          <w:lang w:eastAsia="ru-RU"/>
        </w:rPr>
        <w:softHyphen/>
        <w:t>вы олицетворяют собой честь и честность</w:t>
      </w:r>
      <w:r>
        <w:rPr>
          <w:rStyle w:val="149pt"/>
          <w:lang w:eastAsia="ru-RU"/>
        </w:rPr>
        <w:t xml:space="preserve"> (М. Марич); </w:t>
      </w:r>
      <w:r>
        <w:rPr>
          <w:rStyle w:val="1410pt"/>
          <w:i/>
          <w:iCs/>
          <w:lang w:eastAsia="ru-RU"/>
        </w:rPr>
        <w:t>Из дверей сарая... вышла сгорбленная, согнутая прожитым и пережитым старуха</w:t>
      </w:r>
      <w:r>
        <w:rPr>
          <w:rStyle w:val="149pt"/>
          <w:lang w:eastAsia="ru-RU"/>
        </w:rPr>
        <w:t xml:space="preserve"> (Шол.).</w:t>
      </w:r>
    </w:p>
    <w:p w:rsidR="006454E9" w:rsidRDefault="006454E9">
      <w:pPr>
        <w:pStyle w:val="141"/>
        <w:shd w:val="clear" w:color="auto" w:fill="auto"/>
        <w:ind w:left="20" w:right="20"/>
      </w:pPr>
      <w:r>
        <w:rPr>
          <w:rStyle w:val="149pt"/>
          <w:lang w:eastAsia="ru-RU"/>
        </w:rPr>
        <w:t xml:space="preserve">Паронимы нередко сопоставляются в тскстс: </w:t>
      </w:r>
      <w:r>
        <w:rPr>
          <w:rStyle w:val="1410pt"/>
          <w:i/>
          <w:iCs/>
          <w:lang w:eastAsia="ru-RU"/>
        </w:rPr>
        <w:t>Служить вы рад, прислужи</w:t>
      </w:r>
      <w:r>
        <w:rPr>
          <w:rStyle w:val="1410pt"/>
          <w:i/>
          <w:iCs/>
          <w:lang w:eastAsia="ru-RU"/>
        </w:rPr>
        <w:softHyphen/>
        <w:t>ваться тошно</w:t>
      </w:r>
      <w:r>
        <w:rPr>
          <w:rStyle w:val="149pt"/>
          <w:lang w:eastAsia="ru-RU"/>
        </w:rPr>
        <w:t xml:space="preserve"> (Гр.); возможно и их противопоставление: </w:t>
      </w:r>
      <w:r>
        <w:rPr>
          <w:rStyle w:val="1410pt"/>
          <w:i/>
          <w:iCs/>
          <w:lang w:eastAsia="ru-RU"/>
        </w:rPr>
        <w:t>Я жаждал дел</w:t>
      </w:r>
      <w:r>
        <w:rPr>
          <w:rStyle w:val="149pt"/>
          <w:lang w:eastAsia="ru-RU"/>
        </w:rPr>
        <w:t xml:space="preserve">, </w:t>
      </w:r>
      <w:r>
        <w:rPr>
          <w:rStyle w:val="1410pt"/>
          <w:i/>
          <w:iCs/>
          <w:lang w:eastAsia="ru-RU"/>
        </w:rPr>
        <w:t>а не деяний. Но где он, подлинный успех, успех, а не преуспеянье?</w:t>
      </w:r>
      <w:r>
        <w:rPr>
          <w:rStyle w:val="149pt"/>
          <w:lang w:eastAsia="ru-RU"/>
        </w:rPr>
        <w:t xml:space="preserve"> (Евт.)</w:t>
      </w:r>
    </w:p>
    <w:p w:rsidR="006454E9" w:rsidRDefault="006454E9">
      <w:pPr>
        <w:pStyle w:val="BodyText"/>
        <w:shd w:val="clear" w:color="auto" w:fill="auto"/>
        <w:spacing w:before="0" w:after="274" w:line="234" w:lineRule="exact"/>
        <w:ind w:left="20" w:right="20" w:firstLine="240"/>
        <w:jc w:val="both"/>
      </w:pPr>
      <w:r>
        <w:rPr>
          <w:rStyle w:val="9pt"/>
          <w:lang w:eastAsia="ru-RU"/>
        </w:rPr>
        <w:t>В художественной речи могут встретиться и совершенно особью, индивиду</w:t>
      </w:r>
      <w:r>
        <w:rPr>
          <w:rStyle w:val="9pt"/>
          <w:lang w:eastAsia="ru-RU"/>
        </w:rPr>
        <w:softHyphen/>
        <w:t>ально-авторские образования. Они построены на основе паронимичсских свя</w:t>
      </w:r>
      <w:r>
        <w:rPr>
          <w:rStyle w:val="9pt"/>
          <w:lang w:eastAsia="ru-RU"/>
        </w:rPr>
        <w:softHyphen/>
        <w:t>зей с какими-либо словами литературного языка. Такие окказиональные «паро</w:t>
      </w:r>
      <w:r>
        <w:rPr>
          <w:rStyle w:val="9pt"/>
          <w:lang w:eastAsia="ru-RU"/>
        </w:rPr>
        <w:softHyphen/>
        <w:t xml:space="preserve">нимы» заменяют в устойчивых словосочетаниях свои корреляты, создавая тем самым каламбур: </w:t>
      </w:r>
      <w:r>
        <w:rPr>
          <w:rStyle w:val="10pt"/>
          <w:lang w:eastAsia="ru-RU"/>
        </w:rPr>
        <w:t>памятник первоопечатику</w:t>
      </w:r>
      <w:r>
        <w:rPr>
          <w:rStyle w:val="9pt"/>
          <w:lang w:eastAsia="ru-RU"/>
        </w:rPr>
        <w:t xml:space="preserve"> (ср. </w:t>
      </w:r>
      <w:r>
        <w:rPr>
          <w:rStyle w:val="10pt"/>
          <w:lang w:eastAsia="ru-RU"/>
        </w:rPr>
        <w:t>первопечатнику), содрание сочинений</w:t>
      </w:r>
      <w:r>
        <w:rPr>
          <w:rStyle w:val="9pt"/>
          <w:lang w:eastAsia="ru-RU"/>
        </w:rPr>
        <w:t xml:space="preserve"> (ср. </w:t>
      </w:r>
      <w:r>
        <w:rPr>
          <w:rStyle w:val="10pt"/>
          <w:lang w:eastAsia="ru-RU"/>
        </w:rPr>
        <w:t>собрание), червь самомнения</w:t>
      </w:r>
      <w:r>
        <w:rPr>
          <w:rStyle w:val="9pt"/>
          <w:lang w:eastAsia="ru-RU"/>
        </w:rPr>
        <w:t xml:space="preserve"> (ср. </w:t>
      </w:r>
      <w:r>
        <w:rPr>
          <w:rStyle w:val="10pt"/>
          <w:lang w:eastAsia="ru-RU"/>
        </w:rPr>
        <w:t>сомнения</w:t>
      </w:r>
      <w:r>
        <w:rPr>
          <w:rStyle w:val="9pt"/>
          <w:lang w:eastAsia="ru-RU"/>
        </w:rPr>
        <w:t xml:space="preserve">), </w:t>
      </w:r>
      <w:r>
        <w:rPr>
          <w:rStyle w:val="10pt"/>
          <w:lang w:eastAsia="ru-RU"/>
        </w:rPr>
        <w:t>тела давно минув</w:t>
      </w:r>
      <w:r>
        <w:rPr>
          <w:rStyle w:val="10pt"/>
          <w:lang w:eastAsia="ru-RU"/>
        </w:rPr>
        <w:softHyphen/>
        <w:t>ших дней</w:t>
      </w:r>
      <w:r>
        <w:rPr>
          <w:rStyle w:val="9pt"/>
          <w:lang w:eastAsia="ru-RU"/>
        </w:rPr>
        <w:t xml:space="preserve"> (ср. </w:t>
      </w:r>
      <w:r>
        <w:rPr>
          <w:rStyle w:val="10pt"/>
          <w:lang w:eastAsia="ru-RU"/>
        </w:rPr>
        <w:t>дела).</w:t>
      </w:r>
      <w:r>
        <w:rPr>
          <w:rStyle w:val="9pt"/>
          <w:lang w:eastAsia="ru-RU"/>
        </w:rPr>
        <w:t xml:space="preserve"> Комический эффект от сближения таких созвучных слов достигается благодаря совершенно неожиданной игре слов в знакомых и устой</w:t>
      </w:r>
      <w:r>
        <w:rPr>
          <w:rStyle w:val="9pt"/>
          <w:lang w:eastAsia="ru-RU"/>
        </w:rPr>
        <w:softHyphen/>
        <w:t>чивых выражениях, которые приобретают при этом новую образность и вырази</w:t>
      </w:r>
      <w:r>
        <w:rPr>
          <w:rStyle w:val="9pt"/>
          <w:lang w:eastAsia="ru-RU"/>
        </w:rPr>
        <w:softHyphen/>
        <w:t>тельность.</w:t>
      </w:r>
    </w:p>
    <w:p w:rsidR="006454E9" w:rsidRDefault="006454E9">
      <w:pPr>
        <w:pStyle w:val="121"/>
        <w:shd w:val="clear" w:color="auto" w:fill="auto"/>
        <w:spacing w:before="0"/>
      </w:pPr>
      <w:r>
        <w:rPr>
          <w:rStyle w:val="127"/>
          <w:i/>
          <w:iCs/>
          <w:lang w:eastAsia="ru-RU"/>
        </w:rPr>
        <w:t>ВОПРОСЫ ДЛЯ САМОПРОВЕРКИ</w:t>
      </w:r>
    </w:p>
    <w:p w:rsidR="006454E9" w:rsidRDefault="006454E9">
      <w:pPr>
        <w:pStyle w:val="111"/>
        <w:numPr>
          <w:ilvl w:val="0"/>
          <w:numId w:val="30"/>
        </w:numPr>
        <w:shd w:val="clear" w:color="auto" w:fill="auto"/>
        <w:tabs>
          <w:tab w:val="left" w:pos="188"/>
        </w:tabs>
        <w:spacing w:after="0" w:line="192" w:lineRule="exact"/>
        <w:ind w:left="20"/>
        <w:jc w:val="both"/>
      </w:pPr>
      <w:r>
        <w:rPr>
          <w:rStyle w:val="117"/>
          <w:lang w:eastAsia="ru-RU"/>
        </w:rPr>
        <w:t>Какое явление называется паронимией?</w:t>
      </w:r>
    </w:p>
    <w:p w:rsidR="006454E9" w:rsidRDefault="006454E9">
      <w:pPr>
        <w:pStyle w:val="111"/>
        <w:numPr>
          <w:ilvl w:val="0"/>
          <w:numId w:val="30"/>
        </w:numPr>
        <w:shd w:val="clear" w:color="auto" w:fill="auto"/>
        <w:tabs>
          <w:tab w:val="left" w:pos="200"/>
        </w:tabs>
        <w:spacing w:after="0" w:line="192" w:lineRule="exact"/>
        <w:ind w:left="20"/>
        <w:jc w:val="both"/>
      </w:pPr>
      <w:r>
        <w:rPr>
          <w:rStyle w:val="117"/>
          <w:lang w:eastAsia="ru-RU"/>
        </w:rPr>
        <w:t>Чем отличаются паронимы от омонимов?</w:t>
      </w:r>
    </w:p>
    <w:p w:rsidR="006454E9" w:rsidRDefault="006454E9">
      <w:pPr>
        <w:pStyle w:val="111"/>
        <w:numPr>
          <w:ilvl w:val="0"/>
          <w:numId w:val="30"/>
        </w:numPr>
        <w:shd w:val="clear" w:color="auto" w:fill="auto"/>
        <w:tabs>
          <w:tab w:val="left" w:pos="218"/>
        </w:tabs>
        <w:spacing w:after="0" w:line="192" w:lineRule="exact"/>
        <w:ind w:left="20"/>
        <w:jc w:val="both"/>
      </w:pPr>
      <w:r>
        <w:rPr>
          <w:rStyle w:val="117"/>
          <w:lang w:eastAsia="ru-RU"/>
        </w:rPr>
        <w:t>В чем отличие паронимов от синонимов?</w:t>
      </w:r>
    </w:p>
    <w:p w:rsidR="006454E9" w:rsidRDefault="006454E9">
      <w:pPr>
        <w:pStyle w:val="111"/>
        <w:numPr>
          <w:ilvl w:val="0"/>
          <w:numId w:val="30"/>
        </w:numPr>
        <w:shd w:val="clear" w:color="auto" w:fill="auto"/>
        <w:tabs>
          <w:tab w:val="left" w:pos="206"/>
        </w:tabs>
        <w:spacing w:after="0" w:line="192" w:lineRule="exact"/>
        <w:ind w:left="20"/>
        <w:jc w:val="both"/>
      </w:pPr>
      <w:r>
        <w:rPr>
          <w:rStyle w:val="117"/>
          <w:lang w:eastAsia="ru-RU"/>
        </w:rPr>
        <w:t>При каких условиях паронимы могут переходить в синонимы?</w:t>
      </w:r>
    </w:p>
    <w:p w:rsidR="006454E9" w:rsidRDefault="006454E9">
      <w:pPr>
        <w:pStyle w:val="111"/>
        <w:numPr>
          <w:ilvl w:val="0"/>
          <w:numId w:val="30"/>
        </w:numPr>
        <w:shd w:val="clear" w:color="auto" w:fill="auto"/>
        <w:tabs>
          <w:tab w:val="left" w:pos="200"/>
        </w:tabs>
        <w:spacing w:after="274" w:line="192" w:lineRule="exact"/>
        <w:ind w:left="20"/>
        <w:jc w:val="both"/>
      </w:pPr>
      <w:r>
        <w:rPr>
          <w:rStyle w:val="117"/>
          <w:lang w:eastAsia="ru-RU"/>
        </w:rPr>
        <w:t>Чем объясняются ошибки в употреблении паронимов?</w:t>
      </w:r>
    </w:p>
    <w:p w:rsidR="006454E9" w:rsidRDefault="006454E9">
      <w:pPr>
        <w:pStyle w:val="151"/>
        <w:shd w:val="clear" w:color="auto" w:fill="auto"/>
        <w:spacing w:before="0" w:line="150" w:lineRule="exact"/>
      </w:pPr>
      <w:r>
        <w:t>Упражнения</w:t>
      </w:r>
    </w:p>
    <w:p w:rsidR="006454E9" w:rsidRDefault="006454E9">
      <w:pPr>
        <w:pStyle w:val="111"/>
        <w:numPr>
          <w:ilvl w:val="0"/>
          <w:numId w:val="31"/>
        </w:numPr>
        <w:shd w:val="clear" w:color="auto" w:fill="auto"/>
        <w:tabs>
          <w:tab w:val="left" w:pos="512"/>
        </w:tabs>
        <w:spacing w:after="0" w:line="150" w:lineRule="exact"/>
        <w:ind w:left="20" w:firstLine="240"/>
        <w:jc w:val="both"/>
      </w:pPr>
      <w:r>
        <w:rPr>
          <w:rStyle w:val="117"/>
          <w:lang w:eastAsia="ru-RU"/>
        </w:rPr>
        <w:t>Вместо точек употребите один из паронимов, данных в скобках.</w:t>
      </w:r>
    </w:p>
    <w:p w:rsidR="006454E9" w:rsidRDefault="006454E9">
      <w:pPr>
        <w:pStyle w:val="BodyText"/>
        <w:shd w:val="clear" w:color="auto" w:fill="auto"/>
        <w:spacing w:before="0" w:after="274" w:line="234" w:lineRule="exact"/>
        <w:ind w:left="20" w:right="20" w:firstLine="240"/>
        <w:jc w:val="both"/>
      </w:pPr>
      <w:r>
        <w:rPr>
          <w:rStyle w:val="9pt"/>
          <w:lang w:eastAsia="ru-RU"/>
        </w:rPr>
        <w:t>1. У билетной кассы предъявляли свои ... (</w:t>
      </w:r>
      <w:r>
        <w:rPr>
          <w:rStyle w:val="10pt"/>
          <w:lang w:eastAsia="ru-RU"/>
        </w:rPr>
        <w:t>командировочные - командиро</w:t>
      </w:r>
      <w:r>
        <w:rPr>
          <w:rStyle w:val="10pt"/>
          <w:lang w:eastAsia="ru-RU"/>
        </w:rPr>
        <w:softHyphen/>
        <w:t>ванные)</w:t>
      </w:r>
      <w:r>
        <w:rPr>
          <w:rStyle w:val="9pt"/>
          <w:lang w:eastAsia="ru-RU"/>
        </w:rPr>
        <w:t xml:space="preserve"> удостоверения. 2. Мне кажется, что я припоминаю ... </w:t>
      </w:r>
      <w:r>
        <w:rPr>
          <w:rStyle w:val="10pt"/>
          <w:lang w:eastAsia="ru-RU"/>
        </w:rPr>
        <w:t xml:space="preserve">(лицо -личность) </w:t>
      </w:r>
      <w:r>
        <w:rPr>
          <w:rStyle w:val="9pt"/>
          <w:lang w:eastAsia="ru-RU"/>
        </w:rPr>
        <w:t xml:space="preserve">этого человека. 3. На мебель были ... </w:t>
      </w:r>
      <w:r>
        <w:rPr>
          <w:rStyle w:val="10pt"/>
          <w:lang w:eastAsia="ru-RU"/>
        </w:rPr>
        <w:t>(одеты - надеты)</w:t>
      </w:r>
      <w:r>
        <w:rPr>
          <w:rStyle w:val="9pt"/>
          <w:lang w:eastAsia="ru-RU"/>
        </w:rPr>
        <w:t xml:space="preserve"> чехлы. 4. Молодая акт</w:t>
      </w:r>
      <w:r>
        <w:rPr>
          <w:rStyle w:val="9pt"/>
          <w:lang w:eastAsia="ru-RU"/>
        </w:rPr>
        <w:softHyphen/>
        <w:t xml:space="preserve">риса играет ... </w:t>
      </w:r>
      <w:r>
        <w:rPr>
          <w:rStyle w:val="10pt"/>
          <w:lang w:eastAsia="ru-RU"/>
        </w:rPr>
        <w:t>(главную - заглавную)</w:t>
      </w:r>
      <w:r>
        <w:rPr>
          <w:rStyle w:val="9pt"/>
          <w:lang w:eastAsia="ru-RU"/>
        </w:rPr>
        <w:t xml:space="preserve"> роль в спектакле «Анна Каренина». 5. На</w:t>
      </w:r>
      <w:r>
        <w:rPr>
          <w:rStyle w:val="9pt"/>
          <w:lang w:eastAsia="ru-RU"/>
        </w:rPr>
        <w:softHyphen/>
        <w:t xml:space="preserve">прягая последние ... </w:t>
      </w:r>
      <w:r>
        <w:rPr>
          <w:rStyle w:val="10pt"/>
          <w:lang w:eastAsia="ru-RU"/>
        </w:rPr>
        <w:t>(силы -усилия),</w:t>
      </w:r>
      <w:r>
        <w:rPr>
          <w:rStyle w:val="9pt"/>
          <w:lang w:eastAsia="ru-RU"/>
        </w:rPr>
        <w:t xml:space="preserve"> мы достигли вершины горы. </w:t>
      </w:r>
      <w:r>
        <w:t>6</w:t>
      </w:r>
      <w:r>
        <w:rPr>
          <w:rStyle w:val="9pt"/>
          <w:lang w:eastAsia="ru-RU"/>
        </w:rPr>
        <w:t xml:space="preserve">. На выставке представлен большой выбор красивой и ... </w:t>
      </w:r>
      <w:r>
        <w:rPr>
          <w:rStyle w:val="10pt"/>
          <w:lang w:eastAsia="ru-RU"/>
        </w:rPr>
        <w:t>(практичной практической)</w:t>
      </w:r>
      <w:r>
        <w:rPr>
          <w:rStyle w:val="9pt"/>
          <w:lang w:eastAsia="ru-RU"/>
        </w:rPr>
        <w:t xml:space="preserve"> обу</w:t>
      </w:r>
      <w:r>
        <w:rPr>
          <w:rStyle w:val="9pt"/>
          <w:lang w:eastAsia="ru-RU"/>
        </w:rPr>
        <w:softHyphen/>
        <w:t xml:space="preserve">ви. 7. Группа школьников ... </w:t>
      </w:r>
      <w:r>
        <w:rPr>
          <w:rStyle w:val="10pt"/>
          <w:lang w:eastAsia="ru-RU"/>
        </w:rPr>
        <w:t>(пришла - зашла)</w:t>
      </w:r>
      <w:r>
        <w:rPr>
          <w:rStyle w:val="9pt"/>
          <w:lang w:eastAsia="ru-RU"/>
        </w:rPr>
        <w:t xml:space="preserve"> в музей на лекции. </w:t>
      </w:r>
      <w:r>
        <w:t>8</w:t>
      </w:r>
      <w:r>
        <w:rPr>
          <w:rStyle w:val="9pt"/>
          <w:lang w:eastAsia="ru-RU"/>
        </w:rPr>
        <w:t xml:space="preserve">. Мы всс завтра ... </w:t>
      </w:r>
      <w:r>
        <w:rPr>
          <w:rStyle w:val="10pt"/>
          <w:lang w:eastAsia="ru-RU"/>
        </w:rPr>
        <w:t>(придем - выйдем)</w:t>
      </w:r>
      <w:r>
        <w:rPr>
          <w:rStyle w:val="9pt"/>
          <w:lang w:eastAsia="ru-RU"/>
        </w:rPr>
        <w:t xml:space="preserve"> на стадион, чтобы посмотреть игру своей любимой команды. 9. В порту судно ... </w:t>
      </w:r>
      <w:r>
        <w:rPr>
          <w:rStyle w:val="10pt"/>
          <w:lang w:eastAsia="ru-RU"/>
        </w:rPr>
        <w:t>(стаю - встало)</w:t>
      </w:r>
      <w:r>
        <w:rPr>
          <w:rStyle w:val="9pt"/>
          <w:lang w:eastAsia="ru-RU"/>
        </w:rPr>
        <w:t xml:space="preserve"> на якорь. 10. Перед подвигом защитников отечества мы ... </w:t>
      </w:r>
      <w:r>
        <w:rPr>
          <w:rStyle w:val="10pt"/>
          <w:lang w:eastAsia="ru-RU"/>
        </w:rPr>
        <w:t>(преклоняем - склоняем)</w:t>
      </w:r>
      <w:r>
        <w:rPr>
          <w:rStyle w:val="9pt"/>
          <w:lang w:eastAsia="ru-RU"/>
        </w:rPr>
        <w:t xml:space="preserve"> голову. 11. Он вниматель</w:t>
      </w:r>
      <w:r>
        <w:rPr>
          <w:rStyle w:val="9pt"/>
          <w:lang w:eastAsia="ru-RU"/>
        </w:rPr>
        <w:softHyphen/>
        <w:t xml:space="preserve">но слушал лекцию, делая ... </w:t>
      </w:r>
      <w:r>
        <w:rPr>
          <w:rStyle w:val="10pt"/>
          <w:lang w:eastAsia="ru-RU"/>
        </w:rPr>
        <w:t>(пометы заметки)</w:t>
      </w:r>
      <w:r>
        <w:rPr>
          <w:rStyle w:val="9pt"/>
          <w:lang w:eastAsia="ru-RU"/>
        </w:rPr>
        <w:t xml:space="preserve"> в блокноте. 12. Мы так давно нс виделись, что вначале я его нс ... (</w:t>
      </w:r>
      <w:r>
        <w:rPr>
          <w:rStyle w:val="10pt"/>
          <w:lang w:eastAsia="ru-RU"/>
        </w:rPr>
        <w:t>узнал - признак).</w:t>
      </w:r>
    </w:p>
    <w:p w:rsidR="006454E9" w:rsidRDefault="006454E9">
      <w:pPr>
        <w:pStyle w:val="111"/>
        <w:numPr>
          <w:ilvl w:val="0"/>
          <w:numId w:val="31"/>
        </w:numPr>
        <w:shd w:val="clear" w:color="auto" w:fill="auto"/>
        <w:tabs>
          <w:tab w:val="left" w:pos="428"/>
        </w:tabs>
        <w:spacing w:after="0" w:line="192" w:lineRule="exact"/>
        <w:ind w:left="20" w:right="20" w:firstLine="240"/>
        <w:jc w:val="both"/>
      </w:pPr>
      <w:r>
        <w:rPr>
          <w:rStyle w:val="117"/>
          <w:lang w:eastAsia="ru-RU"/>
        </w:rPr>
        <w:t>Составьте предложения или словосочетания с паронимами. За справками обращайтесь к словарям трудностей русского языка.</w:t>
      </w:r>
    </w:p>
    <w:p w:rsidR="006454E9" w:rsidRDefault="006454E9">
      <w:pPr>
        <w:pStyle w:val="BodyText"/>
        <w:shd w:val="clear" w:color="auto" w:fill="auto"/>
        <w:spacing w:before="0" w:after="0" w:line="234" w:lineRule="exact"/>
        <w:ind w:left="20" w:right="20" w:firstLine="240"/>
        <w:jc w:val="both"/>
      </w:pPr>
      <w:r>
        <w:rPr>
          <w:rStyle w:val="9pt"/>
          <w:lang w:eastAsia="ru-RU"/>
        </w:rPr>
        <w:t>Добрый добротный, дружеский дружественный, дефектный дефектив</w:t>
      </w:r>
      <w:r>
        <w:rPr>
          <w:rStyle w:val="9pt"/>
          <w:lang w:eastAsia="ru-RU"/>
        </w:rPr>
        <w:softHyphen/>
        <w:t>ный, конструкторский конструктивный, эффектный эффективный, блудить - блуждать, отражать отображать, проводить производить, представить - пре</w:t>
      </w:r>
      <w:r>
        <w:rPr>
          <w:rStyle w:val="9pt"/>
          <w:lang w:eastAsia="ru-RU"/>
        </w:rPr>
        <w:softHyphen/>
        <w:t>доставить, опробовать - апробировать, укрывать скрывать, осудить - обсу</w:t>
      </w:r>
      <w:r>
        <w:rPr>
          <w:rStyle w:val="9pt"/>
          <w:lang w:eastAsia="ru-RU"/>
        </w:rPr>
        <w:softHyphen/>
        <w:t>дить; новшество новинка, урожай урожайность, существо - сущность.</w:t>
      </w:r>
    </w:p>
    <w:p w:rsidR="006454E9" w:rsidRDefault="006454E9">
      <w:pPr>
        <w:pStyle w:val="111"/>
        <w:numPr>
          <w:ilvl w:val="0"/>
          <w:numId w:val="31"/>
        </w:numPr>
        <w:shd w:val="clear" w:color="auto" w:fill="auto"/>
        <w:tabs>
          <w:tab w:val="left" w:pos="428"/>
        </w:tabs>
        <w:spacing w:after="0" w:line="192" w:lineRule="exact"/>
        <w:ind w:left="20" w:right="20" w:firstLine="260"/>
        <w:jc w:val="both"/>
      </w:pPr>
      <w:r>
        <w:rPr>
          <w:rStyle w:val="117"/>
          <w:lang w:eastAsia="ru-RU"/>
        </w:rPr>
        <w:t>Укажите речевые ошибки, возникшие в результате смешения паронимов. Устраните их, правильно выбирая слова.</w:t>
      </w:r>
    </w:p>
    <w:p w:rsidR="006454E9" w:rsidRDefault="006454E9">
      <w:pPr>
        <w:pStyle w:val="BodyText"/>
        <w:numPr>
          <w:ilvl w:val="0"/>
          <w:numId w:val="32"/>
        </w:numPr>
        <w:shd w:val="clear" w:color="auto" w:fill="auto"/>
        <w:tabs>
          <w:tab w:val="left" w:pos="506"/>
        </w:tabs>
        <w:spacing w:before="0" w:after="760" w:line="240" w:lineRule="exact"/>
        <w:ind w:left="20" w:right="20" w:firstLine="300"/>
        <w:jc w:val="both"/>
      </w:pPr>
      <w:r>
        <w:rPr>
          <w:rStyle w:val="9pt"/>
          <w:lang w:eastAsia="ru-RU"/>
        </w:rPr>
        <w:t xml:space="preserve">Изменения, прошедшие в стране за последние </w:t>
      </w:r>
      <w:r>
        <w:t>8</w:t>
      </w:r>
      <w:r>
        <w:rPr>
          <w:rStyle w:val="9pt"/>
          <w:lang w:eastAsia="ru-RU"/>
        </w:rPr>
        <w:t>-10 лет, необратимы. 2. Ле</w:t>
      </w:r>
      <w:r>
        <w:rPr>
          <w:rStyle w:val="9pt"/>
          <w:lang w:eastAsia="ru-RU"/>
        </w:rPr>
        <w:softHyphen/>
        <w:t>чебные учреждения проводят дифференциальное питание больных. 3. Дети близко к сердцу воспринимают огорчения родителей. 4. Он был настоящим сподвижником книги, плоды его просветительной деятельности заметны и по</w:t>
      </w:r>
      <w:r>
        <w:rPr>
          <w:rStyle w:val="9pt"/>
          <w:lang w:eastAsia="ru-RU"/>
        </w:rPr>
        <w:softHyphen/>
        <w:t>ныне. 5. Больше ста человек заселилось в общежитие, которое только что от</w:t>
      </w:r>
      <w:r>
        <w:rPr>
          <w:rStyle w:val="9pt"/>
          <w:lang w:eastAsia="ru-RU"/>
        </w:rPr>
        <w:softHyphen/>
        <w:t xml:space="preserve">строили сами студенты. </w:t>
      </w:r>
      <w:r>
        <w:t>6</w:t>
      </w:r>
      <w:r>
        <w:rPr>
          <w:rStyle w:val="9pt"/>
          <w:lang w:eastAsia="ru-RU"/>
        </w:rPr>
        <w:t xml:space="preserve">. Вслед за черешней подоспели ранние сорта яблок. 7. Первое время научная работа поддавалась нелегко. </w:t>
      </w:r>
      <w:r>
        <w:t>8</w:t>
      </w:r>
      <w:r>
        <w:rPr>
          <w:rStyle w:val="9pt"/>
          <w:lang w:eastAsia="ru-RU"/>
        </w:rPr>
        <w:t>. Вследствие неблаго</w:t>
      </w:r>
      <w:r>
        <w:rPr>
          <w:rStyle w:val="9pt"/>
          <w:lang w:eastAsia="ru-RU"/>
        </w:rPr>
        <w:softHyphen/>
        <w:t>приятных погодных условий и понесенного в связи с этим ущерба урожай</w:t>
      </w:r>
      <w:r>
        <w:rPr>
          <w:rStyle w:val="9pt"/>
          <w:lang w:eastAsia="ru-RU"/>
        </w:rPr>
        <w:softHyphen/>
        <w:t>ность в этом году значительно уменьшилась. 9. Третий сорт яблок охватывает всю продукцию, нс подлежащую перевозке на длительные расстояния. 10. Ма</w:t>
      </w:r>
      <w:r>
        <w:rPr>
          <w:rStyle w:val="9pt"/>
          <w:lang w:eastAsia="ru-RU"/>
        </w:rPr>
        <w:softHyphen/>
        <w:t xml:space="preserve">стер цеха высказал, что обувь его комбината пользуется большим спросом у покупателей. </w:t>
      </w:r>
      <w:r>
        <w:rPr>
          <w:rStyle w:val="9pt"/>
          <w:lang w:val="en-US" w:eastAsia="ru-RU"/>
        </w:rPr>
        <w:t>1</w:t>
      </w:r>
      <w:r>
        <w:rPr>
          <w:rStyle w:val="9pt"/>
          <w:lang w:eastAsia="ru-RU"/>
        </w:rPr>
        <w:t>1. Первый выпуск журнала был встречен читателями с большой заинтересованностью. 12. Самолеты значительно укоротили путь от Камчатки до Якутска. 13. Утверждая документацию, директор совхоза ставит на ней свою роспись. 14. Обмороженные стекла окошек едва рассеивают тусклый свет мар</w:t>
      </w:r>
      <w:r>
        <w:rPr>
          <w:rStyle w:val="9pt"/>
          <w:lang w:eastAsia="ru-RU"/>
        </w:rPr>
        <w:softHyphen/>
        <w:t>товского утра. 15. Стены имеют неприглядный вид, они нс покрашены, вместо вешалок набиты гвозди. 16. Произведение - та же жилая площадь, поэтому пе</w:t>
      </w:r>
      <w:r>
        <w:rPr>
          <w:rStyle w:val="9pt"/>
          <w:lang w:eastAsia="ru-RU"/>
        </w:rPr>
        <w:softHyphen/>
        <w:t>ренаселять сс очень опасно. 17. Пером писателя водит нс стремление к внеш</w:t>
      </w:r>
      <w:r>
        <w:rPr>
          <w:rStyle w:val="9pt"/>
          <w:lang w:eastAsia="ru-RU"/>
        </w:rPr>
        <w:softHyphen/>
        <w:t>ней эффективности, а желание глубже осмыслить существо происходящего. 18. При решении этой проблемы потребовались экскурсии в математику и биологию.</w:t>
      </w:r>
    </w:p>
    <w:p w:rsidR="006454E9" w:rsidRDefault="006454E9">
      <w:pPr>
        <w:pStyle w:val="101"/>
        <w:shd w:val="clear" w:color="auto" w:fill="auto"/>
        <w:spacing w:after="488" w:line="190" w:lineRule="exact"/>
        <w:jc w:val="center"/>
      </w:pPr>
      <w:r>
        <w:rPr>
          <w:rStyle w:val="107"/>
          <w:lang w:eastAsia="ru-RU"/>
        </w:rPr>
        <w:t>ФОРМИРОВАНИЕ РУССКОЙ ЛЕКСИКИ</w:t>
      </w:r>
    </w:p>
    <w:p w:rsidR="006454E9" w:rsidRDefault="006454E9">
      <w:pPr>
        <w:pStyle w:val="101"/>
        <w:shd w:val="clear" w:color="auto" w:fill="auto"/>
        <w:spacing w:after="208" w:line="190" w:lineRule="exact"/>
        <w:jc w:val="center"/>
      </w:pPr>
      <w:r>
        <w:rPr>
          <w:rStyle w:val="107"/>
          <w:lang w:eastAsia="ru-RU"/>
        </w:rPr>
        <w:t>§ 25. Происхождение лексики современного русского языка</w:t>
      </w:r>
    </w:p>
    <w:p w:rsidR="006454E9" w:rsidRDefault="006454E9">
      <w:pPr>
        <w:pStyle w:val="BodyText"/>
        <w:shd w:val="clear" w:color="auto" w:fill="auto"/>
        <w:spacing w:before="0" w:after="0" w:line="240" w:lineRule="exact"/>
        <w:ind w:left="20" w:right="20" w:firstLine="260"/>
        <w:jc w:val="both"/>
      </w:pPr>
      <w:r>
        <w:rPr>
          <w:rStyle w:val="9pt"/>
          <w:lang w:eastAsia="ru-RU"/>
        </w:rPr>
        <w:t>Словарный состав современного русского языка прошел длительный путь становления. Наша лексика состоит нс только из исконно русских слов, но и из слов, заимствованных из других языков. Иноязычные источники пополняли и обогащали русский язык на протяжении всего процесса его исторического раз</w:t>
      </w:r>
      <w:r>
        <w:rPr>
          <w:rStyle w:val="9pt"/>
          <w:lang w:eastAsia="ru-RU"/>
        </w:rPr>
        <w:softHyphen/>
        <w:t>вития. Одни заимствования были сделаны еще в древности, другие сравнитель</w:t>
      </w:r>
      <w:r>
        <w:rPr>
          <w:rStyle w:val="9pt"/>
          <w:lang w:eastAsia="ru-RU"/>
        </w:rPr>
        <w:softHyphen/>
        <w:t>но недавно.</w:t>
      </w:r>
    </w:p>
    <w:p w:rsidR="006454E9" w:rsidRDefault="006454E9">
      <w:pPr>
        <w:pStyle w:val="BodyText"/>
        <w:shd w:val="clear" w:color="auto" w:fill="auto"/>
        <w:spacing w:before="0" w:after="0" w:line="240" w:lineRule="exact"/>
        <w:ind w:left="20" w:firstLine="260"/>
        <w:jc w:val="both"/>
      </w:pPr>
      <w:r>
        <w:rPr>
          <w:rStyle w:val="9pt"/>
          <w:lang w:eastAsia="ru-RU"/>
        </w:rPr>
        <w:t>Пополнение русской лексики шло по двум направлениям.</w:t>
      </w:r>
    </w:p>
    <w:p w:rsidR="006454E9" w:rsidRDefault="006454E9">
      <w:pPr>
        <w:pStyle w:val="BodyText"/>
        <w:numPr>
          <w:ilvl w:val="0"/>
          <w:numId w:val="33"/>
        </w:numPr>
        <w:shd w:val="clear" w:color="auto" w:fill="auto"/>
        <w:tabs>
          <w:tab w:val="left" w:pos="506"/>
        </w:tabs>
        <w:spacing w:before="0" w:after="0" w:line="240" w:lineRule="exact"/>
        <w:ind w:left="20" w:right="20" w:firstLine="300"/>
        <w:jc w:val="both"/>
      </w:pPr>
      <w:r>
        <w:rPr>
          <w:rStyle w:val="9pt"/>
          <w:lang w:eastAsia="ru-RU"/>
        </w:rPr>
        <w:t>Новые слова создавались из имеющихся в языке словообразовательных элементов (корней, суффиксов, приставок). Так расширялась и развивалась ис</w:t>
      </w:r>
      <w:r>
        <w:rPr>
          <w:rStyle w:val="9pt"/>
          <w:lang w:eastAsia="ru-RU"/>
        </w:rPr>
        <w:softHyphen/>
        <w:t>конно русская лексика.</w:t>
      </w:r>
    </w:p>
    <w:p w:rsidR="006454E9" w:rsidRDefault="006454E9">
      <w:pPr>
        <w:pStyle w:val="BodyText"/>
        <w:numPr>
          <w:ilvl w:val="0"/>
          <w:numId w:val="33"/>
        </w:numPr>
        <w:shd w:val="clear" w:color="auto" w:fill="auto"/>
        <w:tabs>
          <w:tab w:val="left" w:pos="242"/>
        </w:tabs>
        <w:spacing w:before="0" w:after="0" w:line="180" w:lineRule="exact"/>
        <w:ind w:left="20" w:firstLine="260"/>
        <w:jc w:val="both"/>
      </w:pPr>
      <w:r>
        <w:rPr>
          <w:rStyle w:val="9pt"/>
          <w:lang w:eastAsia="ru-RU"/>
        </w:rPr>
        <w:t>Новые слова вливались в русский язык из других языков в результате экономических, политических и культурных связей русского народа с другими народами.</w:t>
      </w:r>
    </w:p>
    <w:p w:rsidR="006454E9" w:rsidRDefault="006454E9">
      <w:pPr>
        <w:pStyle w:val="BodyText"/>
        <w:shd w:val="clear" w:color="auto" w:fill="auto"/>
        <w:spacing w:before="0" w:after="72" w:line="240" w:lineRule="exact"/>
        <w:ind w:left="20" w:right="20" w:firstLine="280"/>
        <w:jc w:val="both"/>
      </w:pPr>
      <w:r>
        <w:rPr>
          <w:rStyle w:val="9pt"/>
          <w:lang w:eastAsia="ru-RU"/>
        </w:rPr>
        <w:t>Состав русской лексики с точки зрения сс происхождения можно схематич</w:t>
      </w:r>
      <w:r>
        <w:rPr>
          <w:rStyle w:val="9pt"/>
          <w:lang w:eastAsia="ru-RU"/>
        </w:rPr>
        <w:softHyphen/>
        <w:t>но представить в таблице.</w:t>
      </w:r>
    </w:p>
    <w:tbl>
      <w:tblPr>
        <w:tblOverlap w:val="never"/>
        <w:tblW w:w="0" w:type="auto"/>
        <w:jc w:val="center"/>
        <w:tblLayout w:type="fixed"/>
        <w:tblCellMar>
          <w:left w:w="10" w:type="dxa"/>
          <w:right w:w="10" w:type="dxa"/>
        </w:tblCellMar>
        <w:tblLook w:val="0000"/>
      </w:tblPr>
      <w:tblGrid>
        <w:gridCol w:w="1620"/>
        <w:gridCol w:w="876"/>
        <w:gridCol w:w="498"/>
        <w:gridCol w:w="3648"/>
      </w:tblGrid>
      <w:tr w:rsidR="006454E9">
        <w:tblPrEx>
          <w:tblCellMar>
            <w:top w:w="0" w:type="dxa"/>
            <w:bottom w:w="0" w:type="dxa"/>
          </w:tblCellMar>
        </w:tblPrEx>
        <w:trPr>
          <w:trHeight w:hRule="exact" w:val="342"/>
          <w:jc w:val="center"/>
        </w:trPr>
        <w:tc>
          <w:tcPr>
            <w:tcW w:w="1620"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876" w:type="dxa"/>
            <w:tcBorders>
              <w:top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left="200" w:firstLine="0"/>
              <w:jc w:val="left"/>
            </w:pPr>
            <w:r>
              <w:rPr>
                <w:rStyle w:val="71"/>
                <w:lang w:eastAsia="ru-RU"/>
              </w:rPr>
              <w:t>Лексика</w:t>
            </w:r>
          </w:p>
        </w:tc>
        <w:tc>
          <w:tcPr>
            <w:tcW w:w="4146" w:type="dxa"/>
            <w:gridSpan w:val="2"/>
            <w:tcBorders>
              <w:top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left="40" w:firstLine="0"/>
              <w:jc w:val="left"/>
            </w:pPr>
            <w:r>
              <w:rPr>
                <w:rStyle w:val="71"/>
                <w:lang w:eastAsia="ru-RU"/>
              </w:rPr>
              <w:t>современного русского языка</w:t>
            </w:r>
          </w:p>
        </w:tc>
      </w:tr>
      <w:tr w:rsidR="006454E9">
        <w:tblPrEx>
          <w:tblCellMar>
            <w:top w:w="0" w:type="dxa"/>
            <w:bottom w:w="0" w:type="dxa"/>
          </w:tblCellMar>
        </w:tblPrEx>
        <w:trPr>
          <w:trHeight w:hRule="exact" w:val="1482"/>
          <w:jc w:val="center"/>
        </w:trPr>
        <w:tc>
          <w:tcPr>
            <w:tcW w:w="2994" w:type="dxa"/>
            <w:gridSpan w:val="3"/>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left="400" w:firstLine="0"/>
              <w:jc w:val="left"/>
            </w:pPr>
            <w:r>
              <w:rPr>
                <w:rStyle w:val="71"/>
                <w:lang w:eastAsia="ru-RU"/>
              </w:rPr>
              <w:t>нсконно русские слова</w:t>
            </w:r>
          </w:p>
          <w:p w:rsidR="006454E9" w:rsidRDefault="006454E9">
            <w:pPr>
              <w:pStyle w:val="BodyText"/>
              <w:framePr w:w="6642" w:wrap="notBeside" w:vAnchor="text" w:hAnchor="text" w:xAlign="center" w:y="1"/>
              <w:shd w:val="clear" w:color="auto" w:fill="auto"/>
              <w:spacing w:before="0" w:after="0" w:line="192" w:lineRule="exact"/>
              <w:ind w:left="180" w:firstLine="0"/>
              <w:jc w:val="left"/>
            </w:pPr>
            <w:r>
              <w:rPr>
                <w:rStyle w:val="71"/>
                <w:lang w:eastAsia="ru-RU"/>
              </w:rPr>
              <w:t>иидосвропсизмы общеславянская лсксика восточнославянская лсксика собственно русская лсксика</w:t>
            </w:r>
          </w:p>
        </w:tc>
        <w:tc>
          <w:tcPr>
            <w:tcW w:w="3648"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firstLine="0"/>
            </w:pPr>
            <w:r>
              <w:rPr>
                <w:rStyle w:val="71"/>
                <w:lang w:eastAsia="ru-RU"/>
              </w:rPr>
              <w:t>заимствованные слова</w:t>
            </w:r>
          </w:p>
          <w:p w:rsidR="006454E9" w:rsidRDefault="006454E9">
            <w:pPr>
              <w:pStyle w:val="BodyText"/>
              <w:framePr w:w="6642" w:wrap="notBeside" w:vAnchor="text" w:hAnchor="text" w:xAlign="center" w:y="1"/>
              <w:shd w:val="clear" w:color="auto" w:fill="auto"/>
              <w:spacing w:before="0" w:after="0" w:line="192" w:lineRule="exact"/>
              <w:ind w:left="420" w:firstLine="0"/>
              <w:jc w:val="left"/>
            </w:pPr>
            <w:r>
              <w:rPr>
                <w:rStyle w:val="71"/>
                <w:lang w:eastAsia="ru-RU"/>
              </w:rPr>
              <w:t>из славянских языков из исславянских языков скандинавские, тюркские, латинские, греческие, немецкие, французские, английские и др. заимствования.</w:t>
            </w:r>
          </w:p>
        </w:tc>
      </w:tr>
    </w:tbl>
    <w:p w:rsidR="006454E9" w:rsidRDefault="006454E9">
      <w:pPr>
        <w:rPr>
          <w:sz w:val="2"/>
          <w:szCs w:val="2"/>
        </w:rPr>
      </w:pPr>
    </w:p>
    <w:p w:rsidR="006454E9" w:rsidRDefault="006454E9">
      <w:pPr>
        <w:pStyle w:val="101"/>
        <w:shd w:val="clear" w:color="auto" w:fill="auto"/>
        <w:spacing w:before="286" w:after="207" w:line="190" w:lineRule="exact"/>
        <w:jc w:val="center"/>
      </w:pPr>
      <w:r>
        <w:rPr>
          <w:rStyle w:val="107"/>
          <w:lang w:eastAsia="ru-RU"/>
        </w:rPr>
        <w:t>§ 26. Исконно русская лексика</w:t>
      </w:r>
    </w:p>
    <w:p w:rsidR="006454E9" w:rsidRDefault="006454E9">
      <w:pPr>
        <w:pStyle w:val="BodyText"/>
        <w:shd w:val="clear" w:color="auto" w:fill="auto"/>
        <w:spacing w:before="0" w:after="0" w:line="234" w:lineRule="exact"/>
        <w:ind w:left="20" w:right="20" w:firstLine="280"/>
        <w:jc w:val="both"/>
      </w:pPr>
      <w:r>
        <w:rPr>
          <w:rStyle w:val="9pt"/>
          <w:lang w:eastAsia="ru-RU"/>
        </w:rPr>
        <w:t>Исконно русская лексика по своему происхождению неоднородна: она со</w:t>
      </w:r>
      <w:r>
        <w:rPr>
          <w:rStyle w:val="9pt"/>
          <w:lang w:eastAsia="ru-RU"/>
        </w:rPr>
        <w:softHyphen/>
        <w:t>стоит из нескольких наслоений, которые различаются временем их образования.</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Самыми древними среди исконно русских слов являются </w:t>
      </w:r>
      <w:r>
        <w:t xml:space="preserve">иидоевропеиз- мы </w:t>
      </w:r>
      <w:r>
        <w:rPr>
          <w:rStyle w:val="9pt"/>
          <w:lang w:eastAsia="ru-RU"/>
        </w:rPr>
        <w:t xml:space="preserve">- слова, сохранившиеся от эпохи индоевропейского языкового единства. По предположениям ученых, в </w:t>
      </w:r>
      <w:r>
        <w:rPr>
          <w:rStyle w:val="9pt"/>
          <w:lang w:val="en-US" w:eastAsia="ru-RU"/>
        </w:rPr>
        <w:t xml:space="preserve">V-IV </w:t>
      </w:r>
      <w:r>
        <w:rPr>
          <w:rStyle w:val="9pt"/>
          <w:lang w:eastAsia="ru-RU"/>
        </w:rPr>
        <w:t>тысячелетиях до н. э. существовала древ</w:t>
      </w:r>
      <w:r>
        <w:rPr>
          <w:rStyle w:val="9pt"/>
          <w:lang w:eastAsia="ru-RU"/>
        </w:rPr>
        <w:softHyphen/>
        <w:t>нейшая индоевропейская цивилизация, объединвшая племена, жившие на до</w:t>
      </w:r>
      <w:r>
        <w:rPr>
          <w:rStyle w:val="9pt"/>
          <w:lang w:eastAsia="ru-RU"/>
        </w:rPr>
        <w:softHyphen/>
        <w:t>вольно обширной территории. Так, по исследованиям одних лингвистов, она простиралась от Волги до Енисея, другие считают, что это была балкано-ду- найская, или южно-русская, локализация</w:t>
      </w:r>
      <w:r>
        <w:rPr>
          <w:rStyle w:val="9pt"/>
          <w:vertAlign w:val="superscript"/>
          <w:lang w:eastAsia="ru-RU"/>
        </w:rPr>
        <w:footnoteReference w:id="10"/>
      </w:r>
      <w:r>
        <w:rPr>
          <w:rStyle w:val="9pt"/>
          <w:lang w:eastAsia="ru-RU"/>
        </w:rPr>
        <w:t>. Индоевропейская языковая общность дала начало европейским и некоторым азиатским языкам (например, бенгаль</w:t>
      </w:r>
      <w:r>
        <w:rPr>
          <w:rStyle w:val="9pt"/>
          <w:lang w:eastAsia="ru-RU"/>
        </w:rPr>
        <w:softHyphen/>
        <w:t>скому, санскриту).</w:t>
      </w:r>
    </w:p>
    <w:p w:rsidR="006454E9" w:rsidRDefault="006454E9">
      <w:pPr>
        <w:pStyle w:val="BodyText"/>
        <w:shd w:val="clear" w:color="auto" w:fill="auto"/>
        <w:spacing w:before="0" w:after="0" w:line="234" w:lineRule="exact"/>
        <w:ind w:left="20" w:right="20" w:firstLine="280"/>
        <w:jc w:val="both"/>
      </w:pPr>
      <w:r>
        <w:rPr>
          <w:rStyle w:val="9pt"/>
          <w:lang w:eastAsia="ru-RU"/>
        </w:rPr>
        <w:t>К индоевропейскому праязыку-основс восходят слова, обозначающие расте</w:t>
      </w:r>
      <w:r>
        <w:rPr>
          <w:rStyle w:val="9pt"/>
          <w:lang w:eastAsia="ru-RU"/>
        </w:rPr>
        <w:softHyphen/>
        <w:t xml:space="preserve">ния, животных, металлы и минералы, орудия труда, формы хозяйствования, виды родства и т. д.: </w:t>
      </w:r>
      <w:r>
        <w:rPr>
          <w:rStyle w:val="10pt"/>
          <w:lang w:eastAsia="ru-RU"/>
        </w:rPr>
        <w:t>дуб,лосось, гусь, волк, овца,медь, бронза, мед,мать, сын, дочь, ночь, луна, снег, вода, новый, шить</w:t>
      </w:r>
      <w:r>
        <w:rPr>
          <w:rStyle w:val="9pt"/>
          <w:lang w:eastAsia="ru-RU"/>
        </w:rPr>
        <w:t xml:space="preserve"> и др.</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Другой пласт исконно русской лексики составляют слова </w:t>
      </w:r>
      <w:r>
        <w:t xml:space="preserve">общеславянские, </w:t>
      </w:r>
      <w:r>
        <w:rPr>
          <w:rStyle w:val="9pt"/>
          <w:lang w:eastAsia="ru-RU"/>
        </w:rPr>
        <w:t>унаследованные нашим языком из общеславянского (праславянского), послу</w:t>
      </w:r>
      <w:r>
        <w:rPr>
          <w:rStyle w:val="9pt"/>
          <w:lang w:eastAsia="ru-RU"/>
        </w:rPr>
        <w:softHyphen/>
        <w:t>жившего источником для всех славянских языков. Этот язык-основа существо</w:t>
      </w:r>
      <w:r>
        <w:rPr>
          <w:rStyle w:val="9pt"/>
          <w:lang w:eastAsia="ru-RU"/>
        </w:rPr>
        <w:softHyphen/>
        <w:t>вал в доисторическую эпоху на территории междуречья Днепра, Буга и Вислы, заселенной древними славянскими племенами. К VI VII вв. н. э. общеславянс</w:t>
      </w:r>
      <w:r>
        <w:rPr>
          <w:rStyle w:val="9pt"/>
          <w:lang w:eastAsia="ru-RU"/>
        </w:rPr>
        <w:softHyphen/>
        <w:t>кий язык распался, открыв путь к развитию славянских языков, в том числе и древнерусского. Общеславянские слова легко выделяются во всех славянских языках, общность происхождения которых очевидна и в наше время.</w:t>
      </w:r>
    </w:p>
    <w:p w:rsidR="006454E9" w:rsidRDefault="006454E9">
      <w:pPr>
        <w:pStyle w:val="141"/>
        <w:shd w:val="clear" w:color="auto" w:fill="auto"/>
        <w:spacing w:line="240" w:lineRule="exact"/>
        <w:ind w:left="20" w:right="20" w:firstLine="280"/>
      </w:pPr>
      <w:r>
        <w:rPr>
          <w:rStyle w:val="149pt"/>
          <w:lang w:eastAsia="ru-RU"/>
        </w:rPr>
        <w:t>Среди общеславянских слов очень много существительных. Это прежде все</w:t>
      </w:r>
      <w:r>
        <w:rPr>
          <w:rStyle w:val="149pt"/>
          <w:lang w:eastAsia="ru-RU"/>
        </w:rPr>
        <w:softHyphen/>
        <w:t xml:space="preserve">го конкретные существительные: </w:t>
      </w:r>
      <w:r>
        <w:rPr>
          <w:rStyle w:val="1410pt"/>
          <w:i/>
          <w:iCs/>
          <w:lang w:eastAsia="ru-RU"/>
        </w:rPr>
        <w:t>голова, горло, борода, сердце, ладонь, поле, гора,лес, береза, клен, вол, корова, свинья', серп, вилы, нож, невод, сосед, гость, слуга, друг</w:t>
      </w:r>
      <w:r>
        <w:rPr>
          <w:rStyle w:val="149pt"/>
          <w:lang w:eastAsia="ru-RU"/>
        </w:rPr>
        <w:t xml:space="preserve">; </w:t>
      </w:r>
      <w:r>
        <w:rPr>
          <w:rStyle w:val="1410pt"/>
          <w:i/>
          <w:iCs/>
          <w:lang w:eastAsia="ru-RU"/>
        </w:rPr>
        <w:t>пастух, пряха, гончар.</w:t>
      </w:r>
      <w:r>
        <w:rPr>
          <w:rStyle w:val="149pt"/>
          <w:lang w:eastAsia="ru-RU"/>
        </w:rPr>
        <w:t xml:space="preserve"> Есть и отвлеченные существительные, но их меньше: </w:t>
      </w:r>
      <w:r>
        <w:rPr>
          <w:rStyle w:val="1410pt"/>
          <w:i/>
          <w:iCs/>
          <w:lang w:eastAsia="ru-RU"/>
        </w:rPr>
        <w:t>вера, воля, вина, грех, счастье, слава, ярость, мысль.</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Из других частей речи в общеславянской лсксикс представлены глаголы: </w:t>
      </w:r>
      <w:r>
        <w:rPr>
          <w:rStyle w:val="10pt"/>
          <w:lang w:eastAsia="ru-RU"/>
        </w:rPr>
        <w:t>ви</w:t>
      </w:r>
      <w:r>
        <w:rPr>
          <w:rStyle w:val="10pt"/>
          <w:lang w:eastAsia="ru-RU"/>
        </w:rPr>
        <w:softHyphen/>
        <w:t>деть, слышать,расти, врать',</w:t>
      </w:r>
      <w:r>
        <w:rPr>
          <w:rStyle w:val="9pt"/>
          <w:lang w:eastAsia="ru-RU"/>
        </w:rPr>
        <w:t xml:space="preserve"> прилагательные: </w:t>
      </w:r>
      <w:r>
        <w:rPr>
          <w:rStyle w:val="10pt"/>
          <w:lang w:eastAsia="ru-RU"/>
        </w:rPr>
        <w:t>добрый,молодой, старый,муд</w:t>
      </w:r>
      <w:r>
        <w:rPr>
          <w:rStyle w:val="10pt"/>
          <w:lang w:eastAsia="ru-RU"/>
        </w:rPr>
        <w:softHyphen/>
        <w:t>рый, хитрый',</w:t>
      </w:r>
      <w:r>
        <w:rPr>
          <w:rStyle w:val="9pt"/>
          <w:lang w:eastAsia="ru-RU"/>
        </w:rPr>
        <w:t xml:space="preserve"> числительные: </w:t>
      </w:r>
      <w:r>
        <w:rPr>
          <w:rStyle w:val="10pt"/>
          <w:lang w:eastAsia="ru-RU"/>
        </w:rPr>
        <w:t>один, два, три',</w:t>
      </w:r>
      <w:r>
        <w:rPr>
          <w:rStyle w:val="9pt"/>
          <w:lang w:eastAsia="ru-RU"/>
        </w:rPr>
        <w:t xml:space="preserve"> мсстоимсния: </w:t>
      </w:r>
      <w:r>
        <w:rPr>
          <w:rStyle w:val="10pt"/>
          <w:lang w:eastAsia="ru-RU"/>
        </w:rPr>
        <w:t>я, ты,мы, вы;</w:t>
      </w:r>
      <w:r>
        <w:rPr>
          <w:rStyle w:val="9pt"/>
          <w:lang w:eastAsia="ru-RU"/>
        </w:rPr>
        <w:t xml:space="preserve"> место</w:t>
      </w:r>
      <w:r>
        <w:rPr>
          <w:rStyle w:val="9pt"/>
          <w:lang w:eastAsia="ru-RU"/>
        </w:rPr>
        <w:softHyphen/>
        <w:t xml:space="preserve">именные наречия: </w:t>
      </w:r>
      <w:r>
        <w:rPr>
          <w:rStyle w:val="10pt"/>
          <w:lang w:eastAsia="ru-RU"/>
        </w:rPr>
        <w:t>там, где, как</w:t>
      </w:r>
      <w:r>
        <w:rPr>
          <w:rStyle w:val="9pt"/>
          <w:lang w:eastAsia="ru-RU"/>
        </w:rPr>
        <w:t xml:space="preserve"> и некоторые служебные части речи: </w:t>
      </w:r>
      <w:r>
        <w:rPr>
          <w:rStyle w:val="10pt"/>
          <w:lang w:eastAsia="ru-RU"/>
        </w:rPr>
        <w:t>над, а, и, да, но</w:t>
      </w:r>
      <w:r>
        <w:rPr>
          <w:rStyle w:val="9pt"/>
          <w:lang w:eastAsia="ru-RU"/>
        </w:rPr>
        <w:t xml:space="preserve"> и т. д.</w:t>
      </w:r>
    </w:p>
    <w:p w:rsidR="006454E9" w:rsidRDefault="006454E9">
      <w:pPr>
        <w:pStyle w:val="BodyText"/>
        <w:shd w:val="clear" w:color="auto" w:fill="auto"/>
        <w:spacing w:before="0" w:after="0" w:line="240" w:lineRule="exact"/>
        <w:ind w:left="20" w:right="20" w:firstLine="280"/>
        <w:jc w:val="both"/>
      </w:pPr>
      <w:r>
        <w:rPr>
          <w:rStyle w:val="9pt"/>
          <w:lang w:eastAsia="ru-RU"/>
        </w:rPr>
        <w:t>Общеславянская лсксика насчитывает около двух тысяч слов, тем нс мснсс этот сравнительно небольшой лексический запас составляет ядро русского сло</w:t>
      </w:r>
      <w:r>
        <w:rPr>
          <w:rStyle w:val="9pt"/>
          <w:lang w:eastAsia="ru-RU"/>
        </w:rPr>
        <w:softHyphen/>
        <w:t>варя в него входят наиболее употребительные, стилистически нейтральные сло</w:t>
      </w:r>
      <w:r>
        <w:rPr>
          <w:rStyle w:val="9pt"/>
          <w:lang w:eastAsia="ru-RU"/>
        </w:rPr>
        <w:softHyphen/>
        <w:t>ва, используемые как в устной, так и в письменной речи.</w:t>
      </w:r>
    </w:p>
    <w:p w:rsidR="006454E9" w:rsidRDefault="006454E9">
      <w:pPr>
        <w:pStyle w:val="BodyText"/>
        <w:shd w:val="clear" w:color="auto" w:fill="auto"/>
        <w:spacing w:before="0" w:after="0" w:line="240" w:lineRule="exact"/>
        <w:ind w:left="20" w:right="20" w:firstLine="280"/>
        <w:jc w:val="both"/>
      </w:pPr>
      <w:r>
        <w:rPr>
          <w:rStyle w:val="9pt"/>
          <w:lang w:eastAsia="ru-RU"/>
        </w:rPr>
        <w:t>Славянские языки, имевшие своим источником древний праславянский язык, по звуковым, грамматическим и лексическим особенностям обособились в три группы: южную, западную и восточную.</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Третий пласт исконно русских слов состоит из </w:t>
      </w:r>
      <w:r>
        <w:t xml:space="preserve">восточнославянской </w:t>
      </w:r>
      <w:r>
        <w:rPr>
          <w:rStyle w:val="9pt"/>
          <w:lang w:eastAsia="ru-RU"/>
        </w:rPr>
        <w:t>(древне</w:t>
      </w:r>
      <w:r>
        <w:rPr>
          <w:rStyle w:val="9pt"/>
          <w:lang w:eastAsia="ru-RU"/>
        </w:rPr>
        <w:softHyphen/>
        <w:t>русской) лексики, которая развилась на базе языка восточных славян, одной из трех групп древних славянских языков. Восточнославянская языковая общность сложилась к VII IX вв. н. э. на территории Восточной Европы. К племенным союзам, обитавшим здесь, восходят русская, украинская и белорусская народ</w:t>
      </w:r>
      <w:r>
        <w:rPr>
          <w:rStyle w:val="9pt"/>
          <w:lang w:eastAsia="ru-RU"/>
        </w:rPr>
        <w:softHyphen/>
        <w:t>ности. Поэтому слова, оставшиеся в нашем языке от этого периода, известны, как правило, и в украинском, и в белорусском языках, но отсутствуют в языках западных и южных славян.</w:t>
      </w:r>
    </w:p>
    <w:p w:rsidR="006454E9" w:rsidRDefault="006454E9">
      <w:pPr>
        <w:pStyle w:val="BodyText"/>
        <w:shd w:val="clear" w:color="auto" w:fill="auto"/>
        <w:spacing w:before="0" w:after="0" w:line="240" w:lineRule="exact"/>
        <w:ind w:left="20" w:right="20" w:firstLine="280"/>
        <w:jc w:val="both"/>
      </w:pPr>
      <w:r>
        <w:rPr>
          <w:rStyle w:val="9pt"/>
          <w:lang w:eastAsia="ru-RU"/>
        </w:rPr>
        <w:t>В составе восточнославянской лексики можно выделить: 1) названия живот</w:t>
      </w:r>
      <w:r>
        <w:rPr>
          <w:rStyle w:val="9pt"/>
          <w:lang w:eastAsia="ru-RU"/>
        </w:rPr>
        <w:softHyphen/>
        <w:t xml:space="preserve">ных, птиц: </w:t>
      </w:r>
      <w:r>
        <w:rPr>
          <w:rStyle w:val="10pt"/>
          <w:lang w:eastAsia="ru-RU"/>
        </w:rPr>
        <w:t>собака, белка, галка, селезень, снегирь;</w:t>
      </w:r>
      <w:r>
        <w:rPr>
          <w:rStyle w:val="9pt"/>
          <w:lang w:eastAsia="ru-RU"/>
        </w:rPr>
        <w:t xml:space="preserve"> </w:t>
      </w:r>
      <w:r>
        <w:t>2</w:t>
      </w:r>
      <w:r>
        <w:rPr>
          <w:rStyle w:val="9pt"/>
          <w:lang w:eastAsia="ru-RU"/>
        </w:rPr>
        <w:t xml:space="preserve">) наименования орудий труда: </w:t>
      </w:r>
      <w:r>
        <w:rPr>
          <w:rStyle w:val="10pt"/>
          <w:lang w:eastAsia="ru-RU"/>
        </w:rPr>
        <w:t>топор, клинок;</w:t>
      </w:r>
      <w:r>
        <w:rPr>
          <w:rStyle w:val="9pt"/>
          <w:lang w:eastAsia="ru-RU"/>
        </w:rPr>
        <w:t xml:space="preserve"> 3) названия предметов домашнего обихода: </w:t>
      </w:r>
      <w:r>
        <w:rPr>
          <w:rStyle w:val="10pt"/>
          <w:lang w:eastAsia="ru-RU"/>
        </w:rPr>
        <w:t>сапог, ковш, ларец, рубль;</w:t>
      </w:r>
      <w:r>
        <w:rPr>
          <w:rStyle w:val="9pt"/>
          <w:lang w:eastAsia="ru-RU"/>
        </w:rPr>
        <w:t xml:space="preserve"> 4) названия людей по профессии: </w:t>
      </w:r>
      <w:r>
        <w:rPr>
          <w:rStyle w:val="10pt"/>
          <w:lang w:eastAsia="ru-RU"/>
        </w:rPr>
        <w:t>плотник</w:t>
      </w:r>
      <w:r>
        <w:rPr>
          <w:rStyle w:val="9pt"/>
          <w:lang w:eastAsia="ru-RU"/>
        </w:rPr>
        <w:t xml:space="preserve">, </w:t>
      </w:r>
      <w:r>
        <w:rPr>
          <w:rStyle w:val="10pt"/>
          <w:lang w:eastAsia="ru-RU"/>
        </w:rPr>
        <w:t>повар, сапожник,мельник;</w:t>
      </w:r>
      <w:r>
        <w:rPr>
          <w:rStyle w:val="9pt"/>
          <w:lang w:eastAsia="ru-RU"/>
        </w:rPr>
        <w:t xml:space="preserve"> 5) названия поселений: </w:t>
      </w:r>
      <w:r>
        <w:rPr>
          <w:rStyle w:val="10pt"/>
          <w:lang w:eastAsia="ru-RU"/>
        </w:rPr>
        <w:t>деревня, слобода</w:t>
      </w:r>
      <w:r>
        <w:rPr>
          <w:rStyle w:val="9pt"/>
          <w:lang w:eastAsia="ru-RU"/>
        </w:rPr>
        <w:t xml:space="preserve"> и другие лсксико-ссмантичсскис группы.</w:t>
      </w:r>
    </w:p>
    <w:p w:rsidR="006454E9" w:rsidRDefault="006454E9">
      <w:pPr>
        <w:pStyle w:val="BodyText"/>
        <w:shd w:val="clear" w:color="auto" w:fill="auto"/>
        <w:spacing w:before="0" w:after="220" w:line="240" w:lineRule="exact"/>
        <w:ind w:left="20" w:right="20" w:firstLine="280"/>
        <w:jc w:val="both"/>
      </w:pPr>
      <w:r>
        <w:rPr>
          <w:rStyle w:val="9pt"/>
          <w:lang w:eastAsia="ru-RU"/>
        </w:rPr>
        <w:t xml:space="preserve">Четвертый пласт исконно русских слов составляет </w:t>
      </w:r>
      <w:r>
        <w:t xml:space="preserve">собственно русская </w:t>
      </w:r>
      <w:r>
        <w:rPr>
          <w:rStyle w:val="9pt"/>
          <w:lang w:eastAsia="ru-RU"/>
        </w:rPr>
        <w:t>лсксика, сформировавшаяся после XIV в., т. с. в эпоху самостоятельного развития русско</w:t>
      </w:r>
      <w:r>
        <w:rPr>
          <w:rStyle w:val="9pt"/>
          <w:lang w:eastAsia="ru-RU"/>
        </w:rPr>
        <w:softHyphen/>
        <w:t>го, украинского и белорусского языков. В этих языках уже есть свои эквиваленты для слов, принадлежащих собственно русской лсксикс. Ср. лсксичсскис единицы:</w:t>
      </w:r>
    </w:p>
    <w:p w:rsidR="006454E9" w:rsidRDefault="006454E9">
      <w:pPr>
        <w:pStyle w:val="101"/>
        <w:shd w:val="clear" w:color="auto" w:fill="auto"/>
        <w:tabs>
          <w:tab w:val="left" w:pos="2682"/>
          <w:tab w:val="left" w:pos="4836"/>
        </w:tabs>
        <w:spacing w:after="231" w:line="190" w:lineRule="exact"/>
        <w:ind w:left="20" w:firstLine="280"/>
        <w:jc w:val="both"/>
      </w:pPr>
      <w:r>
        <w:rPr>
          <w:rStyle w:val="107"/>
          <w:lang w:eastAsia="ru-RU"/>
        </w:rPr>
        <w:t>собственно русские</w:t>
      </w:r>
      <w:r>
        <w:rPr>
          <w:rStyle w:val="107"/>
          <w:lang w:eastAsia="ru-RU"/>
        </w:rPr>
        <w:tab/>
        <w:t>украинские</w:t>
      </w:r>
      <w:r>
        <w:rPr>
          <w:rStyle w:val="107"/>
          <w:lang w:eastAsia="ru-RU"/>
        </w:rPr>
        <w:tab/>
        <w:t>белорусские</w:t>
      </w:r>
    </w:p>
    <w:p w:rsidR="006454E9" w:rsidRDefault="006454E9">
      <w:pPr>
        <w:pStyle w:val="BodyText"/>
        <w:shd w:val="clear" w:color="auto" w:fill="auto"/>
        <w:tabs>
          <w:tab w:val="left" w:pos="2832"/>
          <w:tab w:val="left" w:pos="5064"/>
        </w:tabs>
        <w:spacing w:before="0" w:after="0" w:line="234" w:lineRule="exact"/>
        <w:ind w:left="600" w:firstLine="0"/>
        <w:jc w:val="left"/>
      </w:pPr>
      <w:r>
        <w:rPr>
          <w:rStyle w:val="9pt"/>
          <w:lang w:eastAsia="ru-RU"/>
        </w:rPr>
        <w:t>грустный</w:t>
      </w:r>
      <w:r>
        <w:rPr>
          <w:rStyle w:val="9pt"/>
          <w:lang w:eastAsia="ru-RU"/>
        </w:rPr>
        <w:tab/>
        <w:t>сумный</w:t>
      </w:r>
      <w:r>
        <w:rPr>
          <w:rStyle w:val="9pt"/>
          <w:lang w:eastAsia="ru-RU"/>
        </w:rPr>
        <w:tab/>
        <w:t>сумны</w:t>
      </w:r>
    </w:p>
    <w:p w:rsidR="006454E9" w:rsidRDefault="006454E9">
      <w:pPr>
        <w:pStyle w:val="BodyText"/>
        <w:shd w:val="clear" w:color="auto" w:fill="auto"/>
        <w:tabs>
          <w:tab w:val="left" w:pos="2832"/>
          <w:tab w:val="left" w:pos="5064"/>
        </w:tabs>
        <w:spacing w:before="0" w:after="0" w:line="234" w:lineRule="exact"/>
        <w:ind w:left="600" w:firstLine="0"/>
        <w:jc w:val="left"/>
      </w:pPr>
      <w:r>
        <w:rPr>
          <w:rStyle w:val="9pt"/>
          <w:lang w:eastAsia="ru-RU"/>
        </w:rPr>
        <w:t>очень</w:t>
      </w:r>
      <w:r>
        <w:rPr>
          <w:rStyle w:val="9pt"/>
          <w:lang w:eastAsia="ru-RU"/>
        </w:rPr>
        <w:tab/>
        <w:t>дужс</w:t>
      </w:r>
      <w:r>
        <w:rPr>
          <w:rStyle w:val="9pt"/>
          <w:lang w:eastAsia="ru-RU"/>
        </w:rPr>
        <w:tab/>
      </w:r>
      <w:r>
        <w:rPr>
          <w:rStyle w:val="9pt"/>
          <w:lang w:val="en-US" w:eastAsia="ru-RU"/>
        </w:rPr>
        <w:t>BcnbMi</w:t>
      </w:r>
    </w:p>
    <w:p w:rsidR="006454E9" w:rsidRDefault="006454E9">
      <w:pPr>
        <w:pStyle w:val="BodyText"/>
        <w:shd w:val="clear" w:color="auto" w:fill="auto"/>
        <w:tabs>
          <w:tab w:val="left" w:pos="2232"/>
          <w:tab w:val="left" w:pos="4464"/>
        </w:tabs>
        <w:spacing w:before="0" w:after="0" w:line="234" w:lineRule="exact"/>
        <w:ind w:firstLine="0"/>
      </w:pPr>
      <w:r>
        <w:rPr>
          <w:rStyle w:val="9pt"/>
          <w:lang w:eastAsia="ru-RU"/>
        </w:rPr>
        <w:t>нужно</w:t>
      </w:r>
      <w:r>
        <w:rPr>
          <w:rStyle w:val="9pt"/>
          <w:lang w:eastAsia="ru-RU"/>
        </w:rPr>
        <w:tab/>
      </w:r>
      <w:r>
        <w:rPr>
          <w:rStyle w:val="9pt"/>
          <w:lang w:val="en-US" w:eastAsia="ru-RU"/>
        </w:rPr>
        <w:t>n</w:t>
      </w:r>
      <w:r>
        <w:rPr>
          <w:lang w:val="en-US"/>
        </w:rPr>
        <w:t>0</w:t>
      </w:r>
      <w:r>
        <w:rPr>
          <w:rStyle w:val="9pt"/>
          <w:lang w:val="en-US" w:eastAsia="ru-RU"/>
        </w:rPr>
        <w:t>Tpi</w:t>
      </w:r>
      <w:r>
        <w:rPr>
          <w:lang w:val="en-US"/>
        </w:rPr>
        <w:t>6</w:t>
      </w:r>
      <w:r>
        <w:rPr>
          <w:rStyle w:val="9pt"/>
          <w:lang w:val="en-US" w:eastAsia="ru-RU"/>
        </w:rPr>
        <w:t>H</w:t>
      </w:r>
      <w:r>
        <w:rPr>
          <w:lang w:val="en-US"/>
        </w:rPr>
        <w:t>0</w:t>
      </w:r>
      <w:r>
        <w:rPr>
          <w:rStyle w:val="9pt"/>
          <w:lang w:val="en-US" w:eastAsia="ru-RU"/>
        </w:rPr>
        <w:tab/>
      </w:r>
      <w:r>
        <w:rPr>
          <w:rStyle w:val="9pt"/>
          <w:lang w:eastAsia="ru-RU"/>
        </w:rPr>
        <w:t>потребна</w:t>
      </w:r>
    </w:p>
    <w:p w:rsidR="006454E9" w:rsidRDefault="006454E9">
      <w:pPr>
        <w:pStyle w:val="BodyText"/>
        <w:shd w:val="clear" w:color="auto" w:fill="auto"/>
        <w:tabs>
          <w:tab w:val="left" w:pos="2832"/>
          <w:tab w:val="left" w:pos="5064"/>
        </w:tabs>
        <w:spacing w:before="0" w:after="0" w:line="234" w:lineRule="exact"/>
        <w:ind w:left="600" w:firstLine="0"/>
        <w:jc w:val="left"/>
      </w:pPr>
      <w:r>
        <w:rPr>
          <w:rStyle w:val="9pt"/>
          <w:lang w:eastAsia="ru-RU"/>
        </w:rPr>
        <w:t>смородина</w:t>
      </w:r>
      <w:r>
        <w:rPr>
          <w:rStyle w:val="9pt"/>
          <w:lang w:eastAsia="ru-RU"/>
        </w:rPr>
        <w:tab/>
      </w:r>
      <w:r>
        <w:rPr>
          <w:rStyle w:val="713"/>
          <w:lang w:eastAsia="ru-RU"/>
        </w:rPr>
        <w:t>napi4KH</w:t>
      </w:r>
      <w:r>
        <w:rPr>
          <w:rStyle w:val="713"/>
          <w:lang w:eastAsia="ru-RU"/>
        </w:rPr>
        <w:tab/>
      </w:r>
      <w:r>
        <w:rPr>
          <w:rStyle w:val="9pt"/>
          <w:lang w:eastAsia="ru-RU"/>
        </w:rPr>
        <w:t>парэчю</w:t>
      </w:r>
    </w:p>
    <w:p w:rsidR="006454E9" w:rsidRDefault="006454E9">
      <w:pPr>
        <w:pStyle w:val="BodyText"/>
        <w:shd w:val="clear" w:color="auto" w:fill="auto"/>
        <w:tabs>
          <w:tab w:val="left" w:pos="2832"/>
          <w:tab w:val="left" w:pos="5064"/>
        </w:tabs>
        <w:spacing w:before="0" w:after="0" w:line="234" w:lineRule="exact"/>
        <w:ind w:left="600" w:firstLine="0"/>
        <w:jc w:val="left"/>
      </w:pPr>
      <w:r>
        <w:rPr>
          <w:rStyle w:val="9pt"/>
          <w:lang w:eastAsia="ru-RU"/>
        </w:rPr>
        <w:t>печатник</w:t>
      </w:r>
      <w:r>
        <w:rPr>
          <w:rStyle w:val="9pt"/>
          <w:lang w:eastAsia="ru-RU"/>
        </w:rPr>
        <w:tab/>
        <w:t>друкар</w:t>
      </w:r>
      <w:r>
        <w:rPr>
          <w:rStyle w:val="9pt"/>
          <w:lang w:eastAsia="ru-RU"/>
        </w:rPr>
        <w:tab/>
        <w:t>друкар</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Собственно русские слова выделяются, как правило, производной основой: </w:t>
      </w:r>
      <w:r>
        <w:rPr>
          <w:rStyle w:val="10pt"/>
          <w:lang w:eastAsia="ru-RU"/>
        </w:rPr>
        <w:t>каменщик, листовка у раздевалка, общность, вмешательство</w:t>
      </w:r>
      <w:r>
        <w:rPr>
          <w:rStyle w:val="9pt"/>
          <w:lang w:eastAsia="ru-RU"/>
        </w:rPr>
        <w:t xml:space="preserve"> и под.</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Следует подчеркнуть, что в составе собственно русской лексики могут быть и слова с иноязычными корнями, прошедшие путь русского словообразования и обросшие русскими суффиксами, приставками: </w:t>
      </w:r>
      <w:r>
        <w:rPr>
          <w:rStyle w:val="10pt"/>
          <w:lang w:eastAsia="ru-RU"/>
        </w:rPr>
        <w:t>партийность, беспартий</w:t>
      </w:r>
      <w:r>
        <w:rPr>
          <w:rStyle w:val="10pt"/>
          <w:lang w:eastAsia="ru-RU"/>
        </w:rPr>
        <w:softHyphen/>
        <w:t>ный</w:t>
      </w:r>
      <w:r>
        <w:rPr>
          <w:rStyle w:val="143"/>
          <w:lang w:eastAsia="ru-RU"/>
        </w:rPr>
        <w:t xml:space="preserve">у </w:t>
      </w:r>
      <w:r>
        <w:rPr>
          <w:rStyle w:val="10pt"/>
          <w:lang w:eastAsia="ru-RU"/>
        </w:rPr>
        <w:t>агрессивность</w:t>
      </w:r>
      <w:r>
        <w:rPr>
          <w:rStyle w:val="143"/>
          <w:lang w:eastAsia="ru-RU"/>
        </w:rPr>
        <w:t xml:space="preserve">, </w:t>
      </w:r>
      <w:r>
        <w:rPr>
          <w:rStyle w:val="10pt"/>
          <w:lang w:eastAsia="ru-RU"/>
        </w:rPr>
        <w:t>линейка</w:t>
      </w:r>
      <w:r>
        <w:rPr>
          <w:rStyle w:val="143"/>
          <w:lang w:eastAsia="ru-RU"/>
        </w:rPr>
        <w:t xml:space="preserve">, </w:t>
      </w:r>
      <w:r>
        <w:rPr>
          <w:rStyle w:val="10pt"/>
          <w:lang w:eastAsia="ru-RU"/>
        </w:rPr>
        <w:t>рюмка</w:t>
      </w:r>
      <w:r>
        <w:rPr>
          <w:rStyle w:val="143"/>
          <w:lang w:eastAsia="ru-RU"/>
        </w:rPr>
        <w:t xml:space="preserve">, </w:t>
      </w:r>
      <w:r>
        <w:rPr>
          <w:rStyle w:val="10pt"/>
          <w:lang w:eastAsia="ru-RU"/>
        </w:rPr>
        <w:t>чайник</w:t>
      </w:r>
      <w:r>
        <w:rPr>
          <w:rStyle w:val="143"/>
          <w:lang w:eastAsia="ru-RU"/>
        </w:rPr>
        <w:t>,</w:t>
      </w:r>
      <w:r>
        <w:rPr>
          <w:rStyle w:val="1410"/>
        </w:rPr>
        <w:t xml:space="preserve"> </w:t>
      </w:r>
      <w:r>
        <w:rPr>
          <w:rStyle w:val="9pt"/>
          <w:lang w:eastAsia="ru-RU"/>
        </w:rPr>
        <w:t xml:space="preserve">слова со сложной основой: </w:t>
      </w:r>
      <w:r>
        <w:rPr>
          <w:rStyle w:val="10pt"/>
          <w:lang w:eastAsia="ru-RU"/>
        </w:rPr>
        <w:t>ра</w:t>
      </w:r>
      <w:r>
        <w:rPr>
          <w:rStyle w:val="10pt"/>
          <w:lang w:eastAsia="ru-RU"/>
        </w:rPr>
        <w:softHyphen/>
        <w:t>диоузел, паровоз</w:t>
      </w:r>
      <w:r>
        <w:rPr>
          <w:rStyle w:val="9pt"/>
          <w:lang w:eastAsia="ru-RU"/>
        </w:rPr>
        <w:t xml:space="preserve">, а также множество сложносокращенных слов, пополнивших наш язык в XX в.: </w:t>
      </w:r>
      <w:r>
        <w:rPr>
          <w:rStyle w:val="10pt"/>
          <w:lang w:eastAsia="ru-RU"/>
        </w:rPr>
        <w:t>МХАТ,леспромхоз, стенгазета</w:t>
      </w:r>
      <w:r>
        <w:rPr>
          <w:rStyle w:val="9pt"/>
          <w:lang w:eastAsia="ru-RU"/>
        </w:rPr>
        <w:t xml:space="preserve"> и др.</w:t>
      </w:r>
    </w:p>
    <w:p w:rsidR="006454E9" w:rsidRDefault="006454E9">
      <w:pPr>
        <w:pStyle w:val="BodyText"/>
        <w:shd w:val="clear" w:color="auto" w:fill="auto"/>
        <w:spacing w:before="0" w:after="460" w:line="240" w:lineRule="exact"/>
        <w:ind w:left="20" w:right="20" w:firstLine="280"/>
        <w:jc w:val="both"/>
      </w:pPr>
      <w:r>
        <w:rPr>
          <w:rStyle w:val="9pt"/>
          <w:lang w:eastAsia="ru-RU"/>
        </w:rPr>
        <w:t>Исконно русская лсксика и сейчас продолжает пополняться словами, ко</w:t>
      </w:r>
      <w:r>
        <w:rPr>
          <w:rStyle w:val="9pt"/>
          <w:lang w:eastAsia="ru-RU"/>
        </w:rPr>
        <w:softHyphen/>
        <w:t>торые создаются на базе словообразовательных ресурсов языка, в результа</w:t>
      </w:r>
      <w:r>
        <w:rPr>
          <w:rStyle w:val="9pt"/>
          <w:lang w:eastAsia="ru-RU"/>
        </w:rPr>
        <w:softHyphen/>
        <w:t>те самых разнообразных процессов, характерных для русского словообразо</w:t>
      </w:r>
      <w:r>
        <w:rPr>
          <w:rStyle w:val="9pt"/>
          <w:lang w:eastAsia="ru-RU"/>
        </w:rPr>
        <w:softHyphen/>
        <w:t>вания.</w:t>
      </w:r>
    </w:p>
    <w:p w:rsidR="006454E9" w:rsidRDefault="006454E9">
      <w:pPr>
        <w:pStyle w:val="101"/>
        <w:shd w:val="clear" w:color="auto" w:fill="auto"/>
        <w:spacing w:after="213" w:line="190" w:lineRule="exact"/>
        <w:jc w:val="center"/>
      </w:pPr>
      <w:r>
        <w:rPr>
          <w:rStyle w:val="107"/>
          <w:lang w:eastAsia="ru-RU"/>
        </w:rPr>
        <w:t>§ 27. Заимствования из славянских языков</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Особое место в составе русской лексики среди славянских заимствований занимают старославянские слова, или </w:t>
      </w:r>
      <w:r>
        <w:t xml:space="preserve">старославянизмы </w:t>
      </w:r>
      <w:r>
        <w:rPr>
          <w:rStyle w:val="9pt"/>
          <w:lang w:eastAsia="ru-RU"/>
        </w:rPr>
        <w:t>(церковнославянизмы). Это слова древнейшего славянского языка, хорошо известного на Руси со време</w:t>
      </w:r>
      <w:r>
        <w:rPr>
          <w:rStyle w:val="9pt"/>
          <w:lang w:eastAsia="ru-RU"/>
        </w:rPr>
        <w:softHyphen/>
        <w:t>ни распространения христианства (988 г.).</w:t>
      </w:r>
    </w:p>
    <w:p w:rsidR="006454E9" w:rsidRDefault="006454E9">
      <w:pPr>
        <w:pStyle w:val="BodyText"/>
        <w:shd w:val="clear" w:color="auto" w:fill="auto"/>
        <w:spacing w:before="0" w:after="0" w:line="234" w:lineRule="exact"/>
        <w:ind w:left="20" w:right="20" w:firstLine="280"/>
        <w:jc w:val="both"/>
      </w:pPr>
      <w:r>
        <w:rPr>
          <w:rStyle w:val="9pt"/>
          <w:lang w:eastAsia="ru-RU"/>
        </w:rPr>
        <w:t>Будучи языком богослужебных книг, старославянский язык вначале был да</w:t>
      </w:r>
      <w:r>
        <w:rPr>
          <w:rStyle w:val="9pt"/>
          <w:lang w:eastAsia="ru-RU"/>
        </w:rPr>
        <w:softHyphen/>
        <w:t>лек от разговорной речи, однако со временем он испытывает заметное влияние восточнославянского языка и сам, в свою очередь, накладывает отпечаток на язык народа. Русские летописи отражают многочисленные случаи смешения этих родственных языков.</w:t>
      </w:r>
    </w:p>
    <w:p w:rsidR="006454E9" w:rsidRDefault="006454E9">
      <w:pPr>
        <w:pStyle w:val="BodyText"/>
        <w:shd w:val="clear" w:color="auto" w:fill="auto"/>
        <w:spacing w:before="0" w:after="0" w:line="234" w:lineRule="exact"/>
        <w:ind w:left="20" w:right="20" w:firstLine="280"/>
        <w:jc w:val="both"/>
      </w:pPr>
      <w:r>
        <w:rPr>
          <w:rStyle w:val="9pt"/>
          <w:lang w:eastAsia="ru-RU"/>
        </w:rPr>
        <w:t>Влияние старославянского языка было очень плодотворным, оно обогатило наш язык, сделало его более выразительным, гибким. В частности, в русской лсксикс стали употребляться старославянизмы, обозначавшие отвлеченные по</w:t>
      </w:r>
      <w:r>
        <w:rPr>
          <w:rStyle w:val="9pt"/>
          <w:lang w:eastAsia="ru-RU"/>
        </w:rPr>
        <w:softHyphen/>
        <w:t>нятия, для которых еще нс было своих названий.</w:t>
      </w:r>
    </w:p>
    <w:p w:rsidR="006454E9" w:rsidRDefault="006454E9">
      <w:pPr>
        <w:pStyle w:val="BodyText"/>
        <w:shd w:val="clear" w:color="auto" w:fill="auto"/>
        <w:spacing w:before="0" w:after="0" w:line="234" w:lineRule="exact"/>
        <w:ind w:left="20" w:right="20" w:firstLine="280"/>
        <w:jc w:val="both"/>
      </w:pPr>
      <w:r>
        <w:rPr>
          <w:rStyle w:val="9pt"/>
          <w:lang w:eastAsia="ru-RU"/>
        </w:rPr>
        <w:t>В составе старославянизмов, пополнивших русскую лексику, можно выде</w:t>
      </w:r>
      <w:r>
        <w:rPr>
          <w:rStyle w:val="9pt"/>
          <w:lang w:eastAsia="ru-RU"/>
        </w:rPr>
        <w:softHyphen/>
        <w:t xml:space="preserve">лить несколько групп: </w:t>
      </w:r>
      <w:r>
        <w:t>1</w:t>
      </w:r>
      <w:r>
        <w:rPr>
          <w:rStyle w:val="9pt"/>
          <w:lang w:eastAsia="ru-RU"/>
        </w:rPr>
        <w:t>) слова, восходящие к общеславянскому языку, имеющие восточнославянские варианты иного звучания или аффиксального оформле</w:t>
      </w:r>
      <w:r>
        <w:rPr>
          <w:rStyle w:val="9pt"/>
          <w:lang w:eastAsia="ru-RU"/>
        </w:rPr>
        <w:softHyphen/>
        <w:t xml:space="preserve">ния: </w:t>
      </w:r>
      <w:r>
        <w:rPr>
          <w:rStyle w:val="10pt"/>
          <w:lang w:eastAsia="ru-RU"/>
        </w:rPr>
        <w:t>злато, нощь, рыбарь,ладья',</w:t>
      </w:r>
      <w:r>
        <w:rPr>
          <w:rStyle w:val="9pt"/>
          <w:lang w:eastAsia="ru-RU"/>
        </w:rPr>
        <w:t xml:space="preserve"> </w:t>
      </w:r>
      <w:r>
        <w:t>2</w:t>
      </w:r>
      <w:r>
        <w:rPr>
          <w:rStyle w:val="9pt"/>
          <w:lang w:eastAsia="ru-RU"/>
        </w:rPr>
        <w:t xml:space="preserve">) старославянизмы, у которых нет созвучных русских слов: </w:t>
      </w:r>
      <w:r>
        <w:rPr>
          <w:rStyle w:val="10pt"/>
          <w:lang w:eastAsia="ru-RU"/>
        </w:rPr>
        <w:t>перст,уста,ланиты, перси</w:t>
      </w:r>
      <w:r>
        <w:rPr>
          <w:rStyle w:val="9pt"/>
          <w:lang w:eastAsia="ru-RU"/>
        </w:rPr>
        <w:t xml:space="preserve"> (ср. русские: </w:t>
      </w:r>
      <w:r>
        <w:rPr>
          <w:rStyle w:val="10pt"/>
          <w:lang w:eastAsia="ru-RU"/>
        </w:rPr>
        <w:t>палец, губы, щеки, груздь)', 3)</w:t>
      </w:r>
      <w:r>
        <w:rPr>
          <w:rStyle w:val="9pt"/>
          <w:lang w:eastAsia="ru-RU"/>
        </w:rPr>
        <w:t xml:space="preserve"> ссмантичсскис старославянизмы, т. с. общеславянские слова, получившие в старославянском языке новое значение, связанное с христианством: </w:t>
      </w:r>
      <w:r>
        <w:rPr>
          <w:rStyle w:val="10pt"/>
          <w:lang w:eastAsia="ru-RU"/>
        </w:rPr>
        <w:t>бог, грех, жертва</w:t>
      </w:r>
      <w:r>
        <w:rPr>
          <w:rStyle w:val="9pt"/>
          <w:lang w:eastAsia="ru-RU"/>
        </w:rPr>
        <w:t xml:space="preserve">, </w:t>
      </w:r>
      <w:r>
        <w:rPr>
          <w:rStyle w:val="10pt"/>
          <w:lang w:eastAsia="ru-RU"/>
        </w:rPr>
        <w:t>блуд.</w:t>
      </w:r>
    </w:p>
    <w:p w:rsidR="006454E9" w:rsidRDefault="006454E9">
      <w:pPr>
        <w:pStyle w:val="BodyText"/>
        <w:shd w:val="clear" w:color="auto" w:fill="auto"/>
        <w:spacing w:before="0" w:after="0" w:line="234" w:lineRule="exact"/>
        <w:ind w:left="20" w:right="20" w:firstLine="280"/>
        <w:jc w:val="both"/>
      </w:pPr>
      <w:r>
        <w:rPr>
          <w:rStyle w:val="9pt"/>
          <w:lang w:eastAsia="ru-RU"/>
        </w:rPr>
        <w:t>Старославянские заимствования имеют характерные фонетические, слово</w:t>
      </w:r>
      <w:r>
        <w:rPr>
          <w:rStyle w:val="9pt"/>
          <w:lang w:eastAsia="ru-RU"/>
        </w:rPr>
        <w:softHyphen/>
        <w:t>образовательные и ссмантичсскис приметы.</w:t>
      </w:r>
    </w:p>
    <w:p w:rsidR="006454E9" w:rsidRDefault="006454E9">
      <w:pPr>
        <w:pStyle w:val="BodyText"/>
        <w:shd w:val="clear" w:color="auto" w:fill="auto"/>
        <w:spacing w:before="0" w:after="0" w:line="180" w:lineRule="exact"/>
        <w:ind w:left="20" w:firstLine="280"/>
        <w:jc w:val="both"/>
      </w:pPr>
      <w:r>
        <w:rPr>
          <w:rStyle w:val="9pt"/>
          <w:lang w:eastAsia="ru-RU"/>
        </w:rPr>
        <w:t xml:space="preserve">К </w:t>
      </w:r>
      <w:r>
        <w:rPr>
          <w:rStyle w:val="9pt11"/>
          <w:lang w:eastAsia="ru-RU"/>
        </w:rPr>
        <w:t>фонетическим</w:t>
      </w:r>
      <w:r>
        <w:rPr>
          <w:rStyle w:val="614"/>
          <w:lang w:eastAsia="ru-RU"/>
        </w:rPr>
        <w:t xml:space="preserve"> </w:t>
      </w:r>
      <w:r>
        <w:rPr>
          <w:rStyle w:val="9pt"/>
          <w:lang w:eastAsia="ru-RU"/>
        </w:rPr>
        <w:t>признакам старославянизмов относятся:</w:t>
      </w:r>
    </w:p>
    <w:p w:rsidR="006454E9" w:rsidRDefault="006454E9">
      <w:pPr>
        <w:pStyle w:val="BodyText"/>
        <w:shd w:val="clear" w:color="auto" w:fill="auto"/>
        <w:tabs>
          <w:tab w:val="left" w:pos="770"/>
        </w:tabs>
        <w:spacing w:before="0" w:after="0" w:line="228" w:lineRule="exact"/>
        <w:ind w:left="20" w:right="20" w:firstLine="560"/>
        <w:jc w:val="left"/>
      </w:pPr>
      <w:r>
        <w:rPr>
          <w:rStyle w:val="9pt"/>
          <w:lang w:eastAsia="ru-RU"/>
        </w:rPr>
        <w:t>а)</w:t>
      </w:r>
      <w:r>
        <w:rPr>
          <w:rStyle w:val="9pt"/>
          <w:lang w:eastAsia="ru-RU"/>
        </w:rPr>
        <w:tab/>
        <w:t xml:space="preserve">неполногласие, т. с. сочетания </w:t>
      </w:r>
      <w:r>
        <w:rPr>
          <w:rStyle w:val="10pt"/>
          <w:lang w:eastAsia="ru-RU"/>
        </w:rPr>
        <w:t>-ра-, -ла-, -ре-, -ле-</w:t>
      </w:r>
      <w:r>
        <w:rPr>
          <w:rStyle w:val="9pt"/>
          <w:lang w:eastAsia="ru-RU"/>
        </w:rPr>
        <w:t xml:space="preserve"> между согласными на месте полногласных русских </w:t>
      </w:r>
      <w:r>
        <w:rPr>
          <w:rStyle w:val="10pt"/>
          <w:lang w:eastAsia="ru-RU"/>
        </w:rPr>
        <w:t>-оро-, -оло-, -ере-, -еле, -ею-</w:t>
      </w:r>
      <w:r>
        <w:rPr>
          <w:rStyle w:val="9pt"/>
          <w:lang w:eastAsia="ru-RU"/>
        </w:rPr>
        <w:t xml:space="preserve"> в составе одной</w:t>
      </w:r>
    </w:p>
    <w:p w:rsidR="006454E9" w:rsidRDefault="006454E9">
      <w:pPr>
        <w:pStyle w:val="141"/>
        <w:shd w:val="clear" w:color="auto" w:fill="auto"/>
        <w:ind w:left="20" w:right="20"/>
      </w:pPr>
      <w:r>
        <w:rPr>
          <w:rStyle w:val="149pt"/>
          <w:lang w:eastAsia="ru-RU"/>
        </w:rPr>
        <w:t xml:space="preserve">морфемы: </w:t>
      </w:r>
      <w:r>
        <w:rPr>
          <w:rStyle w:val="1410pt"/>
          <w:i/>
          <w:iCs/>
          <w:lang w:eastAsia="ru-RU"/>
        </w:rPr>
        <w:t>брада борода, младость - молодость, чреда череда</w:t>
      </w:r>
      <w:r>
        <w:rPr>
          <w:rStyle w:val="149pt"/>
          <w:lang w:eastAsia="ru-RU"/>
        </w:rPr>
        <w:t xml:space="preserve">, </w:t>
      </w:r>
      <w:r>
        <w:rPr>
          <w:rStyle w:val="1410pt"/>
          <w:i/>
          <w:iCs/>
          <w:lang w:eastAsia="ru-RU"/>
        </w:rPr>
        <w:t>шлем - шелом, млеко - молоко;</w:t>
      </w:r>
    </w:p>
    <w:p w:rsidR="006454E9" w:rsidRDefault="006454E9">
      <w:pPr>
        <w:pStyle w:val="BodyText"/>
        <w:shd w:val="clear" w:color="auto" w:fill="auto"/>
        <w:tabs>
          <w:tab w:val="left" w:pos="794"/>
        </w:tabs>
        <w:spacing w:before="0" w:after="0" w:line="234" w:lineRule="exact"/>
        <w:ind w:left="20" w:right="20" w:firstLine="560"/>
        <w:jc w:val="both"/>
      </w:pPr>
      <w:r>
        <w:rPr>
          <w:rStyle w:val="9pt"/>
          <w:lang w:eastAsia="ru-RU"/>
        </w:rPr>
        <w:t>б)</w:t>
      </w:r>
      <w:r>
        <w:rPr>
          <w:rStyle w:val="9pt"/>
          <w:lang w:eastAsia="ru-RU"/>
        </w:rPr>
        <w:tab/>
        <w:t xml:space="preserve">сочетания </w:t>
      </w:r>
      <w:r>
        <w:rPr>
          <w:rStyle w:val="10pt"/>
          <w:lang w:eastAsia="ru-RU"/>
        </w:rPr>
        <w:t>ра-, ла-</w:t>
      </w:r>
      <w:r>
        <w:rPr>
          <w:rStyle w:val="9pt"/>
          <w:lang w:eastAsia="ru-RU"/>
        </w:rPr>
        <w:t xml:space="preserve"> в начале слова на месте русских</w:t>
      </w:r>
      <w:r>
        <w:rPr>
          <w:rStyle w:val="10pt"/>
          <w:lang w:eastAsia="ru-RU"/>
        </w:rPr>
        <w:t xml:space="preserve">ро-,ло~: раб, ладья: </w:t>
      </w:r>
      <w:r>
        <w:rPr>
          <w:rStyle w:val="9pt"/>
          <w:lang w:eastAsia="ru-RU"/>
        </w:rPr>
        <w:t xml:space="preserve">ср. восточнославянские: </w:t>
      </w:r>
      <w:r>
        <w:rPr>
          <w:rStyle w:val="10pt"/>
          <w:lang w:eastAsia="ru-RU"/>
        </w:rPr>
        <w:t>робить,лодка;</w:t>
      </w:r>
    </w:p>
    <w:p w:rsidR="006454E9" w:rsidRDefault="006454E9">
      <w:pPr>
        <w:pStyle w:val="BodyText"/>
        <w:shd w:val="clear" w:color="auto" w:fill="auto"/>
        <w:tabs>
          <w:tab w:val="left" w:pos="800"/>
        </w:tabs>
        <w:spacing w:before="0" w:after="0" w:line="234" w:lineRule="exact"/>
        <w:ind w:left="20" w:right="20" w:firstLine="560"/>
        <w:jc w:val="both"/>
      </w:pPr>
      <w:r>
        <w:rPr>
          <w:rStyle w:val="9pt"/>
          <w:lang w:eastAsia="ru-RU"/>
        </w:rPr>
        <w:t>в)</w:t>
      </w:r>
      <w:r>
        <w:rPr>
          <w:rStyle w:val="9pt"/>
          <w:lang w:eastAsia="ru-RU"/>
        </w:rPr>
        <w:tab/>
        <w:t xml:space="preserve">сочетание </w:t>
      </w:r>
      <w:r>
        <w:rPr>
          <w:rStyle w:val="10pt"/>
          <w:lang w:eastAsia="ru-RU"/>
        </w:rPr>
        <w:t>жд</w:t>
      </w:r>
      <w:r>
        <w:rPr>
          <w:rStyle w:val="9pt"/>
          <w:lang w:eastAsia="ru-RU"/>
        </w:rPr>
        <w:t xml:space="preserve"> на месте русского </w:t>
      </w:r>
      <w:r>
        <w:rPr>
          <w:rStyle w:val="10pt"/>
          <w:lang w:eastAsia="ru-RU"/>
        </w:rPr>
        <w:t>ж,</w:t>
      </w:r>
      <w:r>
        <w:rPr>
          <w:rStyle w:val="9pt"/>
          <w:lang w:eastAsia="ru-RU"/>
        </w:rPr>
        <w:t xml:space="preserve"> восходящее к единому общесла</w:t>
      </w:r>
      <w:r>
        <w:rPr>
          <w:rStyle w:val="9pt"/>
          <w:lang w:eastAsia="ru-RU"/>
        </w:rPr>
        <w:softHyphen/>
        <w:t xml:space="preserve">вянскому созвучию | </w:t>
      </w:r>
      <w:r>
        <w:rPr>
          <w:rStyle w:val="9pt"/>
          <w:lang w:val="en-US" w:eastAsia="ru-RU"/>
        </w:rPr>
        <w:t>dj</w:t>
      </w:r>
      <w:r>
        <w:rPr>
          <w:rStyle w:val="9pt"/>
          <w:lang w:eastAsia="ru-RU"/>
        </w:rPr>
        <w:t xml:space="preserve">): </w:t>
      </w:r>
      <w:r>
        <w:rPr>
          <w:rStyle w:val="10pt"/>
          <w:lang w:eastAsia="ru-RU"/>
        </w:rPr>
        <w:t>одежда, надежда, между;</w:t>
      </w:r>
      <w:r>
        <w:rPr>
          <w:rStyle w:val="9pt"/>
          <w:lang w:eastAsia="ru-RU"/>
        </w:rPr>
        <w:t xml:space="preserve"> ср. восточнославянские: </w:t>
      </w:r>
      <w:r>
        <w:rPr>
          <w:rStyle w:val="10pt"/>
          <w:lang w:eastAsia="ru-RU"/>
        </w:rPr>
        <w:t>оде</w:t>
      </w:r>
      <w:r>
        <w:rPr>
          <w:rStyle w:val="10pt"/>
          <w:lang w:eastAsia="ru-RU"/>
        </w:rPr>
        <w:softHyphen/>
        <w:t>жа, надежа, меж;</w:t>
      </w:r>
    </w:p>
    <w:p w:rsidR="006454E9" w:rsidRDefault="006454E9">
      <w:pPr>
        <w:pStyle w:val="BodyText"/>
        <w:shd w:val="clear" w:color="auto" w:fill="auto"/>
        <w:tabs>
          <w:tab w:val="left" w:pos="782"/>
        </w:tabs>
        <w:spacing w:before="0" w:after="0" w:line="234" w:lineRule="exact"/>
        <w:ind w:left="20" w:right="20" w:firstLine="560"/>
        <w:jc w:val="both"/>
      </w:pPr>
      <w:r>
        <w:rPr>
          <w:rStyle w:val="9pt"/>
          <w:lang w:eastAsia="ru-RU"/>
        </w:rPr>
        <w:t>г)</w:t>
      </w:r>
      <w:r>
        <w:rPr>
          <w:rStyle w:val="9pt"/>
          <w:lang w:eastAsia="ru-RU"/>
        </w:rPr>
        <w:tab/>
        <w:t xml:space="preserve">согласный </w:t>
      </w:r>
      <w:r>
        <w:rPr>
          <w:rStyle w:val="10pt"/>
          <w:lang w:eastAsia="ru-RU"/>
        </w:rPr>
        <w:t>щ</w:t>
      </w:r>
      <w:r>
        <w:rPr>
          <w:rStyle w:val="9pt"/>
          <w:lang w:eastAsia="ru-RU"/>
        </w:rPr>
        <w:t xml:space="preserve"> на месте русского </w:t>
      </w:r>
      <w:r>
        <w:rPr>
          <w:rStyle w:val="10pt"/>
          <w:lang w:eastAsia="ru-RU"/>
        </w:rPr>
        <w:t>ч,</w:t>
      </w:r>
      <w:r>
        <w:rPr>
          <w:rStyle w:val="9pt"/>
          <w:lang w:eastAsia="ru-RU"/>
        </w:rPr>
        <w:t xml:space="preserve"> также восходящий к одному и тому же общеславянскому созвучию | </w:t>
      </w:r>
      <w:r>
        <w:rPr>
          <w:rStyle w:val="9pt"/>
          <w:lang w:val="en-US" w:eastAsia="ru-RU"/>
        </w:rPr>
        <w:t xml:space="preserve">tj </w:t>
      </w:r>
      <w:r>
        <w:rPr>
          <w:rStyle w:val="9pt"/>
          <w:lang w:eastAsia="ru-RU"/>
        </w:rPr>
        <w:t xml:space="preserve">|: </w:t>
      </w:r>
      <w:r>
        <w:rPr>
          <w:rStyle w:val="10pt"/>
          <w:lang w:eastAsia="ru-RU"/>
        </w:rPr>
        <w:t>нощь, дщерь;</w:t>
      </w:r>
      <w:r>
        <w:rPr>
          <w:rStyle w:val="9pt"/>
          <w:lang w:eastAsia="ru-RU"/>
        </w:rPr>
        <w:t xml:space="preserve"> ср. восточнославянские: </w:t>
      </w:r>
      <w:r>
        <w:rPr>
          <w:rStyle w:val="10pt"/>
          <w:lang w:eastAsia="ru-RU"/>
        </w:rPr>
        <w:t>ночь, дочь;</w:t>
      </w:r>
    </w:p>
    <w:p w:rsidR="006454E9" w:rsidRDefault="006454E9">
      <w:pPr>
        <w:pStyle w:val="BodyText"/>
        <w:shd w:val="clear" w:color="auto" w:fill="auto"/>
        <w:tabs>
          <w:tab w:val="left" w:pos="794"/>
        </w:tabs>
        <w:spacing w:before="0" w:after="0" w:line="234" w:lineRule="exact"/>
        <w:ind w:left="20" w:right="20" w:firstLine="560"/>
        <w:jc w:val="both"/>
      </w:pPr>
      <w:r>
        <w:rPr>
          <w:rStyle w:val="9pt"/>
          <w:lang w:eastAsia="ru-RU"/>
        </w:rPr>
        <w:t>д)</w:t>
      </w:r>
      <w:r>
        <w:rPr>
          <w:rStyle w:val="9pt"/>
          <w:lang w:eastAsia="ru-RU"/>
        </w:rPr>
        <w:tab/>
        <w:t xml:space="preserve">гласный </w:t>
      </w:r>
      <w:r>
        <w:rPr>
          <w:rStyle w:val="10pt"/>
          <w:lang w:eastAsia="ru-RU"/>
        </w:rPr>
        <w:t>е</w:t>
      </w:r>
      <w:r>
        <w:rPr>
          <w:rStyle w:val="9pt"/>
          <w:lang w:eastAsia="ru-RU"/>
        </w:rPr>
        <w:t xml:space="preserve"> в начале слова на месте русского </w:t>
      </w:r>
      <w:r>
        <w:rPr>
          <w:rStyle w:val="10pt"/>
          <w:lang w:eastAsia="ru-RU"/>
        </w:rPr>
        <w:t>о: елень, един;</w:t>
      </w:r>
      <w:r>
        <w:rPr>
          <w:rStyle w:val="9pt"/>
          <w:lang w:eastAsia="ru-RU"/>
        </w:rPr>
        <w:t xml:space="preserve"> ср. восточ</w:t>
      </w:r>
      <w:r>
        <w:rPr>
          <w:rStyle w:val="9pt"/>
          <w:lang w:eastAsia="ru-RU"/>
        </w:rPr>
        <w:softHyphen/>
        <w:t xml:space="preserve">нославянские: </w:t>
      </w:r>
      <w:r>
        <w:rPr>
          <w:rStyle w:val="10pt"/>
          <w:lang w:eastAsia="ru-RU"/>
        </w:rPr>
        <w:t>олень, один;</w:t>
      </w:r>
    </w:p>
    <w:p w:rsidR="006454E9" w:rsidRDefault="006454E9">
      <w:pPr>
        <w:pStyle w:val="BodyText"/>
        <w:shd w:val="clear" w:color="auto" w:fill="auto"/>
        <w:spacing w:before="0" w:after="0" w:line="234" w:lineRule="exact"/>
        <w:ind w:left="20" w:firstLine="560"/>
        <w:jc w:val="both"/>
      </w:pPr>
      <w:r>
        <w:rPr>
          <w:rStyle w:val="9pt"/>
          <w:lang w:eastAsia="ru-RU"/>
        </w:rPr>
        <w:t xml:space="preserve">с) гласный </w:t>
      </w:r>
      <w:r>
        <w:rPr>
          <w:rStyle w:val="10pt"/>
          <w:lang w:eastAsia="ru-RU"/>
        </w:rPr>
        <w:t>е</w:t>
      </w:r>
      <w:r>
        <w:rPr>
          <w:rStyle w:val="9pt"/>
          <w:lang w:eastAsia="ru-RU"/>
        </w:rPr>
        <w:t xml:space="preserve"> под ударением перед твердым согласным на месте русского</w:t>
      </w:r>
    </w:p>
    <w:p w:rsidR="006454E9" w:rsidRDefault="006454E9">
      <w:pPr>
        <w:pStyle w:val="141"/>
        <w:shd w:val="clear" w:color="auto" w:fill="auto"/>
        <w:tabs>
          <w:tab w:val="left" w:pos="158"/>
        </w:tabs>
        <w:ind w:left="20"/>
      </w:pPr>
      <w:r>
        <w:rPr>
          <w:rStyle w:val="1410pt"/>
          <w:i/>
          <w:iCs/>
          <w:lang w:eastAsia="ru-RU"/>
        </w:rPr>
        <w:t>о</w:t>
      </w:r>
      <w:r>
        <w:rPr>
          <w:rStyle w:val="1410pt"/>
          <w:i/>
          <w:iCs/>
          <w:lang w:eastAsia="ru-RU"/>
        </w:rPr>
        <w:tab/>
        <w:t>(ё): крест, небо;</w:t>
      </w:r>
      <w:r>
        <w:rPr>
          <w:rStyle w:val="149pt"/>
          <w:lang w:eastAsia="ru-RU"/>
        </w:rPr>
        <w:t xml:space="preserve"> ср. </w:t>
      </w:r>
      <w:r>
        <w:rPr>
          <w:rStyle w:val="1410pt"/>
          <w:i/>
          <w:iCs/>
          <w:lang w:eastAsia="ru-RU"/>
        </w:rPr>
        <w:t>крёстный, нёбо.</w:t>
      </w:r>
    </w:p>
    <w:p w:rsidR="006454E9" w:rsidRDefault="006454E9">
      <w:pPr>
        <w:pStyle w:val="BodyText"/>
        <w:shd w:val="clear" w:color="auto" w:fill="auto"/>
        <w:spacing w:before="0" w:after="0" w:line="234" w:lineRule="exact"/>
        <w:ind w:left="20" w:right="20" w:firstLine="280"/>
        <w:jc w:val="both"/>
      </w:pPr>
      <w:r>
        <w:rPr>
          <w:rStyle w:val="9pt"/>
          <w:lang w:eastAsia="ru-RU"/>
        </w:rPr>
        <w:t>Иные же старославянизмы сохраняют старославянские приставки, суффик</w:t>
      </w:r>
      <w:r>
        <w:rPr>
          <w:rStyle w:val="9pt"/>
          <w:lang w:eastAsia="ru-RU"/>
        </w:rPr>
        <w:softHyphen/>
        <w:t xml:space="preserve">сы, сложную основу, характерные для старославянского </w:t>
      </w:r>
      <w:r>
        <w:rPr>
          <w:rStyle w:val="9pt11"/>
          <w:lang w:eastAsia="ru-RU"/>
        </w:rPr>
        <w:t>словообразования:</w:t>
      </w:r>
    </w:p>
    <w:p w:rsidR="006454E9" w:rsidRDefault="006454E9">
      <w:pPr>
        <w:pStyle w:val="141"/>
        <w:shd w:val="clear" w:color="auto" w:fill="auto"/>
        <w:tabs>
          <w:tab w:val="left" w:pos="800"/>
        </w:tabs>
        <w:ind w:left="20" w:right="20" w:firstLine="560"/>
      </w:pPr>
      <w:r>
        <w:rPr>
          <w:rStyle w:val="149pt"/>
          <w:lang w:eastAsia="ru-RU"/>
        </w:rPr>
        <w:t>а)</w:t>
      </w:r>
      <w:r>
        <w:rPr>
          <w:rStyle w:val="149pt"/>
          <w:lang w:eastAsia="ru-RU"/>
        </w:rPr>
        <w:tab/>
        <w:t xml:space="preserve">приставки </w:t>
      </w:r>
      <w:r>
        <w:rPr>
          <w:rStyle w:val="1410pt"/>
          <w:i/>
          <w:iCs/>
          <w:lang w:eastAsia="ru-RU"/>
        </w:rPr>
        <w:t>воз-, из-, низ-, чрез-, пре-, пред-: воспеть, изгнание, ниспос</w:t>
      </w:r>
      <w:r>
        <w:rPr>
          <w:rStyle w:val="1410pt"/>
          <w:i/>
          <w:iCs/>
          <w:lang w:eastAsia="ru-RU"/>
        </w:rPr>
        <w:softHyphen/>
        <w:t>лать</w:t>
      </w:r>
      <w:r>
        <w:rPr>
          <w:rStyle w:val="149pt"/>
          <w:lang w:eastAsia="ru-RU"/>
        </w:rPr>
        <w:t xml:space="preserve">, </w:t>
      </w:r>
      <w:r>
        <w:rPr>
          <w:rStyle w:val="1410pt"/>
          <w:i/>
          <w:iCs/>
          <w:lang w:eastAsia="ru-RU"/>
        </w:rPr>
        <w:t>чрезвычайный, преступить, предсказать;</w:t>
      </w:r>
    </w:p>
    <w:p w:rsidR="006454E9" w:rsidRDefault="006454E9">
      <w:pPr>
        <w:pStyle w:val="141"/>
        <w:shd w:val="clear" w:color="auto" w:fill="auto"/>
        <w:tabs>
          <w:tab w:val="left" w:pos="782"/>
        </w:tabs>
        <w:ind w:left="20" w:right="20" w:firstLine="560"/>
      </w:pPr>
      <w:r>
        <w:rPr>
          <w:rStyle w:val="149pt"/>
          <w:lang w:eastAsia="ru-RU"/>
        </w:rPr>
        <w:t>б)</w:t>
      </w:r>
      <w:r>
        <w:rPr>
          <w:rStyle w:val="149pt"/>
          <w:lang w:eastAsia="ru-RU"/>
        </w:rPr>
        <w:tab/>
        <w:t xml:space="preserve">суффиксы </w:t>
      </w:r>
      <w:r>
        <w:rPr>
          <w:rStyle w:val="1410pt"/>
          <w:i/>
          <w:iCs/>
          <w:lang w:eastAsia="ru-RU"/>
        </w:rPr>
        <w:t>-стви(е), -ени(е), -ани(е), -знь, -тв(а), -ч(ий), -ущ-, -ющ-, -ащ-, -ящ-: пришествие, моление, терзание, казнь, молитва, кормчий, ведущий, зна</w:t>
      </w:r>
      <w:r>
        <w:rPr>
          <w:rStyle w:val="1410pt"/>
          <w:i/>
          <w:iCs/>
          <w:lang w:eastAsia="ru-RU"/>
        </w:rPr>
        <w:softHyphen/>
        <w:t>ющий, кричащий, разящий:</w:t>
      </w:r>
    </w:p>
    <w:p w:rsidR="006454E9" w:rsidRDefault="006454E9">
      <w:pPr>
        <w:pStyle w:val="141"/>
        <w:shd w:val="clear" w:color="auto" w:fill="auto"/>
        <w:tabs>
          <w:tab w:val="left" w:pos="788"/>
        </w:tabs>
        <w:ind w:left="20" w:right="20" w:firstLine="560"/>
      </w:pPr>
      <w:r>
        <w:rPr>
          <w:rStyle w:val="149pt"/>
          <w:lang w:eastAsia="ru-RU"/>
        </w:rPr>
        <w:t>в)</w:t>
      </w:r>
      <w:r>
        <w:rPr>
          <w:rStyle w:val="149pt"/>
          <w:lang w:eastAsia="ru-RU"/>
        </w:rPr>
        <w:tab/>
        <w:t xml:space="preserve">сложные основы с типичными для старославянизмов элементами: </w:t>
      </w:r>
      <w:r>
        <w:rPr>
          <w:rStyle w:val="1410pt"/>
          <w:i/>
          <w:iCs/>
          <w:lang w:eastAsia="ru-RU"/>
        </w:rPr>
        <w:t>бо</w:t>
      </w:r>
      <w:r>
        <w:rPr>
          <w:rStyle w:val="1410pt"/>
          <w:i/>
          <w:iCs/>
          <w:lang w:eastAsia="ru-RU"/>
        </w:rPr>
        <w:softHyphen/>
        <w:t>гобоязненный, благонравие, злоумышление, суеверие, чревоугодие.</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Возможна и классификация старославянизмов, основанная на их </w:t>
      </w:r>
      <w:r>
        <w:rPr>
          <w:rStyle w:val="9pt11"/>
          <w:lang w:eastAsia="ru-RU"/>
        </w:rPr>
        <w:t>семантико</w:t>
      </w:r>
      <w:r>
        <w:rPr>
          <w:rStyle w:val="9pt11"/>
          <w:lang w:eastAsia="ru-RU"/>
        </w:rPr>
        <w:softHyphen/>
        <w:t>стилистических</w:t>
      </w:r>
      <w:r>
        <w:rPr>
          <w:rStyle w:val="614"/>
          <w:lang w:eastAsia="ru-RU"/>
        </w:rPr>
        <w:t xml:space="preserve"> </w:t>
      </w:r>
      <w:r>
        <w:rPr>
          <w:rStyle w:val="9pt"/>
          <w:lang w:eastAsia="ru-RU"/>
        </w:rPr>
        <w:t>отличиях от русских слов.</w:t>
      </w:r>
    </w:p>
    <w:p w:rsidR="006454E9" w:rsidRDefault="006454E9">
      <w:pPr>
        <w:pStyle w:val="BodyText"/>
        <w:numPr>
          <w:ilvl w:val="0"/>
          <w:numId w:val="34"/>
        </w:numPr>
        <w:shd w:val="clear" w:color="auto" w:fill="auto"/>
        <w:tabs>
          <w:tab w:val="left" w:pos="518"/>
        </w:tabs>
        <w:spacing w:before="0" w:after="0" w:line="234" w:lineRule="exact"/>
        <w:ind w:left="20" w:right="20" w:firstLine="280"/>
        <w:jc w:val="both"/>
      </w:pPr>
      <w:r>
        <w:rPr>
          <w:rStyle w:val="9pt"/>
          <w:lang w:eastAsia="ru-RU"/>
        </w:rPr>
        <w:t>Большинство старославянизмов выделяются книжной окраской, торже</w:t>
      </w:r>
      <w:r>
        <w:rPr>
          <w:rStyle w:val="9pt"/>
          <w:lang w:eastAsia="ru-RU"/>
        </w:rPr>
        <w:softHyphen/>
        <w:t xml:space="preserve">ственным, приподнятым звучанием: </w:t>
      </w:r>
      <w:r>
        <w:rPr>
          <w:rStyle w:val="10pt"/>
          <w:lang w:eastAsia="ru-RU"/>
        </w:rPr>
        <w:t>младость, брег, длань, воспеть, священ</w:t>
      </w:r>
      <w:r>
        <w:rPr>
          <w:rStyle w:val="10pt"/>
          <w:lang w:eastAsia="ru-RU"/>
        </w:rPr>
        <w:softHyphen/>
        <w:t>ный, нетленный, вездесущий</w:t>
      </w:r>
      <w:r>
        <w:rPr>
          <w:rStyle w:val="9pt"/>
          <w:lang w:eastAsia="ru-RU"/>
        </w:rPr>
        <w:t xml:space="preserve"> и под.</w:t>
      </w:r>
    </w:p>
    <w:p w:rsidR="006454E9" w:rsidRDefault="006454E9">
      <w:pPr>
        <w:pStyle w:val="BodyText"/>
        <w:numPr>
          <w:ilvl w:val="0"/>
          <w:numId w:val="34"/>
        </w:numPr>
        <w:shd w:val="clear" w:color="auto" w:fill="auto"/>
        <w:tabs>
          <w:tab w:val="left" w:pos="482"/>
        </w:tabs>
        <w:spacing w:before="0" w:after="0" w:line="234" w:lineRule="exact"/>
        <w:ind w:left="20" w:right="20" w:firstLine="280"/>
        <w:jc w:val="both"/>
      </w:pPr>
      <w:r>
        <w:rPr>
          <w:rStyle w:val="9pt"/>
          <w:lang w:eastAsia="ru-RU"/>
        </w:rPr>
        <w:t>От таких старославянизмов резко отличаются тс, которые стилистически нс выделяются на фоне остальной лексики (многие из них вытеснили соответствую</w:t>
      </w:r>
      <w:r>
        <w:rPr>
          <w:rStyle w:val="9pt"/>
          <w:lang w:eastAsia="ru-RU"/>
        </w:rPr>
        <w:softHyphen/>
        <w:t xml:space="preserve">щие восточнославянские варианты, продублировав их значение): </w:t>
      </w:r>
      <w:r>
        <w:rPr>
          <w:rStyle w:val="10pt"/>
          <w:lang w:eastAsia="ru-RU"/>
        </w:rPr>
        <w:t>шлем, слад</w:t>
      </w:r>
      <w:r>
        <w:rPr>
          <w:rStyle w:val="10pt"/>
          <w:lang w:eastAsia="ru-RU"/>
        </w:rPr>
        <w:softHyphen/>
        <w:t>кий, работа, влага,</w:t>
      </w:r>
      <w:r>
        <w:rPr>
          <w:rStyle w:val="9pt"/>
          <w:lang w:eastAsia="ru-RU"/>
        </w:rPr>
        <w:t xml:space="preserve"> ср. устаревшие древнерусские </w:t>
      </w:r>
      <w:r>
        <w:rPr>
          <w:rStyle w:val="10pt"/>
          <w:lang w:eastAsia="ru-RU"/>
        </w:rPr>
        <w:t>шелом, солодкий, волога.</w:t>
      </w:r>
    </w:p>
    <w:p w:rsidR="006454E9" w:rsidRDefault="006454E9">
      <w:pPr>
        <w:pStyle w:val="BodyText"/>
        <w:numPr>
          <w:ilvl w:val="0"/>
          <w:numId w:val="34"/>
        </w:numPr>
        <w:shd w:val="clear" w:color="auto" w:fill="auto"/>
        <w:tabs>
          <w:tab w:val="left" w:pos="494"/>
        </w:tabs>
        <w:spacing w:before="0" w:after="0" w:line="234" w:lineRule="exact"/>
        <w:ind w:left="20" w:right="20" w:firstLine="280"/>
        <w:jc w:val="both"/>
      </w:pPr>
      <w:r>
        <w:rPr>
          <w:rStyle w:val="9pt"/>
          <w:lang w:eastAsia="ru-RU"/>
        </w:rPr>
        <w:t xml:space="preserve">Особую группу составляют старославянизмы, употребляемые наряду с русскими вариантами, получившими в языке иное значение: </w:t>
      </w:r>
      <w:r>
        <w:rPr>
          <w:rStyle w:val="10pt"/>
          <w:lang w:eastAsia="ru-RU"/>
        </w:rPr>
        <w:t>прах - порох, предать - передать, глава</w:t>
      </w:r>
      <w:r>
        <w:rPr>
          <w:rStyle w:val="9pt"/>
          <w:lang w:eastAsia="ru-RU"/>
        </w:rPr>
        <w:t xml:space="preserve"> (правительства) - </w:t>
      </w:r>
      <w:r>
        <w:rPr>
          <w:rStyle w:val="10pt"/>
          <w:lang w:eastAsia="ru-RU"/>
        </w:rPr>
        <w:t>голова, гражданин - горожа</w:t>
      </w:r>
      <w:r>
        <w:rPr>
          <w:rStyle w:val="10pt"/>
          <w:lang w:eastAsia="ru-RU"/>
        </w:rPr>
        <w:softHyphen/>
        <w:t>нин</w:t>
      </w:r>
      <w:r>
        <w:rPr>
          <w:rStyle w:val="9pt"/>
          <w:lang w:eastAsia="ru-RU"/>
        </w:rPr>
        <w:t xml:space="preserve"> и т. д.</w:t>
      </w:r>
    </w:p>
    <w:p w:rsidR="006454E9" w:rsidRDefault="006454E9">
      <w:pPr>
        <w:pStyle w:val="BodyText"/>
        <w:shd w:val="clear" w:color="auto" w:fill="auto"/>
        <w:spacing w:before="0" w:after="0" w:line="234" w:lineRule="exact"/>
        <w:ind w:left="20" w:right="20" w:firstLine="280"/>
        <w:jc w:val="both"/>
      </w:pPr>
      <w:r>
        <w:rPr>
          <w:rStyle w:val="9pt"/>
          <w:lang w:eastAsia="ru-RU"/>
        </w:rPr>
        <w:t>Старославянизмы второй и третьей группы нс воспринимаются носителями современного русского языка как чужеродные, - они настолько обрусели, что практически нс отличаются от исконно русских слов. В отличие от таких, генети</w:t>
      </w:r>
      <w:r>
        <w:rPr>
          <w:rStyle w:val="9pt"/>
          <w:lang w:eastAsia="ru-RU"/>
        </w:rPr>
        <w:softHyphen/>
        <w:t>ческих, старославянизмов, слова первой группы сохраняют связь со старосла</w:t>
      </w:r>
      <w:r>
        <w:rPr>
          <w:rStyle w:val="9pt"/>
          <w:lang w:eastAsia="ru-RU"/>
        </w:rPr>
        <w:softHyphen/>
        <w:t xml:space="preserve">вянским, книжным языком; многие из них в прошлом веке были неотъемлемой частью поэтической лексики: </w:t>
      </w:r>
      <w:r>
        <w:rPr>
          <w:rStyle w:val="10pt"/>
          <w:lang w:eastAsia="ru-RU"/>
        </w:rPr>
        <w:t>перси, ланиты, уста, сладостный, глас, власы, па той, младой</w:t>
      </w:r>
      <w:r>
        <w:rPr>
          <w:rStyle w:val="9pt"/>
          <w:lang w:eastAsia="ru-RU"/>
        </w:rPr>
        <w:t xml:space="preserve"> и под. Теперь они воспринимаются как поэтизмы, а Г. О. Вино</w:t>
      </w:r>
      <w:r>
        <w:rPr>
          <w:rStyle w:val="9pt"/>
          <w:lang w:eastAsia="ru-RU"/>
        </w:rPr>
        <w:softHyphen/>
        <w:t>кур называл их стилистическими славянизмами</w:t>
      </w:r>
      <w:r>
        <w:rPr>
          <w:rStyle w:val="9pt"/>
          <w:vertAlign w:val="superscript"/>
          <w:lang w:eastAsia="ru-RU"/>
        </w:rPr>
        <w:footnoteReference w:id="11"/>
      </w:r>
      <w:r>
        <w:rPr>
          <w:rStyle w:val="9pt"/>
          <w:lang w:eastAsia="ru-RU"/>
        </w:rPr>
        <w:t>.</w:t>
      </w:r>
    </w:p>
    <w:p w:rsidR="006454E9" w:rsidRDefault="006454E9">
      <w:pPr>
        <w:pStyle w:val="BodyText"/>
        <w:shd w:val="clear" w:color="auto" w:fill="auto"/>
        <w:spacing w:before="0" w:after="460" w:line="240" w:lineRule="exact"/>
        <w:ind w:left="20" w:right="20" w:firstLine="280"/>
        <w:jc w:val="both"/>
      </w:pPr>
      <w:r>
        <w:rPr>
          <w:rStyle w:val="9pt"/>
          <w:lang w:eastAsia="ru-RU"/>
        </w:rPr>
        <w:t>Из других близкородственных славянских языков в русский язык пришли от</w:t>
      </w:r>
      <w:r>
        <w:rPr>
          <w:rStyle w:val="9pt"/>
          <w:lang w:eastAsia="ru-RU"/>
        </w:rPr>
        <w:softHyphen/>
        <w:t>дельные слова, которые практически нс выделяются среди исконно русской лек</w:t>
      </w:r>
      <w:r>
        <w:rPr>
          <w:rStyle w:val="9pt"/>
          <w:lang w:eastAsia="ru-RU"/>
        </w:rPr>
        <w:softHyphen/>
        <w:t xml:space="preserve">сики. Из украинского и белорусского языков заимствовались названия бытовых предметов, например украинизмы: </w:t>
      </w:r>
      <w:r>
        <w:rPr>
          <w:rStyle w:val="10pt"/>
          <w:lang w:eastAsia="ru-RU"/>
        </w:rPr>
        <w:t>борщ, галушки, вареники, гопак.</w:t>
      </w:r>
      <w:r>
        <w:rPr>
          <w:rStyle w:val="9pt"/>
          <w:lang w:eastAsia="ru-RU"/>
        </w:rPr>
        <w:t xml:space="preserve"> Немало слов пришло к нам из польского языка: </w:t>
      </w:r>
      <w:r>
        <w:rPr>
          <w:rStyle w:val="10pt"/>
          <w:lang w:eastAsia="ru-RU"/>
        </w:rPr>
        <w:t xml:space="preserve">местечко, вензель, сбруя, зразы, шляхта. </w:t>
      </w:r>
      <w:r>
        <w:rPr>
          <w:rStyle w:val="9pt"/>
          <w:lang w:eastAsia="ru-RU"/>
        </w:rPr>
        <w:t xml:space="preserve">Через польский язык заимствовались чсшскис и другие славянские слова: </w:t>
      </w:r>
      <w:r>
        <w:rPr>
          <w:rStyle w:val="10pt"/>
          <w:lang w:eastAsia="ru-RU"/>
        </w:rPr>
        <w:t>пра</w:t>
      </w:r>
      <w:r>
        <w:rPr>
          <w:rStyle w:val="10pt"/>
          <w:lang w:eastAsia="ru-RU"/>
        </w:rPr>
        <w:softHyphen/>
        <w:t>пор, наглый, угол</w:t>
      </w:r>
      <w:r>
        <w:rPr>
          <w:rStyle w:val="9pt"/>
          <w:lang w:eastAsia="ru-RU"/>
        </w:rPr>
        <w:t xml:space="preserve"> и т. д.</w:t>
      </w:r>
    </w:p>
    <w:p w:rsidR="006454E9" w:rsidRDefault="006454E9">
      <w:pPr>
        <w:pStyle w:val="43"/>
        <w:keepNext/>
        <w:keepLines/>
        <w:shd w:val="clear" w:color="auto" w:fill="auto"/>
        <w:spacing w:before="0" w:after="207" w:line="190" w:lineRule="exact"/>
      </w:pPr>
      <w:bookmarkStart w:id="17" w:name="bookmark17"/>
      <w:r>
        <w:t>§ 28. Заимствования из неславянских языков</w:t>
      </w:r>
      <w:bookmarkEnd w:id="17"/>
    </w:p>
    <w:p w:rsidR="006454E9" w:rsidRDefault="006454E9">
      <w:pPr>
        <w:pStyle w:val="BodyText"/>
        <w:shd w:val="clear" w:color="auto" w:fill="auto"/>
        <w:spacing w:before="0" w:after="0" w:line="234" w:lineRule="exact"/>
        <w:ind w:left="20" w:right="20" w:firstLine="280"/>
        <w:jc w:val="both"/>
      </w:pPr>
      <w:r>
        <w:rPr>
          <w:rStyle w:val="9pt"/>
          <w:lang w:eastAsia="ru-RU"/>
        </w:rPr>
        <w:t>В заимствовании русским языком иноязычных слов в разные эпохи отрази</w:t>
      </w:r>
      <w:r>
        <w:rPr>
          <w:rStyle w:val="9pt"/>
          <w:lang w:eastAsia="ru-RU"/>
        </w:rPr>
        <w:softHyphen/>
        <w:t>лась история нашего народа. Экономические, политические, культурные кон</w:t>
      </w:r>
      <w:r>
        <w:rPr>
          <w:rStyle w:val="9pt"/>
          <w:lang w:eastAsia="ru-RU"/>
        </w:rPr>
        <w:softHyphen/>
        <w:t>такты с другими странами, военные столкновения накладывали свой отпечаток на развитие языка.</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Самые первые заимствования из неславянских языков проникали в русский язык еще в VIII—XII вв. Из </w:t>
      </w:r>
      <w:r>
        <w:rPr>
          <w:rStyle w:val="9pt11"/>
          <w:lang w:eastAsia="ru-RU"/>
        </w:rPr>
        <w:t>скандинавских</w:t>
      </w:r>
      <w:r>
        <w:rPr>
          <w:rStyle w:val="614"/>
          <w:lang w:eastAsia="ru-RU"/>
        </w:rPr>
        <w:t xml:space="preserve"> языков </w:t>
      </w:r>
      <w:r>
        <w:rPr>
          <w:rStyle w:val="9pt"/>
          <w:lang w:eastAsia="ru-RU"/>
        </w:rPr>
        <w:t xml:space="preserve">(шведского, норвежского) к нам пришли слова, связанные с морским промыслом: </w:t>
      </w:r>
      <w:r>
        <w:rPr>
          <w:rStyle w:val="10pt"/>
          <w:lang w:eastAsia="ru-RU"/>
        </w:rPr>
        <w:t xml:space="preserve">шхеры, якорь, крюк, багор, </w:t>
      </w:r>
      <w:r>
        <w:rPr>
          <w:rStyle w:val="9pt"/>
          <w:lang w:eastAsia="ru-RU"/>
        </w:rPr>
        <w:t xml:space="preserve">имена собственные: </w:t>
      </w:r>
      <w:r>
        <w:rPr>
          <w:rStyle w:val="10pt"/>
          <w:lang w:eastAsia="ru-RU"/>
        </w:rPr>
        <w:t>Рюрик, Олег, Ольга, Игорь, Аскольд.</w:t>
      </w:r>
      <w:r>
        <w:rPr>
          <w:rStyle w:val="9pt"/>
          <w:lang w:eastAsia="ru-RU"/>
        </w:rPr>
        <w:t xml:space="preserve"> В официально-дсло- вой речи Древней Руси употреблялись устаревшие теперь слова </w:t>
      </w:r>
      <w:r>
        <w:rPr>
          <w:rStyle w:val="10pt"/>
          <w:lang w:eastAsia="ru-RU"/>
        </w:rPr>
        <w:t>вира, тиун, ябеда, клеймо,</w:t>
      </w:r>
      <w:r>
        <w:rPr>
          <w:rStyle w:val="9pt"/>
          <w:lang w:eastAsia="ru-RU"/>
        </w:rPr>
        <w:t xml:space="preserve"> из финно-угорских языков мы заимствовали названия рыб: </w:t>
      </w:r>
      <w:r>
        <w:rPr>
          <w:rStyle w:val="10pt"/>
          <w:lang w:eastAsia="ru-RU"/>
        </w:rPr>
        <w:t>сиг, навага, семга, салака</w:t>
      </w:r>
      <w:r>
        <w:rPr>
          <w:rStyle w:val="9pt"/>
          <w:lang w:eastAsia="ru-RU"/>
        </w:rPr>
        <w:t xml:space="preserve">, </w:t>
      </w:r>
      <w:r>
        <w:rPr>
          <w:rStyle w:val="10pt"/>
          <w:lang w:eastAsia="ru-RU"/>
        </w:rPr>
        <w:t>акула, корюшка, сельдь,</w:t>
      </w:r>
      <w:r>
        <w:rPr>
          <w:rStyle w:val="9pt"/>
          <w:lang w:eastAsia="ru-RU"/>
        </w:rPr>
        <w:t xml:space="preserve"> а также некоторые слова, связан</w:t>
      </w:r>
      <w:r>
        <w:rPr>
          <w:rStyle w:val="9pt"/>
          <w:lang w:eastAsia="ru-RU"/>
        </w:rPr>
        <w:softHyphen/>
        <w:t xml:space="preserve">ные с жизнью северных народов: </w:t>
      </w:r>
      <w:r>
        <w:rPr>
          <w:rStyle w:val="10pt"/>
          <w:lang w:eastAsia="ru-RU"/>
        </w:rPr>
        <w:t>сани</w:t>
      </w:r>
      <w:r>
        <w:rPr>
          <w:rStyle w:val="9pt"/>
          <w:lang w:eastAsia="ru-RU"/>
        </w:rPr>
        <w:t xml:space="preserve">, </w:t>
      </w:r>
      <w:r>
        <w:rPr>
          <w:rStyle w:val="10pt"/>
          <w:lang w:eastAsia="ru-RU"/>
        </w:rPr>
        <w:t>тундра, пурга, нарты, пельмени</w:t>
      </w:r>
      <w:r>
        <w:rPr>
          <w:rStyle w:val="9pt"/>
          <w:lang w:eastAsia="ru-RU"/>
        </w:rPr>
        <w:t xml:space="preserve"> и др.</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К числу древних заимствований относятся и отдельные слова из </w:t>
      </w:r>
      <w:r>
        <w:rPr>
          <w:rStyle w:val="9pt11"/>
          <w:lang w:eastAsia="ru-RU"/>
        </w:rPr>
        <w:t xml:space="preserve">германских </w:t>
      </w:r>
      <w:r>
        <w:rPr>
          <w:rStyle w:val="9pt"/>
          <w:lang w:eastAsia="ru-RU"/>
        </w:rPr>
        <w:t xml:space="preserve">языков: </w:t>
      </w:r>
      <w:r>
        <w:rPr>
          <w:rStyle w:val="10pt"/>
          <w:lang w:eastAsia="ru-RU"/>
        </w:rPr>
        <w:t>броня, меч, панцирь, котеч, холм, бук, князь, бор</w:t>
      </w:r>
      <w:r>
        <w:rPr>
          <w:rStyle w:val="9pt"/>
          <w:lang w:eastAsia="ru-RU"/>
        </w:rPr>
        <w:t xml:space="preserve">, </w:t>
      </w:r>
      <w:r>
        <w:rPr>
          <w:rStyle w:val="10pt"/>
          <w:lang w:eastAsia="ru-RU"/>
        </w:rPr>
        <w:t>свинья, верблюд</w:t>
      </w:r>
      <w:r>
        <w:rPr>
          <w:rStyle w:val="9pt"/>
          <w:lang w:eastAsia="ru-RU"/>
        </w:rPr>
        <w:t xml:space="preserve"> и другие. Относительно происхождения некоторых слов ученые спорят, поэтому количество заимствований из дрсвнсгсрманских языков разным исследователям представляется неоднозначно (от </w:t>
      </w:r>
      <w:r>
        <w:t>20</w:t>
      </w:r>
      <w:r>
        <w:rPr>
          <w:rStyle w:val="9pt"/>
          <w:lang w:eastAsia="ru-RU"/>
        </w:rPr>
        <w:t xml:space="preserve"> до </w:t>
      </w:r>
      <w:r>
        <w:t>200</w:t>
      </w:r>
      <w:r>
        <w:rPr>
          <w:rStyle w:val="9pt"/>
          <w:lang w:eastAsia="ru-RU"/>
        </w:rPr>
        <w:t xml:space="preserve"> слов).</w:t>
      </w:r>
    </w:p>
    <w:p w:rsidR="006454E9" w:rsidRDefault="006454E9">
      <w:pPr>
        <w:pStyle w:val="BodyText"/>
        <w:shd w:val="clear" w:color="auto" w:fill="auto"/>
        <w:spacing w:before="0" w:after="0" w:line="234" w:lineRule="exact"/>
        <w:ind w:left="20" w:right="20" w:firstLine="280"/>
        <w:jc w:val="both"/>
      </w:pPr>
      <w:r>
        <w:rPr>
          <w:rStyle w:val="9pt"/>
          <w:lang w:eastAsia="ru-RU"/>
        </w:rPr>
        <w:t>Близкое соседство тюркских народностей (половцев, печенегов, хазар), воен</w:t>
      </w:r>
      <w:r>
        <w:rPr>
          <w:rStyle w:val="9pt"/>
          <w:lang w:eastAsia="ru-RU"/>
        </w:rPr>
        <w:softHyphen/>
        <w:t xml:space="preserve">ные столкновения с ними, а затем и монголо-татарскос нашествие оставили в русском языке </w:t>
      </w:r>
      <w:r>
        <w:rPr>
          <w:rStyle w:val="9pt11"/>
          <w:lang w:eastAsia="ru-RU"/>
        </w:rPr>
        <w:t>тюркские</w:t>
      </w:r>
      <w:r>
        <w:rPr>
          <w:rStyle w:val="614"/>
          <w:lang w:eastAsia="ru-RU"/>
        </w:rPr>
        <w:t xml:space="preserve"> </w:t>
      </w:r>
      <w:r>
        <w:rPr>
          <w:rStyle w:val="9pt"/>
          <w:lang w:eastAsia="ru-RU"/>
        </w:rPr>
        <w:t xml:space="preserve">слова. Они относятся главным образом к кочевому быту этих народов, одежде, утвари: </w:t>
      </w:r>
      <w:r>
        <w:rPr>
          <w:rStyle w:val="10pt"/>
          <w:lang w:eastAsia="ru-RU"/>
        </w:rPr>
        <w:t>колчан, аркан, вьюк, шалаш, бешмет, кушак, каб</w:t>
      </w:r>
      <w:r>
        <w:rPr>
          <w:rStyle w:val="10pt"/>
          <w:lang w:eastAsia="ru-RU"/>
        </w:rPr>
        <w:softHyphen/>
        <w:t>лук, кисет, кумач, сундук, кистень, кандалы, кабала, казна, караул</w:t>
      </w:r>
      <w:r>
        <w:rPr>
          <w:rStyle w:val="9pt"/>
          <w:lang w:eastAsia="ru-RU"/>
        </w:rPr>
        <w:t xml:space="preserve"> и др.</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Самым значительным влиянием на язык Древней Руси было влияние </w:t>
      </w:r>
      <w:r>
        <w:rPr>
          <w:rStyle w:val="9pt11"/>
          <w:lang w:eastAsia="ru-RU"/>
        </w:rPr>
        <w:t>гречес</w:t>
      </w:r>
      <w:r>
        <w:rPr>
          <w:rStyle w:val="9pt11"/>
          <w:lang w:eastAsia="ru-RU"/>
        </w:rPr>
        <w:softHyphen/>
        <w:t>кого</w:t>
      </w:r>
      <w:r>
        <w:rPr>
          <w:rStyle w:val="614"/>
          <w:lang w:eastAsia="ru-RU"/>
        </w:rPr>
        <w:t xml:space="preserve"> </w:t>
      </w:r>
      <w:r>
        <w:rPr>
          <w:rStyle w:val="9pt"/>
          <w:lang w:eastAsia="ru-RU"/>
        </w:rPr>
        <w:t>языка. Киевская Русь вела оживленную торговлю с Византией, и проникно</w:t>
      </w:r>
      <w:r>
        <w:rPr>
          <w:rStyle w:val="9pt"/>
          <w:lang w:eastAsia="ru-RU"/>
        </w:rPr>
        <w:softHyphen/>
        <w:t>вение греческих элементов в русскую лексику началось еще до принятия христи</w:t>
      </w:r>
      <w:r>
        <w:rPr>
          <w:rStyle w:val="9pt"/>
          <w:lang w:eastAsia="ru-RU"/>
        </w:rPr>
        <w:softHyphen/>
        <w:t>анства на Руси (VI в.) и усилилось под воздействием христианской культуры в связи с крещением восточных славян (X в.), распространением богослужебных книг, переведенных с греческого языка на старославянский.</w:t>
      </w:r>
    </w:p>
    <w:p w:rsidR="006454E9" w:rsidRDefault="006454E9">
      <w:pPr>
        <w:pStyle w:val="141"/>
        <w:shd w:val="clear" w:color="auto" w:fill="auto"/>
        <w:ind w:left="20" w:right="20" w:firstLine="280"/>
      </w:pPr>
      <w:r>
        <w:rPr>
          <w:rStyle w:val="149pt"/>
          <w:lang w:eastAsia="ru-RU"/>
        </w:rPr>
        <w:t>Греческими по происхождению являются многие названия бытовых предме</w:t>
      </w:r>
      <w:r>
        <w:rPr>
          <w:rStyle w:val="149pt"/>
          <w:lang w:eastAsia="ru-RU"/>
        </w:rPr>
        <w:softHyphen/>
        <w:t xml:space="preserve">тов, овощей, фруктов: </w:t>
      </w:r>
      <w:r>
        <w:rPr>
          <w:rStyle w:val="1410pt"/>
          <w:i/>
          <w:iCs/>
          <w:lang w:eastAsia="ru-RU"/>
        </w:rPr>
        <w:t>вишня, огурец, кукла, лента, лохань, свекла, фонарь, ска</w:t>
      </w:r>
      <w:r>
        <w:rPr>
          <w:rStyle w:val="1410pt"/>
          <w:i/>
          <w:iCs/>
          <w:lang w:eastAsia="ru-RU"/>
        </w:rPr>
        <w:softHyphen/>
        <w:t>мья, 6аня\</w:t>
      </w:r>
      <w:r>
        <w:rPr>
          <w:rStyle w:val="149pt"/>
          <w:lang w:eastAsia="ru-RU"/>
        </w:rPr>
        <w:t xml:space="preserve"> слова, связанные с наукой, просвещением: </w:t>
      </w:r>
      <w:r>
        <w:rPr>
          <w:rStyle w:val="1410pt"/>
          <w:i/>
          <w:iCs/>
          <w:lang w:eastAsia="ru-RU"/>
        </w:rPr>
        <w:t>грамматика, математи</w:t>
      </w:r>
      <w:r>
        <w:rPr>
          <w:rStyle w:val="1410pt"/>
          <w:i/>
          <w:iCs/>
          <w:lang w:eastAsia="ru-RU"/>
        </w:rPr>
        <w:softHyphen/>
        <w:t>ка, история, философия, тетрадь, алфавит, диалект;</w:t>
      </w:r>
      <w:r>
        <w:rPr>
          <w:rStyle w:val="149pt"/>
          <w:lang w:eastAsia="ru-RU"/>
        </w:rPr>
        <w:t xml:space="preserve"> заимствования из обла</w:t>
      </w:r>
      <w:r>
        <w:rPr>
          <w:rStyle w:val="149pt"/>
          <w:lang w:eastAsia="ru-RU"/>
        </w:rPr>
        <w:softHyphen/>
        <w:t xml:space="preserve">сти религии: </w:t>
      </w:r>
      <w:r>
        <w:rPr>
          <w:rStyle w:val="1410pt"/>
          <w:i/>
          <w:iCs/>
          <w:lang w:eastAsia="ru-RU"/>
        </w:rPr>
        <w:t>ангел, алтарь, амвон, анафема, архимандрит, антихрист, архиепископ, демон, елей, евангелие, икона, ладан, келья, схима, лампада, мо</w:t>
      </w:r>
      <w:r>
        <w:rPr>
          <w:rStyle w:val="1410pt"/>
          <w:i/>
          <w:iCs/>
          <w:lang w:eastAsia="ru-RU"/>
        </w:rPr>
        <w:softHyphen/>
        <w:t>нах, монастырь, пономарь, протоиерей, панихида</w:t>
      </w:r>
      <w:r>
        <w:rPr>
          <w:rStyle w:val="149pt"/>
          <w:lang w:eastAsia="ru-RU"/>
        </w:rPr>
        <w:t xml:space="preserve"> и т. д.</w:t>
      </w:r>
    </w:p>
    <w:p w:rsidR="006454E9" w:rsidRDefault="006454E9">
      <w:pPr>
        <w:pStyle w:val="BodyText"/>
        <w:shd w:val="clear" w:color="auto" w:fill="auto"/>
        <w:spacing w:before="0" w:after="0" w:line="234" w:lineRule="exact"/>
        <w:ind w:left="20" w:right="20" w:firstLine="280"/>
        <w:jc w:val="both"/>
      </w:pPr>
      <w:r>
        <w:rPr>
          <w:rStyle w:val="9pt"/>
          <w:lang w:eastAsia="ru-RU"/>
        </w:rPr>
        <w:t>Болес поздние заимствования из греческого языка относятся исключительно к сфере наук, искусства. Многие грецизмы пришли к нам через другие европей</w:t>
      </w:r>
      <w:r>
        <w:rPr>
          <w:rStyle w:val="9pt"/>
          <w:lang w:eastAsia="ru-RU"/>
        </w:rPr>
        <w:softHyphen/>
        <w:t>ские языки и широко используются в научной терминологии, получившей все</w:t>
      </w:r>
      <w:r>
        <w:rPr>
          <w:rStyle w:val="9pt"/>
          <w:lang w:eastAsia="ru-RU"/>
        </w:rPr>
        <w:softHyphen/>
        <w:t xml:space="preserve">общее признание: </w:t>
      </w:r>
      <w:r>
        <w:rPr>
          <w:rStyle w:val="10pt"/>
          <w:lang w:eastAsia="ru-RU"/>
        </w:rPr>
        <w:t>логика, психология, кафедра, идиллия, идея, климат, крити</w:t>
      </w:r>
      <w:r>
        <w:rPr>
          <w:rStyle w:val="10pt"/>
          <w:lang w:eastAsia="ru-RU"/>
        </w:rPr>
        <w:softHyphen/>
        <w:t>ка, металл^ музей, магнит, синтаксис, лексикон, комедия, трагедия, хронограф, планета, стадия, сцена, театр</w:t>
      </w:r>
      <w:r>
        <w:rPr>
          <w:rStyle w:val="9pt"/>
          <w:lang w:eastAsia="ru-RU"/>
        </w:rPr>
        <w:t xml:space="preserve"> и под.</w:t>
      </w:r>
    </w:p>
    <w:p w:rsidR="006454E9" w:rsidRDefault="006454E9">
      <w:pPr>
        <w:pStyle w:val="BodyText"/>
        <w:shd w:val="clear" w:color="auto" w:fill="auto"/>
        <w:spacing w:before="0" w:after="0" w:line="234" w:lineRule="exact"/>
        <w:ind w:left="20" w:right="20" w:firstLine="280"/>
        <w:jc w:val="both"/>
      </w:pPr>
      <w:r>
        <w:rPr>
          <w:rStyle w:val="10pt"/>
          <w:lang w:eastAsia="ru-RU"/>
        </w:rPr>
        <w:t>Латинский</w:t>
      </w:r>
      <w:r>
        <w:rPr>
          <w:rStyle w:val="9pt"/>
          <w:lang w:eastAsia="ru-RU"/>
        </w:rPr>
        <w:t xml:space="preserve"> </w:t>
      </w:r>
      <w:r>
        <w:rPr>
          <w:rStyle w:val="613"/>
          <w:lang w:eastAsia="ru-RU"/>
        </w:rPr>
        <w:t xml:space="preserve">язык </w:t>
      </w:r>
      <w:r>
        <w:rPr>
          <w:rStyle w:val="9pt"/>
          <w:lang w:eastAsia="ru-RU"/>
        </w:rPr>
        <w:t>также сыграл немалую роль в обогащении русской лексики (в том числе и терминологии), связанной преимущественно со сферой научно- технической и общественно-политической жизни. К латинскому источнику вос</w:t>
      </w:r>
      <w:r>
        <w:rPr>
          <w:rStyle w:val="9pt"/>
          <w:lang w:eastAsia="ru-RU"/>
        </w:rPr>
        <w:softHyphen/>
        <w:t xml:space="preserve">ходят слова: </w:t>
      </w:r>
      <w:r>
        <w:rPr>
          <w:rStyle w:val="10pt"/>
          <w:lang w:eastAsia="ru-RU"/>
        </w:rPr>
        <w:t>автор, администратор, аудитория, студент, экзамен, экстерн, министр, юстиция, операция, цензура</w:t>
      </w:r>
      <w:r>
        <w:rPr>
          <w:rStyle w:val="9pt"/>
          <w:lang w:eastAsia="ru-RU"/>
        </w:rPr>
        <w:t xml:space="preserve">, </w:t>
      </w:r>
      <w:r>
        <w:rPr>
          <w:rStyle w:val="10pt"/>
          <w:lang w:eastAsia="ru-RU"/>
        </w:rPr>
        <w:t>диктатура</w:t>
      </w:r>
      <w:r>
        <w:rPr>
          <w:rStyle w:val="9pt"/>
          <w:lang w:eastAsia="ru-RU"/>
        </w:rPr>
        <w:t xml:space="preserve">, </w:t>
      </w:r>
      <w:r>
        <w:rPr>
          <w:rStyle w:val="10pt"/>
          <w:lang w:eastAsia="ru-RU"/>
        </w:rPr>
        <w:t>республика, депутат, де</w:t>
      </w:r>
      <w:r>
        <w:rPr>
          <w:rStyle w:val="10pt"/>
          <w:lang w:eastAsia="ru-RU"/>
        </w:rPr>
        <w:softHyphen/>
        <w:t>легат, ректор, экскурсия, экспедиция, революция, конституция</w:t>
      </w:r>
      <w:r>
        <w:rPr>
          <w:rStyle w:val="9pt"/>
          <w:lang w:eastAsia="ru-RU"/>
        </w:rPr>
        <w:t xml:space="preserve"> и т. д. Эти лати</w:t>
      </w:r>
      <w:r>
        <w:rPr>
          <w:rStyle w:val="9pt"/>
          <w:lang w:eastAsia="ru-RU"/>
        </w:rPr>
        <w:softHyphen/>
        <w:t>низмы пришли в наш язык, как и в другие европейские языки, нс только при непосредственном контакте латинского языка с каким либо другим (что, конеч</w:t>
      </w:r>
      <w:r>
        <w:rPr>
          <w:rStyle w:val="9pt"/>
          <w:lang w:eastAsia="ru-RU"/>
        </w:rPr>
        <w:softHyphen/>
        <w:t>но же, нс исключалось, в особенности - через различные учебные заведения), но и при посрсдствс других языков. Латинский язык во многих европейских госу</w:t>
      </w:r>
      <w:r>
        <w:rPr>
          <w:rStyle w:val="9pt"/>
          <w:lang w:eastAsia="ru-RU"/>
        </w:rPr>
        <w:softHyphen/>
        <w:t>дарствах был языком литературы, науки, официальных бумаг и религии (католи</w:t>
      </w:r>
      <w:r>
        <w:rPr>
          <w:rStyle w:val="9pt"/>
          <w:lang w:eastAsia="ru-RU"/>
        </w:rPr>
        <w:softHyphen/>
        <w:t>цизма). Научные сочинения вплоть до XVI в. часто писались именно на латинс</w:t>
      </w:r>
      <w:r>
        <w:rPr>
          <w:rStyle w:val="9pt"/>
          <w:lang w:eastAsia="ru-RU"/>
        </w:rPr>
        <w:softHyphen/>
        <w:t>ком языке; медицина до сих пор использует латынь. Всс это способствовало созданию международного фонда научной терминологии, которая была освое</w:t>
      </w:r>
      <w:r>
        <w:rPr>
          <w:rStyle w:val="9pt"/>
          <w:lang w:eastAsia="ru-RU"/>
        </w:rPr>
        <w:softHyphen/>
        <w:t>на многими европейскими языками, в том числе и русским.</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В наше время научные термины нередко создаются из греческих и латинских корней, обозначая понятия, неизвестные в эпоху античности: </w:t>
      </w:r>
      <w:r>
        <w:rPr>
          <w:rStyle w:val="10pt"/>
          <w:lang w:eastAsia="ru-RU"/>
        </w:rPr>
        <w:t>космонавт</w:t>
      </w:r>
      <w:r>
        <w:rPr>
          <w:rStyle w:val="9pt"/>
          <w:lang w:eastAsia="ru-RU"/>
        </w:rPr>
        <w:t xml:space="preserve"> |гр. </w:t>
      </w:r>
      <w:r>
        <w:rPr>
          <w:rStyle w:val="10pt"/>
          <w:lang w:val="en-US" w:eastAsia="ru-RU"/>
        </w:rPr>
        <w:t>kosmos</w:t>
      </w:r>
      <w:r>
        <w:rPr>
          <w:rStyle w:val="9pt"/>
          <w:lang w:val="en-US" w:eastAsia="ru-RU"/>
        </w:rPr>
        <w:t xml:space="preserve"> </w:t>
      </w:r>
      <w:r>
        <w:rPr>
          <w:rStyle w:val="9pt"/>
          <w:lang w:eastAsia="ru-RU"/>
        </w:rPr>
        <w:t xml:space="preserve">Вселенная + гр. </w:t>
      </w:r>
      <w:r>
        <w:rPr>
          <w:rStyle w:val="10pt"/>
          <w:lang w:val="en-US" w:eastAsia="ru-RU"/>
        </w:rPr>
        <w:t>nautZrs</w:t>
      </w:r>
      <w:r>
        <w:rPr>
          <w:rStyle w:val="9pt"/>
          <w:lang w:val="en-US" w:eastAsia="ru-RU"/>
        </w:rPr>
        <w:t xml:space="preserve"> </w:t>
      </w:r>
      <w:r>
        <w:rPr>
          <w:rStyle w:val="9pt"/>
          <w:lang w:eastAsia="ru-RU"/>
        </w:rPr>
        <w:t xml:space="preserve">- (морс)-плаватель); </w:t>
      </w:r>
      <w:r>
        <w:rPr>
          <w:rStyle w:val="10pt"/>
          <w:lang w:eastAsia="ru-RU"/>
        </w:rPr>
        <w:t>футурология</w:t>
      </w:r>
      <w:r>
        <w:rPr>
          <w:rStyle w:val="9pt"/>
          <w:lang w:eastAsia="ru-RU"/>
        </w:rPr>
        <w:t xml:space="preserve"> (</w:t>
      </w:r>
      <w:r>
        <w:rPr>
          <w:rStyle w:val="10pt"/>
          <w:lang w:eastAsia="ru-RU"/>
        </w:rPr>
        <w:t xml:space="preserve">лат./и(игит - </w:t>
      </w:r>
      <w:r>
        <w:rPr>
          <w:rStyle w:val="9pt"/>
          <w:lang w:eastAsia="ru-RU"/>
        </w:rPr>
        <w:t xml:space="preserve">будущее + гр. </w:t>
      </w:r>
      <w:r>
        <w:rPr>
          <w:rStyle w:val="10pt"/>
          <w:lang w:val="en-US" w:eastAsia="ru-RU"/>
        </w:rPr>
        <w:t>logos</w:t>
      </w:r>
      <w:r>
        <w:rPr>
          <w:rStyle w:val="9pt"/>
          <w:lang w:val="en-US" w:eastAsia="ru-RU"/>
        </w:rPr>
        <w:t xml:space="preserve"> </w:t>
      </w:r>
      <w:r>
        <w:rPr>
          <w:rStyle w:val="9pt"/>
          <w:lang w:eastAsia="ru-RU"/>
        </w:rPr>
        <w:t xml:space="preserve">- слово, учение); </w:t>
      </w:r>
      <w:r>
        <w:rPr>
          <w:rStyle w:val="10pt"/>
          <w:lang w:eastAsia="ru-RU"/>
        </w:rPr>
        <w:t>акваланг</w:t>
      </w:r>
      <w:r>
        <w:rPr>
          <w:rStyle w:val="9pt"/>
          <w:lang w:eastAsia="ru-RU"/>
        </w:rPr>
        <w:t xml:space="preserve"> (лат. </w:t>
      </w:r>
      <w:r>
        <w:rPr>
          <w:rStyle w:val="10pt"/>
          <w:lang w:val="en-US" w:eastAsia="ru-RU"/>
        </w:rPr>
        <w:t>aqua</w:t>
      </w:r>
      <w:r>
        <w:rPr>
          <w:rStyle w:val="9pt"/>
          <w:lang w:val="en-US" w:eastAsia="ru-RU"/>
        </w:rPr>
        <w:t xml:space="preserve"> </w:t>
      </w:r>
      <w:r>
        <w:rPr>
          <w:rStyle w:val="9pt"/>
          <w:lang w:eastAsia="ru-RU"/>
        </w:rPr>
        <w:t xml:space="preserve">- вода + англ. </w:t>
      </w:r>
      <w:r>
        <w:rPr>
          <w:rStyle w:val="10pt"/>
          <w:lang w:val="en-US" w:eastAsia="ru-RU"/>
        </w:rPr>
        <w:t xml:space="preserve">lang </w:t>
      </w:r>
      <w:r>
        <w:rPr>
          <w:rStyle w:val="10pt"/>
          <w:lang w:eastAsia="ru-RU"/>
        </w:rPr>
        <w:t xml:space="preserve">- </w:t>
      </w:r>
      <w:r>
        <w:rPr>
          <w:rStyle w:val="9pt"/>
          <w:lang w:eastAsia="ru-RU"/>
        </w:rPr>
        <w:t>легкое). Это объясняется исключительной продуктивностью латинских и гречес</w:t>
      </w:r>
      <w:r>
        <w:rPr>
          <w:rStyle w:val="9pt"/>
          <w:lang w:eastAsia="ru-RU"/>
        </w:rPr>
        <w:softHyphen/>
        <w:t>ких корней, входящих в различные научные термины, а также их интернацио</w:t>
      </w:r>
      <w:r>
        <w:rPr>
          <w:rStyle w:val="9pt"/>
          <w:lang w:eastAsia="ru-RU"/>
        </w:rPr>
        <w:softHyphen/>
        <w:t>нальным характером, что облегчает понимание таких основ в разных языках.</w:t>
      </w:r>
    </w:p>
    <w:p w:rsidR="006454E9" w:rsidRDefault="006454E9">
      <w:pPr>
        <w:pStyle w:val="BodyText"/>
        <w:shd w:val="clear" w:color="auto" w:fill="auto"/>
        <w:spacing w:before="0" w:after="0" w:line="234" w:lineRule="exact"/>
        <w:ind w:left="20" w:right="20" w:firstLine="280"/>
        <w:jc w:val="both"/>
      </w:pPr>
      <w:r>
        <w:rPr>
          <w:rStyle w:val="9pt"/>
          <w:lang w:eastAsia="ru-RU"/>
        </w:rPr>
        <w:t>Более позднее лсксичсскос влияние европейских языков на русский стало ощущаться в XVI XVII вв. и особенно активизировалось в петровскую эпоху, в</w:t>
      </w:r>
    </w:p>
    <w:p w:rsidR="006454E9" w:rsidRDefault="006454E9">
      <w:pPr>
        <w:pStyle w:val="BodyText"/>
        <w:numPr>
          <w:ilvl w:val="0"/>
          <w:numId w:val="35"/>
        </w:numPr>
        <w:shd w:val="clear" w:color="auto" w:fill="auto"/>
        <w:tabs>
          <w:tab w:val="left" w:pos="548"/>
        </w:tabs>
        <w:spacing w:before="0" w:after="0" w:line="234" w:lineRule="exact"/>
        <w:ind w:left="20" w:right="20" w:firstLine="0"/>
        <w:jc w:val="both"/>
      </w:pPr>
      <w:r>
        <w:rPr>
          <w:rStyle w:val="9pt"/>
          <w:lang w:eastAsia="ru-RU"/>
        </w:rPr>
        <w:t>в. Преобразование всех сторон русской жизни при Петре I, его админист</w:t>
      </w:r>
      <w:r>
        <w:rPr>
          <w:rStyle w:val="9pt"/>
          <w:lang w:eastAsia="ru-RU"/>
        </w:rPr>
        <w:softHyphen/>
        <w:t>ративные, военные реформы, успехи просвещения, развитие науки - всс это способствовало обогащению русской лексики иноязычными словами. Это были многочисленные названия новых тогда предметов быта, военные и морские тер</w:t>
      </w:r>
      <w:r>
        <w:rPr>
          <w:rStyle w:val="9pt"/>
          <w:lang w:eastAsia="ru-RU"/>
        </w:rPr>
        <w:softHyphen/>
        <w:t>мины, слова из области науки и искусства.</w:t>
      </w:r>
    </w:p>
    <w:p w:rsidR="006454E9" w:rsidRDefault="006454E9">
      <w:pPr>
        <w:pStyle w:val="160"/>
        <w:shd w:val="clear" w:color="auto" w:fill="auto"/>
        <w:ind w:left="20" w:right="20"/>
      </w:pPr>
      <w:r>
        <w:rPr>
          <w:rStyle w:val="161"/>
          <w:lang w:eastAsia="ru-RU"/>
        </w:rPr>
        <w:t xml:space="preserve">Из </w:t>
      </w:r>
      <w:r>
        <w:rPr>
          <w:rStyle w:val="162"/>
          <w:i/>
          <w:iCs/>
          <w:lang w:eastAsia="ru-RU"/>
        </w:rPr>
        <w:t>немецкого</w:t>
      </w:r>
      <w:r>
        <w:rPr>
          <w:rStyle w:val="166"/>
          <w:lang w:eastAsia="ru-RU"/>
        </w:rPr>
        <w:t xml:space="preserve"> </w:t>
      </w:r>
      <w:r>
        <w:rPr>
          <w:rStyle w:val="161"/>
          <w:lang w:eastAsia="ru-RU"/>
        </w:rPr>
        <w:t xml:space="preserve">языка были заимствованы такие слова: </w:t>
      </w:r>
      <w:r>
        <w:t>бутерброд, галстук, графин, шляпа, контора, пакет, прейскурант, процент, бухгалтер, вексель, акция, агент, лагерь, штаб, командир, юнкер, ефрейтор, лафет, патронташ, верстак, фуганок, никель, кварц</w:t>
      </w:r>
      <w:r>
        <w:rPr>
          <w:rStyle w:val="166"/>
          <w:lang w:eastAsia="ru-RU"/>
        </w:rPr>
        <w:t xml:space="preserve">, </w:t>
      </w:r>
      <w:r>
        <w:t>селитра, вольфрам, картофель,</w:t>
      </w:r>
      <w:r>
        <w:rPr>
          <w:rStyle w:val="166"/>
          <w:lang w:eastAsia="ru-RU"/>
        </w:rPr>
        <w:t xml:space="preserve"> лдиг.</w:t>
      </w:r>
    </w:p>
    <w:p w:rsidR="006454E9" w:rsidRDefault="006454E9">
      <w:pPr>
        <w:pStyle w:val="160"/>
        <w:shd w:val="clear" w:color="auto" w:fill="auto"/>
        <w:ind w:left="20" w:right="20"/>
      </w:pPr>
      <w:r>
        <w:rPr>
          <w:rStyle w:val="161"/>
          <w:lang w:eastAsia="ru-RU"/>
        </w:rPr>
        <w:t xml:space="preserve">Из </w:t>
      </w:r>
      <w:r>
        <w:rPr>
          <w:rStyle w:val="162"/>
          <w:i/>
          <w:iCs/>
          <w:lang w:eastAsia="ru-RU"/>
        </w:rPr>
        <w:t>голландского</w:t>
      </w:r>
      <w:r>
        <w:rPr>
          <w:rStyle w:val="166"/>
          <w:lang w:eastAsia="ru-RU"/>
        </w:rPr>
        <w:t xml:space="preserve"> </w:t>
      </w:r>
      <w:r>
        <w:rPr>
          <w:rStyle w:val="161"/>
          <w:lang w:eastAsia="ru-RU"/>
        </w:rPr>
        <w:t xml:space="preserve">языка пришли морские термины: </w:t>
      </w:r>
      <w:r>
        <w:t>верфь, гавань, вымпел, койка, дрейф, лоцман, матрос, рейд, рея, руль, флот, флаг, фарватер, шкипер, штурман, шлюпка, балласт.</w:t>
      </w:r>
    </w:p>
    <w:p w:rsidR="006454E9" w:rsidRDefault="006454E9">
      <w:pPr>
        <w:pStyle w:val="160"/>
        <w:shd w:val="clear" w:color="auto" w:fill="auto"/>
        <w:ind w:left="20" w:right="20"/>
      </w:pPr>
      <w:r>
        <w:rPr>
          <w:rStyle w:val="161"/>
          <w:lang w:eastAsia="ru-RU"/>
        </w:rPr>
        <w:t xml:space="preserve">Из </w:t>
      </w:r>
      <w:r>
        <w:rPr>
          <w:rStyle w:val="162"/>
          <w:i/>
          <w:iCs/>
          <w:lang w:eastAsia="ru-RU"/>
        </w:rPr>
        <w:t>английского</w:t>
      </w:r>
      <w:r>
        <w:rPr>
          <w:rStyle w:val="166"/>
          <w:lang w:eastAsia="ru-RU"/>
        </w:rPr>
        <w:t xml:space="preserve"> </w:t>
      </w:r>
      <w:r>
        <w:rPr>
          <w:rStyle w:val="161"/>
          <w:lang w:eastAsia="ru-RU"/>
        </w:rPr>
        <w:t xml:space="preserve">также были заимствованы морские термины: </w:t>
      </w:r>
      <w:r>
        <w:rPr>
          <w:rStyle w:val="166"/>
          <w:lang w:eastAsia="ru-RU"/>
        </w:rPr>
        <w:t xml:space="preserve">бо/л, </w:t>
      </w:r>
      <w:r>
        <w:t>бриг</w:t>
      </w:r>
      <w:r>
        <w:rPr>
          <w:rStyle w:val="166"/>
          <w:lang w:eastAsia="ru-RU"/>
        </w:rPr>
        <w:t xml:space="preserve">, </w:t>
      </w:r>
      <w:r>
        <w:t>баржа, шхуна, яхта, мичман.</w:t>
      </w:r>
      <w:r>
        <w:rPr>
          <w:rStyle w:val="166"/>
          <w:lang w:eastAsia="ru-RU"/>
        </w:rPr>
        <w:t xml:space="preserve"> </w:t>
      </w:r>
      <w:r>
        <w:rPr>
          <w:rStyle w:val="161"/>
          <w:lang w:eastAsia="ru-RU"/>
        </w:rPr>
        <w:t>Влияние английского языка оказалось сравни</w:t>
      </w:r>
      <w:r>
        <w:rPr>
          <w:rStyle w:val="161"/>
          <w:lang w:eastAsia="ru-RU"/>
        </w:rPr>
        <w:softHyphen/>
        <w:t>тельно устойчивым: из него в русский язык проникали слова в течение всего XIX в. и позднее. Так, к этому источнику восходят слова из сферы обществен</w:t>
      </w:r>
      <w:r>
        <w:rPr>
          <w:rStyle w:val="161"/>
          <w:lang w:eastAsia="ru-RU"/>
        </w:rPr>
        <w:softHyphen/>
        <w:t>ных отношений, технические и спортивные термины, названия бытовых пред</w:t>
      </w:r>
      <w:r>
        <w:rPr>
          <w:rStyle w:val="161"/>
          <w:lang w:eastAsia="ru-RU"/>
        </w:rPr>
        <w:softHyphen/>
        <w:t xml:space="preserve">метов: </w:t>
      </w:r>
      <w:r>
        <w:t>лидер, департамент, митинг, бойкот, парламент, вокзал, лифт, док, бюджет, сквер, коттедж, троллейбус, рельс, макинтош, бифштекс, пудинг, ром, виски, грог, торт, плед, свитер, пиджак, френч, финиш, спорт, спорт</w:t>
      </w:r>
      <w:r>
        <w:softHyphen/>
        <w:t>смен, футбол, баскетбол, волейбол, бокс, крокет, покер, хоккей, жокей, бридж, спиннинг</w:t>
      </w:r>
      <w:r>
        <w:rPr>
          <w:rStyle w:val="166"/>
          <w:lang w:eastAsia="ru-RU"/>
        </w:rPr>
        <w:t xml:space="preserve"> </w:t>
      </w:r>
      <w:r>
        <w:rPr>
          <w:rStyle w:val="161"/>
          <w:lang w:eastAsia="ru-RU"/>
        </w:rPr>
        <w:t>и др.</w:t>
      </w:r>
    </w:p>
    <w:p w:rsidR="006454E9" w:rsidRDefault="006454E9">
      <w:pPr>
        <w:pStyle w:val="160"/>
        <w:shd w:val="clear" w:color="auto" w:fill="auto"/>
        <w:ind w:left="20" w:right="20"/>
      </w:pPr>
      <w:r>
        <w:rPr>
          <w:rStyle w:val="161"/>
          <w:lang w:eastAsia="ru-RU"/>
        </w:rPr>
        <w:t xml:space="preserve">Значительный след в русской лсксикс оставил </w:t>
      </w:r>
      <w:r>
        <w:rPr>
          <w:rStyle w:val="162"/>
          <w:i/>
          <w:iCs/>
          <w:lang w:eastAsia="ru-RU"/>
        </w:rPr>
        <w:t>французский</w:t>
      </w:r>
      <w:r>
        <w:rPr>
          <w:rStyle w:val="166"/>
          <w:lang w:eastAsia="ru-RU"/>
        </w:rPr>
        <w:t xml:space="preserve"> язык. </w:t>
      </w:r>
      <w:r>
        <w:rPr>
          <w:rStyle w:val="161"/>
          <w:lang w:eastAsia="ru-RU"/>
        </w:rPr>
        <w:t>Первые гал</w:t>
      </w:r>
      <w:r>
        <w:rPr>
          <w:rStyle w:val="161"/>
          <w:lang w:eastAsia="ru-RU"/>
        </w:rPr>
        <w:softHyphen/>
        <w:t xml:space="preserve">лицизмы проникли в нес в Петровскую эпоху, а затем, в конце XVIII начале XIX в., в связи с галломанией светского общества заимствования из французского языка стали особенно популярными. Среди них - слова бытового назначения: </w:t>
      </w:r>
      <w:r>
        <w:t>костюм, капот, корсет, корсаж, жакет, жилет, пальто, манто, блуза, фрак, браслет, вуаль, жабо, этаж, мебель, комод, кабинет, буфет, салон, туалет, трюмо, люстра, абажур, портьера, сервиз, лакей, бульон, котлета, крем, рагу, десерт, мармелад, пломбир</w:t>
      </w:r>
      <w:r>
        <w:rPr>
          <w:rStyle w:val="166"/>
          <w:lang w:eastAsia="ru-RU"/>
        </w:rPr>
        <w:t xml:space="preserve"> </w:t>
      </w:r>
      <w:r>
        <w:rPr>
          <w:rStyle w:val="161"/>
          <w:lang w:eastAsia="ru-RU"/>
        </w:rPr>
        <w:t xml:space="preserve">и под., военные термины: </w:t>
      </w:r>
      <w:r>
        <w:t>авангард, капитан, сер</w:t>
      </w:r>
      <w:r>
        <w:softHyphen/>
        <w:t>жант, артиллерия, марш, манеж, кавалерия, редут, атака, брешь, батальон, салют, гарнизон, курьер, генерал, лейтенант, блиндаж, рекрут, сапер, корнет, корпус, десант, флот, эскадра.</w:t>
      </w:r>
    </w:p>
    <w:p w:rsidR="006454E9" w:rsidRDefault="006454E9">
      <w:pPr>
        <w:pStyle w:val="BodyText"/>
        <w:shd w:val="clear" w:color="auto" w:fill="auto"/>
        <w:spacing w:before="0" w:after="0" w:line="234" w:lineRule="exact"/>
        <w:ind w:left="20" w:right="20" w:firstLine="300"/>
        <w:jc w:val="both"/>
      </w:pPr>
      <w:r>
        <w:rPr>
          <w:rStyle w:val="9pt"/>
          <w:lang w:eastAsia="ru-RU"/>
        </w:rPr>
        <w:t xml:space="preserve">Немало слов из области искусства также восходят к французскому языку: </w:t>
      </w:r>
      <w:r>
        <w:rPr>
          <w:rStyle w:val="9pt10"/>
          <w:lang w:eastAsia="ru-RU"/>
        </w:rPr>
        <w:t>бельэтаж, партер, пьеса, актер, суфлер, режиссер, антракт, фойе, сюжет, амплуа</w:t>
      </w:r>
      <w:r>
        <w:rPr>
          <w:rStyle w:val="614"/>
          <w:lang w:eastAsia="ru-RU"/>
        </w:rPr>
        <w:t xml:space="preserve">, </w:t>
      </w:r>
      <w:r>
        <w:rPr>
          <w:rStyle w:val="9pt10"/>
          <w:lang w:eastAsia="ru-RU"/>
        </w:rPr>
        <w:t>рампа, репертуар, фарс, балет, жанр, роль, эстрада.</w:t>
      </w:r>
      <w:r>
        <w:rPr>
          <w:rStyle w:val="614"/>
          <w:lang w:eastAsia="ru-RU"/>
        </w:rPr>
        <w:t xml:space="preserve"> </w:t>
      </w:r>
      <w:r>
        <w:rPr>
          <w:rStyle w:val="9pt"/>
          <w:lang w:eastAsia="ru-RU"/>
        </w:rPr>
        <w:t>Всс эти слова стали принадлежностью нашего языка, следовательно, произошло заимствова</w:t>
      </w:r>
      <w:r>
        <w:rPr>
          <w:rStyle w:val="9pt"/>
          <w:lang w:eastAsia="ru-RU"/>
        </w:rPr>
        <w:softHyphen/>
        <w:t xml:space="preserve">ние нс только названий, но и понятий, необходимых для обогащения русской культуры. Некоторые же французские заимствования, отражавшие узкий круг интересов изысканного дворянского общества, нс привились на русской почве и вышли из употребления: </w:t>
      </w:r>
      <w:r>
        <w:rPr>
          <w:rStyle w:val="9pt10"/>
          <w:lang w:eastAsia="ru-RU"/>
        </w:rPr>
        <w:t>рандеву, плезир, политес</w:t>
      </w:r>
      <w:r>
        <w:rPr>
          <w:rStyle w:val="614"/>
          <w:lang w:eastAsia="ru-RU"/>
        </w:rPr>
        <w:t xml:space="preserve"> </w:t>
      </w:r>
      <w:r>
        <w:rPr>
          <w:rStyle w:val="9pt"/>
          <w:lang w:eastAsia="ru-RU"/>
        </w:rPr>
        <w:t>и под.</w:t>
      </w:r>
    </w:p>
    <w:p w:rsidR="006454E9" w:rsidRDefault="006454E9">
      <w:pPr>
        <w:pStyle w:val="160"/>
        <w:shd w:val="clear" w:color="auto" w:fill="auto"/>
        <w:ind w:left="20" w:right="20"/>
      </w:pPr>
      <w:r>
        <w:rPr>
          <w:rStyle w:val="161"/>
          <w:lang w:eastAsia="ru-RU"/>
        </w:rPr>
        <w:t xml:space="preserve">Через французский язык к нам попали и некоторые </w:t>
      </w:r>
      <w:r>
        <w:rPr>
          <w:rStyle w:val="162"/>
          <w:i/>
          <w:iCs/>
          <w:lang w:eastAsia="ru-RU"/>
        </w:rPr>
        <w:t>итальянские</w:t>
      </w:r>
      <w:r>
        <w:rPr>
          <w:rStyle w:val="166"/>
          <w:lang w:eastAsia="ru-RU"/>
        </w:rPr>
        <w:t xml:space="preserve"> </w:t>
      </w:r>
      <w:r>
        <w:rPr>
          <w:rStyle w:val="161"/>
          <w:lang w:eastAsia="ru-RU"/>
        </w:rPr>
        <w:t xml:space="preserve">слова: </w:t>
      </w:r>
      <w:r>
        <w:t>ба</w:t>
      </w:r>
      <w:r>
        <w:softHyphen/>
        <w:t>рокко, карбонарий, кутол, мезонин, мозаика, кавалер, панталоны, бензин, арка, баррикада, акваречь, кредит, коридор, бастион, карнавал, арсенал, бандит, балкон, шарлатан, баста, балюстрада</w:t>
      </w:r>
      <w:r>
        <w:rPr>
          <w:rStyle w:val="166"/>
          <w:lang w:eastAsia="ru-RU"/>
        </w:rPr>
        <w:t xml:space="preserve"> </w:t>
      </w:r>
      <w:r>
        <w:rPr>
          <w:rStyle w:val="161"/>
          <w:lang w:eastAsia="ru-RU"/>
        </w:rPr>
        <w:t>и др.</w:t>
      </w:r>
    </w:p>
    <w:p w:rsidR="006454E9" w:rsidRDefault="006454E9">
      <w:pPr>
        <w:pStyle w:val="141"/>
        <w:shd w:val="clear" w:color="auto" w:fill="auto"/>
        <w:spacing w:line="240" w:lineRule="exact"/>
        <w:ind w:left="20" w:right="20" w:firstLine="280"/>
      </w:pPr>
      <w:r>
        <w:rPr>
          <w:rStyle w:val="149pt"/>
          <w:lang w:eastAsia="ru-RU"/>
        </w:rPr>
        <w:t xml:space="preserve">Из итальянского языка во всс европейские языки, в том числе и в русский, пришли музыкальные термины: </w:t>
      </w:r>
      <w:r>
        <w:rPr>
          <w:rStyle w:val="1410pt"/>
          <w:i/>
          <w:iCs/>
          <w:lang w:eastAsia="ru-RU"/>
        </w:rPr>
        <w:t>адажио</w:t>
      </w:r>
      <w:r>
        <w:rPr>
          <w:rStyle w:val="149pt"/>
          <w:lang w:eastAsia="ru-RU"/>
        </w:rPr>
        <w:t xml:space="preserve">, </w:t>
      </w:r>
      <w:r>
        <w:rPr>
          <w:rStyle w:val="1410pt"/>
          <w:i/>
          <w:iCs/>
          <w:lang w:eastAsia="ru-RU"/>
        </w:rPr>
        <w:t>ариозо, ария, альт</w:t>
      </w:r>
      <w:r>
        <w:rPr>
          <w:rStyle w:val="149pt"/>
          <w:lang w:eastAsia="ru-RU"/>
        </w:rPr>
        <w:t xml:space="preserve">, гя/с, </w:t>
      </w:r>
      <w:r>
        <w:rPr>
          <w:rStyle w:val="1410pt"/>
          <w:i/>
          <w:iCs/>
          <w:lang w:eastAsia="ru-RU"/>
        </w:rPr>
        <w:t>виолончель, бандура, капелла, тенор</w:t>
      </w:r>
      <w:r>
        <w:rPr>
          <w:rStyle w:val="149pt"/>
          <w:lang w:eastAsia="ru-RU"/>
        </w:rPr>
        <w:t xml:space="preserve">, </w:t>
      </w:r>
      <w:r>
        <w:rPr>
          <w:rStyle w:val="1410pt"/>
          <w:i/>
          <w:iCs/>
          <w:lang w:eastAsia="ru-RU"/>
        </w:rPr>
        <w:t>каватина, канцона, мандолина, либретто, форте, пиано</w:t>
      </w:r>
      <w:r>
        <w:rPr>
          <w:rStyle w:val="149pt"/>
          <w:lang w:eastAsia="ru-RU"/>
        </w:rPr>
        <w:t xml:space="preserve">, </w:t>
      </w:r>
      <w:r>
        <w:rPr>
          <w:rStyle w:val="1410pt"/>
          <w:i/>
          <w:iCs/>
          <w:lang w:eastAsia="ru-RU"/>
        </w:rPr>
        <w:t>модерато</w:t>
      </w:r>
      <w:r>
        <w:rPr>
          <w:rStyle w:val="149pt"/>
          <w:lang w:eastAsia="ru-RU"/>
        </w:rPr>
        <w:t xml:space="preserve"> и т. д. К итальянскому источнику восходят и слова: </w:t>
      </w:r>
      <w:r>
        <w:rPr>
          <w:rStyle w:val="1410pt"/>
          <w:i/>
          <w:iCs/>
          <w:lang w:eastAsia="ru-RU"/>
        </w:rPr>
        <w:t>клавесин, балерина, арлекин, опера, импресарио, браво.</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Единичны заимствования из </w:t>
      </w:r>
      <w:r>
        <w:rPr>
          <w:rStyle w:val="9pt11"/>
          <w:lang w:eastAsia="ru-RU"/>
        </w:rPr>
        <w:t>испанского</w:t>
      </w:r>
      <w:r>
        <w:rPr>
          <w:rStyle w:val="614"/>
          <w:lang w:eastAsia="ru-RU"/>
        </w:rPr>
        <w:t xml:space="preserve"> </w:t>
      </w:r>
      <w:r>
        <w:rPr>
          <w:rStyle w:val="9pt"/>
          <w:lang w:eastAsia="ru-RU"/>
        </w:rPr>
        <w:t>языка, которые в русский язык про</w:t>
      </w:r>
      <w:r>
        <w:rPr>
          <w:rStyle w:val="9pt"/>
          <w:lang w:eastAsia="ru-RU"/>
        </w:rPr>
        <w:softHyphen/>
        <w:t xml:space="preserve">никали нередко через французское посредство: </w:t>
      </w:r>
      <w:r>
        <w:rPr>
          <w:rStyle w:val="10pt"/>
          <w:lang w:eastAsia="ru-RU"/>
        </w:rPr>
        <w:t>альков, гитара, кастаньеты, мантилья, серенада, карамель, ваниль, табак, томат</w:t>
      </w:r>
      <w:r>
        <w:rPr>
          <w:rStyle w:val="9pt"/>
          <w:lang w:eastAsia="ru-RU"/>
        </w:rPr>
        <w:t xml:space="preserve">, </w:t>
      </w:r>
      <w:r>
        <w:rPr>
          <w:rStyle w:val="10pt"/>
          <w:lang w:eastAsia="ru-RU"/>
        </w:rPr>
        <w:t>сигара, лимон, жасмин, банан.</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К числу иноязычных заимствований следует отнести нс только отдельные слова, но и некоторые словообразовательные элементы: греческие приставки </w:t>
      </w:r>
      <w:r>
        <w:rPr>
          <w:rStyle w:val="10pt"/>
          <w:lang w:eastAsia="ru-RU"/>
        </w:rPr>
        <w:t>анти-, архи-, пан-: аморальный, антиперестроечный, архинелепый, пангер</w:t>
      </w:r>
      <w:r>
        <w:rPr>
          <w:rStyle w:val="10pt"/>
          <w:lang w:eastAsia="ru-RU"/>
        </w:rPr>
        <w:softHyphen/>
        <w:t>манский,</w:t>
      </w:r>
      <w:r>
        <w:rPr>
          <w:rStyle w:val="9pt"/>
          <w:lang w:eastAsia="ru-RU"/>
        </w:rPr>
        <w:t xml:space="preserve"> латинские приставки: де-, </w:t>
      </w:r>
      <w:r>
        <w:rPr>
          <w:rStyle w:val="10pt"/>
          <w:lang w:eastAsia="ru-RU"/>
        </w:rPr>
        <w:t>контр-, транс-,ультра-, интер-: деграда</w:t>
      </w:r>
      <w:r>
        <w:rPr>
          <w:rStyle w:val="10pt"/>
          <w:lang w:eastAsia="ru-RU"/>
        </w:rPr>
        <w:softHyphen/>
        <w:t>ция</w:t>
      </w:r>
      <w:r>
        <w:rPr>
          <w:rStyle w:val="9pt"/>
          <w:lang w:eastAsia="ru-RU"/>
        </w:rPr>
        <w:t xml:space="preserve">, </w:t>
      </w:r>
      <w:r>
        <w:rPr>
          <w:rStyle w:val="10pt"/>
          <w:lang w:eastAsia="ru-RU"/>
        </w:rPr>
        <w:t>контригра</w:t>
      </w:r>
      <w:r>
        <w:rPr>
          <w:rStyle w:val="9pt"/>
          <w:lang w:eastAsia="ru-RU"/>
        </w:rPr>
        <w:t xml:space="preserve">, </w:t>
      </w:r>
      <w:r>
        <w:rPr>
          <w:rStyle w:val="10pt"/>
          <w:lang w:eastAsia="ru-RU"/>
        </w:rPr>
        <w:t>трансевропейский, ультралевый</w:t>
      </w:r>
      <w:r>
        <w:rPr>
          <w:rStyle w:val="9pt"/>
          <w:lang w:eastAsia="ru-RU"/>
        </w:rPr>
        <w:t xml:space="preserve">, </w:t>
      </w:r>
      <w:r>
        <w:rPr>
          <w:rStyle w:val="10pt"/>
          <w:lang w:eastAsia="ru-RU"/>
        </w:rPr>
        <w:t>интервокальный,</w:t>
      </w:r>
      <w:r>
        <w:rPr>
          <w:rStyle w:val="9pt"/>
          <w:lang w:eastAsia="ru-RU"/>
        </w:rPr>
        <w:t xml:space="preserve"> латинс</w:t>
      </w:r>
      <w:r>
        <w:rPr>
          <w:rStyle w:val="9pt"/>
          <w:lang w:eastAsia="ru-RU"/>
        </w:rPr>
        <w:softHyphen/>
        <w:t xml:space="preserve">кие суффиксы: </w:t>
      </w:r>
      <w:r>
        <w:rPr>
          <w:rStyle w:val="10pt"/>
          <w:lang w:eastAsia="ru-RU"/>
        </w:rPr>
        <w:t>-изм, -ист, -ор, -тор</w:t>
      </w:r>
      <w:r>
        <w:rPr>
          <w:rStyle w:val="9pt"/>
          <w:lang w:eastAsia="ru-RU"/>
        </w:rPr>
        <w:t xml:space="preserve"> и др.: </w:t>
      </w:r>
      <w:r>
        <w:rPr>
          <w:rStyle w:val="10pt"/>
          <w:lang w:eastAsia="ru-RU"/>
        </w:rPr>
        <w:t xml:space="preserve">хвостизм, гармонист, комбинатор. </w:t>
      </w:r>
      <w:r>
        <w:rPr>
          <w:rStyle w:val="9pt"/>
          <w:lang w:eastAsia="ru-RU"/>
        </w:rPr>
        <w:t>Такие приставки и суффиксы закрепились нс только в русском языке, они полу</w:t>
      </w:r>
      <w:r>
        <w:rPr>
          <w:rStyle w:val="9pt"/>
          <w:lang w:eastAsia="ru-RU"/>
        </w:rPr>
        <w:softHyphen/>
        <w:t>чили международное распространение.</w:t>
      </w:r>
    </w:p>
    <w:p w:rsidR="006454E9" w:rsidRDefault="006454E9">
      <w:pPr>
        <w:pStyle w:val="BodyText"/>
        <w:shd w:val="clear" w:color="auto" w:fill="auto"/>
        <w:spacing w:before="0" w:after="460" w:line="240" w:lineRule="exact"/>
        <w:ind w:left="20" w:right="20" w:firstLine="280"/>
        <w:jc w:val="both"/>
      </w:pPr>
      <w:r>
        <w:rPr>
          <w:rStyle w:val="9pt"/>
          <w:lang w:eastAsia="ru-RU"/>
        </w:rPr>
        <w:t>Следует отмстить, что и русские слова заимствуются другими языками. При</w:t>
      </w:r>
      <w:r>
        <w:rPr>
          <w:rStyle w:val="9pt"/>
          <w:lang w:eastAsia="ru-RU"/>
        </w:rPr>
        <w:softHyphen/>
        <w:t xml:space="preserve">чем в разные периоды нашей истории в иные языки проникали нс только такие русские слова, как </w:t>
      </w:r>
      <w:r>
        <w:rPr>
          <w:rStyle w:val="10pt"/>
          <w:lang w:eastAsia="ru-RU"/>
        </w:rPr>
        <w:t>самовар, борщ</w:t>
      </w:r>
      <w:r>
        <w:rPr>
          <w:rStyle w:val="9pt"/>
          <w:lang w:eastAsia="ru-RU"/>
        </w:rPr>
        <w:t xml:space="preserve">, </w:t>
      </w:r>
      <w:r>
        <w:rPr>
          <w:rStyle w:val="10pt"/>
          <w:lang w:eastAsia="ru-RU"/>
        </w:rPr>
        <w:t>щи, клюква</w:t>
      </w:r>
      <w:r>
        <w:rPr>
          <w:rStyle w:val="9pt"/>
          <w:lang w:eastAsia="ru-RU"/>
        </w:rPr>
        <w:t xml:space="preserve"> и под., но такие, как </w:t>
      </w:r>
      <w:r>
        <w:rPr>
          <w:rStyle w:val="10pt"/>
          <w:lang w:eastAsia="ru-RU"/>
        </w:rPr>
        <w:t>спутник, советы, перестройка, гласность.</w:t>
      </w:r>
      <w:r>
        <w:rPr>
          <w:rStyle w:val="9pt"/>
          <w:lang w:eastAsia="ru-RU"/>
        </w:rPr>
        <w:t xml:space="preserve"> Успехи Советского Союза в освоении космо</w:t>
      </w:r>
      <w:r>
        <w:rPr>
          <w:rStyle w:val="9pt"/>
          <w:lang w:eastAsia="ru-RU"/>
        </w:rPr>
        <w:softHyphen/>
        <w:t xml:space="preserve">са способствовали тому, что родившиеся в нашем языке термины этой сферы были восприняты другими языками: </w:t>
      </w:r>
      <w:r>
        <w:rPr>
          <w:rStyle w:val="10pt"/>
          <w:lang w:eastAsia="ru-RU"/>
        </w:rPr>
        <w:t>космонавт,луноход.</w:t>
      </w:r>
    </w:p>
    <w:p w:rsidR="006454E9" w:rsidRDefault="006454E9">
      <w:pPr>
        <w:pStyle w:val="101"/>
        <w:shd w:val="clear" w:color="auto" w:fill="auto"/>
        <w:spacing w:after="207" w:line="190" w:lineRule="exact"/>
        <w:jc w:val="center"/>
      </w:pPr>
      <w:r>
        <w:rPr>
          <w:rStyle w:val="107"/>
          <w:lang w:eastAsia="ru-RU"/>
        </w:rPr>
        <w:t>§ 29. Освоение заимствованных слов русским языком</w:t>
      </w:r>
    </w:p>
    <w:p w:rsidR="006454E9" w:rsidRDefault="006454E9">
      <w:pPr>
        <w:pStyle w:val="BodyText"/>
        <w:shd w:val="clear" w:color="auto" w:fill="auto"/>
        <w:spacing w:before="0" w:after="0" w:line="234" w:lineRule="exact"/>
        <w:ind w:left="20" w:right="20" w:firstLine="280"/>
        <w:jc w:val="both"/>
      </w:pPr>
      <w:r>
        <w:rPr>
          <w:rStyle w:val="9pt"/>
          <w:lang w:eastAsia="ru-RU"/>
        </w:rPr>
        <w:t>Иноязычные слова, попадая в наш язык, постепенно ассимилируются им: приспосабливаются к звуковой системе русского языка, подчиняются правилам русского словообразования и словоизменения, в той или иной степени утрачи</w:t>
      </w:r>
      <w:r>
        <w:rPr>
          <w:rStyle w:val="9pt"/>
          <w:lang w:eastAsia="ru-RU"/>
        </w:rPr>
        <w:softHyphen/>
        <w:t>вая, таким образом, черты своего нерусского происхождения.</w:t>
      </w:r>
    </w:p>
    <w:p w:rsidR="006454E9" w:rsidRDefault="006454E9">
      <w:pPr>
        <w:pStyle w:val="BodyText"/>
        <w:shd w:val="clear" w:color="auto" w:fill="auto"/>
        <w:spacing w:before="0" w:after="0" w:line="234" w:lineRule="exact"/>
        <w:ind w:left="20" w:right="20" w:firstLine="280"/>
        <w:jc w:val="both"/>
      </w:pPr>
      <w:r>
        <w:rPr>
          <w:rStyle w:val="9pt"/>
          <w:lang w:eastAsia="ru-RU"/>
        </w:rPr>
        <w:t>Прежде всего обычно устраняются иноязычные особенности звукового оформления слова, например носовые звуки в заимствованиях из французско</w:t>
      </w:r>
      <w:r>
        <w:rPr>
          <w:rStyle w:val="9pt"/>
          <w:lang w:eastAsia="ru-RU"/>
        </w:rPr>
        <w:softHyphen/>
        <w:t>го или сочетания звуков, свойственные английскому языку, и т. д. Затем изме</w:t>
      </w:r>
      <w:r>
        <w:rPr>
          <w:rStyle w:val="9pt"/>
          <w:lang w:eastAsia="ru-RU"/>
        </w:rPr>
        <w:softHyphen/>
        <w:t xml:space="preserve">няются нерусские окончания слов, формы рода. Например, в словах </w:t>
      </w:r>
      <w:r>
        <w:rPr>
          <w:rStyle w:val="10pt"/>
          <w:lang w:eastAsia="ru-RU"/>
        </w:rPr>
        <w:t>почталь</w:t>
      </w:r>
      <w:r>
        <w:rPr>
          <w:rStyle w:val="10pt"/>
          <w:lang w:eastAsia="ru-RU"/>
        </w:rPr>
        <w:softHyphen/>
        <w:t>он, суфлер, тротуар</w:t>
      </w:r>
      <w:r>
        <w:rPr>
          <w:rStyle w:val="9pt"/>
          <w:lang w:eastAsia="ru-RU"/>
        </w:rPr>
        <w:t xml:space="preserve"> уже нс звучат характерные для французского языка звуки (носовые гласные, трассированный [г]); в словах </w:t>
      </w:r>
      <w:r>
        <w:rPr>
          <w:rStyle w:val="10pt"/>
          <w:lang w:eastAsia="ru-RU"/>
        </w:rPr>
        <w:t>митинг, пудинг</w:t>
      </w:r>
      <w:r>
        <w:rPr>
          <w:rStyle w:val="9pt"/>
          <w:lang w:eastAsia="ru-RU"/>
        </w:rPr>
        <w:t xml:space="preserve"> нет английс</w:t>
      </w:r>
      <w:r>
        <w:rPr>
          <w:rStyle w:val="9pt"/>
          <w:lang w:eastAsia="ru-RU"/>
        </w:rPr>
        <w:softHyphen/>
        <w:t xml:space="preserve">кого заднеязычного </w:t>
      </w:r>
      <w:r>
        <w:rPr>
          <w:rStyle w:val="10pt"/>
          <w:lang w:eastAsia="ru-RU"/>
        </w:rPr>
        <w:t>н,</w:t>
      </w:r>
      <w:r>
        <w:rPr>
          <w:rStyle w:val="9pt"/>
          <w:lang w:eastAsia="ru-RU"/>
        </w:rPr>
        <w:t xml:space="preserve"> произносимого задней частью спинки языка (в транс</w:t>
      </w:r>
      <w:r>
        <w:rPr>
          <w:rStyle w:val="9pt"/>
          <w:lang w:eastAsia="ru-RU"/>
        </w:rPr>
        <w:softHyphen/>
        <w:t>крипции | г| |), кроме того, первое из них утратило дифтонг; начальные соглас</w:t>
      </w:r>
      <w:r>
        <w:rPr>
          <w:rStyle w:val="9pt"/>
          <w:lang w:eastAsia="ru-RU"/>
        </w:rPr>
        <w:softHyphen/>
        <w:t xml:space="preserve">ные в словах </w:t>
      </w:r>
      <w:r>
        <w:rPr>
          <w:rStyle w:val="10pt"/>
          <w:lang w:eastAsia="ru-RU"/>
        </w:rPr>
        <w:t>джаз, джин</w:t>
      </w:r>
      <w:r>
        <w:rPr>
          <w:rStyle w:val="9pt"/>
          <w:lang w:eastAsia="ru-RU"/>
        </w:rPr>
        <w:t xml:space="preserve"> произносятся с характерной русской артикуляцией, хотя их сочетание для нас непривычно. Латинское слово </w:t>
      </w:r>
      <w:r>
        <w:rPr>
          <w:rStyle w:val="10pt"/>
          <w:lang w:val="en-US" w:eastAsia="ru-RU"/>
        </w:rPr>
        <w:t>seminarium</w:t>
      </w:r>
      <w:r>
        <w:rPr>
          <w:rStyle w:val="9pt"/>
          <w:lang w:val="en-US" w:eastAsia="ru-RU"/>
        </w:rPr>
        <w:t xml:space="preserve"> </w:t>
      </w:r>
      <w:r>
        <w:rPr>
          <w:rStyle w:val="9pt"/>
          <w:lang w:eastAsia="ru-RU"/>
        </w:rPr>
        <w:t>преврати</w:t>
      </w:r>
      <w:r>
        <w:rPr>
          <w:rStyle w:val="9pt"/>
          <w:lang w:eastAsia="ru-RU"/>
        </w:rPr>
        <w:softHyphen/>
        <w:t xml:space="preserve">лось в </w:t>
      </w:r>
      <w:r>
        <w:rPr>
          <w:rStyle w:val="10pt"/>
          <w:lang w:eastAsia="ru-RU"/>
        </w:rPr>
        <w:t>семинарий,</w:t>
      </w:r>
      <w:r>
        <w:rPr>
          <w:rStyle w:val="9pt"/>
          <w:lang w:eastAsia="ru-RU"/>
        </w:rPr>
        <w:t xml:space="preserve"> а затем - в </w:t>
      </w:r>
      <w:r>
        <w:rPr>
          <w:rStyle w:val="10pt"/>
          <w:lang w:eastAsia="ru-RU"/>
        </w:rPr>
        <w:t>семинар;</w:t>
      </w:r>
      <w:r>
        <w:rPr>
          <w:rStyle w:val="9pt"/>
          <w:lang w:eastAsia="ru-RU"/>
        </w:rPr>
        <w:t xml:space="preserve"> греческое </w:t>
      </w:r>
      <w:r>
        <w:rPr>
          <w:rStyle w:val="10pt"/>
          <w:lang w:val="en-US" w:eastAsia="ru-RU"/>
        </w:rPr>
        <w:t>analogos</w:t>
      </w:r>
      <w:r>
        <w:rPr>
          <w:rStyle w:val="9pt"/>
          <w:lang w:val="en-US" w:eastAsia="ru-RU"/>
        </w:rPr>
        <w:t xml:space="preserve"> </w:t>
      </w:r>
      <w:r>
        <w:rPr>
          <w:rStyle w:val="9pt"/>
          <w:lang w:eastAsia="ru-RU"/>
        </w:rPr>
        <w:t xml:space="preserve">- в </w:t>
      </w:r>
      <w:r>
        <w:rPr>
          <w:rStyle w:val="10pt"/>
          <w:lang w:eastAsia="ru-RU"/>
        </w:rPr>
        <w:t>аналог,</w:t>
      </w:r>
      <w:r>
        <w:rPr>
          <w:rStyle w:val="9pt"/>
          <w:lang w:eastAsia="ru-RU"/>
        </w:rPr>
        <w:t xml:space="preserve"> а </w:t>
      </w:r>
      <w:r>
        <w:rPr>
          <w:rStyle w:val="10pt"/>
          <w:lang w:val="en-US" w:eastAsia="ru-RU"/>
        </w:rPr>
        <w:t xml:space="preserve">analogikos </w:t>
      </w:r>
      <w:r>
        <w:rPr>
          <w:rStyle w:val="10pt"/>
          <w:lang w:eastAsia="ru-RU"/>
        </w:rPr>
        <w:t>-</w:t>
      </w:r>
      <w:r>
        <w:rPr>
          <w:rStyle w:val="9pt"/>
          <w:lang w:eastAsia="ru-RU"/>
        </w:rPr>
        <w:t xml:space="preserve"> в </w:t>
      </w:r>
      <w:r>
        <w:rPr>
          <w:rStyle w:val="10pt"/>
          <w:lang w:eastAsia="ru-RU"/>
        </w:rPr>
        <w:t>аналогичный.</w:t>
      </w:r>
      <w:r>
        <w:rPr>
          <w:rStyle w:val="9pt"/>
          <w:lang w:eastAsia="ru-RU"/>
        </w:rPr>
        <w:t xml:space="preserve"> Существительное </w:t>
      </w:r>
      <w:r>
        <w:rPr>
          <w:rStyle w:val="10pt"/>
          <w:lang w:val="en-US" w:eastAsia="ru-RU"/>
        </w:rPr>
        <w:t>seukla</w:t>
      </w:r>
      <w:r>
        <w:rPr>
          <w:rStyle w:val="9pt"/>
          <w:lang w:eastAsia="ru-RU"/>
        </w:rPr>
        <w:t xml:space="preserve">, имеющее в греческом языке значение множественного числа, в русском стало восприниматься как существительное единственного числа, причем нс среднего, а женского рода: </w:t>
      </w:r>
      <w:r>
        <w:rPr>
          <w:rStyle w:val="10pt"/>
          <w:lang w:eastAsia="ru-RU"/>
        </w:rPr>
        <w:t>свекла.</w:t>
      </w:r>
      <w:r>
        <w:rPr>
          <w:rStyle w:val="9pt"/>
          <w:lang w:eastAsia="ru-RU"/>
        </w:rPr>
        <w:t xml:space="preserve"> Немецкое </w:t>
      </w:r>
      <w:r>
        <w:rPr>
          <w:rStyle w:val="10pt"/>
          <w:lang w:val="en-US" w:eastAsia="ru-RU"/>
        </w:rPr>
        <w:t>marschieren</w:t>
      </w:r>
      <w:r>
        <w:rPr>
          <w:rStyle w:val="9pt"/>
          <w:lang w:val="en-US" w:eastAsia="ru-RU"/>
        </w:rPr>
        <w:t xml:space="preserve"> </w:t>
      </w:r>
      <w:r>
        <w:rPr>
          <w:rStyle w:val="9pt"/>
          <w:lang w:eastAsia="ru-RU"/>
        </w:rPr>
        <w:t xml:space="preserve">получает русский суффикс </w:t>
      </w:r>
      <w:r>
        <w:rPr>
          <w:rStyle w:val="10pt"/>
          <w:lang w:eastAsia="ru-RU"/>
        </w:rPr>
        <w:t>-овать</w:t>
      </w:r>
      <w:r>
        <w:rPr>
          <w:rStyle w:val="9pt"/>
          <w:lang w:eastAsia="ru-RU"/>
        </w:rPr>
        <w:t xml:space="preserve"> и преобра</w:t>
      </w:r>
      <w:r>
        <w:rPr>
          <w:rStyle w:val="9pt"/>
          <w:lang w:eastAsia="ru-RU"/>
        </w:rPr>
        <w:softHyphen/>
        <w:t xml:space="preserve">зуется в </w:t>
      </w:r>
      <w:r>
        <w:rPr>
          <w:rStyle w:val="10pt"/>
          <w:lang w:eastAsia="ru-RU"/>
        </w:rPr>
        <w:t>маршировать.</w:t>
      </w:r>
    </w:p>
    <w:p w:rsidR="006454E9" w:rsidRDefault="006454E9">
      <w:pPr>
        <w:pStyle w:val="BodyText"/>
        <w:shd w:val="clear" w:color="auto" w:fill="auto"/>
        <w:spacing w:before="0" w:after="0" w:line="234" w:lineRule="exact"/>
        <w:ind w:left="20" w:firstLine="280"/>
        <w:jc w:val="both"/>
      </w:pPr>
      <w:r>
        <w:rPr>
          <w:rStyle w:val="9pt"/>
          <w:lang w:eastAsia="ru-RU"/>
        </w:rPr>
        <w:t>Обрастая словообразовательными аффиксами, заимствованные слова вхо</w:t>
      </w:r>
      <w:r>
        <w:rPr>
          <w:rStyle w:val="9pt"/>
          <w:lang w:eastAsia="ru-RU"/>
        </w:rPr>
        <w:softHyphen/>
        <w:t>дят в грамматическую систему русского языка и подчиняются соответствую</w:t>
      </w:r>
      <w:r>
        <w:rPr>
          <w:rStyle w:val="9pt"/>
          <w:lang w:eastAsia="ru-RU"/>
        </w:rPr>
        <w:softHyphen/>
        <w:t>щим нормам словоизменения: образуют парадигмы склонений, спряжений.</w:t>
      </w:r>
    </w:p>
    <w:p w:rsidR="006454E9" w:rsidRDefault="006454E9">
      <w:pPr>
        <w:pStyle w:val="BodyText"/>
        <w:shd w:val="clear" w:color="auto" w:fill="auto"/>
        <w:spacing w:before="0" w:after="0" w:line="234" w:lineRule="exact"/>
        <w:ind w:left="20" w:firstLine="280"/>
        <w:jc w:val="both"/>
      </w:pPr>
      <w:r>
        <w:rPr>
          <w:rStyle w:val="9pt"/>
          <w:lang w:eastAsia="ru-RU"/>
        </w:rPr>
        <w:t>Освоение заимствованных слов обычно приводит и к их семантическим из</w:t>
      </w:r>
      <w:r>
        <w:rPr>
          <w:rStyle w:val="9pt"/>
          <w:lang w:eastAsia="ru-RU"/>
        </w:rPr>
        <w:softHyphen/>
        <w:t>менениям. Большинство иноязычных слов в русском языке утрачивают этимо</w:t>
      </w:r>
      <w:r>
        <w:rPr>
          <w:rStyle w:val="9pt"/>
          <w:lang w:eastAsia="ru-RU"/>
        </w:rPr>
        <w:softHyphen/>
        <w:t>логические связи с родственными корнями языка-источника. Так, мы нс воспри</w:t>
      </w:r>
      <w:r>
        <w:rPr>
          <w:rStyle w:val="9pt"/>
          <w:lang w:eastAsia="ru-RU"/>
        </w:rPr>
        <w:softHyphen/>
        <w:t xml:space="preserve">нимаем немецкие слова </w:t>
      </w:r>
      <w:r>
        <w:rPr>
          <w:rStyle w:val="10pt"/>
          <w:lang w:eastAsia="ru-RU"/>
        </w:rPr>
        <w:t>курорт, бутерброд</w:t>
      </w:r>
      <w:r>
        <w:rPr>
          <w:rStyle w:val="9pt"/>
          <w:lang w:eastAsia="ru-RU"/>
        </w:rPr>
        <w:t xml:space="preserve">, </w:t>
      </w:r>
      <w:r>
        <w:rPr>
          <w:rStyle w:val="10pt"/>
          <w:lang w:eastAsia="ru-RU"/>
        </w:rPr>
        <w:t>парикмахер</w:t>
      </w:r>
      <w:r>
        <w:rPr>
          <w:rStyle w:val="9pt"/>
          <w:lang w:eastAsia="ru-RU"/>
        </w:rPr>
        <w:t xml:space="preserve"> как слова сложной основы </w:t>
      </w:r>
      <w:r>
        <w:rPr>
          <w:rStyle w:val="10pt"/>
          <w:lang w:eastAsia="ru-RU"/>
        </w:rPr>
        <w:t>(курорт</w:t>
      </w:r>
      <w:r>
        <w:rPr>
          <w:rStyle w:val="9pt"/>
          <w:lang w:eastAsia="ru-RU"/>
        </w:rPr>
        <w:t xml:space="preserve"> из </w:t>
      </w:r>
      <w:r>
        <w:rPr>
          <w:rStyle w:val="10pt"/>
          <w:lang w:val="en-US" w:eastAsia="ru-RU"/>
        </w:rPr>
        <w:t xml:space="preserve">kurieren </w:t>
      </w:r>
      <w:r>
        <w:rPr>
          <w:rStyle w:val="10pt"/>
          <w:lang w:eastAsia="ru-RU"/>
        </w:rPr>
        <w:t>-</w:t>
      </w:r>
      <w:r>
        <w:rPr>
          <w:rStyle w:val="9pt"/>
          <w:lang w:eastAsia="ru-RU"/>
        </w:rPr>
        <w:t xml:space="preserve"> “лечить” + </w:t>
      </w:r>
      <w:r>
        <w:rPr>
          <w:rStyle w:val="10pt"/>
          <w:lang w:val="en-US" w:eastAsia="ru-RU"/>
        </w:rPr>
        <w:t>Ort</w:t>
      </w:r>
      <w:r>
        <w:rPr>
          <w:rStyle w:val="9pt"/>
          <w:lang w:val="en-US" w:eastAsia="ru-RU"/>
        </w:rPr>
        <w:t xml:space="preserve"> </w:t>
      </w:r>
      <w:r>
        <w:rPr>
          <w:rStyle w:val="9pt"/>
          <w:lang w:eastAsia="ru-RU"/>
        </w:rPr>
        <w:t xml:space="preserve">- “место”; </w:t>
      </w:r>
      <w:r>
        <w:rPr>
          <w:rStyle w:val="10pt"/>
          <w:lang w:eastAsia="ru-RU"/>
        </w:rPr>
        <w:t>парикмахер</w:t>
      </w:r>
      <w:r>
        <w:rPr>
          <w:rStyle w:val="9pt"/>
          <w:lang w:eastAsia="ru-RU"/>
        </w:rPr>
        <w:t xml:space="preserve"> дословно “делающий парик”; </w:t>
      </w:r>
      <w:r>
        <w:rPr>
          <w:rStyle w:val="10pt"/>
          <w:lang w:eastAsia="ru-RU"/>
        </w:rPr>
        <w:t>бутерброд</w:t>
      </w:r>
      <w:r>
        <w:rPr>
          <w:rStyle w:val="9pt"/>
          <w:lang w:eastAsia="ru-RU"/>
        </w:rPr>
        <w:t xml:space="preserve"> “масло” и “хлеб”).</w:t>
      </w:r>
    </w:p>
    <w:p w:rsidR="006454E9" w:rsidRDefault="006454E9">
      <w:pPr>
        <w:pStyle w:val="BodyText"/>
        <w:shd w:val="clear" w:color="auto" w:fill="auto"/>
        <w:spacing w:before="0" w:after="0" w:line="234" w:lineRule="exact"/>
        <w:ind w:left="20" w:firstLine="280"/>
        <w:jc w:val="both"/>
      </w:pPr>
      <w:r>
        <w:rPr>
          <w:rStyle w:val="9pt"/>
          <w:lang w:eastAsia="ru-RU"/>
        </w:rPr>
        <w:t>В результате деэтимологизации значения иноязычных слов становятся немо</w:t>
      </w:r>
      <w:r>
        <w:rPr>
          <w:rStyle w:val="9pt"/>
          <w:lang w:eastAsia="ru-RU"/>
        </w:rPr>
        <w:softHyphen/>
        <w:t>тивированными.</w:t>
      </w:r>
    </w:p>
    <w:p w:rsidR="006454E9" w:rsidRDefault="006454E9">
      <w:pPr>
        <w:pStyle w:val="BodyText"/>
        <w:shd w:val="clear" w:color="auto" w:fill="auto"/>
        <w:spacing w:before="0" w:after="0" w:line="234" w:lineRule="exact"/>
        <w:ind w:left="20" w:firstLine="280"/>
        <w:jc w:val="both"/>
      </w:pPr>
      <w:r>
        <w:rPr>
          <w:rStyle w:val="9pt"/>
          <w:lang w:eastAsia="ru-RU"/>
        </w:rPr>
        <w:t>Однако нс всс заимствования ассимилированы русским языком в равной мере: сеть такие, которые настолько обрусели, что нс обнаруживают своего ино</w:t>
      </w:r>
      <w:r>
        <w:rPr>
          <w:rStyle w:val="9pt"/>
          <w:lang w:eastAsia="ru-RU"/>
        </w:rPr>
        <w:softHyphen/>
        <w:t xml:space="preserve">странного происхождения </w:t>
      </w:r>
      <w:r>
        <w:rPr>
          <w:rStyle w:val="10pt"/>
          <w:lang w:eastAsia="ru-RU"/>
        </w:rPr>
        <w:t xml:space="preserve">(вишня, тетрадь, партия, шалаш, суп, котлета), </w:t>
      </w:r>
      <w:r>
        <w:rPr>
          <w:rStyle w:val="9pt"/>
          <w:lang w:eastAsia="ru-RU"/>
        </w:rPr>
        <w:t>иные же сохраняют отдельные черты языка-оригинала, благодаря которым вы</w:t>
      </w:r>
      <w:r>
        <w:rPr>
          <w:rStyle w:val="9pt"/>
          <w:lang w:eastAsia="ru-RU"/>
        </w:rPr>
        <w:softHyphen/>
        <w:t>деляются в русской лсксикс как слова-пришельцы.</w:t>
      </w:r>
    </w:p>
    <w:p w:rsidR="006454E9" w:rsidRDefault="006454E9">
      <w:pPr>
        <w:pStyle w:val="BodyText"/>
        <w:shd w:val="clear" w:color="auto" w:fill="auto"/>
        <w:spacing w:before="0" w:after="0" w:line="234" w:lineRule="exact"/>
        <w:ind w:left="20" w:firstLine="280"/>
        <w:jc w:val="both"/>
      </w:pPr>
      <w:r>
        <w:rPr>
          <w:rStyle w:val="9pt"/>
          <w:lang w:eastAsia="ru-RU"/>
        </w:rPr>
        <w:t>Среди заимствований сеть и нс освоенные русским языком слова, которые резко выделяются на фоне русской лексики. Особое место среди таких заимство</w:t>
      </w:r>
      <w:r>
        <w:rPr>
          <w:rStyle w:val="9pt"/>
          <w:lang w:eastAsia="ru-RU"/>
        </w:rPr>
        <w:softHyphen/>
        <w:t xml:space="preserve">ваний занимают </w:t>
      </w:r>
      <w:r>
        <w:t xml:space="preserve">экзотизмы </w:t>
      </w:r>
      <w:r>
        <w:rPr>
          <w:rStyle w:val="9pt"/>
          <w:lang w:eastAsia="ru-RU"/>
        </w:rPr>
        <w:t>слова, которые характеризуют специфические осо</w:t>
      </w:r>
      <w:r>
        <w:rPr>
          <w:rStyle w:val="9pt"/>
          <w:lang w:eastAsia="ru-RU"/>
        </w:rPr>
        <w:softHyphen/>
        <w:t>бенности жизни разных народов и употребляются при описании нерусской дей</w:t>
      </w:r>
      <w:r>
        <w:rPr>
          <w:rStyle w:val="9pt"/>
          <w:lang w:eastAsia="ru-RU"/>
        </w:rPr>
        <w:softHyphen/>
        <w:t xml:space="preserve">ствительности. Так, при изображении быта народов Кавказа используются слова </w:t>
      </w:r>
      <w:r>
        <w:rPr>
          <w:rStyle w:val="10pt"/>
          <w:lang w:eastAsia="ru-RU"/>
        </w:rPr>
        <w:t>аул, сакля, джигит, арба</w:t>
      </w:r>
      <w:r>
        <w:rPr>
          <w:rStyle w:val="9pt"/>
          <w:lang w:eastAsia="ru-RU"/>
        </w:rPr>
        <w:t xml:space="preserve"> и др. Экзотизмы нс имеют русских синонимов, поэто</w:t>
      </w:r>
      <w:r>
        <w:rPr>
          <w:rStyle w:val="9pt"/>
          <w:lang w:eastAsia="ru-RU"/>
        </w:rPr>
        <w:softHyphen/>
        <w:t>му обращение к ним при описании национальной специфики продиктовано необходимостью.</w:t>
      </w:r>
    </w:p>
    <w:p w:rsidR="006454E9" w:rsidRDefault="006454E9">
      <w:pPr>
        <w:pStyle w:val="BodyText"/>
        <w:shd w:val="clear" w:color="auto" w:fill="auto"/>
        <w:spacing w:before="0" w:after="0" w:line="234" w:lineRule="exact"/>
        <w:ind w:left="20" w:firstLine="280"/>
        <w:jc w:val="both"/>
      </w:pPr>
      <w:r>
        <w:rPr>
          <w:rStyle w:val="9pt"/>
          <w:lang w:eastAsia="ru-RU"/>
        </w:rPr>
        <w:t xml:space="preserve">В другую группу выделяются </w:t>
      </w:r>
      <w:r>
        <w:t xml:space="preserve">варваризмы, </w:t>
      </w:r>
      <w:r>
        <w:rPr>
          <w:rStyle w:val="9pt"/>
          <w:lang w:eastAsia="ru-RU"/>
        </w:rPr>
        <w:t>т. с. перенесенные на русскую почву иностранные слова, употребление которых носит индивидуальный харак</w:t>
      </w:r>
      <w:r>
        <w:rPr>
          <w:rStyle w:val="9pt"/>
          <w:lang w:eastAsia="ru-RU"/>
        </w:rPr>
        <w:softHyphen/>
        <w:t>тер. В отличие от других лсксичсских заимствований варваризмы нс зафиксиро</w:t>
      </w:r>
      <w:r>
        <w:rPr>
          <w:rStyle w:val="9pt"/>
          <w:lang w:eastAsia="ru-RU"/>
        </w:rPr>
        <w:softHyphen/>
        <w:t>ваны словарями иностранных слов, а тем более словарями русского языка. Вар</w:t>
      </w:r>
      <w:r>
        <w:rPr>
          <w:rStyle w:val="9pt"/>
          <w:lang w:eastAsia="ru-RU"/>
        </w:rPr>
        <w:softHyphen/>
        <w:t>варизмы нс освоены языком, хотя со временем могут в нем закрепиться. Таким образом, практически всс заимствования, прежде чем войти в постоянный со</w:t>
      </w:r>
      <w:r>
        <w:rPr>
          <w:rStyle w:val="9pt"/>
          <w:lang w:eastAsia="ru-RU"/>
        </w:rPr>
        <w:softHyphen/>
        <w:t xml:space="preserve">став лексики, какое-то время были варваризмами. Например, В. Маяковский употребил как варваризм слово </w:t>
      </w:r>
      <w:r>
        <w:rPr>
          <w:rStyle w:val="10pt"/>
          <w:lang w:eastAsia="ru-RU"/>
        </w:rPr>
        <w:t>кемп (Ялежу, - палатка в кемпе),</w:t>
      </w:r>
      <w:r>
        <w:rPr>
          <w:rStyle w:val="9pt"/>
          <w:lang w:eastAsia="ru-RU"/>
        </w:rPr>
        <w:t xml:space="preserve"> позднее дос</w:t>
      </w:r>
      <w:r>
        <w:rPr>
          <w:rStyle w:val="9pt"/>
          <w:lang w:eastAsia="ru-RU"/>
        </w:rPr>
        <w:softHyphen/>
        <w:t xml:space="preserve">тоянием русского языка стало заимствование </w:t>
      </w:r>
      <w:r>
        <w:rPr>
          <w:rStyle w:val="10pt"/>
          <w:lang w:eastAsia="ru-RU"/>
        </w:rPr>
        <w:t>кемпинг.</w:t>
      </w:r>
    </w:p>
    <w:p w:rsidR="006454E9" w:rsidRDefault="006454E9">
      <w:pPr>
        <w:pStyle w:val="BodyText"/>
        <w:shd w:val="clear" w:color="auto" w:fill="auto"/>
        <w:spacing w:before="0" w:after="0" w:line="234" w:lineRule="exact"/>
        <w:ind w:left="20" w:firstLine="280"/>
        <w:jc w:val="both"/>
      </w:pPr>
      <w:r>
        <w:rPr>
          <w:rStyle w:val="9pt"/>
          <w:lang w:eastAsia="ru-RU"/>
        </w:rPr>
        <w:t xml:space="preserve">К варваризмам примыкают иноязычные вкрапления в русскую лексику: </w:t>
      </w:r>
      <w:r>
        <w:rPr>
          <w:rStyle w:val="10pt"/>
          <w:lang w:eastAsia="ru-RU"/>
        </w:rPr>
        <w:t xml:space="preserve">о 'кей, мерси, </w:t>
      </w:r>
      <w:r>
        <w:rPr>
          <w:rStyle w:val="10pt"/>
          <w:lang w:val="en-US" w:eastAsia="ru-RU"/>
        </w:rPr>
        <w:t>happy end, paterfamilias.</w:t>
      </w:r>
      <w:r>
        <w:rPr>
          <w:rStyle w:val="9pt"/>
          <w:lang w:val="en-US" w:eastAsia="ru-RU"/>
        </w:rPr>
        <w:t xml:space="preserve"> </w:t>
      </w:r>
      <w:r>
        <w:rPr>
          <w:rStyle w:val="9pt"/>
          <w:lang w:eastAsia="ru-RU"/>
        </w:rPr>
        <w:t>Многие из них сохраняют нерусское написание, они популярны нс только в нашем, но и в других языках. Кроме того, употребле</w:t>
      </w:r>
      <w:r>
        <w:rPr>
          <w:rStyle w:val="9pt"/>
          <w:lang w:eastAsia="ru-RU"/>
        </w:rPr>
        <w:softHyphen/>
        <w:t xml:space="preserve">ние некоторых из них имеет давнюю традицию, например </w:t>
      </w:r>
      <w:r>
        <w:rPr>
          <w:rStyle w:val="10pt"/>
          <w:lang w:val="en-US" w:eastAsia="ru-RU"/>
        </w:rPr>
        <w:t>alma mater.</w:t>
      </w:r>
    </w:p>
    <w:p w:rsidR="006454E9" w:rsidRDefault="006454E9">
      <w:pPr>
        <w:pStyle w:val="101"/>
        <w:shd w:val="clear" w:color="auto" w:fill="auto"/>
        <w:spacing w:after="208" w:line="190" w:lineRule="exact"/>
        <w:ind w:left="20" w:firstLine="300"/>
        <w:jc w:val="both"/>
      </w:pPr>
      <w:r>
        <w:rPr>
          <w:rStyle w:val="107"/>
          <w:lang w:eastAsia="ru-RU"/>
        </w:rPr>
        <w:t>§ 30. Фонетические и морфологические черты заимствованных слов</w:t>
      </w:r>
    </w:p>
    <w:p w:rsidR="006454E9" w:rsidRDefault="006454E9">
      <w:pPr>
        <w:pStyle w:val="BodyText"/>
        <w:shd w:val="clear" w:color="auto" w:fill="auto"/>
        <w:spacing w:before="0" w:after="0" w:line="240" w:lineRule="exact"/>
        <w:ind w:left="20" w:firstLine="300"/>
        <w:jc w:val="both"/>
      </w:pPr>
      <w:r>
        <w:rPr>
          <w:rStyle w:val="9pt"/>
          <w:lang w:eastAsia="ru-RU"/>
        </w:rPr>
        <w:t xml:space="preserve">Среди </w:t>
      </w:r>
      <w:r>
        <w:rPr>
          <w:rStyle w:val="9pt11"/>
          <w:lang w:eastAsia="ru-RU"/>
        </w:rPr>
        <w:t>фонетических</w:t>
      </w:r>
      <w:r>
        <w:rPr>
          <w:rStyle w:val="614"/>
          <w:lang w:eastAsia="ru-RU"/>
        </w:rPr>
        <w:t xml:space="preserve"> </w:t>
      </w:r>
      <w:r>
        <w:rPr>
          <w:rStyle w:val="9pt"/>
          <w:lang w:eastAsia="ru-RU"/>
        </w:rPr>
        <w:t>примет заимствованных слов можно выделить следующие.</w:t>
      </w:r>
    </w:p>
    <w:p w:rsidR="006454E9" w:rsidRDefault="006454E9">
      <w:pPr>
        <w:pStyle w:val="BodyText"/>
        <w:numPr>
          <w:ilvl w:val="0"/>
          <w:numId w:val="36"/>
        </w:numPr>
        <w:shd w:val="clear" w:color="auto" w:fill="auto"/>
        <w:tabs>
          <w:tab w:val="left" w:pos="512"/>
        </w:tabs>
        <w:spacing w:before="0" w:after="0" w:line="240" w:lineRule="exact"/>
        <w:ind w:left="20" w:right="20" w:firstLine="300"/>
        <w:jc w:val="both"/>
      </w:pPr>
      <w:r>
        <w:rPr>
          <w:rStyle w:val="9pt"/>
          <w:lang w:eastAsia="ru-RU"/>
        </w:rPr>
        <w:t>В отличие от исконно русских слов, никогда нс начинавшихся со звука [ а] (что противоречило бы фонетическим законам русского языка), заимствован</w:t>
      </w:r>
      <w:r>
        <w:rPr>
          <w:rStyle w:val="9pt"/>
          <w:lang w:eastAsia="ru-RU"/>
        </w:rPr>
        <w:softHyphen/>
        <w:t xml:space="preserve">ные слова имеют начальное </w:t>
      </w:r>
      <w:r>
        <w:rPr>
          <w:rStyle w:val="10pt"/>
          <w:lang w:eastAsia="ru-RU"/>
        </w:rPr>
        <w:t>а</w:t>
      </w:r>
      <w:r>
        <w:rPr>
          <w:rStyle w:val="9pt"/>
          <w:lang w:eastAsia="ru-RU"/>
        </w:rPr>
        <w:t xml:space="preserve">: </w:t>
      </w:r>
      <w:r>
        <w:rPr>
          <w:rStyle w:val="10pt"/>
          <w:lang w:eastAsia="ru-RU"/>
        </w:rPr>
        <w:t>анкета, аббат, абзац, ария, атака, абажур, арба, ангел, анафема.</w:t>
      </w:r>
    </w:p>
    <w:p w:rsidR="006454E9" w:rsidRDefault="006454E9">
      <w:pPr>
        <w:pStyle w:val="BodyText"/>
        <w:numPr>
          <w:ilvl w:val="0"/>
          <w:numId w:val="36"/>
        </w:numPr>
        <w:shd w:val="clear" w:color="auto" w:fill="auto"/>
        <w:tabs>
          <w:tab w:val="left" w:pos="500"/>
        </w:tabs>
        <w:spacing w:before="0" w:after="0" w:line="240" w:lineRule="exact"/>
        <w:ind w:left="20" w:right="20" w:firstLine="300"/>
        <w:jc w:val="both"/>
      </w:pPr>
      <w:r>
        <w:rPr>
          <w:rStyle w:val="9pt"/>
          <w:lang w:eastAsia="ru-RU"/>
        </w:rPr>
        <w:t xml:space="preserve">Начальное </w:t>
      </w:r>
      <w:r>
        <w:rPr>
          <w:rStyle w:val="10pt"/>
          <w:lang w:eastAsia="ru-RU"/>
        </w:rPr>
        <w:t>э</w:t>
      </w:r>
      <w:r>
        <w:rPr>
          <w:rStyle w:val="9pt"/>
          <w:lang w:eastAsia="ru-RU"/>
        </w:rPr>
        <w:t xml:space="preserve"> отличает преимущественно грецизмы и латинизмы (русские слова никогда нс начинаются с этого, нейотированного, звука): </w:t>
      </w:r>
      <w:r>
        <w:rPr>
          <w:rStyle w:val="10pt"/>
          <w:lang w:eastAsia="ru-RU"/>
        </w:rPr>
        <w:t>эпоха, эра, эти</w:t>
      </w:r>
      <w:r>
        <w:rPr>
          <w:rStyle w:val="10pt"/>
          <w:lang w:eastAsia="ru-RU"/>
        </w:rPr>
        <w:softHyphen/>
        <w:t>ка, экзамен, экзекуция, эффект, этаж.</w:t>
      </w:r>
    </w:p>
    <w:p w:rsidR="006454E9" w:rsidRDefault="006454E9">
      <w:pPr>
        <w:pStyle w:val="BodyText"/>
        <w:numPr>
          <w:ilvl w:val="0"/>
          <w:numId w:val="36"/>
        </w:numPr>
        <w:shd w:val="clear" w:color="auto" w:fill="auto"/>
        <w:tabs>
          <w:tab w:val="left" w:pos="518"/>
        </w:tabs>
        <w:spacing w:before="0" w:after="0" w:line="240" w:lineRule="exact"/>
        <w:ind w:left="20" w:right="20" w:firstLine="300"/>
        <w:jc w:val="both"/>
      </w:pPr>
      <w:r>
        <w:rPr>
          <w:rStyle w:val="9pt"/>
          <w:lang w:eastAsia="ru-RU"/>
        </w:rPr>
        <w:t xml:space="preserve">Буква </w:t>
      </w:r>
      <w:r>
        <w:rPr>
          <w:rStyle w:val="10pt"/>
          <w:lang w:eastAsia="ru-RU"/>
        </w:rPr>
        <w:t>ф</w:t>
      </w:r>
      <w:r>
        <w:rPr>
          <w:rStyle w:val="9pt"/>
          <w:lang w:eastAsia="ru-RU"/>
        </w:rPr>
        <w:t xml:space="preserve"> свидетельствует о нерусском источнике слова, поскольку у вос</w:t>
      </w:r>
      <w:r>
        <w:rPr>
          <w:rStyle w:val="9pt"/>
          <w:lang w:eastAsia="ru-RU"/>
        </w:rPr>
        <w:softHyphen/>
        <w:t>точных славян нс было звука [ф| и соответствующий графический знак исполь</w:t>
      </w:r>
      <w:r>
        <w:rPr>
          <w:rStyle w:val="9pt"/>
          <w:lang w:eastAsia="ru-RU"/>
        </w:rPr>
        <w:softHyphen/>
        <w:t xml:space="preserve">зовался лишь для обозначения его в заимствованных словах: </w:t>
      </w:r>
      <w:r>
        <w:rPr>
          <w:rStyle w:val="10pt"/>
          <w:lang w:eastAsia="ru-RU"/>
        </w:rPr>
        <w:t>форум, факт, фо</w:t>
      </w:r>
      <w:r>
        <w:rPr>
          <w:rStyle w:val="10pt"/>
          <w:lang w:eastAsia="ru-RU"/>
        </w:rPr>
        <w:softHyphen/>
        <w:t>нарь, софа, фильм, афера, форма, афоризм, эфир, профиль</w:t>
      </w:r>
      <w:r>
        <w:rPr>
          <w:rStyle w:val="9pt"/>
          <w:lang w:eastAsia="ru-RU"/>
        </w:rPr>
        <w:t xml:space="preserve"> и под.</w:t>
      </w:r>
    </w:p>
    <w:p w:rsidR="006454E9" w:rsidRDefault="006454E9">
      <w:pPr>
        <w:pStyle w:val="BodyText"/>
        <w:numPr>
          <w:ilvl w:val="0"/>
          <w:numId w:val="36"/>
        </w:numPr>
        <w:shd w:val="clear" w:color="auto" w:fill="auto"/>
        <w:tabs>
          <w:tab w:val="left" w:pos="524"/>
        </w:tabs>
        <w:spacing w:before="0" w:after="0" w:line="240" w:lineRule="exact"/>
        <w:ind w:left="20" w:right="20" w:firstLine="300"/>
        <w:jc w:val="both"/>
      </w:pPr>
      <w:r>
        <w:rPr>
          <w:rStyle w:val="9pt"/>
          <w:lang w:eastAsia="ru-RU"/>
        </w:rPr>
        <w:t xml:space="preserve">Сочетание двух и более гласных в слове было недопустимо по законам русской фонетики, поэтому заимствованные слова легко выделяются по этой их особенности (так называемому зиянию): </w:t>
      </w:r>
      <w:r>
        <w:rPr>
          <w:rStyle w:val="10pt"/>
          <w:lang w:eastAsia="ru-RU"/>
        </w:rPr>
        <w:t>поэт, ореол, аут, театр, вуаль, какао, радио, пунктуация.</w:t>
      </w:r>
    </w:p>
    <w:p w:rsidR="006454E9" w:rsidRDefault="006454E9">
      <w:pPr>
        <w:pStyle w:val="BodyText"/>
        <w:numPr>
          <w:ilvl w:val="0"/>
          <w:numId w:val="36"/>
        </w:numPr>
        <w:shd w:val="clear" w:color="auto" w:fill="auto"/>
        <w:tabs>
          <w:tab w:val="left" w:pos="476"/>
        </w:tabs>
        <w:spacing w:before="0" w:after="0" w:line="240" w:lineRule="exact"/>
        <w:ind w:left="20" w:right="20" w:firstLine="300"/>
        <w:jc w:val="both"/>
      </w:pPr>
      <w:r>
        <w:rPr>
          <w:rStyle w:val="9pt"/>
          <w:lang w:eastAsia="ru-RU"/>
        </w:rPr>
        <w:t xml:space="preserve">Созвучия </w:t>
      </w:r>
      <w:r>
        <w:rPr>
          <w:rStyle w:val="10pt"/>
          <w:lang w:eastAsia="ru-RU"/>
        </w:rPr>
        <w:t>ге, ке,хе,</w:t>
      </w:r>
      <w:r>
        <w:rPr>
          <w:rStyle w:val="9pt"/>
          <w:lang w:eastAsia="ru-RU"/>
        </w:rPr>
        <w:t xml:space="preserve"> подвергшиеся фонетическим изменениям в исконных сло</w:t>
      </w:r>
      <w:r>
        <w:rPr>
          <w:rStyle w:val="9pt"/>
          <w:lang w:eastAsia="ru-RU"/>
        </w:rPr>
        <w:softHyphen/>
        <w:t xml:space="preserve">вах, оказались возможны в словах заимствованных: </w:t>
      </w:r>
      <w:r>
        <w:rPr>
          <w:rStyle w:val="9pt10"/>
          <w:lang w:eastAsia="ru-RU"/>
        </w:rPr>
        <w:t>кедр, герой, схема, агент, аскет.</w:t>
      </w:r>
    </w:p>
    <w:p w:rsidR="006454E9" w:rsidRDefault="006454E9">
      <w:pPr>
        <w:pStyle w:val="BodyText"/>
        <w:numPr>
          <w:ilvl w:val="0"/>
          <w:numId w:val="36"/>
        </w:numPr>
        <w:shd w:val="clear" w:color="auto" w:fill="auto"/>
        <w:tabs>
          <w:tab w:val="left" w:pos="506"/>
        </w:tabs>
        <w:spacing w:before="0" w:after="0" w:line="240" w:lineRule="exact"/>
        <w:ind w:left="20" w:right="20" w:firstLine="300"/>
        <w:jc w:val="both"/>
      </w:pPr>
      <w:r>
        <w:rPr>
          <w:rStyle w:val="9pt"/>
          <w:lang w:eastAsia="ru-RU"/>
        </w:rPr>
        <w:t xml:space="preserve">Нс свойственная русскому языку последовательность гласных и согласных звуков выделяет заимствования, в которых средствами русской фонетической системы передаются непривычные для нес созвучия: </w:t>
      </w:r>
      <w:r>
        <w:rPr>
          <w:rStyle w:val="10pt"/>
          <w:lang w:eastAsia="ru-RU"/>
        </w:rPr>
        <w:t>парашют, пюре, коммю</w:t>
      </w:r>
      <w:r>
        <w:rPr>
          <w:rStyle w:val="10pt"/>
          <w:lang w:eastAsia="ru-RU"/>
        </w:rPr>
        <w:softHyphen/>
        <w:t>нике, джип, жюри.</w:t>
      </w:r>
    </w:p>
    <w:p w:rsidR="006454E9" w:rsidRDefault="006454E9">
      <w:pPr>
        <w:pStyle w:val="BodyText"/>
        <w:numPr>
          <w:ilvl w:val="0"/>
          <w:numId w:val="36"/>
        </w:numPr>
        <w:shd w:val="clear" w:color="auto" w:fill="auto"/>
        <w:tabs>
          <w:tab w:val="left" w:pos="524"/>
        </w:tabs>
        <w:spacing w:before="0" w:after="0" w:line="240" w:lineRule="exact"/>
        <w:ind w:left="20" w:right="20" w:firstLine="300"/>
        <w:jc w:val="both"/>
      </w:pPr>
      <w:r>
        <w:rPr>
          <w:rStyle w:val="9pt"/>
          <w:lang w:eastAsia="ru-RU"/>
        </w:rPr>
        <w:t>Особым фонетическим признаком слов тюркского происхождения являет</w:t>
      </w:r>
      <w:r>
        <w:rPr>
          <w:rStyle w:val="9pt"/>
          <w:lang w:eastAsia="ru-RU"/>
        </w:rPr>
        <w:softHyphen/>
        <w:t xml:space="preserve">ся гармония гласных (сингармонизм) - закономерное употребление в одном слове гласных только одного ряда: заднего | а |, [у] или переднего [с], [и]: </w:t>
      </w:r>
      <w:r>
        <w:rPr>
          <w:rStyle w:val="10pt"/>
          <w:lang w:eastAsia="ru-RU"/>
        </w:rPr>
        <w:t>атаман, караван, карандаш, башмак, аркан, сундук, сарафан</w:t>
      </w:r>
      <w:r>
        <w:rPr>
          <w:rStyle w:val="9pt"/>
          <w:lang w:eastAsia="ru-RU"/>
        </w:rPr>
        <w:t xml:space="preserve">, </w:t>
      </w:r>
      <w:r>
        <w:rPr>
          <w:rStyle w:val="10pt"/>
          <w:lang w:eastAsia="ru-RU"/>
        </w:rPr>
        <w:t>барабан, каблук, кушак, улус, мечеть, бисер.</w:t>
      </w:r>
    </w:p>
    <w:p w:rsidR="006454E9" w:rsidRDefault="006454E9">
      <w:pPr>
        <w:pStyle w:val="BodyText"/>
        <w:shd w:val="clear" w:color="auto" w:fill="auto"/>
        <w:spacing w:before="0" w:after="0" w:line="240" w:lineRule="exact"/>
        <w:ind w:left="20" w:right="20" w:firstLine="300"/>
        <w:jc w:val="both"/>
      </w:pPr>
      <w:r>
        <w:rPr>
          <w:rStyle w:val="9pt"/>
          <w:lang w:eastAsia="ru-RU"/>
        </w:rPr>
        <w:t xml:space="preserve">Среди </w:t>
      </w:r>
      <w:r>
        <w:rPr>
          <w:rStyle w:val="9pt11"/>
          <w:lang w:eastAsia="ru-RU"/>
        </w:rPr>
        <w:t>морфологических</w:t>
      </w:r>
      <w:r>
        <w:rPr>
          <w:rStyle w:val="614"/>
          <w:lang w:eastAsia="ru-RU"/>
        </w:rPr>
        <w:t xml:space="preserve"> </w:t>
      </w:r>
      <w:r>
        <w:rPr>
          <w:rStyle w:val="9pt"/>
          <w:lang w:eastAsia="ru-RU"/>
        </w:rPr>
        <w:t>примет заимствованных слов самой характерной яв</w:t>
      </w:r>
      <w:r>
        <w:rPr>
          <w:rStyle w:val="9pt"/>
          <w:lang w:eastAsia="ru-RU"/>
        </w:rPr>
        <w:softHyphen/>
        <w:t>ляется их неизменяемость, отсутствие флексий. Так, некоторые иноязычные су</w:t>
      </w:r>
      <w:r>
        <w:rPr>
          <w:rStyle w:val="9pt"/>
          <w:lang w:eastAsia="ru-RU"/>
        </w:rPr>
        <w:softHyphen/>
        <w:t>ществительные нс изменяются по падежам, нс имеют соотносительных форм един</w:t>
      </w:r>
      <w:r>
        <w:rPr>
          <w:rStyle w:val="9pt"/>
          <w:lang w:eastAsia="ru-RU"/>
        </w:rPr>
        <w:softHyphen/>
        <w:t xml:space="preserve">ственного и множественного числа: </w:t>
      </w:r>
      <w:r>
        <w:rPr>
          <w:rStyle w:val="10pt"/>
          <w:lang w:eastAsia="ru-RU"/>
        </w:rPr>
        <w:t xml:space="preserve">такси, </w:t>
      </w:r>
      <w:r>
        <w:rPr>
          <w:rStyle w:val="712"/>
          <w:lang w:eastAsia="ru-RU"/>
        </w:rPr>
        <w:t xml:space="preserve">K(xj)e, </w:t>
      </w:r>
      <w:r>
        <w:rPr>
          <w:rStyle w:val="10pt"/>
          <w:lang w:eastAsia="ru-RU"/>
        </w:rPr>
        <w:t>пальто</w:t>
      </w:r>
      <w:r>
        <w:rPr>
          <w:rStyle w:val="9pt"/>
          <w:lang w:eastAsia="ru-RU"/>
        </w:rPr>
        <w:t xml:space="preserve">, </w:t>
      </w:r>
      <w:r>
        <w:rPr>
          <w:rStyle w:val="10pt"/>
          <w:lang w:eastAsia="ru-RU"/>
        </w:rPr>
        <w:t>беж, мини, макси.</w:t>
      </w:r>
    </w:p>
    <w:p w:rsidR="006454E9" w:rsidRDefault="006454E9">
      <w:pPr>
        <w:pStyle w:val="141"/>
        <w:shd w:val="clear" w:color="auto" w:fill="auto"/>
        <w:spacing w:after="460" w:line="240" w:lineRule="exact"/>
        <w:ind w:left="20" w:right="20" w:firstLine="300"/>
      </w:pPr>
      <w:r>
        <w:rPr>
          <w:rStyle w:val="149pt"/>
          <w:lang w:eastAsia="ru-RU"/>
        </w:rPr>
        <w:t xml:space="preserve">К </w:t>
      </w:r>
      <w:r>
        <w:rPr>
          <w:rStyle w:val="147"/>
          <w:i/>
          <w:iCs/>
          <w:lang w:eastAsia="ru-RU"/>
        </w:rPr>
        <w:t>словообразовательным</w:t>
      </w:r>
      <w:r>
        <w:rPr>
          <w:rStyle w:val="1472"/>
        </w:rPr>
        <w:t xml:space="preserve"> </w:t>
      </w:r>
      <w:r>
        <w:rPr>
          <w:rStyle w:val="149pt"/>
          <w:lang w:eastAsia="ru-RU"/>
        </w:rPr>
        <w:t xml:space="preserve">приметам заимствований относятся иноязычные приставки: </w:t>
      </w:r>
      <w:r>
        <w:rPr>
          <w:rStyle w:val="1410pt"/>
          <w:i/>
          <w:iCs/>
          <w:lang w:eastAsia="ru-RU"/>
        </w:rPr>
        <w:t>интервал</w:t>
      </w:r>
      <w:r>
        <w:rPr>
          <w:rStyle w:val="149pt"/>
          <w:lang w:eastAsia="ru-RU"/>
        </w:rPr>
        <w:t xml:space="preserve">, </w:t>
      </w:r>
      <w:r>
        <w:rPr>
          <w:rStyle w:val="1410pt"/>
          <w:i/>
          <w:iCs/>
          <w:lang w:eastAsia="ru-RU"/>
        </w:rPr>
        <w:t>дедукция, индивидуализм,регресс, архимандрит, контр- адмирал, антипод</w:t>
      </w:r>
      <w:r>
        <w:rPr>
          <w:rStyle w:val="149pt"/>
          <w:lang w:eastAsia="ru-RU"/>
        </w:rPr>
        <w:t xml:space="preserve"> - и суффиксы: </w:t>
      </w:r>
      <w:r>
        <w:rPr>
          <w:rStyle w:val="1410pt"/>
          <w:i/>
          <w:iCs/>
          <w:lang w:eastAsia="ru-RU"/>
        </w:rPr>
        <w:t>деканат, студент, техникум</w:t>
      </w:r>
      <w:r>
        <w:rPr>
          <w:rStyle w:val="149pt"/>
          <w:lang w:eastAsia="ru-RU"/>
        </w:rPr>
        <w:t xml:space="preserve">, </w:t>
      </w:r>
      <w:r>
        <w:rPr>
          <w:rStyle w:val="1410pt"/>
          <w:i/>
          <w:iCs/>
          <w:lang w:eastAsia="ru-RU"/>
        </w:rPr>
        <w:t>редактор, литература, пролетариат, популизм, специалист</w:t>
      </w:r>
      <w:r>
        <w:rPr>
          <w:rStyle w:val="149pt"/>
          <w:lang w:eastAsia="ru-RU"/>
        </w:rPr>
        <w:t xml:space="preserve">, </w:t>
      </w:r>
      <w:r>
        <w:rPr>
          <w:rStyle w:val="1410pt"/>
          <w:i/>
          <w:iCs/>
          <w:lang w:eastAsia="ru-RU"/>
        </w:rPr>
        <w:t>полемизировать</w:t>
      </w:r>
      <w:r>
        <w:rPr>
          <w:rStyle w:val="149pt"/>
          <w:lang w:eastAsia="ru-RU"/>
        </w:rPr>
        <w:t xml:space="preserve"> и т. д.</w:t>
      </w:r>
    </w:p>
    <w:p w:rsidR="006454E9" w:rsidRDefault="006454E9">
      <w:pPr>
        <w:pStyle w:val="101"/>
        <w:shd w:val="clear" w:color="auto" w:fill="auto"/>
        <w:spacing w:after="256" w:line="190" w:lineRule="exact"/>
        <w:ind w:right="120"/>
        <w:jc w:val="center"/>
      </w:pPr>
      <w:r>
        <w:rPr>
          <w:rStyle w:val="107"/>
          <w:lang w:eastAsia="ru-RU"/>
        </w:rPr>
        <w:t>§31. Калькирование</w:t>
      </w:r>
    </w:p>
    <w:p w:rsidR="006454E9" w:rsidRDefault="006454E9">
      <w:pPr>
        <w:pStyle w:val="BodyText"/>
        <w:shd w:val="clear" w:color="auto" w:fill="auto"/>
        <w:spacing w:before="0" w:after="0" w:line="180" w:lineRule="exact"/>
        <w:ind w:left="20" w:firstLine="300"/>
        <w:jc w:val="both"/>
      </w:pPr>
      <w:r>
        <w:rPr>
          <w:rStyle w:val="9pt"/>
          <w:lang w:eastAsia="ru-RU"/>
        </w:rPr>
        <w:t>Одним из способов заимствования является калькирование, т. с. построение лсксичсских единиц по образцу соответствующих слов иностранного языка пу</w:t>
      </w:r>
      <w:r>
        <w:rPr>
          <w:rStyle w:val="9pt"/>
          <w:lang w:eastAsia="ru-RU"/>
        </w:rPr>
        <w:softHyphen/>
        <w:t>тем точного перевода их значимых частей или заимствование отдельных значе</w:t>
      </w:r>
      <w:r>
        <w:rPr>
          <w:rStyle w:val="9pt"/>
          <w:lang w:eastAsia="ru-RU"/>
        </w:rPr>
        <w:softHyphen/>
        <w:t>ний слов. Соответственно различают кальки лсксичсскис и ссмантичсскис.</w:t>
      </w:r>
    </w:p>
    <w:p w:rsidR="006454E9" w:rsidRDefault="006454E9">
      <w:pPr>
        <w:pStyle w:val="BodyText"/>
        <w:shd w:val="clear" w:color="auto" w:fill="auto"/>
        <w:spacing w:before="0" w:after="0" w:line="234" w:lineRule="exact"/>
        <w:ind w:left="20" w:firstLine="280"/>
        <w:jc w:val="both"/>
      </w:pPr>
      <w:r>
        <w:t xml:space="preserve">Лексические </w:t>
      </w:r>
      <w:r>
        <w:rPr>
          <w:rStyle w:val="9pt"/>
          <w:lang w:eastAsia="ru-RU"/>
        </w:rPr>
        <w:t>кальки возникают в результате буквального перевода на рус</w:t>
      </w:r>
      <w:r>
        <w:rPr>
          <w:rStyle w:val="9pt"/>
          <w:lang w:eastAsia="ru-RU"/>
        </w:rPr>
        <w:softHyphen/>
        <w:t>ский язык иноязычного слова по частям: приставки, корня, суффикса при точ</w:t>
      </w:r>
      <w:r>
        <w:rPr>
          <w:rStyle w:val="9pt"/>
          <w:lang w:eastAsia="ru-RU"/>
        </w:rPr>
        <w:softHyphen/>
        <w:t>ном повторении способа его образования и значения. Например, русское сло</w:t>
      </w:r>
      <w:r>
        <w:rPr>
          <w:rStyle w:val="9pt"/>
          <w:lang w:eastAsia="ru-RU"/>
        </w:rPr>
        <w:softHyphen/>
        <w:t xml:space="preserve">во </w:t>
      </w:r>
      <w:r>
        <w:rPr>
          <w:rStyle w:val="10pt"/>
          <w:lang w:eastAsia="ru-RU"/>
        </w:rPr>
        <w:t>выглядеть</w:t>
      </w:r>
      <w:r>
        <w:rPr>
          <w:rStyle w:val="9pt"/>
          <w:lang w:eastAsia="ru-RU"/>
        </w:rPr>
        <w:t xml:space="preserve"> образовано по немецкой модели </w:t>
      </w:r>
      <w:r>
        <w:rPr>
          <w:rStyle w:val="10pt"/>
          <w:lang w:val="en-US" w:eastAsia="ru-RU"/>
        </w:rPr>
        <w:t>aussehen</w:t>
      </w:r>
      <w:r>
        <w:rPr>
          <w:rStyle w:val="9pt"/>
          <w:lang w:val="en-US" w:eastAsia="ru-RU"/>
        </w:rPr>
        <w:t xml:space="preserve"> </w:t>
      </w:r>
      <w:r>
        <w:rPr>
          <w:rStyle w:val="9pt"/>
          <w:lang w:eastAsia="ru-RU"/>
        </w:rPr>
        <w:t>в результате кальки</w:t>
      </w:r>
      <w:r>
        <w:rPr>
          <w:rStyle w:val="9pt"/>
          <w:lang w:eastAsia="ru-RU"/>
        </w:rPr>
        <w:softHyphen/>
        <w:t xml:space="preserve">рования: приставка </w:t>
      </w:r>
      <w:r>
        <w:rPr>
          <w:rStyle w:val="10pt"/>
          <w:lang w:eastAsia="ru-RU"/>
        </w:rPr>
        <w:t>вы</w:t>
      </w:r>
      <w:r>
        <w:rPr>
          <w:rStyle w:val="9pt"/>
          <w:lang w:eastAsia="ru-RU"/>
        </w:rPr>
        <w:t xml:space="preserve"> = немецкой </w:t>
      </w:r>
      <w:r>
        <w:rPr>
          <w:rStyle w:val="10pt"/>
          <w:lang w:val="en-US" w:eastAsia="ru-RU"/>
        </w:rPr>
        <w:t>aus-;</w:t>
      </w:r>
      <w:r>
        <w:rPr>
          <w:rStyle w:val="9pt"/>
          <w:lang w:val="en-US" w:eastAsia="ru-RU"/>
        </w:rPr>
        <w:t xml:space="preserve"> </w:t>
      </w:r>
      <w:r>
        <w:rPr>
          <w:rStyle w:val="9pt"/>
          <w:lang w:eastAsia="ru-RU"/>
        </w:rPr>
        <w:t xml:space="preserve">глагольная основа </w:t>
      </w:r>
      <w:r>
        <w:rPr>
          <w:rStyle w:val="10pt"/>
          <w:lang w:eastAsia="ru-RU"/>
        </w:rPr>
        <w:t>-глядеть</w:t>
      </w:r>
      <w:r>
        <w:rPr>
          <w:rStyle w:val="9pt"/>
          <w:lang w:eastAsia="ru-RU"/>
        </w:rPr>
        <w:t xml:space="preserve"> = немецкой </w:t>
      </w:r>
      <w:r>
        <w:rPr>
          <w:rStyle w:val="10pt"/>
          <w:lang w:val="en-US" w:eastAsia="ru-RU"/>
        </w:rPr>
        <w:t>sehen.</w:t>
      </w:r>
      <w:r>
        <w:rPr>
          <w:rStyle w:val="9pt"/>
          <w:lang w:val="en-US" w:eastAsia="ru-RU"/>
        </w:rPr>
        <w:t xml:space="preserve"> </w:t>
      </w:r>
      <w:r>
        <w:rPr>
          <w:rStyle w:val="9pt"/>
          <w:lang w:eastAsia="ru-RU"/>
        </w:rPr>
        <w:t xml:space="preserve">Слова </w:t>
      </w:r>
      <w:r>
        <w:rPr>
          <w:rStyle w:val="10pt"/>
          <w:lang w:eastAsia="ru-RU"/>
        </w:rPr>
        <w:t>водород</w:t>
      </w:r>
      <w:r>
        <w:rPr>
          <w:rStyle w:val="9pt"/>
          <w:lang w:eastAsia="ru-RU"/>
        </w:rPr>
        <w:t xml:space="preserve"> и </w:t>
      </w:r>
      <w:r>
        <w:rPr>
          <w:rStyle w:val="10pt"/>
          <w:lang w:eastAsia="ru-RU"/>
        </w:rPr>
        <w:t>кислород</w:t>
      </w:r>
      <w:r>
        <w:rPr>
          <w:rStyle w:val="9pt"/>
          <w:lang w:eastAsia="ru-RU"/>
        </w:rPr>
        <w:t xml:space="preserve"> кальки греческих </w:t>
      </w:r>
      <w:r>
        <w:rPr>
          <w:rStyle w:val="10pt"/>
          <w:lang w:val="en-US" w:eastAsia="ru-RU"/>
        </w:rPr>
        <w:t xml:space="preserve">hud&lt;~r </w:t>
      </w:r>
      <w:r>
        <w:rPr>
          <w:rStyle w:val="10pt"/>
          <w:lang w:eastAsia="ru-RU"/>
        </w:rPr>
        <w:t>-</w:t>
      </w:r>
      <w:r>
        <w:rPr>
          <w:rStyle w:val="9pt"/>
          <w:lang w:eastAsia="ru-RU"/>
        </w:rPr>
        <w:t xml:space="preserve"> “вода” + </w:t>
      </w:r>
      <w:r>
        <w:rPr>
          <w:rStyle w:val="10pt"/>
          <w:lang w:val="en-US" w:eastAsia="ru-RU"/>
        </w:rPr>
        <w:t xml:space="preserve">genos </w:t>
      </w:r>
      <w:r>
        <w:rPr>
          <w:rStyle w:val="10pt"/>
          <w:lang w:eastAsia="ru-RU"/>
        </w:rPr>
        <w:t xml:space="preserve">- </w:t>
      </w:r>
      <w:r>
        <w:rPr>
          <w:rStyle w:val="9pt"/>
          <w:lang w:eastAsia="ru-RU"/>
        </w:rPr>
        <w:t xml:space="preserve">“род” и </w:t>
      </w:r>
      <w:r>
        <w:rPr>
          <w:rStyle w:val="10pt"/>
          <w:lang w:eastAsia="ru-RU"/>
        </w:rPr>
        <w:t>оху$ -</w:t>
      </w:r>
      <w:r>
        <w:rPr>
          <w:rStyle w:val="9pt"/>
          <w:lang w:eastAsia="ru-RU"/>
        </w:rPr>
        <w:t xml:space="preserve"> “кислый” + </w:t>
      </w:r>
      <w:r>
        <w:rPr>
          <w:rStyle w:val="9pt"/>
          <w:lang w:val="en-US" w:eastAsia="ru-RU"/>
        </w:rPr>
        <w:t xml:space="preserve">gcnos </w:t>
      </w:r>
      <w:r>
        <w:rPr>
          <w:rStyle w:val="9pt"/>
          <w:lang w:eastAsia="ru-RU"/>
        </w:rPr>
        <w:t xml:space="preserve">- “род”; аналогично немецкое </w:t>
      </w:r>
      <w:r>
        <w:rPr>
          <w:rStyle w:val="10pt"/>
          <w:lang w:val="en-US" w:eastAsia="ru-RU"/>
        </w:rPr>
        <w:t>Halbinsel</w:t>
      </w:r>
      <w:r>
        <w:rPr>
          <w:rStyle w:val="9pt"/>
          <w:lang w:val="en-US" w:eastAsia="ru-RU"/>
        </w:rPr>
        <w:t xml:space="preserve"> </w:t>
      </w:r>
      <w:r>
        <w:rPr>
          <w:rStyle w:val="9pt"/>
          <w:lang w:eastAsia="ru-RU"/>
        </w:rPr>
        <w:t>по</w:t>
      </w:r>
      <w:r>
        <w:rPr>
          <w:rStyle w:val="9pt"/>
          <w:lang w:eastAsia="ru-RU"/>
        </w:rPr>
        <w:softHyphen/>
        <w:t xml:space="preserve">служило образцом для кальки </w:t>
      </w:r>
      <w:r>
        <w:rPr>
          <w:rStyle w:val="10pt"/>
          <w:lang w:eastAsia="ru-RU"/>
        </w:rPr>
        <w:t>полуостров</w:t>
      </w:r>
      <w:r>
        <w:rPr>
          <w:rStyle w:val="9pt"/>
          <w:lang w:eastAsia="ru-RU"/>
        </w:rPr>
        <w:t xml:space="preserve">, английское </w:t>
      </w:r>
      <w:r>
        <w:rPr>
          <w:rStyle w:val="10pt"/>
          <w:lang w:val="en-US" w:eastAsia="ru-RU"/>
        </w:rPr>
        <w:t>sky-scraper</w:t>
      </w:r>
      <w:r>
        <w:rPr>
          <w:rStyle w:val="9pt"/>
          <w:lang w:val="en-US" w:eastAsia="ru-RU"/>
        </w:rPr>
        <w:t xml:space="preserve"> </w:t>
      </w:r>
      <w:r>
        <w:rPr>
          <w:rStyle w:val="9pt"/>
          <w:lang w:eastAsia="ru-RU"/>
        </w:rPr>
        <w:t xml:space="preserve">в русском языке имеет кальку </w:t>
      </w:r>
      <w:r>
        <w:rPr>
          <w:rStyle w:val="10pt"/>
          <w:lang w:eastAsia="ru-RU"/>
        </w:rPr>
        <w:t>небоскреб</w:t>
      </w:r>
      <w:r>
        <w:rPr>
          <w:rStyle w:val="9pt"/>
          <w:lang w:eastAsia="ru-RU"/>
        </w:rPr>
        <w:t xml:space="preserve"> (ср. украинское </w:t>
      </w:r>
      <w:r>
        <w:rPr>
          <w:rStyle w:val="10pt"/>
          <w:lang w:eastAsia="ru-RU"/>
        </w:rPr>
        <w:t>хмарочес).</w:t>
      </w:r>
      <w:r>
        <w:rPr>
          <w:rStyle w:val="9pt"/>
          <w:lang w:eastAsia="ru-RU"/>
        </w:rPr>
        <w:t xml:space="preserve"> Путем калькирова</w:t>
      </w:r>
      <w:r>
        <w:rPr>
          <w:rStyle w:val="9pt"/>
          <w:lang w:eastAsia="ru-RU"/>
        </w:rPr>
        <w:softHyphen/>
        <w:t xml:space="preserve">ния пришли к нам такие заимствования: </w:t>
      </w:r>
      <w:r>
        <w:rPr>
          <w:rStyle w:val="10pt"/>
          <w:lang w:eastAsia="ru-RU"/>
        </w:rPr>
        <w:t>жизнеописание</w:t>
      </w:r>
      <w:r>
        <w:rPr>
          <w:rStyle w:val="9pt"/>
          <w:lang w:eastAsia="ru-RU"/>
        </w:rPr>
        <w:t xml:space="preserve"> (гр. </w:t>
      </w:r>
      <w:r>
        <w:rPr>
          <w:rStyle w:val="10pt"/>
          <w:lang w:val="en-US" w:eastAsia="ru-RU"/>
        </w:rPr>
        <w:t xml:space="preserve">bios+grapho), </w:t>
      </w:r>
      <w:r>
        <w:rPr>
          <w:rStyle w:val="10pt"/>
          <w:lang w:eastAsia="ru-RU"/>
        </w:rPr>
        <w:t>сверхчеловек</w:t>
      </w:r>
      <w:r>
        <w:rPr>
          <w:rStyle w:val="9pt"/>
          <w:lang w:eastAsia="ru-RU"/>
        </w:rPr>
        <w:t xml:space="preserve"> (нем. </w:t>
      </w:r>
      <w:r>
        <w:rPr>
          <w:rStyle w:val="10pt"/>
          <w:lang w:val="en-US" w:eastAsia="ru-RU"/>
        </w:rPr>
        <w:t>tiber+Mensch</w:t>
      </w:r>
      <w:r>
        <w:rPr>
          <w:rStyle w:val="9pt"/>
          <w:lang w:eastAsia="ru-RU"/>
        </w:rPr>
        <w:t xml:space="preserve">)*, </w:t>
      </w:r>
      <w:r>
        <w:rPr>
          <w:rStyle w:val="10pt"/>
          <w:lang w:eastAsia="ru-RU"/>
        </w:rPr>
        <w:t>благосостояние</w:t>
      </w:r>
      <w:r>
        <w:rPr>
          <w:rStyle w:val="9pt"/>
          <w:lang w:eastAsia="ru-RU"/>
        </w:rPr>
        <w:t xml:space="preserve"> (фр. </w:t>
      </w:r>
      <w:r>
        <w:rPr>
          <w:rStyle w:val="10pt"/>
          <w:lang w:val="en-US" w:eastAsia="ru-RU"/>
        </w:rPr>
        <w:t>bien+ etre</w:t>
      </w:r>
      <w:r>
        <w:rPr>
          <w:rStyle w:val="9pt"/>
          <w:lang w:eastAsia="ru-RU"/>
        </w:rPr>
        <w:t xml:space="preserve">), </w:t>
      </w:r>
      <w:r>
        <w:rPr>
          <w:rStyle w:val="10pt"/>
          <w:lang w:eastAsia="ru-RU"/>
        </w:rPr>
        <w:t>правопи</w:t>
      </w:r>
      <w:r>
        <w:rPr>
          <w:rStyle w:val="10pt"/>
          <w:lang w:eastAsia="ru-RU"/>
        </w:rPr>
        <w:softHyphen/>
        <w:t>сание</w:t>
      </w:r>
      <w:r>
        <w:rPr>
          <w:rStyle w:val="9pt"/>
          <w:lang w:eastAsia="ru-RU"/>
        </w:rPr>
        <w:t xml:space="preserve"> (гр. </w:t>
      </w:r>
      <w:r>
        <w:rPr>
          <w:rStyle w:val="10pt"/>
          <w:lang w:val="en-US" w:eastAsia="ru-RU"/>
        </w:rPr>
        <w:t>~~rthos +graph&lt;~)</w:t>
      </w:r>
      <w:r>
        <w:rPr>
          <w:rStyle w:val="9pt"/>
          <w:lang w:val="en-US" w:eastAsia="ru-RU"/>
        </w:rPr>
        <w:t xml:space="preserve"> </w:t>
      </w:r>
      <w:r>
        <w:rPr>
          <w:rStyle w:val="9pt"/>
          <w:lang w:eastAsia="ru-RU"/>
        </w:rPr>
        <w:t xml:space="preserve">и многие другие. Подобные кальки называются еще </w:t>
      </w:r>
      <w:r>
        <w:t xml:space="preserve">словообразовательными, </w:t>
      </w:r>
      <w:r>
        <w:rPr>
          <w:rStyle w:val="9pt"/>
          <w:lang w:eastAsia="ru-RU"/>
        </w:rPr>
        <w:t>точнее лексико-словообразовательными.</w:t>
      </w:r>
    </w:p>
    <w:p w:rsidR="006454E9" w:rsidRDefault="006454E9">
      <w:pPr>
        <w:pStyle w:val="BodyText"/>
        <w:shd w:val="clear" w:color="auto" w:fill="auto"/>
        <w:spacing w:before="0" w:after="0" w:line="234" w:lineRule="exact"/>
        <w:ind w:left="20" w:firstLine="280"/>
        <w:jc w:val="both"/>
      </w:pPr>
      <w:r>
        <w:t xml:space="preserve">Семантические </w:t>
      </w:r>
      <w:r>
        <w:rPr>
          <w:rStyle w:val="9pt"/>
          <w:lang w:eastAsia="ru-RU"/>
        </w:rPr>
        <w:t>кальки - это исконные слова, которые, кроме присущих им в русской лексической системе значений, получают новые значения под влияни</w:t>
      </w:r>
      <w:r>
        <w:rPr>
          <w:rStyle w:val="9pt"/>
          <w:lang w:eastAsia="ru-RU"/>
        </w:rPr>
        <w:softHyphen/>
        <w:t xml:space="preserve">ем другого языка. Например, русское слово </w:t>
      </w:r>
      <w:r>
        <w:rPr>
          <w:rStyle w:val="10pt"/>
          <w:lang w:eastAsia="ru-RU"/>
        </w:rPr>
        <w:t>картина</w:t>
      </w:r>
      <w:r>
        <w:rPr>
          <w:rStyle w:val="9pt"/>
          <w:lang w:eastAsia="ru-RU"/>
        </w:rPr>
        <w:t>, обозначающее “произ</w:t>
      </w:r>
      <w:r>
        <w:rPr>
          <w:rStyle w:val="9pt"/>
          <w:lang w:eastAsia="ru-RU"/>
        </w:rPr>
        <w:softHyphen/>
        <w:t>ведение живописи”, “зрелище”, под влиянием английского языка стало употреб</w:t>
      </w:r>
      <w:r>
        <w:rPr>
          <w:rStyle w:val="9pt"/>
          <w:lang w:eastAsia="ru-RU"/>
        </w:rPr>
        <w:softHyphen/>
        <w:t xml:space="preserve">ляться также в значении “кинофильм”. Это калька английского многозначного слова </w:t>
      </w:r>
      <w:r>
        <w:rPr>
          <w:rStyle w:val="10pt"/>
          <w:lang w:val="en-US" w:eastAsia="ru-RU"/>
        </w:rPr>
        <w:t>picture</w:t>
      </w:r>
      <w:r>
        <w:rPr>
          <w:rStyle w:val="9pt"/>
          <w:lang w:eastAsia="ru-RU"/>
        </w:rPr>
        <w:t>, имеющего в языке-источнике значения: “картина, рисунок”, “пор</w:t>
      </w:r>
      <w:r>
        <w:rPr>
          <w:rStyle w:val="9pt"/>
          <w:lang w:eastAsia="ru-RU"/>
        </w:rPr>
        <w:softHyphen/>
        <w:t>трет”, “кинофильм, съемочный кадр”.</w:t>
      </w:r>
    </w:p>
    <w:p w:rsidR="006454E9" w:rsidRDefault="006454E9">
      <w:pPr>
        <w:pStyle w:val="BodyText"/>
        <w:shd w:val="clear" w:color="auto" w:fill="auto"/>
        <w:spacing w:before="0" w:after="0" w:line="234" w:lineRule="exact"/>
        <w:ind w:left="20" w:firstLine="280"/>
        <w:jc w:val="both"/>
      </w:pPr>
      <w:r>
        <w:rPr>
          <w:rStyle w:val="9pt"/>
          <w:lang w:eastAsia="ru-RU"/>
        </w:rPr>
        <w:t>Много семантических калек с французского языка ввел в употребление</w:t>
      </w:r>
    </w:p>
    <w:p w:rsidR="006454E9" w:rsidRDefault="006454E9">
      <w:pPr>
        <w:pStyle w:val="BodyText"/>
        <w:shd w:val="clear" w:color="auto" w:fill="auto"/>
        <w:tabs>
          <w:tab w:val="left" w:pos="254"/>
        </w:tabs>
        <w:spacing w:before="0" w:after="0" w:line="234" w:lineRule="exact"/>
        <w:ind w:left="20" w:firstLine="0"/>
        <w:jc w:val="both"/>
      </w:pPr>
      <w:r>
        <w:rPr>
          <w:rStyle w:val="9pt"/>
          <w:lang w:eastAsia="ru-RU"/>
        </w:rPr>
        <w:t>Н.</w:t>
      </w:r>
      <w:r>
        <w:rPr>
          <w:rStyle w:val="9pt"/>
          <w:lang w:eastAsia="ru-RU"/>
        </w:rPr>
        <w:tab/>
        <w:t xml:space="preserve">М. Карамзин: </w:t>
      </w:r>
      <w:r>
        <w:rPr>
          <w:rStyle w:val="10pt"/>
          <w:lang w:eastAsia="ru-RU"/>
        </w:rPr>
        <w:t>трогать</w:t>
      </w:r>
      <w:r>
        <w:rPr>
          <w:rStyle w:val="9pt"/>
          <w:lang w:eastAsia="ru-RU"/>
        </w:rPr>
        <w:t xml:space="preserve">, </w:t>
      </w:r>
      <w:r>
        <w:rPr>
          <w:rStyle w:val="10pt"/>
          <w:lang w:eastAsia="ru-RU"/>
        </w:rPr>
        <w:t>трогательный</w:t>
      </w:r>
      <w:r>
        <w:rPr>
          <w:rStyle w:val="9pt"/>
          <w:lang w:eastAsia="ru-RU"/>
        </w:rPr>
        <w:t xml:space="preserve">, </w:t>
      </w:r>
      <w:r>
        <w:rPr>
          <w:rStyle w:val="10pt"/>
          <w:lang w:eastAsia="ru-RU"/>
        </w:rPr>
        <w:t>вку&gt;с\ утонченный, образ</w:t>
      </w:r>
      <w:r>
        <w:rPr>
          <w:rStyle w:val="9pt"/>
          <w:lang w:eastAsia="ru-RU"/>
        </w:rPr>
        <w:t xml:space="preserve"> и др. Обраще</w:t>
      </w:r>
      <w:r>
        <w:rPr>
          <w:rStyle w:val="9pt"/>
          <w:lang w:eastAsia="ru-RU"/>
        </w:rPr>
        <w:softHyphen/>
        <w:t>ние к ним в начале XIX в. было отличительной чертой «нового слога», разработан</w:t>
      </w:r>
      <w:r>
        <w:rPr>
          <w:rStyle w:val="9pt"/>
          <w:lang w:eastAsia="ru-RU"/>
        </w:rPr>
        <w:softHyphen/>
        <w:t>ного карамзинской школой и одобренного Пушкиным и его единомышленниками.</w:t>
      </w:r>
    </w:p>
    <w:p w:rsidR="006454E9" w:rsidRDefault="006454E9">
      <w:pPr>
        <w:pStyle w:val="BodyText"/>
        <w:shd w:val="clear" w:color="auto" w:fill="auto"/>
        <w:spacing w:before="0" w:after="0" w:line="234" w:lineRule="exact"/>
        <w:ind w:left="20" w:firstLine="280"/>
        <w:jc w:val="both"/>
      </w:pPr>
      <w:r>
        <w:rPr>
          <w:rStyle w:val="9pt"/>
          <w:lang w:eastAsia="ru-RU"/>
        </w:rPr>
        <w:t>Лсксико-словообразоватсльнос калькирование использовалось при попол</w:t>
      </w:r>
      <w:r>
        <w:rPr>
          <w:rStyle w:val="9pt"/>
          <w:lang w:eastAsia="ru-RU"/>
        </w:rPr>
        <w:softHyphen/>
        <w:t>нении русского лексикона из греческого, латинского, немецкого, французского источников.</w:t>
      </w:r>
    </w:p>
    <w:p w:rsidR="006454E9" w:rsidRDefault="006454E9">
      <w:pPr>
        <w:pStyle w:val="BodyText"/>
        <w:shd w:val="clear" w:color="auto" w:fill="auto"/>
        <w:spacing w:before="0" w:after="455" w:line="234" w:lineRule="exact"/>
        <w:ind w:left="20" w:firstLine="280"/>
        <w:jc w:val="both"/>
      </w:pPr>
      <w:r>
        <w:rPr>
          <w:rStyle w:val="9pt"/>
          <w:lang w:eastAsia="ru-RU"/>
        </w:rPr>
        <w:t xml:space="preserve">Иной разновидностью заимствований являются лсксичсскис </w:t>
      </w:r>
      <w:r>
        <w:t xml:space="preserve">полукальки - </w:t>
      </w:r>
      <w:r>
        <w:rPr>
          <w:rStyle w:val="9pt"/>
          <w:lang w:eastAsia="ru-RU"/>
        </w:rPr>
        <w:t xml:space="preserve">слова, в которых объединены дословно переведенные иноязычные и русские словообразовательные элементы. Например, слово </w:t>
      </w:r>
      <w:r>
        <w:rPr>
          <w:rStyle w:val="10pt"/>
          <w:lang w:eastAsia="ru-RU"/>
        </w:rPr>
        <w:t>гуманность</w:t>
      </w:r>
      <w:r>
        <w:rPr>
          <w:rStyle w:val="9pt"/>
          <w:lang w:eastAsia="ru-RU"/>
        </w:rPr>
        <w:t xml:space="preserve"> имеет латинс</w:t>
      </w:r>
      <w:r>
        <w:rPr>
          <w:rStyle w:val="9pt"/>
          <w:lang w:eastAsia="ru-RU"/>
        </w:rPr>
        <w:softHyphen/>
        <w:t xml:space="preserve">кий корень </w:t>
      </w:r>
      <w:r>
        <w:rPr>
          <w:rStyle w:val="10pt"/>
          <w:lang w:val="en-US" w:eastAsia="ru-RU"/>
        </w:rPr>
        <w:t>human-us</w:t>
      </w:r>
      <w:r>
        <w:rPr>
          <w:rStyle w:val="9pt"/>
          <w:lang w:eastAsia="ru-RU"/>
        </w:rPr>
        <w:t xml:space="preserve">, но к нему добавляется русский суффикс </w:t>
      </w:r>
      <w:r>
        <w:rPr>
          <w:rStyle w:val="10pt"/>
          <w:lang w:eastAsia="ru-RU"/>
        </w:rPr>
        <w:t>-ость</w:t>
      </w:r>
      <w:r>
        <w:rPr>
          <w:rStyle w:val="9pt"/>
          <w:lang w:eastAsia="ru-RU"/>
        </w:rPr>
        <w:t xml:space="preserve"> (ср. </w:t>
      </w:r>
      <w:r>
        <w:rPr>
          <w:rStyle w:val="10pt"/>
          <w:lang w:eastAsia="ru-RU"/>
        </w:rPr>
        <w:t>гума</w:t>
      </w:r>
      <w:r>
        <w:rPr>
          <w:rStyle w:val="10pt"/>
          <w:lang w:eastAsia="ru-RU"/>
        </w:rPr>
        <w:softHyphen/>
        <w:t>низм),</w:t>
      </w:r>
      <w:r>
        <w:rPr>
          <w:rStyle w:val="9pt"/>
          <w:lang w:eastAsia="ru-RU"/>
        </w:rPr>
        <w:t xml:space="preserve"> или в сложном слове </w:t>
      </w:r>
      <w:r>
        <w:rPr>
          <w:rStyle w:val="10pt"/>
          <w:lang w:eastAsia="ru-RU"/>
        </w:rPr>
        <w:t>телевидение</w:t>
      </w:r>
      <w:r>
        <w:rPr>
          <w:rStyle w:val="9pt"/>
          <w:lang w:eastAsia="ru-RU"/>
        </w:rPr>
        <w:t xml:space="preserve"> соединены основы греческая </w:t>
      </w:r>
      <w:r>
        <w:rPr>
          <w:rStyle w:val="10pt"/>
          <w:lang w:val="en-US" w:eastAsia="ru-RU"/>
        </w:rPr>
        <w:t>(firle)</w:t>
      </w:r>
      <w:r>
        <w:rPr>
          <w:rStyle w:val="9pt"/>
          <w:lang w:val="en-US" w:eastAsia="ru-RU"/>
        </w:rPr>
        <w:t xml:space="preserve"> </w:t>
      </w:r>
      <w:r>
        <w:rPr>
          <w:rStyle w:val="9pt"/>
          <w:lang w:eastAsia="ru-RU"/>
        </w:rPr>
        <w:t xml:space="preserve">и русская </w:t>
      </w:r>
      <w:r>
        <w:rPr>
          <w:rStyle w:val="10pt"/>
          <w:lang w:eastAsia="ru-RU"/>
        </w:rPr>
        <w:t>(видени-е).</w:t>
      </w:r>
    </w:p>
    <w:p w:rsidR="006454E9" w:rsidRDefault="006454E9">
      <w:pPr>
        <w:pStyle w:val="101"/>
        <w:shd w:val="clear" w:color="auto" w:fill="auto"/>
        <w:spacing w:after="212" w:line="190" w:lineRule="exact"/>
        <w:jc w:val="center"/>
      </w:pPr>
      <w:r>
        <w:rPr>
          <w:rStyle w:val="107"/>
          <w:lang w:eastAsia="ru-RU"/>
        </w:rPr>
        <w:t>§ 32. Отношение к заимствованным словам</w:t>
      </w:r>
    </w:p>
    <w:p w:rsidR="006454E9" w:rsidRDefault="006454E9">
      <w:pPr>
        <w:pStyle w:val="BodyText"/>
        <w:shd w:val="clear" w:color="auto" w:fill="auto"/>
        <w:spacing w:before="0" w:after="0" w:line="228" w:lineRule="exact"/>
        <w:ind w:left="20" w:firstLine="280"/>
        <w:jc w:val="both"/>
      </w:pPr>
      <w:r>
        <w:rPr>
          <w:rStyle w:val="9pt"/>
          <w:lang w:eastAsia="ru-RU"/>
        </w:rPr>
        <w:t>В отношении к заимствованным словам нередко сталкиваются две крайнос</w:t>
      </w:r>
      <w:r>
        <w:rPr>
          <w:rStyle w:val="9pt"/>
          <w:lang w:eastAsia="ru-RU"/>
        </w:rPr>
        <w:softHyphen/>
        <w:t xml:space="preserve">ти: с одной стороны, перенасыщение речи иностранными словами и оборотами, с другой - отрицание их, стремление употребить только исконное слово. При этом в полемике часто забывают о том, что многие заимствования совершенно обрусели и нс имеют эквивалентов, являясь единственными наименованиями соответствующих реалий (вспомним пушкинское: </w:t>
      </w:r>
      <w:r>
        <w:rPr>
          <w:rStyle w:val="10pt"/>
          <w:lang w:eastAsia="ru-RU"/>
        </w:rPr>
        <w:t>Но панталоны</w:t>
      </w:r>
      <w:r>
        <w:rPr>
          <w:rStyle w:val="9pt"/>
          <w:lang w:eastAsia="ru-RU"/>
        </w:rPr>
        <w:t xml:space="preserve">, </w:t>
      </w:r>
      <w:r>
        <w:rPr>
          <w:rStyle w:val="10pt"/>
          <w:lang w:eastAsia="ru-RU"/>
        </w:rPr>
        <w:t>фрак</w:t>
      </w:r>
      <w:r>
        <w:rPr>
          <w:rStyle w:val="9pt"/>
          <w:lang w:eastAsia="ru-RU"/>
        </w:rPr>
        <w:t xml:space="preserve">, </w:t>
      </w:r>
      <w:r>
        <w:rPr>
          <w:rStyle w:val="10pt"/>
          <w:lang w:eastAsia="ru-RU"/>
        </w:rPr>
        <w:t>жи</w:t>
      </w:r>
      <w:r>
        <w:rPr>
          <w:rStyle w:val="10pt"/>
          <w:lang w:eastAsia="ru-RU"/>
        </w:rPr>
        <w:softHyphen/>
        <w:t>лет - всех этих слов на русском нет</w:t>
      </w:r>
      <w:r>
        <w:rPr>
          <w:rStyle w:val="9pt"/>
          <w:lang w:eastAsia="ru-RU"/>
        </w:rPr>
        <w:t>...). Отсутствие научного подхода к пробле</w:t>
      </w:r>
      <w:r>
        <w:rPr>
          <w:rStyle w:val="9pt"/>
          <w:lang w:eastAsia="ru-RU"/>
        </w:rPr>
        <w:softHyphen/>
        <w:t>ме освоения иноязычной лексики проявляется и в том, что сс употребление порой рассматривается в отрыве от функционально-стилсвого закрепления язы</w:t>
      </w:r>
      <w:r>
        <w:rPr>
          <w:rStyle w:val="9pt"/>
          <w:lang w:eastAsia="ru-RU"/>
        </w:rPr>
        <w:softHyphen/>
        <w:t>ковых средств: нс учитывается, что в одних случаях обращение к иноязычным книжным словам стилистически нс оправдано, а в других обязательно, так как эти слова составляют неотъемлемую часть лексики, закрепленной за определен</w:t>
      </w:r>
      <w:r>
        <w:rPr>
          <w:rStyle w:val="9pt"/>
          <w:lang w:eastAsia="ru-RU"/>
        </w:rPr>
        <w:softHyphen/>
        <w:t>ным стилем, обслуживающим ту или иную сферу общения.</w:t>
      </w:r>
    </w:p>
    <w:p w:rsidR="006454E9" w:rsidRDefault="006454E9">
      <w:pPr>
        <w:pStyle w:val="BodyText"/>
        <w:shd w:val="clear" w:color="auto" w:fill="auto"/>
        <w:spacing w:before="0" w:after="0" w:line="234" w:lineRule="exact"/>
        <w:ind w:left="20" w:right="20" w:firstLine="280"/>
        <w:jc w:val="both"/>
      </w:pPr>
      <w:r>
        <w:rPr>
          <w:rStyle w:val="9pt"/>
          <w:lang w:eastAsia="ru-RU"/>
        </w:rPr>
        <w:t>В разные периоды развития русского литературного языка оценка проник</w:t>
      </w:r>
      <w:r>
        <w:rPr>
          <w:rStyle w:val="9pt"/>
          <w:lang w:eastAsia="ru-RU"/>
        </w:rPr>
        <w:softHyphen/>
        <w:t>новения в него иноязычных элементов была неоднозначной. Кроме того, с акти</w:t>
      </w:r>
      <w:r>
        <w:rPr>
          <w:rStyle w:val="9pt"/>
          <w:lang w:eastAsia="ru-RU"/>
        </w:rPr>
        <w:softHyphen/>
        <w:t>визацией процесса лсксичсских заимствований обычно усиливается и противо</w:t>
      </w:r>
      <w:r>
        <w:rPr>
          <w:rStyle w:val="9pt"/>
          <w:lang w:eastAsia="ru-RU"/>
        </w:rPr>
        <w:softHyphen/>
        <w:t>действие ему. Так, Петр I требовал от своих современников писать «как можно вразумительнее», нс злоупотребляя нерусскими словами. М. В. Ломоносов в своей «теории трех штилей», выделяя в составе русской лексики слова различ</w:t>
      </w:r>
      <w:r>
        <w:rPr>
          <w:rStyle w:val="9pt"/>
          <w:lang w:eastAsia="ru-RU"/>
        </w:rPr>
        <w:softHyphen/>
        <w:t>ных групп, нс оставил места для заимствований из неславянских языков. А созда</w:t>
      </w:r>
      <w:r>
        <w:rPr>
          <w:rStyle w:val="9pt"/>
          <w:lang w:eastAsia="ru-RU"/>
        </w:rPr>
        <w:softHyphen/>
        <w:t>вая русскую научную терминологию, Ломоносов последовательно стремился находить в языке эквиваленты для замены иноязычных терминов, подчас искус</w:t>
      </w:r>
      <w:r>
        <w:rPr>
          <w:rStyle w:val="9pt"/>
          <w:lang w:eastAsia="ru-RU"/>
        </w:rPr>
        <w:softHyphen/>
        <w:t>ственно перенося подобные образования в язык науки. Против засорения рус</w:t>
      </w:r>
      <w:r>
        <w:rPr>
          <w:rStyle w:val="9pt"/>
          <w:lang w:eastAsia="ru-RU"/>
        </w:rPr>
        <w:softHyphen/>
        <w:t>ского языка модными в то время французскими словечками выступали и А. П. Су</w:t>
      </w:r>
      <w:r>
        <w:rPr>
          <w:rStyle w:val="9pt"/>
          <w:lang w:eastAsia="ru-RU"/>
        </w:rPr>
        <w:softHyphen/>
        <w:t>мароков, и Н. И. Новиков.</w:t>
      </w:r>
    </w:p>
    <w:p w:rsidR="006454E9" w:rsidRDefault="006454E9">
      <w:pPr>
        <w:pStyle w:val="BodyText"/>
        <w:shd w:val="clear" w:color="auto" w:fill="auto"/>
        <w:spacing w:before="0" w:after="0" w:line="234" w:lineRule="exact"/>
        <w:ind w:left="20" w:right="20" w:firstLine="280"/>
        <w:jc w:val="both"/>
      </w:pPr>
      <w:r>
        <w:rPr>
          <w:rStyle w:val="9pt"/>
          <w:lang w:eastAsia="ru-RU"/>
        </w:rPr>
        <w:t>Однако в XIX в. акценты сместились. Представители карамзинской школы, молодые поэты во главе с Пушкиным, вынуждены были бороться уже за исполь</w:t>
      </w:r>
      <w:r>
        <w:rPr>
          <w:rStyle w:val="9pt"/>
          <w:lang w:eastAsia="ru-RU"/>
        </w:rPr>
        <w:softHyphen/>
        <w:t xml:space="preserve">зование лсксичсских заимствований на русской почве, поскольку они отражали передовые идеи французского просветительства. Не случайно царская цензура вытравляла из языка такие заимствованные слова, как </w:t>
      </w:r>
      <w:r>
        <w:rPr>
          <w:rStyle w:val="10pt"/>
          <w:lang w:eastAsia="ru-RU"/>
        </w:rPr>
        <w:t>революция</w:t>
      </w:r>
      <w:r>
        <w:rPr>
          <w:rStyle w:val="9pt"/>
          <w:lang w:eastAsia="ru-RU"/>
        </w:rPr>
        <w:t xml:space="preserve">, </w:t>
      </w:r>
      <w:r>
        <w:rPr>
          <w:rStyle w:val="10pt"/>
          <w:lang w:eastAsia="ru-RU"/>
        </w:rPr>
        <w:t>прогресс.</w:t>
      </w:r>
    </w:p>
    <w:p w:rsidR="006454E9" w:rsidRDefault="006454E9">
      <w:pPr>
        <w:pStyle w:val="BodyText"/>
        <w:shd w:val="clear" w:color="auto" w:fill="auto"/>
        <w:spacing w:before="0" w:after="0" w:line="234" w:lineRule="exact"/>
        <w:ind w:left="20" w:right="20" w:firstLine="280"/>
        <w:jc w:val="both"/>
      </w:pPr>
      <w:r>
        <w:rPr>
          <w:rStyle w:val="9pt"/>
          <w:lang w:eastAsia="ru-RU"/>
        </w:rPr>
        <w:t>В первые годы советской власти самой насущной культурно-просветитель</w:t>
      </w:r>
      <w:r>
        <w:rPr>
          <w:rStyle w:val="9pt"/>
          <w:lang w:eastAsia="ru-RU"/>
        </w:rPr>
        <w:softHyphen/>
        <w:t xml:space="preserve">ной задачей стала ликвидация неграмотности. В этих условиях крупные писатели и общественные деятели выдвигали требование простоты литературного языка, предлагая заменять книжные заимствованные слова русскими синонимами (нс </w:t>
      </w:r>
      <w:r>
        <w:rPr>
          <w:rStyle w:val="10pt"/>
          <w:lang w:eastAsia="ru-RU"/>
        </w:rPr>
        <w:t>конденсация</w:t>
      </w:r>
      <w:r>
        <w:rPr>
          <w:rStyle w:val="9pt"/>
          <w:lang w:eastAsia="ru-RU"/>
        </w:rPr>
        <w:t xml:space="preserve">, а </w:t>
      </w:r>
      <w:r>
        <w:rPr>
          <w:rStyle w:val="10pt"/>
          <w:lang w:eastAsia="ru-RU"/>
        </w:rPr>
        <w:t>сгущение</w:t>
      </w:r>
      <w:r>
        <w:rPr>
          <w:rStyle w:val="9pt"/>
          <w:lang w:eastAsia="ru-RU"/>
        </w:rPr>
        <w:t xml:space="preserve"> - М. Горький).</w:t>
      </w:r>
    </w:p>
    <w:p w:rsidR="006454E9" w:rsidRDefault="006454E9">
      <w:pPr>
        <w:pStyle w:val="BodyText"/>
        <w:shd w:val="clear" w:color="auto" w:fill="auto"/>
        <w:spacing w:before="0" w:after="0" w:line="234" w:lineRule="exact"/>
        <w:ind w:left="20" w:right="20" w:firstLine="280"/>
        <w:jc w:val="both"/>
      </w:pPr>
      <w:r>
        <w:rPr>
          <w:rStyle w:val="9pt"/>
          <w:lang w:eastAsia="ru-RU"/>
        </w:rPr>
        <w:t>В наше время вопрос о целесообразности использования заимствований связывается с закреплением лсксичсских средств за определенными функцио</w:t>
      </w:r>
      <w:r>
        <w:rPr>
          <w:rStyle w:val="9pt"/>
          <w:lang w:eastAsia="ru-RU"/>
        </w:rPr>
        <w:softHyphen/>
        <w:t>нальными стилями речи. Иностранная терминологическая лсксика является незаменимым средством лаконичной и точной передачи информации в тек</w:t>
      </w:r>
      <w:r>
        <w:rPr>
          <w:rStyle w:val="9pt"/>
          <w:lang w:eastAsia="ru-RU"/>
        </w:rPr>
        <w:softHyphen/>
        <w:t>стах, предназначенных для узких специалистов, но может оказаться и непрео</w:t>
      </w:r>
      <w:r>
        <w:rPr>
          <w:rStyle w:val="9pt"/>
          <w:lang w:eastAsia="ru-RU"/>
        </w:rPr>
        <w:softHyphen/>
        <w:t>долимым барьером для понимания научно-популярного текста неподготов</w:t>
      </w:r>
      <w:r>
        <w:rPr>
          <w:rStyle w:val="9pt"/>
          <w:lang w:eastAsia="ru-RU"/>
        </w:rPr>
        <w:softHyphen/>
        <w:t>ленным читателем.</w:t>
      </w:r>
    </w:p>
    <w:p w:rsidR="006454E9" w:rsidRDefault="006454E9">
      <w:pPr>
        <w:pStyle w:val="BodyText"/>
        <w:shd w:val="clear" w:color="auto" w:fill="auto"/>
        <w:spacing w:before="0" w:after="0" w:line="234" w:lineRule="exact"/>
        <w:ind w:left="20" w:right="20" w:firstLine="280"/>
        <w:jc w:val="both"/>
      </w:pPr>
      <w:r>
        <w:rPr>
          <w:rStyle w:val="9pt"/>
          <w:lang w:eastAsia="ru-RU"/>
        </w:rPr>
        <w:t>Следует учитывать и наметившуюся в наш век научно-технического про</w:t>
      </w:r>
      <w:r>
        <w:rPr>
          <w:rStyle w:val="9pt"/>
          <w:lang w:eastAsia="ru-RU"/>
        </w:rPr>
        <w:softHyphen/>
        <w:t>гресса тенденцию к созданию международной терминологии, единых наименований понятий, явлений современной науки, производства, что также способствует закреплению заимствованных слов, получивших интернациональ</w:t>
      </w:r>
      <w:r>
        <w:rPr>
          <w:rStyle w:val="9pt"/>
          <w:lang w:eastAsia="ru-RU"/>
        </w:rPr>
        <w:softHyphen/>
        <w:t>ный характер.</w:t>
      </w:r>
    </w:p>
    <w:p w:rsidR="006454E9" w:rsidRDefault="006454E9">
      <w:pPr>
        <w:pStyle w:val="BodyText"/>
        <w:shd w:val="clear" w:color="auto" w:fill="auto"/>
        <w:spacing w:before="0" w:after="0" w:line="234" w:lineRule="exact"/>
        <w:ind w:left="20" w:right="20" w:firstLine="280"/>
        <w:jc w:val="both"/>
      </w:pPr>
      <w:r>
        <w:rPr>
          <w:rStyle w:val="9pt"/>
          <w:lang w:eastAsia="ru-RU"/>
        </w:rPr>
        <w:t>Приток заимствований в русский язык особенно увеличился в 90-ыс годы. Это связано с изменениями в сфере политической жизни, экономики, культу</w:t>
      </w:r>
      <w:r>
        <w:rPr>
          <w:rStyle w:val="9pt"/>
          <w:lang w:eastAsia="ru-RU"/>
        </w:rPr>
        <w:softHyphen/>
        <w:t>ры и нравственной ориентации общества. Наблюдается небывалая экспансия иноязычной лексики во всех областях. Она заняла ведущие позиции в полити</w:t>
      </w:r>
      <w:r>
        <w:rPr>
          <w:rStyle w:val="9pt"/>
          <w:lang w:eastAsia="ru-RU"/>
        </w:rPr>
        <w:softHyphen/>
        <w:t xml:space="preserve">ческой жизни страны, привыкающей к новым понятиям - </w:t>
      </w:r>
      <w:r>
        <w:rPr>
          <w:rStyle w:val="10pt"/>
          <w:lang w:eastAsia="ru-RU"/>
        </w:rPr>
        <w:t>президент, парла</w:t>
      </w:r>
      <w:r>
        <w:rPr>
          <w:rStyle w:val="10pt"/>
          <w:lang w:eastAsia="ru-RU"/>
        </w:rPr>
        <w:softHyphen/>
        <w:t>мент,, инаугурация, спикер, импичмент, электорат, консенсус</w:t>
      </w:r>
      <w:r>
        <w:rPr>
          <w:rStyle w:val="9pt"/>
          <w:lang w:eastAsia="ru-RU"/>
        </w:rPr>
        <w:t xml:space="preserve"> и т. д.; иноязыч</w:t>
      </w:r>
      <w:r>
        <w:rPr>
          <w:rStyle w:val="9pt"/>
          <w:lang w:eastAsia="ru-RU"/>
        </w:rPr>
        <w:softHyphen/>
        <w:t xml:space="preserve">ные термины стали господствующими в самых передовых отраслях науки и техники - </w:t>
      </w:r>
      <w:r>
        <w:rPr>
          <w:rStyle w:val="10pt"/>
          <w:lang w:eastAsia="ru-RU"/>
        </w:rPr>
        <w:t>компьютер, дисплей, файл</w:t>
      </w:r>
      <w:r>
        <w:rPr>
          <w:rStyle w:val="9pt"/>
          <w:lang w:eastAsia="ru-RU"/>
        </w:rPr>
        <w:t xml:space="preserve">, </w:t>
      </w:r>
      <w:r>
        <w:rPr>
          <w:rStyle w:val="10pt"/>
          <w:lang w:eastAsia="ru-RU"/>
        </w:rPr>
        <w:t>мониторинг, плейер</w:t>
      </w:r>
      <w:r>
        <w:rPr>
          <w:rStyle w:val="9pt"/>
          <w:lang w:eastAsia="ru-RU"/>
        </w:rPr>
        <w:t xml:space="preserve">, </w:t>
      </w:r>
      <w:r>
        <w:rPr>
          <w:rStyle w:val="10pt"/>
          <w:lang w:eastAsia="ru-RU"/>
        </w:rPr>
        <w:t>пейджер, факс,</w:t>
      </w:r>
      <w:r>
        <w:rPr>
          <w:rStyle w:val="9pt"/>
          <w:lang w:eastAsia="ru-RU"/>
        </w:rPr>
        <w:t xml:space="preserve"> а также в финансово-коммерческой деятельности - </w:t>
      </w:r>
      <w:r>
        <w:rPr>
          <w:rStyle w:val="10pt"/>
          <w:lang w:eastAsia="ru-RU"/>
        </w:rPr>
        <w:t>аудитор, бартер, брокер, дилер, инвестиция, конверсия, спонсор, траст, холдинг</w:t>
      </w:r>
      <w:r>
        <w:rPr>
          <w:rStyle w:val="9pt"/>
          <w:lang w:eastAsia="ru-RU"/>
        </w:rPr>
        <w:t xml:space="preserve"> и т. п. В культурную сферу вторгаются </w:t>
      </w:r>
      <w:r>
        <w:rPr>
          <w:rStyle w:val="10pt"/>
          <w:lang w:eastAsia="ru-RU"/>
        </w:rPr>
        <w:t>бестселлеры, вестерны, триллеры, хиты, шоумены, дайд</w:t>
      </w:r>
      <w:r>
        <w:rPr>
          <w:rStyle w:val="10pt"/>
          <w:lang w:eastAsia="ru-RU"/>
        </w:rPr>
        <w:softHyphen/>
        <w:t>жесты</w:t>
      </w:r>
      <w:r>
        <w:rPr>
          <w:rStyle w:val="9pt"/>
          <w:lang w:eastAsia="ru-RU"/>
        </w:rPr>
        <w:t xml:space="preserve"> и т. п. Бытовая речь живо принимает новые реалии с их нерусскими названиями - </w:t>
      </w:r>
      <w:r>
        <w:rPr>
          <w:rStyle w:val="10pt"/>
          <w:lang w:eastAsia="ru-RU"/>
        </w:rPr>
        <w:t>спикере, твикс, гамбургер, чизбургер, спрайт</w:t>
      </w:r>
      <w:r>
        <w:rPr>
          <w:rStyle w:val="9pt"/>
          <w:lang w:eastAsia="ru-RU"/>
        </w:rPr>
        <w:t xml:space="preserve"> и т. д. Это обус</w:t>
      </w:r>
      <w:r>
        <w:rPr>
          <w:rStyle w:val="9pt"/>
          <w:lang w:eastAsia="ru-RU"/>
        </w:rPr>
        <w:softHyphen/>
        <w:t>ловило и обострение борьбы с заимствованиями. В газетах, журналах публику</w:t>
      </w:r>
      <w:r>
        <w:rPr>
          <w:rStyle w:val="9pt"/>
          <w:lang w:eastAsia="ru-RU"/>
        </w:rPr>
        <w:softHyphen/>
        <w:t>ются дискуссионные материалы об использовании иноязычных слов. Акаде</w:t>
      </w:r>
      <w:r>
        <w:rPr>
          <w:rStyle w:val="9pt"/>
          <w:lang w:eastAsia="ru-RU"/>
        </w:rPr>
        <w:softHyphen/>
        <w:t>мик Евгений Челышев, член Президиума РАН, активно работающий в Совете по русскому языку при Президенте Российской Федерации, в полемической статье заявляет: «Одно дело - экономически оправданные, естественные заим</w:t>
      </w:r>
      <w:r>
        <w:rPr>
          <w:rStyle w:val="9pt"/>
          <w:lang w:eastAsia="ru-RU"/>
        </w:rPr>
        <w:softHyphen/>
        <w:t>ствования, постепенно усваиваемые языком и нс разрушающие его нацио</w:t>
      </w:r>
      <w:r>
        <w:rPr>
          <w:rStyle w:val="9pt"/>
          <w:lang w:eastAsia="ru-RU"/>
        </w:rPr>
        <w:softHyphen/>
        <w:t>нальную основу, и совсем другое агрессивная, тотальная его «американиза</w:t>
      </w:r>
      <w:r>
        <w:rPr>
          <w:rStyle w:val="9pt"/>
          <w:lang w:eastAsia="ru-RU"/>
        </w:rPr>
        <w:softHyphen/>
        <w:t>ция». Например, совершенно неприемлемо пришедшее из американского ан</w:t>
      </w:r>
      <w:r>
        <w:rPr>
          <w:rStyle w:val="9pt"/>
          <w:lang w:eastAsia="ru-RU"/>
        </w:rPr>
        <w:softHyphen/>
        <w:t>глийского языка слово «киллер», в котором размыта негативная оценка, содержащаяся в русском слове «убийца». Сказать человеку «ты убийца» это вынести ему суровый приговор, а назвать его киллером - это как бы просто определить его профессию: «я - дилер, ты - киллер, оба вроде делом занима</w:t>
      </w:r>
      <w:r>
        <w:rPr>
          <w:rStyle w:val="9pt"/>
          <w:lang w:eastAsia="ru-RU"/>
        </w:rPr>
        <w:softHyphen/>
        <w:t>емся» (АиФ).</w:t>
      </w:r>
    </w:p>
    <w:p w:rsidR="006454E9" w:rsidRDefault="006454E9">
      <w:pPr>
        <w:pStyle w:val="BodyText"/>
        <w:shd w:val="clear" w:color="auto" w:fill="auto"/>
        <w:spacing w:before="0" w:after="0" w:line="234" w:lineRule="exact"/>
        <w:ind w:left="20" w:right="20" w:firstLine="280"/>
        <w:jc w:val="both"/>
      </w:pPr>
      <w:r>
        <w:rPr>
          <w:rStyle w:val="9pt"/>
          <w:lang w:eastAsia="ru-RU"/>
        </w:rPr>
        <w:t>Наблюдая всс печальные последствия «тотальной американизации» рус</w:t>
      </w:r>
      <w:r>
        <w:rPr>
          <w:rStyle w:val="9pt"/>
          <w:lang w:eastAsia="ru-RU"/>
        </w:rPr>
        <w:softHyphen/>
        <w:t>ского языка, трудно сохранить объективность в развернувшейся полемике о целесообразности иноязычных заимствований в современном русском языке. И всс же раздаются голоса в защиту нерусских слов, закрепляющихся в языке. Академик Челышев справедливо утверждает: «Нет никаких оснований возра</w:t>
      </w:r>
      <w:r>
        <w:rPr>
          <w:rStyle w:val="9pt"/>
          <w:lang w:eastAsia="ru-RU"/>
        </w:rPr>
        <w:softHyphen/>
        <w:t>жать против многих современных заимствований. Разве лучше громоздкое «электронно-вычислительная машина» или даже краткое ЭВМ, чем компью</w:t>
      </w:r>
      <w:r>
        <w:rPr>
          <w:rStyle w:val="9pt"/>
          <w:lang w:eastAsia="ru-RU"/>
        </w:rPr>
        <w:softHyphen/>
        <w:t>тер? В нашу жизнь в последние годы входят новые явления, а с ними новые слова, в русском языке зачастую отсутствующие». Подобные процессы обога</w:t>
      </w:r>
      <w:r>
        <w:rPr>
          <w:rStyle w:val="9pt"/>
          <w:lang w:eastAsia="ru-RU"/>
        </w:rPr>
        <w:softHyphen/>
        <w:t>щения лексики за счет заимствований происходят во всех современных языках. «В наш бурный век поток новых идей, вещей, информации, технологий требу</w:t>
      </w:r>
      <w:r>
        <w:rPr>
          <w:rStyle w:val="9pt"/>
          <w:lang w:eastAsia="ru-RU"/>
        </w:rPr>
        <w:softHyphen/>
        <w:t>ет быстрого называния предметов и явлений, заставляет вовлекать в язык уже имеющиеся иностранные названия, а нс ожидать создания самобытных слов на русской почве», - замечает один из участников дискуссии. Другой разумно добавляет: «Научно-техническая, военная, финансовая, банковская, спортив</w:t>
      </w:r>
      <w:r>
        <w:rPr>
          <w:rStyle w:val="9pt"/>
          <w:lang w:eastAsia="ru-RU"/>
        </w:rPr>
        <w:softHyphen/>
        <w:t>ная лсксика во всем мире стремится к интернационализации. Тяга к научно- техническому прогрессу, к цивилизации находит отражение в языке. Отчасти происходит выравнивание словаря русского языка по международному стан</w:t>
      </w:r>
      <w:r>
        <w:rPr>
          <w:rStyle w:val="9pt"/>
          <w:lang w:eastAsia="ru-RU"/>
        </w:rPr>
        <w:softHyphen/>
        <w:t>дарту».</w:t>
      </w:r>
    </w:p>
    <w:p w:rsidR="006454E9" w:rsidRDefault="006454E9">
      <w:pPr>
        <w:pStyle w:val="BodyText"/>
        <w:shd w:val="clear" w:color="auto" w:fill="auto"/>
        <w:spacing w:before="0" w:after="278" w:line="240" w:lineRule="exact"/>
        <w:ind w:left="20" w:right="20" w:firstLine="260"/>
        <w:jc w:val="both"/>
      </w:pPr>
      <w:r>
        <w:rPr>
          <w:rStyle w:val="9pt"/>
          <w:lang w:eastAsia="ru-RU"/>
        </w:rPr>
        <w:t>Насколько это изменит облик русского языка, обогатит его или «испортит», покажет время. Оно определит и судьбу тех или иных заимствований, которые в конце концов будут одобрены или отвергнуты лингвистическим вкусом эпохи. Русский язык нс впервые сталкивается с необходимостью воспринять из между</w:t>
      </w:r>
      <w:r>
        <w:rPr>
          <w:rStyle w:val="9pt"/>
          <w:lang w:eastAsia="ru-RU"/>
        </w:rPr>
        <w:softHyphen/>
        <w:t>народного опыта полезную информацию в виде иностранных слов.</w:t>
      </w:r>
    </w:p>
    <w:p w:rsidR="006454E9" w:rsidRDefault="006454E9">
      <w:pPr>
        <w:pStyle w:val="121"/>
        <w:shd w:val="clear" w:color="auto" w:fill="auto"/>
        <w:spacing w:before="0"/>
        <w:ind w:right="20"/>
      </w:pPr>
      <w:r>
        <w:rPr>
          <w:rStyle w:val="127"/>
          <w:i/>
          <w:iCs/>
          <w:lang w:eastAsia="ru-RU"/>
        </w:rPr>
        <w:t>ВОПРОСЫ ДЛЯ САМОПРОВЕРКИ</w:t>
      </w:r>
    </w:p>
    <w:p w:rsidR="006454E9" w:rsidRDefault="006454E9">
      <w:pPr>
        <w:pStyle w:val="111"/>
        <w:numPr>
          <w:ilvl w:val="0"/>
          <w:numId w:val="37"/>
        </w:numPr>
        <w:shd w:val="clear" w:color="auto" w:fill="auto"/>
        <w:tabs>
          <w:tab w:val="left" w:pos="188"/>
        </w:tabs>
        <w:spacing w:after="0" w:line="192" w:lineRule="exact"/>
        <w:ind w:left="20"/>
        <w:jc w:val="both"/>
      </w:pPr>
      <w:r>
        <w:rPr>
          <w:rStyle w:val="117"/>
          <w:lang w:eastAsia="ru-RU"/>
        </w:rPr>
        <w:t>Чем объясняется пополнение русской лексики иноязычными словами?</w:t>
      </w:r>
    </w:p>
    <w:p w:rsidR="006454E9" w:rsidRDefault="006454E9">
      <w:pPr>
        <w:pStyle w:val="111"/>
        <w:numPr>
          <w:ilvl w:val="0"/>
          <w:numId w:val="37"/>
        </w:numPr>
        <w:shd w:val="clear" w:color="auto" w:fill="auto"/>
        <w:tabs>
          <w:tab w:val="left" w:pos="206"/>
        </w:tabs>
        <w:spacing w:after="0" w:line="192" w:lineRule="exact"/>
        <w:ind w:left="20"/>
        <w:jc w:val="both"/>
      </w:pPr>
      <w:r>
        <w:rPr>
          <w:rStyle w:val="117"/>
          <w:lang w:eastAsia="ru-RU"/>
        </w:rPr>
        <w:t>Каковы пути проникновения лексических заимствований в русский язык?</w:t>
      </w:r>
    </w:p>
    <w:p w:rsidR="006454E9" w:rsidRDefault="006454E9">
      <w:pPr>
        <w:pStyle w:val="111"/>
        <w:numPr>
          <w:ilvl w:val="0"/>
          <w:numId w:val="37"/>
        </w:numPr>
        <w:shd w:val="clear" w:color="auto" w:fill="auto"/>
        <w:tabs>
          <w:tab w:val="left" w:pos="218"/>
        </w:tabs>
        <w:spacing w:after="0" w:line="192" w:lineRule="exact"/>
        <w:ind w:left="20" w:right="20"/>
        <w:jc w:val="both"/>
      </w:pPr>
      <w:r>
        <w:rPr>
          <w:rStyle w:val="117"/>
          <w:lang w:eastAsia="ru-RU"/>
        </w:rPr>
        <w:t>Какие лексические пласты выделяются в русском языке в зависимости от проис</w:t>
      </w:r>
      <w:r>
        <w:rPr>
          <w:rStyle w:val="117"/>
          <w:lang w:eastAsia="ru-RU"/>
        </w:rPr>
        <w:softHyphen/>
        <w:t>хождения слов?</w:t>
      </w:r>
    </w:p>
    <w:p w:rsidR="006454E9" w:rsidRDefault="006454E9">
      <w:pPr>
        <w:pStyle w:val="111"/>
        <w:numPr>
          <w:ilvl w:val="0"/>
          <w:numId w:val="37"/>
        </w:numPr>
        <w:shd w:val="clear" w:color="auto" w:fill="auto"/>
        <w:tabs>
          <w:tab w:val="left" w:pos="212"/>
        </w:tabs>
        <w:spacing w:after="0" w:line="192" w:lineRule="exact"/>
        <w:ind w:left="20"/>
        <w:jc w:val="both"/>
      </w:pPr>
      <w:r>
        <w:rPr>
          <w:rStyle w:val="117"/>
          <w:lang w:eastAsia="ru-RU"/>
        </w:rPr>
        <w:t>Какое место в русской лексике занимают старославянские слова?</w:t>
      </w:r>
    </w:p>
    <w:p w:rsidR="006454E9" w:rsidRDefault="006454E9">
      <w:pPr>
        <w:pStyle w:val="111"/>
        <w:numPr>
          <w:ilvl w:val="0"/>
          <w:numId w:val="37"/>
        </w:numPr>
        <w:shd w:val="clear" w:color="auto" w:fill="auto"/>
        <w:tabs>
          <w:tab w:val="left" w:pos="206"/>
        </w:tabs>
        <w:spacing w:after="0" w:line="192" w:lineRule="exact"/>
        <w:ind w:left="20"/>
        <w:jc w:val="both"/>
      </w:pPr>
      <w:r>
        <w:rPr>
          <w:rStyle w:val="117"/>
          <w:lang w:eastAsia="ru-RU"/>
        </w:rPr>
        <w:t>Как осваиваются русским языком иноязычные слова?</w:t>
      </w:r>
    </w:p>
    <w:p w:rsidR="006454E9" w:rsidRDefault="006454E9">
      <w:pPr>
        <w:pStyle w:val="111"/>
        <w:numPr>
          <w:ilvl w:val="0"/>
          <w:numId w:val="37"/>
        </w:numPr>
        <w:shd w:val="clear" w:color="auto" w:fill="auto"/>
        <w:tabs>
          <w:tab w:val="left" w:pos="188"/>
        </w:tabs>
        <w:spacing w:after="0" w:line="192" w:lineRule="exact"/>
        <w:ind w:left="20" w:right="20"/>
        <w:jc w:val="both"/>
      </w:pPr>
      <w:r>
        <w:rPr>
          <w:rStyle w:val="117"/>
          <w:lang w:eastAsia="ru-RU"/>
        </w:rPr>
        <w:t>По каким фонетическим и морфологическим приметам можно выделить заимствованные слова из состава русской лексики?</w:t>
      </w:r>
    </w:p>
    <w:p w:rsidR="006454E9" w:rsidRDefault="006454E9">
      <w:pPr>
        <w:pStyle w:val="111"/>
        <w:numPr>
          <w:ilvl w:val="0"/>
          <w:numId w:val="37"/>
        </w:numPr>
        <w:shd w:val="clear" w:color="auto" w:fill="auto"/>
        <w:tabs>
          <w:tab w:val="left" w:pos="200"/>
        </w:tabs>
        <w:spacing w:after="0" w:line="192" w:lineRule="exact"/>
        <w:ind w:left="20"/>
        <w:jc w:val="both"/>
      </w:pPr>
      <w:r>
        <w:rPr>
          <w:rStyle w:val="117"/>
          <w:lang w:eastAsia="ru-RU"/>
        </w:rPr>
        <w:t>Что такое кальки?</w:t>
      </w:r>
    </w:p>
    <w:p w:rsidR="006454E9" w:rsidRDefault="006454E9">
      <w:pPr>
        <w:pStyle w:val="111"/>
        <w:numPr>
          <w:ilvl w:val="0"/>
          <w:numId w:val="37"/>
        </w:numPr>
        <w:shd w:val="clear" w:color="auto" w:fill="auto"/>
        <w:tabs>
          <w:tab w:val="left" w:pos="182"/>
        </w:tabs>
        <w:spacing w:after="0" w:line="192" w:lineRule="exact"/>
        <w:ind w:left="20"/>
        <w:jc w:val="both"/>
      </w:pPr>
      <w:r>
        <w:rPr>
          <w:rStyle w:val="117"/>
          <w:lang w:eastAsia="ru-RU"/>
        </w:rPr>
        <w:t>Какие типы калек в русском языке вам известны?</w:t>
      </w:r>
    </w:p>
    <w:p w:rsidR="006454E9" w:rsidRDefault="006454E9">
      <w:pPr>
        <w:pStyle w:val="111"/>
        <w:numPr>
          <w:ilvl w:val="0"/>
          <w:numId w:val="37"/>
        </w:numPr>
        <w:shd w:val="clear" w:color="auto" w:fill="auto"/>
        <w:tabs>
          <w:tab w:val="left" w:pos="194"/>
        </w:tabs>
        <w:spacing w:line="192" w:lineRule="exact"/>
        <w:ind w:left="20"/>
        <w:jc w:val="both"/>
      </w:pPr>
      <w:r>
        <w:rPr>
          <w:rStyle w:val="117"/>
          <w:lang w:eastAsia="ru-RU"/>
        </w:rPr>
        <w:t>Каковы критерии употребления иностранных слов в речи?</w:t>
      </w:r>
    </w:p>
    <w:p w:rsidR="006454E9" w:rsidRDefault="006454E9">
      <w:pPr>
        <w:pStyle w:val="111"/>
        <w:shd w:val="clear" w:color="auto" w:fill="auto"/>
        <w:spacing w:after="0" w:line="192" w:lineRule="exact"/>
        <w:ind w:right="60"/>
        <w:jc w:val="center"/>
      </w:pPr>
      <w:r>
        <w:rPr>
          <w:rStyle w:val="117"/>
          <w:lang w:eastAsia="ru-RU"/>
        </w:rPr>
        <w:t>Упражнении</w:t>
      </w:r>
    </w:p>
    <w:p w:rsidR="006454E9" w:rsidRDefault="006454E9">
      <w:pPr>
        <w:pStyle w:val="111"/>
        <w:numPr>
          <w:ilvl w:val="0"/>
          <w:numId w:val="31"/>
        </w:numPr>
        <w:shd w:val="clear" w:color="auto" w:fill="auto"/>
        <w:tabs>
          <w:tab w:val="left" w:pos="440"/>
        </w:tabs>
        <w:spacing w:after="0" w:line="192" w:lineRule="exact"/>
        <w:ind w:left="20" w:right="20" w:firstLine="260"/>
        <w:jc w:val="both"/>
      </w:pPr>
      <w:r>
        <w:rPr>
          <w:rStyle w:val="117"/>
          <w:lang w:eastAsia="ru-RU"/>
        </w:rPr>
        <w:t>Проанализируйте состав лексики в тексте с точки зрения сс происхождения. Выделите иноязычные слова, отмечая степень их ассимиляции русским языком. Укажите старославя</w:t>
      </w:r>
      <w:r>
        <w:rPr>
          <w:rStyle w:val="117"/>
          <w:lang w:eastAsia="ru-RU"/>
        </w:rPr>
        <w:softHyphen/>
        <w:t>низмы. За справками обращайтесь к этимологическим словарям и словарям иностранных слов.</w:t>
      </w:r>
    </w:p>
    <w:p w:rsidR="006454E9" w:rsidRDefault="006454E9">
      <w:pPr>
        <w:pStyle w:val="BodyText"/>
        <w:shd w:val="clear" w:color="auto" w:fill="auto"/>
        <w:spacing w:before="0" w:after="0" w:line="234" w:lineRule="exact"/>
        <w:ind w:left="20" w:right="20" w:firstLine="260"/>
        <w:jc w:val="both"/>
      </w:pPr>
      <w:r>
        <w:rPr>
          <w:rStyle w:val="9pt"/>
          <w:lang w:eastAsia="ru-RU"/>
        </w:rPr>
        <w:t>Южный фасад дома Салтыковых обращен на Марсово поле. До революции теперешний подрастающий парк был огромной площадью, где проходили пара</w:t>
      </w:r>
      <w:r>
        <w:rPr>
          <w:rStyle w:val="9pt"/>
          <w:lang w:eastAsia="ru-RU"/>
        </w:rPr>
        <w:softHyphen/>
        <w:t>ды войск Гвардейского корпуса. За ней виднелся мрачный Инженерный замок со своим золоченым шпилем. Сейчас здание закрыто старыми деревьями. В пушкинские времена им было всего десятка три лет.</w:t>
      </w:r>
    </w:p>
    <w:p w:rsidR="006454E9" w:rsidRDefault="006454E9">
      <w:pPr>
        <w:pStyle w:val="BodyText"/>
        <w:shd w:val="clear" w:color="auto" w:fill="auto"/>
        <w:spacing w:before="0" w:after="0" w:line="234" w:lineRule="exact"/>
        <w:ind w:left="20" w:right="20" w:firstLine="260"/>
        <w:jc w:val="both"/>
      </w:pPr>
      <w:r>
        <w:rPr>
          <w:rStyle w:val="9pt"/>
          <w:lang w:eastAsia="ru-RU"/>
        </w:rPr>
        <w:t>Фасад посольского особняка еще нс был испорчен позднейшей надстройкой четвертого этажа.</w:t>
      </w:r>
    </w:p>
    <w:p w:rsidR="006454E9" w:rsidRDefault="006454E9">
      <w:pPr>
        <w:pStyle w:val="BodyText"/>
        <w:shd w:val="clear" w:color="auto" w:fill="auto"/>
        <w:spacing w:before="0" w:after="0" w:line="234" w:lineRule="exact"/>
        <w:ind w:left="20" w:right="20" w:firstLine="260"/>
        <w:jc w:val="both"/>
      </w:pPr>
      <w:r>
        <w:rPr>
          <w:rStyle w:val="9pt"/>
          <w:lang w:eastAsia="ru-RU"/>
        </w:rPr>
        <w:t>На Марсово поле выходят восемь окон бывшей квартиры посла, одно из которых заложено; крайние окна справа и слева тройные. Посредине этажа стек</w:t>
      </w:r>
      <w:r>
        <w:rPr>
          <w:rStyle w:val="9pt"/>
          <w:lang w:eastAsia="ru-RU"/>
        </w:rPr>
        <w:softHyphen/>
        <w:t>лянная дверь ведет на балкон, выдержанный в строгих пропорциях александров</w:t>
      </w:r>
      <w:r>
        <w:rPr>
          <w:rStyle w:val="9pt"/>
          <w:lang w:eastAsia="ru-RU"/>
        </w:rPr>
        <w:softHyphen/>
        <w:t>ского ампира. Очень красива его массивная чугунная решетка. Балкон был по</w:t>
      </w:r>
      <w:r>
        <w:rPr>
          <w:rStyle w:val="9pt"/>
          <w:lang w:eastAsia="ru-RU"/>
        </w:rPr>
        <w:softHyphen/>
        <w:t>ставлен, вероятно, в 1819 году одновременно со всем третьим этажом со сторо</w:t>
      </w:r>
      <w:r>
        <w:rPr>
          <w:rStyle w:val="9pt"/>
          <w:lang w:eastAsia="ru-RU"/>
        </w:rPr>
        <w:softHyphen/>
        <w:t>ны Марсова поля... .Прилетев в Ленинград, я попросил разрешения осмотреть южную часть третьего этажа Института культуры.</w:t>
      </w:r>
    </w:p>
    <w:p w:rsidR="006454E9" w:rsidRDefault="006454E9">
      <w:pPr>
        <w:pStyle w:val="BodyText"/>
        <w:shd w:val="clear" w:color="auto" w:fill="auto"/>
        <w:spacing w:before="0" w:after="0" w:line="234" w:lineRule="exact"/>
        <w:ind w:right="20" w:firstLine="0"/>
        <w:sectPr w:rsidR="006454E9">
          <w:headerReference w:type="even" r:id="rId28"/>
          <w:headerReference w:type="default" r:id="rId29"/>
          <w:headerReference w:type="first" r:id="rId30"/>
          <w:pgSz w:w="11909" w:h="16838"/>
          <w:pgMar w:top="3615" w:right="2608" w:bottom="3015" w:left="2628" w:header="0" w:footer="3" w:gutter="0"/>
          <w:cols w:space="720"/>
          <w:noEndnote/>
          <w:titlePg/>
          <w:docGrid w:linePitch="360"/>
        </w:sectPr>
      </w:pPr>
      <w:r>
        <w:rPr>
          <w:rStyle w:val="9pt"/>
          <w:lang w:eastAsia="ru-RU"/>
        </w:rPr>
        <w:t>Теперь здесь, в основном, помещается его библиотека. Книжным богатствам</w:t>
      </w:r>
    </w:p>
    <w:p w:rsidR="006454E9" w:rsidRDefault="006454E9">
      <w:pPr>
        <w:pStyle w:val="BodyText"/>
        <w:shd w:val="clear" w:color="auto" w:fill="auto"/>
        <w:spacing w:before="0" w:after="0" w:line="234" w:lineRule="exact"/>
        <w:ind w:left="20" w:firstLine="0"/>
        <w:jc w:val="both"/>
      </w:pPr>
      <w:r>
        <w:rPr>
          <w:rStyle w:val="9pt"/>
          <w:lang w:eastAsia="ru-RU"/>
        </w:rPr>
        <w:t>(в настоящее время более трехсот тысяч томов) уже тссно в анфиладе бывших комнат графини Долли...</w:t>
      </w:r>
    </w:p>
    <w:p w:rsidR="006454E9" w:rsidRDefault="006454E9">
      <w:pPr>
        <w:pStyle w:val="BodyText"/>
        <w:shd w:val="clear" w:color="auto" w:fill="auto"/>
        <w:spacing w:before="0" w:after="0" w:line="234" w:lineRule="exact"/>
        <w:ind w:left="20" w:firstLine="280"/>
        <w:jc w:val="both"/>
      </w:pPr>
      <w:r>
        <w:rPr>
          <w:rStyle w:val="9pt"/>
          <w:lang w:eastAsia="ru-RU"/>
        </w:rPr>
        <w:t>Пять апартаментов, выходивших на Марсово поле, - светлые и неизменно теплые помещения. И в самые сильные морозы здесь никогда нс бывает свсжо.</w:t>
      </w:r>
    </w:p>
    <w:p w:rsidR="006454E9" w:rsidRDefault="006454E9">
      <w:pPr>
        <w:pStyle w:val="BodyText"/>
        <w:shd w:val="clear" w:color="auto" w:fill="auto"/>
        <w:spacing w:before="0" w:after="0" w:line="234" w:lineRule="exact"/>
        <w:ind w:left="20" w:firstLine="280"/>
        <w:jc w:val="both"/>
      </w:pPr>
      <w:r>
        <w:rPr>
          <w:rStyle w:val="9pt"/>
          <w:lang w:eastAsia="ru-RU"/>
        </w:rPr>
        <w:t>Любимые камелии графини и другие сс цветы, вероятно, чувствовали себя неплохо в этих комнатах даже в пасмурные петербургские зимы. Было там уют</w:t>
      </w:r>
      <w:r>
        <w:rPr>
          <w:rStyle w:val="9pt"/>
          <w:lang w:eastAsia="ru-RU"/>
        </w:rPr>
        <w:softHyphen/>
        <w:t>но и Дарье Федоровне, которая, как мы знаем, в некоторых отношениях сама походила на оранжерейный цветок.</w:t>
      </w:r>
    </w:p>
    <w:p w:rsidR="006454E9" w:rsidRDefault="006454E9">
      <w:pPr>
        <w:pStyle w:val="BodyText"/>
        <w:shd w:val="clear" w:color="auto" w:fill="auto"/>
        <w:spacing w:before="0" w:after="0" w:line="234" w:lineRule="exact"/>
        <w:ind w:left="20" w:firstLine="280"/>
        <w:jc w:val="both"/>
      </w:pPr>
      <w:r>
        <w:rPr>
          <w:rStyle w:val="9pt"/>
          <w:lang w:eastAsia="ru-RU"/>
        </w:rPr>
        <w:t>В плане реальном графиня, прожив много лет в Италии, по крайней мере в первые годы после приезда в Петербург, с трудом переносила отечественные морозы. Угнетал сс и самый приход северной зимы.</w:t>
      </w:r>
    </w:p>
    <w:p w:rsidR="006454E9" w:rsidRDefault="006454E9">
      <w:pPr>
        <w:pStyle w:val="BodyText"/>
        <w:shd w:val="clear" w:color="auto" w:fill="auto"/>
        <w:spacing w:before="0" w:after="0" w:line="234" w:lineRule="exact"/>
        <w:ind w:left="20" w:firstLine="280"/>
        <w:jc w:val="both"/>
      </w:pPr>
      <w:r>
        <w:rPr>
          <w:rStyle w:val="9pt"/>
          <w:lang w:eastAsia="ru-RU"/>
        </w:rPr>
        <w:t>Поселившись в доме Салтыковых, она записывает 1 октября того же 1829 года: «Сегодня выпал первый снег - зима, которая будет продолжаться у нас семь меся</w:t>
      </w:r>
      <w:r>
        <w:rPr>
          <w:rStyle w:val="9pt"/>
          <w:lang w:eastAsia="ru-RU"/>
        </w:rPr>
        <w:softHyphen/>
        <w:t xml:space="preserve">цев, заставила сжаться мос сердце: очень сильно должно быть влияние севера на настроение человека, потому что среди такого счастливого существования, как мос, мне всс время приходится бороться со своей грустью и меланхолией. </w:t>
      </w:r>
      <w:r>
        <w:rPr>
          <w:rStyle w:val="10pt"/>
          <w:lang w:eastAsia="ru-RU"/>
        </w:rPr>
        <w:t>Я</w:t>
      </w:r>
      <w:r>
        <w:rPr>
          <w:rStyle w:val="9pt"/>
          <w:lang w:eastAsia="ru-RU"/>
        </w:rPr>
        <w:t xml:space="preserve"> себя за это упрекаю, но ничего нс могу тут поделать - виновата в этом прекрасная Италия, радостная, сверкающая, теплая, превратившая мою первую молодость в картину, полную цветов, уюта и гармонии. Она набросила как бы покрывало на всю мою остальную жизнь, которая пройдет вне сс! Немногие люди поняли бы меня в этом отношении, но только человек, воспитанный и развившийся на юге, по-настоящсму чувствует, что такое жизнь, и знает всю сс прелесть».</w:t>
      </w:r>
    </w:p>
    <w:p w:rsidR="006454E9" w:rsidRDefault="006454E9">
      <w:pPr>
        <w:pStyle w:val="BodyText"/>
        <w:shd w:val="clear" w:color="auto" w:fill="auto"/>
        <w:spacing w:before="0" w:after="0" w:line="234" w:lineRule="exact"/>
        <w:ind w:left="20" w:firstLine="280"/>
        <w:jc w:val="both"/>
      </w:pPr>
      <w:r>
        <w:rPr>
          <w:rStyle w:val="9pt"/>
          <w:lang w:eastAsia="ru-RU"/>
        </w:rPr>
        <w:t>Слов нет, молодая посольша, как немногие, умела чувствовать и любить жизнь. Только чувствовала сс - повторим еще раз - односторонне. Так было и раньше, в Италии, и в красной гостиной Салтыковского дома, где, вероятно, она и запол</w:t>
      </w:r>
      <w:r>
        <w:rPr>
          <w:rStyle w:val="9pt"/>
          <w:lang w:eastAsia="ru-RU"/>
        </w:rPr>
        <w:softHyphen/>
        <w:t>няла страницы своего дневника... Но по бывшим сс личным комнатам трудно ходить без волнения. Вероятно, они нс меньше, чем парадные апартаменты по</w:t>
      </w:r>
      <w:r>
        <w:rPr>
          <w:rStyle w:val="9pt"/>
          <w:lang w:eastAsia="ru-RU"/>
        </w:rPr>
        <w:softHyphen/>
        <w:t>сольства, являлись тем, что издавна принято называть «салоном графини Фи- ксльмон», где, по словам П. А. Вяземского, «и дипломаты, и Пушкин были дома».</w:t>
      </w:r>
    </w:p>
    <w:p w:rsidR="006454E9" w:rsidRDefault="006454E9">
      <w:pPr>
        <w:pStyle w:val="141"/>
        <w:shd w:val="clear" w:color="auto" w:fill="auto"/>
        <w:spacing w:after="274"/>
        <w:jc w:val="right"/>
      </w:pPr>
      <w:r>
        <w:rPr>
          <w:rStyle w:val="149pt"/>
          <w:lang w:eastAsia="ru-RU"/>
        </w:rPr>
        <w:t xml:space="preserve">(//. </w:t>
      </w:r>
      <w:r>
        <w:rPr>
          <w:rStyle w:val="1410pt"/>
          <w:i/>
          <w:iCs/>
          <w:lang w:eastAsia="ru-RU"/>
        </w:rPr>
        <w:t>Раевский)</w:t>
      </w:r>
    </w:p>
    <w:p w:rsidR="006454E9" w:rsidRDefault="006454E9">
      <w:pPr>
        <w:pStyle w:val="111"/>
        <w:numPr>
          <w:ilvl w:val="0"/>
          <w:numId w:val="31"/>
        </w:numPr>
        <w:shd w:val="clear" w:color="auto" w:fill="auto"/>
        <w:tabs>
          <w:tab w:val="left" w:pos="440"/>
        </w:tabs>
        <w:spacing w:after="0" w:line="192" w:lineRule="exact"/>
        <w:ind w:left="20" w:firstLine="280"/>
        <w:jc w:val="both"/>
      </w:pPr>
      <w:r>
        <w:rPr>
          <w:rStyle w:val="117"/>
          <w:lang w:eastAsia="ru-RU"/>
        </w:rPr>
        <w:t>В предложениях из произведений А. С. Пушкина выделите старославянизмы. Укажите их стилистические функции, назовите, где возможно, русские соответствия.</w:t>
      </w:r>
    </w:p>
    <w:p w:rsidR="006454E9" w:rsidRDefault="006454E9">
      <w:pPr>
        <w:pStyle w:val="BodyText"/>
        <w:numPr>
          <w:ilvl w:val="0"/>
          <w:numId w:val="38"/>
        </w:numPr>
        <w:shd w:val="clear" w:color="auto" w:fill="auto"/>
        <w:tabs>
          <w:tab w:val="left" w:pos="500"/>
        </w:tabs>
        <w:spacing w:before="0" w:after="0" w:line="234" w:lineRule="exact"/>
        <w:ind w:left="20" w:firstLine="280"/>
        <w:jc w:val="both"/>
      </w:pPr>
      <w:r>
        <w:rPr>
          <w:rStyle w:val="9pt"/>
          <w:lang w:eastAsia="ru-RU"/>
        </w:rPr>
        <w:t>Склонясь на чуждый плуг, покорствуя бичам, здесь рабство тощее влачит</w:t>
      </w:r>
      <w:r>
        <w:rPr>
          <w:rStyle w:val="9pt"/>
          <w:lang w:eastAsia="ru-RU"/>
        </w:rPr>
        <w:softHyphen/>
        <w:t>ся по браздам неумолимого владельца. Здесь тягостный ярем до фоба всс вле</w:t>
      </w:r>
      <w:r>
        <w:rPr>
          <w:rStyle w:val="9pt"/>
          <w:lang w:eastAsia="ru-RU"/>
        </w:rPr>
        <w:softHyphen/>
        <w:t>кут, надежд и склонностей в душе питать нс смея, здесь девы юные цветут для прихоти бесчувственной хтодся. 2. Страшись, о рать иноплеменных! России дви</w:t>
      </w:r>
      <w:r>
        <w:rPr>
          <w:rStyle w:val="9pt"/>
          <w:lang w:eastAsia="ru-RU"/>
        </w:rPr>
        <w:softHyphen/>
        <w:t xml:space="preserve">нулись сыны; восстал и стар и млад; летят на дерзновенных, сердца их мщеньем зажжены. 3. Люблю я бешеную младость... 4. .. .Там под сснию кулис младые дни мои неслись. 5. Внемлите мой печальный глас... </w:t>
      </w:r>
      <w:r>
        <w:t>6</w:t>
      </w:r>
      <w:r>
        <w:rPr>
          <w:rStyle w:val="9pt"/>
          <w:lang w:eastAsia="ru-RU"/>
        </w:rPr>
        <w:t xml:space="preserve">. </w:t>
      </w:r>
      <w:r>
        <w:rPr>
          <w:rStyle w:val="10pt"/>
          <w:lang w:eastAsia="ru-RU"/>
        </w:rPr>
        <w:t>Я</w:t>
      </w:r>
      <w:r>
        <w:rPr>
          <w:rStyle w:val="9pt"/>
          <w:lang w:eastAsia="ru-RU"/>
        </w:rPr>
        <w:t xml:space="preserve"> нс желал с таким муче</w:t>
      </w:r>
      <w:r>
        <w:rPr>
          <w:rStyle w:val="9pt"/>
          <w:lang w:eastAsia="ru-RU"/>
        </w:rPr>
        <w:softHyphen/>
        <w:t xml:space="preserve">ньем лобзать уста младых Армид, иль розы пламенных ланит, иль перси, полные томленьем... 7. Пора покинуть скучный брег... </w:t>
      </w:r>
      <w:r>
        <w:t>8</w:t>
      </w:r>
      <w:r>
        <w:rPr>
          <w:rStyle w:val="9pt"/>
          <w:lang w:eastAsia="ru-RU"/>
        </w:rPr>
        <w:t>. .. .Поля! я предан вам душой.</w:t>
      </w:r>
    </w:p>
    <w:p w:rsidR="006454E9" w:rsidRDefault="006454E9">
      <w:pPr>
        <w:pStyle w:val="BodyText"/>
        <w:numPr>
          <w:ilvl w:val="0"/>
          <w:numId w:val="39"/>
        </w:numPr>
        <w:shd w:val="clear" w:color="auto" w:fill="auto"/>
        <w:tabs>
          <w:tab w:val="left" w:pos="218"/>
        </w:tabs>
        <w:spacing w:before="0" w:after="0" w:line="240" w:lineRule="exact"/>
        <w:ind w:left="20" w:firstLine="0"/>
        <w:jc w:val="both"/>
      </w:pPr>
      <w:r>
        <w:rPr>
          <w:rStyle w:val="9pt"/>
          <w:lang w:eastAsia="ru-RU"/>
        </w:rPr>
        <w:t>Но слава богу! жив ты, невредим... 10. Здравствуй, племя младое, незнакомое!</w:t>
      </w:r>
    </w:p>
    <w:p w:rsidR="006454E9" w:rsidRDefault="006454E9">
      <w:pPr>
        <w:pStyle w:val="BodyText"/>
        <w:numPr>
          <w:ilvl w:val="0"/>
          <w:numId w:val="40"/>
        </w:numPr>
        <w:shd w:val="clear" w:color="auto" w:fill="auto"/>
        <w:tabs>
          <w:tab w:val="left" w:pos="308"/>
        </w:tabs>
        <w:spacing w:before="0" w:after="665" w:line="240" w:lineRule="exact"/>
        <w:ind w:left="20" w:right="20" w:firstLine="0"/>
        <w:jc w:val="both"/>
      </w:pPr>
      <w:r>
        <w:rPr>
          <w:rStyle w:val="9pt"/>
          <w:lang w:eastAsia="ru-RU"/>
        </w:rPr>
        <w:t>И я всегда считал вас верным, храбрым рыцарем... 12. Я отворил им житни</w:t>
      </w:r>
      <w:r>
        <w:rPr>
          <w:rStyle w:val="9pt"/>
          <w:lang w:eastAsia="ru-RU"/>
        </w:rPr>
        <w:softHyphen/>
        <w:t>цы, я злато рассыпал им, я им сыскал работы... 13. Ни власть, ни жизнь меня нс вссслят. ..14. Тогда - нс правда ли? - в пустыне, вдали от суетной молвы, я вам нс нравилась... 15. Я слушал и заслушивался - слезы невольные и сладкис текли.</w:t>
      </w:r>
    </w:p>
    <w:p w:rsidR="006454E9" w:rsidRDefault="006454E9">
      <w:pPr>
        <w:pStyle w:val="101"/>
        <w:shd w:val="clear" w:color="auto" w:fill="auto"/>
        <w:spacing w:after="455" w:line="234" w:lineRule="exact"/>
        <w:jc w:val="center"/>
      </w:pPr>
      <w:r>
        <w:rPr>
          <w:rStyle w:val="107"/>
          <w:lang w:eastAsia="ru-RU"/>
        </w:rPr>
        <w:t>ПРОЦЕССЫ АРХАИЗАЦИИ И ОБНОВЛЕНИЯ РУССКОЙ ЛЕКСИКИ</w:t>
      </w:r>
    </w:p>
    <w:p w:rsidR="006454E9" w:rsidRDefault="006454E9">
      <w:pPr>
        <w:pStyle w:val="101"/>
        <w:shd w:val="clear" w:color="auto" w:fill="auto"/>
        <w:spacing w:after="202" w:line="190" w:lineRule="exact"/>
        <w:jc w:val="center"/>
      </w:pPr>
      <w:r>
        <w:rPr>
          <w:rStyle w:val="107"/>
          <w:lang w:eastAsia="ru-RU"/>
        </w:rPr>
        <w:t>§33. Понятие об активном и пассивном словарном запасе</w:t>
      </w:r>
    </w:p>
    <w:p w:rsidR="006454E9" w:rsidRDefault="006454E9">
      <w:pPr>
        <w:pStyle w:val="BodyText"/>
        <w:shd w:val="clear" w:color="auto" w:fill="auto"/>
        <w:spacing w:before="0" w:after="0" w:line="240" w:lineRule="exact"/>
        <w:ind w:left="20" w:right="20" w:firstLine="280"/>
        <w:jc w:val="both"/>
      </w:pPr>
      <w:r>
        <w:rPr>
          <w:rStyle w:val="9pt"/>
          <w:lang w:eastAsia="ru-RU"/>
        </w:rPr>
        <w:t>Язык как система находится в постоянном движении, развитии, и самым под</w:t>
      </w:r>
      <w:r>
        <w:rPr>
          <w:rStyle w:val="9pt"/>
          <w:lang w:eastAsia="ru-RU"/>
        </w:rPr>
        <w:softHyphen/>
        <w:t>вижным уровнем языка является лсксика: она в первую очередь реагирует на всс изменения в обществе, пополняясь новыми словами. В то же время наиме</w:t>
      </w:r>
      <w:r>
        <w:rPr>
          <w:rStyle w:val="9pt"/>
          <w:lang w:eastAsia="ru-RU"/>
        </w:rPr>
        <w:softHyphen/>
        <w:t>нования предметов, явлений, нс получающих более применения в жизни наро</w:t>
      </w:r>
      <w:r>
        <w:rPr>
          <w:rStyle w:val="9pt"/>
          <w:lang w:eastAsia="ru-RU"/>
        </w:rPr>
        <w:softHyphen/>
        <w:t>дов, выходят из употребления.</w:t>
      </w:r>
    </w:p>
    <w:p w:rsidR="006454E9" w:rsidRDefault="006454E9">
      <w:pPr>
        <w:pStyle w:val="BodyText"/>
        <w:shd w:val="clear" w:color="auto" w:fill="auto"/>
        <w:spacing w:before="0" w:after="460" w:line="240" w:lineRule="exact"/>
        <w:ind w:left="20" w:right="20" w:firstLine="280"/>
        <w:jc w:val="both"/>
      </w:pPr>
      <w:r>
        <w:rPr>
          <w:rStyle w:val="9pt"/>
          <w:lang w:eastAsia="ru-RU"/>
        </w:rPr>
        <w:t>В каждый период развития языка в нем функционируют слова, принадлежа</w:t>
      </w:r>
      <w:r>
        <w:rPr>
          <w:rStyle w:val="9pt"/>
          <w:lang w:eastAsia="ru-RU"/>
        </w:rPr>
        <w:softHyphen/>
        <w:t xml:space="preserve">щие к </w:t>
      </w:r>
      <w:r>
        <w:rPr>
          <w:rStyle w:val="9pt11"/>
          <w:lang w:eastAsia="ru-RU"/>
        </w:rPr>
        <w:t>активному словарному запасу</w:t>
      </w:r>
      <w:r>
        <w:rPr>
          <w:rStyle w:val="9pt"/>
          <w:lang w:eastAsia="ru-RU"/>
        </w:rPr>
        <w:t>, постоянно используемые в речи, и слова, вышедшие из повседневного употребления и поэтому получившие архаичес</w:t>
      </w:r>
      <w:r>
        <w:rPr>
          <w:rStyle w:val="9pt"/>
          <w:lang w:eastAsia="ru-RU"/>
        </w:rPr>
        <w:softHyphen/>
        <w:t>кую окраску. В то же время в лексической системе выделяются новые слова, которые только входят в нес и поэтому кажутся необычными, сохраняют оттенок свежести, новизны. Устаревшие и новые слова представляют собой две принци</w:t>
      </w:r>
      <w:r>
        <w:rPr>
          <w:rStyle w:val="9pt"/>
          <w:lang w:eastAsia="ru-RU"/>
        </w:rPr>
        <w:softHyphen/>
        <w:t xml:space="preserve">пиально различные группы в составе лексики </w:t>
      </w:r>
      <w:r>
        <w:rPr>
          <w:rStyle w:val="9pt11"/>
          <w:lang w:eastAsia="ru-RU"/>
        </w:rPr>
        <w:t>пассивного словарного запаса.</w:t>
      </w:r>
    </w:p>
    <w:p w:rsidR="006454E9" w:rsidRDefault="006454E9">
      <w:pPr>
        <w:pStyle w:val="101"/>
        <w:shd w:val="clear" w:color="auto" w:fill="auto"/>
        <w:spacing w:after="219" w:line="190" w:lineRule="exact"/>
        <w:jc w:val="center"/>
      </w:pPr>
      <w:r>
        <w:rPr>
          <w:rStyle w:val="107"/>
          <w:lang w:eastAsia="ru-RU"/>
        </w:rPr>
        <w:t>§ 34. Устаревшие слова</w:t>
      </w:r>
    </w:p>
    <w:p w:rsidR="006454E9" w:rsidRDefault="006454E9">
      <w:pPr>
        <w:pStyle w:val="BodyText"/>
        <w:shd w:val="clear" w:color="auto" w:fill="auto"/>
        <w:spacing w:before="0" w:after="0" w:line="234" w:lineRule="exact"/>
        <w:ind w:left="20" w:right="20" w:firstLine="280"/>
        <w:jc w:val="both"/>
      </w:pPr>
      <w:r>
        <w:rPr>
          <w:rStyle w:val="9pt"/>
          <w:lang w:eastAsia="ru-RU"/>
        </w:rPr>
        <w:t>Слова, переставшие активно использоваться в языке, исчезают из него нс сразу. Какое-то время они еще понятны говорящим на данном языке, известны по художественной литературе, хотя повседневная речевая практика уже нс ис</w:t>
      </w:r>
      <w:r>
        <w:rPr>
          <w:rStyle w:val="9pt"/>
          <w:lang w:eastAsia="ru-RU"/>
        </w:rPr>
        <w:softHyphen/>
        <w:t xml:space="preserve">пытывает в них потребности. Такие слова составляют лексику пассивного запаса и приводятся в толковых словарях с пометой </w:t>
      </w:r>
      <w:r>
        <w:rPr>
          <w:rStyle w:val="10pt"/>
          <w:lang w:eastAsia="ru-RU"/>
        </w:rPr>
        <w:t>устар.</w:t>
      </w:r>
    </w:p>
    <w:p w:rsidR="006454E9" w:rsidRDefault="006454E9">
      <w:pPr>
        <w:pStyle w:val="BodyText"/>
        <w:shd w:val="clear" w:color="auto" w:fill="auto"/>
        <w:spacing w:before="0" w:after="0" w:line="234" w:lineRule="exact"/>
        <w:ind w:left="20" w:right="20" w:firstLine="280"/>
        <w:jc w:val="both"/>
      </w:pPr>
      <w:r>
        <w:rPr>
          <w:rStyle w:val="9pt"/>
          <w:lang w:eastAsia="ru-RU"/>
        </w:rPr>
        <w:t>Процесс архаизации части словаря того или иного языка, как правило, про</w:t>
      </w:r>
      <w:r>
        <w:rPr>
          <w:rStyle w:val="9pt"/>
          <w:lang w:eastAsia="ru-RU"/>
        </w:rPr>
        <w:softHyphen/>
        <w:t xml:space="preserve">ходит постепенно, поэтому среди устаревших слов сеть такие, которые имеют весьма значительный «стаж» (например, </w:t>
      </w:r>
      <w:r>
        <w:rPr>
          <w:rStyle w:val="10pt"/>
          <w:lang w:eastAsia="ru-RU"/>
        </w:rPr>
        <w:t>чадо</w:t>
      </w:r>
      <w:r>
        <w:rPr>
          <w:rStyle w:val="9pt"/>
          <w:lang w:eastAsia="ru-RU"/>
        </w:rPr>
        <w:t xml:space="preserve">, </w:t>
      </w:r>
      <w:r>
        <w:rPr>
          <w:rStyle w:val="10pt"/>
          <w:lang w:eastAsia="ru-RU"/>
        </w:rPr>
        <w:t>ворог, речё, червленый</w:t>
      </w:r>
      <w:r>
        <w:rPr>
          <w:rStyle w:val="9pt"/>
          <w:lang w:eastAsia="ru-RU"/>
        </w:rPr>
        <w:t xml:space="preserve">, </w:t>
      </w:r>
      <w:r>
        <w:rPr>
          <w:rStyle w:val="10pt"/>
          <w:lang w:eastAsia="ru-RU"/>
        </w:rPr>
        <w:t>посему</w:t>
      </w:r>
      <w:r>
        <w:rPr>
          <w:rStyle w:val="9pt"/>
          <w:lang w:eastAsia="ru-RU"/>
        </w:rPr>
        <w:t xml:space="preserve">, </w:t>
      </w:r>
      <w:r>
        <w:rPr>
          <w:rStyle w:val="10pt"/>
          <w:lang w:eastAsia="ru-RU"/>
        </w:rPr>
        <w:t>сей);</w:t>
      </w:r>
      <w:r>
        <w:rPr>
          <w:rStyle w:val="9pt"/>
          <w:lang w:eastAsia="ru-RU"/>
        </w:rPr>
        <w:t xml:space="preserve"> другие же выведены из состава лексики современного русского языка, так как принадлежат древнерусскому периоду его развития. Иные слова уста</w:t>
      </w:r>
      <w:r>
        <w:rPr>
          <w:rStyle w:val="9pt"/>
          <w:lang w:eastAsia="ru-RU"/>
        </w:rPr>
        <w:softHyphen/>
        <w:t xml:space="preserve">ревают за самый незначительный срок, возникнув в языке и исчезнув уже в новейший период; ср.: </w:t>
      </w:r>
      <w:r>
        <w:rPr>
          <w:rStyle w:val="10pt"/>
          <w:lang w:eastAsia="ru-RU"/>
        </w:rPr>
        <w:t>шкраб</w:t>
      </w:r>
      <w:r>
        <w:rPr>
          <w:rStyle w:val="9pt"/>
          <w:lang w:eastAsia="ru-RU"/>
        </w:rPr>
        <w:t xml:space="preserve"> (в </w:t>
      </w:r>
      <w:r>
        <w:t>20</w:t>
      </w:r>
      <w:r>
        <w:rPr>
          <w:rStyle w:val="9pt"/>
          <w:lang w:eastAsia="ru-RU"/>
        </w:rPr>
        <w:t xml:space="preserve">-е годы его заменило слово </w:t>
      </w:r>
      <w:r>
        <w:rPr>
          <w:rStyle w:val="10pt"/>
          <w:lang w:eastAsia="ru-RU"/>
        </w:rPr>
        <w:t>учитель</w:t>
      </w:r>
      <w:r>
        <w:rPr>
          <w:rStyle w:val="9pt"/>
          <w:lang w:eastAsia="ru-RU"/>
        </w:rPr>
        <w:t>);</w:t>
      </w:r>
    </w:p>
    <w:p w:rsidR="006454E9" w:rsidRDefault="006454E9">
      <w:pPr>
        <w:pStyle w:val="BodyText"/>
        <w:shd w:val="clear" w:color="auto" w:fill="auto"/>
        <w:spacing w:before="0" w:after="0" w:line="234" w:lineRule="exact"/>
        <w:ind w:left="20" w:firstLine="0"/>
        <w:jc w:val="both"/>
      </w:pPr>
      <w:r>
        <w:rPr>
          <w:rStyle w:val="10pt"/>
          <w:lang w:eastAsia="ru-RU"/>
        </w:rPr>
        <w:t>рабкрин</w:t>
      </w:r>
      <w:r>
        <w:rPr>
          <w:rStyle w:val="9pt"/>
          <w:lang w:eastAsia="ru-RU"/>
        </w:rPr>
        <w:t xml:space="preserve"> (Рабочс-крсстьянская инспекция); </w:t>
      </w:r>
      <w:r>
        <w:rPr>
          <w:rStyle w:val="10pt"/>
          <w:lang w:eastAsia="ru-RU"/>
        </w:rPr>
        <w:t>энкаведист</w:t>
      </w:r>
      <w:r>
        <w:rPr>
          <w:rStyle w:val="9pt"/>
          <w:lang w:eastAsia="ru-RU"/>
        </w:rPr>
        <w:t xml:space="preserve"> (работник НКВД). Та</w:t>
      </w:r>
      <w:r>
        <w:rPr>
          <w:rStyle w:val="9pt"/>
          <w:lang w:eastAsia="ru-RU"/>
        </w:rPr>
        <w:softHyphen/>
        <w:t>кие номинации нс всегда имеют соответствующие пометы в толковых словарях, поскольку процесс архаизации того или иного слова может осознаваться как еще нс завершенный.</w:t>
      </w:r>
    </w:p>
    <w:p w:rsidR="006454E9" w:rsidRDefault="006454E9">
      <w:pPr>
        <w:pStyle w:val="BodyText"/>
        <w:shd w:val="clear" w:color="auto" w:fill="auto"/>
        <w:spacing w:before="0" w:after="0" w:line="234" w:lineRule="exact"/>
        <w:ind w:left="20" w:firstLine="280"/>
        <w:jc w:val="both"/>
      </w:pPr>
      <w:r>
        <w:rPr>
          <w:rStyle w:val="9pt"/>
          <w:lang w:eastAsia="ru-RU"/>
        </w:rPr>
        <w:t>Причины архаизации лексики различны: они могут носить внеязыковой (эк- стралингвистичсский) характер, сели отказ от употребления слова связан с со</w:t>
      </w:r>
      <w:r>
        <w:rPr>
          <w:rStyle w:val="9pt"/>
          <w:lang w:eastAsia="ru-RU"/>
        </w:rPr>
        <w:softHyphen/>
        <w:t xml:space="preserve">циальными преобразованиями в жизни общества, но могут быть обусловлены и лингвистическими законами. Например, наречия </w:t>
      </w:r>
      <w:r>
        <w:rPr>
          <w:rStyle w:val="10pt"/>
          <w:lang w:eastAsia="ru-RU"/>
        </w:rPr>
        <w:t>ошую, одесную</w:t>
      </w:r>
      <w:r>
        <w:rPr>
          <w:rStyle w:val="9pt"/>
          <w:lang w:eastAsia="ru-RU"/>
        </w:rPr>
        <w:t xml:space="preserve"> (</w:t>
      </w:r>
      <w:r>
        <w:rPr>
          <w:rStyle w:val="10pt"/>
          <w:lang w:eastAsia="ru-RU"/>
        </w:rPr>
        <w:t>слева, спра</w:t>
      </w:r>
      <w:r>
        <w:rPr>
          <w:rStyle w:val="10pt"/>
          <w:lang w:eastAsia="ru-RU"/>
        </w:rPr>
        <w:softHyphen/>
        <w:t>ва)</w:t>
      </w:r>
      <w:r>
        <w:rPr>
          <w:rStyle w:val="9pt"/>
          <w:lang w:eastAsia="ru-RU"/>
        </w:rPr>
        <w:t xml:space="preserve"> исчезли из активного словаря, потому что архаизовались производящие существительные </w:t>
      </w:r>
      <w:r>
        <w:rPr>
          <w:rStyle w:val="10pt"/>
          <w:lang w:eastAsia="ru-RU"/>
        </w:rPr>
        <w:t>шуйца</w:t>
      </w:r>
      <w:r>
        <w:rPr>
          <w:rStyle w:val="9pt"/>
          <w:lang w:eastAsia="ru-RU"/>
        </w:rPr>
        <w:t xml:space="preserve"> - “левая рука” и </w:t>
      </w:r>
      <w:r>
        <w:rPr>
          <w:rStyle w:val="10pt"/>
          <w:lang w:eastAsia="ru-RU"/>
        </w:rPr>
        <w:t>десница</w:t>
      </w:r>
      <w:r>
        <w:rPr>
          <w:rStyle w:val="9pt"/>
          <w:lang w:eastAsia="ru-RU"/>
        </w:rPr>
        <w:t xml:space="preserve"> “правая рука”. В подоб</w:t>
      </w:r>
      <w:r>
        <w:rPr>
          <w:rStyle w:val="9pt"/>
          <w:lang w:eastAsia="ru-RU"/>
        </w:rPr>
        <w:softHyphen/>
        <w:t>ных случаях решающую роль сыграли системные отношения лсксичсских еди</w:t>
      </w:r>
      <w:r>
        <w:rPr>
          <w:rStyle w:val="9pt"/>
          <w:lang w:eastAsia="ru-RU"/>
        </w:rPr>
        <w:softHyphen/>
        <w:t xml:space="preserve">ниц. Так, вышло из употребления слово </w:t>
      </w:r>
      <w:r>
        <w:rPr>
          <w:rStyle w:val="10pt"/>
          <w:lang w:eastAsia="ru-RU"/>
        </w:rPr>
        <w:t>шуйца</w:t>
      </w:r>
      <w:r>
        <w:rPr>
          <w:rStyle w:val="9pt"/>
          <w:lang w:eastAsia="ru-RU"/>
        </w:rPr>
        <w:t xml:space="preserve">, распалась и смысловая связь слов, объединенных этим историческим корнем (например, слово </w:t>
      </w:r>
      <w:r>
        <w:rPr>
          <w:rStyle w:val="10pt"/>
          <w:lang w:eastAsia="ru-RU"/>
        </w:rPr>
        <w:t>шульга</w:t>
      </w:r>
      <w:r>
        <w:rPr>
          <w:rStyle w:val="9pt"/>
          <w:lang w:eastAsia="ru-RU"/>
        </w:rPr>
        <w:t xml:space="preserve"> нс удержалось в языке в значении “левша” и осталось лишь как фамилия, восходя</w:t>
      </w:r>
      <w:r>
        <w:rPr>
          <w:rStyle w:val="9pt"/>
          <w:lang w:eastAsia="ru-RU"/>
        </w:rPr>
        <w:softHyphen/>
        <w:t>щая к прозвищу). Разрушились антонимические пары (</w:t>
      </w:r>
      <w:r>
        <w:rPr>
          <w:rStyle w:val="10pt"/>
          <w:lang w:eastAsia="ru-RU"/>
        </w:rPr>
        <w:t>шуйца</w:t>
      </w:r>
      <w:r>
        <w:rPr>
          <w:rStyle w:val="9pt"/>
          <w:lang w:eastAsia="ru-RU"/>
        </w:rPr>
        <w:t xml:space="preserve"> - </w:t>
      </w:r>
      <w:r>
        <w:rPr>
          <w:rStyle w:val="10pt"/>
          <w:lang w:eastAsia="ru-RU"/>
        </w:rPr>
        <w:t>десница, ошую - одесную</w:t>
      </w:r>
      <w:r>
        <w:rPr>
          <w:rStyle w:val="9pt"/>
          <w:lang w:eastAsia="ru-RU"/>
        </w:rPr>
        <w:t>), синонимичсскис связи (</w:t>
      </w:r>
      <w:r>
        <w:rPr>
          <w:rStyle w:val="10pt"/>
          <w:lang w:eastAsia="ru-RU"/>
        </w:rPr>
        <w:t>ошую</w:t>
      </w:r>
      <w:r>
        <w:rPr>
          <w:rStyle w:val="9pt"/>
          <w:lang w:eastAsia="ru-RU"/>
        </w:rPr>
        <w:t xml:space="preserve">, </w:t>
      </w:r>
      <w:r>
        <w:rPr>
          <w:rStyle w:val="10pt"/>
          <w:lang w:eastAsia="ru-RU"/>
        </w:rPr>
        <w:t>слева).</w:t>
      </w:r>
      <w:r>
        <w:rPr>
          <w:rStyle w:val="9pt"/>
          <w:lang w:eastAsia="ru-RU"/>
        </w:rPr>
        <w:t xml:space="preserve"> Однако слово </w:t>
      </w:r>
      <w:r>
        <w:rPr>
          <w:rStyle w:val="10pt"/>
          <w:lang w:eastAsia="ru-RU"/>
        </w:rPr>
        <w:t>десни</w:t>
      </w:r>
      <w:r>
        <w:rPr>
          <w:rStyle w:val="10pt"/>
          <w:lang w:eastAsia="ru-RU"/>
        </w:rPr>
        <w:softHyphen/>
        <w:t>ца</w:t>
      </w:r>
      <w:r>
        <w:rPr>
          <w:rStyle w:val="9pt"/>
          <w:lang w:eastAsia="ru-RU"/>
        </w:rPr>
        <w:t xml:space="preserve">, несмотря на архаизацию слов, связанных с ним системными отношениями, еще какое-то время удерживалось в языке. В пушкинскую эпоху, например, оно использовалось в «высоком слогс» поэтической речи; ср.: </w:t>
      </w:r>
      <w:r>
        <w:rPr>
          <w:rStyle w:val="10pt"/>
          <w:lang w:eastAsia="ru-RU"/>
        </w:rPr>
        <w:t>И жало муд- рыя змеи в уста замершие мои вложил десницею кровавой</w:t>
      </w:r>
      <w:r>
        <w:rPr>
          <w:rStyle w:val="9pt"/>
          <w:lang w:eastAsia="ru-RU"/>
        </w:rPr>
        <w:t xml:space="preserve"> (П.), в то время как </w:t>
      </w:r>
      <w:r>
        <w:rPr>
          <w:rStyle w:val="10pt"/>
          <w:lang w:eastAsia="ru-RU"/>
        </w:rPr>
        <w:t>ошую</w:t>
      </w:r>
      <w:r>
        <w:rPr>
          <w:rStyle w:val="9pt"/>
          <w:lang w:eastAsia="ru-RU"/>
        </w:rPr>
        <w:t xml:space="preserve"> являлось лишь отзвуком обветшалой архаики, а его употребление было возможно лишь в сатирическом контскстс: </w:t>
      </w:r>
      <w:r>
        <w:rPr>
          <w:rStyle w:val="10pt"/>
          <w:lang w:eastAsia="ru-RU"/>
        </w:rPr>
        <w:t>Ошую здесь сидит со мной осьмое чудо света</w:t>
      </w:r>
      <w:r>
        <w:rPr>
          <w:rStyle w:val="9pt"/>
          <w:lang w:eastAsia="ru-RU"/>
        </w:rPr>
        <w:t xml:space="preserve"> (Бат.).</w:t>
      </w:r>
    </w:p>
    <w:p w:rsidR="006454E9" w:rsidRDefault="006454E9">
      <w:pPr>
        <w:pStyle w:val="BodyText"/>
        <w:shd w:val="clear" w:color="auto" w:fill="auto"/>
        <w:spacing w:before="0" w:after="0" w:line="234" w:lineRule="exact"/>
        <w:ind w:left="20" w:firstLine="280"/>
        <w:jc w:val="both"/>
      </w:pPr>
      <w:r>
        <w:rPr>
          <w:rStyle w:val="9pt"/>
          <w:lang w:eastAsia="ru-RU"/>
        </w:rPr>
        <w:t>По своему происхождению устаревшая лсксика неоднородна: в сс составе немало исконно русских слов (</w:t>
      </w:r>
      <w:r>
        <w:rPr>
          <w:rStyle w:val="10pt"/>
          <w:lang w:eastAsia="ru-RU"/>
        </w:rPr>
        <w:t>пьзя</w:t>
      </w:r>
      <w:r>
        <w:rPr>
          <w:rStyle w:val="9pt"/>
          <w:lang w:eastAsia="ru-RU"/>
        </w:rPr>
        <w:t xml:space="preserve">, </w:t>
      </w:r>
      <w:r>
        <w:rPr>
          <w:rStyle w:val="10pt"/>
          <w:lang w:eastAsia="ru-RU"/>
        </w:rPr>
        <w:t>дабы, оный</w:t>
      </w:r>
      <w:r>
        <w:rPr>
          <w:rStyle w:val="9pt"/>
          <w:lang w:eastAsia="ru-RU"/>
        </w:rPr>
        <w:t xml:space="preserve">, </w:t>
      </w:r>
      <w:r>
        <w:rPr>
          <w:rStyle w:val="10pt"/>
          <w:lang w:eastAsia="ru-RU"/>
        </w:rPr>
        <w:t>семо),</w:t>
      </w:r>
      <w:r>
        <w:rPr>
          <w:rStyle w:val="9pt"/>
          <w:lang w:eastAsia="ru-RU"/>
        </w:rPr>
        <w:t xml:space="preserve"> старославянизмов </w:t>
      </w:r>
      <w:r>
        <w:rPr>
          <w:rStyle w:val="10pt"/>
          <w:lang w:eastAsia="ru-RU"/>
        </w:rPr>
        <w:t>(глад, лобзать, чресла),</w:t>
      </w:r>
      <w:r>
        <w:rPr>
          <w:rStyle w:val="9pt"/>
          <w:lang w:eastAsia="ru-RU"/>
        </w:rPr>
        <w:t xml:space="preserve"> заимствований из других языков </w:t>
      </w:r>
      <w:r>
        <w:rPr>
          <w:rStyle w:val="10pt"/>
          <w:lang w:eastAsia="ru-RU"/>
        </w:rPr>
        <w:t>(абшид -</w:t>
      </w:r>
      <w:r>
        <w:rPr>
          <w:rStyle w:val="9pt"/>
          <w:lang w:eastAsia="ru-RU"/>
        </w:rPr>
        <w:t xml:space="preserve"> “отставка”, </w:t>
      </w:r>
      <w:r>
        <w:rPr>
          <w:rStyle w:val="10pt"/>
          <w:lang w:eastAsia="ru-RU"/>
        </w:rPr>
        <w:t xml:space="preserve">вояж - </w:t>
      </w:r>
      <w:r>
        <w:rPr>
          <w:rStyle w:val="9pt"/>
          <w:lang w:eastAsia="ru-RU"/>
        </w:rPr>
        <w:t xml:space="preserve">“путешествие”, </w:t>
      </w:r>
      <w:r>
        <w:rPr>
          <w:rStyle w:val="10pt"/>
          <w:lang w:eastAsia="ru-RU"/>
        </w:rPr>
        <w:t>политес</w:t>
      </w:r>
      <w:r>
        <w:rPr>
          <w:rStyle w:val="9pt"/>
          <w:lang w:eastAsia="ru-RU"/>
        </w:rPr>
        <w:t xml:space="preserve"> “вежливость”).</w:t>
      </w:r>
    </w:p>
    <w:p w:rsidR="006454E9" w:rsidRDefault="006454E9">
      <w:pPr>
        <w:pStyle w:val="BodyText"/>
        <w:shd w:val="clear" w:color="auto" w:fill="auto"/>
        <w:spacing w:before="0" w:after="0" w:line="234" w:lineRule="exact"/>
        <w:ind w:left="20" w:firstLine="280"/>
        <w:jc w:val="both"/>
      </w:pPr>
      <w:r>
        <w:rPr>
          <w:rStyle w:val="9pt"/>
          <w:lang w:eastAsia="ru-RU"/>
        </w:rPr>
        <w:t xml:space="preserve">Известны случаи возрождения устаревших слов, возвращения их в активный лексический запас. Так, в современном русском языке активно используются такие существительные, как </w:t>
      </w:r>
      <w:r>
        <w:rPr>
          <w:rStyle w:val="10pt"/>
          <w:lang w:eastAsia="ru-RU"/>
        </w:rPr>
        <w:t>солдат, офицер, прапорщик, министр</w:t>
      </w:r>
      <w:r>
        <w:rPr>
          <w:rStyle w:val="9pt"/>
          <w:lang w:eastAsia="ru-RU"/>
        </w:rPr>
        <w:t xml:space="preserve"> и ряд других, которые после Октября архаизовались, уступив место новым: </w:t>
      </w:r>
      <w:r>
        <w:rPr>
          <w:rStyle w:val="10pt"/>
          <w:lang w:eastAsia="ru-RU"/>
        </w:rPr>
        <w:t>красноармеец, начдив, нарком</w:t>
      </w:r>
      <w:r>
        <w:rPr>
          <w:rStyle w:val="9pt"/>
          <w:lang w:eastAsia="ru-RU"/>
        </w:rPr>
        <w:t xml:space="preserve"> и т. д. В 20-е годы из состава пассивной лексики было извлечено слово </w:t>
      </w:r>
      <w:r>
        <w:rPr>
          <w:rStyle w:val="10pt"/>
          <w:lang w:eastAsia="ru-RU"/>
        </w:rPr>
        <w:t>вождь,</w:t>
      </w:r>
      <w:r>
        <w:rPr>
          <w:rStyle w:val="9pt"/>
          <w:lang w:eastAsia="ru-RU"/>
        </w:rPr>
        <w:t xml:space="preserve"> которое еще в пушкинскую эпоху воспринималось как устарев</w:t>
      </w:r>
      <w:r>
        <w:rPr>
          <w:rStyle w:val="9pt"/>
          <w:lang w:eastAsia="ru-RU"/>
        </w:rPr>
        <w:softHyphen/>
        <w:t>шее и приводилось в словарях того времени с соответствующей стилистической пометой. Теперь оно вновь архаизустся. Сравнительно недавно утратили отте</w:t>
      </w:r>
      <w:r>
        <w:rPr>
          <w:rStyle w:val="9pt"/>
          <w:lang w:eastAsia="ru-RU"/>
        </w:rPr>
        <w:softHyphen/>
        <w:t xml:space="preserve">нок архаичности слова </w:t>
      </w:r>
      <w:r>
        <w:rPr>
          <w:rStyle w:val="10pt"/>
          <w:lang w:eastAsia="ru-RU"/>
        </w:rPr>
        <w:t>лицей, гимназия, департамент, Душа</w:t>
      </w:r>
      <w:r>
        <w:rPr>
          <w:rStyle w:val="9pt"/>
          <w:lang w:eastAsia="ru-RU"/>
        </w:rPr>
        <w:t xml:space="preserve"> (после 17 года они оценивались как историзмы).</w:t>
      </w:r>
    </w:p>
    <w:p w:rsidR="006454E9" w:rsidRDefault="006454E9">
      <w:pPr>
        <w:pStyle w:val="BodyText"/>
        <w:shd w:val="clear" w:color="auto" w:fill="auto"/>
        <w:spacing w:before="0" w:after="0" w:line="234" w:lineRule="exact"/>
        <w:ind w:left="20" w:firstLine="280"/>
        <w:jc w:val="both"/>
      </w:pPr>
      <w:r>
        <w:rPr>
          <w:rStyle w:val="9pt"/>
          <w:lang w:eastAsia="ru-RU"/>
        </w:rPr>
        <w:t>Однако возвращение некоторых устаревших слов в активный лексический запас возможно лишь в особых случаях и всегда обусловлено экстралингвисти- ческими факторами. Если же архаизация слова продиктована лингвистическими законами и получила отражение в системных связях лексики, то его возрождение исключено.</w:t>
      </w:r>
    </w:p>
    <w:p w:rsidR="006454E9" w:rsidRDefault="006454E9">
      <w:pPr>
        <w:pStyle w:val="BodyText"/>
        <w:shd w:val="clear" w:color="auto" w:fill="auto"/>
        <w:spacing w:before="0" w:after="0" w:line="240" w:lineRule="exact"/>
        <w:ind w:right="20" w:firstLine="0"/>
      </w:pPr>
      <w:r>
        <w:rPr>
          <w:rStyle w:val="9pt"/>
          <w:lang w:eastAsia="ru-RU"/>
        </w:rPr>
        <w:t>Историзмы</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Среди устаревших слов особую группу составляют </w:t>
      </w:r>
      <w:r>
        <w:t xml:space="preserve">историзмы </w:t>
      </w:r>
      <w:r>
        <w:rPr>
          <w:rStyle w:val="9pt"/>
          <w:lang w:eastAsia="ru-RU"/>
        </w:rPr>
        <w:t xml:space="preserve">названия исчезнувших предметов, явлений, понятий: </w:t>
      </w:r>
      <w:r>
        <w:rPr>
          <w:rStyle w:val="10pt"/>
          <w:lang w:eastAsia="ru-RU"/>
        </w:rPr>
        <w:t>опричник, кольчуга, жандарм, го</w:t>
      </w:r>
      <w:r>
        <w:rPr>
          <w:rStyle w:val="10pt"/>
          <w:lang w:eastAsia="ru-RU"/>
        </w:rPr>
        <w:softHyphen/>
        <w:t>родовой, гусар</w:t>
      </w:r>
      <w:r>
        <w:rPr>
          <w:rStyle w:val="9pt"/>
          <w:lang w:eastAsia="ru-RU"/>
        </w:rPr>
        <w:t xml:space="preserve">, </w:t>
      </w:r>
      <w:r>
        <w:rPr>
          <w:rStyle w:val="10pt"/>
          <w:lang w:eastAsia="ru-RU"/>
        </w:rPr>
        <w:t>гувернер, институтка, большевик</w:t>
      </w:r>
      <w:r>
        <w:rPr>
          <w:rStyle w:val="9pt"/>
          <w:lang w:eastAsia="ru-RU"/>
        </w:rPr>
        <w:t xml:space="preserve">, мэи, </w:t>
      </w:r>
      <w:r>
        <w:rPr>
          <w:rStyle w:val="10pt"/>
          <w:lang w:eastAsia="ru-RU"/>
        </w:rPr>
        <w:t>продразверстка</w:t>
      </w:r>
      <w:r>
        <w:rPr>
          <w:rStyle w:val="9pt"/>
          <w:lang w:eastAsia="ru-RU"/>
        </w:rPr>
        <w:t xml:space="preserve">, яу- лше, </w:t>
      </w:r>
      <w:r>
        <w:rPr>
          <w:rStyle w:val="10pt"/>
          <w:lang w:eastAsia="ru-RU"/>
        </w:rPr>
        <w:t>середняк, ВКП(б</w:t>
      </w:r>
      <w:r>
        <w:rPr>
          <w:rStyle w:val="9pt"/>
          <w:lang w:eastAsia="ru-RU"/>
        </w:rPr>
        <w:t>) и под. Появление историзмов, как правило, вызвано вне- языковыми причинами: социальными преобразованиями в обществе, развити</w:t>
      </w:r>
      <w:r>
        <w:rPr>
          <w:rStyle w:val="9pt"/>
          <w:lang w:eastAsia="ru-RU"/>
        </w:rPr>
        <w:softHyphen/>
        <w:t>ем производства, обновлением оружия, предметов быта и т. д.</w:t>
      </w:r>
    </w:p>
    <w:p w:rsidR="006454E9" w:rsidRDefault="006454E9">
      <w:pPr>
        <w:pStyle w:val="BodyText"/>
        <w:shd w:val="clear" w:color="auto" w:fill="auto"/>
        <w:spacing w:before="0" w:after="0" w:line="240" w:lineRule="exact"/>
        <w:ind w:left="20" w:right="20" w:firstLine="280"/>
        <w:jc w:val="both"/>
      </w:pPr>
      <w:r>
        <w:rPr>
          <w:rStyle w:val="9pt"/>
          <w:lang w:eastAsia="ru-RU"/>
        </w:rPr>
        <w:t>Историзмы, в отличие от прочих устаревших слов, нс имеют синонимов в современном русском языке. Это объясняется тем, что устарели сами реалии, для которых эти слова служили наименованиями. Таким образом, при описании далеких времен, воссоздании колорита ушедших эпох историзмы выполняют функцию специальной лексики: выступают как своего рода термины, нс имею</w:t>
      </w:r>
      <w:r>
        <w:rPr>
          <w:rStyle w:val="9pt"/>
          <w:lang w:eastAsia="ru-RU"/>
        </w:rPr>
        <w:softHyphen/>
        <w:t>щие конкурирующих эквивалентов.</w:t>
      </w:r>
    </w:p>
    <w:p w:rsidR="006454E9" w:rsidRDefault="006454E9">
      <w:pPr>
        <w:pStyle w:val="BodyText"/>
        <w:shd w:val="clear" w:color="auto" w:fill="auto"/>
        <w:spacing w:before="0" w:after="180" w:line="240" w:lineRule="exact"/>
        <w:ind w:left="20" w:right="20" w:firstLine="280"/>
        <w:jc w:val="both"/>
      </w:pPr>
      <w:r>
        <w:rPr>
          <w:rStyle w:val="9pt"/>
          <w:lang w:eastAsia="ru-RU"/>
        </w:rPr>
        <w:t xml:space="preserve">Историзмами становятся слова, различные по времени своего появления в языке: они могут быть связаны и с весьма отдаленными эпохами </w:t>
      </w:r>
      <w:r>
        <w:rPr>
          <w:rStyle w:val="10pt"/>
          <w:lang w:eastAsia="ru-RU"/>
        </w:rPr>
        <w:t>(тиун, воевода, опричнина</w:t>
      </w:r>
      <w:r>
        <w:rPr>
          <w:rStyle w:val="9pt"/>
          <w:lang w:eastAsia="ru-RU"/>
        </w:rPr>
        <w:t>), и с событиями недавнего времени (</w:t>
      </w:r>
      <w:r>
        <w:rPr>
          <w:rStyle w:val="10pt"/>
          <w:lang w:eastAsia="ru-RU"/>
        </w:rPr>
        <w:t>продналог, губком, уезд).</w:t>
      </w:r>
    </w:p>
    <w:p w:rsidR="006454E9" w:rsidRDefault="006454E9">
      <w:pPr>
        <w:pStyle w:val="101"/>
        <w:shd w:val="clear" w:color="auto" w:fill="auto"/>
        <w:spacing w:after="0"/>
        <w:ind w:right="20"/>
        <w:jc w:val="center"/>
      </w:pPr>
      <w:r>
        <w:rPr>
          <w:rStyle w:val="107"/>
          <w:lang w:eastAsia="ru-RU"/>
        </w:rPr>
        <w:t>Архаизмы, их типы</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К </w:t>
      </w:r>
      <w:r>
        <w:t xml:space="preserve">архаизмам </w:t>
      </w:r>
      <w:r>
        <w:rPr>
          <w:rStyle w:val="9pt"/>
          <w:lang w:eastAsia="ru-RU"/>
        </w:rPr>
        <w:t>относятся названия существующих в настоящее время предме</w:t>
      </w:r>
      <w:r>
        <w:rPr>
          <w:rStyle w:val="9pt"/>
          <w:lang w:eastAsia="ru-RU"/>
        </w:rPr>
        <w:softHyphen/>
        <w:t>тов и явлений, по каким-либо причинам вытесненные другими словами, при</w:t>
      </w:r>
      <w:r>
        <w:rPr>
          <w:rStyle w:val="9pt"/>
          <w:lang w:eastAsia="ru-RU"/>
        </w:rPr>
        <w:softHyphen/>
        <w:t xml:space="preserve">надлежащими к активному лексическому запасу; ср.: </w:t>
      </w:r>
      <w:r>
        <w:rPr>
          <w:rStyle w:val="10pt"/>
          <w:lang w:eastAsia="ru-RU"/>
        </w:rPr>
        <w:t>вседневно</w:t>
      </w:r>
      <w:r>
        <w:rPr>
          <w:rStyle w:val="9pt"/>
          <w:lang w:eastAsia="ru-RU"/>
        </w:rPr>
        <w:t xml:space="preserve"> - </w:t>
      </w:r>
      <w:r>
        <w:rPr>
          <w:rStyle w:val="10pt"/>
          <w:lang w:eastAsia="ru-RU"/>
        </w:rPr>
        <w:t>всегда, коме</w:t>
      </w:r>
      <w:r>
        <w:rPr>
          <w:rStyle w:val="10pt"/>
          <w:lang w:eastAsia="ru-RU"/>
        </w:rPr>
        <w:softHyphen/>
        <w:t>диант - актер, надобно - надо, перси - грудь, глаголить - говорить, ведать - знать.</w:t>
      </w:r>
      <w:r>
        <w:rPr>
          <w:rStyle w:val="9pt"/>
          <w:lang w:eastAsia="ru-RU"/>
        </w:rPr>
        <w:t xml:space="preserve"> Главным их отличием от историзмов является наличие синонимов в со</w:t>
      </w:r>
      <w:r>
        <w:rPr>
          <w:rStyle w:val="9pt"/>
          <w:lang w:eastAsia="ru-RU"/>
        </w:rPr>
        <w:softHyphen/>
        <w:t>временном языке, лишенных оттенка архаичности.</w:t>
      </w:r>
    </w:p>
    <w:p w:rsidR="006454E9" w:rsidRDefault="006454E9">
      <w:pPr>
        <w:pStyle w:val="BodyText"/>
        <w:shd w:val="clear" w:color="auto" w:fill="auto"/>
        <w:spacing w:before="0" w:after="0" w:line="240" w:lineRule="exact"/>
        <w:ind w:left="20" w:right="20" w:firstLine="280"/>
        <w:jc w:val="both"/>
      </w:pPr>
      <w:r>
        <w:rPr>
          <w:rStyle w:val="9pt"/>
          <w:lang w:eastAsia="ru-RU"/>
        </w:rPr>
        <w:t>Слова могут архаизироваться лишь частично, например в своем суффик</w:t>
      </w:r>
      <w:r>
        <w:rPr>
          <w:rStyle w:val="9pt"/>
          <w:lang w:eastAsia="ru-RU"/>
        </w:rPr>
        <w:softHyphen/>
        <w:t>сальном оформлении (</w:t>
      </w:r>
      <w:r>
        <w:rPr>
          <w:rStyle w:val="10pt"/>
          <w:lang w:eastAsia="ru-RU"/>
        </w:rPr>
        <w:t>высость - высота),</w:t>
      </w:r>
      <w:r>
        <w:rPr>
          <w:rStyle w:val="9pt"/>
          <w:lang w:eastAsia="ru-RU"/>
        </w:rPr>
        <w:t xml:space="preserve"> по своему звучанию </w:t>
      </w:r>
      <w:r>
        <w:rPr>
          <w:rStyle w:val="10pt"/>
          <w:lang w:eastAsia="ru-RU"/>
        </w:rPr>
        <w:t>(осьмой - восьмой, гошпиталь госпиталь),</w:t>
      </w:r>
      <w:r>
        <w:rPr>
          <w:rStyle w:val="9pt"/>
          <w:lang w:eastAsia="ru-RU"/>
        </w:rPr>
        <w:t xml:space="preserve"> в отдельных своих значениях </w:t>
      </w:r>
      <w:r>
        <w:rPr>
          <w:rStyle w:val="10pt"/>
          <w:lang w:eastAsia="ru-RU"/>
        </w:rPr>
        <w:t>(натура</w:t>
      </w:r>
      <w:r>
        <w:rPr>
          <w:rStyle w:val="9pt"/>
          <w:lang w:eastAsia="ru-RU"/>
        </w:rPr>
        <w:t xml:space="preserve"> - “при</w:t>
      </w:r>
      <w:r>
        <w:rPr>
          <w:rStyle w:val="9pt"/>
          <w:lang w:eastAsia="ru-RU"/>
        </w:rPr>
        <w:softHyphen/>
        <w:t xml:space="preserve">рода”, </w:t>
      </w:r>
      <w:r>
        <w:rPr>
          <w:rStyle w:val="10pt"/>
          <w:lang w:eastAsia="ru-RU"/>
        </w:rPr>
        <w:t>изрядно -</w:t>
      </w:r>
      <w:r>
        <w:rPr>
          <w:rStyle w:val="9pt"/>
          <w:lang w:eastAsia="ru-RU"/>
        </w:rPr>
        <w:t xml:space="preserve"> “отлично”, </w:t>
      </w:r>
      <w:r>
        <w:rPr>
          <w:rStyle w:val="10pt"/>
          <w:lang w:eastAsia="ru-RU"/>
        </w:rPr>
        <w:t>неустройство</w:t>
      </w:r>
      <w:r>
        <w:rPr>
          <w:rStyle w:val="9pt"/>
          <w:lang w:eastAsia="ru-RU"/>
        </w:rPr>
        <w:t xml:space="preserve"> - “беспорядок”). Это даст основа</w:t>
      </w:r>
      <w:r>
        <w:rPr>
          <w:rStyle w:val="9pt"/>
          <w:lang w:eastAsia="ru-RU"/>
        </w:rPr>
        <w:softHyphen/>
        <w:t>ние выделить в составе архаизмов несколько групп.</w:t>
      </w:r>
    </w:p>
    <w:p w:rsidR="006454E9" w:rsidRDefault="006454E9">
      <w:pPr>
        <w:pStyle w:val="141"/>
        <w:numPr>
          <w:ilvl w:val="0"/>
          <w:numId w:val="41"/>
        </w:numPr>
        <w:shd w:val="clear" w:color="auto" w:fill="auto"/>
        <w:tabs>
          <w:tab w:val="left" w:pos="488"/>
        </w:tabs>
        <w:spacing w:line="258" w:lineRule="exact"/>
        <w:ind w:left="20" w:right="20" w:firstLine="280"/>
      </w:pPr>
      <w:r>
        <w:rPr>
          <w:rStyle w:val="149pt6"/>
          <w:i/>
          <w:iCs/>
          <w:lang w:eastAsia="ru-RU"/>
        </w:rPr>
        <w:t>Лексические</w:t>
      </w:r>
      <w:r>
        <w:rPr>
          <w:rStyle w:val="146"/>
        </w:rPr>
        <w:t xml:space="preserve"> </w:t>
      </w:r>
      <w:r>
        <w:rPr>
          <w:rStyle w:val="149pt"/>
          <w:lang w:eastAsia="ru-RU"/>
        </w:rPr>
        <w:t xml:space="preserve">архаизмы - слова, устаревшие во всех своих значениях: </w:t>
      </w:r>
      <w:r>
        <w:rPr>
          <w:rStyle w:val="1410pt"/>
          <w:i/>
          <w:iCs/>
          <w:lang w:eastAsia="ru-RU"/>
        </w:rPr>
        <w:t>льзя (можно), брадобрей (парикмахер), зело (очень), посему, ведать, грядет.</w:t>
      </w:r>
    </w:p>
    <w:p w:rsidR="006454E9" w:rsidRDefault="006454E9">
      <w:pPr>
        <w:pStyle w:val="141"/>
        <w:numPr>
          <w:ilvl w:val="0"/>
          <w:numId w:val="41"/>
        </w:numPr>
        <w:shd w:val="clear" w:color="auto" w:fill="auto"/>
        <w:tabs>
          <w:tab w:val="left" w:pos="494"/>
        </w:tabs>
        <w:spacing w:line="240" w:lineRule="exact"/>
        <w:ind w:left="20" w:right="20" w:firstLine="280"/>
      </w:pPr>
      <w:r>
        <w:rPr>
          <w:rStyle w:val="149pt6"/>
          <w:i/>
          <w:iCs/>
          <w:lang w:eastAsia="ru-RU"/>
        </w:rPr>
        <w:t>Лексико-словообразовательные</w:t>
      </w:r>
      <w:r>
        <w:rPr>
          <w:rStyle w:val="146"/>
        </w:rPr>
        <w:t xml:space="preserve"> </w:t>
      </w:r>
      <w:r>
        <w:rPr>
          <w:rStyle w:val="149pt"/>
          <w:lang w:eastAsia="ru-RU"/>
        </w:rPr>
        <w:t>архаизмы - слова, у которых устарели от</w:t>
      </w:r>
      <w:r>
        <w:rPr>
          <w:rStyle w:val="149pt"/>
          <w:lang w:eastAsia="ru-RU"/>
        </w:rPr>
        <w:softHyphen/>
        <w:t xml:space="preserve">дельные словообразовательные элементы: </w:t>
      </w:r>
      <w:r>
        <w:rPr>
          <w:rStyle w:val="1410pt"/>
          <w:i/>
          <w:iCs/>
          <w:lang w:eastAsia="ru-RU"/>
        </w:rPr>
        <w:t>рыбарь, кокетствовать, вскольки (поскольку), надобно, рукомесло (ремесло), преступить.</w:t>
      </w:r>
    </w:p>
    <w:p w:rsidR="006454E9" w:rsidRDefault="006454E9">
      <w:pPr>
        <w:pStyle w:val="BodyText"/>
        <w:numPr>
          <w:ilvl w:val="0"/>
          <w:numId w:val="41"/>
        </w:numPr>
        <w:shd w:val="clear" w:color="auto" w:fill="auto"/>
        <w:tabs>
          <w:tab w:val="left" w:pos="494"/>
        </w:tabs>
        <w:spacing w:before="0" w:after="0" w:line="240" w:lineRule="exact"/>
        <w:ind w:left="20" w:right="20" w:firstLine="280"/>
        <w:jc w:val="both"/>
      </w:pPr>
      <w:r>
        <w:rPr>
          <w:rStyle w:val="9pt11"/>
          <w:lang w:eastAsia="ru-RU"/>
        </w:rPr>
        <w:t>Лексико-фонетические</w:t>
      </w:r>
      <w:r>
        <w:rPr>
          <w:rStyle w:val="614"/>
          <w:lang w:eastAsia="ru-RU"/>
        </w:rPr>
        <w:t xml:space="preserve"> </w:t>
      </w:r>
      <w:r>
        <w:rPr>
          <w:rStyle w:val="9pt"/>
          <w:lang w:eastAsia="ru-RU"/>
        </w:rPr>
        <w:t>архаизмы слова, у которых устарело их фонети</w:t>
      </w:r>
      <w:r>
        <w:rPr>
          <w:rStyle w:val="9pt"/>
          <w:lang w:eastAsia="ru-RU"/>
        </w:rPr>
        <w:softHyphen/>
        <w:t xml:space="preserve">ческое оформление, претерпевшее в процессе исторического развития языка некоторые изменения: </w:t>
      </w:r>
      <w:r>
        <w:rPr>
          <w:rStyle w:val="10pt"/>
          <w:lang w:eastAsia="ru-RU"/>
        </w:rPr>
        <w:t>солодкий, ворог, младой, брег, нощь, свейский (шведс</w:t>
      </w:r>
      <w:r>
        <w:rPr>
          <w:rStyle w:val="10pt"/>
          <w:lang w:eastAsia="ru-RU"/>
        </w:rPr>
        <w:softHyphen/>
        <w:t>кий), аглицкий (английский), ироизм, афеизм.</w:t>
      </w:r>
    </w:p>
    <w:p w:rsidR="006454E9" w:rsidRDefault="006454E9">
      <w:pPr>
        <w:pStyle w:val="BodyText"/>
        <w:numPr>
          <w:ilvl w:val="0"/>
          <w:numId w:val="41"/>
        </w:numPr>
        <w:shd w:val="clear" w:color="auto" w:fill="auto"/>
        <w:tabs>
          <w:tab w:val="left" w:pos="494"/>
        </w:tabs>
        <w:spacing w:before="0" w:after="0" w:line="246" w:lineRule="exact"/>
        <w:ind w:left="20" w:right="20" w:firstLine="280"/>
        <w:jc w:val="both"/>
      </w:pPr>
      <w:r>
        <w:rPr>
          <w:rStyle w:val="9pt11"/>
          <w:lang w:eastAsia="ru-RU"/>
        </w:rPr>
        <w:t>Лексико-семантические</w:t>
      </w:r>
      <w:r>
        <w:rPr>
          <w:rStyle w:val="614"/>
          <w:lang w:eastAsia="ru-RU"/>
        </w:rPr>
        <w:t xml:space="preserve"> </w:t>
      </w:r>
      <w:r>
        <w:rPr>
          <w:rStyle w:val="9pt"/>
          <w:lang w:eastAsia="ru-RU"/>
        </w:rPr>
        <w:t>архаизмы слова, утратившие отдельные значе</w:t>
      </w:r>
      <w:r>
        <w:rPr>
          <w:rStyle w:val="9pt"/>
          <w:lang w:eastAsia="ru-RU"/>
        </w:rPr>
        <w:softHyphen/>
        <w:t xml:space="preserve">ния: </w:t>
      </w:r>
      <w:r>
        <w:rPr>
          <w:rStyle w:val="10pt"/>
          <w:lang w:eastAsia="ru-RU"/>
        </w:rPr>
        <w:t>гость -</w:t>
      </w:r>
      <w:r>
        <w:rPr>
          <w:rStyle w:val="9pt"/>
          <w:lang w:eastAsia="ru-RU"/>
        </w:rPr>
        <w:t xml:space="preserve"> “купец”, </w:t>
      </w:r>
      <w:r>
        <w:rPr>
          <w:rStyle w:val="10pt"/>
          <w:lang w:eastAsia="ru-RU"/>
        </w:rPr>
        <w:t>позор -</w:t>
      </w:r>
      <w:r>
        <w:rPr>
          <w:rStyle w:val="9pt"/>
          <w:lang w:eastAsia="ru-RU"/>
        </w:rPr>
        <w:t xml:space="preserve"> “зрелище”, </w:t>
      </w:r>
      <w:r>
        <w:rPr>
          <w:rStyle w:val="10pt"/>
          <w:lang w:eastAsia="ru-RU"/>
        </w:rPr>
        <w:t>пошлый -</w:t>
      </w:r>
      <w:r>
        <w:rPr>
          <w:rStyle w:val="9pt"/>
          <w:lang w:eastAsia="ru-RU"/>
        </w:rPr>
        <w:t xml:space="preserve"> “популярный”, </w:t>
      </w:r>
      <w:r>
        <w:rPr>
          <w:rStyle w:val="10pt"/>
          <w:lang w:eastAsia="ru-RU"/>
        </w:rPr>
        <w:t xml:space="preserve">мечта- </w:t>
      </w:r>
      <w:r>
        <w:rPr>
          <w:rStyle w:val="9pt"/>
          <w:lang w:eastAsia="ru-RU"/>
        </w:rPr>
        <w:t>“мысль”.</w:t>
      </w:r>
    </w:p>
    <w:p w:rsidR="006454E9" w:rsidRDefault="006454E9">
      <w:pPr>
        <w:pStyle w:val="BodyText"/>
        <w:shd w:val="clear" w:color="auto" w:fill="auto"/>
        <w:spacing w:before="0" w:after="366" w:line="200" w:lineRule="exact"/>
        <w:ind w:left="20" w:firstLine="280"/>
        <w:jc w:val="both"/>
      </w:pPr>
      <w:r>
        <w:rPr>
          <w:rStyle w:val="9pt"/>
          <w:lang w:eastAsia="ru-RU"/>
        </w:rPr>
        <w:t>Самую многочисленную группу составляют собственно лсксичсскис архаизмы, которые можно подвергнуть дальнейшей систематизации, выделив слова, близ</w:t>
      </w:r>
      <w:r>
        <w:rPr>
          <w:rStyle w:val="9pt"/>
          <w:lang w:eastAsia="ru-RU"/>
        </w:rPr>
        <w:softHyphen/>
        <w:t>кие по времени перехода в пассивный запас, или разграничив, например, слова, имеющие однокорневые в составе современной лексики (</w:t>
      </w:r>
      <w:r>
        <w:rPr>
          <w:rStyle w:val="10pt"/>
          <w:lang w:eastAsia="ru-RU"/>
        </w:rPr>
        <w:t>льзя - нельзя,ряхая - неряха</w:t>
      </w:r>
      <w:r>
        <w:rPr>
          <w:rStyle w:val="9pt"/>
          <w:lang w:eastAsia="ru-RU"/>
        </w:rPr>
        <w:t xml:space="preserve">), и слова, лишенные родственных связей с современными номинациями: </w:t>
      </w:r>
      <w:r>
        <w:rPr>
          <w:rStyle w:val="10pt"/>
          <w:lang w:eastAsia="ru-RU"/>
        </w:rPr>
        <w:t>уй</w:t>
      </w:r>
      <w:r>
        <w:rPr>
          <w:rStyle w:val="9pt"/>
          <w:lang w:eastAsia="ru-RU"/>
        </w:rPr>
        <w:t xml:space="preserve"> - “дядя по матери”, </w:t>
      </w:r>
      <w:r>
        <w:rPr>
          <w:rStyle w:val="10pt"/>
          <w:lang w:eastAsia="ru-RU"/>
        </w:rPr>
        <w:t>стрыйня</w:t>
      </w:r>
      <w:r>
        <w:rPr>
          <w:rStyle w:val="9pt"/>
          <w:lang w:eastAsia="ru-RU"/>
        </w:rPr>
        <w:t xml:space="preserve"> “жена дяди”, </w:t>
      </w:r>
      <w:r>
        <w:rPr>
          <w:rStyle w:val="10pt"/>
          <w:lang w:eastAsia="ru-RU"/>
        </w:rPr>
        <w:t>черевье</w:t>
      </w:r>
      <w:r>
        <w:rPr>
          <w:rStyle w:val="9pt"/>
          <w:lang w:eastAsia="ru-RU"/>
        </w:rPr>
        <w:t xml:space="preserve"> - “кожа” (ср.: укр. </w:t>
      </w:r>
      <w:r>
        <w:rPr>
          <w:rStyle w:val="10pt"/>
          <w:lang w:eastAsia="ru-RU"/>
        </w:rPr>
        <w:t>чере</w:t>
      </w:r>
      <w:r>
        <w:rPr>
          <w:rStyle w:val="10pt"/>
          <w:lang w:eastAsia="ru-RU"/>
        </w:rPr>
        <w:softHyphen/>
        <w:t>вики</w:t>
      </w:r>
      <w:r>
        <w:rPr>
          <w:rStyle w:val="9pt"/>
          <w:lang w:val="en-US" w:eastAsia="ru-RU"/>
        </w:rPr>
        <w:t xml:space="preserve">f), </w:t>
      </w:r>
      <w:r>
        <w:rPr>
          <w:rStyle w:val="10pt"/>
          <w:lang w:eastAsia="ru-RU"/>
        </w:rPr>
        <w:t>вежа</w:t>
      </w:r>
      <w:r>
        <w:rPr>
          <w:rStyle w:val="9pt"/>
          <w:lang w:eastAsia="ru-RU"/>
        </w:rPr>
        <w:t xml:space="preserve"> - “шатср, кибитка” и т. д.</w:t>
      </w:r>
    </w:p>
    <w:p w:rsidR="006454E9" w:rsidRDefault="006454E9">
      <w:pPr>
        <w:pStyle w:val="101"/>
        <w:shd w:val="clear" w:color="auto" w:fill="auto"/>
        <w:spacing w:after="202" w:line="190" w:lineRule="exact"/>
        <w:ind w:right="20"/>
        <w:jc w:val="center"/>
      </w:pPr>
      <w:r>
        <w:rPr>
          <w:rStyle w:val="107"/>
          <w:lang w:eastAsia="ru-RU"/>
        </w:rPr>
        <w:t>§ 35. Неологизмы, их типы</w:t>
      </w:r>
    </w:p>
    <w:p w:rsidR="006454E9" w:rsidRDefault="006454E9">
      <w:pPr>
        <w:pStyle w:val="BodyText"/>
        <w:shd w:val="clear" w:color="auto" w:fill="auto"/>
        <w:spacing w:before="0" w:after="0" w:line="240" w:lineRule="exact"/>
        <w:ind w:left="20" w:firstLine="280"/>
        <w:jc w:val="both"/>
      </w:pPr>
      <w:r>
        <w:t xml:space="preserve">В </w:t>
      </w:r>
      <w:r>
        <w:rPr>
          <w:rStyle w:val="9pt"/>
          <w:lang w:eastAsia="ru-RU"/>
        </w:rPr>
        <w:t xml:space="preserve">пассивный состав лексики входят и </w:t>
      </w:r>
      <w:r>
        <w:t xml:space="preserve">неологизмы </w:t>
      </w:r>
      <w:r>
        <w:rPr>
          <w:rStyle w:val="9pt"/>
          <w:lang w:eastAsia="ru-RU"/>
        </w:rPr>
        <w:t>новые слова, которые еще нс стали привычными и повседневными наименованиями соответствую</w:t>
      </w:r>
      <w:r>
        <w:rPr>
          <w:rStyle w:val="9pt"/>
          <w:lang w:eastAsia="ru-RU"/>
        </w:rPr>
        <w:softHyphen/>
        <w:t>щих предметов, понятий.</w:t>
      </w:r>
    </w:p>
    <w:p w:rsidR="006454E9" w:rsidRDefault="006454E9">
      <w:pPr>
        <w:pStyle w:val="BodyText"/>
        <w:shd w:val="clear" w:color="auto" w:fill="auto"/>
        <w:spacing w:before="0" w:after="0" w:line="240" w:lineRule="exact"/>
        <w:ind w:left="20" w:firstLine="280"/>
        <w:jc w:val="both"/>
      </w:pPr>
      <w:r>
        <w:rPr>
          <w:rStyle w:val="9pt"/>
          <w:lang w:eastAsia="ru-RU"/>
        </w:rPr>
        <w:t>Лексикон языка постоянно пополняется, однако со временем новые слова осваиваются и переходят из пассивного словарного запаса в активный. И как только новое слово начинает часто употребляться, становится привычным, оно ассимилируется и стилистически уже нс выделяется на фоне остальной лексики. Поэтому освоенные языком новые слова нельзя зачислять в состав неологизмов. Таким образом, термин «неологизм» сужаст и конкретизирует понятие «новое слово»: при выделении новых слов принимается во внимание только время их появления в языке, отнесение же слов к неологизмам подчеркивает их особые стилистические свойства, связанные с восприятием этих слов как необычных наименований.</w:t>
      </w:r>
    </w:p>
    <w:p w:rsidR="006454E9" w:rsidRDefault="006454E9">
      <w:pPr>
        <w:pStyle w:val="BodyText"/>
        <w:shd w:val="clear" w:color="auto" w:fill="auto"/>
        <w:spacing w:before="0" w:after="0" w:line="240" w:lineRule="exact"/>
        <w:ind w:left="20" w:firstLine="280"/>
        <w:jc w:val="both"/>
      </w:pPr>
      <w:r>
        <w:rPr>
          <w:rStyle w:val="9pt"/>
          <w:lang w:eastAsia="ru-RU"/>
        </w:rPr>
        <w:t>Каждая эпоха обогащает язык новыми лексическими единицами. Их можно сгруппировать по времени появления: новые слова петровской эпохи; новые слова, введенные Карамзиным (Ломоносовым, Радищевым, Белинским, други</w:t>
      </w:r>
      <w:r>
        <w:rPr>
          <w:rStyle w:val="9pt"/>
          <w:lang w:eastAsia="ru-RU"/>
        </w:rPr>
        <w:softHyphen/>
        <w:t>ми писателями), новые слова начала XX века, первых лет революции и т. д. В периоды наибольшей активности общественно-политической и культурной жиз</w:t>
      </w:r>
      <w:r>
        <w:rPr>
          <w:rStyle w:val="9pt"/>
          <w:lang w:eastAsia="ru-RU"/>
        </w:rPr>
        <w:softHyphen/>
        <w:t>ни страны приток новых слов особенно увеличивается.</w:t>
      </w:r>
    </w:p>
    <w:p w:rsidR="006454E9" w:rsidRDefault="006454E9">
      <w:pPr>
        <w:pStyle w:val="BodyText"/>
        <w:shd w:val="clear" w:color="auto" w:fill="auto"/>
        <w:spacing w:before="0" w:after="0" w:line="240" w:lineRule="exact"/>
        <w:ind w:left="20" w:firstLine="280"/>
        <w:jc w:val="both"/>
      </w:pPr>
      <w:r>
        <w:rPr>
          <w:rStyle w:val="9pt"/>
          <w:lang w:eastAsia="ru-RU"/>
        </w:rPr>
        <w:t>В основе классификаций неологизмов лежат различные критерии их выделе</w:t>
      </w:r>
      <w:r>
        <w:rPr>
          <w:rStyle w:val="9pt"/>
          <w:lang w:eastAsia="ru-RU"/>
        </w:rPr>
        <w:softHyphen/>
        <w:t>ния и оценки.</w:t>
      </w:r>
    </w:p>
    <w:p w:rsidR="006454E9" w:rsidRDefault="006454E9">
      <w:pPr>
        <w:pStyle w:val="BodyText"/>
        <w:numPr>
          <w:ilvl w:val="0"/>
          <w:numId w:val="42"/>
        </w:numPr>
        <w:shd w:val="clear" w:color="auto" w:fill="auto"/>
        <w:tabs>
          <w:tab w:val="left" w:pos="506"/>
        </w:tabs>
        <w:spacing w:before="0" w:after="0" w:line="240" w:lineRule="exact"/>
        <w:ind w:left="20" w:firstLine="280"/>
        <w:jc w:val="both"/>
      </w:pPr>
      <w:r>
        <w:t xml:space="preserve">В </w:t>
      </w:r>
      <w:r>
        <w:rPr>
          <w:rStyle w:val="9pt"/>
          <w:lang w:eastAsia="ru-RU"/>
        </w:rPr>
        <w:t xml:space="preserve">зависимости от способа появления различают неологизмы </w:t>
      </w:r>
      <w:r>
        <w:t>лексичес</w:t>
      </w:r>
      <w:r>
        <w:softHyphen/>
        <w:t xml:space="preserve">кие, </w:t>
      </w:r>
      <w:r>
        <w:rPr>
          <w:rStyle w:val="9pt"/>
          <w:lang w:eastAsia="ru-RU"/>
        </w:rPr>
        <w:t xml:space="preserve">которые создаются по продуктивным моделям или заимствуются из других языков, и </w:t>
      </w:r>
      <w:r>
        <w:t xml:space="preserve">семантические, </w:t>
      </w:r>
      <w:r>
        <w:rPr>
          <w:rStyle w:val="9pt"/>
          <w:lang w:eastAsia="ru-RU"/>
        </w:rPr>
        <w:t>которые возникают в результате присвоения новых значений уже известным словам.</w:t>
      </w:r>
    </w:p>
    <w:p w:rsidR="006454E9" w:rsidRDefault="006454E9">
      <w:pPr>
        <w:pStyle w:val="BodyText"/>
        <w:shd w:val="clear" w:color="auto" w:fill="auto"/>
        <w:spacing w:before="0" w:after="0" w:line="240" w:lineRule="exact"/>
        <w:ind w:left="20" w:firstLine="280"/>
        <w:jc w:val="both"/>
      </w:pPr>
      <w:r>
        <w:rPr>
          <w:rStyle w:val="9pt"/>
          <w:lang w:eastAsia="ru-RU"/>
        </w:rPr>
        <w:t>Среди лсксичсских неологизмов по словообразовательному признаку мож</w:t>
      </w:r>
      <w:r>
        <w:rPr>
          <w:rStyle w:val="9pt"/>
          <w:lang w:eastAsia="ru-RU"/>
        </w:rPr>
        <w:softHyphen/>
        <w:t xml:space="preserve">но выделить слова, произведенные с помощью суффиксов </w:t>
      </w:r>
      <w:r>
        <w:rPr>
          <w:rStyle w:val="10pt"/>
          <w:lang w:eastAsia="ru-RU"/>
        </w:rPr>
        <w:t>(земляне),</w:t>
      </w:r>
      <w:r>
        <w:rPr>
          <w:rStyle w:val="9pt"/>
          <w:lang w:eastAsia="ru-RU"/>
        </w:rPr>
        <w:t xml:space="preserve"> приставок </w:t>
      </w:r>
      <w:r>
        <w:rPr>
          <w:rStyle w:val="10pt"/>
          <w:lang w:eastAsia="ru-RU"/>
        </w:rPr>
        <w:t>(прозападный),</w:t>
      </w:r>
      <w:r>
        <w:rPr>
          <w:rStyle w:val="9pt"/>
          <w:lang w:eastAsia="ru-RU"/>
        </w:rPr>
        <w:t xml:space="preserve"> а также суффиксально-префиксальные образования </w:t>
      </w:r>
      <w:r>
        <w:rPr>
          <w:rStyle w:val="10pt"/>
          <w:lang w:eastAsia="ru-RU"/>
        </w:rPr>
        <w:t>(при</w:t>
      </w:r>
      <w:r>
        <w:rPr>
          <w:rStyle w:val="10pt"/>
          <w:lang w:eastAsia="ru-RU"/>
        </w:rPr>
        <w:softHyphen/>
        <w:t>лунение, расстыковать),</w:t>
      </w:r>
      <w:r>
        <w:rPr>
          <w:rStyle w:val="9pt"/>
          <w:lang w:eastAsia="ru-RU"/>
        </w:rPr>
        <w:t xml:space="preserve"> наименования, созданные путем словосложения </w:t>
      </w:r>
      <w:r>
        <w:rPr>
          <w:rStyle w:val="10pt"/>
          <w:lang w:eastAsia="ru-RU"/>
        </w:rPr>
        <w:t>(лу- нох(х), гидроневесомость),</w:t>
      </w:r>
      <w:r>
        <w:rPr>
          <w:rStyle w:val="9pt"/>
          <w:lang w:eastAsia="ru-RU"/>
        </w:rPr>
        <w:t xml:space="preserve"> сложносокращенные слова (</w:t>
      </w:r>
      <w:r>
        <w:rPr>
          <w:rStyle w:val="10pt"/>
          <w:lang w:eastAsia="ru-RU"/>
        </w:rPr>
        <w:t>омон, спецназ, СИГ, ГКЧП)</w:t>
      </w:r>
      <w:r>
        <w:rPr>
          <w:rStyle w:val="9pt"/>
          <w:lang w:eastAsia="ru-RU"/>
        </w:rPr>
        <w:t xml:space="preserve"> и сокращенные слова </w:t>
      </w:r>
      <w:r>
        <w:rPr>
          <w:rStyle w:val="10pt"/>
          <w:lang w:eastAsia="ru-RU"/>
        </w:rPr>
        <w:t>(пом., зам., федерал.).</w:t>
      </w:r>
    </w:p>
    <w:p w:rsidR="006454E9" w:rsidRDefault="006454E9">
      <w:pPr>
        <w:pStyle w:val="BodyText"/>
        <w:shd w:val="clear" w:color="auto" w:fill="auto"/>
        <w:spacing w:before="0" w:after="0" w:line="200" w:lineRule="exact"/>
        <w:ind w:left="20" w:firstLine="280"/>
        <w:jc w:val="both"/>
      </w:pPr>
      <w:r>
        <w:rPr>
          <w:rStyle w:val="9pt"/>
          <w:lang w:eastAsia="ru-RU"/>
        </w:rPr>
        <w:t>Аббревиация (сокращение) в современном русском языке стала одним из самых распространенных способов создания неологизмов. Однако следует иметь в виду, что нс всс неологизмы-аббревиатуры воспринимаются говорящими адек</w:t>
      </w:r>
      <w:r>
        <w:rPr>
          <w:rStyle w:val="9pt"/>
          <w:lang w:eastAsia="ru-RU"/>
        </w:rPr>
        <w:softHyphen/>
        <w:t xml:space="preserve">ватно. Например, слово </w:t>
      </w:r>
      <w:r>
        <w:rPr>
          <w:rStyle w:val="10pt"/>
          <w:lang w:eastAsia="ru-RU"/>
        </w:rPr>
        <w:t>ил он</w:t>
      </w:r>
      <w:r>
        <w:rPr>
          <w:rStyle w:val="9pt"/>
          <w:lang w:eastAsia="ru-RU"/>
        </w:rPr>
        <w:t xml:space="preserve"> сокращение, в основе которого имя и фамилия изобретателя - </w:t>
      </w:r>
      <w:r>
        <w:rPr>
          <w:rStyle w:val="10pt"/>
          <w:lang w:eastAsia="ru-RU"/>
        </w:rPr>
        <w:t>Иван Лосев.</w:t>
      </w:r>
      <w:r>
        <w:rPr>
          <w:rStyle w:val="9pt"/>
          <w:lang w:eastAsia="ru-RU"/>
        </w:rPr>
        <w:t xml:space="preserve"> В отличие от обычных аббревиатур такие сокраще</w:t>
      </w:r>
      <w:r>
        <w:rPr>
          <w:rStyle w:val="9pt"/>
          <w:lang w:eastAsia="ru-RU"/>
        </w:rPr>
        <w:softHyphen/>
        <w:t>ния нс связаны непосредственными семантическими отношениями со словосо</w:t>
      </w:r>
      <w:r>
        <w:rPr>
          <w:rStyle w:val="9pt"/>
          <w:lang w:eastAsia="ru-RU"/>
        </w:rPr>
        <w:softHyphen/>
        <w:t>четаниями, положенными в основу их образования.</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К семантическим неологизмам относятся, например, такие слова, как </w:t>
      </w:r>
      <w:r>
        <w:rPr>
          <w:rStyle w:val="10pt"/>
          <w:lang w:eastAsia="ru-RU"/>
        </w:rPr>
        <w:t>об</w:t>
      </w:r>
      <w:r>
        <w:rPr>
          <w:rStyle w:val="10pt"/>
          <w:lang w:eastAsia="ru-RU"/>
        </w:rPr>
        <w:softHyphen/>
        <w:t>вал</w:t>
      </w:r>
      <w:r>
        <w:rPr>
          <w:rStyle w:val="9pt"/>
          <w:lang w:eastAsia="ru-RU"/>
        </w:rPr>
        <w:t xml:space="preserve"> (</w:t>
      </w:r>
      <w:r>
        <w:rPr>
          <w:rStyle w:val="10pt"/>
          <w:lang w:eastAsia="ru-RU"/>
        </w:rPr>
        <w:t>обвальный</w:t>
      </w:r>
      <w:r>
        <w:rPr>
          <w:rStyle w:val="9pt"/>
          <w:lang w:eastAsia="ru-RU"/>
        </w:rPr>
        <w:t xml:space="preserve">), </w:t>
      </w:r>
      <w:r>
        <w:rPr>
          <w:rStyle w:val="10pt"/>
          <w:lang w:eastAsia="ru-RU"/>
        </w:rPr>
        <w:t>крутой.</w:t>
      </w:r>
      <w:r>
        <w:rPr>
          <w:rStyle w:val="9pt"/>
          <w:lang w:eastAsia="ru-RU"/>
        </w:rPr>
        <w:t xml:space="preserve"> Эти слова всегда были во всех русских словарях, но толковались по-другому. Например, </w:t>
      </w:r>
      <w:r>
        <w:rPr>
          <w:rStyle w:val="10pt"/>
          <w:lang w:eastAsia="ru-RU"/>
        </w:rPr>
        <w:t>обвал</w:t>
      </w:r>
      <w:r>
        <w:rPr>
          <w:rStyle w:val="9pt"/>
          <w:lang w:eastAsia="ru-RU"/>
        </w:rPr>
        <w:t xml:space="preserve"> означало: 1. Падение отделившейся массы (обвал здания); 2. Снежные глыбы или обломки скал, обрушившиеся с гор. Родственный глагол </w:t>
      </w:r>
      <w:r>
        <w:rPr>
          <w:rStyle w:val="10pt"/>
          <w:lang w:eastAsia="ru-RU"/>
        </w:rPr>
        <w:t>обвалить</w:t>
      </w:r>
      <w:r>
        <w:rPr>
          <w:rStyle w:val="9pt"/>
          <w:lang w:eastAsia="ru-RU"/>
        </w:rPr>
        <w:t xml:space="preserve"> обрушить, вызвать обвал. Родственного прилагательного толковые словари нс дают, но его легко образовать, и в соот</w:t>
      </w:r>
      <w:r>
        <w:rPr>
          <w:rStyle w:val="9pt"/>
          <w:lang w:eastAsia="ru-RU"/>
        </w:rPr>
        <w:softHyphen/>
        <w:t xml:space="preserve">ветствии с толкованием существительного “обвал” прилагательное </w:t>
      </w:r>
      <w:r>
        <w:rPr>
          <w:rStyle w:val="10pt"/>
          <w:lang w:eastAsia="ru-RU"/>
        </w:rPr>
        <w:t xml:space="preserve">обвальный </w:t>
      </w:r>
      <w:r>
        <w:rPr>
          <w:rStyle w:val="9pt"/>
          <w:lang w:eastAsia="ru-RU"/>
        </w:rPr>
        <w:t>должно иметь значение “относящийся к обвалу, связанный с обвалом”. Совре</w:t>
      </w:r>
      <w:r>
        <w:rPr>
          <w:rStyle w:val="9pt"/>
          <w:lang w:eastAsia="ru-RU"/>
        </w:rPr>
        <w:softHyphen/>
        <w:t xml:space="preserve">менное значение слова </w:t>
      </w:r>
      <w:r>
        <w:rPr>
          <w:rStyle w:val="10pt"/>
          <w:lang w:eastAsia="ru-RU"/>
        </w:rPr>
        <w:t>обвал</w:t>
      </w:r>
      <w:r>
        <w:rPr>
          <w:rStyle w:val="9pt"/>
          <w:lang w:eastAsia="ru-RU"/>
        </w:rPr>
        <w:t xml:space="preserve"> возникло в результате его мстафоризации - бед</w:t>
      </w:r>
      <w:r>
        <w:rPr>
          <w:rStyle w:val="9pt"/>
          <w:lang w:eastAsia="ru-RU"/>
        </w:rPr>
        <w:softHyphen/>
        <w:t>ствие, катастрофа, настигшая людей. В постпсрсстросчный период семанти</w:t>
      </w:r>
      <w:r>
        <w:rPr>
          <w:rStyle w:val="9pt"/>
          <w:lang w:eastAsia="ru-RU"/>
        </w:rPr>
        <w:softHyphen/>
        <w:t xml:space="preserve">ческий неологизм </w:t>
      </w:r>
      <w:r>
        <w:rPr>
          <w:rStyle w:val="10pt"/>
          <w:lang w:eastAsia="ru-RU"/>
        </w:rPr>
        <w:t>обвал</w:t>
      </w:r>
      <w:r>
        <w:rPr>
          <w:rStyle w:val="9pt"/>
          <w:lang w:eastAsia="ru-RU"/>
        </w:rPr>
        <w:t xml:space="preserve"> часто мелькает на страницах газет: </w:t>
      </w:r>
      <w:r>
        <w:rPr>
          <w:rStyle w:val="10pt"/>
          <w:lang w:eastAsia="ru-RU"/>
        </w:rPr>
        <w:t>Обва.3 национальных валют Украины, Белоруссии</w:t>
      </w:r>
      <w:r>
        <w:rPr>
          <w:rStyle w:val="9pt"/>
          <w:lang w:eastAsia="ru-RU"/>
        </w:rPr>
        <w:t xml:space="preserve">, </w:t>
      </w:r>
      <w:r>
        <w:rPr>
          <w:rStyle w:val="10pt"/>
          <w:lang w:eastAsia="ru-RU"/>
        </w:rPr>
        <w:t>Казахстана, Прибалтики</w:t>
      </w:r>
      <w:r>
        <w:rPr>
          <w:rStyle w:val="9pt"/>
          <w:lang w:eastAsia="ru-RU"/>
        </w:rPr>
        <w:t xml:space="preserve">; </w:t>
      </w:r>
      <w:r>
        <w:rPr>
          <w:rStyle w:val="10pt"/>
          <w:lang w:eastAsia="ru-RU"/>
        </w:rPr>
        <w:t>Рекордный обвал доллара по отношению к иене</w:t>
      </w:r>
      <w:r>
        <w:rPr>
          <w:rStyle w:val="9pt"/>
          <w:lang w:eastAsia="ru-RU"/>
        </w:rPr>
        <w:t xml:space="preserve">; </w:t>
      </w:r>
      <w:r>
        <w:rPr>
          <w:rStyle w:val="10pt"/>
          <w:lang w:eastAsia="ru-RU"/>
        </w:rPr>
        <w:t>Обвальная приватизация привела к быстро</w:t>
      </w:r>
      <w:r>
        <w:rPr>
          <w:rStyle w:val="10pt"/>
          <w:lang w:eastAsia="ru-RU"/>
        </w:rPr>
        <w:softHyphen/>
        <w:t>му обогащению чиновников госаппарата</w:t>
      </w:r>
      <w:r>
        <w:rPr>
          <w:rStyle w:val="9pt"/>
          <w:lang w:eastAsia="ru-RU"/>
        </w:rPr>
        <w:t xml:space="preserve">; - </w:t>
      </w:r>
      <w:r>
        <w:rPr>
          <w:rStyle w:val="10pt"/>
          <w:lang w:eastAsia="ru-RU"/>
        </w:rPr>
        <w:t>Мы внимательно проанализиро</w:t>
      </w:r>
      <w:r>
        <w:rPr>
          <w:rStyle w:val="10pt"/>
          <w:lang w:eastAsia="ru-RU"/>
        </w:rPr>
        <w:softHyphen/>
        <w:t>вали все возможные опасности... никакого обвала не получается</w:t>
      </w:r>
      <w:r>
        <w:rPr>
          <w:rStyle w:val="9pt"/>
          <w:lang w:eastAsia="ru-RU"/>
        </w:rPr>
        <w:t xml:space="preserve">, - </w:t>
      </w:r>
      <w:r>
        <w:rPr>
          <w:rStyle w:val="10pt"/>
          <w:lang w:eastAsia="ru-RU"/>
        </w:rPr>
        <w:t>заявил министр финансов.</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Семантический неологизм </w:t>
      </w:r>
      <w:r>
        <w:rPr>
          <w:rStyle w:val="10pt"/>
          <w:lang w:eastAsia="ru-RU"/>
        </w:rPr>
        <w:t>крутой</w:t>
      </w:r>
      <w:r>
        <w:rPr>
          <w:rStyle w:val="9pt"/>
          <w:lang w:eastAsia="ru-RU"/>
        </w:rPr>
        <w:t xml:space="preserve"> также часто встречается в печати, его употребляют и политики, и музыканты (иногда иронически). В «Словаре рус</w:t>
      </w:r>
      <w:r>
        <w:rPr>
          <w:rStyle w:val="9pt"/>
          <w:lang w:eastAsia="ru-RU"/>
        </w:rPr>
        <w:softHyphen/>
        <w:t xml:space="preserve">ского языка» С. И. Ожегова прилагательное </w:t>
      </w:r>
      <w:r>
        <w:rPr>
          <w:rStyle w:val="10pt"/>
          <w:lang w:eastAsia="ru-RU"/>
        </w:rPr>
        <w:t>крутой</w:t>
      </w:r>
      <w:r>
        <w:rPr>
          <w:rStyle w:val="9pt"/>
          <w:lang w:eastAsia="ru-RU"/>
        </w:rPr>
        <w:t xml:space="preserve"> толкуется так: 1. отвесный, обрывистый. </w:t>
      </w:r>
      <w:r>
        <w:rPr>
          <w:rStyle w:val="10pt"/>
          <w:lang w:eastAsia="ru-RU"/>
        </w:rPr>
        <w:t>- Крутой берег</w:t>
      </w:r>
      <w:r>
        <w:rPr>
          <w:rStyle w:val="9pt"/>
          <w:lang w:eastAsia="ru-RU"/>
        </w:rPr>
        <w:t>; 2. С резким, внезапным изменением направле</w:t>
      </w:r>
      <w:r>
        <w:rPr>
          <w:rStyle w:val="9pt"/>
          <w:lang w:eastAsia="ru-RU"/>
        </w:rPr>
        <w:softHyphen/>
        <w:t xml:space="preserve">ния. - </w:t>
      </w:r>
      <w:r>
        <w:rPr>
          <w:rStyle w:val="10pt"/>
          <w:lang w:eastAsia="ru-RU"/>
        </w:rPr>
        <w:t>Крутой поворот</w:t>
      </w:r>
      <w:r>
        <w:rPr>
          <w:rStyle w:val="9pt"/>
          <w:lang w:eastAsia="ru-RU"/>
        </w:rPr>
        <w:t xml:space="preserve">; 3. Суровый, строгий. </w:t>
      </w:r>
      <w:r>
        <w:rPr>
          <w:rStyle w:val="10pt"/>
          <w:lang w:eastAsia="ru-RU"/>
        </w:rPr>
        <w:t>Крутой характер, крутые меры</w:t>
      </w:r>
      <w:r>
        <w:rPr>
          <w:rStyle w:val="9pt"/>
          <w:lang w:eastAsia="ru-RU"/>
        </w:rPr>
        <w:t>; 4. Доведенный варкой, замешиванием до определенной степени плот</w:t>
      </w:r>
      <w:r>
        <w:rPr>
          <w:rStyle w:val="9pt"/>
          <w:lang w:eastAsia="ru-RU"/>
        </w:rPr>
        <w:softHyphen/>
        <w:t xml:space="preserve">ности, густоты. </w:t>
      </w:r>
      <w:r>
        <w:rPr>
          <w:rStyle w:val="10pt"/>
          <w:lang w:eastAsia="ru-RU"/>
        </w:rPr>
        <w:t>Крутое яйцо, крутая каша. Крутой кипяток</w:t>
      </w:r>
      <w:r>
        <w:rPr>
          <w:rStyle w:val="9pt"/>
          <w:lang w:eastAsia="ru-RU"/>
        </w:rPr>
        <w:t xml:space="preserve"> бурлящий кипяток. В этих значениях слово </w:t>
      </w:r>
      <w:r>
        <w:rPr>
          <w:rStyle w:val="10pt"/>
          <w:lang w:eastAsia="ru-RU"/>
        </w:rPr>
        <w:t>крутой</w:t>
      </w:r>
      <w:r>
        <w:rPr>
          <w:rStyle w:val="9pt"/>
          <w:lang w:eastAsia="ru-RU"/>
        </w:rPr>
        <w:t xml:space="preserve"> имело ограниченные возможности сочетаемости с существительными: невозможны были сочетания </w:t>
      </w:r>
      <w:r>
        <w:rPr>
          <w:rStyle w:val="10pt"/>
          <w:lang w:eastAsia="ru-RU"/>
        </w:rPr>
        <w:t>крутой че</w:t>
      </w:r>
      <w:r>
        <w:rPr>
          <w:rStyle w:val="10pt"/>
          <w:lang w:eastAsia="ru-RU"/>
        </w:rPr>
        <w:softHyphen/>
        <w:t>ловек, крутая девушка, крутой мотив.</w:t>
      </w:r>
      <w:r>
        <w:rPr>
          <w:rStyle w:val="9pt"/>
          <w:lang w:eastAsia="ru-RU"/>
        </w:rPr>
        <w:t xml:space="preserve"> Употребление прилагательного в но</w:t>
      </w:r>
      <w:r>
        <w:rPr>
          <w:rStyle w:val="9pt"/>
          <w:lang w:eastAsia="ru-RU"/>
        </w:rPr>
        <w:softHyphen/>
        <w:t xml:space="preserve">вом значении высшей степени оценки проявления качества позволяют его соединять с неограниченным кругом существительных; мода на слово сделала его общеупотребительным. Приведем несколько примеров: </w:t>
      </w:r>
      <w:r>
        <w:rPr>
          <w:rStyle w:val="10pt"/>
          <w:lang w:eastAsia="ru-RU"/>
        </w:rPr>
        <w:t>Жители его горо</w:t>
      </w:r>
      <w:r>
        <w:rPr>
          <w:rStyle w:val="10pt"/>
          <w:lang w:eastAsia="ru-RU"/>
        </w:rPr>
        <w:softHyphen/>
        <w:t>да уже несколько лет пребывают в крутом раздрае с самими собой</w:t>
      </w:r>
      <w:r>
        <w:rPr>
          <w:rStyle w:val="9pt"/>
          <w:lang w:eastAsia="ru-RU"/>
        </w:rPr>
        <w:t xml:space="preserve"> (АиФ); </w:t>
      </w:r>
      <w:r>
        <w:rPr>
          <w:rStyle w:val="10pt"/>
          <w:lang w:eastAsia="ru-RU"/>
        </w:rPr>
        <w:t>...Тогда Александр Иванович выглядел растерянным... всем своим видом он как бы пытался сказать</w:t>
      </w:r>
      <w:r>
        <w:rPr>
          <w:rStyle w:val="9pt"/>
          <w:lang w:eastAsia="ru-RU"/>
        </w:rPr>
        <w:t>:«</w:t>
      </w:r>
      <w:r>
        <w:rPr>
          <w:rStyle w:val="10pt"/>
          <w:lang w:eastAsia="ru-RU"/>
        </w:rPr>
        <w:t>Вообще-то я крутой, просто сейчас болею»</w:t>
      </w:r>
      <w:r>
        <w:rPr>
          <w:rStyle w:val="9pt"/>
          <w:lang w:eastAsia="ru-RU"/>
        </w:rPr>
        <w:t xml:space="preserve">(МК); рубрика в «Комсомольской правде» - </w:t>
      </w:r>
      <w:r>
        <w:rPr>
          <w:rStyle w:val="10pt"/>
          <w:lang w:eastAsia="ru-RU"/>
        </w:rPr>
        <w:t>Самые крутые события недели', Не самый крутой по составу участников собрали концерт</w:t>
      </w:r>
      <w:r>
        <w:rPr>
          <w:rStyle w:val="9pt"/>
          <w:lang w:eastAsia="ru-RU"/>
        </w:rPr>
        <w:t xml:space="preserve"> (о вечере кафедры хореографии балетмейстерского факультета Российской академии театрально</w:t>
      </w:r>
      <w:r>
        <w:rPr>
          <w:rStyle w:val="9pt"/>
          <w:lang w:eastAsia="ru-RU"/>
        </w:rPr>
        <w:softHyphen/>
        <w:t>го искусства) (МК).</w:t>
      </w:r>
    </w:p>
    <w:p w:rsidR="006454E9" w:rsidRDefault="006454E9">
      <w:pPr>
        <w:pStyle w:val="BodyText"/>
        <w:numPr>
          <w:ilvl w:val="0"/>
          <w:numId w:val="42"/>
        </w:numPr>
        <w:shd w:val="clear" w:color="auto" w:fill="auto"/>
        <w:tabs>
          <w:tab w:val="left" w:pos="518"/>
        </w:tabs>
        <w:spacing w:before="0" w:after="0" w:line="240" w:lineRule="exact"/>
        <w:ind w:left="20" w:firstLine="280"/>
        <w:jc w:val="both"/>
      </w:pPr>
      <w:r>
        <w:t xml:space="preserve">В </w:t>
      </w:r>
      <w:r>
        <w:rPr>
          <w:rStyle w:val="9pt"/>
          <w:lang w:eastAsia="ru-RU"/>
        </w:rPr>
        <w:t xml:space="preserve">зависимости от условий создания неологизмы следует разделить на </w:t>
      </w:r>
      <w:r>
        <w:t>об</w:t>
      </w:r>
      <w:r>
        <w:softHyphen/>
        <w:t xml:space="preserve">щеязыковые, </w:t>
      </w:r>
      <w:r>
        <w:rPr>
          <w:rStyle w:val="9pt"/>
          <w:lang w:eastAsia="ru-RU"/>
        </w:rPr>
        <w:t xml:space="preserve">появившиеся вместе с новым понятием или новой реалией, и </w:t>
      </w:r>
      <w:r>
        <w:t xml:space="preserve">ин- дивидуально-авторские, </w:t>
      </w:r>
      <w:r>
        <w:rPr>
          <w:rStyle w:val="9pt"/>
          <w:lang w:eastAsia="ru-RU"/>
        </w:rPr>
        <w:t>введенные в употребление конкретными авторами. По</w:t>
      </w:r>
      <w:r>
        <w:rPr>
          <w:rStyle w:val="9pt"/>
          <w:lang w:eastAsia="ru-RU"/>
        </w:rPr>
        <w:softHyphen/>
        <w:t xml:space="preserve">давляющее большинство неологизмов относится к первой группе; например, появившиеся в начале века неологизмы </w:t>
      </w:r>
      <w:r>
        <w:rPr>
          <w:rStyle w:val="10pt"/>
          <w:lang w:eastAsia="ru-RU"/>
        </w:rPr>
        <w:t>колхоз, комсомол, пятилетка</w:t>
      </w:r>
      <w:r>
        <w:rPr>
          <w:rStyle w:val="9pt"/>
          <w:lang w:eastAsia="ru-RU"/>
        </w:rPr>
        <w:t xml:space="preserve"> и многие другие.</w:t>
      </w:r>
    </w:p>
    <w:p w:rsidR="006454E9" w:rsidRDefault="006454E9">
      <w:pPr>
        <w:pStyle w:val="BodyText"/>
        <w:shd w:val="clear" w:color="auto" w:fill="auto"/>
        <w:spacing w:before="0" w:after="0" w:line="240" w:lineRule="exact"/>
        <w:ind w:left="20" w:firstLine="280"/>
        <w:jc w:val="both"/>
      </w:pPr>
      <w:r>
        <w:rPr>
          <w:rStyle w:val="9pt"/>
          <w:lang w:eastAsia="ru-RU"/>
        </w:rPr>
        <w:t>Ко второй группе неологизмов принадлежит, например, созданное В. Мая</w:t>
      </w:r>
      <w:r>
        <w:rPr>
          <w:rStyle w:val="9pt"/>
          <w:lang w:eastAsia="ru-RU"/>
        </w:rPr>
        <w:softHyphen/>
        <w:t xml:space="preserve">ковским слово </w:t>
      </w:r>
      <w:r>
        <w:rPr>
          <w:rStyle w:val="10pt"/>
          <w:lang w:eastAsia="ru-RU"/>
        </w:rPr>
        <w:t>прозаседавшиеся.</w:t>
      </w:r>
      <w:r>
        <w:rPr>
          <w:rStyle w:val="9pt"/>
          <w:lang w:eastAsia="ru-RU"/>
        </w:rPr>
        <w:t xml:space="preserve"> Перешагнув границы индивидуально-авторс- кого употребления, став достоянием языка, оно присоединилось к активной лск</w:t>
      </w:r>
      <w:r>
        <w:rPr>
          <w:rStyle w:val="9pt"/>
          <w:lang w:eastAsia="ru-RU"/>
        </w:rPr>
        <w:softHyphen/>
        <w:t xml:space="preserve">сикс. Языком также давно освоены введенные М. В. Ломоносовым термины </w:t>
      </w:r>
      <w:r>
        <w:rPr>
          <w:rStyle w:val="10pt"/>
          <w:lang w:eastAsia="ru-RU"/>
        </w:rPr>
        <w:t>созвездие, полнолуние, притяжение',</w:t>
      </w:r>
      <w:r>
        <w:rPr>
          <w:rStyle w:val="9pt"/>
          <w:lang w:eastAsia="ru-RU"/>
        </w:rPr>
        <w:t xml:space="preserve"> употребленные впервые Н. М. Карамзи</w:t>
      </w:r>
      <w:r>
        <w:rPr>
          <w:rStyle w:val="9pt"/>
          <w:lang w:eastAsia="ru-RU"/>
        </w:rPr>
        <w:softHyphen/>
        <w:t xml:space="preserve">ным слова </w:t>
      </w:r>
      <w:r>
        <w:rPr>
          <w:rStyle w:val="10pt"/>
          <w:lang w:eastAsia="ru-RU"/>
        </w:rPr>
        <w:t>промышленность, будущность</w:t>
      </w:r>
      <w:r>
        <w:rPr>
          <w:rStyle w:val="9pt"/>
          <w:lang w:eastAsia="ru-RU"/>
        </w:rPr>
        <w:t xml:space="preserve"> и др.</w:t>
      </w:r>
    </w:p>
    <w:p w:rsidR="006454E9" w:rsidRDefault="006454E9">
      <w:pPr>
        <w:pStyle w:val="BodyText"/>
        <w:shd w:val="clear" w:color="auto" w:fill="auto"/>
        <w:spacing w:before="0" w:after="0" w:line="240" w:lineRule="exact"/>
        <w:ind w:left="20" w:firstLine="280"/>
        <w:jc w:val="both"/>
      </w:pPr>
      <w:r>
        <w:rPr>
          <w:rStyle w:val="9pt"/>
          <w:lang w:eastAsia="ru-RU"/>
        </w:rPr>
        <w:t xml:space="preserve">К неологизмам принадлежат и так называемые </w:t>
      </w:r>
      <w:r>
        <w:t xml:space="preserve">окказионализмы </w:t>
      </w:r>
      <w:r>
        <w:rPr>
          <w:rStyle w:val="9pt"/>
          <w:lang w:eastAsia="ru-RU"/>
        </w:rPr>
        <w:t xml:space="preserve">(лат. </w:t>
      </w:r>
      <w:r>
        <w:rPr>
          <w:rStyle w:val="10pt"/>
          <w:lang w:val="en-US" w:eastAsia="ru-RU"/>
        </w:rPr>
        <w:t>occasionalis</w:t>
      </w:r>
      <w:r>
        <w:rPr>
          <w:rStyle w:val="9pt"/>
          <w:lang w:val="en-US" w:eastAsia="ru-RU"/>
        </w:rPr>
        <w:t xml:space="preserve"> </w:t>
      </w:r>
      <w:r>
        <w:rPr>
          <w:rStyle w:val="9pt"/>
          <w:lang w:eastAsia="ru-RU"/>
        </w:rPr>
        <w:t>случайный) - лсксичсскис единицы, возникновение которых обусловлено определенным контекстом. Если приведенные выше неологиз</w:t>
      </w:r>
      <w:r>
        <w:rPr>
          <w:rStyle w:val="9pt"/>
          <w:lang w:eastAsia="ru-RU"/>
        </w:rPr>
        <w:softHyphen/>
        <w:t>мы относятся к языковым, поскольку они стали достоянием русской лексики, зафиксированы в словарях, как и любая лексическая единица, со всеми зак</w:t>
      </w:r>
      <w:r>
        <w:rPr>
          <w:rStyle w:val="9pt"/>
          <w:lang w:eastAsia="ru-RU"/>
        </w:rPr>
        <w:softHyphen/>
        <w:t xml:space="preserve">репленными за ними значениями, </w:t>
      </w:r>
      <w:r>
        <w:t xml:space="preserve">окказиональные неологизмы </w:t>
      </w:r>
      <w:r>
        <w:rPr>
          <w:rStyle w:val="9pt"/>
          <w:lang w:eastAsia="ru-RU"/>
        </w:rPr>
        <w:t xml:space="preserve">это слова, образованные писателями и публицистами и употребленные лишь однажды в определенном произведении: </w:t>
      </w:r>
      <w:r>
        <w:rPr>
          <w:rStyle w:val="10pt"/>
          <w:lang w:eastAsia="ru-RU"/>
        </w:rPr>
        <w:t>широкошумпые дубровы</w:t>
      </w:r>
      <w:r>
        <w:rPr>
          <w:rStyle w:val="9pt"/>
          <w:lang w:eastAsia="ru-RU"/>
        </w:rPr>
        <w:t xml:space="preserve"> (П.), </w:t>
      </w:r>
      <w:r>
        <w:rPr>
          <w:rStyle w:val="10pt"/>
          <w:lang w:eastAsia="ru-RU"/>
        </w:rPr>
        <w:t>в тяжело- змейпых волосах</w:t>
      </w:r>
      <w:r>
        <w:rPr>
          <w:rStyle w:val="9pt"/>
          <w:lang w:eastAsia="ru-RU"/>
        </w:rPr>
        <w:t xml:space="preserve"> (Бл.), </w:t>
      </w:r>
      <w:r>
        <w:rPr>
          <w:rStyle w:val="10pt"/>
          <w:lang w:eastAsia="ru-RU"/>
        </w:rPr>
        <w:t>огпекистые веточки бузины</w:t>
      </w:r>
      <w:r>
        <w:rPr>
          <w:rStyle w:val="9pt"/>
          <w:lang w:eastAsia="ru-RU"/>
        </w:rPr>
        <w:t xml:space="preserve"> (Цв.). Авторами таких неологизмов могут быть нс только писатели; мы сами, того нс замечая, час</w:t>
      </w:r>
      <w:r>
        <w:rPr>
          <w:rStyle w:val="9pt"/>
          <w:lang w:eastAsia="ru-RU"/>
        </w:rPr>
        <w:softHyphen/>
        <w:t xml:space="preserve">то придумываем слова на случай (типа </w:t>
      </w:r>
      <w:r>
        <w:rPr>
          <w:rStyle w:val="10pt"/>
          <w:lang w:eastAsia="ru-RU"/>
        </w:rPr>
        <w:t>открывалка, распакетить, перегру- стить).</w:t>
      </w:r>
      <w:r>
        <w:rPr>
          <w:rStyle w:val="9pt"/>
          <w:lang w:eastAsia="ru-RU"/>
        </w:rPr>
        <w:t xml:space="preserve"> Особенно много окказионализмов создают дети: </w:t>
      </w:r>
      <w:r>
        <w:rPr>
          <w:rStyle w:val="10pt"/>
          <w:lang w:eastAsia="ru-RU"/>
        </w:rPr>
        <w:t>Я памакаропил- ся; Смотри, как налужил дождь</w:t>
      </w:r>
      <w:r>
        <w:rPr>
          <w:rStyle w:val="9pt"/>
          <w:lang w:eastAsia="ru-RU"/>
        </w:rPr>
        <w:t xml:space="preserve">; </w:t>
      </w:r>
      <w:r>
        <w:rPr>
          <w:rStyle w:val="10pt"/>
          <w:lang w:eastAsia="ru-RU"/>
        </w:rPr>
        <w:t xml:space="preserve">Я уже не малышечка, а болыиишечка </w:t>
      </w:r>
      <w:r>
        <w:rPr>
          <w:rStyle w:val="9pt"/>
          <w:lang w:eastAsia="ru-RU"/>
        </w:rPr>
        <w:t>и под.</w:t>
      </w:r>
    </w:p>
    <w:p w:rsidR="006454E9" w:rsidRDefault="006454E9">
      <w:pPr>
        <w:pStyle w:val="BodyText"/>
        <w:shd w:val="clear" w:color="auto" w:fill="auto"/>
        <w:spacing w:before="0" w:after="0" w:line="240" w:lineRule="exact"/>
        <w:ind w:left="20" w:firstLine="280"/>
        <w:jc w:val="both"/>
      </w:pPr>
      <w:r>
        <w:rPr>
          <w:rStyle w:val="9pt"/>
          <w:lang w:eastAsia="ru-RU"/>
        </w:rPr>
        <w:t xml:space="preserve">Чтобы разграничить окказионализмы художественно-литсратурныс и чисто бытовые, нс являющиеся фактом художественной речи, первые называют </w:t>
      </w:r>
      <w:r>
        <w:t xml:space="preserve">инди- видуалыю-стилистическими. </w:t>
      </w:r>
      <w:r>
        <w:rPr>
          <w:rStyle w:val="9pt"/>
          <w:lang w:eastAsia="ru-RU"/>
        </w:rPr>
        <w:t>Если бытовые окказионализмы возникают обыч</w:t>
      </w:r>
      <w:r>
        <w:rPr>
          <w:rStyle w:val="9pt"/>
          <w:lang w:eastAsia="ru-RU"/>
        </w:rPr>
        <w:softHyphen/>
        <w:t>но в устной речи, непроизвольно, нигде нс фиксируясь, то индивидуально-сти</w:t>
      </w:r>
      <w:r>
        <w:rPr>
          <w:rStyle w:val="9pt"/>
          <w:lang w:eastAsia="ru-RU"/>
        </w:rPr>
        <w:softHyphen/>
        <w:t>листические являются результатом сознательного творческого процесса, они запечатлены на страницах литературных произведений и выполняют в них опре</w:t>
      </w:r>
      <w:r>
        <w:rPr>
          <w:rStyle w:val="9pt"/>
          <w:lang w:eastAsia="ru-RU"/>
        </w:rPr>
        <w:softHyphen/>
        <w:t>деленную стилистическую функцию.</w:t>
      </w:r>
    </w:p>
    <w:p w:rsidR="006454E9" w:rsidRDefault="006454E9">
      <w:pPr>
        <w:pStyle w:val="BodyText"/>
        <w:shd w:val="clear" w:color="auto" w:fill="auto"/>
        <w:spacing w:before="0" w:after="0" w:line="240" w:lineRule="exact"/>
        <w:ind w:left="20" w:firstLine="280"/>
        <w:jc w:val="both"/>
      </w:pPr>
      <w:r>
        <w:rPr>
          <w:rStyle w:val="9pt"/>
          <w:lang w:eastAsia="ru-RU"/>
        </w:rPr>
        <w:t>По своей художественной значимости индивидуально-стилистические нео</w:t>
      </w:r>
      <w:r>
        <w:rPr>
          <w:rStyle w:val="9pt"/>
          <w:lang w:eastAsia="ru-RU"/>
        </w:rPr>
        <w:softHyphen/>
        <w:t>логизмы сходны с метафорами: в основе их создания лежит то же стремление открыть в слове новые смысловые грани, экономными речевыми средствами создать выразительный образ. Как и самые яркие, свсжис метафоры, индивиду</w:t>
      </w:r>
      <w:r>
        <w:rPr>
          <w:rStyle w:val="9pt"/>
          <w:lang w:eastAsia="ru-RU"/>
        </w:rPr>
        <w:softHyphen/>
        <w:t>ально-стилистические неологизмы своеобразны и неповторимы. При этом пи</w:t>
      </w:r>
      <w:r>
        <w:rPr>
          <w:rStyle w:val="9pt"/>
          <w:lang w:eastAsia="ru-RU"/>
        </w:rPr>
        <w:softHyphen/>
        <w:t>сатель нс ставит перед собой задачу ввести в употребление изобретенные им слова. Назначение этих слов иное служить выразительным средством в контек</w:t>
      </w:r>
      <w:r>
        <w:rPr>
          <w:rStyle w:val="9pt"/>
          <w:lang w:eastAsia="ru-RU"/>
        </w:rPr>
        <w:softHyphen/>
        <w:t>сте одного, конкретного произведения.</w:t>
      </w:r>
    </w:p>
    <w:p w:rsidR="006454E9" w:rsidRDefault="006454E9">
      <w:pPr>
        <w:pStyle w:val="BodyText"/>
        <w:shd w:val="clear" w:color="auto" w:fill="auto"/>
        <w:spacing w:before="0" w:after="0" w:line="240" w:lineRule="exact"/>
        <w:ind w:left="20" w:firstLine="280"/>
        <w:jc w:val="both"/>
      </w:pPr>
      <w:r>
        <w:rPr>
          <w:rStyle w:val="9pt"/>
          <w:lang w:eastAsia="ru-RU"/>
        </w:rPr>
        <w:t>В редких случаях такие неологизмы могут повторяться, но при этом они всс- таки нс воспроизводятся, а «рождаются заново». Например, А. Блок в стихотво</w:t>
      </w:r>
      <w:r>
        <w:rPr>
          <w:rStyle w:val="9pt"/>
          <w:lang w:eastAsia="ru-RU"/>
        </w:rPr>
        <w:softHyphen/>
        <w:t xml:space="preserve">рении «На островах» (1909) употребил окказиональное определение </w:t>
      </w:r>
      <w:r>
        <w:rPr>
          <w:rStyle w:val="10pt"/>
          <w:lang w:eastAsia="ru-RU"/>
        </w:rPr>
        <w:t>оснежен</w:t>
      </w:r>
      <w:r>
        <w:rPr>
          <w:rStyle w:val="10pt"/>
          <w:lang w:eastAsia="ru-RU"/>
        </w:rPr>
        <w:softHyphen/>
        <w:t>ные</w:t>
      </w:r>
      <w:r>
        <w:rPr>
          <w:rStyle w:val="9pt"/>
          <w:lang w:eastAsia="ru-RU"/>
        </w:rPr>
        <w:t xml:space="preserve">: </w:t>
      </w:r>
      <w:r>
        <w:rPr>
          <w:rStyle w:val="10pt"/>
          <w:lang w:eastAsia="ru-RU"/>
        </w:rPr>
        <w:t>Вновь оснежённые колонны</w:t>
      </w:r>
      <w:r>
        <w:rPr>
          <w:rStyle w:val="9pt"/>
          <w:lang w:eastAsia="ru-RU"/>
        </w:rPr>
        <w:t xml:space="preserve">, </w:t>
      </w:r>
      <w:r>
        <w:rPr>
          <w:rStyle w:val="10pt"/>
          <w:lang w:eastAsia="ru-RU"/>
        </w:rPr>
        <w:t>Елагин мост и два огня.</w:t>
      </w:r>
      <w:r>
        <w:rPr>
          <w:rStyle w:val="9pt"/>
          <w:lang w:eastAsia="ru-RU"/>
        </w:rPr>
        <w:t xml:space="preserve"> В стихотворении Л. Ахматовой «9 октября 1913 года» (1915) читаем: </w:t>
      </w:r>
      <w:r>
        <w:rPr>
          <w:rStyle w:val="10pt"/>
          <w:lang w:eastAsia="ru-RU"/>
        </w:rPr>
        <w:t>Вот поняла, что не надо слов, оснеженные ветки легки.</w:t>
      </w:r>
      <w:r>
        <w:rPr>
          <w:rStyle w:val="9pt"/>
          <w:lang w:eastAsia="ru-RU"/>
        </w:rPr>
        <w:t xml:space="preserve"> Однако никто нс станет утверждать, что подоб</w:t>
      </w:r>
      <w:r>
        <w:rPr>
          <w:rStyle w:val="9pt"/>
          <w:lang w:eastAsia="ru-RU"/>
        </w:rPr>
        <w:softHyphen/>
        <w:t>ное совпадение указывает на зависимость стиля одного поэта от другого, тем более на подражание, повторение «поэтической находки».</w:t>
      </w:r>
    </w:p>
    <w:p w:rsidR="006454E9" w:rsidRDefault="006454E9">
      <w:pPr>
        <w:pStyle w:val="BodyText"/>
        <w:numPr>
          <w:ilvl w:val="0"/>
          <w:numId w:val="42"/>
        </w:numPr>
        <w:shd w:val="clear" w:color="auto" w:fill="auto"/>
        <w:tabs>
          <w:tab w:val="left" w:pos="518"/>
        </w:tabs>
        <w:spacing w:before="0" w:after="0" w:line="240" w:lineRule="exact"/>
        <w:ind w:left="20" w:right="20" w:firstLine="280"/>
        <w:jc w:val="both"/>
      </w:pPr>
      <w:r>
        <w:rPr>
          <w:rStyle w:val="9pt"/>
          <w:lang w:eastAsia="ru-RU"/>
        </w:rPr>
        <w:t xml:space="preserve">В зависимости от целей создания новых слов, их назначения в речи всс неологизмы можно разделить на </w:t>
      </w:r>
      <w:r>
        <w:t xml:space="preserve">номинативные </w:t>
      </w:r>
      <w:r>
        <w:rPr>
          <w:rStyle w:val="9pt"/>
          <w:lang w:eastAsia="ru-RU"/>
        </w:rPr>
        <w:t xml:space="preserve">и </w:t>
      </w:r>
      <w:r>
        <w:t xml:space="preserve">стилистические. </w:t>
      </w:r>
      <w:r>
        <w:rPr>
          <w:rStyle w:val="9pt"/>
          <w:lang w:eastAsia="ru-RU"/>
        </w:rPr>
        <w:t>Первые вы</w:t>
      </w:r>
      <w:r>
        <w:rPr>
          <w:rStyle w:val="9pt"/>
          <w:lang w:eastAsia="ru-RU"/>
        </w:rPr>
        <w:softHyphen/>
        <w:t>полняют в языке чисто номинативную функцию, вторые дают образную харак</w:t>
      </w:r>
      <w:r>
        <w:rPr>
          <w:rStyle w:val="9pt"/>
          <w:lang w:eastAsia="ru-RU"/>
        </w:rPr>
        <w:softHyphen/>
        <w:t>теристику предметам, которые уже имеют названия.</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К номинативным неологизмам относятся, например, такие: </w:t>
      </w:r>
      <w:r>
        <w:rPr>
          <w:rStyle w:val="10pt"/>
          <w:lang w:eastAsia="ru-RU"/>
        </w:rPr>
        <w:t>футурология, феминизация, доперестроечный</w:t>
      </w:r>
      <w:r>
        <w:rPr>
          <w:rStyle w:val="9pt"/>
          <w:lang w:eastAsia="ru-RU"/>
        </w:rPr>
        <w:t xml:space="preserve"> (период), </w:t>
      </w:r>
      <w:r>
        <w:rPr>
          <w:rStyle w:val="10pt"/>
          <w:lang w:eastAsia="ru-RU"/>
        </w:rPr>
        <w:t>омоновцы, федералы, разгосудар</w:t>
      </w:r>
      <w:r>
        <w:rPr>
          <w:rStyle w:val="10pt"/>
          <w:lang w:eastAsia="ru-RU"/>
        </w:rPr>
        <w:softHyphen/>
        <w:t>ствление, посткоммунистический</w:t>
      </w:r>
      <w:r>
        <w:rPr>
          <w:rStyle w:val="9pt"/>
          <w:lang w:eastAsia="ru-RU"/>
        </w:rPr>
        <w:t>Появление номинативных неологизмов дик</w:t>
      </w:r>
      <w:r>
        <w:rPr>
          <w:rStyle w:val="9pt"/>
          <w:lang w:eastAsia="ru-RU"/>
        </w:rPr>
        <w:softHyphen/>
        <w:t>туется потребностями развития общества, успехами науки и техники. Эти неоло</w:t>
      </w:r>
      <w:r>
        <w:rPr>
          <w:rStyle w:val="9pt"/>
          <w:lang w:eastAsia="ru-RU"/>
        </w:rPr>
        <w:softHyphen/>
        <w:t>гизмы возникают как названия новых понятий. Номинативные неологизмы обыч</w:t>
      </w:r>
      <w:r>
        <w:rPr>
          <w:rStyle w:val="9pt"/>
          <w:lang w:eastAsia="ru-RU"/>
        </w:rPr>
        <w:softHyphen/>
        <w:t xml:space="preserve">но нс имеют синонимов, хотя возможно одновременное возникновение конкурирующих наименований </w:t>
      </w:r>
      <w:r>
        <w:rPr>
          <w:rStyle w:val="10pt"/>
          <w:lang w:eastAsia="ru-RU"/>
        </w:rPr>
        <w:t>(космонавт астронавт</w:t>
      </w:r>
      <w:r>
        <w:rPr>
          <w:rStyle w:val="9pt"/>
          <w:lang w:eastAsia="ru-RU"/>
        </w:rPr>
        <w:t>), одно из которых, как правило, впоследствии вытесняет другое. Основная масса номинативных неоло</w:t>
      </w:r>
      <w:r>
        <w:rPr>
          <w:rStyle w:val="9pt"/>
          <w:lang w:eastAsia="ru-RU"/>
        </w:rPr>
        <w:softHyphen/>
        <w:t>гизмов - это узкоспециальные термины, которые постоянно пополняют науч</w:t>
      </w:r>
      <w:r>
        <w:rPr>
          <w:rStyle w:val="9pt"/>
          <w:lang w:eastAsia="ru-RU"/>
        </w:rPr>
        <w:softHyphen/>
        <w:t xml:space="preserve">ную лексику и со временем могут становиться общеупотребительными; ср.: </w:t>
      </w:r>
      <w:r>
        <w:rPr>
          <w:rStyle w:val="10pt"/>
          <w:lang w:eastAsia="ru-RU"/>
        </w:rPr>
        <w:t>луноход</w:t>
      </w:r>
      <w:r>
        <w:rPr>
          <w:rStyle w:val="9pt"/>
          <w:lang w:eastAsia="ru-RU"/>
        </w:rPr>
        <w:t xml:space="preserve">, </w:t>
      </w:r>
      <w:r>
        <w:rPr>
          <w:rStyle w:val="10pt"/>
          <w:lang w:eastAsia="ru-RU"/>
        </w:rPr>
        <w:t>состыковаться</w:t>
      </w:r>
      <w:r>
        <w:rPr>
          <w:rStyle w:val="9pt"/>
          <w:lang w:eastAsia="ru-RU"/>
        </w:rPr>
        <w:t xml:space="preserve">, </w:t>
      </w:r>
      <w:r>
        <w:rPr>
          <w:rStyle w:val="10pt"/>
          <w:lang w:eastAsia="ru-RU"/>
        </w:rPr>
        <w:t>космодром.</w:t>
      </w:r>
    </w:p>
    <w:p w:rsidR="006454E9" w:rsidRDefault="006454E9">
      <w:pPr>
        <w:pStyle w:val="BodyText"/>
        <w:shd w:val="clear" w:color="auto" w:fill="auto"/>
        <w:spacing w:before="0" w:after="460" w:line="240" w:lineRule="exact"/>
        <w:ind w:left="20" w:right="20" w:firstLine="280"/>
        <w:jc w:val="both"/>
      </w:pPr>
      <w:r>
        <w:rPr>
          <w:rStyle w:val="9pt"/>
          <w:lang w:eastAsia="ru-RU"/>
        </w:rPr>
        <w:t>Стилистические неологизмы создаются как образные наименования уже из</w:t>
      </w:r>
      <w:r>
        <w:rPr>
          <w:rStyle w:val="9pt"/>
          <w:lang w:eastAsia="ru-RU"/>
        </w:rPr>
        <w:softHyphen/>
        <w:t xml:space="preserve">вестных предметов, явлений: </w:t>
      </w:r>
      <w:r>
        <w:rPr>
          <w:rStyle w:val="10pt"/>
          <w:lang w:eastAsia="ru-RU"/>
        </w:rPr>
        <w:t>первопроходец, обвал</w:t>
      </w:r>
      <w:r>
        <w:rPr>
          <w:rStyle w:val="9pt"/>
          <w:lang w:eastAsia="ru-RU"/>
        </w:rPr>
        <w:t xml:space="preserve">, </w:t>
      </w:r>
      <w:r>
        <w:rPr>
          <w:rStyle w:val="10pt"/>
          <w:lang w:eastAsia="ru-RU"/>
        </w:rPr>
        <w:t>крутой, беспредел, звездо</w:t>
      </w:r>
      <w:r>
        <w:rPr>
          <w:rStyle w:val="10pt"/>
          <w:lang w:eastAsia="ru-RU"/>
        </w:rPr>
        <w:softHyphen/>
        <w:t>лет.</w:t>
      </w:r>
      <w:r>
        <w:rPr>
          <w:rStyle w:val="9pt"/>
          <w:lang w:eastAsia="ru-RU"/>
        </w:rPr>
        <w:t xml:space="preserve"> Стилистические неологизмы имеют синонимы, уступающие им по интен</w:t>
      </w:r>
      <w:r>
        <w:rPr>
          <w:rStyle w:val="9pt"/>
          <w:lang w:eastAsia="ru-RU"/>
        </w:rPr>
        <w:softHyphen/>
        <w:t xml:space="preserve">сивности экспрессивной окраски; ср. </w:t>
      </w:r>
      <w:r>
        <w:rPr>
          <w:rStyle w:val="10pt"/>
          <w:lang w:eastAsia="ru-RU"/>
        </w:rPr>
        <w:t>звездолет - космический корабль</w:t>
      </w:r>
      <w:r>
        <w:rPr>
          <w:rStyle w:val="9pt"/>
          <w:lang w:eastAsia="ru-RU"/>
        </w:rPr>
        <w:t xml:space="preserve">, </w:t>
      </w:r>
      <w:r>
        <w:rPr>
          <w:rStyle w:val="10pt"/>
          <w:lang w:eastAsia="ru-RU"/>
        </w:rPr>
        <w:t>обвей - разрушение, падение</w:t>
      </w:r>
      <w:r>
        <w:rPr>
          <w:rStyle w:val="9pt"/>
          <w:lang w:eastAsia="ru-RU"/>
        </w:rPr>
        <w:t xml:space="preserve"> (банковской системы). Однако частое употребление этих неологизмов в речи переводит их в активный словарный запас, нейтрализует их стилистическую окраску.</w:t>
      </w:r>
    </w:p>
    <w:p w:rsidR="006454E9" w:rsidRDefault="006454E9">
      <w:pPr>
        <w:pStyle w:val="101"/>
        <w:shd w:val="clear" w:color="auto" w:fill="auto"/>
        <w:spacing w:after="207" w:line="190" w:lineRule="exact"/>
        <w:ind w:right="20"/>
        <w:jc w:val="center"/>
      </w:pPr>
      <w:bookmarkStart w:id="18" w:name="bookmark18"/>
      <w:r>
        <w:rPr>
          <w:rStyle w:val="107"/>
          <w:lang w:eastAsia="ru-RU"/>
        </w:rPr>
        <w:t>§36. Стилистическое использование устаревших и новых слов</w:t>
      </w:r>
      <w:bookmarkEnd w:id="18"/>
    </w:p>
    <w:p w:rsidR="006454E9" w:rsidRDefault="006454E9">
      <w:pPr>
        <w:pStyle w:val="BodyText"/>
        <w:shd w:val="clear" w:color="auto" w:fill="auto"/>
        <w:spacing w:before="0" w:after="0" w:line="234" w:lineRule="exact"/>
        <w:ind w:left="20" w:right="20" w:firstLine="280"/>
        <w:jc w:val="both"/>
      </w:pPr>
      <w:r>
        <w:rPr>
          <w:rStyle w:val="9pt"/>
          <w:lang w:eastAsia="ru-RU"/>
        </w:rPr>
        <w:t>Устаревшие слова в современном литературном языке могут выполнять раз</w:t>
      </w:r>
      <w:r>
        <w:rPr>
          <w:rStyle w:val="9pt"/>
          <w:lang w:eastAsia="ru-RU"/>
        </w:rPr>
        <w:softHyphen/>
        <w:t>личные стилистичсскис функции.</w:t>
      </w:r>
    </w:p>
    <w:p w:rsidR="006454E9" w:rsidRDefault="006454E9">
      <w:pPr>
        <w:pStyle w:val="BodyText"/>
        <w:numPr>
          <w:ilvl w:val="0"/>
          <w:numId w:val="43"/>
        </w:numPr>
        <w:shd w:val="clear" w:color="auto" w:fill="auto"/>
        <w:tabs>
          <w:tab w:val="left" w:pos="512"/>
        </w:tabs>
        <w:spacing w:before="0" w:after="0" w:line="234" w:lineRule="exact"/>
        <w:ind w:left="20" w:right="20" w:firstLine="280"/>
        <w:jc w:val="both"/>
      </w:pPr>
      <w:r>
        <w:rPr>
          <w:rStyle w:val="9pt"/>
          <w:lang w:eastAsia="ru-RU"/>
        </w:rPr>
        <w:t xml:space="preserve">Архаизмы, и в особенности старославянизмы, пополнившие пассивный состав лексики, придают речи возвышенное, торжественное звучание: </w:t>
      </w:r>
      <w:r>
        <w:rPr>
          <w:rStyle w:val="10pt"/>
          <w:lang w:eastAsia="ru-RU"/>
        </w:rPr>
        <w:t>Восстань, пророк, и виждь</w:t>
      </w:r>
      <w:r>
        <w:rPr>
          <w:rStyle w:val="9pt"/>
          <w:lang w:eastAsia="ru-RU"/>
        </w:rPr>
        <w:t xml:space="preserve">, </w:t>
      </w:r>
      <w:r>
        <w:rPr>
          <w:rStyle w:val="10pt"/>
          <w:lang w:eastAsia="ru-RU"/>
        </w:rPr>
        <w:t>и внемли</w:t>
      </w:r>
      <w:r>
        <w:rPr>
          <w:rStyle w:val="9pt"/>
          <w:lang w:eastAsia="ru-RU"/>
        </w:rPr>
        <w:t xml:space="preserve">, </w:t>
      </w:r>
      <w:r>
        <w:rPr>
          <w:rStyle w:val="10pt"/>
          <w:lang w:eastAsia="ru-RU"/>
        </w:rPr>
        <w:t>исполнись волею моей и, обходя моря и земли, гла</w:t>
      </w:r>
      <w:r>
        <w:rPr>
          <w:rStyle w:val="10pt"/>
          <w:lang w:eastAsia="ru-RU"/>
        </w:rPr>
        <w:softHyphen/>
        <w:t>голом жги сердца людей!</w:t>
      </w:r>
      <w:r>
        <w:rPr>
          <w:rStyle w:val="9pt"/>
          <w:lang w:eastAsia="ru-RU"/>
        </w:rPr>
        <w:t xml:space="preserve"> (П.)</w:t>
      </w:r>
    </w:p>
    <w:p w:rsidR="006454E9" w:rsidRDefault="006454E9">
      <w:pPr>
        <w:pStyle w:val="BodyText"/>
        <w:shd w:val="clear" w:color="auto" w:fill="auto"/>
        <w:spacing w:before="0" w:after="0" w:line="234" w:lineRule="exact"/>
        <w:ind w:left="20" w:right="20" w:firstLine="280"/>
        <w:jc w:val="both"/>
      </w:pPr>
      <w:r>
        <w:rPr>
          <w:rStyle w:val="9pt"/>
          <w:lang w:eastAsia="ru-RU"/>
        </w:rPr>
        <w:t>Старославянская лсксика использовалась в этой функции еще в древне</w:t>
      </w:r>
      <w:r>
        <w:rPr>
          <w:rStyle w:val="9pt"/>
          <w:lang w:eastAsia="ru-RU"/>
        </w:rPr>
        <w:softHyphen/>
        <w:t>русской литературе. В поэзии классицизма, выступая как главная составная часть одического словаря, старославянизмы определяли торжественный стиль «высокой поэзии». В стихотворной речи XIX в. с архаизирующей старославянс</w:t>
      </w:r>
      <w:r>
        <w:rPr>
          <w:rStyle w:val="9pt"/>
          <w:lang w:eastAsia="ru-RU"/>
        </w:rPr>
        <w:softHyphen/>
        <w:t xml:space="preserve">кой лексикой стилистически уравнялась устаревшая лсксика иных источников, и прежде всего дрсвнсрусизмы: </w:t>
      </w:r>
      <w:r>
        <w:rPr>
          <w:rStyle w:val="10pt"/>
          <w:lang w:eastAsia="ru-RU"/>
        </w:rPr>
        <w:t>Увы! куда ни брошу взор - везде бичи, везде же</w:t>
      </w:r>
      <w:r>
        <w:rPr>
          <w:rStyle w:val="10pt"/>
          <w:lang w:eastAsia="ru-RU"/>
        </w:rPr>
        <w:softHyphen/>
        <w:t>лезы, законов гибельный позор, неволи немощные слезы</w:t>
      </w:r>
      <w:r>
        <w:rPr>
          <w:rStyle w:val="9pt"/>
          <w:lang w:eastAsia="ru-RU"/>
        </w:rPr>
        <w:t xml:space="preserve"> (П.). Архаизмы явились источником национально-патриотического звучания вольнолюбивой лирики Пушкина, поэзии декабристов. Традиция обращения писателей к устаревшей высокой лсксикс в произведениях гражданско-патриотической тематики удер</w:t>
      </w:r>
      <w:r>
        <w:rPr>
          <w:rStyle w:val="9pt"/>
          <w:lang w:eastAsia="ru-RU"/>
        </w:rPr>
        <w:softHyphen/>
        <w:t>живается в русском литературном языке и в наше время.</w:t>
      </w:r>
    </w:p>
    <w:p w:rsidR="006454E9" w:rsidRDefault="006454E9">
      <w:pPr>
        <w:pStyle w:val="BodyText"/>
        <w:numPr>
          <w:ilvl w:val="0"/>
          <w:numId w:val="43"/>
        </w:numPr>
        <w:shd w:val="clear" w:color="auto" w:fill="auto"/>
        <w:tabs>
          <w:tab w:val="left" w:pos="512"/>
        </w:tabs>
        <w:spacing w:before="0" w:after="0" w:line="240" w:lineRule="exact"/>
        <w:ind w:left="20" w:firstLine="280"/>
        <w:jc w:val="both"/>
      </w:pPr>
      <w:r>
        <w:rPr>
          <w:rStyle w:val="9pt"/>
          <w:lang w:eastAsia="ru-RU"/>
        </w:rPr>
        <w:t xml:space="preserve">Архаизмы и историзмы используются в художественных произведениях об историческом прошлом нашей страны для воссоздания колорита эпохи; ср.: </w:t>
      </w:r>
      <w:r>
        <w:rPr>
          <w:rStyle w:val="10pt"/>
          <w:lang w:eastAsia="ru-RU"/>
        </w:rPr>
        <w:t>Как ныне сбирается вещий Олег отмстить неразумным хазарам, их села и нивы за буйный набег обрек он мечам и пожарам</w:t>
      </w:r>
      <w:r>
        <w:rPr>
          <w:rStyle w:val="9pt"/>
          <w:lang w:eastAsia="ru-RU"/>
        </w:rPr>
        <w:t xml:space="preserve">; </w:t>
      </w:r>
      <w:r>
        <w:rPr>
          <w:rStyle w:val="10pt"/>
          <w:lang w:eastAsia="ru-RU"/>
        </w:rPr>
        <w:t>с дружиной своей, в цареградской броне, князь по полю едет на верном коне</w:t>
      </w:r>
      <w:r>
        <w:rPr>
          <w:rStyle w:val="9pt"/>
          <w:lang w:eastAsia="ru-RU"/>
        </w:rPr>
        <w:t xml:space="preserve"> (П.). В этой же стилис</w:t>
      </w:r>
      <w:r>
        <w:rPr>
          <w:rStyle w:val="9pt"/>
          <w:lang w:eastAsia="ru-RU"/>
        </w:rPr>
        <w:softHyphen/>
        <w:t>тической функции устаревшие слова употреблены в трагедии А. С. Пушкина «Борис Годунов», в романах А. Н. Толстого «Петр I», А. П. Чапыгина «Разин Степан», В. Я. Шишкова «Емельян Пугачев» и др.</w:t>
      </w:r>
    </w:p>
    <w:p w:rsidR="006454E9" w:rsidRDefault="006454E9">
      <w:pPr>
        <w:pStyle w:val="BodyText"/>
        <w:numPr>
          <w:ilvl w:val="0"/>
          <w:numId w:val="43"/>
        </w:numPr>
        <w:shd w:val="clear" w:color="auto" w:fill="auto"/>
        <w:tabs>
          <w:tab w:val="left" w:pos="506"/>
        </w:tabs>
        <w:spacing w:before="0" w:after="278" w:line="240" w:lineRule="exact"/>
        <w:ind w:left="20" w:firstLine="280"/>
        <w:jc w:val="both"/>
      </w:pPr>
      <w:r>
        <w:rPr>
          <w:rStyle w:val="9pt"/>
          <w:lang w:eastAsia="ru-RU"/>
        </w:rPr>
        <w:t>Устаревшие слова могут быть средством речевой характеристики персо</w:t>
      </w:r>
      <w:r>
        <w:rPr>
          <w:rStyle w:val="9pt"/>
          <w:lang w:eastAsia="ru-RU"/>
        </w:rPr>
        <w:softHyphen/>
        <w:t>нажей, например служителей культа, монархов. Ср. стилизацию речи царя у Пушкина:</w:t>
      </w:r>
    </w:p>
    <w:p w:rsidR="006454E9" w:rsidRDefault="006454E9">
      <w:pPr>
        <w:pStyle w:val="111"/>
        <w:shd w:val="clear" w:color="auto" w:fill="auto"/>
        <w:spacing w:after="0" w:line="192" w:lineRule="exact"/>
        <w:ind w:left="1720"/>
      </w:pPr>
      <w:r>
        <w:rPr>
          <w:rStyle w:val="117"/>
          <w:lang w:eastAsia="ru-RU"/>
        </w:rPr>
        <w:t>Достиг я [Борис Годунов] высшей власти;</w:t>
      </w:r>
    </w:p>
    <w:p w:rsidR="006454E9" w:rsidRDefault="006454E9">
      <w:pPr>
        <w:pStyle w:val="111"/>
        <w:shd w:val="clear" w:color="auto" w:fill="auto"/>
        <w:spacing w:after="0" w:line="192" w:lineRule="exact"/>
        <w:ind w:left="1720"/>
      </w:pPr>
      <w:r>
        <w:rPr>
          <w:rStyle w:val="117"/>
          <w:lang w:eastAsia="ru-RU"/>
        </w:rPr>
        <w:t>Шестой уж год я царствую спокойно.</w:t>
      </w:r>
    </w:p>
    <w:p w:rsidR="006454E9" w:rsidRDefault="006454E9">
      <w:pPr>
        <w:pStyle w:val="111"/>
        <w:shd w:val="clear" w:color="auto" w:fill="auto"/>
        <w:spacing w:after="0" w:line="192" w:lineRule="exact"/>
        <w:ind w:left="1720" w:right="1920"/>
      </w:pPr>
      <w:r>
        <w:rPr>
          <w:rStyle w:val="117"/>
          <w:lang w:eastAsia="ru-RU"/>
        </w:rPr>
        <w:t>Но счастья нет моей душе. Нс так ли Мы смолоду влюбляемся и алчем Утех любви, но только утолим Сердечный глад мгновенным обладаньем,</w:t>
      </w:r>
    </w:p>
    <w:p w:rsidR="006454E9" w:rsidRDefault="006454E9">
      <w:pPr>
        <w:pStyle w:val="111"/>
        <w:shd w:val="clear" w:color="auto" w:fill="auto"/>
        <w:spacing w:after="202" w:line="192" w:lineRule="exact"/>
        <w:ind w:left="1720"/>
      </w:pPr>
      <w:r>
        <w:rPr>
          <w:rStyle w:val="117"/>
          <w:lang w:eastAsia="ru-RU"/>
        </w:rPr>
        <w:t>Уж, охладев, скучаем и томимся?</w:t>
      </w:r>
    </w:p>
    <w:p w:rsidR="006454E9" w:rsidRDefault="006454E9">
      <w:pPr>
        <w:pStyle w:val="BodyText"/>
        <w:numPr>
          <w:ilvl w:val="0"/>
          <w:numId w:val="43"/>
        </w:numPr>
        <w:shd w:val="clear" w:color="auto" w:fill="auto"/>
        <w:tabs>
          <w:tab w:val="left" w:pos="512"/>
        </w:tabs>
        <w:spacing w:before="0" w:after="0" w:line="240" w:lineRule="exact"/>
        <w:ind w:left="20" w:firstLine="280"/>
        <w:jc w:val="both"/>
      </w:pPr>
      <w:r>
        <w:rPr>
          <w:rStyle w:val="9pt"/>
          <w:lang w:eastAsia="ru-RU"/>
        </w:rPr>
        <w:t>Архаизмы, и особенно старославянизмы, используются для воссоздания древнего восточного колорита, что объясняется близостью старославянской ре</w:t>
      </w:r>
      <w:r>
        <w:rPr>
          <w:rStyle w:val="9pt"/>
          <w:lang w:eastAsia="ru-RU"/>
        </w:rPr>
        <w:softHyphen/>
        <w:t>чевой культуры к библейской образности. Примеры также легко найти в поэзии Пушкина («Подражания Корану», «Гавриилиада») и у других писателей («Сула- мифь» А. И. Куприна).</w:t>
      </w:r>
    </w:p>
    <w:p w:rsidR="006454E9" w:rsidRDefault="006454E9">
      <w:pPr>
        <w:pStyle w:val="BodyText"/>
        <w:numPr>
          <w:ilvl w:val="0"/>
          <w:numId w:val="43"/>
        </w:numPr>
        <w:shd w:val="clear" w:color="auto" w:fill="auto"/>
        <w:tabs>
          <w:tab w:val="left" w:pos="512"/>
        </w:tabs>
        <w:spacing w:before="0" w:after="0" w:line="240" w:lineRule="exact"/>
        <w:ind w:left="20" w:firstLine="280"/>
        <w:jc w:val="both"/>
      </w:pPr>
      <w:r>
        <w:rPr>
          <w:rStyle w:val="9pt"/>
          <w:lang w:eastAsia="ru-RU"/>
        </w:rPr>
        <w:t>Высокая устаревшая лсксика может подвергаться ироническому переос</w:t>
      </w:r>
      <w:r>
        <w:rPr>
          <w:rStyle w:val="9pt"/>
          <w:lang w:eastAsia="ru-RU"/>
        </w:rPr>
        <w:softHyphen/>
        <w:t>мыслению и выступать как средство юмора, сатиры. Комическое звучание уста</w:t>
      </w:r>
      <w:r>
        <w:rPr>
          <w:rStyle w:val="9pt"/>
          <w:lang w:eastAsia="ru-RU"/>
        </w:rPr>
        <w:softHyphen/>
        <w:t>ревших слов отмечается еще в бытовой повести и сатирс XVII в., а позднее - в эпиграммах, шутках, пародиях, которые писали участники лингвистической по</w:t>
      </w:r>
      <w:r>
        <w:rPr>
          <w:rStyle w:val="9pt"/>
          <w:lang w:eastAsia="ru-RU"/>
        </w:rPr>
        <w:softHyphen/>
        <w:t>лемики начала XIX в. (члены общества «Арзамас»), выступавшие против архаи</w:t>
      </w:r>
      <w:r>
        <w:rPr>
          <w:rStyle w:val="9pt"/>
          <w:lang w:eastAsia="ru-RU"/>
        </w:rPr>
        <w:softHyphen/>
        <w:t>зации русского литературного языка.</w:t>
      </w:r>
    </w:p>
    <w:p w:rsidR="006454E9" w:rsidRDefault="006454E9">
      <w:pPr>
        <w:pStyle w:val="BodyText"/>
        <w:shd w:val="clear" w:color="auto" w:fill="auto"/>
        <w:spacing w:before="0" w:after="0" w:line="240" w:lineRule="exact"/>
        <w:ind w:left="20" w:firstLine="280"/>
        <w:jc w:val="both"/>
      </w:pPr>
      <w:r>
        <w:rPr>
          <w:rStyle w:val="9pt"/>
          <w:lang w:eastAsia="ru-RU"/>
        </w:rPr>
        <w:t xml:space="preserve">В современной юмористической и сатирической поэзии устаревшие слова также часто используются как средство создания иронической окраски речи: </w:t>
      </w:r>
      <w:r>
        <w:rPr>
          <w:rStyle w:val="10pt"/>
          <w:lang w:eastAsia="ru-RU"/>
        </w:rPr>
        <w:t>Червяк, насаженный умело на крючок, восторженно изрек</w:t>
      </w:r>
      <w:r>
        <w:rPr>
          <w:rStyle w:val="9pt"/>
          <w:lang w:eastAsia="ru-RU"/>
        </w:rPr>
        <w:t xml:space="preserve">: - </w:t>
      </w:r>
      <w:r>
        <w:rPr>
          <w:rStyle w:val="10pt"/>
          <w:lang w:eastAsia="ru-RU"/>
        </w:rPr>
        <w:t>Как благосклон</w:t>
      </w:r>
      <w:r>
        <w:rPr>
          <w:rStyle w:val="10pt"/>
          <w:lang w:eastAsia="ru-RU"/>
        </w:rPr>
        <w:softHyphen/>
        <w:t>но провидение ко мне, я независим, наконец</w:t>
      </w:r>
      <w:r>
        <w:rPr>
          <w:rStyle w:val="9pt"/>
          <w:lang w:eastAsia="ru-RU"/>
        </w:rPr>
        <w:t xml:space="preserve">, </w:t>
      </w:r>
      <w:r>
        <w:rPr>
          <w:rStyle w:val="10pt"/>
          <w:lang w:eastAsia="ru-RU"/>
        </w:rPr>
        <w:t>вполне</w:t>
      </w:r>
      <w:r>
        <w:rPr>
          <w:rStyle w:val="9pt"/>
          <w:lang w:eastAsia="ru-RU"/>
        </w:rPr>
        <w:t xml:space="preserve"> (Н. Мизин).</w:t>
      </w:r>
    </w:p>
    <w:p w:rsidR="006454E9" w:rsidRDefault="006454E9">
      <w:pPr>
        <w:pStyle w:val="BodyText"/>
        <w:shd w:val="clear" w:color="auto" w:fill="auto"/>
        <w:spacing w:before="0" w:after="0" w:line="234" w:lineRule="exact"/>
        <w:ind w:left="20" w:right="20" w:firstLine="280"/>
        <w:jc w:val="both"/>
      </w:pPr>
      <w:r>
        <w:rPr>
          <w:rStyle w:val="9pt"/>
          <w:lang w:eastAsia="ru-RU"/>
        </w:rPr>
        <w:t>Анализируя стилистические функции устаревших слов в художественной речи, нельзя нс учитывать и того, что их употребление в отдельных случаях (как и обращение к иным лексическим средствам) может быть и нс связано с конкрет</w:t>
      </w:r>
      <w:r>
        <w:rPr>
          <w:rStyle w:val="9pt"/>
          <w:lang w:eastAsia="ru-RU"/>
        </w:rPr>
        <w:softHyphen/>
        <w:t>ной стилистической задачей, а обусловлено особенностями авторского слога, индивидуальными пристрастиями писателя. Так, для М. Горького многие уста</w:t>
      </w:r>
      <w:r>
        <w:rPr>
          <w:rStyle w:val="9pt"/>
          <w:lang w:eastAsia="ru-RU"/>
        </w:rPr>
        <w:softHyphen/>
        <w:t xml:space="preserve">ревшие слова были стилистически нейтральны, и он использовал их без особой стилистической установки: </w:t>
      </w:r>
      <w:r>
        <w:rPr>
          <w:rStyle w:val="10pt"/>
          <w:lang w:eastAsia="ru-RU"/>
        </w:rPr>
        <w:t>Мимо нас, не спеша, проходили люди, влача за со</w:t>
      </w:r>
      <w:r>
        <w:rPr>
          <w:rStyle w:val="10pt"/>
          <w:lang w:eastAsia="ru-RU"/>
        </w:rPr>
        <w:softHyphen/>
        <w:t>вою длинные тени',</w:t>
      </w:r>
      <w:r>
        <w:rPr>
          <w:rStyle w:val="9pt"/>
          <w:lang w:eastAsia="ru-RU"/>
        </w:rPr>
        <w:t xml:space="preserve"> | Павел Одинцов | </w:t>
      </w:r>
      <w:r>
        <w:rPr>
          <w:rStyle w:val="10pt"/>
          <w:lang w:eastAsia="ru-RU"/>
        </w:rPr>
        <w:t>философствовал... о том, что всякая ра</w:t>
      </w:r>
      <w:r>
        <w:rPr>
          <w:rStyle w:val="10pt"/>
          <w:lang w:eastAsia="ru-RU"/>
        </w:rPr>
        <w:softHyphen/>
        <w:t>бота исчезает</w:t>
      </w:r>
      <w:r>
        <w:rPr>
          <w:rStyle w:val="9pt"/>
          <w:lang w:eastAsia="ru-RU"/>
        </w:rPr>
        <w:t xml:space="preserve">, </w:t>
      </w:r>
      <w:r>
        <w:rPr>
          <w:rStyle w:val="10pt"/>
          <w:lang w:eastAsia="ru-RU"/>
        </w:rPr>
        <w:t>одни что-то делают, а другие разрушают сотворенное, не ценя и не понимая его.</w:t>
      </w:r>
    </w:p>
    <w:p w:rsidR="006454E9" w:rsidRDefault="006454E9">
      <w:pPr>
        <w:pStyle w:val="BodyText"/>
        <w:shd w:val="clear" w:color="auto" w:fill="auto"/>
        <w:spacing w:before="0" w:after="0" w:line="234" w:lineRule="exact"/>
        <w:ind w:left="20" w:right="20" w:firstLine="280"/>
        <w:jc w:val="both"/>
      </w:pPr>
      <w:r>
        <w:rPr>
          <w:rStyle w:val="9pt"/>
          <w:lang w:eastAsia="ru-RU"/>
        </w:rPr>
        <w:t>В поэтической речи пушкинской поры обращение к неполногласным словам и другим старославянизмам, имеющим созвучные русские эквиваленты, неред</w:t>
      </w:r>
      <w:r>
        <w:rPr>
          <w:rStyle w:val="9pt"/>
          <w:lang w:eastAsia="ru-RU"/>
        </w:rPr>
        <w:softHyphen/>
        <w:t>ко было обусловлено версификацией: в соответствии с требованием ритма и рифмы поэт отдавал предпочтение тому или иному варианту (на правах «поэти</w:t>
      </w:r>
      <w:r>
        <w:rPr>
          <w:rStyle w:val="9pt"/>
          <w:lang w:eastAsia="ru-RU"/>
        </w:rPr>
        <w:softHyphen/>
        <w:t xml:space="preserve">ческих вольностей»): </w:t>
      </w:r>
      <w:r>
        <w:rPr>
          <w:rStyle w:val="10pt"/>
          <w:lang w:eastAsia="ru-RU"/>
        </w:rPr>
        <w:t>Я вздохну, и глас мой томный, арфы голосу подобный, тихо в воздухе умрет</w:t>
      </w:r>
      <w:r>
        <w:rPr>
          <w:rStyle w:val="9pt"/>
          <w:lang w:eastAsia="ru-RU"/>
        </w:rPr>
        <w:t xml:space="preserve"> (Бат.); </w:t>
      </w:r>
      <w:r>
        <w:rPr>
          <w:rStyle w:val="10pt"/>
          <w:lang w:eastAsia="ru-RU"/>
        </w:rPr>
        <w:t>Онегин, добрый мой приятель, родился на брегах Невы...</w:t>
      </w:r>
      <w:r>
        <w:rPr>
          <w:rStyle w:val="9pt"/>
          <w:lang w:eastAsia="ru-RU"/>
        </w:rPr>
        <w:t xml:space="preserve"> - </w:t>
      </w:r>
      <w:r>
        <w:rPr>
          <w:rStyle w:val="10pt"/>
          <w:lang w:eastAsia="ru-RU"/>
        </w:rPr>
        <w:t>Иди же к невским берегам, новорожденное творенье...</w:t>
      </w:r>
      <w:r>
        <w:rPr>
          <w:rStyle w:val="9pt"/>
          <w:lang w:eastAsia="ru-RU"/>
        </w:rPr>
        <w:t xml:space="preserve"> (П.) К концу</w:t>
      </w:r>
    </w:p>
    <w:p w:rsidR="006454E9" w:rsidRDefault="006454E9">
      <w:pPr>
        <w:pStyle w:val="BodyText"/>
        <w:numPr>
          <w:ilvl w:val="0"/>
          <w:numId w:val="35"/>
        </w:numPr>
        <w:shd w:val="clear" w:color="auto" w:fill="auto"/>
        <w:tabs>
          <w:tab w:val="left" w:pos="422"/>
        </w:tabs>
        <w:spacing w:before="0" w:after="0" w:line="234" w:lineRule="exact"/>
        <w:ind w:left="20" w:right="20" w:firstLine="0"/>
        <w:jc w:val="both"/>
      </w:pPr>
      <w:r>
        <w:rPr>
          <w:rStyle w:val="9pt"/>
          <w:lang w:eastAsia="ru-RU"/>
        </w:rPr>
        <w:t>в. поэтические вольности были изжиты и количество устаревшей лексики в стихотворном языке резко уменьшилось. Однако еще и Блок, и Есенин, и Мая</w:t>
      </w:r>
      <w:r>
        <w:rPr>
          <w:rStyle w:val="9pt"/>
          <w:lang w:eastAsia="ru-RU"/>
        </w:rPr>
        <w:softHyphen/>
        <w:t>ковский, и Брюсов, и другие поэты начала XX в отдали дань устаревшим словам, традиционно закрепленным за поэтической речью (правда, Маяковский уже обращался к архаизмам преимущественно как к средству иронии, сатиры). От</w:t>
      </w:r>
      <w:r>
        <w:rPr>
          <w:rStyle w:val="9pt"/>
          <w:lang w:eastAsia="ru-RU"/>
        </w:rPr>
        <w:softHyphen/>
        <w:t xml:space="preserve">звуки этой традиции встречаются и в наши дни; ср.: </w:t>
      </w:r>
      <w:r>
        <w:rPr>
          <w:rStyle w:val="10pt"/>
          <w:lang w:eastAsia="ru-RU"/>
        </w:rPr>
        <w:t>Зима</w:t>
      </w:r>
      <w:r>
        <w:rPr>
          <w:rStyle w:val="9pt"/>
          <w:lang w:eastAsia="ru-RU"/>
        </w:rPr>
        <w:t xml:space="preserve"> - </w:t>
      </w:r>
      <w:r>
        <w:rPr>
          <w:rStyle w:val="10pt"/>
          <w:lang w:eastAsia="ru-RU"/>
        </w:rPr>
        <w:t>солидный град рай</w:t>
      </w:r>
      <w:r>
        <w:rPr>
          <w:rStyle w:val="10pt"/>
          <w:lang w:eastAsia="ru-RU"/>
        </w:rPr>
        <w:softHyphen/>
        <w:t>онный, а никакое не село</w:t>
      </w:r>
      <w:r>
        <w:rPr>
          <w:rStyle w:val="9pt"/>
          <w:lang w:eastAsia="ru-RU"/>
        </w:rPr>
        <w:t xml:space="preserve"> (Евт.).</w:t>
      </w:r>
    </w:p>
    <w:p w:rsidR="006454E9" w:rsidRDefault="006454E9">
      <w:pPr>
        <w:pStyle w:val="BodyText"/>
        <w:shd w:val="clear" w:color="auto" w:fill="auto"/>
        <w:spacing w:before="0" w:after="0" w:line="234" w:lineRule="exact"/>
        <w:ind w:left="20" w:right="20" w:firstLine="280"/>
        <w:jc w:val="both"/>
      </w:pPr>
      <w:r>
        <w:rPr>
          <w:rStyle w:val="9pt"/>
          <w:lang w:eastAsia="ru-RU"/>
        </w:rPr>
        <w:t>Кроме того, важно подчеркнуть, что при анализе стилистических функций устаревших слов в том или ином художественном произведении следует учиты</w:t>
      </w:r>
      <w:r>
        <w:rPr>
          <w:rStyle w:val="9pt"/>
          <w:lang w:eastAsia="ru-RU"/>
        </w:rPr>
        <w:softHyphen/>
        <w:t>вать время его написания, знать общеязыковые нормы, которые действовали в ту эпоху. Ведь для писателя, жившего сто или двести лет назад, многие слова могли быть вполне современными, общеупотребительными единицами, еще нс перешедшими в пассивный состав лексики.</w:t>
      </w:r>
    </w:p>
    <w:p w:rsidR="006454E9" w:rsidRDefault="006454E9">
      <w:pPr>
        <w:pStyle w:val="BodyText"/>
        <w:shd w:val="clear" w:color="auto" w:fill="auto"/>
        <w:spacing w:before="0" w:after="0" w:line="234" w:lineRule="exact"/>
        <w:ind w:left="20" w:right="20" w:firstLine="280"/>
        <w:jc w:val="both"/>
      </w:pPr>
      <w:r>
        <w:rPr>
          <w:rStyle w:val="9pt"/>
          <w:lang w:eastAsia="ru-RU"/>
        </w:rPr>
        <w:t>Необходимость обращения к устаревшему словарю возникает и у авторов научно-историчсских произведений. Для описания прошлого России, сс реалий, ушедших в небытие, привлекаются историзмы, которые в таких случаях выступа</w:t>
      </w:r>
      <w:r>
        <w:rPr>
          <w:rStyle w:val="9pt"/>
          <w:lang w:eastAsia="ru-RU"/>
        </w:rPr>
        <w:softHyphen/>
        <w:t>ют в собственно номинативной функции. Так, акад. Д. С. Лихачев в своих трудах «Слово о полку Игорсвс», «Культура Руси времени Андрея Рублева и Епифания Премудрого» использует немало неизвестных современному носителю языка слов, в основном историзмов, объясняя их значение.</w:t>
      </w:r>
    </w:p>
    <w:p w:rsidR="006454E9" w:rsidRDefault="006454E9">
      <w:pPr>
        <w:pStyle w:val="BodyText"/>
        <w:shd w:val="clear" w:color="auto" w:fill="auto"/>
        <w:spacing w:before="0" w:after="0" w:line="234" w:lineRule="exact"/>
        <w:ind w:left="20" w:right="20" w:firstLine="280"/>
        <w:jc w:val="both"/>
      </w:pPr>
      <w:r>
        <w:rPr>
          <w:rStyle w:val="9pt"/>
          <w:lang w:eastAsia="ru-RU"/>
        </w:rPr>
        <w:t>Иногда высказывается мнение, что устаревшие слова употребляются и в офи</w:t>
      </w:r>
      <w:r>
        <w:rPr>
          <w:rStyle w:val="9pt"/>
          <w:lang w:eastAsia="ru-RU"/>
        </w:rPr>
        <w:softHyphen/>
        <w:t>циально-деловой речи. Действительно, в юридических документах иногда встре</w:t>
      </w:r>
      <w:r>
        <w:rPr>
          <w:rStyle w:val="9pt"/>
          <w:lang w:eastAsia="ru-RU"/>
        </w:rPr>
        <w:softHyphen/>
        <w:t xml:space="preserve">чаются слова, которые в иных условиях мы вправе отнести к архаизмам: </w:t>
      </w:r>
      <w:r>
        <w:rPr>
          <w:rStyle w:val="10pt"/>
          <w:lang w:eastAsia="ru-RU"/>
        </w:rPr>
        <w:t>деяние, кара, возмездие</w:t>
      </w:r>
      <w:r>
        <w:rPr>
          <w:rStyle w:val="9pt"/>
          <w:lang w:eastAsia="ru-RU"/>
        </w:rPr>
        <w:t xml:space="preserve">, </w:t>
      </w:r>
      <w:r>
        <w:rPr>
          <w:rStyle w:val="10pt"/>
          <w:lang w:eastAsia="ru-RU"/>
        </w:rPr>
        <w:t>содеянное.</w:t>
      </w:r>
      <w:r>
        <w:rPr>
          <w:rStyle w:val="9pt"/>
          <w:lang w:eastAsia="ru-RU"/>
        </w:rPr>
        <w:t xml:space="preserve"> В деловых бумагах иногда пишут: </w:t>
      </w:r>
      <w:r>
        <w:rPr>
          <w:rStyle w:val="10pt"/>
          <w:lang w:eastAsia="ru-RU"/>
        </w:rPr>
        <w:t>к сему прилагает</w:t>
      </w:r>
      <w:r>
        <w:rPr>
          <w:rStyle w:val="10pt"/>
          <w:lang w:eastAsia="ru-RU"/>
        </w:rPr>
        <w:softHyphen/>
        <w:t>ся, сего года, нижеподписавшийся, вышепоименованный.</w:t>
      </w:r>
      <w:r>
        <w:rPr>
          <w:rStyle w:val="9pt"/>
          <w:lang w:eastAsia="ru-RU"/>
        </w:rPr>
        <w:t xml:space="preserve"> Такие слова следует рассматривать как специальные. Они закреплены в официально-деловом стиле и никакой экспрессивно-стилистической нагрузки в контскстс нс несут. Однако использование устаревших слов, нс имеющих строгого терминологического зна</w:t>
      </w:r>
      <w:r>
        <w:rPr>
          <w:rStyle w:val="9pt"/>
          <w:lang w:eastAsia="ru-RU"/>
        </w:rPr>
        <w:softHyphen/>
        <w:t>чения, может стать причиной неоправданной архаизации делового языка.</w:t>
      </w:r>
    </w:p>
    <w:p w:rsidR="006454E9" w:rsidRDefault="006454E9">
      <w:pPr>
        <w:pStyle w:val="BodyText"/>
        <w:shd w:val="clear" w:color="auto" w:fill="auto"/>
        <w:spacing w:before="0" w:after="0" w:line="240" w:lineRule="exact"/>
        <w:ind w:left="40" w:firstLine="280"/>
        <w:jc w:val="both"/>
      </w:pPr>
      <w:r>
        <w:rPr>
          <w:rStyle w:val="9pt"/>
          <w:lang w:eastAsia="ru-RU"/>
        </w:rPr>
        <w:t>В предыдущем параграфе мы отчасти уже затронули проблему стилистичес</w:t>
      </w:r>
      <w:r>
        <w:rPr>
          <w:rStyle w:val="9pt"/>
          <w:lang w:eastAsia="ru-RU"/>
        </w:rPr>
        <w:softHyphen/>
        <w:t>кого использования новых слов. Особого внимания заслуживает обращение пи</w:t>
      </w:r>
      <w:r>
        <w:rPr>
          <w:rStyle w:val="9pt"/>
          <w:lang w:eastAsia="ru-RU"/>
        </w:rPr>
        <w:softHyphen/>
        <w:t>сателей к окказионализмам. Являясь фактом нс языка, а речи, индивидуально- авторские окказионализмы представляют значительный интерес для стилистов, так как в них отражается словотворчество писателя.</w:t>
      </w:r>
    </w:p>
    <w:p w:rsidR="006454E9" w:rsidRDefault="006454E9">
      <w:pPr>
        <w:pStyle w:val="BodyText"/>
        <w:shd w:val="clear" w:color="auto" w:fill="auto"/>
        <w:spacing w:before="0" w:after="218" w:line="240" w:lineRule="exact"/>
        <w:ind w:left="40" w:firstLine="280"/>
        <w:jc w:val="both"/>
      </w:pPr>
      <w:r>
        <w:rPr>
          <w:rStyle w:val="9pt"/>
          <w:lang w:eastAsia="ru-RU"/>
        </w:rPr>
        <w:t>Окказионализмы, выступающие как средство художественной выразитель</w:t>
      </w:r>
      <w:r>
        <w:rPr>
          <w:rStyle w:val="9pt"/>
          <w:lang w:eastAsia="ru-RU"/>
        </w:rPr>
        <w:softHyphen/>
        <w:t xml:space="preserve">ности речи, нс теряют своей свежести и новизны на протяжении веков. Мы встречаем их в русском фольклоре </w:t>
      </w:r>
      <w:r>
        <w:rPr>
          <w:rStyle w:val="10pt"/>
          <w:lang w:eastAsia="ru-RU"/>
        </w:rPr>
        <w:t>[Плотницки бестопорнички срубили го</w:t>
      </w:r>
      <w:r>
        <w:rPr>
          <w:rStyle w:val="10pt"/>
          <w:lang w:eastAsia="ru-RU"/>
        </w:rPr>
        <w:softHyphen/>
        <w:t>ренку безуголепку</w:t>
      </w:r>
      <w:r>
        <w:rPr>
          <w:rStyle w:val="9pt"/>
          <w:lang w:eastAsia="ru-RU"/>
        </w:rPr>
        <w:t xml:space="preserve"> (загадка) </w:t>
      </w:r>
      <w:r>
        <w:rPr>
          <w:rStyle w:val="9pt"/>
          <w:lang w:val="en-US" w:eastAsia="ru-RU"/>
        </w:rPr>
        <w:t xml:space="preserve">j, </w:t>
      </w:r>
      <w:r>
        <w:rPr>
          <w:rStyle w:val="9pt"/>
          <w:lang w:eastAsia="ru-RU"/>
        </w:rPr>
        <w:t>в произведениях каждого самобытного писате</w:t>
      </w:r>
      <w:r>
        <w:rPr>
          <w:rStyle w:val="9pt"/>
          <w:lang w:eastAsia="ru-RU"/>
        </w:rPr>
        <w:softHyphen/>
        <w:t xml:space="preserve">ля, например у Г. Р. Державина: </w:t>
      </w:r>
      <w:r>
        <w:rPr>
          <w:rStyle w:val="10pt"/>
          <w:lang w:eastAsia="ru-RU"/>
        </w:rPr>
        <w:t>сочножелтые плоды</w:t>
      </w:r>
      <w:r>
        <w:rPr>
          <w:rStyle w:val="9pt"/>
          <w:lang w:eastAsia="ru-RU"/>
        </w:rPr>
        <w:t xml:space="preserve">, </w:t>
      </w:r>
      <w:r>
        <w:rPr>
          <w:rStyle w:val="10pt"/>
          <w:lang w:eastAsia="ru-RU"/>
        </w:rPr>
        <w:t>огнезвездный океан, густокудрява мрачна ель;</w:t>
      </w:r>
      <w:r>
        <w:rPr>
          <w:rStyle w:val="9pt"/>
          <w:lang w:eastAsia="ru-RU"/>
        </w:rPr>
        <w:t xml:space="preserve"> у А. С. Пушкина: </w:t>
      </w:r>
      <w:r>
        <w:rPr>
          <w:rStyle w:val="10pt"/>
          <w:lang w:eastAsia="ru-RU"/>
        </w:rPr>
        <w:t>тяжелозвонкое скаканье</w:t>
      </w:r>
      <w:r>
        <w:rPr>
          <w:rStyle w:val="9pt"/>
          <w:lang w:eastAsia="ru-RU"/>
        </w:rPr>
        <w:t xml:space="preserve">; </w:t>
      </w:r>
      <w:r>
        <w:rPr>
          <w:rStyle w:val="10pt"/>
          <w:lang w:eastAsia="ru-RU"/>
        </w:rPr>
        <w:t>И праз- дномыслить выло мне отрада</w:t>
      </w:r>
      <w:r>
        <w:rPr>
          <w:rStyle w:val="9pt"/>
          <w:lang w:eastAsia="ru-RU"/>
        </w:rPr>
        <w:t xml:space="preserve">; </w:t>
      </w:r>
      <w:r>
        <w:rPr>
          <w:rStyle w:val="10pt"/>
          <w:lang w:eastAsia="ru-RU"/>
        </w:rPr>
        <w:t>Я влюблен, я очарован, словом, я огончаро- ван:</w:t>
      </w:r>
      <w:r>
        <w:rPr>
          <w:rStyle w:val="9pt"/>
          <w:lang w:eastAsia="ru-RU"/>
        </w:rPr>
        <w:t xml:space="preserve"> у Н. В. Гоголя: </w:t>
      </w:r>
      <w:r>
        <w:rPr>
          <w:rStyle w:val="10pt"/>
          <w:lang w:eastAsia="ru-RU"/>
        </w:rPr>
        <w:t>Веки</w:t>
      </w:r>
      <w:r>
        <w:rPr>
          <w:rStyle w:val="9pt"/>
          <w:lang w:eastAsia="ru-RU"/>
        </w:rPr>
        <w:t xml:space="preserve">, </w:t>
      </w:r>
      <w:r>
        <w:rPr>
          <w:rStyle w:val="10pt"/>
          <w:lang w:eastAsia="ru-RU"/>
        </w:rPr>
        <w:t>окраенные длинными, как стрелы, ресницами'. Ро</w:t>
      </w:r>
      <w:r>
        <w:rPr>
          <w:rStyle w:val="10pt"/>
          <w:lang w:eastAsia="ru-RU"/>
        </w:rPr>
        <w:softHyphen/>
        <w:t>дился ли ты так медведем, или омедведила тебя захолустная жизнь</w:t>
      </w:r>
      <w:r>
        <w:rPr>
          <w:rStyle w:val="9pt"/>
          <w:lang w:eastAsia="ru-RU"/>
        </w:rPr>
        <w:t xml:space="preserve"> и т. д. Мотивированные контекстом, индивидуально-стилистические неологизмы нс выходят за его пределы, однако это нс означает их «нежизненности», они при</w:t>
      </w:r>
      <w:r>
        <w:rPr>
          <w:rStyle w:val="9pt"/>
          <w:lang w:eastAsia="ru-RU"/>
        </w:rPr>
        <w:softHyphen/>
        <w:t>дают тексту выразительность, яркую образность, заставляют переосмыслить известные слова или словосочетания, создавая тем самым тот неповторимый колорит языка, который отличает больших художников.</w:t>
      </w:r>
    </w:p>
    <w:p w:rsidR="006454E9" w:rsidRDefault="006454E9">
      <w:pPr>
        <w:pStyle w:val="121"/>
        <w:shd w:val="clear" w:color="auto" w:fill="auto"/>
        <w:spacing w:before="0"/>
        <w:ind w:right="40"/>
      </w:pPr>
      <w:r>
        <w:rPr>
          <w:rStyle w:val="127"/>
          <w:i/>
          <w:iCs/>
          <w:lang w:eastAsia="ru-RU"/>
        </w:rPr>
        <w:t>ВОПРОСЫ ДЛЯ САМОПРОВЕРКИ</w:t>
      </w:r>
    </w:p>
    <w:p w:rsidR="006454E9" w:rsidRDefault="006454E9">
      <w:pPr>
        <w:pStyle w:val="111"/>
        <w:numPr>
          <w:ilvl w:val="0"/>
          <w:numId w:val="44"/>
        </w:numPr>
        <w:shd w:val="clear" w:color="auto" w:fill="auto"/>
        <w:tabs>
          <w:tab w:val="left" w:pos="208"/>
        </w:tabs>
        <w:spacing w:after="0" w:line="192" w:lineRule="exact"/>
        <w:ind w:left="40"/>
        <w:jc w:val="both"/>
      </w:pPr>
      <w:r>
        <w:rPr>
          <w:rStyle w:val="117"/>
          <w:lang w:eastAsia="ru-RU"/>
        </w:rPr>
        <w:t>Какие слова относятся к пассивному словарному запасу?</w:t>
      </w:r>
    </w:p>
    <w:p w:rsidR="006454E9" w:rsidRDefault="006454E9">
      <w:pPr>
        <w:pStyle w:val="111"/>
        <w:numPr>
          <w:ilvl w:val="0"/>
          <w:numId w:val="44"/>
        </w:numPr>
        <w:shd w:val="clear" w:color="auto" w:fill="auto"/>
        <w:tabs>
          <w:tab w:val="left" w:pos="208"/>
        </w:tabs>
        <w:spacing w:after="0" w:line="192" w:lineRule="exact"/>
        <w:ind w:left="40"/>
        <w:jc w:val="both"/>
      </w:pPr>
      <w:r>
        <w:rPr>
          <w:rStyle w:val="117"/>
          <w:lang w:eastAsia="ru-RU"/>
        </w:rPr>
        <w:t>Каков состав устаревших слов?</w:t>
      </w:r>
    </w:p>
    <w:p w:rsidR="006454E9" w:rsidRDefault="006454E9">
      <w:pPr>
        <w:pStyle w:val="111"/>
        <w:numPr>
          <w:ilvl w:val="0"/>
          <w:numId w:val="44"/>
        </w:numPr>
        <w:shd w:val="clear" w:color="auto" w:fill="auto"/>
        <w:tabs>
          <w:tab w:val="left" w:pos="208"/>
        </w:tabs>
        <w:spacing w:after="0" w:line="192" w:lineRule="exact"/>
        <w:ind w:left="40"/>
        <w:jc w:val="both"/>
      </w:pPr>
      <w:r>
        <w:rPr>
          <w:rStyle w:val="117"/>
          <w:lang w:eastAsia="ru-RU"/>
        </w:rPr>
        <w:t>Что такое архаизмы?</w:t>
      </w:r>
    </w:p>
    <w:p w:rsidR="006454E9" w:rsidRDefault="006454E9">
      <w:pPr>
        <w:pStyle w:val="111"/>
        <w:numPr>
          <w:ilvl w:val="0"/>
          <w:numId w:val="44"/>
        </w:numPr>
        <w:shd w:val="clear" w:color="auto" w:fill="auto"/>
        <w:tabs>
          <w:tab w:val="left" w:pos="232"/>
        </w:tabs>
        <w:spacing w:after="0" w:line="192" w:lineRule="exact"/>
        <w:ind w:left="40"/>
        <w:jc w:val="both"/>
      </w:pPr>
      <w:r>
        <w:rPr>
          <w:rStyle w:val="117"/>
          <w:lang w:eastAsia="ru-RU"/>
        </w:rPr>
        <w:t>Каковы причины архаизации слов?</w:t>
      </w:r>
    </w:p>
    <w:p w:rsidR="006454E9" w:rsidRDefault="006454E9">
      <w:pPr>
        <w:pStyle w:val="111"/>
        <w:numPr>
          <w:ilvl w:val="0"/>
          <w:numId w:val="44"/>
        </w:numPr>
        <w:shd w:val="clear" w:color="auto" w:fill="auto"/>
        <w:tabs>
          <w:tab w:val="left" w:pos="226"/>
        </w:tabs>
        <w:spacing w:after="0" w:line="192" w:lineRule="exact"/>
        <w:ind w:left="40"/>
        <w:jc w:val="both"/>
      </w:pPr>
      <w:r>
        <w:rPr>
          <w:rStyle w:val="117"/>
          <w:lang w:eastAsia="ru-RU"/>
        </w:rPr>
        <w:t>Какие типы архаизмов выделяются в составе устаревшей лексики?</w:t>
      </w:r>
    </w:p>
    <w:p w:rsidR="006454E9" w:rsidRDefault="006454E9">
      <w:pPr>
        <w:pStyle w:val="111"/>
        <w:numPr>
          <w:ilvl w:val="0"/>
          <w:numId w:val="44"/>
        </w:numPr>
        <w:shd w:val="clear" w:color="auto" w:fill="auto"/>
        <w:tabs>
          <w:tab w:val="left" w:pos="202"/>
        </w:tabs>
        <w:spacing w:after="0" w:line="192" w:lineRule="exact"/>
        <w:ind w:left="40"/>
        <w:jc w:val="both"/>
      </w:pPr>
      <w:r>
        <w:rPr>
          <w:rStyle w:val="117"/>
          <w:lang w:eastAsia="ru-RU"/>
        </w:rPr>
        <w:t>Возможно ли возвращение некоторых архаизмов в состав активного лексического запаса?</w:t>
      </w:r>
    </w:p>
    <w:p w:rsidR="006454E9" w:rsidRDefault="006454E9">
      <w:pPr>
        <w:pStyle w:val="111"/>
        <w:numPr>
          <w:ilvl w:val="0"/>
          <w:numId w:val="44"/>
        </w:numPr>
        <w:shd w:val="clear" w:color="auto" w:fill="auto"/>
        <w:tabs>
          <w:tab w:val="left" w:pos="208"/>
        </w:tabs>
        <w:spacing w:after="0" w:line="192" w:lineRule="exact"/>
        <w:ind w:left="40"/>
        <w:jc w:val="both"/>
      </w:pPr>
      <w:r>
        <w:rPr>
          <w:rStyle w:val="117"/>
          <w:lang w:eastAsia="ru-RU"/>
        </w:rPr>
        <w:t>Что такое историзмы?</w:t>
      </w:r>
    </w:p>
    <w:p w:rsidR="006454E9" w:rsidRDefault="006454E9">
      <w:pPr>
        <w:pStyle w:val="111"/>
        <w:numPr>
          <w:ilvl w:val="0"/>
          <w:numId w:val="44"/>
        </w:numPr>
        <w:shd w:val="clear" w:color="auto" w:fill="auto"/>
        <w:tabs>
          <w:tab w:val="left" w:pos="208"/>
        </w:tabs>
        <w:spacing w:after="0" w:line="192" w:lineRule="exact"/>
        <w:ind w:left="40"/>
        <w:jc w:val="both"/>
      </w:pPr>
      <w:r>
        <w:rPr>
          <w:rStyle w:val="117"/>
          <w:lang w:eastAsia="ru-RU"/>
        </w:rPr>
        <w:t>В чем заключается основное отличие архаизмов от историзмов?</w:t>
      </w:r>
    </w:p>
    <w:p w:rsidR="006454E9" w:rsidRDefault="006454E9">
      <w:pPr>
        <w:pStyle w:val="111"/>
        <w:numPr>
          <w:ilvl w:val="0"/>
          <w:numId w:val="44"/>
        </w:numPr>
        <w:shd w:val="clear" w:color="auto" w:fill="auto"/>
        <w:tabs>
          <w:tab w:val="left" w:pos="226"/>
        </w:tabs>
        <w:spacing w:after="0" w:line="192" w:lineRule="exact"/>
        <w:ind w:left="40"/>
        <w:jc w:val="both"/>
      </w:pPr>
      <w:r>
        <w:rPr>
          <w:rStyle w:val="117"/>
          <w:lang w:eastAsia="ru-RU"/>
        </w:rPr>
        <w:t>Каково стилистическое использование устаревших слов?</w:t>
      </w:r>
    </w:p>
    <w:p w:rsidR="006454E9" w:rsidRDefault="006454E9">
      <w:pPr>
        <w:pStyle w:val="111"/>
        <w:numPr>
          <w:ilvl w:val="0"/>
          <w:numId w:val="44"/>
        </w:numPr>
        <w:shd w:val="clear" w:color="auto" w:fill="auto"/>
        <w:tabs>
          <w:tab w:val="left" w:pos="274"/>
        </w:tabs>
        <w:spacing w:after="0" w:line="192" w:lineRule="exact"/>
        <w:ind w:left="40"/>
        <w:jc w:val="both"/>
      </w:pPr>
      <w:r>
        <w:rPr>
          <w:rStyle w:val="117"/>
          <w:lang w:eastAsia="ru-RU"/>
        </w:rPr>
        <w:t>Что такое неологизмы?</w:t>
      </w:r>
    </w:p>
    <w:p w:rsidR="006454E9" w:rsidRDefault="006454E9">
      <w:pPr>
        <w:pStyle w:val="111"/>
        <w:numPr>
          <w:ilvl w:val="0"/>
          <w:numId w:val="44"/>
        </w:numPr>
        <w:shd w:val="clear" w:color="auto" w:fill="auto"/>
        <w:tabs>
          <w:tab w:val="left" w:pos="268"/>
        </w:tabs>
        <w:spacing w:after="0" w:line="192" w:lineRule="exact"/>
        <w:ind w:left="40"/>
        <w:jc w:val="both"/>
      </w:pPr>
      <w:r>
        <w:rPr>
          <w:rStyle w:val="117"/>
          <w:lang w:eastAsia="ru-RU"/>
        </w:rPr>
        <w:t>В чем терминологическое отличие неологизмов от новых слов?</w:t>
      </w:r>
    </w:p>
    <w:p w:rsidR="006454E9" w:rsidRDefault="006454E9">
      <w:pPr>
        <w:pStyle w:val="111"/>
        <w:numPr>
          <w:ilvl w:val="0"/>
          <w:numId w:val="44"/>
        </w:numPr>
        <w:shd w:val="clear" w:color="auto" w:fill="auto"/>
        <w:tabs>
          <w:tab w:val="left" w:pos="268"/>
        </w:tabs>
        <w:spacing w:after="0" w:line="192" w:lineRule="exact"/>
        <w:ind w:left="40"/>
        <w:jc w:val="both"/>
      </w:pPr>
      <w:r>
        <w:rPr>
          <w:rStyle w:val="117"/>
          <w:lang w:eastAsia="ru-RU"/>
        </w:rPr>
        <w:t>Какие типы неологизмов выделяются в языке?</w:t>
      </w:r>
    </w:p>
    <w:p w:rsidR="006454E9" w:rsidRDefault="006454E9">
      <w:pPr>
        <w:pStyle w:val="111"/>
        <w:numPr>
          <w:ilvl w:val="0"/>
          <w:numId w:val="44"/>
        </w:numPr>
        <w:shd w:val="clear" w:color="auto" w:fill="auto"/>
        <w:tabs>
          <w:tab w:val="left" w:pos="274"/>
        </w:tabs>
        <w:spacing w:after="0" w:line="192" w:lineRule="exact"/>
        <w:ind w:left="40"/>
        <w:jc w:val="both"/>
      </w:pPr>
      <w:r>
        <w:rPr>
          <w:rStyle w:val="117"/>
          <w:lang w:eastAsia="ru-RU"/>
        </w:rPr>
        <w:t>Чем отличаются лексические неологизмы от семантических?</w:t>
      </w:r>
    </w:p>
    <w:p w:rsidR="006454E9" w:rsidRDefault="006454E9">
      <w:pPr>
        <w:pStyle w:val="111"/>
        <w:numPr>
          <w:ilvl w:val="0"/>
          <w:numId w:val="44"/>
        </w:numPr>
        <w:shd w:val="clear" w:color="auto" w:fill="auto"/>
        <w:tabs>
          <w:tab w:val="left" w:pos="292"/>
        </w:tabs>
        <w:spacing w:after="0" w:line="192" w:lineRule="exact"/>
        <w:ind w:left="40"/>
        <w:jc w:val="both"/>
      </w:pPr>
      <w:r>
        <w:rPr>
          <w:rStyle w:val="117"/>
          <w:lang w:eastAsia="ru-RU"/>
        </w:rPr>
        <w:t>В чем специфика индивидуально-авторских неологизмов?</w:t>
      </w:r>
    </w:p>
    <w:p w:rsidR="006454E9" w:rsidRDefault="006454E9">
      <w:pPr>
        <w:pStyle w:val="111"/>
        <w:numPr>
          <w:ilvl w:val="0"/>
          <w:numId w:val="44"/>
        </w:numPr>
        <w:shd w:val="clear" w:color="auto" w:fill="auto"/>
        <w:tabs>
          <w:tab w:val="left" w:pos="292"/>
        </w:tabs>
        <w:spacing w:after="0" w:line="192" w:lineRule="exact"/>
        <w:ind w:left="40"/>
        <w:jc w:val="both"/>
      </w:pPr>
      <w:r>
        <w:rPr>
          <w:rStyle w:val="117"/>
          <w:lang w:eastAsia="ru-RU"/>
        </w:rPr>
        <w:t>Чем отличаются языковые неологизмы от окказионализмов?</w:t>
      </w:r>
    </w:p>
    <w:p w:rsidR="006454E9" w:rsidRDefault="006454E9">
      <w:pPr>
        <w:pStyle w:val="111"/>
        <w:numPr>
          <w:ilvl w:val="0"/>
          <w:numId w:val="44"/>
        </w:numPr>
        <w:shd w:val="clear" w:color="auto" w:fill="auto"/>
        <w:tabs>
          <w:tab w:val="left" w:pos="304"/>
        </w:tabs>
        <w:spacing w:after="180" w:line="192" w:lineRule="exact"/>
        <w:ind w:left="40"/>
        <w:jc w:val="both"/>
      </w:pPr>
      <w:r>
        <w:rPr>
          <w:rStyle w:val="117"/>
          <w:lang w:eastAsia="ru-RU"/>
        </w:rPr>
        <w:t>Что послужило основанием для выделения неологизмов номинативных и стилисти</w:t>
      </w:r>
      <w:r>
        <w:rPr>
          <w:rStyle w:val="117"/>
          <w:lang w:eastAsia="ru-RU"/>
        </w:rPr>
        <w:softHyphen/>
        <w:t>ческих?</w:t>
      </w:r>
    </w:p>
    <w:p w:rsidR="006454E9" w:rsidRDefault="006454E9">
      <w:pPr>
        <w:pStyle w:val="151"/>
        <w:shd w:val="clear" w:color="auto" w:fill="auto"/>
        <w:spacing w:before="0" w:line="192" w:lineRule="exact"/>
        <w:ind w:right="40"/>
      </w:pPr>
      <w:r>
        <w:t>Упражнения</w:t>
      </w:r>
    </w:p>
    <w:p w:rsidR="006454E9" w:rsidRDefault="006454E9">
      <w:pPr>
        <w:pStyle w:val="111"/>
        <w:numPr>
          <w:ilvl w:val="0"/>
          <w:numId w:val="31"/>
        </w:numPr>
        <w:shd w:val="clear" w:color="auto" w:fill="auto"/>
        <w:tabs>
          <w:tab w:val="left" w:pos="478"/>
        </w:tabs>
        <w:spacing w:after="0" w:line="192" w:lineRule="exact"/>
        <w:ind w:left="40" w:firstLine="280"/>
        <w:jc w:val="both"/>
      </w:pPr>
      <w:r>
        <w:rPr>
          <w:rStyle w:val="117"/>
          <w:lang w:eastAsia="ru-RU"/>
        </w:rPr>
        <w:t>Выделите в тексте историзмы и архаизмы. Укажите слова, которые вернулись из пассивного словарного запаса в активный.</w:t>
      </w:r>
    </w:p>
    <w:p w:rsidR="006454E9" w:rsidRDefault="006454E9">
      <w:pPr>
        <w:pStyle w:val="BodyText"/>
        <w:shd w:val="clear" w:color="auto" w:fill="auto"/>
        <w:spacing w:before="0" w:after="0" w:line="240" w:lineRule="exact"/>
        <w:ind w:left="20" w:right="20" w:firstLine="260"/>
        <w:jc w:val="both"/>
      </w:pPr>
      <w:r>
        <w:rPr>
          <w:rStyle w:val="9pt"/>
          <w:lang w:eastAsia="ru-RU"/>
        </w:rPr>
        <w:t>Майор Ковалев приехал в Петербург по надобности, а именно искать при</w:t>
      </w:r>
      <w:r>
        <w:rPr>
          <w:rStyle w:val="9pt"/>
          <w:lang w:eastAsia="ru-RU"/>
        </w:rPr>
        <w:softHyphen/>
        <w:t>личного своему званию места: сели удастся, то вицс-губсрнаторского, а нс то - экзскуторского в каком-нибудь видном департаменте. Майор Ковалев был нс прочь и жениться; но только в таком случае, когда за невестою случится двести тысяч капиталу. (...)</w:t>
      </w:r>
    </w:p>
    <w:p w:rsidR="006454E9" w:rsidRDefault="006454E9">
      <w:pPr>
        <w:pStyle w:val="BodyText"/>
        <w:shd w:val="clear" w:color="auto" w:fill="auto"/>
        <w:spacing w:before="0" w:after="0" w:line="240" w:lineRule="exact"/>
        <w:ind w:left="20" w:right="20" w:firstLine="260"/>
        <w:jc w:val="both"/>
      </w:pPr>
      <w:r>
        <w:rPr>
          <w:rStyle w:val="9pt"/>
          <w:lang w:eastAsia="ru-RU"/>
        </w:rPr>
        <w:t>Вдруг он стал как вкопанный у дверей одного дома, в глазах его произошло явление неизъяснимое: перед подъездом остановилась карста, дверцы отвори</w:t>
      </w:r>
      <w:r>
        <w:rPr>
          <w:rStyle w:val="9pt"/>
          <w:lang w:eastAsia="ru-RU"/>
        </w:rPr>
        <w:softHyphen/>
        <w:t>лись; выпрыгнул, согнувшись, господин в мундире и побежал вверх по лестни</w:t>
      </w:r>
      <w:r>
        <w:rPr>
          <w:rStyle w:val="9pt"/>
          <w:lang w:eastAsia="ru-RU"/>
        </w:rPr>
        <w:softHyphen/>
        <w:t>це. Каков же был ужас и вместе изумление Ковалева, когда он узнал, что это был собственный его нос! При этом необыкновенном зрелище, казалось ему, всс переворотилось у него в глазах... Он был в мундире, шитом золотом, с большим стоячим воротником, на нем были замшевые панталоны; при боку шпага. По шляпе с плюмажем можно было заключить, что он считался в ранге советника.</w:t>
      </w:r>
    </w:p>
    <w:p w:rsidR="006454E9" w:rsidRDefault="006454E9">
      <w:pPr>
        <w:pStyle w:val="141"/>
        <w:shd w:val="clear" w:color="auto" w:fill="auto"/>
        <w:spacing w:after="278" w:line="240" w:lineRule="exact"/>
        <w:ind w:right="20"/>
        <w:jc w:val="right"/>
      </w:pPr>
      <w:r>
        <w:rPr>
          <w:rStyle w:val="1410pt"/>
          <w:i/>
          <w:iCs/>
          <w:lang w:eastAsia="ru-RU"/>
        </w:rPr>
        <w:t>(Н. В. Гоголь)</w:t>
      </w:r>
    </w:p>
    <w:p w:rsidR="006454E9" w:rsidRDefault="006454E9">
      <w:pPr>
        <w:pStyle w:val="111"/>
        <w:numPr>
          <w:ilvl w:val="0"/>
          <w:numId w:val="31"/>
        </w:numPr>
        <w:shd w:val="clear" w:color="auto" w:fill="auto"/>
        <w:tabs>
          <w:tab w:val="left" w:pos="470"/>
        </w:tabs>
        <w:spacing w:after="0" w:line="192" w:lineRule="exact"/>
        <w:ind w:left="20" w:right="20" w:firstLine="260"/>
        <w:jc w:val="both"/>
      </w:pPr>
      <w:r>
        <w:rPr>
          <w:rStyle w:val="117"/>
          <w:lang w:eastAsia="ru-RU"/>
        </w:rPr>
        <w:t>В отрывке из «Истории Государства Российского» Н. М. Карамзина укажите историз</w:t>
      </w:r>
      <w:r>
        <w:rPr>
          <w:rStyle w:val="117"/>
          <w:lang w:eastAsia="ru-RU"/>
        </w:rPr>
        <w:softHyphen/>
        <w:t>мы, архаизмы; в составе последних выделите церковнославянизмы и дрсвнсрусизмы. Найдите также семантические архаизмы.</w:t>
      </w:r>
    </w:p>
    <w:p w:rsidR="006454E9" w:rsidRDefault="006454E9">
      <w:pPr>
        <w:pStyle w:val="BodyText"/>
        <w:shd w:val="clear" w:color="auto" w:fill="auto"/>
        <w:spacing w:before="0" w:after="0" w:line="240" w:lineRule="exact"/>
        <w:ind w:left="20" w:right="20" w:firstLine="260"/>
        <w:jc w:val="both"/>
      </w:pPr>
      <w:r>
        <w:rPr>
          <w:rStyle w:val="9pt"/>
          <w:lang w:eastAsia="ru-RU"/>
        </w:rPr>
        <w:t>Борис еще отложил свое царское венчание до 1 сентября, чтобы совершить ссй важный обряд в новое лето, в день общего доброжелательства и надежд, лестных для сердца. Между тем грамота избирательная была написана от имени зсмской думы, с таким прибавлением: «Веем ослушникам царской воли нсбла- гословснис и клятва от церкви, месть и казнь от синклита и государства, клятва и казнь всякому мятежнику, раскольнику любоприятсльному, который дерзнет противоречить деянию соборному и колебать умы людей молвами злыми, кто бы он ни был, священного ли сана или боярского, думного или воинского, граж</w:t>
      </w:r>
      <w:r>
        <w:rPr>
          <w:rStyle w:val="9pt"/>
          <w:lang w:eastAsia="ru-RU"/>
        </w:rPr>
        <w:softHyphen/>
        <w:t>данин или вельможа: да погибнет и память его вовеки!». Сию грамоту утвердили</w:t>
      </w:r>
    </w:p>
    <w:p w:rsidR="006454E9" w:rsidRDefault="006454E9">
      <w:pPr>
        <w:pStyle w:val="BodyText"/>
        <w:numPr>
          <w:ilvl w:val="0"/>
          <w:numId w:val="45"/>
        </w:numPr>
        <w:shd w:val="clear" w:color="auto" w:fill="auto"/>
        <w:tabs>
          <w:tab w:val="left" w:pos="164"/>
        </w:tabs>
        <w:spacing w:before="0" w:after="0" w:line="240" w:lineRule="exact"/>
        <w:ind w:left="20" w:right="20" w:firstLine="0"/>
        <w:jc w:val="both"/>
      </w:pPr>
      <w:r>
        <w:rPr>
          <w:rStyle w:val="9pt"/>
          <w:lang w:eastAsia="ru-RU"/>
        </w:rPr>
        <w:t>августа своими подписями и печатями Борис и юный Феодор, Иов, всс святи</w:t>
      </w:r>
      <w:r>
        <w:rPr>
          <w:rStyle w:val="9pt"/>
          <w:lang w:eastAsia="ru-RU"/>
        </w:rPr>
        <w:softHyphen/>
        <w:t>тели, архимандриты, игумены, протопопы, келари, старцы чиновные...</w:t>
      </w:r>
    </w:p>
    <w:p w:rsidR="006454E9" w:rsidRDefault="006454E9">
      <w:pPr>
        <w:pStyle w:val="BodyText"/>
        <w:shd w:val="clear" w:color="auto" w:fill="auto"/>
        <w:spacing w:before="0" w:after="0" w:line="240" w:lineRule="exact"/>
        <w:ind w:left="20" w:right="20" w:firstLine="260"/>
        <w:jc w:val="both"/>
        <w:sectPr w:rsidR="006454E9">
          <w:headerReference w:type="even" r:id="rId31"/>
          <w:headerReference w:type="default" r:id="rId32"/>
          <w:headerReference w:type="first" r:id="rId33"/>
          <w:pgSz w:w="11909" w:h="16838"/>
          <w:pgMar w:top="3615" w:right="2608" w:bottom="3015" w:left="2628" w:header="0" w:footer="3" w:gutter="0"/>
          <w:cols w:space="720"/>
          <w:noEndnote/>
          <w:docGrid w:linePitch="360"/>
        </w:sectPr>
      </w:pPr>
      <w:r>
        <w:rPr>
          <w:rStyle w:val="9pt"/>
          <w:lang w:eastAsia="ru-RU"/>
        </w:rPr>
        <w:t>Наконец Борис венчался на царство, еще пышнее и торжественнее Феодора, ибо принял утварь Мономахову из рук вселенского патриарха. Народ благого</w:t>
      </w:r>
      <w:r>
        <w:rPr>
          <w:rStyle w:val="9pt"/>
          <w:lang w:eastAsia="ru-RU"/>
        </w:rPr>
        <w:softHyphen/>
        <w:t>вел в безмолвии, но когда царь, осененный десницею псрвосвятитсля, в порыве живого чувства как бы забыв устав церковный, среди литургии воззвал громог</w:t>
      </w:r>
      <w:r>
        <w:rPr>
          <w:rStyle w:val="9pt"/>
          <w:lang w:eastAsia="ru-RU"/>
        </w:rPr>
        <w:softHyphen/>
        <w:t>ласно: «Отчс, великий патриарх Иов! Бог мне свидетель, что в моем царстве нс будет ни сирого, ни бедного» - и, тряся верх своей рубашки, примолвил: «Отдам и сию последнюю народу», тогда единодушный восторг прервал священнодей</w:t>
      </w:r>
      <w:r>
        <w:rPr>
          <w:rStyle w:val="9pt"/>
          <w:lang w:eastAsia="ru-RU"/>
        </w:rPr>
        <w:softHyphen/>
        <w:t>ствие: слышны были только клики умиления и благодарности в храме, бояре славословили монарха, народ плакал. Уверяют, что новый вснцсноссц, тронутый знаками общей к нему любви, тогда же произнес и другой важный обет: щадить жизнь и кровь самих преступников и единственно удалять их в пустыни сибирс</w:t>
      </w:r>
      <w:r>
        <w:rPr>
          <w:rStyle w:val="9pt"/>
          <w:lang w:eastAsia="ru-RU"/>
        </w:rPr>
        <w:softHyphen/>
        <w:t>кие. Одним словом, никакое царское венчание в России нс действовало сильнее Борисова на воображение и чувство людей.</w:t>
      </w:r>
    </w:p>
    <w:p w:rsidR="006454E9" w:rsidRDefault="006454E9">
      <w:pPr>
        <w:pStyle w:val="111"/>
        <w:numPr>
          <w:ilvl w:val="0"/>
          <w:numId w:val="31"/>
        </w:numPr>
        <w:shd w:val="clear" w:color="auto" w:fill="auto"/>
        <w:tabs>
          <w:tab w:val="left" w:pos="486"/>
        </w:tabs>
        <w:spacing w:after="0" w:line="150" w:lineRule="exact"/>
        <w:ind w:left="20" w:firstLine="220"/>
        <w:jc w:val="both"/>
      </w:pPr>
      <w:r>
        <w:rPr>
          <w:rStyle w:val="117"/>
          <w:lang w:eastAsia="ru-RU"/>
        </w:rPr>
        <w:t>Выделите в тексте историзмы и архаизмы разных типов.</w:t>
      </w:r>
    </w:p>
    <w:p w:rsidR="006454E9" w:rsidRDefault="006454E9">
      <w:pPr>
        <w:pStyle w:val="BodyText"/>
        <w:shd w:val="clear" w:color="auto" w:fill="auto"/>
        <w:spacing w:before="0" w:after="0" w:line="240" w:lineRule="exact"/>
        <w:ind w:left="20" w:right="20" w:firstLine="300"/>
        <w:jc w:val="both"/>
      </w:pPr>
      <w:r>
        <w:rPr>
          <w:rStyle w:val="9pt"/>
          <w:lang w:eastAsia="ru-RU"/>
        </w:rPr>
        <w:t>... Аглицкис свиньи по шестнадцати поросят каждая пометала, - сам князь- кссарь приезжал дивиться... Родитель твой, Иван Артсмич, походит, походит, бедный, по горницам: «Скушно мне, говорит, Агаповна, нс съездить ли опять на мануфактуры...» (...) Одна у нас досада, с этим вот чсрноносым... Конечно, нашему дому без такой персоны нельзя теперича, по Москве говорят - как бы Ивану Артсмичу титла нс дали... У прусского короля был мажордомом, покуда нос ему, что ли, нс откусили... Был у нас на Иванов день большой стол, пожало</w:t>
      </w:r>
      <w:r>
        <w:rPr>
          <w:rStyle w:val="9pt"/>
          <w:lang w:eastAsia="ru-RU"/>
        </w:rPr>
        <w:softHyphen/>
        <w:t>вала царица Прасковья Федоровна, и без Карлы, конечно, было бы нам трудно. Надел он кафтан, голубчик, тесьмы, бахромы на нем фунтов с десять наверчено, надел лосиные рукавицы с пальцами; берет он золотое блюдо, ставит чашу в тысячу рублсв и - колено прсклоня - подаст царице...</w:t>
      </w:r>
    </w:p>
    <w:p w:rsidR="006454E9" w:rsidRDefault="006454E9">
      <w:pPr>
        <w:pStyle w:val="BodyText"/>
        <w:shd w:val="clear" w:color="auto" w:fill="auto"/>
        <w:spacing w:before="0" w:after="0" w:line="240" w:lineRule="exact"/>
        <w:ind w:left="20" w:right="20" w:firstLine="300"/>
        <w:jc w:val="both"/>
      </w:pPr>
      <w:r>
        <w:rPr>
          <w:rStyle w:val="9pt"/>
          <w:lang w:eastAsia="ru-RU"/>
        </w:rPr>
        <w:t>Покуда ключница рассказывала, комнатный холоп, который с появлением в доме мажордома стал называться теперь камердинер, снял с Гаврилы пыльный кафтан, камзол, распутал галстук и, кряхтя, начал стаскивать ботфорты.</w:t>
      </w:r>
    </w:p>
    <w:p w:rsidR="006454E9" w:rsidRDefault="006454E9">
      <w:pPr>
        <w:pStyle w:val="141"/>
        <w:shd w:val="clear" w:color="auto" w:fill="auto"/>
        <w:spacing w:after="218" w:line="240" w:lineRule="exact"/>
        <w:ind w:right="20"/>
        <w:jc w:val="right"/>
      </w:pPr>
      <w:r>
        <w:rPr>
          <w:rStyle w:val="1410pt"/>
          <w:i/>
          <w:iCs/>
          <w:lang w:eastAsia="ru-RU"/>
        </w:rPr>
        <w:t>(А. Н. Толстой)</w:t>
      </w:r>
    </w:p>
    <w:p w:rsidR="006454E9" w:rsidRDefault="006454E9">
      <w:pPr>
        <w:pStyle w:val="111"/>
        <w:numPr>
          <w:ilvl w:val="0"/>
          <w:numId w:val="31"/>
        </w:numPr>
        <w:shd w:val="clear" w:color="auto" w:fill="auto"/>
        <w:tabs>
          <w:tab w:val="left" w:pos="446"/>
        </w:tabs>
        <w:spacing w:after="0" w:line="192" w:lineRule="exact"/>
        <w:ind w:left="20" w:right="20" w:firstLine="220"/>
        <w:jc w:val="both"/>
      </w:pPr>
      <w:r>
        <w:rPr>
          <w:rStyle w:val="117"/>
          <w:lang w:eastAsia="ru-RU"/>
        </w:rPr>
        <w:t>Выделите неологизмы в предложениях из романа Е. Замятина «Мы». Попытайтесь объяснить их значение. Разграничьте неологизмы лексические и семантические.</w:t>
      </w:r>
    </w:p>
    <w:p w:rsidR="006454E9" w:rsidRDefault="006454E9">
      <w:pPr>
        <w:pStyle w:val="BodyText"/>
        <w:shd w:val="clear" w:color="auto" w:fill="auto"/>
        <w:spacing w:before="0" w:after="0" w:line="234" w:lineRule="exact"/>
        <w:ind w:left="20" w:right="20" w:firstLine="300"/>
        <w:jc w:val="both"/>
      </w:pPr>
      <w:r>
        <w:rPr>
          <w:rStyle w:val="9pt"/>
          <w:lang w:eastAsia="ru-RU"/>
        </w:rPr>
        <w:t>1. Кончить придется после: щелкнул нумератор. 2. Когда она вошла, еще вов</w:t>
      </w:r>
      <w:r>
        <w:rPr>
          <w:rStyle w:val="9pt"/>
          <w:lang w:eastAsia="ru-RU"/>
        </w:rPr>
        <w:softHyphen/>
        <w:t>сю во мне гудел логический маховик, и я по инерции заговорил о только что установленной мною формуле, куда входили и мы всс, и машины, и танец. 3. Вы - совершенны, вы машиноравны, путь к стопроцентному счастью свободен.</w:t>
      </w:r>
    </w:p>
    <w:p w:rsidR="006454E9" w:rsidRDefault="006454E9">
      <w:pPr>
        <w:pStyle w:val="BodyText"/>
        <w:numPr>
          <w:ilvl w:val="0"/>
          <w:numId w:val="42"/>
        </w:numPr>
        <w:shd w:val="clear" w:color="auto" w:fill="auto"/>
        <w:tabs>
          <w:tab w:val="left" w:pos="218"/>
        </w:tabs>
        <w:spacing w:before="0" w:after="214" w:line="234" w:lineRule="exact"/>
        <w:ind w:left="20" w:right="20" w:firstLine="0"/>
        <w:jc w:val="both"/>
      </w:pPr>
      <w:r>
        <w:rPr>
          <w:rStyle w:val="9pt"/>
          <w:lang w:eastAsia="ru-RU"/>
        </w:rPr>
        <w:t>Спешите в аудиториумы, где производится Великая Операция. 5. И над голо</w:t>
      </w:r>
      <w:r>
        <w:rPr>
          <w:rStyle w:val="9pt"/>
          <w:lang w:eastAsia="ru-RU"/>
        </w:rPr>
        <w:softHyphen/>
        <w:t xml:space="preserve">вой рушатся чугунно-летучие тучи... </w:t>
      </w:r>
      <w:r>
        <w:t>6</w:t>
      </w:r>
      <w:r>
        <w:rPr>
          <w:rStyle w:val="9pt"/>
          <w:lang w:eastAsia="ru-RU"/>
        </w:rPr>
        <w:t>. Мотор гудит вовсю, аэро дрожит и мчит</w:t>
      </w:r>
      <w:r>
        <w:rPr>
          <w:rStyle w:val="9pt"/>
          <w:lang w:eastAsia="ru-RU"/>
        </w:rPr>
        <w:softHyphen/>
        <w:t xml:space="preserve">ся, но руля нет - и я нс знаю, куда мчусь... 7. Вероятно, такой же молчаливый холод там, в синих, немых мсждупланстных пространствах. </w:t>
      </w:r>
      <w:r>
        <w:t>8</w:t>
      </w:r>
      <w:r>
        <w:rPr>
          <w:rStyle w:val="9pt"/>
          <w:lang w:eastAsia="ru-RU"/>
        </w:rPr>
        <w:t>. Нынче утром я был на Эллинге, где строится Интеграл... 9. На прощание I - всс так же иксово - ус</w:t>
      </w:r>
      <w:r>
        <w:rPr>
          <w:rStyle w:val="9pt"/>
          <w:lang w:eastAsia="ru-RU"/>
        </w:rPr>
        <w:softHyphen/>
        <w:t>мехнулась мне. 10. В один и тот же час сдиномиллионно начинаем работу - сди- номиллионно кончаем. И, сливаясь в единое, миллионорукое тело в одну и ту же, назначенную Скрижалью, секунду, мы подносим ложки ко рту и в одну и ту же секунду выходим на прогулку и идем в аудиториум, в зал Тэйлоровских экзерси</w:t>
      </w:r>
      <w:r>
        <w:rPr>
          <w:rStyle w:val="9pt"/>
          <w:lang w:eastAsia="ru-RU"/>
        </w:rPr>
        <w:softHyphen/>
        <w:t xml:space="preserve">сов, отходим ко сну. </w:t>
      </w:r>
      <w:r>
        <w:rPr>
          <w:rStyle w:val="9pt9"/>
          <w:lang w:eastAsia="ru-RU"/>
        </w:rPr>
        <w:t>..11.</w:t>
      </w:r>
      <w:r>
        <w:rPr>
          <w:rStyle w:val="9pt"/>
          <w:lang w:eastAsia="ru-RU"/>
        </w:rPr>
        <w:t xml:space="preserve"> Аудиториум. Огромный, насквозь просолнсчный по- лушар из стеклянных массивов. 12. И я с трудом включил внимание только тогда, когда фонолсктор перешел уже к основной теме: к нашей музыке, к математи</w:t>
      </w:r>
      <w:r>
        <w:rPr>
          <w:rStyle w:val="9pt"/>
          <w:lang w:eastAsia="ru-RU"/>
        </w:rPr>
        <w:softHyphen/>
        <w:t>ческой композиции, к описанию недавно изобретенного музыкомстра. 13. Он посмотрел на меня, рассмеялся остро, ланцстно. 14. Тот, другой, услышал, тум</w:t>
      </w:r>
      <w:r>
        <w:rPr>
          <w:rStyle w:val="9pt"/>
          <w:lang w:eastAsia="ru-RU"/>
        </w:rPr>
        <w:softHyphen/>
        <w:t>боного протопал из своего кабинета... 15. -А-а, - промычал тот и затумбовал назад в свой кабинет. 16. Коридор. Тысячепудовая тишина.</w:t>
      </w:r>
    </w:p>
    <w:p w:rsidR="006454E9" w:rsidRDefault="006454E9">
      <w:pPr>
        <w:pStyle w:val="111"/>
        <w:numPr>
          <w:ilvl w:val="0"/>
          <w:numId w:val="31"/>
        </w:numPr>
        <w:shd w:val="clear" w:color="auto" w:fill="auto"/>
        <w:tabs>
          <w:tab w:val="left" w:pos="458"/>
        </w:tabs>
        <w:spacing w:after="0" w:line="192" w:lineRule="exact"/>
        <w:ind w:left="20" w:right="20" w:firstLine="220"/>
        <w:jc w:val="both"/>
      </w:pPr>
      <w:r>
        <w:rPr>
          <w:rStyle w:val="117"/>
          <w:lang w:eastAsia="ru-RU"/>
        </w:rPr>
        <w:t>Выделите в предложениях новые слова, определите их тип. Укажите стилистические функции этих слов в контексте (придание речи особой образности, звуковой выразительнос</w:t>
      </w:r>
      <w:r>
        <w:rPr>
          <w:rStyle w:val="117"/>
          <w:lang w:eastAsia="ru-RU"/>
        </w:rPr>
        <w:softHyphen/>
        <w:t>ти, иронического звучания, создание каламбура и т. д.).</w:t>
      </w:r>
    </w:p>
    <w:p w:rsidR="006454E9" w:rsidRDefault="006454E9">
      <w:pPr>
        <w:pStyle w:val="BodyText"/>
        <w:numPr>
          <w:ilvl w:val="0"/>
          <w:numId w:val="46"/>
        </w:numPr>
        <w:shd w:val="clear" w:color="auto" w:fill="auto"/>
        <w:tabs>
          <w:tab w:val="left" w:pos="494"/>
        </w:tabs>
        <w:spacing w:before="0" w:after="0" w:line="240" w:lineRule="exact"/>
        <w:ind w:left="20" w:right="20" w:firstLine="260"/>
        <w:jc w:val="both"/>
      </w:pPr>
      <w:r>
        <w:rPr>
          <w:rStyle w:val="9pt"/>
          <w:lang w:eastAsia="ru-RU"/>
        </w:rPr>
        <w:t xml:space="preserve">Доктор выслушал младенца. Л потом и говорит: Инфлюэнца-симулснца, притворенца, лодырит! </w:t>
      </w:r>
      <w:r>
        <w:rPr>
          <w:rStyle w:val="10pt"/>
          <w:lang w:eastAsia="ru-RU"/>
        </w:rPr>
        <w:t>(Марш.) 2.</w:t>
      </w:r>
      <w:r>
        <w:rPr>
          <w:rStyle w:val="9pt"/>
          <w:lang w:eastAsia="ru-RU"/>
        </w:rPr>
        <w:t xml:space="preserve"> Как будто грома грохотанье, тяжслозвонкос скаканье по потрясенной мостовой </w:t>
      </w:r>
      <w:r>
        <w:rPr>
          <w:rStyle w:val="10pt"/>
          <w:lang w:eastAsia="ru-RU"/>
        </w:rPr>
        <w:t>(П.).</w:t>
      </w:r>
      <w:r>
        <w:rPr>
          <w:rStyle w:val="9pt"/>
          <w:lang w:eastAsia="ru-RU"/>
        </w:rPr>
        <w:t xml:space="preserve"> 3. Ты нс освистал себя, а обыкал (</w:t>
      </w:r>
      <w:r>
        <w:rPr>
          <w:rStyle w:val="10pt"/>
          <w:lang w:eastAsia="ru-RU"/>
        </w:rPr>
        <w:t>Ч</w:t>
      </w:r>
      <w:r>
        <w:rPr>
          <w:rStyle w:val="9pt"/>
          <w:lang w:eastAsia="ru-RU"/>
        </w:rPr>
        <w:t>.).</w:t>
      </w:r>
    </w:p>
    <w:p w:rsidR="006454E9" w:rsidRDefault="006454E9">
      <w:pPr>
        <w:pStyle w:val="BodyText"/>
        <w:numPr>
          <w:ilvl w:val="0"/>
          <w:numId w:val="34"/>
        </w:numPr>
        <w:shd w:val="clear" w:color="auto" w:fill="auto"/>
        <w:tabs>
          <w:tab w:val="left" w:pos="218"/>
        </w:tabs>
        <w:spacing w:before="0" w:after="0" w:line="240" w:lineRule="exact"/>
        <w:ind w:left="20" w:right="20" w:firstLine="0"/>
        <w:jc w:val="both"/>
      </w:pPr>
      <w:r>
        <w:rPr>
          <w:rStyle w:val="9pt"/>
          <w:lang w:eastAsia="ru-RU"/>
        </w:rPr>
        <w:t>Сквозь звезды утро протекало; заря ткалась прозрачно, ало, и грязью в розова</w:t>
      </w:r>
      <w:r>
        <w:rPr>
          <w:rStyle w:val="9pt"/>
          <w:lang w:eastAsia="ru-RU"/>
        </w:rPr>
        <w:softHyphen/>
        <w:t xml:space="preserve">той кальке на грандиозьс Монте-Карло поганснькис монтс-карлики </w:t>
      </w:r>
      <w:r>
        <w:rPr>
          <w:rStyle w:val="10pt"/>
          <w:lang w:eastAsia="ru-RU"/>
        </w:rPr>
        <w:t>(М.).</w:t>
      </w:r>
      <w:r>
        <w:rPr>
          <w:rStyle w:val="9pt"/>
          <w:lang w:eastAsia="ru-RU"/>
        </w:rPr>
        <w:t xml:space="preserve"> 5. Све</w:t>
      </w:r>
      <w:r>
        <w:rPr>
          <w:rStyle w:val="9pt"/>
          <w:lang w:eastAsia="ru-RU"/>
        </w:rPr>
        <w:softHyphen/>
        <w:t xml:space="preserve">тит месяц. Синь и сонь. Хорошо копытит конь </w:t>
      </w:r>
      <w:r>
        <w:rPr>
          <w:rStyle w:val="10pt"/>
          <w:lang w:eastAsia="ru-RU"/>
        </w:rPr>
        <w:t>(Ес.).</w:t>
      </w:r>
      <w:r>
        <w:rPr>
          <w:rStyle w:val="9pt"/>
          <w:lang w:eastAsia="ru-RU"/>
        </w:rPr>
        <w:t xml:space="preserve"> </w:t>
      </w:r>
      <w:r>
        <w:t>6</w:t>
      </w:r>
      <w:r>
        <w:rPr>
          <w:rStyle w:val="9pt"/>
          <w:lang w:eastAsia="ru-RU"/>
        </w:rPr>
        <w:t xml:space="preserve">. Ушли облака невесомо, и всс осиянно кругом на миг. 7. Л рядом вссслый стоит, как ребенок, весь в листьях бсскорый эвкалиптснок </w:t>
      </w:r>
      <w:r>
        <w:rPr>
          <w:rStyle w:val="10pt"/>
          <w:lang w:eastAsia="ru-RU"/>
        </w:rPr>
        <w:t>(В. Г.).</w:t>
      </w:r>
      <w:r>
        <w:rPr>
          <w:rStyle w:val="9pt"/>
          <w:lang w:eastAsia="ru-RU"/>
        </w:rPr>
        <w:t xml:space="preserve"> </w:t>
      </w:r>
      <w:r>
        <w:t>8</w:t>
      </w:r>
      <w:r>
        <w:rPr>
          <w:rStyle w:val="9pt"/>
          <w:lang w:eastAsia="ru-RU"/>
        </w:rPr>
        <w:t>. Мстротрам - так назвали подземный скорост</w:t>
      </w:r>
      <w:r>
        <w:rPr>
          <w:rStyle w:val="9pt"/>
          <w:lang w:eastAsia="ru-RU"/>
        </w:rPr>
        <w:softHyphen/>
        <w:t xml:space="preserve">ной трамвай </w:t>
      </w:r>
      <w:r>
        <w:rPr>
          <w:rStyle w:val="10pt"/>
          <w:lang w:eastAsia="ru-RU"/>
        </w:rPr>
        <w:t>(Из газ.).</w:t>
      </w:r>
      <w:r>
        <w:rPr>
          <w:rStyle w:val="9pt"/>
          <w:lang w:eastAsia="ru-RU"/>
        </w:rPr>
        <w:t xml:space="preserve"> 9. Главное детище института акватрон. Это большой закрытый аквариум для рыб с управляемыми параметрами срсды </w:t>
      </w:r>
      <w:r>
        <w:rPr>
          <w:rStyle w:val="10pt"/>
          <w:lang w:eastAsia="ru-RU"/>
        </w:rPr>
        <w:t>(Из газ.).</w:t>
      </w:r>
    </w:p>
    <w:p w:rsidR="006454E9" w:rsidRDefault="006454E9">
      <w:pPr>
        <w:pStyle w:val="BodyText"/>
        <w:numPr>
          <w:ilvl w:val="0"/>
          <w:numId w:val="39"/>
        </w:numPr>
        <w:shd w:val="clear" w:color="auto" w:fill="auto"/>
        <w:tabs>
          <w:tab w:val="left" w:pos="284"/>
        </w:tabs>
        <w:spacing w:before="0" w:after="218" w:line="240" w:lineRule="exact"/>
        <w:ind w:left="20" w:firstLine="0"/>
        <w:jc w:val="both"/>
      </w:pPr>
      <w:r>
        <w:rPr>
          <w:rStyle w:val="9pt"/>
          <w:lang w:eastAsia="ru-RU"/>
        </w:rPr>
        <w:t xml:space="preserve">Друзья, во многих из нас еще сильны элементы дстсадизма </w:t>
      </w:r>
      <w:r>
        <w:rPr>
          <w:rStyle w:val="10pt"/>
          <w:lang w:eastAsia="ru-RU"/>
        </w:rPr>
        <w:t>(Изгаз.).</w:t>
      </w:r>
    </w:p>
    <w:p w:rsidR="006454E9" w:rsidRDefault="006454E9">
      <w:pPr>
        <w:pStyle w:val="111"/>
        <w:numPr>
          <w:ilvl w:val="0"/>
          <w:numId w:val="31"/>
        </w:numPr>
        <w:shd w:val="clear" w:color="auto" w:fill="auto"/>
        <w:tabs>
          <w:tab w:val="left" w:pos="428"/>
        </w:tabs>
        <w:spacing w:after="0" w:line="192" w:lineRule="exact"/>
        <w:ind w:left="20" w:right="20" w:firstLine="260"/>
        <w:jc w:val="both"/>
      </w:pPr>
      <w:r>
        <w:rPr>
          <w:rStyle w:val="117"/>
          <w:lang w:eastAsia="ru-RU"/>
        </w:rPr>
        <w:t>Выделите пассивную лексику, разграничивая неологизмы и архаизмы. Определите типы неологизмов и архаизмов.</w:t>
      </w:r>
    </w:p>
    <w:p w:rsidR="006454E9" w:rsidRDefault="006454E9">
      <w:pPr>
        <w:pStyle w:val="BodyText"/>
        <w:shd w:val="clear" w:color="auto" w:fill="auto"/>
        <w:spacing w:before="0" w:after="0" w:line="240" w:lineRule="exact"/>
        <w:ind w:left="20" w:right="20" w:firstLine="260"/>
        <w:jc w:val="both"/>
      </w:pPr>
      <w:r>
        <w:rPr>
          <w:rStyle w:val="9pt"/>
          <w:lang w:eastAsia="ru-RU"/>
        </w:rPr>
        <w:t>На днях один из знаменитейших срундистов упрекнул меня: вы, говорит, для глуповцев пишете, вы глуповский писатель! (...) Неужели же вы думали, милос</w:t>
      </w:r>
      <w:r>
        <w:rPr>
          <w:rStyle w:val="9pt"/>
          <w:lang w:eastAsia="ru-RU"/>
        </w:rPr>
        <w:softHyphen/>
        <w:t xml:space="preserve">тивый государь, что я пишу нс для глуповцев, а желаю просвещать китайского богдыхана? Нет, я и в мыслях нс имею такой высокой мысли и представляю сс срундистам высшей школы. </w:t>
      </w:r>
      <w:r>
        <w:rPr>
          <w:rStyle w:val="10pt"/>
          <w:lang w:eastAsia="ru-RU"/>
        </w:rPr>
        <w:t>Я</w:t>
      </w:r>
      <w:r>
        <w:rPr>
          <w:rStyle w:val="9pt"/>
          <w:lang w:eastAsia="ru-RU"/>
        </w:rPr>
        <w:t xml:space="preserve"> деятель скромный, и в этом качестве скромно разрабатываю скромный глуповский вертоград. Поэтому-то я и говорю с глу- повцами языком им понятным и очень рад, если писания мои им любезны.</w:t>
      </w:r>
    </w:p>
    <w:p w:rsidR="006454E9" w:rsidRDefault="006454E9">
      <w:pPr>
        <w:pStyle w:val="141"/>
        <w:shd w:val="clear" w:color="auto" w:fill="auto"/>
        <w:spacing w:after="760" w:line="240" w:lineRule="exact"/>
        <w:ind w:right="20"/>
        <w:jc w:val="right"/>
      </w:pPr>
      <w:r>
        <w:rPr>
          <w:rStyle w:val="1410pt"/>
          <w:i/>
          <w:iCs/>
          <w:lang w:eastAsia="ru-RU"/>
        </w:rPr>
        <w:t>(М. Е. Салтыков-Щедрин)</w:t>
      </w:r>
    </w:p>
    <w:p w:rsidR="006454E9" w:rsidRDefault="006454E9">
      <w:pPr>
        <w:pStyle w:val="101"/>
        <w:shd w:val="clear" w:color="auto" w:fill="auto"/>
        <w:spacing w:after="488" w:line="190" w:lineRule="exact"/>
        <w:jc w:val="center"/>
      </w:pPr>
      <w:r>
        <w:rPr>
          <w:rStyle w:val="107"/>
          <w:lang w:eastAsia="ru-RU"/>
        </w:rPr>
        <w:t>ЛЕКСИКА ОГРАНИЧЕННОЙ СФЕРЫ УПОТРЕБЛЕНИЯ</w:t>
      </w:r>
    </w:p>
    <w:p w:rsidR="006454E9" w:rsidRDefault="006454E9">
      <w:pPr>
        <w:pStyle w:val="101"/>
        <w:shd w:val="clear" w:color="auto" w:fill="auto"/>
        <w:spacing w:after="213" w:line="190" w:lineRule="exact"/>
        <w:jc w:val="center"/>
      </w:pPr>
      <w:r>
        <w:rPr>
          <w:rStyle w:val="107"/>
          <w:lang w:eastAsia="ru-RU"/>
        </w:rPr>
        <w:t>§ 37. Лексика общеупотребительная и ограниченной сферы употребления</w:t>
      </w:r>
    </w:p>
    <w:p w:rsidR="006454E9" w:rsidRDefault="006454E9">
      <w:pPr>
        <w:pStyle w:val="BodyText"/>
        <w:shd w:val="clear" w:color="auto" w:fill="auto"/>
        <w:spacing w:before="0" w:after="0" w:line="234" w:lineRule="exact"/>
        <w:ind w:left="20" w:right="20" w:firstLine="260"/>
        <w:jc w:val="both"/>
      </w:pPr>
      <w:r>
        <w:rPr>
          <w:rStyle w:val="9pt"/>
          <w:lang w:eastAsia="ru-RU"/>
        </w:rPr>
        <w:t>Лсксика русского языка в зависимости от характера функционирования раз</w:t>
      </w:r>
      <w:r>
        <w:rPr>
          <w:rStyle w:val="9pt"/>
          <w:lang w:eastAsia="ru-RU"/>
        </w:rPr>
        <w:softHyphen/>
        <w:t xml:space="preserve">деляется на две большие группы: </w:t>
      </w:r>
      <w:r>
        <w:t xml:space="preserve">общеупотребительную </w:t>
      </w:r>
      <w:r>
        <w:rPr>
          <w:rStyle w:val="9pt"/>
          <w:lang w:eastAsia="ru-RU"/>
        </w:rPr>
        <w:t xml:space="preserve">и </w:t>
      </w:r>
      <w:r>
        <w:t>ограниченную сфе</w:t>
      </w:r>
      <w:r>
        <w:softHyphen/>
        <w:t xml:space="preserve">рой употребления. </w:t>
      </w:r>
      <w:r>
        <w:rPr>
          <w:rStyle w:val="9pt"/>
          <w:lang w:eastAsia="ru-RU"/>
        </w:rPr>
        <w:t>В первую группу входят слова, использование которых нс ограничено ни территорией распространения, ни родом деятельности людей; она составляет основу словарного состава русского языка. Сюда включаются наименования понятий и явлений из разных областей жизни общества: полити</w:t>
      </w:r>
      <w:r>
        <w:rPr>
          <w:rStyle w:val="9pt"/>
          <w:lang w:eastAsia="ru-RU"/>
        </w:rPr>
        <w:softHyphen/>
        <w:t>ческой, экономической, культурной, бытовой, что даст основание выделить в составе общенародной лексики различные тематические группы слов. Причем всс они понятны и доступны каждому носителю языка и могут быть использова</w:t>
      </w:r>
      <w:r>
        <w:rPr>
          <w:rStyle w:val="9pt"/>
          <w:lang w:eastAsia="ru-RU"/>
        </w:rPr>
        <w:softHyphen/>
        <w:t>ны в самых различных условиях, без какого бы то ни было лимитирования.</w:t>
      </w:r>
    </w:p>
    <w:p w:rsidR="006454E9" w:rsidRDefault="006454E9">
      <w:pPr>
        <w:pStyle w:val="BodyText"/>
        <w:shd w:val="clear" w:color="auto" w:fill="auto"/>
        <w:spacing w:before="0" w:after="463" w:line="234" w:lineRule="exact"/>
        <w:ind w:left="20" w:right="20" w:firstLine="260"/>
        <w:jc w:val="both"/>
      </w:pPr>
      <w:r>
        <w:rPr>
          <w:rStyle w:val="9pt"/>
          <w:lang w:eastAsia="ru-RU"/>
        </w:rPr>
        <w:t>Лсксика ограниченной сферы употребления распространена в пределах определенной местности или в кругу людей, объединяемых профессией, социальными признаками, общими интересами, времяпрепровождением и т. д. Подобные слова используются преимущественно в устной ненормированной речи. Однако и художественная речь нс отказывается от их употребления: писа</w:t>
      </w:r>
      <w:r>
        <w:rPr>
          <w:rStyle w:val="9pt"/>
          <w:lang w:eastAsia="ru-RU"/>
        </w:rPr>
        <w:softHyphen/>
        <w:t>тели находят в них средства для стилизации художественного повествования, со</w:t>
      </w:r>
      <w:r>
        <w:rPr>
          <w:rStyle w:val="9pt"/>
          <w:lang w:eastAsia="ru-RU"/>
        </w:rPr>
        <w:softHyphen/>
        <w:t>здания речевой характеристики героев.</w:t>
      </w:r>
    </w:p>
    <w:p w:rsidR="006454E9" w:rsidRDefault="006454E9">
      <w:pPr>
        <w:pStyle w:val="421"/>
        <w:keepNext/>
        <w:keepLines/>
        <w:shd w:val="clear" w:color="auto" w:fill="auto"/>
        <w:spacing w:before="0" w:after="227" w:line="180" w:lineRule="exact"/>
        <w:ind w:right="20"/>
      </w:pPr>
      <w:bookmarkStart w:id="19" w:name="bookmark19"/>
      <w:r>
        <w:t>§ 38. Диалектизмы, их типы</w:t>
      </w:r>
      <w:bookmarkEnd w:id="19"/>
    </w:p>
    <w:p w:rsidR="006454E9" w:rsidRDefault="006454E9">
      <w:pPr>
        <w:pStyle w:val="BodyText"/>
        <w:shd w:val="clear" w:color="auto" w:fill="auto"/>
        <w:spacing w:before="0" w:after="0" w:line="234" w:lineRule="exact"/>
        <w:ind w:left="40" w:right="20" w:firstLine="280"/>
        <w:jc w:val="both"/>
      </w:pPr>
      <w:r>
        <w:rPr>
          <w:rStyle w:val="9pt"/>
          <w:lang w:eastAsia="ru-RU"/>
        </w:rPr>
        <w:t xml:space="preserve">Русские народные говоры, или диалекты (гр. </w:t>
      </w:r>
      <w:r>
        <w:rPr>
          <w:rStyle w:val="10pt"/>
          <w:lang w:val="en-US" w:eastAsia="ru-RU"/>
        </w:rPr>
        <w:t xml:space="preserve">dialectos </w:t>
      </w:r>
      <w:r>
        <w:rPr>
          <w:rStyle w:val="10pt"/>
          <w:lang w:eastAsia="ru-RU"/>
        </w:rPr>
        <w:t>-</w:t>
      </w:r>
      <w:r>
        <w:rPr>
          <w:rStyle w:val="9pt"/>
          <w:lang w:eastAsia="ru-RU"/>
        </w:rPr>
        <w:t xml:space="preserve"> наречие, говор), имеют в своем составе значительное количество самобытных народных слов, известных только в определенной местности. Так, на юге России рогач называют </w:t>
      </w:r>
      <w:r>
        <w:rPr>
          <w:rStyle w:val="10pt"/>
          <w:lang w:eastAsia="ru-RU"/>
        </w:rPr>
        <w:t>ухватом</w:t>
      </w:r>
      <w:r>
        <w:rPr>
          <w:rStyle w:val="9pt"/>
          <w:lang w:eastAsia="ru-RU"/>
        </w:rPr>
        <w:t xml:space="preserve">, глиняный горшок </w:t>
      </w:r>
      <w:r>
        <w:rPr>
          <w:rStyle w:val="10pt"/>
          <w:lang w:eastAsia="ru-RU"/>
        </w:rPr>
        <w:t>махоткой</w:t>
      </w:r>
      <w:r>
        <w:rPr>
          <w:rStyle w:val="9pt"/>
          <w:lang w:eastAsia="ru-RU"/>
        </w:rPr>
        <w:t xml:space="preserve">, скамью </w:t>
      </w:r>
      <w:r>
        <w:rPr>
          <w:rStyle w:val="10pt"/>
          <w:lang w:eastAsia="ru-RU"/>
        </w:rPr>
        <w:t>у слонам</w:t>
      </w:r>
      <w:r>
        <w:rPr>
          <w:rStyle w:val="9pt"/>
          <w:lang w:eastAsia="ru-RU"/>
        </w:rPr>
        <w:t xml:space="preserve"> и т. д. Диалектизмы бытуют, в основном, в устной речи крестьянского населения; в официальной обстановке носители диалектов обычно переходят на общенародный язык, про</w:t>
      </w:r>
      <w:r>
        <w:rPr>
          <w:rStyle w:val="9pt"/>
          <w:lang w:eastAsia="ru-RU"/>
        </w:rPr>
        <w:softHyphen/>
        <w:t>водниками которого являются школа, радио, телевидение, литература.</w:t>
      </w:r>
    </w:p>
    <w:p w:rsidR="006454E9" w:rsidRDefault="006454E9">
      <w:pPr>
        <w:pStyle w:val="BodyText"/>
        <w:shd w:val="clear" w:color="auto" w:fill="auto"/>
        <w:spacing w:before="0" w:after="0" w:line="234" w:lineRule="exact"/>
        <w:ind w:left="40" w:right="20" w:firstLine="280"/>
        <w:jc w:val="both"/>
      </w:pPr>
      <w:r>
        <w:rPr>
          <w:rStyle w:val="9pt"/>
          <w:lang w:eastAsia="ru-RU"/>
        </w:rPr>
        <w:t>В диалектах запечатлелся самобытный язык русского народа, в отдельных чертах местных говоров сохранились реликтовые формы древнерусской речи, которые являются важнейшим источником восстановления исторических про</w:t>
      </w:r>
      <w:r>
        <w:rPr>
          <w:rStyle w:val="9pt"/>
          <w:lang w:eastAsia="ru-RU"/>
        </w:rPr>
        <w:softHyphen/>
        <w:t>цессов, затронувших когда-то наш язык.</w:t>
      </w:r>
    </w:p>
    <w:p w:rsidR="006454E9" w:rsidRDefault="006454E9">
      <w:pPr>
        <w:pStyle w:val="BodyText"/>
        <w:shd w:val="clear" w:color="auto" w:fill="auto"/>
        <w:spacing w:before="0" w:after="0" w:line="234" w:lineRule="exact"/>
        <w:ind w:left="40" w:right="20" w:firstLine="280"/>
        <w:jc w:val="both"/>
      </w:pPr>
      <w:r>
        <w:rPr>
          <w:rStyle w:val="9pt"/>
          <w:lang w:eastAsia="ru-RU"/>
        </w:rPr>
        <w:t>Диалекты отличаются от общенародного национального языка различными чертами фонетическими, морфологическими, особым словоупотреблением и совершенно оригинальными словами, неизвестными литературному языку. Это даст основание сгруппировать диалектизмы русского языка по их общим признакам.</w:t>
      </w:r>
    </w:p>
    <w:p w:rsidR="006454E9" w:rsidRDefault="006454E9">
      <w:pPr>
        <w:pStyle w:val="BodyText"/>
        <w:numPr>
          <w:ilvl w:val="0"/>
          <w:numId w:val="47"/>
        </w:numPr>
        <w:shd w:val="clear" w:color="auto" w:fill="auto"/>
        <w:tabs>
          <w:tab w:val="left" w:pos="514"/>
        </w:tabs>
        <w:spacing w:before="0" w:after="0" w:line="234" w:lineRule="exact"/>
        <w:ind w:left="40" w:right="20" w:firstLine="280"/>
        <w:jc w:val="both"/>
      </w:pPr>
      <w:r>
        <w:rPr>
          <w:rStyle w:val="9pt11"/>
          <w:lang w:eastAsia="ru-RU"/>
        </w:rPr>
        <w:t>Лексические</w:t>
      </w:r>
      <w:r>
        <w:rPr>
          <w:rStyle w:val="614"/>
          <w:lang w:eastAsia="ru-RU"/>
        </w:rPr>
        <w:t xml:space="preserve"> </w:t>
      </w:r>
      <w:r>
        <w:rPr>
          <w:rStyle w:val="9pt"/>
          <w:lang w:eastAsia="ru-RU"/>
        </w:rPr>
        <w:t>диалектизмы слова, известные только носителям диалекта и за его пределами нс имеющие ни фонетических, ни словообразовательных вари</w:t>
      </w:r>
      <w:r>
        <w:rPr>
          <w:rStyle w:val="9pt"/>
          <w:lang w:eastAsia="ru-RU"/>
        </w:rPr>
        <w:softHyphen/>
        <w:t xml:space="preserve">антов. Например, в южнорусских говорах бытуют слова </w:t>
      </w:r>
      <w:r>
        <w:rPr>
          <w:rStyle w:val="10pt"/>
          <w:lang w:eastAsia="ru-RU"/>
        </w:rPr>
        <w:t>буряк (свекла</w:t>
      </w:r>
      <w:r>
        <w:rPr>
          <w:rStyle w:val="9pt"/>
          <w:lang w:eastAsia="ru-RU"/>
        </w:rPr>
        <w:t xml:space="preserve">), </w:t>
      </w:r>
      <w:r>
        <w:rPr>
          <w:rStyle w:val="10pt"/>
          <w:lang w:eastAsia="ru-RU"/>
        </w:rPr>
        <w:t>цибуля (лук), гуторить (говорить);</w:t>
      </w:r>
      <w:r>
        <w:rPr>
          <w:rStyle w:val="9pt"/>
          <w:lang w:eastAsia="ru-RU"/>
        </w:rPr>
        <w:t xml:space="preserve"> в северных </w:t>
      </w:r>
      <w:r>
        <w:rPr>
          <w:rStyle w:val="10pt"/>
          <w:lang w:eastAsia="ru-RU"/>
        </w:rPr>
        <w:t>кушак (пояс), баской (красивый), голи</w:t>
      </w:r>
      <w:r>
        <w:rPr>
          <w:rStyle w:val="10pt"/>
          <w:lang w:eastAsia="ru-RU"/>
        </w:rPr>
        <w:softHyphen/>
        <w:t>цы (рукавицы).</w:t>
      </w:r>
      <w:r>
        <w:rPr>
          <w:rStyle w:val="9pt"/>
          <w:lang w:eastAsia="ru-RU"/>
        </w:rPr>
        <w:t xml:space="preserve"> В общеупотребительном языке эти диалектизмы имеют эквива</w:t>
      </w:r>
      <w:r>
        <w:rPr>
          <w:rStyle w:val="9pt"/>
          <w:lang w:eastAsia="ru-RU"/>
        </w:rPr>
        <w:softHyphen/>
        <w:t>ленты, называющие тождественные предметы, понятия. Наличие таких синони</w:t>
      </w:r>
      <w:r>
        <w:rPr>
          <w:rStyle w:val="9pt"/>
          <w:lang w:eastAsia="ru-RU"/>
        </w:rPr>
        <w:softHyphen/>
        <w:t>мов отличает лсксичсскис диалектизмы от других типов диалектных слов.</w:t>
      </w:r>
    </w:p>
    <w:p w:rsidR="006454E9" w:rsidRDefault="006454E9">
      <w:pPr>
        <w:pStyle w:val="BodyText"/>
        <w:numPr>
          <w:ilvl w:val="0"/>
          <w:numId w:val="47"/>
        </w:numPr>
        <w:shd w:val="clear" w:color="auto" w:fill="auto"/>
        <w:tabs>
          <w:tab w:val="left" w:pos="532"/>
        </w:tabs>
        <w:spacing w:before="0" w:after="0" w:line="234" w:lineRule="exact"/>
        <w:ind w:left="40" w:right="20" w:firstLine="280"/>
        <w:jc w:val="both"/>
      </w:pPr>
      <w:r>
        <w:rPr>
          <w:rStyle w:val="9pt11"/>
          <w:lang w:eastAsia="ru-RU"/>
        </w:rPr>
        <w:t>Этнографические</w:t>
      </w:r>
      <w:r>
        <w:rPr>
          <w:rStyle w:val="614"/>
          <w:lang w:eastAsia="ru-RU"/>
        </w:rPr>
        <w:t xml:space="preserve"> </w:t>
      </w:r>
      <w:r>
        <w:rPr>
          <w:rStyle w:val="9pt"/>
          <w:lang w:eastAsia="ru-RU"/>
        </w:rPr>
        <w:t>диалектизмы - слова, называющие предметы, извест</w:t>
      </w:r>
      <w:r>
        <w:rPr>
          <w:rStyle w:val="9pt"/>
          <w:lang w:eastAsia="ru-RU"/>
        </w:rPr>
        <w:softHyphen/>
        <w:t xml:space="preserve">ные лишь в определенной местности: </w:t>
      </w:r>
      <w:r>
        <w:rPr>
          <w:rStyle w:val="10pt"/>
          <w:lang w:eastAsia="ru-RU"/>
        </w:rPr>
        <w:t>шанежки</w:t>
      </w:r>
      <w:r>
        <w:rPr>
          <w:rStyle w:val="9pt"/>
          <w:lang w:eastAsia="ru-RU"/>
        </w:rPr>
        <w:t xml:space="preserve"> - “пирожки, приготовленные особым способом”, </w:t>
      </w:r>
      <w:r>
        <w:rPr>
          <w:rStyle w:val="10pt"/>
          <w:lang w:eastAsia="ru-RU"/>
        </w:rPr>
        <w:t>дранки</w:t>
      </w:r>
      <w:r>
        <w:rPr>
          <w:rStyle w:val="9pt"/>
          <w:lang w:eastAsia="ru-RU"/>
        </w:rPr>
        <w:t xml:space="preserve"> - “особые оладьи из картофеля”, </w:t>
      </w:r>
      <w:r>
        <w:rPr>
          <w:rStyle w:val="10pt"/>
          <w:lang w:eastAsia="ru-RU"/>
        </w:rPr>
        <w:t>нардек</w:t>
      </w:r>
      <w:r>
        <w:rPr>
          <w:rStyle w:val="9pt"/>
          <w:lang w:eastAsia="ru-RU"/>
        </w:rPr>
        <w:t xml:space="preserve"> - “арбуз</w:t>
      </w:r>
      <w:r>
        <w:rPr>
          <w:rStyle w:val="9pt"/>
          <w:lang w:eastAsia="ru-RU"/>
        </w:rPr>
        <w:softHyphen/>
        <w:t xml:space="preserve">ная патока”, </w:t>
      </w:r>
      <w:r>
        <w:rPr>
          <w:rStyle w:val="10pt"/>
          <w:lang w:eastAsia="ru-RU"/>
        </w:rPr>
        <w:t>манарка -</w:t>
      </w:r>
      <w:r>
        <w:rPr>
          <w:rStyle w:val="9pt"/>
          <w:lang w:eastAsia="ru-RU"/>
        </w:rPr>
        <w:t xml:space="preserve"> “род верхней одежды”, </w:t>
      </w:r>
      <w:r>
        <w:rPr>
          <w:rStyle w:val="10pt"/>
          <w:lang w:eastAsia="ru-RU"/>
        </w:rPr>
        <w:t>понёва</w:t>
      </w:r>
      <w:r>
        <w:rPr>
          <w:rStyle w:val="9pt"/>
          <w:lang w:eastAsia="ru-RU"/>
        </w:rPr>
        <w:t xml:space="preserve"> “разновидность юбки” и т. д. Этнографизмы нс имеют и нс могут иметь синонимов в общенародном языке, так как сами предметы, обозначенные этими словами, имеют локальное распространение. Как правило, это предметы домашнего обихода, одежда, ку</w:t>
      </w:r>
      <w:r>
        <w:rPr>
          <w:rStyle w:val="9pt"/>
          <w:lang w:eastAsia="ru-RU"/>
        </w:rPr>
        <w:softHyphen/>
        <w:t>шанья, растения и под.</w:t>
      </w:r>
    </w:p>
    <w:p w:rsidR="006454E9" w:rsidRDefault="006454E9">
      <w:pPr>
        <w:pStyle w:val="BodyText"/>
        <w:numPr>
          <w:ilvl w:val="0"/>
          <w:numId w:val="47"/>
        </w:numPr>
        <w:shd w:val="clear" w:color="auto" w:fill="auto"/>
        <w:tabs>
          <w:tab w:val="left" w:pos="502"/>
        </w:tabs>
        <w:spacing w:before="0" w:after="0" w:line="234" w:lineRule="exact"/>
        <w:ind w:left="40" w:right="20" w:firstLine="280"/>
        <w:jc w:val="both"/>
      </w:pPr>
      <w:r>
        <w:rPr>
          <w:rStyle w:val="9pt11"/>
          <w:lang w:eastAsia="ru-RU"/>
        </w:rPr>
        <w:t>Лексико-семантические</w:t>
      </w:r>
      <w:r>
        <w:rPr>
          <w:rStyle w:val="614"/>
          <w:lang w:eastAsia="ru-RU"/>
        </w:rPr>
        <w:t xml:space="preserve"> </w:t>
      </w:r>
      <w:r>
        <w:rPr>
          <w:rStyle w:val="9pt"/>
          <w:lang w:eastAsia="ru-RU"/>
        </w:rPr>
        <w:t>диалектизмы - слова, обладающие в диалекте нео</w:t>
      </w:r>
      <w:r>
        <w:rPr>
          <w:rStyle w:val="9pt"/>
          <w:lang w:eastAsia="ru-RU"/>
        </w:rPr>
        <w:softHyphen/>
        <w:t xml:space="preserve">бычным значением: </w:t>
      </w:r>
      <w:r>
        <w:rPr>
          <w:rStyle w:val="10pt"/>
          <w:lang w:eastAsia="ru-RU"/>
        </w:rPr>
        <w:t>мост -</w:t>
      </w:r>
      <w:r>
        <w:rPr>
          <w:rStyle w:val="9pt"/>
          <w:lang w:eastAsia="ru-RU"/>
        </w:rPr>
        <w:t xml:space="preserve"> “пол в избе”, </w:t>
      </w:r>
      <w:r>
        <w:rPr>
          <w:rStyle w:val="10pt"/>
          <w:lang w:eastAsia="ru-RU"/>
        </w:rPr>
        <w:t>губы</w:t>
      </w:r>
      <w:r>
        <w:rPr>
          <w:rStyle w:val="9pt"/>
          <w:lang w:eastAsia="ru-RU"/>
        </w:rPr>
        <w:t xml:space="preserve"> - “грибы всех разновидностей, кроме белых”, </w:t>
      </w:r>
      <w:r>
        <w:rPr>
          <w:rStyle w:val="10pt"/>
          <w:lang w:eastAsia="ru-RU"/>
        </w:rPr>
        <w:t>кричать</w:t>
      </w:r>
      <w:r>
        <w:rPr>
          <w:rStyle w:val="9pt"/>
          <w:lang w:eastAsia="ru-RU"/>
        </w:rPr>
        <w:t xml:space="preserve"> (</w:t>
      </w:r>
      <w:r>
        <w:rPr>
          <w:rStyle w:val="10pt"/>
          <w:lang w:eastAsia="ru-RU"/>
        </w:rPr>
        <w:t>кого-либо</w:t>
      </w:r>
      <w:r>
        <w:rPr>
          <w:rStyle w:val="9pt"/>
          <w:lang w:eastAsia="ru-RU"/>
        </w:rPr>
        <w:t xml:space="preserve">) - “звать”, </w:t>
      </w:r>
      <w:r>
        <w:rPr>
          <w:rStyle w:val="10pt"/>
          <w:lang w:eastAsia="ru-RU"/>
        </w:rPr>
        <w:t>сам</w:t>
      </w:r>
      <w:r>
        <w:rPr>
          <w:rStyle w:val="9pt"/>
          <w:lang w:eastAsia="ru-RU"/>
        </w:rPr>
        <w:t xml:space="preserve"> - “хозяин, муж” и т. д. Такие диалектизмы выступают в качестве омонимов к общенародным словам, упот</w:t>
      </w:r>
      <w:r>
        <w:rPr>
          <w:rStyle w:val="9pt"/>
          <w:lang w:eastAsia="ru-RU"/>
        </w:rPr>
        <w:softHyphen/>
        <w:t>ребляемым с присущим им в языке значением.</w:t>
      </w:r>
    </w:p>
    <w:p w:rsidR="006454E9" w:rsidRDefault="006454E9">
      <w:pPr>
        <w:pStyle w:val="BodyText"/>
        <w:numPr>
          <w:ilvl w:val="0"/>
          <w:numId w:val="47"/>
        </w:numPr>
        <w:shd w:val="clear" w:color="auto" w:fill="auto"/>
        <w:tabs>
          <w:tab w:val="left" w:pos="512"/>
        </w:tabs>
        <w:spacing w:before="0" w:after="0" w:line="234" w:lineRule="exact"/>
        <w:ind w:left="20" w:right="20" w:firstLine="280"/>
        <w:jc w:val="both"/>
      </w:pPr>
      <w:r>
        <w:rPr>
          <w:rStyle w:val="9pt11"/>
          <w:lang w:eastAsia="ru-RU"/>
        </w:rPr>
        <w:t>Фонетические</w:t>
      </w:r>
      <w:r>
        <w:rPr>
          <w:rStyle w:val="614"/>
          <w:lang w:eastAsia="ru-RU"/>
        </w:rPr>
        <w:t xml:space="preserve"> </w:t>
      </w:r>
      <w:r>
        <w:rPr>
          <w:rStyle w:val="9pt"/>
          <w:lang w:eastAsia="ru-RU"/>
        </w:rPr>
        <w:t>диалектизмы слова, получившие в диалекте особое фоне</w:t>
      </w:r>
      <w:r>
        <w:rPr>
          <w:rStyle w:val="9pt"/>
          <w:lang w:eastAsia="ru-RU"/>
        </w:rPr>
        <w:softHyphen/>
        <w:t xml:space="preserve">тическое оформление </w:t>
      </w:r>
      <w:r>
        <w:rPr>
          <w:rStyle w:val="10pt"/>
          <w:lang w:eastAsia="ru-RU"/>
        </w:rPr>
        <w:t>цай (чай), чепь (цепь)</w:t>
      </w:r>
      <w:r>
        <w:rPr>
          <w:rStyle w:val="9pt"/>
          <w:lang w:eastAsia="ru-RU"/>
        </w:rPr>
        <w:t xml:space="preserve"> следствия «цоканья» и «чоканья», свойственных северным говорам; </w:t>
      </w:r>
      <w:r>
        <w:rPr>
          <w:rStyle w:val="10pt"/>
          <w:lang w:eastAsia="ru-RU"/>
        </w:rPr>
        <w:t>хверма (ферма), бамага (бумага), пашпорт (паспорт), жисть (жизнь)</w:t>
      </w:r>
      <w:r>
        <w:rPr>
          <w:rStyle w:val="9pt"/>
          <w:lang w:eastAsia="ru-RU"/>
        </w:rPr>
        <w:t xml:space="preserve"> и под.</w:t>
      </w:r>
    </w:p>
    <w:p w:rsidR="006454E9" w:rsidRDefault="006454E9">
      <w:pPr>
        <w:pStyle w:val="141"/>
        <w:numPr>
          <w:ilvl w:val="0"/>
          <w:numId w:val="47"/>
        </w:numPr>
        <w:shd w:val="clear" w:color="auto" w:fill="auto"/>
        <w:tabs>
          <w:tab w:val="left" w:pos="512"/>
        </w:tabs>
        <w:ind w:left="20" w:right="20" w:firstLine="280"/>
      </w:pPr>
      <w:r>
        <w:rPr>
          <w:rStyle w:val="149pt6"/>
          <w:i/>
          <w:iCs/>
          <w:lang w:eastAsia="ru-RU"/>
        </w:rPr>
        <w:t>Словообразовательные</w:t>
      </w:r>
      <w:r>
        <w:rPr>
          <w:rStyle w:val="146"/>
        </w:rPr>
        <w:t xml:space="preserve"> </w:t>
      </w:r>
      <w:r>
        <w:rPr>
          <w:rStyle w:val="149pt"/>
          <w:lang w:eastAsia="ru-RU"/>
        </w:rPr>
        <w:t>диалектизмы - слова, получившие в диалекте осо</w:t>
      </w:r>
      <w:r>
        <w:rPr>
          <w:rStyle w:val="149pt"/>
          <w:lang w:eastAsia="ru-RU"/>
        </w:rPr>
        <w:softHyphen/>
        <w:t xml:space="preserve">бое аффиксальное оформление: </w:t>
      </w:r>
      <w:r>
        <w:rPr>
          <w:rStyle w:val="1410pt"/>
          <w:i/>
          <w:iCs/>
          <w:lang w:eastAsia="ru-RU"/>
        </w:rPr>
        <w:t>певень (петух), гуска (гусыня), телок (теле</w:t>
      </w:r>
      <w:r>
        <w:rPr>
          <w:rStyle w:val="1410pt"/>
          <w:i/>
          <w:iCs/>
          <w:lang w:eastAsia="ru-RU"/>
        </w:rPr>
        <w:softHyphen/>
        <w:t>нок), земляница (земляника), братан (брат), шуряк (шурин), дарма (даром), зав</w:t>
      </w:r>
      <w:r>
        <w:rPr>
          <w:rStyle w:val="1410pt"/>
          <w:i/>
          <w:iCs/>
          <w:lang w:eastAsia="ru-RU"/>
        </w:rPr>
        <w:softHyphen/>
        <w:t>сегда (всегда), откуль (откуда), покеда (пока), евонный (его), ихний (их)</w:t>
      </w:r>
      <w:r>
        <w:rPr>
          <w:rStyle w:val="149pt"/>
          <w:lang w:eastAsia="ru-RU"/>
        </w:rPr>
        <w:t xml:space="preserve"> и т. д.</w:t>
      </w:r>
    </w:p>
    <w:p w:rsidR="006454E9" w:rsidRDefault="006454E9">
      <w:pPr>
        <w:pStyle w:val="BodyText"/>
        <w:numPr>
          <w:ilvl w:val="0"/>
          <w:numId w:val="47"/>
        </w:numPr>
        <w:shd w:val="clear" w:color="auto" w:fill="auto"/>
        <w:tabs>
          <w:tab w:val="left" w:pos="506"/>
        </w:tabs>
        <w:spacing w:before="0" w:after="0" w:line="234" w:lineRule="exact"/>
        <w:ind w:left="20" w:right="20" w:firstLine="280"/>
        <w:jc w:val="both"/>
      </w:pPr>
      <w:r>
        <w:rPr>
          <w:rStyle w:val="9pt11"/>
          <w:lang w:eastAsia="ru-RU"/>
        </w:rPr>
        <w:t>Морфологические</w:t>
      </w:r>
      <w:r>
        <w:rPr>
          <w:rStyle w:val="614"/>
          <w:lang w:eastAsia="ru-RU"/>
        </w:rPr>
        <w:t xml:space="preserve"> </w:t>
      </w:r>
      <w:r>
        <w:rPr>
          <w:rStyle w:val="9pt"/>
          <w:lang w:eastAsia="ru-RU"/>
        </w:rPr>
        <w:t xml:space="preserve">диалектизмы - нс свойственные литературному языку формы словоизменения: мягкие окончания у глаголов в 3-м лице </w:t>
      </w:r>
      <w:r>
        <w:rPr>
          <w:rStyle w:val="10pt"/>
          <w:lang w:eastAsia="ru-RU"/>
        </w:rPr>
        <w:t>(идешь, идуть</w:t>
      </w:r>
      <w:r>
        <w:rPr>
          <w:rStyle w:val="9pt"/>
          <w:lang w:eastAsia="ru-RU"/>
        </w:rPr>
        <w:t xml:space="preserve">), окончание </w:t>
      </w:r>
      <w:r>
        <w:rPr>
          <w:rStyle w:val="10pt"/>
          <w:lang w:eastAsia="ru-RU"/>
        </w:rPr>
        <w:t>-ам</w:t>
      </w:r>
      <w:r>
        <w:rPr>
          <w:rStyle w:val="9pt"/>
          <w:lang w:eastAsia="ru-RU"/>
        </w:rPr>
        <w:t xml:space="preserve"> у существительных в творительном падеже множественного чис</w:t>
      </w:r>
      <w:r>
        <w:rPr>
          <w:rStyle w:val="9pt"/>
          <w:lang w:eastAsia="ru-RU"/>
        </w:rPr>
        <w:softHyphen/>
        <w:t xml:space="preserve">ла </w:t>
      </w:r>
      <w:r>
        <w:rPr>
          <w:rStyle w:val="10pt"/>
          <w:lang w:eastAsia="ru-RU"/>
        </w:rPr>
        <w:t>(под столбам)',</w:t>
      </w:r>
      <w:r>
        <w:rPr>
          <w:rStyle w:val="9pt"/>
          <w:lang w:eastAsia="ru-RU"/>
        </w:rPr>
        <w:t xml:space="preserve"> окончание </w:t>
      </w:r>
      <w:r>
        <w:rPr>
          <w:rStyle w:val="10pt"/>
          <w:lang w:eastAsia="ru-RU"/>
        </w:rPr>
        <w:t>е</w:t>
      </w:r>
      <w:r>
        <w:rPr>
          <w:rStyle w:val="9pt"/>
          <w:lang w:eastAsia="ru-RU"/>
        </w:rPr>
        <w:t xml:space="preserve"> у личных местоимений в родительном падеже единственного числа: </w:t>
      </w:r>
      <w:r>
        <w:rPr>
          <w:rStyle w:val="10pt"/>
          <w:lang w:eastAsia="ru-RU"/>
        </w:rPr>
        <w:t>у мене, у тебе</w:t>
      </w:r>
      <w:r>
        <w:rPr>
          <w:rStyle w:val="9pt"/>
          <w:lang w:eastAsia="ru-RU"/>
        </w:rPr>
        <w:t xml:space="preserve"> и др.</w:t>
      </w:r>
    </w:p>
    <w:p w:rsidR="006454E9" w:rsidRDefault="006454E9">
      <w:pPr>
        <w:pStyle w:val="BodyText"/>
        <w:shd w:val="clear" w:color="auto" w:fill="auto"/>
        <w:spacing w:before="0" w:after="455" w:line="234" w:lineRule="exact"/>
        <w:ind w:left="20" w:right="20" w:firstLine="280"/>
        <w:jc w:val="both"/>
      </w:pPr>
      <w:r>
        <w:rPr>
          <w:rStyle w:val="9pt"/>
          <w:lang w:eastAsia="ru-RU"/>
        </w:rPr>
        <w:t>Диалектные особенности характерны также и для синтаксического уровня, и для фразеологического, однако они не составляют предмет изучения лексичес</w:t>
      </w:r>
      <w:r>
        <w:rPr>
          <w:rStyle w:val="9pt"/>
          <w:lang w:eastAsia="ru-RU"/>
        </w:rPr>
        <w:softHyphen/>
        <w:t>кой системы языка.</w:t>
      </w:r>
    </w:p>
    <w:p w:rsidR="006454E9" w:rsidRDefault="006454E9">
      <w:pPr>
        <w:pStyle w:val="101"/>
        <w:shd w:val="clear" w:color="auto" w:fill="auto"/>
        <w:spacing w:after="208" w:line="190" w:lineRule="exact"/>
        <w:ind w:right="20"/>
        <w:jc w:val="center"/>
      </w:pPr>
      <w:r>
        <w:rPr>
          <w:rStyle w:val="107"/>
          <w:lang w:eastAsia="ru-RU"/>
        </w:rPr>
        <w:t>§39. Значение диалектизмов в русском языке</w:t>
      </w:r>
    </w:p>
    <w:p w:rsidR="006454E9" w:rsidRDefault="006454E9">
      <w:pPr>
        <w:pStyle w:val="BodyText"/>
        <w:shd w:val="clear" w:color="auto" w:fill="auto"/>
        <w:spacing w:before="0" w:after="0" w:line="240" w:lineRule="exact"/>
        <w:ind w:left="20" w:right="20" w:firstLine="280"/>
        <w:jc w:val="both"/>
      </w:pPr>
      <w:r>
        <w:rPr>
          <w:rStyle w:val="9pt"/>
          <w:lang w:eastAsia="ru-RU"/>
        </w:rPr>
        <w:t>На протяжении всей истории русского литературного языка его лсксика по</w:t>
      </w:r>
      <w:r>
        <w:rPr>
          <w:rStyle w:val="9pt"/>
          <w:lang w:eastAsia="ru-RU"/>
        </w:rPr>
        <w:softHyphen/>
        <w:t xml:space="preserve">полнялась диалектизмами. Среди слов, восходящих к диалектным источникам, есть мсжстилсвыс, нейтральные: </w:t>
      </w:r>
      <w:r>
        <w:rPr>
          <w:rStyle w:val="10pt"/>
          <w:lang w:eastAsia="ru-RU"/>
        </w:rPr>
        <w:t>земляника, пахать, улыбаться, очень,</w:t>
      </w:r>
      <w:r>
        <w:rPr>
          <w:rStyle w:val="9pt"/>
          <w:lang w:eastAsia="ru-RU"/>
        </w:rPr>
        <w:t xml:space="preserve"> а есть слова с яркой эмоциональной окраской: </w:t>
      </w:r>
      <w:r>
        <w:rPr>
          <w:rStyle w:val="10pt"/>
          <w:lang w:eastAsia="ru-RU"/>
        </w:rPr>
        <w:t>чепуха, морока, аляповатый, нудный, мямлить</w:t>
      </w:r>
      <w:r>
        <w:rPr>
          <w:rStyle w:val="9pt"/>
          <w:lang w:eastAsia="ru-RU"/>
        </w:rPr>
        <w:t xml:space="preserve">, </w:t>
      </w:r>
      <w:r>
        <w:rPr>
          <w:rStyle w:val="10pt"/>
          <w:lang w:eastAsia="ru-RU"/>
        </w:rPr>
        <w:t>прикорнуть.</w:t>
      </w:r>
      <w:r>
        <w:rPr>
          <w:rStyle w:val="9pt"/>
          <w:lang w:eastAsia="ru-RU"/>
        </w:rPr>
        <w:t xml:space="preserve"> Большинство диалектизмов связано с жизнью и бытом русского крестьянства, так что многие слова этих тематических групп в совре</w:t>
      </w:r>
      <w:r>
        <w:rPr>
          <w:rStyle w:val="9pt"/>
          <w:lang w:eastAsia="ru-RU"/>
        </w:rPr>
        <w:softHyphen/>
        <w:t xml:space="preserve">менном литературном языке по происхождению диалектные: </w:t>
      </w:r>
      <w:r>
        <w:rPr>
          <w:rStyle w:val="10pt"/>
          <w:lang w:eastAsia="ru-RU"/>
        </w:rPr>
        <w:t>батрак, хлебо</w:t>
      </w:r>
      <w:r>
        <w:rPr>
          <w:rStyle w:val="10pt"/>
          <w:lang w:eastAsia="ru-RU"/>
        </w:rPr>
        <w:softHyphen/>
        <w:t>роб, вспашка, боронование, зеленя, зябь, борона, веретено, косовица, доярка</w:t>
      </w:r>
      <w:r>
        <w:rPr>
          <w:rStyle w:val="9pt"/>
          <w:lang w:eastAsia="ru-RU"/>
        </w:rPr>
        <w:t xml:space="preserve"> и под. Многие из этих диалектизмов вошли в литературный язык уже в наше вре</w:t>
      </w:r>
      <w:r>
        <w:rPr>
          <w:rStyle w:val="9pt"/>
          <w:lang w:eastAsia="ru-RU"/>
        </w:rPr>
        <w:softHyphen/>
        <w:t xml:space="preserve">мя: </w:t>
      </w:r>
      <w:r>
        <w:rPr>
          <w:rStyle w:val="10pt"/>
          <w:lang w:eastAsia="ru-RU"/>
        </w:rPr>
        <w:t>почин, новосел, шумиха, умелец.</w:t>
      </w:r>
    </w:p>
    <w:p w:rsidR="006454E9" w:rsidRDefault="006454E9">
      <w:pPr>
        <w:pStyle w:val="BodyText"/>
        <w:shd w:val="clear" w:color="auto" w:fill="auto"/>
        <w:spacing w:before="0" w:after="0" w:line="240" w:lineRule="exact"/>
        <w:ind w:left="20" w:right="20" w:firstLine="280"/>
        <w:jc w:val="both"/>
      </w:pPr>
      <w:r>
        <w:rPr>
          <w:rStyle w:val="9pt"/>
          <w:lang w:eastAsia="ru-RU"/>
        </w:rPr>
        <w:t>Особенно характерно для современных языковых процессов пополнение лек</w:t>
      </w:r>
      <w:r>
        <w:rPr>
          <w:rStyle w:val="9pt"/>
          <w:lang w:eastAsia="ru-RU"/>
        </w:rPr>
        <w:softHyphen/>
        <w:t xml:space="preserve">сики этнографизмами. Так, в 50-60-с годы литературным языком были освоены сибирские этнографизмы </w:t>
      </w:r>
      <w:r>
        <w:rPr>
          <w:rStyle w:val="10pt"/>
          <w:lang w:eastAsia="ru-RU"/>
        </w:rPr>
        <w:t>падь, распадок, шуга</w:t>
      </w:r>
      <w:r>
        <w:rPr>
          <w:rStyle w:val="9pt"/>
          <w:lang w:eastAsia="ru-RU"/>
        </w:rPr>
        <w:t xml:space="preserve"> и др., еще ранее - </w:t>
      </w:r>
      <w:r>
        <w:rPr>
          <w:rStyle w:val="10pt"/>
          <w:lang w:eastAsia="ru-RU"/>
        </w:rPr>
        <w:t>тайга, сопка, филин</w:t>
      </w:r>
      <w:r>
        <w:rPr>
          <w:rStyle w:val="9pt"/>
          <w:lang w:eastAsia="ru-RU"/>
        </w:rPr>
        <w:t xml:space="preserve"> (именно эти слова некогда послужили поводом к выступлению М. Горь</w:t>
      </w:r>
      <w:r>
        <w:rPr>
          <w:rStyle w:val="9pt"/>
          <w:lang w:eastAsia="ru-RU"/>
        </w:rPr>
        <w:softHyphen/>
        <w:t>кого против увлечения писателей «местными речениями», однако язык принял их, и они даются в словарях без ограничительных помет).</w:t>
      </w:r>
    </w:p>
    <w:p w:rsidR="006454E9" w:rsidRDefault="006454E9">
      <w:pPr>
        <w:pStyle w:val="BodyText"/>
        <w:shd w:val="clear" w:color="auto" w:fill="auto"/>
        <w:spacing w:before="0" w:after="0" w:line="240" w:lineRule="exact"/>
        <w:ind w:left="20" w:right="20" w:firstLine="280"/>
        <w:jc w:val="left"/>
      </w:pPr>
      <w:r>
        <w:rPr>
          <w:rStyle w:val="9pt"/>
          <w:lang w:eastAsia="ru-RU"/>
        </w:rPr>
        <w:t>Один из путей проникновения диалектизмов в общеупотребительный язык использование их писателями, изображающими жизнь народа, стремящимися передать местный колорит при описании русской деревни, создать яркие речевые</w:t>
      </w:r>
    </w:p>
    <w:p w:rsidR="006454E9" w:rsidRDefault="006454E9">
      <w:pPr>
        <w:pStyle w:val="BodyText"/>
        <w:shd w:val="clear" w:color="auto" w:fill="auto"/>
        <w:spacing w:before="0" w:after="0" w:line="240" w:lineRule="exact"/>
        <w:ind w:left="20" w:firstLine="0"/>
        <w:jc w:val="both"/>
      </w:pPr>
      <w:r>
        <w:rPr>
          <w:rStyle w:val="9pt"/>
          <w:lang w:eastAsia="ru-RU"/>
        </w:rPr>
        <w:t>характеристики дсрсвснских жителей. К диалектным источникам обращались лучшие русские писатели И. А. Крылов, А. С. Пушкин, Н. В. Гоголь, Н. А. Некра</w:t>
      </w:r>
      <w:r>
        <w:rPr>
          <w:rStyle w:val="9pt"/>
          <w:lang w:eastAsia="ru-RU"/>
        </w:rPr>
        <w:softHyphen/>
        <w:t>сов, И. С. Тургенев, Л. Н. Толстой и многие другие. У Тургенева, например, час</w:t>
      </w:r>
      <w:r>
        <w:rPr>
          <w:rStyle w:val="9pt"/>
          <w:lang w:eastAsia="ru-RU"/>
        </w:rPr>
        <w:softHyphen/>
        <w:t xml:space="preserve">то встречаются слова из орловского и тульского говоров: </w:t>
      </w:r>
      <w:r>
        <w:rPr>
          <w:rStyle w:val="10pt"/>
          <w:lang w:eastAsia="ru-RU"/>
        </w:rPr>
        <w:t>большак, бучило</w:t>
      </w:r>
      <w:r>
        <w:rPr>
          <w:rStyle w:val="9pt"/>
          <w:lang w:eastAsia="ru-RU"/>
        </w:rPr>
        <w:t xml:space="preserve">, </w:t>
      </w:r>
      <w:r>
        <w:rPr>
          <w:rStyle w:val="10pt"/>
          <w:lang w:eastAsia="ru-RU"/>
        </w:rPr>
        <w:t>ле</w:t>
      </w:r>
      <w:r>
        <w:rPr>
          <w:rStyle w:val="10pt"/>
          <w:lang w:eastAsia="ru-RU"/>
        </w:rPr>
        <w:softHyphen/>
        <w:t>карка, зелье, понева, гуторить и</w:t>
      </w:r>
      <w:r>
        <w:rPr>
          <w:rStyle w:val="9pt"/>
          <w:lang w:eastAsia="ru-RU"/>
        </w:rPr>
        <w:t xml:space="preserve"> др.; непонятные читателю диалектизмы он разъяснял в примечаниях.</w:t>
      </w:r>
    </w:p>
    <w:p w:rsidR="006454E9" w:rsidRDefault="006454E9">
      <w:pPr>
        <w:pStyle w:val="141"/>
        <w:shd w:val="clear" w:color="auto" w:fill="auto"/>
        <w:spacing w:line="240" w:lineRule="exact"/>
        <w:ind w:left="20" w:firstLine="280"/>
      </w:pPr>
      <w:r>
        <w:rPr>
          <w:rStyle w:val="149pt"/>
          <w:lang w:eastAsia="ru-RU"/>
        </w:rPr>
        <w:t>Современные литераторы также охотно используют диалектизмы при опи</w:t>
      </w:r>
      <w:r>
        <w:rPr>
          <w:rStyle w:val="149pt"/>
          <w:lang w:eastAsia="ru-RU"/>
        </w:rPr>
        <w:softHyphen/>
        <w:t xml:space="preserve">сании деревенского быта, пейзажа, при передаче склада речи своих героев: </w:t>
      </w:r>
      <w:r>
        <w:rPr>
          <w:rStyle w:val="1410pt"/>
          <w:i/>
          <w:iCs/>
          <w:lang w:eastAsia="ru-RU"/>
        </w:rPr>
        <w:t>Все вечера, а то и ночи сидят</w:t>
      </w:r>
      <w:r>
        <w:rPr>
          <w:rStyle w:val="149pt"/>
          <w:lang w:eastAsia="ru-RU"/>
        </w:rPr>
        <w:t xml:space="preserve"> | ребята] </w:t>
      </w:r>
      <w:r>
        <w:rPr>
          <w:rStyle w:val="1410pt"/>
          <w:i/>
          <w:iCs/>
          <w:lang w:eastAsia="ru-RU"/>
        </w:rPr>
        <w:t>у огон ч и ков</w:t>
      </w:r>
      <w:r>
        <w:rPr>
          <w:rStyle w:val="149pt"/>
          <w:lang w:eastAsia="ru-RU"/>
        </w:rPr>
        <w:t xml:space="preserve">, </w:t>
      </w:r>
      <w:r>
        <w:rPr>
          <w:rStyle w:val="1410pt"/>
          <w:i/>
          <w:iCs/>
          <w:lang w:eastAsia="ru-RU"/>
        </w:rPr>
        <w:t>говоря по-местному, да пекут опал их и, то есть картошку</w:t>
      </w:r>
      <w:r>
        <w:rPr>
          <w:rStyle w:val="149pt"/>
          <w:lang w:eastAsia="ru-RU"/>
        </w:rPr>
        <w:t xml:space="preserve"> (Абр.); - </w:t>
      </w:r>
      <w:r>
        <w:rPr>
          <w:rStyle w:val="1410pt"/>
          <w:i/>
          <w:iCs/>
          <w:lang w:eastAsia="ru-RU"/>
        </w:rPr>
        <w:t>Не ешь, вот и слабость, - заметила старуха. - Может, зарубим курку сварю бульону? Он ить скусный све</w:t>
      </w:r>
      <w:r>
        <w:rPr>
          <w:rStyle w:val="1410pt"/>
          <w:i/>
          <w:iCs/>
          <w:lang w:eastAsia="ru-RU"/>
        </w:rPr>
        <w:softHyphen/>
        <w:t>жен ькой-т о ...-Не надо. И попеть не поем, а курку решим</w:t>
      </w:r>
      <w:r>
        <w:rPr>
          <w:rStyle w:val="149pt"/>
          <w:lang w:eastAsia="ru-RU"/>
        </w:rPr>
        <w:t xml:space="preserve">... - </w:t>
      </w:r>
      <w:r>
        <w:rPr>
          <w:rStyle w:val="1410pt"/>
          <w:i/>
          <w:iCs/>
          <w:lang w:eastAsia="ru-RU"/>
        </w:rPr>
        <w:t xml:space="preserve">Хоть счас- то не ерепенься!.. Одной уж ногой там стоит, а и то шебаршит ково-то </w:t>
      </w:r>
      <w:r>
        <w:rPr>
          <w:rStyle w:val="149pt"/>
          <w:lang w:eastAsia="ru-RU"/>
        </w:rPr>
        <w:t>(Шукш.).</w:t>
      </w:r>
    </w:p>
    <w:p w:rsidR="006454E9" w:rsidRDefault="006454E9">
      <w:pPr>
        <w:pStyle w:val="BodyText"/>
        <w:shd w:val="clear" w:color="auto" w:fill="auto"/>
        <w:spacing w:before="0" w:after="0" w:line="240" w:lineRule="exact"/>
        <w:ind w:left="20" w:firstLine="280"/>
        <w:jc w:val="both"/>
      </w:pPr>
      <w:r>
        <w:rPr>
          <w:rStyle w:val="9pt"/>
          <w:lang w:eastAsia="ru-RU"/>
        </w:rPr>
        <w:t>Следует различать, с одной стороны, «цитатное» употребление диалектиз</w:t>
      </w:r>
      <w:r>
        <w:rPr>
          <w:rStyle w:val="9pt"/>
          <w:lang w:eastAsia="ru-RU"/>
        </w:rPr>
        <w:softHyphen/>
        <w:t>мов, когда писатель вводит их как иностилсвой элемент, и читатель понимает, что это речь героев, а нс автора; и, с другой стороны, использование диалектизмов на равных правах с лексикой литературного языка как стилистически однознач</w:t>
      </w:r>
      <w:r>
        <w:rPr>
          <w:rStyle w:val="9pt"/>
          <w:lang w:eastAsia="ru-RU"/>
        </w:rPr>
        <w:softHyphen/>
        <w:t>ных лсксичсских средств. Цитатное употребление диалектизмов в художествен</w:t>
      </w:r>
      <w:r>
        <w:rPr>
          <w:rStyle w:val="9pt"/>
          <w:lang w:eastAsia="ru-RU"/>
        </w:rPr>
        <w:softHyphen/>
        <w:t>ном тексте обычно стилистически мотивировано, сели автор соблюдает чувство меры и нс увлекается непонятными читателю местными словами, разъясняя тс диалектизмы, которые могут затруднить восприятие. Стремление же вводить ди</w:t>
      </w:r>
      <w:r>
        <w:rPr>
          <w:rStyle w:val="9pt"/>
          <w:lang w:eastAsia="ru-RU"/>
        </w:rPr>
        <w:softHyphen/>
        <w:t>алектизмы в художественную речь на равных правах с литературной лексикой чаще всего получает негативную оценку. Сошлемся для примера на поэтичес</w:t>
      </w:r>
      <w:r>
        <w:rPr>
          <w:rStyle w:val="9pt"/>
          <w:lang w:eastAsia="ru-RU"/>
        </w:rPr>
        <w:softHyphen/>
        <w:t xml:space="preserve">кие строки, смысл которых может остаться загадкой для читателя: </w:t>
      </w:r>
      <w:r>
        <w:rPr>
          <w:rStyle w:val="10pt"/>
          <w:lang w:eastAsia="ru-RU"/>
        </w:rPr>
        <w:t>Плавт одаль белозор</w:t>
      </w:r>
      <w:r>
        <w:rPr>
          <w:rStyle w:val="9pt"/>
          <w:lang w:eastAsia="ru-RU"/>
        </w:rPr>
        <w:t xml:space="preserve">; </w:t>
      </w:r>
      <w:r>
        <w:rPr>
          <w:rStyle w:val="10pt"/>
          <w:lang w:eastAsia="ru-RU"/>
        </w:rPr>
        <w:t>Скюн с при крут и н еймуравится...</w:t>
      </w:r>
    </w:p>
    <w:p w:rsidR="006454E9" w:rsidRDefault="006454E9">
      <w:pPr>
        <w:pStyle w:val="BodyText"/>
        <w:shd w:val="clear" w:color="auto" w:fill="auto"/>
        <w:spacing w:before="0" w:after="460" w:line="240" w:lineRule="exact"/>
        <w:ind w:left="20" w:firstLine="280"/>
        <w:jc w:val="both"/>
      </w:pPr>
      <w:r>
        <w:rPr>
          <w:rStyle w:val="9pt"/>
          <w:lang w:eastAsia="ru-RU"/>
        </w:rPr>
        <w:t>Иногда писатель ориентируется на критерий общедоступности, понятности текста и поэтому использует диалектизмы, которые истребуют разъяснения. Но это приводит к тому, что в художественных произведениях часто повторяются одни и тс же диалектные слова, ставшие уже, по существу, «общерусскими» и утратившие связь с конкретным народным говором. Введение в художествен</w:t>
      </w:r>
      <w:r>
        <w:rPr>
          <w:rStyle w:val="9pt"/>
          <w:lang w:eastAsia="ru-RU"/>
        </w:rPr>
        <w:softHyphen/>
        <w:t>ный текст диалектизмов этого круга уже нс воспринимается как выражение ин</w:t>
      </w:r>
      <w:r>
        <w:rPr>
          <w:rStyle w:val="9pt"/>
          <w:lang w:eastAsia="ru-RU"/>
        </w:rPr>
        <w:softHyphen/>
        <w:t>дивидуальной авторской манеры. Поэтому художники слова должны выходить за рамки «междиалектной» лексики и искать свои речевые краски в местных говорах.</w:t>
      </w:r>
    </w:p>
    <w:p w:rsidR="006454E9" w:rsidRDefault="006454E9">
      <w:pPr>
        <w:pStyle w:val="101"/>
        <w:shd w:val="clear" w:color="auto" w:fill="auto"/>
        <w:spacing w:after="213" w:line="190" w:lineRule="exact"/>
        <w:jc w:val="center"/>
      </w:pPr>
      <w:r>
        <w:rPr>
          <w:rStyle w:val="107"/>
          <w:lang w:eastAsia="ru-RU"/>
        </w:rPr>
        <w:t>§40. Терминологическая и профессиональная лексика</w:t>
      </w:r>
    </w:p>
    <w:p w:rsidR="006454E9" w:rsidRDefault="006454E9">
      <w:pPr>
        <w:pStyle w:val="BodyText"/>
        <w:shd w:val="clear" w:color="auto" w:fill="auto"/>
        <w:spacing w:before="0" w:after="0" w:line="234" w:lineRule="exact"/>
        <w:ind w:left="20" w:firstLine="280"/>
        <w:jc w:val="both"/>
      </w:pPr>
      <w:r>
        <w:rPr>
          <w:rStyle w:val="9pt"/>
          <w:lang w:eastAsia="ru-RU"/>
        </w:rPr>
        <w:t xml:space="preserve">Социально ограничено употребление </w:t>
      </w:r>
      <w:r>
        <w:t xml:space="preserve">терминологической </w:t>
      </w:r>
      <w:r>
        <w:rPr>
          <w:rStyle w:val="9pt"/>
          <w:lang w:eastAsia="ru-RU"/>
        </w:rPr>
        <w:t xml:space="preserve">и </w:t>
      </w:r>
      <w:r>
        <w:t>профессиональ</w:t>
      </w:r>
      <w:r>
        <w:softHyphen/>
        <w:t xml:space="preserve">ной </w:t>
      </w:r>
      <w:r>
        <w:rPr>
          <w:rStyle w:val="9pt"/>
          <w:lang w:eastAsia="ru-RU"/>
        </w:rPr>
        <w:t xml:space="preserve">лексики, используемой людьми одной профессии, работающими в одной области науки, техники. Термины и профессионализмы даются в толковых словарях с пометой «специальное», иногда указывается сфера употребления того или иного термина: </w:t>
      </w:r>
      <w:r>
        <w:rPr>
          <w:rStyle w:val="10pt"/>
          <w:lang w:eastAsia="ru-RU"/>
        </w:rPr>
        <w:t>физ., медиц</w:t>
      </w:r>
      <w:r>
        <w:rPr>
          <w:rStyle w:val="9pt"/>
          <w:lang w:eastAsia="ru-RU"/>
        </w:rPr>
        <w:t xml:space="preserve">., </w:t>
      </w:r>
      <w:r>
        <w:rPr>
          <w:rStyle w:val="10pt"/>
          <w:lang w:eastAsia="ru-RU"/>
        </w:rPr>
        <w:t>матем., астроном,</w:t>
      </w:r>
      <w:r>
        <w:rPr>
          <w:rStyle w:val="9pt"/>
          <w:lang w:eastAsia="ru-RU"/>
        </w:rPr>
        <w:t xml:space="preserve"> и т. д.</w:t>
      </w:r>
    </w:p>
    <w:p w:rsidR="006454E9" w:rsidRDefault="006454E9">
      <w:pPr>
        <w:pStyle w:val="BodyText"/>
        <w:shd w:val="clear" w:color="auto" w:fill="auto"/>
        <w:spacing w:before="0" w:after="0" w:line="240" w:lineRule="exact"/>
        <w:ind w:left="20" w:firstLine="280"/>
        <w:jc w:val="both"/>
      </w:pPr>
      <w:r>
        <w:rPr>
          <w:rStyle w:val="9pt"/>
          <w:lang w:eastAsia="ru-RU"/>
        </w:rPr>
        <w:t xml:space="preserve">Каждая область знания имеет свою </w:t>
      </w:r>
      <w:r>
        <w:rPr>
          <w:rStyle w:val="9pt11"/>
          <w:lang w:eastAsia="ru-RU"/>
        </w:rPr>
        <w:t>терминологическую систему.</w:t>
      </w:r>
    </w:p>
    <w:p w:rsidR="006454E9" w:rsidRDefault="006454E9">
      <w:pPr>
        <w:pStyle w:val="BodyText"/>
        <w:shd w:val="clear" w:color="auto" w:fill="auto"/>
        <w:spacing w:before="0" w:after="0" w:line="240" w:lineRule="exact"/>
        <w:ind w:left="20" w:right="20" w:firstLine="280"/>
        <w:jc w:val="both"/>
      </w:pPr>
      <w:r>
        <w:t xml:space="preserve">Термины </w:t>
      </w:r>
      <w:r>
        <w:rPr>
          <w:rStyle w:val="9pt"/>
          <w:lang w:eastAsia="ru-RU"/>
        </w:rPr>
        <w:t>слова или словосочетания, называющие специальные поня</w:t>
      </w:r>
      <w:r>
        <w:rPr>
          <w:rStyle w:val="9pt"/>
          <w:lang w:eastAsia="ru-RU"/>
        </w:rPr>
        <w:softHyphen/>
        <w:t>тия какой-либо сферы производства, науки, искусства. В основе каждого тер</w:t>
      </w:r>
      <w:r>
        <w:rPr>
          <w:rStyle w:val="9pt"/>
          <w:lang w:eastAsia="ru-RU"/>
        </w:rPr>
        <w:softHyphen/>
        <w:t>мина обязательно лежит определение (дефиниция) обозначаемой им реалии, благодаря чему термины представляют собой точную и в то же время сжа</w:t>
      </w:r>
      <w:r>
        <w:rPr>
          <w:rStyle w:val="9pt"/>
          <w:lang w:eastAsia="ru-RU"/>
        </w:rPr>
        <w:softHyphen/>
        <w:t>тую характеристику предмета или явления. Каждая отрасль знания оперирует своими терминами, составляющими суть терминологической системы дан</w:t>
      </w:r>
      <w:r>
        <w:rPr>
          <w:rStyle w:val="9pt"/>
          <w:lang w:eastAsia="ru-RU"/>
        </w:rPr>
        <w:softHyphen/>
        <w:t>ной науки.</w:t>
      </w:r>
    </w:p>
    <w:p w:rsidR="006454E9" w:rsidRDefault="006454E9">
      <w:pPr>
        <w:pStyle w:val="BodyText"/>
        <w:shd w:val="clear" w:color="auto" w:fill="auto"/>
        <w:spacing w:before="0" w:after="0" w:line="240" w:lineRule="exact"/>
        <w:ind w:left="20" w:right="20" w:firstLine="280"/>
        <w:jc w:val="both"/>
      </w:pPr>
      <w:r>
        <w:rPr>
          <w:rStyle w:val="9pt"/>
          <w:lang w:eastAsia="ru-RU"/>
        </w:rPr>
        <w:t>В составе терминологической лексики можно выделить несколько «слоев», различающихся сферой употребления, особенностями обозначаемого объекта.</w:t>
      </w:r>
    </w:p>
    <w:p w:rsidR="006454E9" w:rsidRDefault="006454E9">
      <w:pPr>
        <w:pStyle w:val="BodyText"/>
        <w:numPr>
          <w:ilvl w:val="0"/>
          <w:numId w:val="48"/>
        </w:numPr>
        <w:shd w:val="clear" w:color="auto" w:fill="auto"/>
        <w:tabs>
          <w:tab w:val="left" w:pos="524"/>
        </w:tabs>
        <w:spacing w:before="0" w:after="0" w:line="240" w:lineRule="exact"/>
        <w:ind w:left="20" w:right="20" w:firstLine="280"/>
        <w:jc w:val="both"/>
      </w:pPr>
      <w:r>
        <w:rPr>
          <w:rStyle w:val="9pt"/>
          <w:lang w:eastAsia="ru-RU"/>
        </w:rPr>
        <w:t xml:space="preserve">Прежде всего это </w:t>
      </w:r>
      <w:r>
        <w:rPr>
          <w:rStyle w:val="711"/>
          <w:lang w:eastAsia="ru-RU"/>
        </w:rPr>
        <w:t>общенаучные</w:t>
      </w:r>
      <w:r>
        <w:rPr>
          <w:rStyle w:val="71"/>
          <w:lang w:eastAsia="ru-RU"/>
        </w:rPr>
        <w:t xml:space="preserve"> </w:t>
      </w:r>
      <w:r>
        <w:rPr>
          <w:rStyle w:val="9pt"/>
          <w:lang w:eastAsia="ru-RU"/>
        </w:rPr>
        <w:t>термины, которые используются в различ</w:t>
      </w:r>
      <w:r>
        <w:rPr>
          <w:rStyle w:val="9pt"/>
          <w:lang w:eastAsia="ru-RU"/>
        </w:rPr>
        <w:softHyphen/>
        <w:t xml:space="preserve">ных областях знаний и принадлежат научному стилю речи в целом: </w:t>
      </w:r>
      <w:r>
        <w:rPr>
          <w:rStyle w:val="10pt"/>
          <w:lang w:eastAsia="ru-RU"/>
        </w:rPr>
        <w:t>экспери</w:t>
      </w:r>
      <w:r>
        <w:rPr>
          <w:rStyle w:val="10pt"/>
          <w:lang w:eastAsia="ru-RU"/>
        </w:rPr>
        <w:softHyphen/>
        <w:t>мент</w:t>
      </w:r>
      <w:r>
        <w:rPr>
          <w:rStyle w:val="9pt"/>
          <w:lang w:eastAsia="ru-RU"/>
        </w:rPr>
        <w:t xml:space="preserve">, </w:t>
      </w:r>
      <w:r>
        <w:rPr>
          <w:rStyle w:val="10pt"/>
          <w:lang w:eastAsia="ru-RU"/>
        </w:rPr>
        <w:t>адекватный, эквивалент</w:t>
      </w:r>
      <w:r>
        <w:rPr>
          <w:rStyle w:val="9pt"/>
          <w:lang w:eastAsia="ru-RU"/>
        </w:rPr>
        <w:t xml:space="preserve">, </w:t>
      </w:r>
      <w:r>
        <w:rPr>
          <w:rStyle w:val="10pt"/>
          <w:lang w:eastAsia="ru-RU"/>
        </w:rPr>
        <w:t>прогнозировать</w:t>
      </w:r>
      <w:r>
        <w:rPr>
          <w:rStyle w:val="9pt"/>
          <w:lang w:eastAsia="ru-RU"/>
        </w:rPr>
        <w:t xml:space="preserve">, </w:t>
      </w:r>
      <w:r>
        <w:rPr>
          <w:rStyle w:val="10pt"/>
          <w:lang w:eastAsia="ru-RU"/>
        </w:rPr>
        <w:t>гипотетический, прогресси</w:t>
      </w:r>
      <w:r>
        <w:rPr>
          <w:rStyle w:val="10pt"/>
          <w:lang w:eastAsia="ru-RU"/>
        </w:rPr>
        <w:softHyphen/>
        <w:t>ровать, реакция</w:t>
      </w:r>
      <w:r>
        <w:rPr>
          <w:rStyle w:val="9pt"/>
          <w:lang w:eastAsia="ru-RU"/>
        </w:rPr>
        <w:t xml:space="preserve"> и т. д. Эти термины образуют общий понятийный фонд различ</w:t>
      </w:r>
      <w:r>
        <w:rPr>
          <w:rStyle w:val="9pt"/>
          <w:lang w:eastAsia="ru-RU"/>
        </w:rPr>
        <w:softHyphen/>
        <w:t>ных наук и имеют наибольшую частотность использования.</w:t>
      </w:r>
    </w:p>
    <w:p w:rsidR="006454E9" w:rsidRDefault="006454E9">
      <w:pPr>
        <w:pStyle w:val="BodyText"/>
        <w:numPr>
          <w:ilvl w:val="0"/>
          <w:numId w:val="48"/>
        </w:numPr>
        <w:shd w:val="clear" w:color="auto" w:fill="auto"/>
        <w:tabs>
          <w:tab w:val="left" w:pos="518"/>
        </w:tabs>
        <w:spacing w:before="0" w:after="0" w:line="240" w:lineRule="exact"/>
        <w:ind w:left="20" w:right="20" w:firstLine="280"/>
        <w:jc w:val="both"/>
      </w:pPr>
      <w:r>
        <w:rPr>
          <w:rStyle w:val="9pt"/>
          <w:lang w:eastAsia="ru-RU"/>
        </w:rPr>
        <w:t xml:space="preserve">Различаются и </w:t>
      </w:r>
      <w:r>
        <w:rPr>
          <w:rStyle w:val="9pt11"/>
          <w:lang w:eastAsia="ru-RU"/>
        </w:rPr>
        <w:t>специальные</w:t>
      </w:r>
      <w:r>
        <w:rPr>
          <w:rStyle w:val="614"/>
          <w:lang w:eastAsia="ru-RU"/>
        </w:rPr>
        <w:t xml:space="preserve"> </w:t>
      </w:r>
      <w:r>
        <w:rPr>
          <w:rStyle w:val="9pt"/>
          <w:lang w:eastAsia="ru-RU"/>
        </w:rPr>
        <w:t>термины, которые закреплены за определен</w:t>
      </w:r>
      <w:r>
        <w:rPr>
          <w:rStyle w:val="9pt"/>
          <w:lang w:eastAsia="ru-RU"/>
        </w:rPr>
        <w:softHyphen/>
        <w:t xml:space="preserve">ными научными дисциплинами, отраслями производства и техники; например в лингвистике: </w:t>
      </w:r>
      <w:r>
        <w:rPr>
          <w:rStyle w:val="10pt"/>
          <w:lang w:eastAsia="ru-RU"/>
        </w:rPr>
        <w:t>подлежащее, сказуемое, прилагательное, местоимение</w:t>
      </w:r>
      <w:r>
        <w:rPr>
          <w:rStyle w:val="9pt"/>
          <w:lang w:eastAsia="ru-RU"/>
        </w:rPr>
        <w:t>; в меди</w:t>
      </w:r>
      <w:r>
        <w:rPr>
          <w:rStyle w:val="9pt"/>
          <w:lang w:eastAsia="ru-RU"/>
        </w:rPr>
        <w:softHyphen/>
        <w:t xml:space="preserve">цине: </w:t>
      </w:r>
      <w:r>
        <w:rPr>
          <w:rStyle w:val="10pt"/>
          <w:lang w:eastAsia="ru-RU"/>
        </w:rPr>
        <w:t>инфаркт, миома, пародонтит, кардиология</w:t>
      </w:r>
      <w:r>
        <w:rPr>
          <w:rStyle w:val="9pt"/>
          <w:lang w:eastAsia="ru-RU"/>
        </w:rPr>
        <w:t xml:space="preserve"> и пр. В этих терминологиях концентрируется квинтэссенция каждой науки. По выражению Ш. Баяли, такие термины «являются идеальными типами языкового выражения, к которым неиз</w:t>
      </w:r>
      <w:r>
        <w:rPr>
          <w:rStyle w:val="9pt"/>
          <w:lang w:eastAsia="ru-RU"/>
        </w:rPr>
        <w:softHyphen/>
        <w:t>бежно стремится научный язык»</w:t>
      </w:r>
      <w:r>
        <w:rPr>
          <w:rStyle w:val="9pt"/>
          <w:vertAlign w:val="superscript"/>
          <w:lang w:eastAsia="ru-RU"/>
        </w:rPr>
        <w:footnoteReference w:id="12"/>
      </w:r>
      <w:r>
        <w:rPr>
          <w:rStyle w:val="9pt"/>
          <w:lang w:eastAsia="ru-RU"/>
        </w:rPr>
        <w:t>.</w:t>
      </w:r>
    </w:p>
    <w:p w:rsidR="006454E9" w:rsidRDefault="006454E9">
      <w:pPr>
        <w:pStyle w:val="BodyText"/>
        <w:shd w:val="clear" w:color="auto" w:fill="auto"/>
        <w:spacing w:before="0" w:after="0" w:line="240" w:lineRule="exact"/>
        <w:ind w:left="20" w:right="20" w:firstLine="280"/>
        <w:jc w:val="both"/>
      </w:pPr>
      <w:r>
        <w:rPr>
          <w:rStyle w:val="9pt"/>
          <w:lang w:eastAsia="ru-RU"/>
        </w:rPr>
        <w:t>Терминологическая лсксика, как никакая другая, информативна. Поэтому в языке науки термины незаменимы: они позволяют кратко и предельно точно сформулировать мысль. Однако степень терминологизации научных трудов нео</w:t>
      </w:r>
      <w:r>
        <w:rPr>
          <w:rStyle w:val="9pt"/>
          <w:lang w:eastAsia="ru-RU"/>
        </w:rPr>
        <w:softHyphen/>
        <w:t>динакова. Частотность употребления терминов зависит от характера ипожения, адресации текста.</w:t>
      </w:r>
    </w:p>
    <w:p w:rsidR="006454E9" w:rsidRDefault="006454E9">
      <w:pPr>
        <w:pStyle w:val="BodyText"/>
        <w:shd w:val="clear" w:color="auto" w:fill="auto"/>
        <w:spacing w:before="0" w:after="0" w:line="240" w:lineRule="exact"/>
        <w:ind w:left="20" w:right="20" w:firstLine="280"/>
        <w:jc w:val="both"/>
      </w:pPr>
      <w:r>
        <w:rPr>
          <w:rStyle w:val="9pt"/>
          <w:lang w:eastAsia="ru-RU"/>
        </w:rPr>
        <w:t>Современное общество требует такой формы описания получаемых данных, которая позволила бы сделать величайшие открытия человечества достоянием каждого. Однако нередко язык монографических исследований так перегружен терминами, что становится недоступным даже специалисту. Поэтому важно, чтобы используемые терминологии были достаточно освоены наукой, а вновь вводимые термины необходимо разъяснять.</w:t>
      </w:r>
    </w:p>
    <w:p w:rsidR="006454E9" w:rsidRDefault="006454E9">
      <w:pPr>
        <w:pStyle w:val="BodyText"/>
        <w:shd w:val="clear" w:color="auto" w:fill="auto"/>
        <w:spacing w:before="0" w:after="0" w:line="240" w:lineRule="exact"/>
        <w:ind w:left="20" w:right="20" w:firstLine="280"/>
        <w:jc w:val="both"/>
      </w:pPr>
      <w:r>
        <w:rPr>
          <w:rStyle w:val="9pt"/>
          <w:lang w:eastAsia="ru-RU"/>
        </w:rPr>
        <w:t>Своеобразной приметой нашего времени стало распространение терми</w:t>
      </w:r>
      <w:r>
        <w:rPr>
          <w:rStyle w:val="9pt"/>
          <w:lang w:eastAsia="ru-RU"/>
        </w:rPr>
        <w:softHyphen/>
        <w:t>нов за пределами научных произведений. Это даст основание говорить об об</w:t>
      </w:r>
      <w:r>
        <w:rPr>
          <w:rStyle w:val="9pt"/>
          <w:lang w:eastAsia="ru-RU"/>
        </w:rPr>
        <w:softHyphen/>
        <w:t>щей терминологизации современной речи. Так, немало слов, имеющих терми</w:t>
      </w:r>
      <w:r>
        <w:rPr>
          <w:rStyle w:val="9pt"/>
          <w:lang w:eastAsia="ru-RU"/>
        </w:rPr>
        <w:softHyphen/>
        <w:t xml:space="preserve">нологическое значение, получили широкое употребление без каких бы то ни было ограничений: </w:t>
      </w:r>
      <w:r>
        <w:rPr>
          <w:rStyle w:val="10pt"/>
          <w:lang w:eastAsia="ru-RU"/>
        </w:rPr>
        <w:t>трактор,радио, телевидение, кислород.</w:t>
      </w:r>
      <w:r>
        <w:rPr>
          <w:rStyle w:val="9pt"/>
          <w:lang w:eastAsia="ru-RU"/>
        </w:rPr>
        <w:t xml:space="preserve"> Другую группу составляют слова, которые имеют двойственную природу: они могут функционировать и как термины, и как общеупотребительные слова. В пер</w:t>
      </w:r>
      <w:r>
        <w:rPr>
          <w:rStyle w:val="9pt"/>
          <w:lang w:eastAsia="ru-RU"/>
        </w:rPr>
        <w:softHyphen/>
        <w:t>вом случае эти лсксичсскис единицы характеризуются специальными оттенка</w:t>
      </w:r>
      <w:r>
        <w:rPr>
          <w:rStyle w:val="9pt"/>
          <w:lang w:eastAsia="ru-RU"/>
        </w:rPr>
        <w:softHyphen/>
        <w:t xml:space="preserve">ми значения, придающими им особую точность и однозначность. Так, слово </w:t>
      </w:r>
      <w:r>
        <w:rPr>
          <w:rStyle w:val="10pt"/>
          <w:lang w:eastAsia="ru-RU"/>
        </w:rPr>
        <w:t>гора</w:t>
      </w:r>
      <w:r>
        <w:rPr>
          <w:rStyle w:val="9pt"/>
          <w:lang w:eastAsia="ru-RU"/>
        </w:rPr>
        <w:t>, означающее в широком употреблении - “значительная возвышенность, поднимающаяся над окружающей местностью” и имеющее ряд переносных значений, нс содержит в своем толковании конкретных измерений высоты.</w:t>
      </w:r>
    </w:p>
    <w:p w:rsidR="006454E9" w:rsidRDefault="006454E9">
      <w:pPr>
        <w:pStyle w:val="BodyText"/>
        <w:shd w:val="clear" w:color="auto" w:fill="auto"/>
        <w:spacing w:before="0" w:after="0" w:line="234" w:lineRule="exact"/>
        <w:ind w:left="20" w:firstLine="280"/>
        <w:jc w:val="both"/>
      </w:pPr>
      <w:r>
        <w:rPr>
          <w:rStyle w:val="9pt"/>
          <w:lang w:eastAsia="ru-RU"/>
        </w:rPr>
        <w:t>В географической же терминологии, где существенно разграничение терми</w:t>
      </w:r>
      <w:r>
        <w:rPr>
          <w:rStyle w:val="9pt"/>
          <w:lang w:eastAsia="ru-RU"/>
        </w:rPr>
        <w:softHyphen/>
        <w:t xml:space="preserve">нов «гора» и «холм», дастся уточнение - “возвышенность более </w:t>
      </w:r>
      <w:r>
        <w:t>200</w:t>
      </w:r>
      <w:r>
        <w:rPr>
          <w:rStyle w:val="9pt"/>
          <w:lang w:eastAsia="ru-RU"/>
        </w:rPr>
        <w:t xml:space="preserve"> м в высо</w:t>
      </w:r>
      <w:r>
        <w:rPr>
          <w:rStyle w:val="9pt"/>
          <w:lang w:eastAsia="ru-RU"/>
        </w:rPr>
        <w:softHyphen/>
        <w:t>ту”. Таким образом, употребление подобных слов за пределами научного стиля связано с их частичной детерминологизацией.</w:t>
      </w:r>
    </w:p>
    <w:p w:rsidR="006454E9" w:rsidRDefault="006454E9">
      <w:pPr>
        <w:pStyle w:val="BodyText"/>
        <w:shd w:val="clear" w:color="auto" w:fill="auto"/>
        <w:spacing w:before="0" w:after="0" w:line="234" w:lineRule="exact"/>
        <w:ind w:left="20" w:firstLine="280"/>
        <w:jc w:val="both"/>
      </w:pPr>
      <w:r>
        <w:t xml:space="preserve">К профессиональной </w:t>
      </w:r>
      <w:r>
        <w:rPr>
          <w:rStyle w:val="9pt"/>
          <w:lang w:eastAsia="ru-RU"/>
        </w:rPr>
        <w:t>лсксикс относятся слова и выражения, используемые в различных сферах производства, техники, нс ставшие, однако, общеупотреби</w:t>
      </w:r>
      <w:r>
        <w:rPr>
          <w:rStyle w:val="9pt"/>
          <w:lang w:eastAsia="ru-RU"/>
        </w:rPr>
        <w:softHyphen/>
        <w:t>тельными. В отличие от терминов официальных научных наименований спе</w:t>
      </w:r>
      <w:r>
        <w:rPr>
          <w:rStyle w:val="9pt"/>
          <w:lang w:eastAsia="ru-RU"/>
        </w:rPr>
        <w:softHyphen/>
        <w:t>циальных понятий, профессионализмы функционируют преимущественно в устной речи как «полуофициальные» слова, не имеющие строго научного ха</w:t>
      </w:r>
      <w:r>
        <w:rPr>
          <w:rStyle w:val="9pt"/>
          <w:lang w:eastAsia="ru-RU"/>
        </w:rPr>
        <w:softHyphen/>
        <w:t>рактера. Профессионализмы служат для обозначения различных производствен</w:t>
      </w:r>
      <w:r>
        <w:rPr>
          <w:rStyle w:val="9pt"/>
          <w:lang w:eastAsia="ru-RU"/>
        </w:rPr>
        <w:softHyphen/>
        <w:t xml:space="preserve">ных процессов, орудий производства, сырья, выпускаемой продукции и т. п. Например, в речи полиграфистов используются профессионализмы: </w:t>
      </w:r>
      <w:r>
        <w:rPr>
          <w:rStyle w:val="10pt"/>
          <w:lang w:eastAsia="ru-RU"/>
        </w:rPr>
        <w:t>концов</w:t>
      </w:r>
      <w:r>
        <w:rPr>
          <w:rStyle w:val="10pt"/>
          <w:lang w:eastAsia="ru-RU"/>
        </w:rPr>
        <w:softHyphen/>
        <w:t>ка</w:t>
      </w:r>
      <w:r>
        <w:rPr>
          <w:rStyle w:val="9pt"/>
          <w:lang w:eastAsia="ru-RU"/>
        </w:rPr>
        <w:t xml:space="preserve"> - “графическое украшение в конце книги</w:t>
      </w:r>
      <w:r>
        <w:rPr>
          <w:rStyle w:val="10pt"/>
          <w:lang w:eastAsia="ru-RU"/>
        </w:rPr>
        <w:t>”,усик -</w:t>
      </w:r>
      <w:r>
        <w:rPr>
          <w:rStyle w:val="9pt"/>
          <w:lang w:eastAsia="ru-RU"/>
        </w:rPr>
        <w:t xml:space="preserve"> “концовка с утолщением в ссрсдинс”, </w:t>
      </w:r>
      <w:r>
        <w:rPr>
          <w:rStyle w:val="10pt"/>
          <w:lang w:eastAsia="ru-RU"/>
        </w:rPr>
        <w:t>хвост</w:t>
      </w:r>
      <w:r>
        <w:rPr>
          <w:rStyle w:val="9pt"/>
          <w:lang w:eastAsia="ru-RU"/>
        </w:rPr>
        <w:t xml:space="preserve"> “нижнее наружное поле страницы”, а также “нижний край книги”, противоположный </w:t>
      </w:r>
      <w:r>
        <w:rPr>
          <w:rStyle w:val="10pt"/>
          <w:lang w:eastAsia="ru-RU"/>
        </w:rPr>
        <w:t>головке</w:t>
      </w:r>
      <w:r>
        <w:rPr>
          <w:rStyle w:val="9pt"/>
          <w:lang w:eastAsia="ru-RU"/>
        </w:rPr>
        <w:t xml:space="preserve"> книги.</w:t>
      </w:r>
    </w:p>
    <w:p w:rsidR="006454E9" w:rsidRDefault="006454E9">
      <w:pPr>
        <w:pStyle w:val="BodyText"/>
        <w:shd w:val="clear" w:color="auto" w:fill="auto"/>
        <w:spacing w:before="0" w:after="0" w:line="234" w:lineRule="exact"/>
        <w:ind w:left="20" w:firstLine="280"/>
        <w:jc w:val="both"/>
      </w:pPr>
      <w:r>
        <w:rPr>
          <w:rStyle w:val="9pt"/>
          <w:lang w:eastAsia="ru-RU"/>
        </w:rPr>
        <w:t>Профессионализмы можно сгруппировать по сфере их употребления: в речи спортсменов, шахтеров, врачей, охотников, рыбаков и т. д. В особую группу вы</w:t>
      </w:r>
      <w:r>
        <w:rPr>
          <w:rStyle w:val="9pt"/>
          <w:lang w:eastAsia="ru-RU"/>
        </w:rPr>
        <w:softHyphen/>
        <w:t xml:space="preserve">деляются </w:t>
      </w:r>
      <w:r>
        <w:t xml:space="preserve">техницизмы </w:t>
      </w:r>
      <w:r>
        <w:rPr>
          <w:rStyle w:val="9pt"/>
          <w:lang w:eastAsia="ru-RU"/>
        </w:rPr>
        <w:t>узкоспециальные наименования, применяемые в обла</w:t>
      </w:r>
      <w:r>
        <w:rPr>
          <w:rStyle w:val="9pt"/>
          <w:lang w:eastAsia="ru-RU"/>
        </w:rPr>
        <w:softHyphen/>
        <w:t>сти техники.</w:t>
      </w:r>
    </w:p>
    <w:p w:rsidR="006454E9" w:rsidRDefault="006454E9">
      <w:pPr>
        <w:pStyle w:val="BodyText"/>
        <w:shd w:val="clear" w:color="auto" w:fill="auto"/>
        <w:spacing w:before="0" w:after="0" w:line="234" w:lineRule="exact"/>
        <w:ind w:left="20" w:firstLine="280"/>
        <w:jc w:val="both"/>
      </w:pPr>
      <w:r>
        <w:rPr>
          <w:rStyle w:val="9pt"/>
          <w:lang w:eastAsia="ru-RU"/>
        </w:rPr>
        <w:t>Профессионализмы, в отличие от их общеупотребительных эквивалентов, служат для разграничения близких понятий, используемых в определенном виде деятельности людей. Благодаря этому профессиональная лсксика незаменима для лаконичного и точного выражения мысли в специальных текстах, предназна</w:t>
      </w:r>
      <w:r>
        <w:rPr>
          <w:rStyle w:val="9pt"/>
          <w:lang w:eastAsia="ru-RU"/>
        </w:rPr>
        <w:softHyphen/>
        <w:t>ченных для подготовленного читателя. Однако информативная ценность узко</w:t>
      </w:r>
      <w:r>
        <w:rPr>
          <w:rStyle w:val="9pt"/>
          <w:lang w:eastAsia="ru-RU"/>
        </w:rPr>
        <w:softHyphen/>
        <w:t>профессиональных наименований утрачивается, если с ними сталкивается не</w:t>
      </w:r>
      <w:r>
        <w:rPr>
          <w:rStyle w:val="9pt"/>
          <w:lang w:eastAsia="ru-RU"/>
        </w:rPr>
        <w:softHyphen/>
        <w:t>специалист. Поэтому профессионализмы уместны, скажем, в многотиражных отраслевых газетах и нс оправданы в изданиях, ориентированных на широкие читательские круги.</w:t>
      </w:r>
    </w:p>
    <w:p w:rsidR="006454E9" w:rsidRDefault="006454E9">
      <w:pPr>
        <w:pStyle w:val="BodyText"/>
        <w:shd w:val="clear" w:color="auto" w:fill="auto"/>
        <w:spacing w:before="0" w:after="0" w:line="234" w:lineRule="exact"/>
        <w:ind w:left="20" w:firstLine="280"/>
        <w:jc w:val="both"/>
      </w:pPr>
      <w:r>
        <w:rPr>
          <w:rStyle w:val="9pt"/>
          <w:lang w:eastAsia="ru-RU"/>
        </w:rPr>
        <w:t>Отдельные профессионализмы, нередко сниженного стилистического звуча</w:t>
      </w:r>
      <w:r>
        <w:rPr>
          <w:rStyle w:val="9pt"/>
          <w:lang w:eastAsia="ru-RU"/>
        </w:rPr>
        <w:softHyphen/>
        <w:t xml:space="preserve">ния, переходят в состав общеупотребительной лексики: </w:t>
      </w:r>
      <w:r>
        <w:rPr>
          <w:rStyle w:val="10pt"/>
          <w:lang w:eastAsia="ru-RU"/>
        </w:rPr>
        <w:t>выдать на-гора</w:t>
      </w:r>
      <w:r>
        <w:rPr>
          <w:rStyle w:val="9pt"/>
          <w:lang w:eastAsia="ru-RU"/>
        </w:rPr>
        <w:t xml:space="preserve">, </w:t>
      </w:r>
      <w:r>
        <w:rPr>
          <w:rStyle w:val="10pt"/>
          <w:lang w:eastAsia="ru-RU"/>
        </w:rPr>
        <w:t>текуч</w:t>
      </w:r>
      <w:r>
        <w:rPr>
          <w:rStyle w:val="10pt"/>
          <w:lang w:eastAsia="ru-RU"/>
        </w:rPr>
        <w:softHyphen/>
        <w:t>ка.</w:t>
      </w:r>
      <w:r>
        <w:rPr>
          <w:rStyle w:val="9pt"/>
          <w:lang w:eastAsia="ru-RU"/>
        </w:rPr>
        <w:t xml:space="preserve"> В художественной литературе профессионализмы используются писателями с определенной стилистической задачей: как характерологическое средство при описании жизни людей, связанных с каким-либо производством.</w:t>
      </w:r>
    </w:p>
    <w:p w:rsidR="006454E9" w:rsidRDefault="006454E9">
      <w:pPr>
        <w:pStyle w:val="BodyText"/>
        <w:shd w:val="clear" w:color="auto" w:fill="auto"/>
        <w:spacing w:before="0" w:after="0" w:line="234" w:lineRule="exact"/>
        <w:ind w:left="20" w:firstLine="280"/>
        <w:jc w:val="both"/>
      </w:pPr>
      <w:r>
        <w:rPr>
          <w:rStyle w:val="9pt"/>
          <w:lang w:eastAsia="ru-RU"/>
        </w:rPr>
        <w:t>Профессионально-жаргонная лсксика имеет сниженную экспрессивную окраску и употребляется только в устной речи людей одной профессии.</w:t>
      </w:r>
    </w:p>
    <w:p w:rsidR="006454E9" w:rsidRDefault="006454E9">
      <w:pPr>
        <w:pStyle w:val="BodyText"/>
        <w:shd w:val="clear" w:color="auto" w:fill="auto"/>
        <w:spacing w:before="0" w:after="0" w:line="234" w:lineRule="exact"/>
        <w:ind w:left="20" w:right="20" w:firstLine="0"/>
        <w:jc w:val="both"/>
      </w:pPr>
      <w:r>
        <w:rPr>
          <w:rStyle w:val="9pt"/>
          <w:lang w:eastAsia="ru-RU"/>
        </w:rPr>
        <w:t xml:space="preserve">Например, инженеры шутя называют самозаписывающий прибор </w:t>
      </w:r>
      <w:r>
        <w:rPr>
          <w:rStyle w:val="10pt"/>
          <w:lang w:eastAsia="ru-RU"/>
        </w:rPr>
        <w:t xml:space="preserve">ябедником, </w:t>
      </w:r>
      <w:r>
        <w:rPr>
          <w:rStyle w:val="9pt"/>
          <w:lang w:eastAsia="ru-RU"/>
        </w:rPr>
        <w:t xml:space="preserve">в речи летчиков бытуют слова </w:t>
      </w:r>
      <w:r>
        <w:rPr>
          <w:rStyle w:val="10pt"/>
          <w:lang w:eastAsia="ru-RU"/>
        </w:rPr>
        <w:t>недомаз</w:t>
      </w:r>
      <w:r>
        <w:rPr>
          <w:rStyle w:val="9pt"/>
          <w:lang w:eastAsia="ru-RU"/>
        </w:rPr>
        <w:t xml:space="preserve">, </w:t>
      </w:r>
      <w:r>
        <w:rPr>
          <w:rStyle w:val="10pt"/>
          <w:lang w:eastAsia="ru-RU"/>
        </w:rPr>
        <w:t>перемен,</w:t>
      </w:r>
      <w:r>
        <w:rPr>
          <w:rStyle w:val="9pt"/>
          <w:lang w:eastAsia="ru-RU"/>
        </w:rPr>
        <w:t xml:space="preserve"> означающие “недолет и пере</w:t>
      </w:r>
      <w:r>
        <w:rPr>
          <w:rStyle w:val="9pt"/>
          <w:lang w:eastAsia="ru-RU"/>
        </w:rPr>
        <w:softHyphen/>
        <w:t xml:space="preserve">лет посадочного знака”, а также </w:t>
      </w:r>
      <w:r>
        <w:rPr>
          <w:rStyle w:val="10pt"/>
          <w:lang w:eastAsia="ru-RU"/>
        </w:rPr>
        <w:t>пузырь, колбаса -</w:t>
      </w:r>
      <w:r>
        <w:rPr>
          <w:rStyle w:val="9pt"/>
          <w:lang w:eastAsia="ru-RU"/>
        </w:rPr>
        <w:t xml:space="preserve"> “шар-зонд” и т. д. У профессионально-жаргонных слов, как правило, есть нейтральные, лишенные раз</w:t>
      </w:r>
      <w:r>
        <w:rPr>
          <w:rStyle w:val="9pt"/>
          <w:lang w:eastAsia="ru-RU"/>
        </w:rPr>
        <w:softHyphen/>
        <w:t>говорного оттенка синонимы, имеющие точное терминологическое значение.</w:t>
      </w:r>
    </w:p>
    <w:p w:rsidR="006454E9" w:rsidRDefault="006454E9">
      <w:pPr>
        <w:pStyle w:val="BodyText"/>
        <w:shd w:val="clear" w:color="auto" w:fill="auto"/>
        <w:spacing w:before="0" w:after="455" w:line="234" w:lineRule="exact"/>
        <w:ind w:left="20" w:right="20" w:firstLine="280"/>
        <w:jc w:val="both"/>
      </w:pPr>
      <w:r>
        <w:rPr>
          <w:rStyle w:val="9pt"/>
          <w:lang w:eastAsia="ru-RU"/>
        </w:rPr>
        <w:t>Профессионально-жаргонная лсксика нс приводится в специальных слова</w:t>
      </w:r>
      <w:r>
        <w:rPr>
          <w:rStyle w:val="9pt"/>
          <w:lang w:eastAsia="ru-RU"/>
        </w:rPr>
        <w:softHyphen/>
        <w:t>рях, в отличие от профессионализмов, которые даются с пояснениями и часто заключаются в кавычки (для их графического отличия от терминов):«</w:t>
      </w:r>
      <w:r>
        <w:rPr>
          <w:rStyle w:val="9pt10"/>
          <w:lang w:eastAsia="ru-RU"/>
        </w:rPr>
        <w:t>забитый</w:t>
      </w:r>
      <w:r>
        <w:rPr>
          <w:rStyle w:val="9pt"/>
          <w:lang w:eastAsia="ru-RU"/>
        </w:rPr>
        <w:t xml:space="preserve">» </w:t>
      </w:r>
      <w:r>
        <w:rPr>
          <w:rStyle w:val="9pt10"/>
          <w:lang w:eastAsia="ru-RU"/>
        </w:rPr>
        <w:t>шрифт</w:t>
      </w:r>
      <w:r>
        <w:rPr>
          <w:rStyle w:val="614"/>
          <w:lang w:eastAsia="ru-RU"/>
        </w:rPr>
        <w:t xml:space="preserve"> </w:t>
      </w:r>
      <w:r>
        <w:rPr>
          <w:rStyle w:val="9pt"/>
          <w:lang w:eastAsia="ru-RU"/>
        </w:rPr>
        <w:t>“шрифт, находящийся долгое время в набранных гранках или поло</w:t>
      </w:r>
      <w:r>
        <w:rPr>
          <w:rStyle w:val="9pt"/>
          <w:lang w:eastAsia="ru-RU"/>
        </w:rPr>
        <w:softHyphen/>
        <w:t xml:space="preserve">сах”; </w:t>
      </w:r>
      <w:r>
        <w:rPr>
          <w:rStyle w:val="9pt10"/>
          <w:lang w:eastAsia="ru-RU"/>
        </w:rPr>
        <w:t>«чужой» шрифт</w:t>
      </w:r>
      <w:r>
        <w:rPr>
          <w:rStyle w:val="614"/>
          <w:lang w:eastAsia="ru-RU"/>
        </w:rPr>
        <w:t xml:space="preserve"> </w:t>
      </w:r>
      <w:r>
        <w:rPr>
          <w:rStyle w:val="9pt"/>
          <w:lang w:eastAsia="ru-RU"/>
        </w:rPr>
        <w:t>“буквы шрифта иного начертания или размера, оши</w:t>
      </w:r>
      <w:r>
        <w:rPr>
          <w:rStyle w:val="9pt"/>
          <w:lang w:eastAsia="ru-RU"/>
        </w:rPr>
        <w:softHyphen/>
        <w:t>бочно попавшие в набранный текст или заголовок”.</w:t>
      </w:r>
    </w:p>
    <w:p w:rsidR="006454E9" w:rsidRDefault="006454E9">
      <w:pPr>
        <w:pStyle w:val="43"/>
        <w:keepNext/>
        <w:keepLines/>
        <w:shd w:val="clear" w:color="auto" w:fill="auto"/>
        <w:spacing w:before="0" w:after="207" w:line="190" w:lineRule="exact"/>
      </w:pPr>
      <w:bookmarkStart w:id="20" w:name="bookmark20"/>
      <w:r>
        <w:t>§ 41. Жаргонная и арготическая лексика</w:t>
      </w:r>
      <w:bookmarkEnd w:id="20"/>
    </w:p>
    <w:p w:rsidR="006454E9" w:rsidRDefault="006454E9">
      <w:pPr>
        <w:pStyle w:val="BodyText"/>
        <w:shd w:val="clear" w:color="auto" w:fill="auto"/>
        <w:spacing w:before="0" w:after="0" w:line="234" w:lineRule="exact"/>
        <w:ind w:left="20" w:right="20" w:firstLine="280"/>
        <w:jc w:val="both"/>
      </w:pPr>
      <w:r>
        <w:t xml:space="preserve">Жаргон </w:t>
      </w:r>
      <w:r>
        <w:rPr>
          <w:rStyle w:val="9pt"/>
          <w:lang w:eastAsia="ru-RU"/>
        </w:rPr>
        <w:t>социальная разновидность речи, используемая узким кругом но</w:t>
      </w:r>
      <w:r>
        <w:rPr>
          <w:rStyle w:val="9pt"/>
          <w:lang w:eastAsia="ru-RU"/>
        </w:rPr>
        <w:softHyphen/>
        <w:t xml:space="preserve">сителей языка, объединенных общностью интересов, занятий, положением в обществе. В современном русском языке выделяют </w:t>
      </w:r>
      <w:r>
        <w:rPr>
          <w:rStyle w:val="9pt11"/>
          <w:lang w:eastAsia="ru-RU"/>
        </w:rPr>
        <w:t>молодежный</w:t>
      </w:r>
      <w:r>
        <w:rPr>
          <w:rStyle w:val="614"/>
          <w:lang w:eastAsia="ru-RU"/>
        </w:rPr>
        <w:t xml:space="preserve"> </w:t>
      </w:r>
      <w:r>
        <w:rPr>
          <w:rStyle w:val="9pt"/>
          <w:lang w:eastAsia="ru-RU"/>
        </w:rPr>
        <w:t xml:space="preserve">жаргон, или </w:t>
      </w:r>
      <w:r>
        <w:rPr>
          <w:rStyle w:val="9pt11"/>
          <w:lang w:eastAsia="ru-RU"/>
        </w:rPr>
        <w:t>сленг</w:t>
      </w:r>
      <w:r>
        <w:rPr>
          <w:rStyle w:val="614"/>
          <w:lang w:eastAsia="ru-RU"/>
        </w:rPr>
        <w:t xml:space="preserve"> </w:t>
      </w:r>
      <w:r>
        <w:rPr>
          <w:rStyle w:val="9pt"/>
          <w:lang w:eastAsia="ru-RU"/>
        </w:rPr>
        <w:t xml:space="preserve">(англ. </w:t>
      </w:r>
      <w:r>
        <w:rPr>
          <w:rStyle w:val="9pt10"/>
          <w:lang w:val="en-US" w:eastAsia="ru-RU"/>
        </w:rPr>
        <w:t>slang</w:t>
      </w:r>
      <w:r>
        <w:rPr>
          <w:rStyle w:val="614"/>
          <w:lang w:val="en-US" w:eastAsia="ru-RU"/>
        </w:rPr>
        <w:t xml:space="preserve"> </w:t>
      </w:r>
      <w:r>
        <w:rPr>
          <w:rStyle w:val="9pt"/>
          <w:lang w:eastAsia="ru-RU"/>
        </w:rPr>
        <w:t xml:space="preserve">- слова и выражения, употребляемые людьми определенных профессий или возрастных групп), жаргоны </w:t>
      </w:r>
      <w:r>
        <w:rPr>
          <w:rStyle w:val="9pt11"/>
          <w:lang w:eastAsia="ru-RU"/>
        </w:rPr>
        <w:t>профессиональные</w:t>
      </w:r>
      <w:r>
        <w:rPr>
          <w:rStyle w:val="9pt"/>
          <w:lang w:eastAsia="ru-RU"/>
        </w:rPr>
        <w:t>, в местах лише</w:t>
      </w:r>
      <w:r>
        <w:rPr>
          <w:rStyle w:val="9pt"/>
          <w:lang w:eastAsia="ru-RU"/>
        </w:rPr>
        <w:softHyphen/>
        <w:t xml:space="preserve">ния свободы используется и </w:t>
      </w:r>
      <w:r>
        <w:rPr>
          <w:rStyle w:val="9pt11"/>
          <w:lang w:eastAsia="ru-RU"/>
        </w:rPr>
        <w:t>лагерный</w:t>
      </w:r>
      <w:r>
        <w:rPr>
          <w:rStyle w:val="614"/>
          <w:lang w:eastAsia="ru-RU"/>
        </w:rPr>
        <w:t xml:space="preserve"> </w:t>
      </w:r>
      <w:r>
        <w:rPr>
          <w:rStyle w:val="9pt"/>
          <w:lang w:eastAsia="ru-RU"/>
        </w:rPr>
        <w:t>жаргон.</w:t>
      </w:r>
    </w:p>
    <w:p w:rsidR="006454E9" w:rsidRDefault="006454E9">
      <w:pPr>
        <w:pStyle w:val="BodyText"/>
        <w:shd w:val="clear" w:color="auto" w:fill="auto"/>
        <w:spacing w:before="0" w:after="0" w:line="234" w:lineRule="exact"/>
        <w:ind w:left="20" w:right="20" w:firstLine="280"/>
        <w:jc w:val="both"/>
      </w:pPr>
      <w:r>
        <w:rPr>
          <w:rStyle w:val="9pt"/>
          <w:lang w:eastAsia="ru-RU"/>
        </w:rPr>
        <w:t>Наибольшее распространение в наше время получил молодежный жаргон, популярный у студентов, учащейся молодежи. Жаргонизмы, как правило, име</w:t>
      </w:r>
      <w:r>
        <w:rPr>
          <w:rStyle w:val="9pt"/>
          <w:lang w:eastAsia="ru-RU"/>
        </w:rPr>
        <w:softHyphen/>
        <w:t xml:space="preserve">ют эквиваленты в общенародном языке: </w:t>
      </w:r>
      <w:r>
        <w:rPr>
          <w:rStyle w:val="9pt10"/>
          <w:lang w:eastAsia="ru-RU"/>
        </w:rPr>
        <w:t>общага - общежитие, стипуха - сти</w:t>
      </w:r>
      <w:r>
        <w:rPr>
          <w:rStyle w:val="9pt10"/>
          <w:lang w:eastAsia="ru-RU"/>
        </w:rPr>
        <w:softHyphen/>
        <w:t>пендия, шпоры - шпаргалки, хвост - академическая задолженность, петух - отлично</w:t>
      </w:r>
      <w:r>
        <w:rPr>
          <w:rStyle w:val="614"/>
          <w:lang w:eastAsia="ru-RU"/>
        </w:rPr>
        <w:t xml:space="preserve"> </w:t>
      </w:r>
      <w:r>
        <w:rPr>
          <w:rStyle w:val="9pt"/>
          <w:lang w:eastAsia="ru-RU"/>
        </w:rPr>
        <w:t>(оценка),</w:t>
      </w:r>
      <w:r>
        <w:rPr>
          <w:rStyle w:val="9pt10"/>
          <w:lang w:eastAsia="ru-RU"/>
        </w:rPr>
        <w:t>удочка -удовлетворительно</w:t>
      </w:r>
      <w:r>
        <w:rPr>
          <w:rStyle w:val="614"/>
          <w:lang w:eastAsia="ru-RU"/>
        </w:rPr>
        <w:t xml:space="preserve"> </w:t>
      </w:r>
      <w:r>
        <w:rPr>
          <w:rStyle w:val="9pt"/>
          <w:lang w:eastAsia="ru-RU"/>
        </w:rPr>
        <w:t>и т. д. Появление многих жар</w:t>
      </w:r>
      <w:r>
        <w:rPr>
          <w:rStyle w:val="9pt"/>
          <w:lang w:eastAsia="ru-RU"/>
        </w:rPr>
        <w:softHyphen/>
        <w:t xml:space="preserve">гонизмов связано со стремлением молодежи ярче, эмоциональнее выразить свое отношение к предмету, явлению. Отсюда такие оценочные слова: </w:t>
      </w:r>
      <w:r>
        <w:rPr>
          <w:rStyle w:val="9pt10"/>
          <w:lang w:eastAsia="ru-RU"/>
        </w:rPr>
        <w:t>потряс</w:t>
      </w:r>
      <w:r>
        <w:rPr>
          <w:rStyle w:val="9pt10"/>
          <w:lang w:eastAsia="ru-RU"/>
        </w:rPr>
        <w:softHyphen/>
        <w:t>но, обалденный, убойный, клевый</w:t>
      </w:r>
      <w:r>
        <w:rPr>
          <w:rStyle w:val="614"/>
          <w:lang w:eastAsia="ru-RU"/>
        </w:rPr>
        <w:t xml:space="preserve">, </w:t>
      </w:r>
      <w:r>
        <w:rPr>
          <w:rStyle w:val="9pt10"/>
          <w:lang w:eastAsia="ru-RU"/>
        </w:rPr>
        <w:t>ржать, балдеть, кайф, прокол, ишачить, пахать, заказать</w:t>
      </w:r>
      <w:r>
        <w:rPr>
          <w:rStyle w:val="614"/>
          <w:lang w:eastAsia="ru-RU"/>
        </w:rPr>
        <w:t xml:space="preserve"> </w:t>
      </w:r>
      <w:r>
        <w:rPr>
          <w:rStyle w:val="9pt"/>
          <w:lang w:eastAsia="ru-RU"/>
        </w:rPr>
        <w:t>и т. п. Всс они распространены только в устной речи и не</w:t>
      </w:r>
      <w:r>
        <w:rPr>
          <w:rStyle w:val="9pt"/>
          <w:lang w:eastAsia="ru-RU"/>
        </w:rPr>
        <w:softHyphen/>
        <w:t>редко отсутствуют в словарях (с чем связаны разночтения в написании некото</w:t>
      </w:r>
      <w:r>
        <w:rPr>
          <w:rStyle w:val="9pt"/>
          <w:lang w:eastAsia="ru-RU"/>
        </w:rPr>
        <w:softHyphen/>
        <w:t>рых жаргонизмов).</w:t>
      </w:r>
    </w:p>
    <w:p w:rsidR="006454E9" w:rsidRDefault="006454E9">
      <w:pPr>
        <w:pStyle w:val="BodyText"/>
        <w:shd w:val="clear" w:color="auto" w:fill="auto"/>
        <w:spacing w:before="0" w:after="0" w:line="234" w:lineRule="exact"/>
        <w:ind w:left="20" w:right="20" w:firstLine="280"/>
        <w:jc w:val="both"/>
      </w:pPr>
      <w:r>
        <w:rPr>
          <w:rStyle w:val="9pt"/>
          <w:lang w:eastAsia="ru-RU"/>
        </w:rPr>
        <w:t>Лагерный жаргон, которым пользовались люди, поставленные в особые ус</w:t>
      </w:r>
      <w:r>
        <w:rPr>
          <w:rStyle w:val="9pt"/>
          <w:lang w:eastAsia="ru-RU"/>
        </w:rPr>
        <w:softHyphen/>
        <w:t xml:space="preserve">ловия жизни, отразил страшный быт в местах заключения: </w:t>
      </w:r>
      <w:r>
        <w:rPr>
          <w:rStyle w:val="9pt10"/>
          <w:lang w:eastAsia="ru-RU"/>
        </w:rPr>
        <w:t>зек (заключенный), шпон,</w:t>
      </w:r>
      <w:r>
        <w:rPr>
          <w:rStyle w:val="614"/>
          <w:lang w:eastAsia="ru-RU"/>
        </w:rPr>
        <w:t xml:space="preserve"> </w:t>
      </w:r>
      <w:r>
        <w:rPr>
          <w:rStyle w:val="9pt"/>
          <w:lang w:eastAsia="ru-RU"/>
        </w:rPr>
        <w:t xml:space="preserve">или </w:t>
      </w:r>
      <w:r>
        <w:rPr>
          <w:rStyle w:val="9pt10"/>
          <w:lang w:eastAsia="ru-RU"/>
        </w:rPr>
        <w:t>шмон (обыск), баланда (похлебка), вышка (расстрел), стукач (донос</w:t>
      </w:r>
      <w:r>
        <w:rPr>
          <w:rStyle w:val="9pt10"/>
          <w:lang w:eastAsia="ru-RU"/>
        </w:rPr>
        <w:softHyphen/>
        <w:t>чик), стучать (доносить)</w:t>
      </w:r>
      <w:r>
        <w:rPr>
          <w:rStyle w:val="614"/>
          <w:lang w:eastAsia="ru-RU"/>
        </w:rPr>
        <w:t xml:space="preserve"> </w:t>
      </w:r>
      <w:r>
        <w:rPr>
          <w:rStyle w:val="9pt"/>
          <w:lang w:eastAsia="ru-RU"/>
        </w:rPr>
        <w:t>и под. Этот слой русской лексики еще ждет своего изучения, хотя в настоящее время он архаизустся.</w:t>
      </w:r>
    </w:p>
    <w:p w:rsidR="006454E9" w:rsidRDefault="006454E9">
      <w:pPr>
        <w:pStyle w:val="BodyText"/>
        <w:shd w:val="clear" w:color="auto" w:fill="auto"/>
        <w:spacing w:before="0" w:after="0" w:line="234" w:lineRule="exact"/>
        <w:ind w:left="20" w:right="20" w:firstLine="280"/>
        <w:jc w:val="both"/>
      </w:pPr>
      <w:r>
        <w:rPr>
          <w:rStyle w:val="9pt"/>
          <w:lang w:eastAsia="ru-RU"/>
        </w:rPr>
        <w:t>Речь определенных социально замкнутых групп (воров, бродяг и т. д.) назы</w:t>
      </w:r>
      <w:r>
        <w:rPr>
          <w:rStyle w:val="9pt"/>
          <w:lang w:eastAsia="ru-RU"/>
        </w:rPr>
        <w:softHyphen/>
        <w:t xml:space="preserve">вается </w:t>
      </w:r>
      <w:r>
        <w:rPr>
          <w:rStyle w:val="9pt11"/>
          <w:lang w:eastAsia="ru-RU"/>
        </w:rPr>
        <w:t>арго</w:t>
      </w:r>
      <w:r>
        <w:rPr>
          <w:rStyle w:val="614"/>
          <w:lang w:eastAsia="ru-RU"/>
        </w:rPr>
        <w:t xml:space="preserve"> </w:t>
      </w:r>
      <w:r>
        <w:rPr>
          <w:rStyle w:val="9pt"/>
          <w:lang w:eastAsia="ru-RU"/>
        </w:rPr>
        <w:t xml:space="preserve">(фр. </w:t>
      </w:r>
      <w:r>
        <w:rPr>
          <w:rStyle w:val="9pt10"/>
          <w:lang w:val="en-US" w:eastAsia="ru-RU"/>
        </w:rPr>
        <w:t>argot</w:t>
      </w:r>
      <w:r>
        <w:rPr>
          <w:rStyle w:val="614"/>
          <w:lang w:val="en-US" w:eastAsia="ru-RU"/>
        </w:rPr>
        <w:t xml:space="preserve"> </w:t>
      </w:r>
      <w:r>
        <w:rPr>
          <w:rStyle w:val="9pt"/>
          <w:lang w:eastAsia="ru-RU"/>
        </w:rPr>
        <w:t>- замкнутый, недеятельный). Это засекреченный, искус</w:t>
      </w:r>
      <w:r>
        <w:rPr>
          <w:rStyle w:val="9pt"/>
          <w:lang w:eastAsia="ru-RU"/>
        </w:rPr>
        <w:softHyphen/>
        <w:t xml:space="preserve">ственный язык преступного мира </w:t>
      </w:r>
      <w:r>
        <w:rPr>
          <w:rStyle w:val="9pt10"/>
          <w:lang w:eastAsia="ru-RU"/>
        </w:rPr>
        <w:t>(блатная музыка),</w:t>
      </w:r>
      <w:r>
        <w:rPr>
          <w:rStyle w:val="614"/>
          <w:lang w:eastAsia="ru-RU"/>
        </w:rPr>
        <w:t xml:space="preserve"> </w:t>
      </w:r>
      <w:r>
        <w:rPr>
          <w:rStyle w:val="9pt"/>
          <w:lang w:eastAsia="ru-RU"/>
        </w:rPr>
        <w:t>известный лишь посвя</w:t>
      </w:r>
      <w:r>
        <w:rPr>
          <w:rStyle w:val="9pt"/>
          <w:lang w:eastAsia="ru-RU"/>
        </w:rPr>
        <w:softHyphen/>
        <w:t>щенным и бытующий также лишь в устной форме. Отдельные арготизмы по</w:t>
      </w:r>
      <w:r>
        <w:rPr>
          <w:rStyle w:val="9pt"/>
          <w:lang w:eastAsia="ru-RU"/>
        </w:rPr>
        <w:softHyphen/>
        <w:t xml:space="preserve">лучают распространение за пределами арго: </w:t>
      </w:r>
      <w:r>
        <w:rPr>
          <w:rStyle w:val="9pt10"/>
          <w:lang w:eastAsia="ru-RU"/>
        </w:rPr>
        <w:t>блатной, мокрушник, перо (нож).</w:t>
      </w:r>
    </w:p>
    <w:p w:rsidR="006454E9" w:rsidRDefault="006454E9">
      <w:pPr>
        <w:pStyle w:val="BodyText"/>
        <w:shd w:val="clear" w:color="auto" w:fill="auto"/>
        <w:spacing w:before="0" w:after="0" w:line="234" w:lineRule="exact"/>
        <w:ind w:left="20" w:firstLine="0"/>
        <w:jc w:val="both"/>
      </w:pPr>
      <w:r>
        <w:rPr>
          <w:rStyle w:val="10pt"/>
          <w:lang w:eastAsia="ru-RU"/>
        </w:rPr>
        <w:t>малина {притон), расколоться, шухер, фраер</w:t>
      </w:r>
      <w:r>
        <w:rPr>
          <w:rStyle w:val="9pt"/>
          <w:lang w:eastAsia="ru-RU"/>
        </w:rPr>
        <w:t xml:space="preserve"> и под., но при этом они практи</w:t>
      </w:r>
      <w:r>
        <w:rPr>
          <w:rStyle w:val="9pt"/>
          <w:lang w:eastAsia="ru-RU"/>
        </w:rPr>
        <w:softHyphen/>
        <w:t>чески переходят в разряд просторечной лексики и в словарях даются с соответ</w:t>
      </w:r>
      <w:r>
        <w:rPr>
          <w:rStyle w:val="9pt"/>
          <w:lang w:eastAsia="ru-RU"/>
        </w:rPr>
        <w:softHyphen/>
        <w:t>ствующими стилистическими пометами: «просторечное», «грубопросторсч- нос».</w:t>
      </w:r>
    </w:p>
    <w:p w:rsidR="006454E9" w:rsidRDefault="006454E9">
      <w:pPr>
        <w:pStyle w:val="BodyText"/>
        <w:shd w:val="clear" w:color="auto" w:fill="auto"/>
        <w:spacing w:before="0" w:after="0" w:line="234" w:lineRule="exact"/>
        <w:ind w:left="20" w:firstLine="280"/>
        <w:jc w:val="both"/>
      </w:pPr>
      <w:r>
        <w:rPr>
          <w:rStyle w:val="9pt"/>
          <w:lang w:eastAsia="ru-RU"/>
        </w:rPr>
        <w:t>Недостаточная изученность жаргонизмов и арготизмов, а также их подвиж</w:t>
      </w:r>
      <w:r>
        <w:rPr>
          <w:rStyle w:val="9pt"/>
          <w:lang w:eastAsia="ru-RU"/>
        </w:rPr>
        <w:softHyphen/>
        <w:t xml:space="preserve">ность в языке миграции из одной лексической группы в другую отражается и в непоследовательности их толкования составителями словарей. Так, в «Словаре русского языка» С. И. Ожегова слово </w:t>
      </w:r>
      <w:r>
        <w:rPr>
          <w:rStyle w:val="10pt"/>
          <w:lang w:eastAsia="ru-RU"/>
        </w:rPr>
        <w:t>засыпаться</w:t>
      </w:r>
      <w:r>
        <w:rPr>
          <w:rStyle w:val="9pt"/>
          <w:lang w:eastAsia="ru-RU"/>
        </w:rPr>
        <w:t xml:space="preserve"> в значении “потерпеть неуда</w:t>
      </w:r>
      <w:r>
        <w:rPr>
          <w:rStyle w:val="9pt"/>
          <w:lang w:eastAsia="ru-RU"/>
        </w:rPr>
        <w:softHyphen/>
        <w:t>чу” «разговорное», а в значении - “попасться, оказаться уличенным в чем- нибудь” «просторечное». В «Толковом словаре русского языка» под редакци</w:t>
      </w:r>
      <w:r>
        <w:rPr>
          <w:rStyle w:val="9pt"/>
          <w:lang w:eastAsia="ru-RU"/>
        </w:rPr>
        <w:softHyphen/>
        <w:t>ей Д. Н. Ушакова оно имеет пометы «просторечное», «из воровского арго». Кроме того, С. И. Ожегов к большинству жаргонизмов даст пометы, нс указыва</w:t>
      </w:r>
      <w:r>
        <w:rPr>
          <w:rStyle w:val="9pt"/>
          <w:lang w:eastAsia="ru-RU"/>
        </w:rPr>
        <w:softHyphen/>
        <w:t xml:space="preserve">ющие на их генетические корни: </w:t>
      </w:r>
      <w:r>
        <w:rPr>
          <w:rStyle w:val="10pt"/>
          <w:lang w:eastAsia="ru-RU"/>
        </w:rPr>
        <w:t>зубрить</w:t>
      </w:r>
      <w:r>
        <w:rPr>
          <w:rStyle w:val="9pt"/>
          <w:lang w:eastAsia="ru-RU"/>
        </w:rPr>
        <w:t xml:space="preserve"> - “заучивать бессмысленно”, «разго</w:t>
      </w:r>
      <w:r>
        <w:rPr>
          <w:rStyle w:val="9pt"/>
          <w:lang w:eastAsia="ru-RU"/>
        </w:rPr>
        <w:softHyphen/>
        <w:t xml:space="preserve">ворное»; </w:t>
      </w:r>
      <w:r>
        <w:rPr>
          <w:rStyle w:val="10pt"/>
          <w:lang w:eastAsia="ru-RU"/>
        </w:rPr>
        <w:t>предки</w:t>
      </w:r>
      <w:r>
        <w:rPr>
          <w:rStyle w:val="9pt"/>
          <w:lang w:eastAsia="ru-RU"/>
        </w:rPr>
        <w:t xml:space="preserve"> - “родители”, «просторечное», «шутливое»; </w:t>
      </w:r>
      <w:r>
        <w:rPr>
          <w:rStyle w:val="10pt"/>
          <w:lang w:eastAsia="ru-RU"/>
        </w:rPr>
        <w:t>салага -</w:t>
      </w:r>
      <w:r>
        <w:rPr>
          <w:rStyle w:val="9pt"/>
          <w:lang w:eastAsia="ru-RU"/>
        </w:rPr>
        <w:t xml:space="preserve"> “моло</w:t>
      </w:r>
      <w:r>
        <w:rPr>
          <w:rStyle w:val="9pt"/>
          <w:lang w:eastAsia="ru-RU"/>
        </w:rPr>
        <w:softHyphen/>
        <w:t>дой, неопытный матрос”, «просторечное», «шутливое».</w:t>
      </w:r>
    </w:p>
    <w:p w:rsidR="006454E9" w:rsidRDefault="006454E9">
      <w:pPr>
        <w:pStyle w:val="BodyText"/>
        <w:shd w:val="clear" w:color="auto" w:fill="auto"/>
        <w:spacing w:before="0" w:after="0" w:line="234" w:lineRule="exact"/>
        <w:ind w:left="20" w:firstLine="280"/>
        <w:jc w:val="both"/>
      </w:pPr>
      <w:r>
        <w:rPr>
          <w:rStyle w:val="9pt"/>
          <w:lang w:eastAsia="ru-RU"/>
        </w:rPr>
        <w:t>Жаргонизмы и еще в большей степени арготизмы выделяются вульгарной окраской. Однако их лексическая ущербность объясняется нс только стилисти</w:t>
      </w:r>
      <w:r>
        <w:rPr>
          <w:rStyle w:val="9pt"/>
          <w:lang w:eastAsia="ru-RU"/>
        </w:rPr>
        <w:softHyphen/>
        <w:t>ческой снижснностью, но и размытым, неточным значением. Смысловая струк</w:t>
      </w:r>
      <w:r>
        <w:rPr>
          <w:rStyle w:val="9pt"/>
          <w:lang w:eastAsia="ru-RU"/>
        </w:rPr>
        <w:softHyphen/>
        <w:t>тура большинства жаргонных слов варьируется в зависимости от контекста. На</w:t>
      </w:r>
      <w:r>
        <w:rPr>
          <w:rStyle w:val="9pt"/>
          <w:lang w:eastAsia="ru-RU"/>
        </w:rPr>
        <w:softHyphen/>
        <w:t xml:space="preserve">пример, глагол </w:t>
      </w:r>
      <w:r>
        <w:rPr>
          <w:rStyle w:val="10pt"/>
          <w:lang w:eastAsia="ru-RU"/>
        </w:rPr>
        <w:t>кемарить</w:t>
      </w:r>
      <w:r>
        <w:rPr>
          <w:rStyle w:val="9pt"/>
          <w:lang w:eastAsia="ru-RU"/>
        </w:rPr>
        <w:t xml:space="preserve"> может означать “отдыхать”, “дремать”, “спать”; при</w:t>
      </w:r>
      <w:r>
        <w:rPr>
          <w:rStyle w:val="9pt"/>
          <w:lang w:eastAsia="ru-RU"/>
        </w:rPr>
        <w:softHyphen/>
        <w:t xml:space="preserve">лагательное </w:t>
      </w:r>
      <w:r>
        <w:rPr>
          <w:rStyle w:val="10pt"/>
          <w:lang w:eastAsia="ru-RU"/>
        </w:rPr>
        <w:t>убойный</w:t>
      </w:r>
      <w:r>
        <w:rPr>
          <w:rStyle w:val="9pt"/>
          <w:lang w:eastAsia="ru-RU"/>
        </w:rPr>
        <w:t xml:space="preserve"> имеет значения “интересный”, “хороший”, “надежный”, “ценный”, “прекрасный” и под. Поэтому употребление жаргонизмов делает речь нс только грубой, но и небрежной, нечеткой.</w:t>
      </w:r>
    </w:p>
    <w:p w:rsidR="006454E9" w:rsidRDefault="006454E9">
      <w:pPr>
        <w:pStyle w:val="BodyText"/>
        <w:shd w:val="clear" w:color="auto" w:fill="auto"/>
        <w:spacing w:before="0" w:after="274" w:line="234" w:lineRule="exact"/>
        <w:ind w:left="20" w:firstLine="280"/>
        <w:jc w:val="both"/>
      </w:pPr>
      <w:r>
        <w:rPr>
          <w:rStyle w:val="9pt"/>
          <w:lang w:eastAsia="ru-RU"/>
        </w:rPr>
        <w:t>Возникновение и распространение жаргонизмов и арготизмов справедливо оценивается как отрицательное явление в развитии национального языка. По</w:t>
      </w:r>
      <w:r>
        <w:rPr>
          <w:rStyle w:val="9pt"/>
          <w:lang w:eastAsia="ru-RU"/>
        </w:rPr>
        <w:softHyphen/>
        <w:t>этому языковая политика заключается в отказе от их использования. Однако пи</w:t>
      </w:r>
      <w:r>
        <w:rPr>
          <w:rStyle w:val="9pt"/>
          <w:lang w:eastAsia="ru-RU"/>
        </w:rPr>
        <w:softHyphen/>
        <w:t>сатели и публицисты вправе обращаться и к этим словарным пластам в поисках реалистических красок при описании соответствующих сторон нашей действи</w:t>
      </w:r>
      <w:r>
        <w:rPr>
          <w:rStyle w:val="9pt"/>
          <w:lang w:eastAsia="ru-RU"/>
        </w:rPr>
        <w:softHyphen/>
        <w:t>тельности. При этом жаргонизмы, арготизмы должны вводиться в художествен</w:t>
      </w:r>
      <w:r>
        <w:rPr>
          <w:rStyle w:val="9pt"/>
          <w:lang w:eastAsia="ru-RU"/>
        </w:rPr>
        <w:softHyphen/>
        <w:t>ную речь только цитатно, как и диалектизмы.</w:t>
      </w:r>
    </w:p>
    <w:p w:rsidR="006454E9" w:rsidRDefault="006454E9">
      <w:pPr>
        <w:pStyle w:val="121"/>
        <w:shd w:val="clear" w:color="auto" w:fill="auto"/>
        <w:spacing w:before="0"/>
        <w:ind w:right="20"/>
      </w:pPr>
      <w:r>
        <w:rPr>
          <w:rStyle w:val="127"/>
          <w:i/>
          <w:iCs/>
          <w:lang w:eastAsia="ru-RU"/>
        </w:rPr>
        <w:t>ВОПРОСЫ ДЛЯ САМОПРОВЕРКИ</w:t>
      </w:r>
    </w:p>
    <w:p w:rsidR="006454E9" w:rsidRDefault="006454E9">
      <w:pPr>
        <w:pStyle w:val="111"/>
        <w:numPr>
          <w:ilvl w:val="0"/>
          <w:numId w:val="49"/>
        </w:numPr>
        <w:shd w:val="clear" w:color="auto" w:fill="auto"/>
        <w:tabs>
          <w:tab w:val="left" w:pos="182"/>
        </w:tabs>
        <w:spacing w:after="0" w:line="192" w:lineRule="exact"/>
        <w:ind w:left="20"/>
        <w:jc w:val="both"/>
      </w:pPr>
      <w:r>
        <w:rPr>
          <w:rStyle w:val="117"/>
          <w:lang w:eastAsia="ru-RU"/>
        </w:rPr>
        <w:t>В чем отличие общеупотребительной лексики от лексики, имеющей ограниченную сферу употребления?</w:t>
      </w:r>
    </w:p>
    <w:p w:rsidR="006454E9" w:rsidRDefault="006454E9">
      <w:pPr>
        <w:pStyle w:val="111"/>
        <w:numPr>
          <w:ilvl w:val="0"/>
          <w:numId w:val="49"/>
        </w:numPr>
        <w:shd w:val="clear" w:color="auto" w:fill="auto"/>
        <w:tabs>
          <w:tab w:val="left" w:pos="188"/>
        </w:tabs>
        <w:spacing w:after="0" w:line="192" w:lineRule="exact"/>
        <w:ind w:left="20"/>
        <w:jc w:val="both"/>
      </w:pPr>
      <w:r>
        <w:rPr>
          <w:rStyle w:val="117"/>
          <w:lang w:eastAsia="ru-RU"/>
        </w:rPr>
        <w:t>Каково определение диалектизма?</w:t>
      </w:r>
    </w:p>
    <w:p w:rsidR="006454E9" w:rsidRDefault="006454E9">
      <w:pPr>
        <w:pStyle w:val="111"/>
        <w:numPr>
          <w:ilvl w:val="0"/>
          <w:numId w:val="49"/>
        </w:numPr>
        <w:shd w:val="clear" w:color="auto" w:fill="auto"/>
        <w:tabs>
          <w:tab w:val="left" w:pos="182"/>
        </w:tabs>
        <w:spacing w:after="0" w:line="192" w:lineRule="exact"/>
        <w:ind w:left="20"/>
        <w:jc w:val="both"/>
      </w:pPr>
      <w:r>
        <w:rPr>
          <w:rStyle w:val="117"/>
          <w:lang w:eastAsia="ru-RU"/>
        </w:rPr>
        <w:t>Какие типы диалектизмов выделяются в лексической системе русского языка?</w:t>
      </w:r>
    </w:p>
    <w:p w:rsidR="006454E9" w:rsidRDefault="006454E9">
      <w:pPr>
        <w:pStyle w:val="111"/>
        <w:numPr>
          <w:ilvl w:val="0"/>
          <w:numId w:val="49"/>
        </w:numPr>
        <w:shd w:val="clear" w:color="auto" w:fill="auto"/>
        <w:tabs>
          <w:tab w:val="left" w:pos="218"/>
        </w:tabs>
        <w:spacing w:after="0" w:line="192" w:lineRule="exact"/>
        <w:ind w:left="20"/>
        <w:jc w:val="both"/>
      </w:pPr>
      <w:r>
        <w:rPr>
          <w:rStyle w:val="117"/>
          <w:lang w:eastAsia="ru-RU"/>
        </w:rPr>
        <w:t>Каково использование диалектизмов как стилистического средства?</w:t>
      </w:r>
    </w:p>
    <w:p w:rsidR="006454E9" w:rsidRDefault="006454E9">
      <w:pPr>
        <w:pStyle w:val="111"/>
        <w:numPr>
          <w:ilvl w:val="0"/>
          <w:numId w:val="49"/>
        </w:numPr>
        <w:shd w:val="clear" w:color="auto" w:fill="auto"/>
        <w:tabs>
          <w:tab w:val="left" w:pos="206"/>
        </w:tabs>
        <w:spacing w:after="0" w:line="192" w:lineRule="exact"/>
        <w:ind w:left="20"/>
        <w:jc w:val="both"/>
      </w:pPr>
      <w:r>
        <w:rPr>
          <w:rStyle w:val="117"/>
          <w:lang w:eastAsia="ru-RU"/>
        </w:rPr>
        <w:t>Какие слова относятся к терминологической лексике?</w:t>
      </w:r>
    </w:p>
    <w:p w:rsidR="006454E9" w:rsidRDefault="006454E9">
      <w:pPr>
        <w:pStyle w:val="111"/>
        <w:numPr>
          <w:ilvl w:val="0"/>
          <w:numId w:val="49"/>
        </w:numPr>
        <w:shd w:val="clear" w:color="auto" w:fill="auto"/>
        <w:tabs>
          <w:tab w:val="left" w:pos="206"/>
        </w:tabs>
        <w:spacing w:after="0" w:line="192" w:lineRule="exact"/>
        <w:ind w:left="20"/>
        <w:jc w:val="both"/>
      </w:pPr>
      <w:r>
        <w:rPr>
          <w:rStyle w:val="117"/>
          <w:lang w:eastAsia="ru-RU"/>
        </w:rPr>
        <w:t>Какие слова относятся к профессиональной лексике?</w:t>
      </w:r>
    </w:p>
    <w:p w:rsidR="006454E9" w:rsidRDefault="006454E9">
      <w:pPr>
        <w:pStyle w:val="111"/>
        <w:numPr>
          <w:ilvl w:val="0"/>
          <w:numId w:val="49"/>
        </w:numPr>
        <w:shd w:val="clear" w:color="auto" w:fill="auto"/>
        <w:tabs>
          <w:tab w:val="left" w:pos="200"/>
        </w:tabs>
        <w:spacing w:after="0" w:line="192" w:lineRule="exact"/>
        <w:ind w:left="20"/>
        <w:jc w:val="both"/>
      </w:pPr>
      <w:r>
        <w:rPr>
          <w:rStyle w:val="117"/>
          <w:lang w:eastAsia="ru-RU"/>
        </w:rPr>
        <w:t>Чем отличаются термины от профессионализмов?</w:t>
      </w:r>
    </w:p>
    <w:p w:rsidR="006454E9" w:rsidRDefault="006454E9">
      <w:pPr>
        <w:pStyle w:val="111"/>
        <w:numPr>
          <w:ilvl w:val="0"/>
          <w:numId w:val="49"/>
        </w:numPr>
        <w:shd w:val="clear" w:color="auto" w:fill="auto"/>
        <w:tabs>
          <w:tab w:val="left" w:pos="200"/>
        </w:tabs>
        <w:spacing w:after="0" w:line="192" w:lineRule="exact"/>
        <w:ind w:left="20"/>
        <w:jc w:val="both"/>
      </w:pPr>
      <w:r>
        <w:rPr>
          <w:rStyle w:val="117"/>
          <w:lang w:eastAsia="ru-RU"/>
        </w:rPr>
        <w:t>Что такое жаргон?</w:t>
      </w:r>
    </w:p>
    <w:p w:rsidR="006454E9" w:rsidRDefault="006454E9">
      <w:pPr>
        <w:pStyle w:val="111"/>
        <w:numPr>
          <w:ilvl w:val="0"/>
          <w:numId w:val="49"/>
        </w:numPr>
        <w:shd w:val="clear" w:color="auto" w:fill="auto"/>
        <w:tabs>
          <w:tab w:val="left" w:pos="200"/>
        </w:tabs>
        <w:spacing w:after="0" w:line="192" w:lineRule="exact"/>
        <w:ind w:left="20"/>
        <w:jc w:val="both"/>
      </w:pPr>
      <w:r>
        <w:rPr>
          <w:rStyle w:val="117"/>
          <w:lang w:eastAsia="ru-RU"/>
        </w:rPr>
        <w:t>Что такое арготизм?</w:t>
      </w:r>
    </w:p>
    <w:p w:rsidR="006454E9" w:rsidRDefault="006454E9">
      <w:pPr>
        <w:pStyle w:val="111"/>
        <w:numPr>
          <w:ilvl w:val="0"/>
          <w:numId w:val="49"/>
        </w:numPr>
        <w:shd w:val="clear" w:color="auto" w:fill="auto"/>
        <w:tabs>
          <w:tab w:val="left" w:pos="266"/>
        </w:tabs>
        <w:spacing w:after="0" w:line="192" w:lineRule="exact"/>
        <w:ind w:left="20"/>
        <w:jc w:val="both"/>
      </w:pPr>
      <w:r>
        <w:rPr>
          <w:rStyle w:val="117"/>
          <w:lang w:eastAsia="ru-RU"/>
        </w:rPr>
        <w:t>В чем проявляется лексическая неполноценность жаргонизмов по сравнению со словами, принадлежащими к общенародной лексике?</w:t>
      </w:r>
    </w:p>
    <w:p w:rsidR="006454E9" w:rsidRDefault="006454E9">
      <w:pPr>
        <w:pStyle w:val="151"/>
        <w:shd w:val="clear" w:color="auto" w:fill="auto"/>
        <w:spacing w:before="0" w:line="192" w:lineRule="exact"/>
        <w:ind w:right="100"/>
      </w:pPr>
      <w:r>
        <w:t>Упражнения</w:t>
      </w:r>
    </w:p>
    <w:p w:rsidR="006454E9" w:rsidRDefault="006454E9">
      <w:pPr>
        <w:pStyle w:val="111"/>
        <w:numPr>
          <w:ilvl w:val="0"/>
          <w:numId w:val="31"/>
        </w:numPr>
        <w:shd w:val="clear" w:color="auto" w:fill="auto"/>
        <w:tabs>
          <w:tab w:val="left" w:pos="472"/>
        </w:tabs>
        <w:spacing w:after="0" w:line="192" w:lineRule="exact"/>
        <w:ind w:left="40" w:right="20" w:firstLine="260"/>
        <w:jc w:val="both"/>
      </w:pPr>
      <w:r>
        <w:rPr>
          <w:rStyle w:val="117"/>
          <w:lang w:eastAsia="ru-RU"/>
        </w:rPr>
        <w:t>В отрывке из повести Д. В. Григоровича «Антон-Горемыка» выделите диалектизмы. Определите их типы, подберите к ним общеупотребительные синонимы. Объясните мотивы обращения писателя к диалектизмам.</w:t>
      </w:r>
    </w:p>
    <w:p w:rsidR="006454E9" w:rsidRDefault="006454E9">
      <w:pPr>
        <w:pStyle w:val="BodyText"/>
        <w:numPr>
          <w:ilvl w:val="0"/>
          <w:numId w:val="50"/>
        </w:numPr>
        <w:shd w:val="clear" w:color="auto" w:fill="auto"/>
        <w:tabs>
          <w:tab w:val="left" w:pos="472"/>
        </w:tabs>
        <w:spacing w:before="0" w:after="218" w:line="240" w:lineRule="exact"/>
        <w:ind w:left="40" w:right="20" w:firstLine="260"/>
        <w:jc w:val="both"/>
      </w:pPr>
      <w:r>
        <w:rPr>
          <w:rStyle w:val="9pt"/>
          <w:lang w:eastAsia="ru-RU"/>
        </w:rPr>
        <w:t>Как нс быть! всяк случается, братец ты мой, - начал опять ярославец, - ты нс ссрчай... Вот, примерно, - прибавил он после молчка, - у нас по соседству, всрстах эвтак в пяти, и того нс станет, жил вольный мужик, и парень у него, сын, уж такой-то был знатный, смирный, работящий, что говорить, на всс и про всс парень!.. С достатком и люди-тс были... Об лето хаживали, вишь, они по около</w:t>
      </w:r>
      <w:r>
        <w:rPr>
          <w:rStyle w:val="9pt"/>
          <w:lang w:eastAsia="ru-RU"/>
        </w:rPr>
        <w:softHyphen/>
        <w:t>тку. .. крыши да дома красили, тем и пробавлялись; а в зимнее дело либо в оссни- ну ходили по болотам, дичину всякую да зайцев стреляли: кругом их такие-то всс болота, и, и, и! страсти господни! пешу нс пройтить! вот какие болота! Ну, хоро</w:t>
      </w:r>
      <w:r>
        <w:rPr>
          <w:rStyle w:val="9pt"/>
          <w:lang w:eastAsia="ru-RU"/>
        </w:rPr>
        <w:softHyphen/>
        <w:t>шо; и говорю, мужички богатые были, нс то, примерно, голыши какие... Старик</w:t>
      </w:r>
      <w:r>
        <w:rPr>
          <w:rStyle w:val="9pt"/>
          <w:lang w:eastAsia="ru-RU"/>
        </w:rPr>
        <w:softHyphen/>
        <w:t>ах, куды, сказывают, горазд был знать места, где дичина водилась; куда, бывало, поедет, руками загребай...</w:t>
      </w:r>
    </w:p>
    <w:p w:rsidR="006454E9" w:rsidRDefault="006454E9">
      <w:pPr>
        <w:pStyle w:val="111"/>
        <w:numPr>
          <w:ilvl w:val="0"/>
          <w:numId w:val="31"/>
        </w:numPr>
        <w:shd w:val="clear" w:color="auto" w:fill="auto"/>
        <w:tabs>
          <w:tab w:val="left" w:pos="454"/>
        </w:tabs>
        <w:spacing w:after="0" w:line="192" w:lineRule="exact"/>
        <w:ind w:left="40" w:right="20" w:firstLine="260"/>
        <w:jc w:val="both"/>
      </w:pPr>
      <w:r>
        <w:rPr>
          <w:rStyle w:val="117"/>
          <w:lang w:eastAsia="ru-RU"/>
        </w:rPr>
        <w:t>Выделите в тексте диалектизмы, профессионализмы, просторечные слова. За справка</w:t>
      </w:r>
      <w:r>
        <w:rPr>
          <w:rStyle w:val="117"/>
          <w:lang w:eastAsia="ru-RU"/>
        </w:rPr>
        <w:softHyphen/>
        <w:t>ми обращайтесь к словарям.</w:t>
      </w:r>
    </w:p>
    <w:p w:rsidR="006454E9" w:rsidRDefault="006454E9">
      <w:pPr>
        <w:pStyle w:val="BodyText"/>
        <w:shd w:val="clear" w:color="auto" w:fill="auto"/>
        <w:spacing w:before="0" w:after="0" w:line="234" w:lineRule="exact"/>
        <w:ind w:left="40" w:right="20" w:firstLine="260"/>
        <w:jc w:val="both"/>
      </w:pPr>
      <w:r>
        <w:rPr>
          <w:rStyle w:val="9pt"/>
          <w:lang w:eastAsia="ru-RU"/>
        </w:rPr>
        <w:t>Филипп налил брусницы водой, заткнул клоком скошенной травы и одну припоясал, свешивая на лопатку, сам, а другую подал Кареву.</w:t>
      </w:r>
    </w:p>
    <w:p w:rsidR="006454E9" w:rsidRDefault="006454E9">
      <w:pPr>
        <w:pStyle w:val="BodyText"/>
        <w:shd w:val="clear" w:color="auto" w:fill="auto"/>
        <w:spacing w:before="0" w:after="0" w:line="234" w:lineRule="exact"/>
        <w:ind w:left="40" w:firstLine="260"/>
        <w:jc w:val="both"/>
      </w:pPr>
      <w:r>
        <w:rPr>
          <w:rStyle w:val="9pt"/>
          <w:lang w:eastAsia="ru-RU"/>
        </w:rPr>
        <w:t>Косы звякнули, и косари разделились на полу выти.</w:t>
      </w:r>
    </w:p>
    <w:p w:rsidR="006454E9" w:rsidRDefault="006454E9">
      <w:pPr>
        <w:pStyle w:val="BodyText"/>
        <w:numPr>
          <w:ilvl w:val="0"/>
          <w:numId w:val="50"/>
        </w:numPr>
        <w:shd w:val="clear" w:color="auto" w:fill="auto"/>
        <w:tabs>
          <w:tab w:val="left" w:pos="466"/>
        </w:tabs>
        <w:spacing w:before="0" w:after="0" w:line="234" w:lineRule="exact"/>
        <w:ind w:left="40" w:right="20" w:firstLine="260"/>
        <w:jc w:val="both"/>
      </w:pPr>
      <w:r>
        <w:rPr>
          <w:rStyle w:val="9pt"/>
          <w:lang w:eastAsia="ru-RU"/>
        </w:rPr>
        <w:t>Наша вторая полувыть, подошел к Филиппу вчерашний старик. Морим</w:t>
      </w:r>
      <w:r>
        <w:rPr>
          <w:rStyle w:val="9pt"/>
          <w:lang w:eastAsia="ru-RU"/>
        </w:rPr>
        <w:softHyphen/>
        <w:t>ся, кому от краю.</w:t>
      </w:r>
    </w:p>
    <w:p w:rsidR="006454E9" w:rsidRDefault="006454E9">
      <w:pPr>
        <w:pStyle w:val="BodyText"/>
        <w:shd w:val="clear" w:color="auto" w:fill="auto"/>
        <w:spacing w:before="0" w:after="0" w:line="234" w:lineRule="exact"/>
        <w:ind w:left="40" w:firstLine="260"/>
        <w:jc w:val="both"/>
      </w:pPr>
      <w:r>
        <w:rPr>
          <w:rStyle w:val="9pt"/>
          <w:lang w:eastAsia="ru-RU"/>
        </w:rPr>
        <w:t>Филипп ухватился за окосье, и стали перебираться руками.</w:t>
      </w:r>
    </w:p>
    <w:p w:rsidR="006454E9" w:rsidRDefault="006454E9">
      <w:pPr>
        <w:pStyle w:val="BodyText"/>
        <w:numPr>
          <w:ilvl w:val="0"/>
          <w:numId w:val="50"/>
        </w:numPr>
        <w:shd w:val="clear" w:color="auto" w:fill="auto"/>
        <w:tabs>
          <w:tab w:val="left" w:pos="456"/>
        </w:tabs>
        <w:spacing w:before="0" w:after="0" w:line="180" w:lineRule="exact"/>
        <w:ind w:left="40" w:firstLine="260"/>
        <w:jc w:val="both"/>
      </w:pPr>
      <w:r>
        <w:rPr>
          <w:rStyle w:val="9pt"/>
          <w:lang w:eastAsia="ru-RU"/>
        </w:rPr>
        <w:t>Мой конец, сказал старик, - мне от краю.</w:t>
      </w:r>
    </w:p>
    <w:p w:rsidR="006454E9" w:rsidRDefault="006454E9">
      <w:pPr>
        <w:pStyle w:val="BodyText"/>
        <w:numPr>
          <w:ilvl w:val="0"/>
          <w:numId w:val="50"/>
        </w:numPr>
        <w:shd w:val="clear" w:color="auto" w:fill="auto"/>
        <w:tabs>
          <w:tab w:val="left" w:pos="450"/>
        </w:tabs>
        <w:spacing w:before="0" w:after="0" w:line="180" w:lineRule="exact"/>
        <w:ind w:left="40" w:firstLine="260"/>
        <w:jc w:val="both"/>
      </w:pPr>
      <w:r>
        <w:rPr>
          <w:rStyle w:val="9pt"/>
          <w:lang w:eastAsia="ru-RU"/>
        </w:rPr>
        <w:t>Ну, а моя околь, - протянул Филипп, самая удобь. (...)</w:t>
      </w:r>
    </w:p>
    <w:p w:rsidR="006454E9" w:rsidRDefault="006454E9">
      <w:pPr>
        <w:pStyle w:val="BodyText"/>
        <w:numPr>
          <w:ilvl w:val="0"/>
          <w:numId w:val="50"/>
        </w:numPr>
        <w:shd w:val="clear" w:color="auto" w:fill="auto"/>
        <w:tabs>
          <w:tab w:val="left" w:pos="466"/>
        </w:tabs>
        <w:spacing w:before="0" w:after="0" w:line="258" w:lineRule="exact"/>
        <w:ind w:left="40" w:right="20" w:firstLine="260"/>
        <w:jc w:val="both"/>
      </w:pPr>
      <w:r>
        <w:rPr>
          <w:rStyle w:val="9pt"/>
          <w:lang w:eastAsia="ru-RU"/>
        </w:rPr>
        <w:t>Бреди за ним по чужому броду, - указал он Кареву на старика, меряй да подымай косу.</w:t>
      </w:r>
    </w:p>
    <w:p w:rsidR="006454E9" w:rsidRDefault="006454E9">
      <w:pPr>
        <w:pStyle w:val="BodyText"/>
        <w:shd w:val="clear" w:color="auto" w:fill="auto"/>
        <w:spacing w:before="0" w:after="0" w:line="234" w:lineRule="exact"/>
        <w:ind w:left="40" w:right="20" w:firstLine="260"/>
        <w:jc w:val="both"/>
      </w:pPr>
      <w:r>
        <w:rPr>
          <w:rStyle w:val="9pt"/>
          <w:lang w:eastAsia="ru-RU"/>
        </w:rPr>
        <w:t>Карев побрел, и сапоги его как вымазались в деготь: на них прилип слст трав и роса.</w:t>
      </w:r>
    </w:p>
    <w:p w:rsidR="006454E9" w:rsidRDefault="006454E9">
      <w:pPr>
        <w:pStyle w:val="BodyText"/>
        <w:numPr>
          <w:ilvl w:val="0"/>
          <w:numId w:val="50"/>
        </w:numPr>
        <w:shd w:val="clear" w:color="auto" w:fill="auto"/>
        <w:tabs>
          <w:tab w:val="left" w:pos="454"/>
        </w:tabs>
        <w:spacing w:before="0" w:after="0" w:line="234" w:lineRule="exact"/>
        <w:ind w:left="40" w:right="20" w:firstLine="260"/>
        <w:jc w:val="both"/>
      </w:pPr>
      <w:r>
        <w:rPr>
          <w:rStyle w:val="9pt"/>
          <w:lang w:eastAsia="ru-RU"/>
        </w:rPr>
        <w:t>А коли побредешь, - пояснил старик, - так держи прям и по цветкам норо</w:t>
      </w:r>
      <w:r>
        <w:rPr>
          <w:rStyle w:val="9pt"/>
          <w:lang w:eastAsia="ru-RU"/>
        </w:rPr>
        <w:softHyphen/>
        <w:t>ви, лучше в свою нс зайдешь и чужую нс тронешь.</w:t>
      </w:r>
    </w:p>
    <w:p w:rsidR="006454E9" w:rsidRDefault="006454E9">
      <w:pPr>
        <w:pStyle w:val="BodyText"/>
        <w:shd w:val="clear" w:color="auto" w:fill="auto"/>
        <w:spacing w:before="0" w:after="0" w:line="234" w:lineRule="exact"/>
        <w:ind w:left="40" w:right="20" w:firstLine="260"/>
        <w:jc w:val="both"/>
      </w:pPr>
      <w:r>
        <w:rPr>
          <w:rStyle w:val="9pt"/>
          <w:lang w:eastAsia="ru-RU"/>
        </w:rPr>
        <w:t>Они пошли вдоль по чужой выти и стали отмерять. Карев прикинул окосьем уже разделенную им со стариком луговину и отмерили себе семь, а старику - три, потом он стал на затирку и, повесив на обух косы фуражку, поднял сс.</w:t>
      </w:r>
    </w:p>
    <w:p w:rsidR="006454E9" w:rsidRDefault="006454E9">
      <w:pPr>
        <w:pStyle w:val="BodyText"/>
        <w:shd w:val="clear" w:color="auto" w:fill="auto"/>
        <w:spacing w:before="0" w:after="0" w:line="234" w:lineRule="exact"/>
        <w:ind w:left="40" w:firstLine="260"/>
        <w:jc w:val="both"/>
      </w:pPr>
      <w:r>
        <w:rPr>
          <w:rStyle w:val="9pt"/>
          <w:lang w:eastAsia="ru-RU"/>
        </w:rPr>
        <w:t>По росе виднелся широкой прошвой вырезанный слсд.</w:t>
      </w:r>
    </w:p>
    <w:p w:rsidR="006454E9" w:rsidRDefault="006454E9">
      <w:pPr>
        <w:pStyle w:val="141"/>
        <w:shd w:val="clear" w:color="auto" w:fill="auto"/>
        <w:spacing w:after="100" w:line="200" w:lineRule="exact"/>
        <w:ind w:right="20"/>
        <w:jc w:val="right"/>
      </w:pPr>
      <w:r>
        <w:rPr>
          <w:rStyle w:val="149pt"/>
          <w:lang w:eastAsia="ru-RU"/>
        </w:rPr>
        <w:t xml:space="preserve">(С. </w:t>
      </w:r>
      <w:r>
        <w:rPr>
          <w:rStyle w:val="1410pt"/>
          <w:i/>
          <w:iCs/>
          <w:lang w:eastAsia="ru-RU"/>
        </w:rPr>
        <w:t>А. Есенин)</w:t>
      </w:r>
    </w:p>
    <w:p w:rsidR="006454E9" w:rsidRDefault="006454E9">
      <w:pPr>
        <w:pStyle w:val="111"/>
        <w:numPr>
          <w:ilvl w:val="0"/>
          <w:numId w:val="31"/>
        </w:numPr>
        <w:shd w:val="clear" w:color="auto" w:fill="auto"/>
        <w:tabs>
          <w:tab w:val="left" w:pos="454"/>
        </w:tabs>
        <w:spacing w:after="0" w:line="192" w:lineRule="exact"/>
        <w:ind w:left="40" w:right="20" w:firstLine="260"/>
        <w:jc w:val="both"/>
      </w:pPr>
      <w:r>
        <w:rPr>
          <w:rStyle w:val="117"/>
          <w:lang w:eastAsia="ru-RU"/>
        </w:rPr>
        <w:t xml:space="preserve">В отрывках из романа </w:t>
      </w:r>
      <w:r>
        <w:rPr>
          <w:rStyle w:val="119"/>
          <w:lang w:eastAsia="ru-RU"/>
        </w:rPr>
        <w:t xml:space="preserve">М. </w:t>
      </w:r>
      <w:r>
        <w:rPr>
          <w:rStyle w:val="117"/>
          <w:lang w:eastAsia="ru-RU"/>
        </w:rPr>
        <w:t>Шолохова «Поднятая целина» выделите диалектизмы. Объяс</w:t>
      </w:r>
      <w:r>
        <w:rPr>
          <w:rStyle w:val="117"/>
          <w:lang w:eastAsia="ru-RU"/>
        </w:rPr>
        <w:softHyphen/>
        <w:t>ните, чем вызвана замена автором некоторых слов (они даны в скобках) при переиздании романа.</w:t>
      </w:r>
    </w:p>
    <w:p w:rsidR="006454E9" w:rsidRDefault="006454E9">
      <w:pPr>
        <w:pStyle w:val="BodyText"/>
        <w:numPr>
          <w:ilvl w:val="0"/>
          <w:numId w:val="51"/>
        </w:numPr>
        <w:shd w:val="clear" w:color="auto" w:fill="auto"/>
        <w:tabs>
          <w:tab w:val="left" w:pos="480"/>
        </w:tabs>
        <w:spacing w:before="0" w:after="0" w:line="234" w:lineRule="exact"/>
        <w:ind w:left="40" w:firstLine="260"/>
        <w:jc w:val="both"/>
      </w:pPr>
      <w:r>
        <w:rPr>
          <w:rStyle w:val="9pt"/>
          <w:lang w:eastAsia="ru-RU"/>
        </w:rPr>
        <w:t>Умные люди (</w:t>
      </w:r>
      <w:r>
        <w:rPr>
          <w:rStyle w:val="10pt"/>
          <w:lang w:eastAsia="ru-RU"/>
        </w:rPr>
        <w:t>иию</w:t>
      </w:r>
      <w:r>
        <w:rPr>
          <w:rStyle w:val="9pt"/>
          <w:lang w:eastAsia="ru-RU"/>
        </w:rPr>
        <w:t>) еще на фронте подсказали, большевиком вернулся.</w:t>
      </w:r>
    </w:p>
    <w:p w:rsidR="006454E9" w:rsidRDefault="006454E9">
      <w:pPr>
        <w:pStyle w:val="BodyText"/>
        <w:numPr>
          <w:ilvl w:val="0"/>
          <w:numId w:val="51"/>
        </w:numPr>
        <w:shd w:val="clear" w:color="auto" w:fill="auto"/>
        <w:tabs>
          <w:tab w:val="left" w:pos="250"/>
        </w:tabs>
        <w:spacing w:before="0" w:after="0" w:line="234" w:lineRule="exact"/>
        <w:ind w:left="40" w:right="20" w:firstLine="0"/>
        <w:jc w:val="both"/>
        <w:sectPr w:rsidR="006454E9">
          <w:headerReference w:type="even" r:id="rId34"/>
          <w:headerReference w:type="default" r:id="rId35"/>
          <w:pgSz w:w="11909" w:h="16838"/>
          <w:pgMar w:top="3615" w:right="2608" w:bottom="3015" w:left="2628" w:header="0" w:footer="3" w:gutter="0"/>
          <w:cols w:space="720"/>
          <w:noEndnote/>
          <w:docGrid w:linePitch="360"/>
        </w:sectPr>
      </w:pPr>
      <w:r>
        <w:rPr>
          <w:rStyle w:val="9pt"/>
          <w:lang w:eastAsia="ru-RU"/>
        </w:rPr>
        <w:t>Надо бы (</w:t>
      </w:r>
      <w:r>
        <w:rPr>
          <w:rStyle w:val="10pt"/>
          <w:lang w:eastAsia="ru-RU"/>
        </w:rPr>
        <w:t>опосля</w:t>
      </w:r>
      <w:r>
        <w:rPr>
          <w:rStyle w:val="9pt"/>
          <w:lang w:eastAsia="ru-RU"/>
        </w:rPr>
        <w:t>) посля обеда (</w:t>
      </w:r>
      <w:r>
        <w:rPr>
          <w:rStyle w:val="10pt"/>
          <w:lang w:eastAsia="ru-RU"/>
        </w:rPr>
        <w:t>прийтить</w:t>
      </w:r>
      <w:r>
        <w:rPr>
          <w:rStyle w:val="9pt"/>
          <w:lang w:eastAsia="ru-RU"/>
        </w:rPr>
        <w:t>) прийти. 3. «Подсоблял» Лапши- нову Никита Хопров: задаром пахал, (</w:t>
      </w:r>
      <w:r>
        <w:rPr>
          <w:rStyle w:val="10pt"/>
          <w:lang w:eastAsia="ru-RU"/>
        </w:rPr>
        <w:t>волочил</w:t>
      </w:r>
      <w:r>
        <w:rPr>
          <w:rStyle w:val="9pt"/>
          <w:lang w:eastAsia="ru-RU"/>
        </w:rPr>
        <w:t xml:space="preserve">) боронил, совал молотилке </w:t>
      </w:r>
    </w:p>
    <w:p w:rsidR="006454E9" w:rsidRDefault="006454E9">
      <w:pPr>
        <w:pStyle w:val="BodyText"/>
        <w:shd w:val="clear" w:color="auto" w:fill="auto"/>
        <w:tabs>
          <w:tab w:val="left" w:pos="250"/>
        </w:tabs>
        <w:spacing w:before="0" w:after="0" w:line="234" w:lineRule="exact"/>
        <w:ind w:left="40" w:right="20" w:firstLine="0"/>
        <w:jc w:val="both"/>
      </w:pPr>
      <w:r>
        <w:rPr>
          <w:rStyle w:val="9pt"/>
          <w:lang w:eastAsia="ru-RU"/>
        </w:rPr>
        <w:t xml:space="preserve">лапшиновскую пшеницу стоя </w:t>
      </w:r>
      <w:r>
        <w:rPr>
          <w:rStyle w:val="10pt"/>
          <w:lang w:eastAsia="ru-RU"/>
        </w:rPr>
        <w:t>(зубарем)</w:t>
      </w:r>
      <w:r>
        <w:rPr>
          <w:rStyle w:val="9pt"/>
          <w:lang w:eastAsia="ru-RU"/>
        </w:rPr>
        <w:t xml:space="preserve"> подавальщиком. 4. Он опять на (</w:t>
      </w:r>
      <w:r>
        <w:rPr>
          <w:rStyle w:val="10pt"/>
          <w:lang w:eastAsia="ru-RU"/>
        </w:rPr>
        <w:t>энтот</w:t>
      </w:r>
      <w:r>
        <w:rPr>
          <w:rStyle w:val="9pt"/>
          <w:lang w:eastAsia="ru-RU"/>
        </w:rPr>
        <w:t xml:space="preserve">) этот год будет. 5. С база пошел в новых шароварах с лампасами, в сапогах </w:t>
      </w:r>
      <w:r>
        <w:rPr>
          <w:rStyle w:val="10pt"/>
          <w:lang w:eastAsia="ru-RU"/>
        </w:rPr>
        <w:t>(с рыпом)</w:t>
      </w:r>
      <w:r>
        <w:rPr>
          <w:rStyle w:val="9pt"/>
          <w:lang w:eastAsia="ru-RU"/>
        </w:rPr>
        <w:t xml:space="preserve"> со скрипом. </w:t>
      </w:r>
      <w:r>
        <w:t>6</w:t>
      </w:r>
      <w:r>
        <w:rPr>
          <w:rStyle w:val="9pt"/>
          <w:lang w:eastAsia="ru-RU"/>
        </w:rPr>
        <w:t xml:space="preserve">. Я стал к агрономам </w:t>
      </w:r>
      <w:r>
        <w:rPr>
          <w:rStyle w:val="10pt"/>
          <w:lang w:eastAsia="ru-RU"/>
        </w:rPr>
        <w:t>(прислухатъся)</w:t>
      </w:r>
      <w:r>
        <w:rPr>
          <w:rStyle w:val="9pt"/>
          <w:lang w:eastAsia="ru-RU"/>
        </w:rPr>
        <w:t xml:space="preserve"> прислушиваться.</w:t>
      </w:r>
    </w:p>
    <w:p w:rsidR="006454E9" w:rsidRDefault="006454E9">
      <w:pPr>
        <w:pStyle w:val="BodyText"/>
        <w:numPr>
          <w:ilvl w:val="0"/>
          <w:numId w:val="47"/>
        </w:numPr>
        <w:shd w:val="clear" w:color="auto" w:fill="auto"/>
        <w:tabs>
          <w:tab w:val="left" w:pos="238"/>
        </w:tabs>
        <w:spacing w:before="0" w:after="218" w:line="240" w:lineRule="exact"/>
        <w:ind w:left="40" w:right="20" w:firstLine="0"/>
        <w:jc w:val="both"/>
      </w:pPr>
      <w:r>
        <w:rPr>
          <w:rStyle w:val="9pt"/>
          <w:lang w:eastAsia="ru-RU"/>
        </w:rPr>
        <w:t>Фсдотка, (</w:t>
      </w:r>
      <w:r>
        <w:rPr>
          <w:rStyle w:val="10pt"/>
          <w:lang w:eastAsia="ru-RU"/>
        </w:rPr>
        <w:t>чикшяя)</w:t>
      </w:r>
      <w:r>
        <w:rPr>
          <w:rStyle w:val="9pt"/>
          <w:lang w:eastAsia="ru-RU"/>
        </w:rPr>
        <w:t xml:space="preserve"> прыгая на одной ноге, прокричал. </w:t>
      </w:r>
      <w:r>
        <w:t>8</w:t>
      </w:r>
      <w:r>
        <w:rPr>
          <w:rStyle w:val="9pt"/>
          <w:lang w:eastAsia="ru-RU"/>
        </w:rPr>
        <w:t xml:space="preserve">. Буйно росли травы, </w:t>
      </w:r>
      <w:r>
        <w:rPr>
          <w:rStyle w:val="10pt"/>
          <w:lang w:eastAsia="ru-RU"/>
        </w:rPr>
        <w:t>(понимались)</w:t>
      </w:r>
      <w:r>
        <w:rPr>
          <w:rStyle w:val="9pt"/>
          <w:lang w:eastAsia="ru-RU"/>
        </w:rPr>
        <w:t xml:space="preserve"> паровались птицы и звери.</w:t>
      </w:r>
    </w:p>
    <w:p w:rsidR="006454E9" w:rsidRDefault="006454E9">
      <w:pPr>
        <w:pStyle w:val="111"/>
        <w:numPr>
          <w:ilvl w:val="0"/>
          <w:numId w:val="31"/>
        </w:numPr>
        <w:shd w:val="clear" w:color="auto" w:fill="auto"/>
        <w:tabs>
          <w:tab w:val="left" w:pos="454"/>
        </w:tabs>
        <w:spacing w:after="0" w:line="192" w:lineRule="exact"/>
        <w:ind w:left="40" w:right="20" w:firstLine="280"/>
        <w:jc w:val="both"/>
      </w:pPr>
      <w:r>
        <w:rPr>
          <w:rStyle w:val="117"/>
          <w:lang w:eastAsia="ru-RU"/>
        </w:rPr>
        <w:t>Выделите в тексте профессионализмы, жаргонизмы, просторечные слова. Подберите к ним общеупотребительные синонимы. За справками обращайтесь к толковым словарям.</w:t>
      </w:r>
    </w:p>
    <w:p w:rsidR="006454E9" w:rsidRDefault="006454E9">
      <w:pPr>
        <w:pStyle w:val="BodyText"/>
        <w:shd w:val="clear" w:color="auto" w:fill="auto"/>
        <w:spacing w:before="0" w:after="0" w:line="240" w:lineRule="exact"/>
        <w:ind w:left="40" w:right="20" w:firstLine="280"/>
        <w:jc w:val="both"/>
      </w:pPr>
      <w:r>
        <w:rPr>
          <w:rStyle w:val="9pt"/>
          <w:lang w:eastAsia="ru-RU"/>
        </w:rPr>
        <w:t>Если тебя вызывают на вахту, это значит - жди неприятностей. Либо карцер следует, либо еще какая-нибудь пакость. Исключение может быть только одно: через вахту идешь на свидание. Но об этом всегда известно заранее.</w:t>
      </w:r>
    </w:p>
    <w:p w:rsidR="006454E9" w:rsidRDefault="006454E9">
      <w:pPr>
        <w:pStyle w:val="BodyText"/>
        <w:shd w:val="clear" w:color="auto" w:fill="auto"/>
        <w:spacing w:before="0" w:after="0" w:line="240" w:lineRule="exact"/>
        <w:ind w:left="40" w:right="20" w:firstLine="280"/>
        <w:jc w:val="both"/>
      </w:pPr>
      <w:r>
        <w:rPr>
          <w:rStyle w:val="9pt"/>
          <w:lang w:eastAsia="ru-RU"/>
        </w:rPr>
        <w:t>Меня вызвали на вахту неожиданно. Я отправился туда без всякого энту</w:t>
      </w:r>
      <w:r>
        <w:rPr>
          <w:rStyle w:val="9pt"/>
          <w:lang w:eastAsia="ru-RU"/>
        </w:rPr>
        <w:softHyphen/>
        <w:t>зиазма и, разумеется, мои дурные предчувствия оправдались. Правда, в кар</w:t>
      </w:r>
      <w:r>
        <w:rPr>
          <w:rStyle w:val="9pt"/>
          <w:lang w:eastAsia="ru-RU"/>
        </w:rPr>
        <w:softHyphen/>
        <w:t>цер меня на этот раз нс посадили и даже нс «лишили ларьком». «Лишить ларьком» или «лишить свиданием» - это начальственные формулы, возник</w:t>
      </w:r>
      <w:r>
        <w:rPr>
          <w:rStyle w:val="9pt"/>
          <w:lang w:eastAsia="ru-RU"/>
        </w:rPr>
        <w:softHyphen/>
        <w:t>шие в результате склонности к лаконизму, это 50% экономии выражения. «Лишить права пользования ларьком» или «...свиданием». Начальству, вко</w:t>
      </w:r>
      <w:r>
        <w:rPr>
          <w:rStyle w:val="9pt"/>
          <w:lang w:eastAsia="ru-RU"/>
        </w:rPr>
        <w:softHyphen/>
        <w:t>нец замученному стремлением к идеалу, приходилось довольно часто при</w:t>
      </w:r>
      <w:r>
        <w:rPr>
          <w:rStyle w:val="9pt"/>
          <w:lang w:eastAsia="ru-RU"/>
        </w:rPr>
        <w:softHyphen/>
        <w:t>бегать к спасительной скороговорке, и оно, сстсствснно, старалось сберечь секунды. Так вот, меня ожидало нечто необычное. Войдя, я увидел несколь</w:t>
      </w:r>
      <w:r>
        <w:rPr>
          <w:rStyle w:val="9pt"/>
          <w:lang w:eastAsia="ru-RU"/>
        </w:rPr>
        <w:softHyphen/>
        <w:t>ких надзирателей и во главе их - «Режима». Мы ведь тоже были склонны к краткости, правда, по другим соображениям: когда приближалась опасность, проще и выгоднее было шепнуть: «Режим!», чем произносить: «Заместитель начальника лагеря по режиму».</w:t>
      </w:r>
    </w:p>
    <w:p w:rsidR="006454E9" w:rsidRDefault="006454E9">
      <w:pPr>
        <w:pStyle w:val="BodyText"/>
        <w:shd w:val="clear" w:color="auto" w:fill="auto"/>
        <w:spacing w:before="0" w:after="0" w:line="258" w:lineRule="exact"/>
        <w:ind w:left="40" w:right="20" w:firstLine="280"/>
        <w:jc w:val="both"/>
      </w:pPr>
      <w:r>
        <w:rPr>
          <w:rStyle w:val="9pt"/>
          <w:lang w:eastAsia="ru-RU"/>
        </w:rPr>
        <w:t>Кроме «Режима», надзирателей и меня, в комнате был еще некто, и я сразу уставился на него.</w:t>
      </w:r>
    </w:p>
    <w:p w:rsidR="006454E9" w:rsidRDefault="006454E9">
      <w:pPr>
        <w:pStyle w:val="141"/>
        <w:shd w:val="clear" w:color="auto" w:fill="auto"/>
        <w:spacing w:after="100" w:line="200" w:lineRule="exact"/>
        <w:ind w:right="20"/>
        <w:jc w:val="right"/>
      </w:pPr>
      <w:r>
        <w:rPr>
          <w:rStyle w:val="1410pt"/>
          <w:i/>
          <w:iCs/>
          <w:lang w:eastAsia="ru-RU"/>
        </w:rPr>
        <w:t>(Ю. Даниэль)</w:t>
      </w:r>
    </w:p>
    <w:p w:rsidR="006454E9" w:rsidRDefault="006454E9">
      <w:pPr>
        <w:pStyle w:val="111"/>
        <w:numPr>
          <w:ilvl w:val="0"/>
          <w:numId w:val="31"/>
        </w:numPr>
        <w:shd w:val="clear" w:color="auto" w:fill="auto"/>
        <w:tabs>
          <w:tab w:val="left" w:pos="466"/>
        </w:tabs>
        <w:spacing w:after="0" w:line="192" w:lineRule="exact"/>
        <w:ind w:left="40" w:right="20" w:firstLine="280"/>
        <w:jc w:val="both"/>
      </w:pPr>
      <w:r>
        <w:rPr>
          <w:rStyle w:val="117"/>
          <w:lang w:eastAsia="ru-RU"/>
        </w:rPr>
        <w:t>Выделите в тексте жаргонизмы и профсссиоиалыю-жаргоиныс слова. За справками обращайтесь к толковым словарям.</w:t>
      </w:r>
    </w:p>
    <w:p w:rsidR="006454E9" w:rsidRDefault="006454E9">
      <w:pPr>
        <w:pStyle w:val="BodyText"/>
        <w:shd w:val="clear" w:color="auto" w:fill="auto"/>
        <w:spacing w:before="0" w:after="0" w:line="240" w:lineRule="exact"/>
        <w:ind w:left="40" w:right="20" w:firstLine="280"/>
        <w:jc w:val="both"/>
      </w:pPr>
      <w:r>
        <w:rPr>
          <w:rStyle w:val="9pt"/>
          <w:lang w:eastAsia="ru-RU"/>
        </w:rPr>
        <w:t>Зазвонил телефон. Мишка взял трубку. Воробей придвинул кресло поближе, чтобы послушать, о чем говорят.</w:t>
      </w:r>
    </w:p>
    <w:p w:rsidR="006454E9" w:rsidRDefault="006454E9">
      <w:pPr>
        <w:pStyle w:val="BodyText"/>
        <w:shd w:val="clear" w:color="auto" w:fill="auto"/>
        <w:spacing w:before="0" w:after="0" w:line="240" w:lineRule="exact"/>
        <w:ind w:left="40" w:right="20" w:firstLine="280"/>
        <w:jc w:val="both"/>
      </w:pPr>
      <w:r>
        <w:rPr>
          <w:rStyle w:val="9pt"/>
          <w:lang w:eastAsia="ru-RU"/>
        </w:rPr>
        <w:t>Разговор был пустой: мать просила, чтобы Мишка съездил на дачу, вскопал огород. Мишка мямлил, а Воробей внимательно слушал, даже руку к уху прило</w:t>
      </w:r>
      <w:r>
        <w:rPr>
          <w:rStyle w:val="9pt"/>
          <w:lang w:eastAsia="ru-RU"/>
        </w:rPr>
        <w:softHyphen/>
        <w:t>жил. Покачал головой недовольно.</w:t>
      </w:r>
    </w:p>
    <w:p w:rsidR="006454E9" w:rsidRDefault="006454E9">
      <w:pPr>
        <w:pStyle w:val="BodyText"/>
        <w:numPr>
          <w:ilvl w:val="0"/>
          <w:numId w:val="50"/>
        </w:numPr>
        <w:shd w:val="clear" w:color="auto" w:fill="auto"/>
        <w:tabs>
          <w:tab w:val="left" w:pos="464"/>
        </w:tabs>
        <w:spacing w:before="0" w:after="0" w:line="240" w:lineRule="exact"/>
        <w:ind w:left="40" w:firstLine="280"/>
        <w:jc w:val="both"/>
      </w:pPr>
      <w:r>
        <w:rPr>
          <w:rStyle w:val="9pt"/>
          <w:lang w:eastAsia="ru-RU"/>
        </w:rPr>
        <w:t>Хреново ты с мамашей говоришь. Помрст жалеть будешь.</w:t>
      </w:r>
    </w:p>
    <w:p w:rsidR="006454E9" w:rsidRDefault="006454E9">
      <w:pPr>
        <w:pStyle w:val="BodyText"/>
        <w:numPr>
          <w:ilvl w:val="0"/>
          <w:numId w:val="50"/>
        </w:numPr>
        <w:shd w:val="clear" w:color="auto" w:fill="auto"/>
        <w:tabs>
          <w:tab w:val="left" w:pos="464"/>
        </w:tabs>
        <w:spacing w:before="0" w:after="0" w:line="240" w:lineRule="exact"/>
        <w:ind w:left="40" w:firstLine="280"/>
        <w:jc w:val="both"/>
      </w:pPr>
      <w:r>
        <w:rPr>
          <w:rStyle w:val="9pt"/>
          <w:lang w:eastAsia="ru-RU"/>
        </w:rPr>
        <w:t>Да она еще молодая.</w:t>
      </w:r>
    </w:p>
    <w:p w:rsidR="006454E9" w:rsidRDefault="006454E9">
      <w:pPr>
        <w:pStyle w:val="BodyText"/>
        <w:numPr>
          <w:ilvl w:val="0"/>
          <w:numId w:val="50"/>
        </w:numPr>
        <w:shd w:val="clear" w:color="auto" w:fill="auto"/>
        <w:tabs>
          <w:tab w:val="left" w:pos="464"/>
        </w:tabs>
        <w:spacing w:before="0" w:after="0" w:line="240" w:lineRule="exact"/>
        <w:ind w:left="40" w:firstLine="280"/>
        <w:jc w:val="both"/>
      </w:pPr>
      <w:r>
        <w:rPr>
          <w:rStyle w:val="9pt"/>
          <w:lang w:eastAsia="ru-RU"/>
        </w:rPr>
        <w:t>Всс равно помрст когда-нибудь... У ней день рождение скоро?</w:t>
      </w:r>
    </w:p>
    <w:p w:rsidR="006454E9" w:rsidRDefault="006454E9">
      <w:pPr>
        <w:pStyle w:val="BodyText"/>
        <w:numPr>
          <w:ilvl w:val="0"/>
          <w:numId w:val="50"/>
        </w:numPr>
        <w:shd w:val="clear" w:color="auto" w:fill="auto"/>
        <w:tabs>
          <w:tab w:val="left" w:pos="464"/>
        </w:tabs>
        <w:spacing w:before="0" w:after="0" w:line="240" w:lineRule="exact"/>
        <w:ind w:left="40" w:firstLine="280"/>
        <w:jc w:val="both"/>
      </w:pPr>
      <w:r>
        <w:rPr>
          <w:rStyle w:val="9pt"/>
          <w:lang w:eastAsia="ru-RU"/>
        </w:rPr>
        <w:t>В августе.</w:t>
      </w:r>
    </w:p>
    <w:p w:rsidR="006454E9" w:rsidRDefault="006454E9">
      <w:pPr>
        <w:pStyle w:val="BodyText"/>
        <w:numPr>
          <w:ilvl w:val="0"/>
          <w:numId w:val="50"/>
        </w:numPr>
        <w:shd w:val="clear" w:color="auto" w:fill="auto"/>
        <w:tabs>
          <w:tab w:val="left" w:pos="464"/>
        </w:tabs>
        <w:spacing w:before="0" w:after="0" w:line="180" w:lineRule="exact"/>
        <w:ind w:left="40" w:firstLine="280"/>
        <w:jc w:val="both"/>
      </w:pPr>
      <w:r>
        <w:rPr>
          <w:rStyle w:val="9pt"/>
          <w:lang w:eastAsia="ru-RU"/>
        </w:rPr>
        <w:t>Ты ей золотые часы подари и торт с фигурой.</w:t>
      </w:r>
    </w:p>
    <w:p w:rsidR="006454E9" w:rsidRDefault="006454E9">
      <w:pPr>
        <w:pStyle w:val="BodyText"/>
        <w:numPr>
          <w:ilvl w:val="0"/>
          <w:numId w:val="50"/>
        </w:numPr>
        <w:shd w:val="clear" w:color="auto" w:fill="auto"/>
        <w:tabs>
          <w:tab w:val="left" w:pos="464"/>
        </w:tabs>
        <w:spacing w:before="0" w:after="0" w:line="228" w:lineRule="exact"/>
        <w:ind w:left="40" w:firstLine="280"/>
        <w:jc w:val="both"/>
      </w:pPr>
      <w:r>
        <w:rPr>
          <w:rStyle w:val="9pt"/>
          <w:lang w:eastAsia="ru-RU"/>
        </w:rPr>
        <w:t>Да сеть у нее часы.</w:t>
      </w:r>
    </w:p>
    <w:p w:rsidR="006454E9" w:rsidRDefault="006454E9">
      <w:pPr>
        <w:pStyle w:val="BodyText"/>
        <w:shd w:val="clear" w:color="auto" w:fill="auto"/>
        <w:spacing w:before="0" w:after="0" w:line="228" w:lineRule="exact"/>
        <w:ind w:left="40" w:firstLine="280"/>
        <w:jc w:val="both"/>
      </w:pPr>
      <w:r>
        <w:rPr>
          <w:rStyle w:val="9pt"/>
          <w:lang w:eastAsia="ru-RU"/>
        </w:rPr>
        <w:t>Воробей махнул рукой.</w:t>
      </w:r>
    </w:p>
    <w:p w:rsidR="006454E9" w:rsidRDefault="006454E9">
      <w:pPr>
        <w:pStyle w:val="BodyText"/>
        <w:numPr>
          <w:ilvl w:val="0"/>
          <w:numId w:val="50"/>
        </w:numPr>
        <w:shd w:val="clear" w:color="auto" w:fill="auto"/>
        <w:tabs>
          <w:tab w:val="left" w:pos="202"/>
        </w:tabs>
        <w:spacing w:before="0" w:after="0" w:line="228" w:lineRule="exact"/>
        <w:ind w:left="40" w:firstLine="280"/>
        <w:jc w:val="both"/>
      </w:pPr>
      <w:r>
        <w:rPr>
          <w:rStyle w:val="9pt"/>
          <w:lang w:eastAsia="ru-RU"/>
        </w:rPr>
        <w:t>Нс понимаешь!.. Чего ты лыбишься? Ты нс смейся, я верняк говорю. Ты думаешь, кому-нибудь нужен, кроме мамаши? Вот увидишь. Попомнишь еще мои слова. (...)</w:t>
      </w:r>
    </w:p>
    <w:p w:rsidR="006454E9" w:rsidRDefault="006454E9">
      <w:pPr>
        <w:pStyle w:val="BodyText"/>
        <w:shd w:val="clear" w:color="auto" w:fill="auto"/>
        <w:spacing w:before="0" w:after="0" w:line="240" w:lineRule="exact"/>
        <w:ind w:left="20" w:right="20" w:firstLine="280"/>
        <w:jc w:val="both"/>
      </w:pPr>
      <w:r>
        <w:rPr>
          <w:rStyle w:val="9pt"/>
          <w:lang w:eastAsia="ru-RU"/>
        </w:rPr>
        <w:t>Воробей стряхнул с табуретки мусор, вытер ладони о робу и присел к столу. Взял с печи высохший трафарет. Очиненным черенком кисточки разбил натри полосы. Потом клюнул кисточкой в баночку с краской, выжал лишнее о край: оправил волоски.</w:t>
      </w:r>
    </w:p>
    <w:p w:rsidR="006454E9" w:rsidRDefault="006454E9">
      <w:pPr>
        <w:pStyle w:val="BodyText"/>
        <w:shd w:val="clear" w:color="auto" w:fill="auto"/>
        <w:spacing w:before="0" w:after="0" w:line="240" w:lineRule="exact"/>
        <w:ind w:left="20" w:right="20" w:firstLine="280"/>
        <w:jc w:val="both"/>
      </w:pPr>
      <w:r>
        <w:rPr>
          <w:rStyle w:val="9pt"/>
          <w:lang w:eastAsia="ru-RU"/>
        </w:rPr>
        <w:t>Писать начал, как всегда, с середины для симметрии. Буквы хорошо легли на сухой, теплый от котла трафарет. Они получились широкие, разлапистые.</w:t>
      </w:r>
    </w:p>
    <w:p w:rsidR="006454E9" w:rsidRDefault="006454E9">
      <w:pPr>
        <w:pStyle w:val="BodyText"/>
        <w:shd w:val="clear" w:color="auto" w:fill="auto"/>
        <w:spacing w:before="0" w:after="0" w:line="240" w:lineRule="exact"/>
        <w:ind w:left="20" w:right="20" w:firstLine="280"/>
        <w:jc w:val="both"/>
      </w:pPr>
      <w:r>
        <w:rPr>
          <w:rStyle w:val="9pt"/>
          <w:lang w:eastAsia="ru-RU"/>
        </w:rPr>
        <w:t>Обычно трафаретов на складе нс было, а в бюро за ними машину гонять - целая история. Обходились.</w:t>
      </w:r>
    </w:p>
    <w:p w:rsidR="006454E9" w:rsidRDefault="006454E9">
      <w:pPr>
        <w:pStyle w:val="BodyText"/>
        <w:shd w:val="clear" w:color="auto" w:fill="auto"/>
        <w:spacing w:before="0" w:after="0" w:line="240" w:lineRule="exact"/>
        <w:ind w:left="20" w:firstLine="280"/>
        <w:jc w:val="both"/>
      </w:pPr>
      <w:r>
        <w:rPr>
          <w:rStyle w:val="9pt"/>
          <w:lang w:eastAsia="ru-RU"/>
        </w:rPr>
        <w:t>Собирали старые трафареты из мусора, на худой конец, с бссхозов дергали.</w:t>
      </w:r>
    </w:p>
    <w:p w:rsidR="006454E9" w:rsidRDefault="006454E9">
      <w:pPr>
        <w:pStyle w:val="BodyText"/>
        <w:shd w:val="clear" w:color="auto" w:fill="auto"/>
        <w:spacing w:before="0" w:after="0" w:line="240" w:lineRule="exact"/>
        <w:ind w:left="20" w:right="20" w:firstLine="280"/>
        <w:jc w:val="both"/>
      </w:pPr>
      <w:r>
        <w:rPr>
          <w:rStyle w:val="9pt"/>
          <w:lang w:eastAsia="ru-RU"/>
        </w:rPr>
        <w:t>Высохшие трафареты Воробей с Мишкой жирно красили тусклой серебрян</w:t>
      </w:r>
      <w:r>
        <w:rPr>
          <w:rStyle w:val="9pt"/>
          <w:lang w:eastAsia="ru-RU"/>
        </w:rPr>
        <w:softHyphen/>
        <w:t>кой и снова клали сушить теперь уж на котел. Через дснь-два трафарет шел в работу.</w:t>
      </w:r>
    </w:p>
    <w:p w:rsidR="006454E9" w:rsidRDefault="006454E9">
      <w:pPr>
        <w:pStyle w:val="141"/>
        <w:shd w:val="clear" w:color="auto" w:fill="auto"/>
        <w:spacing w:after="700" w:line="240" w:lineRule="exact"/>
        <w:ind w:right="20"/>
        <w:jc w:val="right"/>
      </w:pPr>
      <w:r>
        <w:rPr>
          <w:rStyle w:val="1410pt"/>
          <w:i/>
          <w:iCs/>
          <w:lang w:eastAsia="ru-RU"/>
        </w:rPr>
        <w:t>(По</w:t>
      </w:r>
      <w:r>
        <w:rPr>
          <w:rStyle w:val="149pt"/>
          <w:lang w:eastAsia="ru-RU"/>
        </w:rPr>
        <w:t xml:space="preserve"> С. </w:t>
      </w:r>
      <w:r>
        <w:rPr>
          <w:rStyle w:val="1410pt"/>
          <w:i/>
          <w:iCs/>
          <w:lang w:eastAsia="ru-RU"/>
        </w:rPr>
        <w:t>Каледину)</w:t>
      </w:r>
    </w:p>
    <w:p w:rsidR="006454E9" w:rsidRDefault="006454E9">
      <w:pPr>
        <w:pStyle w:val="101"/>
        <w:shd w:val="clear" w:color="auto" w:fill="auto"/>
        <w:spacing w:after="488" w:line="190" w:lineRule="exact"/>
        <w:ind w:right="120"/>
        <w:jc w:val="center"/>
      </w:pPr>
      <w:r>
        <w:rPr>
          <w:rStyle w:val="107"/>
          <w:lang w:eastAsia="ru-RU"/>
        </w:rPr>
        <w:t>СТИЛИСТИЧЕСКОЕ РАССЛОЕНИЕ РУССКОЙ ЛЕКСИКИ</w:t>
      </w:r>
    </w:p>
    <w:p w:rsidR="006454E9" w:rsidRDefault="006454E9">
      <w:pPr>
        <w:pStyle w:val="101"/>
        <w:shd w:val="clear" w:color="auto" w:fill="auto"/>
        <w:spacing w:after="202" w:line="190" w:lineRule="exact"/>
        <w:ind w:right="120"/>
        <w:jc w:val="center"/>
      </w:pPr>
      <w:r>
        <w:rPr>
          <w:rStyle w:val="107"/>
          <w:lang w:eastAsia="ru-RU"/>
        </w:rPr>
        <w:t>§ 42. Стилистическая окраска слова</w:t>
      </w:r>
    </w:p>
    <w:p w:rsidR="006454E9" w:rsidRDefault="006454E9">
      <w:pPr>
        <w:pStyle w:val="BodyText"/>
        <w:shd w:val="clear" w:color="auto" w:fill="auto"/>
        <w:spacing w:before="0" w:after="0" w:line="240" w:lineRule="exact"/>
        <w:ind w:left="20" w:right="20" w:firstLine="280"/>
        <w:jc w:val="both"/>
        <w:sectPr w:rsidR="006454E9">
          <w:headerReference w:type="even" r:id="rId36"/>
          <w:headerReference w:type="default" r:id="rId37"/>
          <w:pgSz w:w="11909" w:h="16838"/>
          <w:pgMar w:top="3615" w:right="2608" w:bottom="3015" w:left="2628" w:header="0" w:footer="3" w:gutter="0"/>
          <w:cols w:space="720"/>
          <w:noEndnote/>
          <w:docGrid w:linePitch="360"/>
        </w:sectPr>
      </w:pPr>
      <w:r>
        <w:rPr>
          <w:rStyle w:val="9pt"/>
          <w:lang w:eastAsia="ru-RU"/>
        </w:rPr>
        <w:t>Лсксика современного русского языка стилистически неоднородна: одни слова носят общеупотребительный характер, другие - используются в опреде</w:t>
      </w:r>
      <w:r>
        <w:rPr>
          <w:rStyle w:val="9pt"/>
          <w:lang w:eastAsia="ru-RU"/>
        </w:rPr>
        <w:softHyphen/>
        <w:t>ленной речевой ситуации. Поэтому одну и ту же информацию можно передать разными лексическими средствами:</w:t>
      </w:r>
    </w:p>
    <w:p w:rsidR="006454E9" w:rsidRDefault="006454E9">
      <w:pPr>
        <w:spacing w:before="22" w:after="22" w:line="240" w:lineRule="exact"/>
        <w:rPr>
          <w:sz w:val="19"/>
          <w:szCs w:val="19"/>
        </w:rPr>
      </w:pPr>
    </w:p>
    <w:p w:rsidR="006454E9" w:rsidRDefault="006454E9">
      <w:pPr>
        <w:rPr>
          <w:sz w:val="2"/>
          <w:szCs w:val="2"/>
        </w:rPr>
        <w:sectPr w:rsidR="006454E9">
          <w:type w:val="continuous"/>
          <w:pgSz w:w="11909" w:h="16838"/>
          <w:pgMar w:top="0" w:right="0" w:bottom="0" w:left="0" w:header="0" w:footer="3" w:gutter="0"/>
          <w:cols w:space="720"/>
          <w:noEndnote/>
          <w:docGrid w:linePitch="360"/>
        </w:sectPr>
      </w:pPr>
    </w:p>
    <w:p w:rsidR="006454E9" w:rsidRDefault="006454E9">
      <w:pPr>
        <w:pStyle w:val="111"/>
        <w:shd w:val="clear" w:color="auto" w:fill="auto"/>
        <w:spacing w:after="104" w:line="150" w:lineRule="exact"/>
        <w:jc w:val="center"/>
      </w:pPr>
      <w:r>
        <w:rPr>
          <w:rStyle w:val="117"/>
          <w:lang w:eastAsia="ru-RU"/>
        </w:rPr>
        <w:t>Уважаемый товарищ Иванов!</w:t>
      </w:r>
    </w:p>
    <w:p w:rsidR="006454E9" w:rsidRDefault="006454E9">
      <w:pPr>
        <w:pStyle w:val="111"/>
        <w:shd w:val="clear" w:color="auto" w:fill="auto"/>
        <w:spacing w:after="0" w:line="192" w:lineRule="exact"/>
        <w:ind w:left="20" w:firstLine="280"/>
        <w:jc w:val="both"/>
      </w:pPr>
      <w:r>
        <w:rPr>
          <w:rStyle w:val="117"/>
          <w:lang w:eastAsia="ru-RU"/>
        </w:rPr>
        <w:t>Довожу до Вашего сведения, что нс смо</w:t>
      </w:r>
      <w:r>
        <w:rPr>
          <w:rStyle w:val="117"/>
          <w:lang w:eastAsia="ru-RU"/>
        </w:rPr>
        <w:softHyphen/>
        <w:t>гу прибыть к месту назначения в указанный Вами срок и приступить к исполнению своих служебных обязанностей, так как состояние моего здоровья ухудшилось. Я остро нужда</w:t>
      </w:r>
      <w:r>
        <w:rPr>
          <w:rStyle w:val="117"/>
          <w:lang w:eastAsia="ru-RU"/>
        </w:rPr>
        <w:softHyphen/>
        <w:t>юсь в лечении. Прошу предоставить мне от</w:t>
      </w:r>
      <w:r>
        <w:rPr>
          <w:rStyle w:val="117"/>
          <w:lang w:eastAsia="ru-RU"/>
        </w:rPr>
        <w:softHyphen/>
        <w:t>пуск за свой счет.</w:t>
      </w:r>
    </w:p>
    <w:p w:rsidR="006454E9" w:rsidRDefault="006454E9">
      <w:pPr>
        <w:pStyle w:val="111"/>
        <w:shd w:val="clear" w:color="auto" w:fill="auto"/>
        <w:spacing w:after="0" w:line="150" w:lineRule="exact"/>
        <w:jc w:val="right"/>
      </w:pPr>
      <w:r>
        <w:rPr>
          <w:rStyle w:val="117"/>
          <w:lang w:eastAsia="ru-RU"/>
        </w:rPr>
        <w:t>Ассистент Сидорова.</w:t>
      </w:r>
    </w:p>
    <w:p w:rsidR="006454E9" w:rsidRDefault="006454E9">
      <w:pPr>
        <w:pStyle w:val="111"/>
        <w:shd w:val="clear" w:color="auto" w:fill="auto"/>
        <w:spacing w:after="104" w:line="150" w:lineRule="exact"/>
        <w:jc w:val="center"/>
      </w:pPr>
      <w:r>
        <w:rPr>
          <w:rStyle w:val="117"/>
          <w:lang w:eastAsia="ru-RU"/>
        </w:rPr>
        <w:t>Милый Витюша!</w:t>
      </w:r>
    </w:p>
    <w:p w:rsidR="006454E9" w:rsidRDefault="006454E9">
      <w:pPr>
        <w:pStyle w:val="111"/>
        <w:shd w:val="clear" w:color="auto" w:fill="auto"/>
        <w:spacing w:after="214" w:line="192" w:lineRule="exact"/>
        <w:ind w:right="20" w:firstLine="280"/>
        <w:jc w:val="both"/>
      </w:pPr>
      <w:r>
        <w:rPr>
          <w:rStyle w:val="117"/>
          <w:lang w:eastAsia="ru-RU"/>
        </w:rPr>
        <w:t>Прости, что огорчаю тебя, но я не смогу приехать, когда ты хочешь, и выйти на рабо</w:t>
      </w:r>
      <w:r>
        <w:rPr>
          <w:rStyle w:val="117"/>
          <w:lang w:eastAsia="ru-RU"/>
        </w:rPr>
        <w:softHyphen/>
        <w:t>ту. Я устала как собака, чувствую себя отвра</w:t>
      </w:r>
      <w:r>
        <w:rPr>
          <w:rStyle w:val="117"/>
          <w:lang w:eastAsia="ru-RU"/>
        </w:rPr>
        <w:softHyphen/>
        <w:t>тительно, еще хуже, чем раньше. Буду про</w:t>
      </w:r>
      <w:r>
        <w:rPr>
          <w:rStyle w:val="117"/>
          <w:lang w:eastAsia="ru-RU"/>
        </w:rPr>
        <w:softHyphen/>
        <w:t>сить дать мне отпуск, чтобы подлечиться. Хоть бы дали, пусть и без оплаты, это нс беда!</w:t>
      </w:r>
    </w:p>
    <w:p w:rsidR="006454E9" w:rsidRDefault="006454E9">
      <w:pPr>
        <w:pStyle w:val="111"/>
        <w:shd w:val="clear" w:color="auto" w:fill="auto"/>
        <w:spacing w:after="0" w:line="150" w:lineRule="exact"/>
        <w:ind w:right="20"/>
        <w:jc w:val="right"/>
        <w:sectPr w:rsidR="006454E9">
          <w:type w:val="continuous"/>
          <w:pgSz w:w="11909" w:h="16838"/>
          <w:pgMar w:top="3495" w:right="2620" w:bottom="2883" w:left="2646" w:header="0" w:footer="3" w:gutter="0"/>
          <w:cols w:num="2" w:space="162"/>
          <w:noEndnote/>
          <w:docGrid w:linePitch="360"/>
        </w:sectPr>
      </w:pPr>
      <w:r>
        <w:rPr>
          <w:rStyle w:val="117"/>
          <w:lang w:eastAsia="ru-RU"/>
        </w:rPr>
        <w:t>Целую. Твоя Галочка.</w:t>
      </w:r>
    </w:p>
    <w:p w:rsidR="006454E9" w:rsidRDefault="006454E9">
      <w:pPr>
        <w:spacing w:before="15" w:after="15" w:line="240" w:lineRule="exact"/>
        <w:rPr>
          <w:sz w:val="19"/>
          <w:szCs w:val="19"/>
        </w:rPr>
      </w:pPr>
    </w:p>
    <w:p w:rsidR="006454E9" w:rsidRDefault="006454E9">
      <w:pPr>
        <w:rPr>
          <w:sz w:val="2"/>
          <w:szCs w:val="2"/>
        </w:rPr>
        <w:sectPr w:rsidR="006454E9">
          <w:type w:val="continuous"/>
          <w:pgSz w:w="11909" w:h="16838"/>
          <w:pgMar w:top="0" w:right="0" w:bottom="0" w:left="0" w:header="0" w:footer="3" w:gutter="0"/>
          <w:cols w:space="720"/>
          <w:noEndnote/>
          <w:docGrid w:linePitch="360"/>
        </w:sectPr>
      </w:pPr>
    </w:p>
    <w:p w:rsidR="006454E9" w:rsidRDefault="006454E9">
      <w:pPr>
        <w:pStyle w:val="141"/>
        <w:shd w:val="clear" w:color="auto" w:fill="auto"/>
        <w:ind w:left="20" w:right="20" w:firstLine="300"/>
      </w:pPr>
      <w:r>
        <w:rPr>
          <w:rStyle w:val="149pt"/>
          <w:lang w:eastAsia="ru-RU"/>
        </w:rPr>
        <w:t xml:space="preserve">В официальном письме преобладает книжная лсксика: </w:t>
      </w:r>
      <w:r>
        <w:rPr>
          <w:rStyle w:val="1410pt"/>
          <w:i/>
          <w:iCs/>
          <w:lang w:eastAsia="ru-RU"/>
        </w:rPr>
        <w:t>уважаемый</w:t>
      </w:r>
      <w:r>
        <w:rPr>
          <w:rStyle w:val="149pt"/>
          <w:lang w:eastAsia="ru-RU"/>
        </w:rPr>
        <w:t xml:space="preserve">, </w:t>
      </w:r>
      <w:r>
        <w:rPr>
          <w:rStyle w:val="1410pt"/>
          <w:i/>
          <w:iCs/>
          <w:lang w:eastAsia="ru-RU"/>
        </w:rPr>
        <w:t>дово</w:t>
      </w:r>
      <w:r>
        <w:rPr>
          <w:rStyle w:val="1410pt"/>
          <w:i/>
          <w:iCs/>
          <w:lang w:eastAsia="ru-RU"/>
        </w:rPr>
        <w:softHyphen/>
        <w:t>жу до Вашего сведения</w:t>
      </w:r>
      <w:r>
        <w:rPr>
          <w:rStyle w:val="149pt"/>
          <w:lang w:eastAsia="ru-RU"/>
        </w:rPr>
        <w:t xml:space="preserve">, </w:t>
      </w:r>
      <w:r>
        <w:rPr>
          <w:rStyle w:val="1410pt"/>
          <w:i/>
          <w:iCs/>
          <w:lang w:eastAsia="ru-RU"/>
        </w:rPr>
        <w:t>прибыть</w:t>
      </w:r>
      <w:r>
        <w:rPr>
          <w:rStyle w:val="149pt"/>
          <w:lang w:eastAsia="ru-RU"/>
        </w:rPr>
        <w:t xml:space="preserve">, </w:t>
      </w:r>
      <w:r>
        <w:rPr>
          <w:rStyle w:val="1410pt"/>
          <w:i/>
          <w:iCs/>
          <w:lang w:eastAsia="ru-RU"/>
        </w:rPr>
        <w:t>место назначения</w:t>
      </w:r>
      <w:r>
        <w:rPr>
          <w:rStyle w:val="149pt"/>
          <w:lang w:eastAsia="ru-RU"/>
        </w:rPr>
        <w:t xml:space="preserve">, </w:t>
      </w:r>
      <w:r>
        <w:rPr>
          <w:rStyle w:val="1410pt"/>
          <w:i/>
          <w:iCs/>
          <w:lang w:eastAsia="ru-RU"/>
        </w:rPr>
        <w:t>указанный срок</w:t>
      </w:r>
      <w:r>
        <w:rPr>
          <w:rStyle w:val="149pt"/>
          <w:lang w:eastAsia="ru-RU"/>
        </w:rPr>
        <w:t xml:space="preserve">, </w:t>
      </w:r>
      <w:r>
        <w:rPr>
          <w:rStyle w:val="1410pt"/>
          <w:i/>
          <w:iCs/>
          <w:lang w:eastAsia="ru-RU"/>
        </w:rPr>
        <w:t>при</w:t>
      </w:r>
      <w:r>
        <w:rPr>
          <w:rStyle w:val="1410pt"/>
          <w:i/>
          <w:iCs/>
          <w:lang w:eastAsia="ru-RU"/>
        </w:rPr>
        <w:softHyphen/>
        <w:t>ступить к исполнению служебных обязанностей</w:t>
      </w:r>
      <w:r>
        <w:rPr>
          <w:rStyle w:val="149pt"/>
          <w:lang w:eastAsia="ru-RU"/>
        </w:rPr>
        <w:t xml:space="preserve"> и т. д. В частном письме сс нет, здесь использованы общеупотребительные слова: </w:t>
      </w:r>
      <w:r>
        <w:rPr>
          <w:rStyle w:val="1410pt"/>
          <w:i/>
          <w:iCs/>
          <w:lang w:eastAsia="ru-RU"/>
        </w:rPr>
        <w:t>приехать</w:t>
      </w:r>
      <w:r>
        <w:rPr>
          <w:rStyle w:val="149pt"/>
          <w:lang w:eastAsia="ru-RU"/>
        </w:rPr>
        <w:t xml:space="preserve">, </w:t>
      </w:r>
      <w:r>
        <w:rPr>
          <w:rStyle w:val="1410pt"/>
          <w:i/>
          <w:iCs/>
          <w:lang w:eastAsia="ru-RU"/>
        </w:rPr>
        <w:t>хочешь</w:t>
      </w:r>
      <w:r>
        <w:rPr>
          <w:rStyle w:val="149pt"/>
          <w:lang w:eastAsia="ru-RU"/>
        </w:rPr>
        <w:t xml:space="preserve">, </w:t>
      </w:r>
      <w:r>
        <w:rPr>
          <w:rStyle w:val="1410pt"/>
          <w:i/>
          <w:iCs/>
          <w:lang w:eastAsia="ru-RU"/>
        </w:rPr>
        <w:t>вый</w:t>
      </w:r>
      <w:r>
        <w:rPr>
          <w:rStyle w:val="1410pt"/>
          <w:i/>
          <w:iCs/>
          <w:lang w:eastAsia="ru-RU"/>
        </w:rPr>
        <w:softHyphen/>
        <w:t>ти на работу</w:t>
      </w:r>
      <w:r>
        <w:rPr>
          <w:rStyle w:val="149pt"/>
          <w:lang w:eastAsia="ru-RU"/>
        </w:rPr>
        <w:t xml:space="preserve">, </w:t>
      </w:r>
      <w:r>
        <w:rPr>
          <w:rStyle w:val="1410pt"/>
          <w:i/>
          <w:iCs/>
          <w:lang w:eastAsia="ru-RU"/>
        </w:rPr>
        <w:t>чувствовать себя хуже</w:t>
      </w:r>
      <w:r>
        <w:rPr>
          <w:rStyle w:val="149pt"/>
          <w:lang w:eastAsia="ru-RU"/>
        </w:rPr>
        <w:t xml:space="preserve">, </w:t>
      </w:r>
      <w:r>
        <w:rPr>
          <w:rStyle w:val="1410pt"/>
          <w:i/>
          <w:iCs/>
          <w:lang w:eastAsia="ru-RU"/>
        </w:rPr>
        <w:t>чем раньше</w:t>
      </w:r>
      <w:r>
        <w:rPr>
          <w:rStyle w:val="149pt"/>
          <w:lang w:eastAsia="ru-RU"/>
        </w:rPr>
        <w:t xml:space="preserve">, </w:t>
      </w:r>
      <w:r>
        <w:rPr>
          <w:rStyle w:val="1410pt"/>
          <w:i/>
          <w:iCs/>
          <w:lang w:eastAsia="ru-RU"/>
        </w:rPr>
        <w:t>просить отпуск</w:t>
      </w:r>
      <w:r>
        <w:rPr>
          <w:rStyle w:val="149pt"/>
          <w:lang w:eastAsia="ru-RU"/>
        </w:rPr>
        <w:t xml:space="preserve">, </w:t>
      </w:r>
      <w:r>
        <w:rPr>
          <w:rStyle w:val="1410pt"/>
          <w:i/>
          <w:iCs/>
          <w:lang w:eastAsia="ru-RU"/>
        </w:rPr>
        <w:t>без</w:t>
      </w:r>
    </w:p>
    <w:p w:rsidR="006454E9" w:rsidRDefault="006454E9">
      <w:pPr>
        <w:pStyle w:val="BodyText"/>
        <w:shd w:val="clear" w:color="auto" w:fill="auto"/>
        <w:spacing w:before="0" w:after="455" w:line="234" w:lineRule="exact"/>
        <w:ind w:left="20" w:firstLine="0"/>
        <w:jc w:val="both"/>
      </w:pPr>
      <w:r>
        <w:rPr>
          <w:rStyle w:val="10pt"/>
          <w:lang w:eastAsia="ru-RU"/>
        </w:rPr>
        <w:t>оплаты,</w:t>
      </w:r>
      <w:r>
        <w:rPr>
          <w:rStyle w:val="9pt"/>
          <w:lang w:eastAsia="ru-RU"/>
        </w:rPr>
        <w:t xml:space="preserve"> разговорные слова и выражения: </w:t>
      </w:r>
      <w:r>
        <w:rPr>
          <w:rStyle w:val="10pt"/>
          <w:lang w:eastAsia="ru-RU"/>
        </w:rPr>
        <w:t>устала как собака, хоть бы дали, не беда, подлечиться,</w:t>
      </w:r>
      <w:r>
        <w:rPr>
          <w:rStyle w:val="9pt"/>
          <w:lang w:eastAsia="ru-RU"/>
        </w:rPr>
        <w:t xml:space="preserve"> </w:t>
      </w:r>
      <w:r>
        <w:rPr>
          <w:rStyle w:val="9pt"/>
          <w:lang w:val="en-US" w:eastAsia="ru-RU"/>
        </w:rPr>
        <w:t xml:space="preserve">we* </w:t>
      </w:r>
      <w:r>
        <w:rPr>
          <w:rStyle w:val="10pt"/>
          <w:lang w:eastAsia="ru-RU"/>
        </w:rPr>
        <w:t>горюй,</w:t>
      </w:r>
      <w:r>
        <w:rPr>
          <w:rStyle w:val="9pt"/>
          <w:lang w:eastAsia="ru-RU"/>
        </w:rPr>
        <w:t xml:space="preserve"> эмоциональная лсксика: </w:t>
      </w:r>
      <w:r>
        <w:rPr>
          <w:rStyle w:val="10pt"/>
          <w:lang w:eastAsia="ru-RU"/>
        </w:rPr>
        <w:t>милый, Витюша, прости, огорчаю, отвратительно, целую, Галочка.</w:t>
      </w:r>
      <w:r>
        <w:rPr>
          <w:rStyle w:val="9pt"/>
          <w:lang w:eastAsia="ru-RU"/>
        </w:rPr>
        <w:t xml:space="preserve"> Такой отбор лсксичсских средств социально обусловлен адресацией текстов. Следовательно, стилисти</w:t>
      </w:r>
      <w:r>
        <w:rPr>
          <w:rStyle w:val="9pt"/>
          <w:lang w:eastAsia="ru-RU"/>
        </w:rPr>
        <w:softHyphen/>
        <w:t>ческие особенности слов накладывают зримый отпечаток на их функциониро</w:t>
      </w:r>
      <w:r>
        <w:rPr>
          <w:rStyle w:val="9pt"/>
          <w:lang w:eastAsia="ru-RU"/>
        </w:rPr>
        <w:softHyphen/>
        <w:t xml:space="preserve">вание в речи. При стилистической оценке лексики важнейшими являются два критерия: </w:t>
      </w:r>
      <w:r>
        <w:t>1</w:t>
      </w:r>
      <w:r>
        <w:rPr>
          <w:rStyle w:val="9pt"/>
          <w:lang w:eastAsia="ru-RU"/>
        </w:rPr>
        <w:t>) принадлежность слова к одному из функциональных стилей рус</w:t>
      </w:r>
      <w:r>
        <w:rPr>
          <w:rStyle w:val="9pt"/>
          <w:lang w:eastAsia="ru-RU"/>
        </w:rPr>
        <w:softHyphen/>
        <w:t xml:space="preserve">ского языка или сс отсутствие и </w:t>
      </w:r>
      <w:r>
        <w:t>2</w:t>
      </w:r>
      <w:r>
        <w:rPr>
          <w:rStyle w:val="9pt"/>
          <w:lang w:eastAsia="ru-RU"/>
        </w:rPr>
        <w:t>) эмоциональная окраска слова, его экспрес</w:t>
      </w:r>
      <w:r>
        <w:rPr>
          <w:rStyle w:val="9pt"/>
          <w:lang w:eastAsia="ru-RU"/>
        </w:rPr>
        <w:softHyphen/>
        <w:t>сивные возможности.</w:t>
      </w:r>
    </w:p>
    <w:p w:rsidR="006454E9" w:rsidRDefault="006454E9">
      <w:pPr>
        <w:pStyle w:val="101"/>
        <w:shd w:val="clear" w:color="auto" w:fill="auto"/>
        <w:spacing w:after="213" w:line="190" w:lineRule="exact"/>
        <w:jc w:val="center"/>
      </w:pPr>
      <w:r>
        <w:rPr>
          <w:rStyle w:val="107"/>
          <w:lang w:eastAsia="ru-RU"/>
        </w:rPr>
        <w:t>§ 43. Функционально-стилевая закрепленность слов</w:t>
      </w:r>
    </w:p>
    <w:p w:rsidR="006454E9" w:rsidRDefault="006454E9">
      <w:pPr>
        <w:pStyle w:val="BodyText"/>
        <w:shd w:val="clear" w:color="auto" w:fill="auto"/>
        <w:spacing w:before="0" w:after="0" w:line="234" w:lineRule="exact"/>
        <w:ind w:left="20" w:firstLine="280"/>
        <w:jc w:val="both"/>
      </w:pPr>
      <w:r>
        <w:rPr>
          <w:rStyle w:val="9pt"/>
          <w:lang w:eastAsia="ru-RU"/>
        </w:rPr>
        <w:t xml:space="preserve">По функционально-стилевой принадлежности всс слова русского языка можно разделить на две большие группы: I) общеупотребительные, уместные в любом стиле речи </w:t>
      </w:r>
      <w:r>
        <w:rPr>
          <w:rStyle w:val="10pt"/>
          <w:lang w:eastAsia="ru-RU"/>
        </w:rPr>
        <w:t>(человек,работать, хороший, много, дом)</w:t>
      </w:r>
      <w:r>
        <w:rPr>
          <w:rStyle w:val="9pt"/>
          <w:lang w:eastAsia="ru-RU"/>
        </w:rPr>
        <w:t xml:space="preserve"> и </w:t>
      </w:r>
      <w:r>
        <w:t>2</w:t>
      </w:r>
      <w:r>
        <w:rPr>
          <w:rStyle w:val="9pt"/>
          <w:lang w:eastAsia="ru-RU"/>
        </w:rPr>
        <w:t>) закрепленные за оп</w:t>
      </w:r>
      <w:r>
        <w:rPr>
          <w:rStyle w:val="9pt"/>
          <w:lang w:eastAsia="ru-RU"/>
        </w:rPr>
        <w:softHyphen/>
        <w:t xml:space="preserve">ределенным стилем и воспринимающиеся за его пределами как неуместные (иностилсвыс): </w:t>
      </w:r>
      <w:r>
        <w:rPr>
          <w:rStyle w:val="10pt"/>
          <w:lang w:eastAsia="ru-RU"/>
        </w:rPr>
        <w:t>лицо</w:t>
      </w:r>
      <w:r>
        <w:rPr>
          <w:rStyle w:val="9pt"/>
          <w:lang w:eastAsia="ru-RU"/>
        </w:rPr>
        <w:t xml:space="preserve"> (в значении “человек”), </w:t>
      </w:r>
      <w:r>
        <w:rPr>
          <w:rStyle w:val="10pt"/>
          <w:lang w:eastAsia="ru-RU"/>
        </w:rPr>
        <w:t>вкалывать</w:t>
      </w:r>
      <w:r>
        <w:rPr>
          <w:rStyle w:val="9pt"/>
          <w:lang w:eastAsia="ru-RU"/>
        </w:rPr>
        <w:t xml:space="preserve"> (в значении “трудить</w:t>
      </w:r>
      <w:r>
        <w:rPr>
          <w:rStyle w:val="9pt"/>
          <w:lang w:eastAsia="ru-RU"/>
        </w:rPr>
        <w:softHyphen/>
        <w:t xml:space="preserve">ся”), </w:t>
      </w:r>
      <w:r>
        <w:rPr>
          <w:rStyle w:val="10pt"/>
          <w:lang w:eastAsia="ru-RU"/>
        </w:rPr>
        <w:t>клевый, предостаточно, жилплощадь, строение.</w:t>
      </w:r>
      <w:r>
        <w:rPr>
          <w:rStyle w:val="9pt"/>
          <w:lang w:eastAsia="ru-RU"/>
        </w:rPr>
        <w:t xml:space="preserve"> Особый стилистичес</w:t>
      </w:r>
      <w:r>
        <w:rPr>
          <w:rStyle w:val="9pt"/>
          <w:lang w:eastAsia="ru-RU"/>
        </w:rPr>
        <w:softHyphen/>
        <w:t>кий интерес представляет вторая группа слов.</w:t>
      </w:r>
    </w:p>
    <w:p w:rsidR="006454E9" w:rsidRDefault="006454E9">
      <w:pPr>
        <w:pStyle w:val="BodyText"/>
        <w:shd w:val="clear" w:color="auto" w:fill="auto"/>
        <w:spacing w:before="0" w:after="0" w:line="234" w:lineRule="exact"/>
        <w:ind w:left="20" w:firstLine="280"/>
        <w:jc w:val="both"/>
      </w:pPr>
      <w:r>
        <w:t xml:space="preserve">Функциональным стилем </w:t>
      </w:r>
      <w:r>
        <w:rPr>
          <w:rStyle w:val="9pt"/>
          <w:lang w:eastAsia="ru-RU"/>
        </w:rPr>
        <w:t>называется исторически сложившаяся и социаль</w:t>
      </w:r>
      <w:r>
        <w:rPr>
          <w:rStyle w:val="9pt"/>
          <w:lang w:eastAsia="ru-RU"/>
        </w:rPr>
        <w:softHyphen/>
        <w:t xml:space="preserve">но осознанная система речевых средств, используемых в той или иной сфере человеческого общения. В современном русском языке выделяют следующие </w:t>
      </w:r>
      <w:r>
        <w:t xml:space="preserve">книжные </w:t>
      </w:r>
      <w:r>
        <w:rPr>
          <w:rStyle w:val="9pt"/>
          <w:lang w:eastAsia="ru-RU"/>
        </w:rPr>
        <w:t xml:space="preserve">стили: </w:t>
      </w:r>
      <w:r>
        <w:rPr>
          <w:rStyle w:val="9pt11"/>
          <w:lang w:eastAsia="ru-RU"/>
        </w:rPr>
        <w:t>научный, публицистический, официально-деловой.</w:t>
      </w:r>
      <w:r>
        <w:rPr>
          <w:rStyle w:val="614"/>
          <w:lang w:eastAsia="ru-RU"/>
        </w:rPr>
        <w:t xml:space="preserve"> </w:t>
      </w:r>
      <w:r>
        <w:rPr>
          <w:rStyle w:val="9pt"/>
          <w:lang w:eastAsia="ru-RU"/>
        </w:rPr>
        <w:t>Некоторые</w:t>
      </w:r>
    </w:p>
    <w:p w:rsidR="006454E9" w:rsidRDefault="006454E9">
      <w:pPr>
        <w:pStyle w:val="170"/>
        <w:shd w:val="clear" w:color="auto" w:fill="auto"/>
        <w:spacing w:after="0" w:line="180" w:lineRule="exact"/>
      </w:pPr>
      <w:r>
        <w:t xml:space="preserve">ЛИНГВИСТЫ ОТНОСЯТ К КНИЖНЫМ СТИЛЯМ И </w:t>
      </w:r>
      <w:r>
        <w:rPr>
          <w:rStyle w:val="179pt"/>
          <w:lang w:eastAsia="ru-RU"/>
        </w:rPr>
        <w:t>ХУДОЖЕСТВЕННО-БЕЛЛЕТРИСТИЧЕСКИЙ,</w:t>
      </w:r>
      <w:r>
        <w:t xml:space="preserve"> ОД-</w:t>
      </w:r>
    </w:p>
    <w:p w:rsidR="006454E9" w:rsidRDefault="006454E9">
      <w:pPr>
        <w:pStyle w:val="BodyText"/>
        <w:shd w:val="clear" w:color="auto" w:fill="auto"/>
        <w:spacing w:before="0" w:after="0" w:line="234" w:lineRule="exact"/>
        <w:ind w:left="20" w:firstLine="0"/>
        <w:jc w:val="both"/>
      </w:pPr>
      <w:r>
        <w:rPr>
          <w:rStyle w:val="9pt"/>
          <w:lang w:eastAsia="ru-RU"/>
        </w:rPr>
        <w:t>нако, по нашему мнению, язык художественной литературы лишен какой бы то ни было стилсвой замкнутости. Его отличают разнообразие индивидуально-ав</w:t>
      </w:r>
      <w:r>
        <w:rPr>
          <w:rStyle w:val="9pt"/>
          <w:lang w:eastAsia="ru-RU"/>
        </w:rPr>
        <w:softHyphen/>
        <w:t>торских средств создания образности и свобода выбора лексики, продиктован</w:t>
      </w:r>
      <w:r>
        <w:rPr>
          <w:rStyle w:val="9pt"/>
          <w:lang w:eastAsia="ru-RU"/>
        </w:rPr>
        <w:softHyphen/>
        <w:t>ного конкретными художественными задачами. Это ставит язык художественной литературы, точнее художественную речь, в особое положение по отношению к функциональным стилям.</w:t>
      </w:r>
    </w:p>
    <w:p w:rsidR="006454E9" w:rsidRDefault="006454E9">
      <w:pPr>
        <w:pStyle w:val="BodyText"/>
        <w:shd w:val="clear" w:color="auto" w:fill="auto"/>
        <w:spacing w:before="0" w:after="0" w:line="234" w:lineRule="exact"/>
        <w:ind w:left="20" w:firstLine="280"/>
        <w:jc w:val="both"/>
      </w:pPr>
      <w:r>
        <w:rPr>
          <w:rStyle w:val="9pt"/>
          <w:lang w:eastAsia="ru-RU"/>
        </w:rPr>
        <w:t xml:space="preserve">Книжным стилям противопоставлен </w:t>
      </w:r>
      <w:r>
        <w:t xml:space="preserve">разговорный </w:t>
      </w:r>
      <w:r>
        <w:rPr>
          <w:rStyle w:val="9pt"/>
          <w:lang w:eastAsia="ru-RU"/>
        </w:rPr>
        <w:t>стиль, выступающий пре</w:t>
      </w:r>
      <w:r>
        <w:rPr>
          <w:rStyle w:val="9pt"/>
          <w:lang w:eastAsia="ru-RU"/>
        </w:rPr>
        <w:softHyphen/>
        <w:t xml:space="preserve">имущественно в устной форме. За пределами литературно-языковой нормы находится </w:t>
      </w:r>
      <w:r>
        <w:t>просторечие.</w:t>
      </w:r>
    </w:p>
    <w:p w:rsidR="006454E9" w:rsidRDefault="006454E9">
      <w:pPr>
        <w:pStyle w:val="BodyText"/>
        <w:shd w:val="clear" w:color="auto" w:fill="auto"/>
        <w:spacing w:before="0" w:after="0" w:line="234" w:lineRule="exact"/>
        <w:ind w:left="20" w:firstLine="280"/>
        <w:jc w:val="both"/>
      </w:pPr>
      <w:r>
        <w:rPr>
          <w:rStyle w:val="9pt"/>
          <w:lang w:eastAsia="ru-RU"/>
        </w:rPr>
        <w:t>Функционально-стилсвой закрепленности слов способствует их тематичес</w:t>
      </w:r>
      <w:r>
        <w:rPr>
          <w:rStyle w:val="9pt"/>
          <w:lang w:eastAsia="ru-RU"/>
        </w:rPr>
        <w:softHyphen/>
        <w:t xml:space="preserve">кая отнссснность. Так, термины, как правило, принадлежат к научному стилю: </w:t>
      </w:r>
      <w:r>
        <w:rPr>
          <w:rStyle w:val="10pt"/>
          <w:lang w:eastAsia="ru-RU"/>
        </w:rPr>
        <w:t>ассонанс, метафора, квантовая теория, синхрофазотрон',</w:t>
      </w:r>
      <w:r>
        <w:rPr>
          <w:rStyle w:val="9pt"/>
          <w:lang w:eastAsia="ru-RU"/>
        </w:rPr>
        <w:t xml:space="preserve"> к публицистическо</w:t>
      </w:r>
      <w:r>
        <w:rPr>
          <w:rStyle w:val="9pt"/>
          <w:lang w:eastAsia="ru-RU"/>
        </w:rPr>
        <w:softHyphen/>
        <w:t xml:space="preserve">му стилю относятся слова, связанные с общественно-политической тематикой: </w:t>
      </w:r>
      <w:r>
        <w:rPr>
          <w:rStyle w:val="10pt"/>
          <w:lang w:eastAsia="ru-RU"/>
        </w:rPr>
        <w:t>плюрализм, демократия, гласность, гражданственность, кооперация',</w:t>
      </w:r>
      <w:r>
        <w:rPr>
          <w:rStyle w:val="9pt"/>
          <w:lang w:eastAsia="ru-RU"/>
        </w:rPr>
        <w:t xml:space="preserve"> как официально-деловые выделяются слова, употребляемые в юриспруденции, де</w:t>
      </w:r>
      <w:r>
        <w:rPr>
          <w:rStyle w:val="9pt"/>
          <w:lang w:eastAsia="ru-RU"/>
        </w:rPr>
        <w:softHyphen/>
        <w:t xml:space="preserve">лопроизводстве: </w:t>
      </w:r>
      <w:r>
        <w:rPr>
          <w:rStyle w:val="10pt"/>
          <w:lang w:eastAsia="ru-RU"/>
        </w:rPr>
        <w:t>презумпция невиновности, недееспособный, потерпевший, оповестить, предписать, надлежащий, проживание.</w:t>
      </w:r>
    </w:p>
    <w:p w:rsidR="006454E9" w:rsidRDefault="006454E9">
      <w:pPr>
        <w:pStyle w:val="BodyText"/>
        <w:shd w:val="clear" w:color="auto" w:fill="auto"/>
        <w:spacing w:before="0" w:after="220" w:line="240" w:lineRule="exact"/>
        <w:ind w:left="20" w:right="20" w:firstLine="260"/>
        <w:jc w:val="both"/>
      </w:pPr>
      <w:r>
        <w:rPr>
          <w:rStyle w:val="9pt"/>
          <w:lang w:eastAsia="ru-RU"/>
        </w:rPr>
        <w:t>Однако дифференцирующие признаки научной, публицистической, офи</w:t>
      </w:r>
      <w:r>
        <w:rPr>
          <w:rStyle w:val="9pt"/>
          <w:lang w:eastAsia="ru-RU"/>
        </w:rPr>
        <w:softHyphen/>
        <w:t>циально-деловой лексики нс всегда воспринимаются с достаточной опреде</w:t>
      </w:r>
      <w:r>
        <w:rPr>
          <w:rStyle w:val="9pt"/>
          <w:lang w:eastAsia="ru-RU"/>
        </w:rPr>
        <w:softHyphen/>
        <w:t>ленностью, и поэтому при стилистической характеристике значительное коли</w:t>
      </w:r>
      <w:r>
        <w:rPr>
          <w:rStyle w:val="9pt"/>
          <w:lang w:eastAsia="ru-RU"/>
        </w:rPr>
        <w:softHyphen/>
        <w:t>чество слов оцениваются как книжные, в отличие от общеупотребительных и разговорных их синонимов. Сопоставим, например, такие синонимичсскис ряды:</w:t>
      </w:r>
    </w:p>
    <w:p w:rsidR="006454E9" w:rsidRDefault="006454E9">
      <w:pPr>
        <w:pStyle w:val="101"/>
        <w:shd w:val="clear" w:color="auto" w:fill="auto"/>
        <w:tabs>
          <w:tab w:val="left" w:pos="3016"/>
          <w:tab w:val="left" w:pos="4972"/>
        </w:tabs>
        <w:spacing w:after="172" w:line="190" w:lineRule="exact"/>
        <w:ind w:left="20" w:firstLine="260"/>
        <w:jc w:val="both"/>
      </w:pPr>
      <w:r>
        <w:rPr>
          <w:rStyle w:val="107"/>
          <w:lang w:eastAsia="ru-RU"/>
        </w:rPr>
        <w:t>общеупотребительные</w:t>
      </w:r>
      <w:r>
        <w:rPr>
          <w:rStyle w:val="107"/>
          <w:lang w:eastAsia="ru-RU"/>
        </w:rPr>
        <w:tab/>
        <w:t>книжные</w:t>
      </w:r>
      <w:r>
        <w:rPr>
          <w:rStyle w:val="107"/>
          <w:lang w:eastAsia="ru-RU"/>
        </w:rPr>
        <w:tab/>
        <w:t>разговорные</w:t>
      </w:r>
    </w:p>
    <w:p w:rsidR="006454E9" w:rsidRDefault="006454E9">
      <w:pPr>
        <w:pStyle w:val="BodyText"/>
        <w:shd w:val="clear" w:color="auto" w:fill="auto"/>
        <w:tabs>
          <w:tab w:val="left" w:pos="2214"/>
          <w:tab w:val="left" w:pos="4494"/>
        </w:tabs>
        <w:spacing w:before="0" w:after="0" w:line="240" w:lineRule="exact"/>
        <w:ind w:firstLine="0"/>
      </w:pPr>
      <w:r>
        <w:rPr>
          <w:rStyle w:val="9pt"/>
          <w:lang w:eastAsia="ru-RU"/>
        </w:rPr>
        <w:t>верх</w:t>
      </w:r>
      <w:r>
        <w:rPr>
          <w:rStyle w:val="9pt"/>
          <w:lang w:eastAsia="ru-RU"/>
        </w:rPr>
        <w:tab/>
        <w:t>вершина</w:t>
      </w:r>
      <w:r>
        <w:rPr>
          <w:rStyle w:val="9pt"/>
          <w:lang w:eastAsia="ru-RU"/>
        </w:rPr>
        <w:tab/>
        <w:t>макушка</w:t>
      </w:r>
    </w:p>
    <w:p w:rsidR="006454E9" w:rsidRDefault="006454E9">
      <w:pPr>
        <w:pStyle w:val="BodyText"/>
        <w:shd w:val="clear" w:color="auto" w:fill="auto"/>
        <w:tabs>
          <w:tab w:val="left" w:pos="2820"/>
          <w:tab w:val="left" w:pos="5100"/>
        </w:tabs>
        <w:spacing w:before="0" w:after="0" w:line="240" w:lineRule="exact"/>
        <w:ind w:left="600" w:firstLine="0"/>
        <w:jc w:val="left"/>
      </w:pPr>
      <w:r>
        <w:rPr>
          <w:rStyle w:val="9pt"/>
          <w:lang w:eastAsia="ru-RU"/>
        </w:rPr>
        <w:t>препятствие</w:t>
      </w:r>
      <w:r>
        <w:rPr>
          <w:rStyle w:val="9pt"/>
          <w:lang w:eastAsia="ru-RU"/>
        </w:rPr>
        <w:tab/>
        <w:t>преграда</w:t>
      </w:r>
      <w:r>
        <w:rPr>
          <w:rStyle w:val="9pt"/>
          <w:lang w:eastAsia="ru-RU"/>
        </w:rPr>
        <w:tab/>
        <w:t>помеха</w:t>
      </w:r>
    </w:p>
    <w:p w:rsidR="006454E9" w:rsidRDefault="006454E9">
      <w:pPr>
        <w:pStyle w:val="BodyText"/>
        <w:shd w:val="clear" w:color="auto" w:fill="auto"/>
        <w:tabs>
          <w:tab w:val="left" w:pos="2820"/>
          <w:tab w:val="left" w:pos="5100"/>
        </w:tabs>
        <w:spacing w:before="0" w:after="0" w:line="240" w:lineRule="exact"/>
        <w:ind w:left="600" w:firstLine="0"/>
        <w:jc w:val="left"/>
      </w:pPr>
      <w:r>
        <w:rPr>
          <w:rStyle w:val="9pt"/>
          <w:lang w:eastAsia="ru-RU"/>
        </w:rPr>
        <w:t>бояться</w:t>
      </w:r>
      <w:r>
        <w:rPr>
          <w:rStyle w:val="9pt"/>
          <w:lang w:eastAsia="ru-RU"/>
        </w:rPr>
        <w:tab/>
        <w:t>опасаться</w:t>
      </w:r>
      <w:r>
        <w:rPr>
          <w:rStyle w:val="9pt"/>
          <w:lang w:eastAsia="ru-RU"/>
        </w:rPr>
        <w:tab/>
        <w:t>трусить</w:t>
      </w:r>
    </w:p>
    <w:p w:rsidR="006454E9" w:rsidRDefault="006454E9">
      <w:pPr>
        <w:pStyle w:val="BodyText"/>
        <w:shd w:val="clear" w:color="auto" w:fill="auto"/>
        <w:tabs>
          <w:tab w:val="left" w:pos="2214"/>
          <w:tab w:val="left" w:pos="4494"/>
        </w:tabs>
        <w:spacing w:before="0" w:after="0" w:line="240" w:lineRule="exact"/>
        <w:ind w:firstLine="0"/>
      </w:pPr>
      <w:r>
        <w:rPr>
          <w:rStyle w:val="9pt"/>
          <w:lang w:eastAsia="ru-RU"/>
        </w:rPr>
        <w:t>прогнать</w:t>
      </w:r>
      <w:r>
        <w:rPr>
          <w:rStyle w:val="9pt"/>
          <w:lang w:eastAsia="ru-RU"/>
        </w:rPr>
        <w:tab/>
        <w:t>изгнать</w:t>
      </w:r>
      <w:r>
        <w:rPr>
          <w:rStyle w:val="9pt"/>
          <w:lang w:eastAsia="ru-RU"/>
        </w:rPr>
        <w:tab/>
        <w:t>выставить</w:t>
      </w:r>
    </w:p>
    <w:p w:rsidR="006454E9" w:rsidRDefault="006454E9">
      <w:pPr>
        <w:pStyle w:val="BodyText"/>
        <w:shd w:val="clear" w:color="auto" w:fill="auto"/>
        <w:tabs>
          <w:tab w:val="left" w:pos="2220"/>
          <w:tab w:val="left" w:pos="4500"/>
        </w:tabs>
        <w:spacing w:before="0" w:after="180" w:line="240" w:lineRule="exact"/>
        <w:ind w:firstLine="0"/>
      </w:pPr>
      <w:r>
        <w:rPr>
          <w:rStyle w:val="9pt"/>
          <w:lang w:eastAsia="ru-RU"/>
        </w:rPr>
        <w:t>волноваться</w:t>
      </w:r>
      <w:r>
        <w:rPr>
          <w:rStyle w:val="9pt"/>
          <w:lang w:eastAsia="ru-RU"/>
        </w:rPr>
        <w:tab/>
        <w:t>тревожиться</w:t>
      </w:r>
      <w:r>
        <w:rPr>
          <w:rStyle w:val="9pt"/>
          <w:lang w:eastAsia="ru-RU"/>
        </w:rPr>
        <w:tab/>
        <w:t>психовать</w:t>
      </w:r>
    </w:p>
    <w:p w:rsidR="006454E9" w:rsidRDefault="006454E9">
      <w:pPr>
        <w:pStyle w:val="BodyText"/>
        <w:shd w:val="clear" w:color="auto" w:fill="auto"/>
        <w:spacing w:before="0" w:after="0" w:line="240" w:lineRule="exact"/>
        <w:ind w:left="20" w:right="20" w:firstLine="260"/>
        <w:jc w:val="both"/>
      </w:pPr>
      <w:r>
        <w:rPr>
          <w:rStyle w:val="9pt"/>
          <w:lang w:eastAsia="ru-RU"/>
        </w:rPr>
        <w:t>Благодаря ссмантико-стилистичсским различиям наиболее четко противо</w:t>
      </w:r>
      <w:r>
        <w:rPr>
          <w:rStyle w:val="9pt"/>
          <w:lang w:eastAsia="ru-RU"/>
        </w:rPr>
        <w:softHyphen/>
        <w:t xml:space="preserve">поставлены книжные и разговорные (просторечные) слова; ср.: </w:t>
      </w:r>
      <w:r>
        <w:rPr>
          <w:rStyle w:val="10pt"/>
          <w:lang w:eastAsia="ru-RU"/>
        </w:rPr>
        <w:t>вторгаться</w:t>
      </w:r>
      <w:r>
        <w:rPr>
          <w:rStyle w:val="9pt"/>
          <w:lang w:eastAsia="ru-RU"/>
        </w:rPr>
        <w:t xml:space="preserve"> - </w:t>
      </w:r>
      <w:r>
        <w:rPr>
          <w:rStyle w:val="10pt"/>
          <w:lang w:eastAsia="ru-RU"/>
        </w:rPr>
        <w:t>влезать, избавиться</w:t>
      </w:r>
      <w:r>
        <w:rPr>
          <w:rStyle w:val="9pt"/>
          <w:lang w:eastAsia="ru-RU"/>
        </w:rPr>
        <w:t xml:space="preserve"> - </w:t>
      </w:r>
      <w:r>
        <w:rPr>
          <w:rStyle w:val="10pt"/>
          <w:lang w:eastAsia="ru-RU"/>
        </w:rPr>
        <w:t>отделаться, отвязаться, рыдать - реветь, лик - мор</w:t>
      </w:r>
      <w:r>
        <w:rPr>
          <w:rStyle w:val="10pt"/>
          <w:lang w:eastAsia="ru-RU"/>
        </w:rPr>
        <w:softHyphen/>
        <w:t>да, харя.</w:t>
      </w:r>
    </w:p>
    <w:p w:rsidR="006454E9" w:rsidRDefault="006454E9">
      <w:pPr>
        <w:pStyle w:val="BodyText"/>
        <w:shd w:val="clear" w:color="auto" w:fill="auto"/>
        <w:spacing w:before="0" w:after="0" w:line="234" w:lineRule="exact"/>
        <w:ind w:left="20" w:right="20" w:firstLine="260"/>
        <w:jc w:val="both"/>
      </w:pPr>
      <w:r>
        <w:rPr>
          <w:rStyle w:val="9pt"/>
          <w:lang w:eastAsia="ru-RU"/>
        </w:rPr>
        <w:t>Функционально-стилсвос расслоение лексики лишь отчасти фиксируется в толковых словарях стилистическими пометами к словам. Наиболее последова</w:t>
      </w:r>
      <w:r>
        <w:rPr>
          <w:rStyle w:val="9pt"/>
          <w:lang w:eastAsia="ru-RU"/>
        </w:rPr>
        <w:softHyphen/>
        <w:t>тельно выделяются книжные слова, специальные, разговорные, просторечные, грубопросторсчные. Соответствующие пометы используются в Большом и Малом академических словарях русского языка. В «Словаре русского языка» С. И. Ожегова на функциональную закрепленность слов указывают стилисти</w:t>
      </w:r>
      <w:r>
        <w:rPr>
          <w:rStyle w:val="9pt"/>
          <w:lang w:eastAsia="ru-RU"/>
        </w:rPr>
        <w:softHyphen/>
        <w:t>ческие пометы: «бранное», «высокое», «ироническое», «книжное», «неодоб</w:t>
      </w:r>
      <w:r>
        <w:rPr>
          <w:rStyle w:val="9pt"/>
          <w:lang w:eastAsia="ru-RU"/>
        </w:rPr>
        <w:softHyphen/>
        <w:t>рительное», «официальное», «просторечное», «разговорное», «специальное» и др. Но нет помет, которые выделяли бы публицистическую лексику.</w:t>
      </w:r>
    </w:p>
    <w:p w:rsidR="006454E9" w:rsidRDefault="006454E9">
      <w:pPr>
        <w:pStyle w:val="BodyText"/>
        <w:shd w:val="clear" w:color="auto" w:fill="auto"/>
        <w:spacing w:before="0" w:after="0" w:line="234" w:lineRule="exact"/>
        <w:ind w:left="20" w:right="20" w:firstLine="260"/>
        <w:jc w:val="both"/>
      </w:pPr>
      <w:r>
        <w:rPr>
          <w:rStyle w:val="9pt"/>
          <w:lang w:eastAsia="ru-RU"/>
        </w:rPr>
        <w:t>В «Толковом словаре русского языка» под редакцией Д. Н. Ушакова стили</w:t>
      </w:r>
      <w:r>
        <w:rPr>
          <w:rStyle w:val="9pt"/>
          <w:lang w:eastAsia="ru-RU"/>
        </w:rPr>
        <w:softHyphen/>
        <w:t>стические пометы разнообразнее, они более дифференцированно представля</w:t>
      </w:r>
      <w:r>
        <w:rPr>
          <w:rStyle w:val="9pt"/>
          <w:lang w:eastAsia="ru-RU"/>
        </w:rPr>
        <w:softHyphen/>
        <w:t>ют функциональное расслоение лексики. Здесь даются такие пометы: «газет</w:t>
      </w:r>
      <w:r>
        <w:rPr>
          <w:rStyle w:val="9pt"/>
          <w:lang w:eastAsia="ru-RU"/>
        </w:rPr>
        <w:softHyphen/>
        <w:t>ное», «канцелярское», «народно-поэтическое», «специальное», «официаль</w:t>
      </w:r>
      <w:r>
        <w:rPr>
          <w:rStyle w:val="9pt"/>
          <w:lang w:eastAsia="ru-RU"/>
        </w:rPr>
        <w:softHyphen/>
        <w:t xml:space="preserve">ное», «поэтическое», «просторечное», «публицистическое» и др. Однако в отдельных случаях эти пометы устарели. Так, </w:t>
      </w:r>
      <w:r>
        <w:rPr>
          <w:rStyle w:val="10pt"/>
          <w:lang w:eastAsia="ru-RU"/>
        </w:rPr>
        <w:t>договорный, перерасчет, пере</w:t>
      </w:r>
      <w:r>
        <w:rPr>
          <w:rStyle w:val="10pt"/>
          <w:lang w:eastAsia="ru-RU"/>
        </w:rPr>
        <w:softHyphen/>
        <w:t>регистрировать</w:t>
      </w:r>
      <w:r>
        <w:rPr>
          <w:rStyle w:val="9pt"/>
          <w:lang w:eastAsia="ru-RU"/>
        </w:rPr>
        <w:t xml:space="preserve"> в словаре Д. Н. Ушакова даны с пометой «официальное», а в словарс Ожегова - без помет; </w:t>
      </w:r>
      <w:r>
        <w:rPr>
          <w:rStyle w:val="10pt"/>
          <w:lang w:eastAsia="ru-RU"/>
        </w:rPr>
        <w:t>шовинизм</w:t>
      </w:r>
      <w:r>
        <w:rPr>
          <w:rStyle w:val="9pt"/>
          <w:lang w:eastAsia="ru-RU"/>
        </w:rPr>
        <w:t xml:space="preserve"> соответственно: «политическое» и - без помет. Это отражает реальные процессы изменения функционально-сти- лсвой принадлежности слов.</w:t>
      </w:r>
    </w:p>
    <w:p w:rsidR="006454E9" w:rsidRDefault="006454E9">
      <w:pPr>
        <w:pStyle w:val="BodyText"/>
        <w:shd w:val="clear" w:color="auto" w:fill="auto"/>
        <w:spacing w:before="0" w:after="0" w:line="234" w:lineRule="exact"/>
        <w:ind w:left="20" w:right="20" w:firstLine="260"/>
        <w:jc w:val="both"/>
      </w:pPr>
      <w:r>
        <w:t xml:space="preserve">В </w:t>
      </w:r>
      <w:r>
        <w:rPr>
          <w:rStyle w:val="9pt"/>
          <w:lang w:eastAsia="ru-RU"/>
        </w:rPr>
        <w:t xml:space="preserve">отличие от функционально закрепленной, </w:t>
      </w:r>
      <w:r>
        <w:t xml:space="preserve">общеупотребительная </w:t>
      </w:r>
      <w:r>
        <w:rPr>
          <w:rStyle w:val="9pt"/>
          <w:lang w:eastAsia="ru-RU"/>
        </w:rPr>
        <w:t>лскси</w:t>
      </w:r>
      <w:r>
        <w:rPr>
          <w:rStyle w:val="9pt"/>
          <w:lang w:eastAsia="ru-RU"/>
        </w:rPr>
        <w:softHyphen/>
        <w:t xml:space="preserve">ка, или </w:t>
      </w:r>
      <w:r>
        <w:t xml:space="preserve">межстилевая, </w:t>
      </w:r>
      <w:r>
        <w:rPr>
          <w:rStyle w:val="9pt"/>
          <w:lang w:eastAsia="ru-RU"/>
        </w:rPr>
        <w:t xml:space="preserve">используется в любом стиле речи без каких бы то ни было ограничений. Например, слово </w:t>
      </w:r>
      <w:r>
        <w:rPr>
          <w:rStyle w:val="10pt"/>
          <w:lang w:eastAsia="ru-RU"/>
        </w:rPr>
        <w:t>дом</w:t>
      </w:r>
      <w:r>
        <w:rPr>
          <w:rStyle w:val="9pt"/>
          <w:lang w:eastAsia="ru-RU"/>
        </w:rPr>
        <w:t xml:space="preserve"> может быть употреблено в любом контексте: в официально-деловом документе </w:t>
      </w:r>
      <w:r>
        <w:rPr>
          <w:rStyle w:val="10pt"/>
          <w:lang w:eastAsia="ru-RU"/>
        </w:rPr>
        <w:t>(Дом № 7 подлежит сносу)',</w:t>
      </w:r>
      <w:r>
        <w:rPr>
          <w:rStyle w:val="9pt"/>
          <w:lang w:eastAsia="ru-RU"/>
        </w:rPr>
        <w:t xml:space="preserve"> в статье журналиста, владеющего публицистическим стилем (</w:t>
      </w:r>
      <w:r>
        <w:rPr>
          <w:rStyle w:val="10pt"/>
          <w:lang w:eastAsia="ru-RU"/>
        </w:rPr>
        <w:t>Этот дом пост</w:t>
      </w:r>
      <w:r>
        <w:rPr>
          <w:rStyle w:val="10pt"/>
          <w:lang w:eastAsia="ru-RU"/>
        </w:rPr>
        <w:softHyphen/>
        <w:t>роен по проекту талантливого русского архитектора и относится к числу ценнейших памятников национального зодчества</w:t>
      </w:r>
      <w:r>
        <w:rPr>
          <w:rStyle w:val="9pt"/>
          <w:lang w:eastAsia="ru-RU"/>
        </w:rPr>
        <w:t xml:space="preserve">); в шуточной пссснкс для малышей [ </w:t>
      </w:r>
      <w:r>
        <w:rPr>
          <w:rStyle w:val="10pt"/>
          <w:lang w:eastAsia="ru-RU"/>
        </w:rPr>
        <w:t>Тили-бом, тили-бом</w:t>
      </w:r>
      <w:r>
        <w:rPr>
          <w:rStyle w:val="9pt"/>
          <w:lang w:eastAsia="ru-RU"/>
        </w:rPr>
        <w:t xml:space="preserve">, </w:t>
      </w:r>
      <w:r>
        <w:rPr>
          <w:rStyle w:val="10pt"/>
          <w:lang w:eastAsia="ru-RU"/>
        </w:rPr>
        <w:t>загорелся кошкин дом</w:t>
      </w:r>
      <w:r>
        <w:rPr>
          <w:rStyle w:val="9pt"/>
          <w:lang w:eastAsia="ru-RU"/>
        </w:rPr>
        <w:t xml:space="preserve"> (Марш.)]. Во всех слу</w:t>
      </w:r>
      <w:r>
        <w:rPr>
          <w:rStyle w:val="9pt"/>
          <w:lang w:eastAsia="ru-RU"/>
        </w:rPr>
        <w:softHyphen/>
        <w:t>чаях подобные слова нс будут стилистически выделяться на фоне остальной лексики.</w:t>
      </w:r>
    </w:p>
    <w:p w:rsidR="006454E9" w:rsidRDefault="006454E9">
      <w:pPr>
        <w:pStyle w:val="BodyText"/>
        <w:shd w:val="clear" w:color="auto" w:fill="auto"/>
        <w:spacing w:before="0" w:after="0" w:line="234" w:lineRule="exact"/>
        <w:ind w:left="20" w:firstLine="280"/>
        <w:jc w:val="both"/>
      </w:pPr>
      <w:r>
        <w:rPr>
          <w:rStyle w:val="9pt"/>
          <w:lang w:eastAsia="ru-RU"/>
        </w:rPr>
        <w:t>Общеупотребительная лсксика лежит в основе словарного состава русского языка. Именно мсжстилсвыс, нейтральные слова являются, как правило, главны</w:t>
      </w:r>
      <w:r>
        <w:rPr>
          <w:rStyle w:val="9pt"/>
          <w:lang w:eastAsia="ru-RU"/>
        </w:rPr>
        <w:softHyphen/>
        <w:t>ми (стержневыми) в синонимических рядах; они составляют важнейший фонд производящих основ, вокруг которых формируются разнообразные дериваци</w:t>
      </w:r>
      <w:r>
        <w:rPr>
          <w:rStyle w:val="9pt"/>
          <w:lang w:eastAsia="ru-RU"/>
        </w:rPr>
        <w:softHyphen/>
        <w:t>онные связи родственных слов.</w:t>
      </w:r>
    </w:p>
    <w:p w:rsidR="006454E9" w:rsidRDefault="006454E9">
      <w:pPr>
        <w:pStyle w:val="BodyText"/>
        <w:shd w:val="clear" w:color="auto" w:fill="auto"/>
        <w:spacing w:before="0" w:after="463" w:line="234" w:lineRule="exact"/>
        <w:ind w:left="20" w:firstLine="280"/>
        <w:jc w:val="both"/>
      </w:pPr>
      <w:r>
        <w:rPr>
          <w:rStyle w:val="9pt"/>
          <w:lang w:eastAsia="ru-RU"/>
        </w:rPr>
        <w:t>Общеупотребительная лсксика является и самой частотной: мы постоянно обращаемся к ней как в устной, так и в письменной речи, в любом стиле, где она выполняет первостепенную функцию номинативную, называя жизненно важ</w:t>
      </w:r>
      <w:r>
        <w:rPr>
          <w:rStyle w:val="9pt"/>
          <w:lang w:eastAsia="ru-RU"/>
        </w:rPr>
        <w:softHyphen/>
        <w:t>ные понятия и явления.</w:t>
      </w:r>
    </w:p>
    <w:p w:rsidR="006454E9" w:rsidRDefault="006454E9">
      <w:pPr>
        <w:pStyle w:val="421"/>
        <w:keepNext/>
        <w:keepLines/>
        <w:shd w:val="clear" w:color="auto" w:fill="auto"/>
        <w:spacing w:before="0" w:after="204" w:line="180" w:lineRule="exact"/>
        <w:ind w:right="20"/>
      </w:pPr>
      <w:bookmarkStart w:id="21" w:name="bookmark21"/>
      <w:r>
        <w:t>§ 44. Эмоционально-экспрессивная окраска слов</w:t>
      </w:r>
      <w:bookmarkEnd w:id="21"/>
    </w:p>
    <w:p w:rsidR="006454E9" w:rsidRDefault="006454E9">
      <w:pPr>
        <w:pStyle w:val="BodyText"/>
        <w:shd w:val="clear" w:color="auto" w:fill="auto"/>
        <w:spacing w:before="0" w:after="0" w:line="240" w:lineRule="exact"/>
        <w:ind w:left="20" w:firstLine="280"/>
        <w:jc w:val="both"/>
      </w:pPr>
      <w:r>
        <w:rPr>
          <w:rStyle w:val="9pt"/>
          <w:lang w:eastAsia="ru-RU"/>
        </w:rPr>
        <w:t xml:space="preserve">Многие слова нс только определяют понятия, но и выражают отношение к ним говорящего, особого рода оцсночность. Например, восхищаясь красотой белого цветка, можно назвать его </w:t>
      </w:r>
      <w:r>
        <w:rPr>
          <w:rStyle w:val="10pt"/>
          <w:lang w:eastAsia="ru-RU"/>
        </w:rPr>
        <w:t>белоснежным, белехоньким, лилейным.</w:t>
      </w:r>
      <w:r>
        <w:rPr>
          <w:rStyle w:val="9pt"/>
          <w:lang w:eastAsia="ru-RU"/>
        </w:rPr>
        <w:t xml:space="preserve"> Эти слова эмоционально окрашены: положительная оценка отличает их от стилисти</w:t>
      </w:r>
      <w:r>
        <w:rPr>
          <w:rStyle w:val="9pt"/>
          <w:lang w:eastAsia="ru-RU"/>
        </w:rPr>
        <w:softHyphen/>
        <w:t xml:space="preserve">чески нейтрального определения </w:t>
      </w:r>
      <w:r>
        <w:rPr>
          <w:rStyle w:val="10pt"/>
          <w:lang w:eastAsia="ru-RU"/>
        </w:rPr>
        <w:t>белый.</w:t>
      </w:r>
      <w:r>
        <w:rPr>
          <w:rStyle w:val="9pt"/>
          <w:lang w:eastAsia="ru-RU"/>
        </w:rPr>
        <w:t xml:space="preserve"> Эмоциональная окраска слова может выражать и отрицательную оценку называемого понятия: </w:t>
      </w:r>
      <w:r>
        <w:rPr>
          <w:rStyle w:val="10pt"/>
          <w:lang w:eastAsia="ru-RU"/>
        </w:rPr>
        <w:t>белобрысый, беле</w:t>
      </w:r>
      <w:r>
        <w:rPr>
          <w:rStyle w:val="10pt"/>
          <w:lang w:eastAsia="ru-RU"/>
        </w:rPr>
        <w:softHyphen/>
        <w:t>сый.</w:t>
      </w:r>
      <w:r>
        <w:rPr>
          <w:rStyle w:val="9pt"/>
          <w:lang w:eastAsia="ru-RU"/>
        </w:rPr>
        <w:t xml:space="preserve"> Поэтому эмоциональную лексику называют еще оценочной (эмоциональ- но-оценочной).</w:t>
      </w:r>
    </w:p>
    <w:p w:rsidR="006454E9" w:rsidRDefault="006454E9">
      <w:pPr>
        <w:pStyle w:val="BodyText"/>
        <w:shd w:val="clear" w:color="auto" w:fill="auto"/>
        <w:spacing w:before="0" w:after="0" w:line="240" w:lineRule="exact"/>
        <w:ind w:left="20" w:firstLine="280"/>
        <w:jc w:val="both"/>
      </w:pPr>
      <w:r>
        <w:rPr>
          <w:rStyle w:val="9pt"/>
          <w:lang w:eastAsia="ru-RU"/>
        </w:rPr>
        <w:t xml:space="preserve">В то же время следует заметить, что понятия эмоциональности и оцсночнос- ти нс тождественны, хотя и тесно связаны. Некоторые эмоциональные слова (например, междометия) нс содержат оценки; а есть слова, в которых оценка составляет суть их смысловой структуры, но они нс относятся к эмоциональной лсксикс: </w:t>
      </w:r>
      <w:r>
        <w:rPr>
          <w:rStyle w:val="10pt"/>
          <w:lang w:eastAsia="ru-RU"/>
        </w:rPr>
        <w:t>хороший, плохой, радость, гнев, любить, страдать.</w:t>
      </w:r>
    </w:p>
    <w:p w:rsidR="006454E9" w:rsidRDefault="006454E9">
      <w:pPr>
        <w:pStyle w:val="BodyText"/>
        <w:shd w:val="clear" w:color="auto" w:fill="auto"/>
        <w:spacing w:before="0" w:after="0" w:line="240" w:lineRule="exact"/>
        <w:ind w:left="20" w:firstLine="280"/>
        <w:jc w:val="both"/>
      </w:pPr>
      <w:r>
        <w:rPr>
          <w:rStyle w:val="9pt"/>
          <w:lang w:eastAsia="ru-RU"/>
        </w:rPr>
        <w:t>Особенностью эмоционально-оценочной лексики является то, что эмоцио</w:t>
      </w:r>
      <w:r>
        <w:rPr>
          <w:rStyle w:val="9pt"/>
          <w:lang w:eastAsia="ru-RU"/>
        </w:rPr>
        <w:softHyphen/>
        <w:t>нальная окраска «накладывается» на лсксичсскос значение слова, но нс сводится к нему: денотативное значение слова осложняется коннотативным.</w:t>
      </w:r>
    </w:p>
    <w:p w:rsidR="006454E9" w:rsidRDefault="006454E9">
      <w:pPr>
        <w:pStyle w:val="BodyText"/>
        <w:shd w:val="clear" w:color="auto" w:fill="auto"/>
        <w:spacing w:before="0" w:after="0" w:line="240" w:lineRule="exact"/>
        <w:ind w:left="20" w:firstLine="280"/>
        <w:jc w:val="both"/>
      </w:pPr>
      <w:r>
        <w:rPr>
          <w:rStyle w:val="9pt"/>
          <w:lang w:eastAsia="ru-RU"/>
        </w:rPr>
        <w:t>В составе эмоциональной лексики можно выделить три группы.</w:t>
      </w:r>
    </w:p>
    <w:p w:rsidR="006454E9" w:rsidRDefault="006454E9">
      <w:pPr>
        <w:pStyle w:val="141"/>
        <w:numPr>
          <w:ilvl w:val="0"/>
          <w:numId w:val="52"/>
        </w:numPr>
        <w:shd w:val="clear" w:color="auto" w:fill="auto"/>
        <w:tabs>
          <w:tab w:val="left" w:pos="506"/>
        </w:tabs>
        <w:ind w:left="20" w:firstLine="280"/>
      </w:pPr>
      <w:r>
        <w:rPr>
          <w:rStyle w:val="149pt"/>
          <w:lang w:eastAsia="ru-RU"/>
        </w:rPr>
        <w:t xml:space="preserve">Слова с ярким коннотативным значением, содержащие оценку фактов, явлений, признаков, дающие однозначную характеристику людей: </w:t>
      </w:r>
      <w:r>
        <w:rPr>
          <w:rStyle w:val="1410pt"/>
          <w:i/>
          <w:iCs/>
          <w:lang w:eastAsia="ru-RU"/>
        </w:rPr>
        <w:t>воодуше</w:t>
      </w:r>
      <w:r>
        <w:rPr>
          <w:rStyle w:val="1410pt"/>
          <w:i/>
          <w:iCs/>
          <w:lang w:eastAsia="ru-RU"/>
        </w:rPr>
        <w:softHyphen/>
        <w:t>вить, восхитительный, дерзание, непревзойденный, первопроходец, предна</w:t>
      </w:r>
      <w:r>
        <w:rPr>
          <w:rStyle w:val="1410pt"/>
          <w:i/>
          <w:iCs/>
          <w:lang w:eastAsia="ru-RU"/>
        </w:rPr>
        <w:softHyphen/>
        <w:t>чертать, провозвестник, самопожертвование, безответственный</w:t>
      </w:r>
      <w:r>
        <w:rPr>
          <w:rStyle w:val="149pt"/>
          <w:lang w:eastAsia="ru-RU"/>
        </w:rPr>
        <w:t xml:space="preserve">, </w:t>
      </w:r>
      <w:r>
        <w:rPr>
          <w:rStyle w:val="1410pt"/>
          <w:i/>
          <w:iCs/>
          <w:lang w:eastAsia="ru-RU"/>
        </w:rPr>
        <w:t>брюзга, двурушник, делячество, допотопный, напакостить</w:t>
      </w:r>
      <w:r>
        <w:rPr>
          <w:rStyle w:val="149pt"/>
          <w:lang w:eastAsia="ru-RU"/>
        </w:rPr>
        <w:t xml:space="preserve">, </w:t>
      </w:r>
      <w:r>
        <w:rPr>
          <w:rStyle w:val="1410pt"/>
          <w:i/>
          <w:iCs/>
          <w:lang w:eastAsia="ru-RU"/>
        </w:rPr>
        <w:t>опорочить, очковтира</w:t>
      </w:r>
      <w:r>
        <w:rPr>
          <w:rStyle w:val="1410pt"/>
          <w:i/>
          <w:iCs/>
          <w:lang w:eastAsia="ru-RU"/>
        </w:rPr>
        <w:softHyphen/>
        <w:t>тельство, подхалим, пустозвон, разгильдяй.</w:t>
      </w:r>
      <w:r>
        <w:rPr>
          <w:rStyle w:val="149pt"/>
          <w:lang w:eastAsia="ru-RU"/>
        </w:rPr>
        <w:t xml:space="preserve"> Такие слова, как правило, однозначны, выразительная эмоциональность препятствует развитию у них пе</w:t>
      </w:r>
      <w:r>
        <w:rPr>
          <w:rStyle w:val="149pt"/>
          <w:lang w:eastAsia="ru-RU"/>
        </w:rPr>
        <w:softHyphen/>
        <w:t>реносных значений.</w:t>
      </w:r>
    </w:p>
    <w:p w:rsidR="006454E9" w:rsidRDefault="006454E9">
      <w:pPr>
        <w:pStyle w:val="BodyText"/>
        <w:numPr>
          <w:ilvl w:val="0"/>
          <w:numId w:val="52"/>
        </w:numPr>
        <w:shd w:val="clear" w:color="auto" w:fill="auto"/>
        <w:tabs>
          <w:tab w:val="left" w:pos="530"/>
        </w:tabs>
        <w:spacing w:before="0" w:after="0" w:line="234" w:lineRule="exact"/>
        <w:ind w:left="20" w:right="20" w:firstLine="280"/>
        <w:jc w:val="both"/>
      </w:pPr>
      <w:r>
        <w:rPr>
          <w:rStyle w:val="9pt"/>
          <w:lang w:eastAsia="ru-RU"/>
        </w:rPr>
        <w:t xml:space="preserve">Многозначные слова, нейтральные в основном значении, получающие качественно-эмоциональный оттенок при переносном употреблении. Так, о человеке определенного характера можно сказать: </w:t>
      </w:r>
      <w:r>
        <w:rPr>
          <w:rStyle w:val="10pt"/>
          <w:lang w:eastAsia="ru-RU"/>
        </w:rPr>
        <w:t>шляпа, тряпка, тюфяк, дуб, слои, медведь, змея, орел, ворона</w:t>
      </w:r>
      <w:r>
        <w:rPr>
          <w:rStyle w:val="9pt"/>
          <w:lang w:eastAsia="ru-RU"/>
        </w:rPr>
        <w:t xml:space="preserve">, </w:t>
      </w:r>
      <w:r>
        <w:rPr>
          <w:rStyle w:val="10pt"/>
          <w:lang w:eastAsia="ru-RU"/>
        </w:rPr>
        <w:t>петух, попугай',</w:t>
      </w:r>
      <w:r>
        <w:rPr>
          <w:rStyle w:val="9pt"/>
          <w:lang w:eastAsia="ru-RU"/>
        </w:rPr>
        <w:t xml:space="preserve"> в переносном значе</w:t>
      </w:r>
      <w:r>
        <w:rPr>
          <w:rStyle w:val="9pt"/>
          <w:lang w:eastAsia="ru-RU"/>
        </w:rPr>
        <w:softHyphen/>
        <w:t xml:space="preserve">нии используются и глаголы: </w:t>
      </w:r>
      <w:r>
        <w:rPr>
          <w:rStyle w:val="10pt"/>
          <w:lang w:eastAsia="ru-RU"/>
        </w:rPr>
        <w:t>пилить, шипеть, петь, грызть, копать, зевать, моргать</w:t>
      </w:r>
      <w:r>
        <w:rPr>
          <w:rStyle w:val="9pt"/>
          <w:lang w:eastAsia="ru-RU"/>
        </w:rPr>
        <w:t xml:space="preserve"> и др.</w:t>
      </w:r>
    </w:p>
    <w:p w:rsidR="006454E9" w:rsidRDefault="006454E9">
      <w:pPr>
        <w:pStyle w:val="BodyText"/>
        <w:numPr>
          <w:ilvl w:val="0"/>
          <w:numId w:val="52"/>
        </w:numPr>
        <w:shd w:val="clear" w:color="auto" w:fill="auto"/>
        <w:tabs>
          <w:tab w:val="left" w:pos="512"/>
        </w:tabs>
        <w:spacing w:before="0" w:after="0" w:line="234" w:lineRule="exact"/>
        <w:ind w:left="20" w:right="20" w:firstLine="280"/>
        <w:jc w:val="both"/>
      </w:pPr>
      <w:r>
        <w:rPr>
          <w:rStyle w:val="9pt"/>
          <w:lang w:eastAsia="ru-RU"/>
        </w:rPr>
        <w:t>Слова с суффиксами субъективной оценки, передающие различные от</w:t>
      </w:r>
      <w:r>
        <w:rPr>
          <w:rStyle w:val="9pt"/>
          <w:lang w:eastAsia="ru-RU"/>
        </w:rPr>
        <w:softHyphen/>
        <w:t xml:space="preserve">тенки чувств: </w:t>
      </w:r>
      <w:r>
        <w:rPr>
          <w:rStyle w:val="10pt"/>
          <w:lang w:eastAsia="ru-RU"/>
        </w:rPr>
        <w:t>сыночек, дочурка, бабуля, солнышко, аккуратненько, близехонь</w:t>
      </w:r>
      <w:r>
        <w:rPr>
          <w:rStyle w:val="10pt"/>
          <w:lang w:eastAsia="ru-RU"/>
        </w:rPr>
        <w:softHyphen/>
        <w:t>ко -</w:t>
      </w:r>
      <w:r>
        <w:rPr>
          <w:rStyle w:val="9pt"/>
          <w:lang w:eastAsia="ru-RU"/>
        </w:rPr>
        <w:t xml:space="preserve"> положительные эмоции; </w:t>
      </w:r>
      <w:r>
        <w:rPr>
          <w:rStyle w:val="10pt"/>
          <w:lang w:eastAsia="ru-RU"/>
        </w:rPr>
        <w:t>бородища, детина, казенщина</w:t>
      </w:r>
      <w:r>
        <w:rPr>
          <w:rStyle w:val="9pt"/>
          <w:lang w:eastAsia="ru-RU"/>
        </w:rPr>
        <w:t xml:space="preserve"> отрицательные. Их оценочные значения обусловлены нс номинативными свойствами, а слово</w:t>
      </w:r>
      <w:r>
        <w:rPr>
          <w:rStyle w:val="9pt"/>
          <w:lang w:eastAsia="ru-RU"/>
        </w:rPr>
        <w:softHyphen/>
        <w:t>образованием, так как эмоциональную окрашенность подобным формам при</w:t>
      </w:r>
      <w:r>
        <w:rPr>
          <w:rStyle w:val="9pt"/>
          <w:lang w:eastAsia="ru-RU"/>
        </w:rPr>
        <w:softHyphen/>
        <w:t>дают аффиксы.</w:t>
      </w:r>
    </w:p>
    <w:p w:rsidR="006454E9" w:rsidRDefault="006454E9">
      <w:pPr>
        <w:pStyle w:val="BodyText"/>
        <w:shd w:val="clear" w:color="auto" w:fill="auto"/>
        <w:spacing w:before="0" w:after="0" w:line="234" w:lineRule="exact"/>
        <w:ind w:left="20" w:right="20" w:firstLine="280"/>
        <w:jc w:val="both"/>
      </w:pPr>
      <w:r>
        <w:rPr>
          <w:rStyle w:val="9pt"/>
          <w:lang w:eastAsia="ru-RU"/>
        </w:rPr>
        <w:t>Эмоциональность речи нередко передастся особо выразительной экспрес</w:t>
      </w:r>
      <w:r>
        <w:rPr>
          <w:rStyle w:val="9pt"/>
          <w:lang w:eastAsia="ru-RU"/>
        </w:rPr>
        <w:softHyphen/>
        <w:t xml:space="preserve">сивной лексикой. Экспрессивность (экспрессия) (лат. </w:t>
      </w:r>
      <w:r>
        <w:rPr>
          <w:rStyle w:val="10pt"/>
          <w:lang w:val="en-US" w:eastAsia="ru-RU"/>
        </w:rPr>
        <w:t>expressio)</w:t>
      </w:r>
      <w:r>
        <w:rPr>
          <w:rStyle w:val="9pt"/>
          <w:lang w:val="en-US" w:eastAsia="ru-RU"/>
        </w:rPr>
        <w:t xml:space="preserve"> </w:t>
      </w:r>
      <w:r>
        <w:rPr>
          <w:rStyle w:val="9pt"/>
          <w:lang w:eastAsia="ru-RU"/>
        </w:rPr>
        <w:t>- значит выра</w:t>
      </w:r>
      <w:r>
        <w:rPr>
          <w:rStyle w:val="9pt"/>
          <w:lang w:eastAsia="ru-RU"/>
        </w:rPr>
        <w:softHyphen/>
        <w:t xml:space="preserve">зительность, сила проявления чувств и переживаний. В русском языке немало слов, у которых к их номинативному значению добавляется элемент экспрессии. Например, вместо слова </w:t>
      </w:r>
      <w:r>
        <w:rPr>
          <w:rStyle w:val="10pt"/>
          <w:lang w:eastAsia="ru-RU"/>
        </w:rPr>
        <w:t>хороший,</w:t>
      </w:r>
      <w:r>
        <w:rPr>
          <w:rStyle w:val="9pt"/>
          <w:lang w:eastAsia="ru-RU"/>
        </w:rPr>
        <w:t xml:space="preserve"> приходя в восторг от чего-либо, мы говорим </w:t>
      </w:r>
      <w:r>
        <w:rPr>
          <w:rStyle w:val="10pt"/>
          <w:lang w:eastAsia="ru-RU"/>
        </w:rPr>
        <w:t>прекрасный, замечательный, восхитительный, чудесный,</w:t>
      </w:r>
      <w:r>
        <w:rPr>
          <w:rStyle w:val="9pt"/>
          <w:lang w:eastAsia="ru-RU"/>
        </w:rPr>
        <w:t xml:space="preserve"> можно сказать </w:t>
      </w:r>
      <w:r>
        <w:rPr>
          <w:rStyle w:val="10pt"/>
          <w:lang w:eastAsia="ru-RU"/>
        </w:rPr>
        <w:t>не люблю,</w:t>
      </w:r>
      <w:r>
        <w:rPr>
          <w:rStyle w:val="9pt"/>
          <w:lang w:eastAsia="ru-RU"/>
        </w:rPr>
        <w:t xml:space="preserve"> но нетрудно найти и более сильные, колоритные слова </w:t>
      </w:r>
      <w:r>
        <w:rPr>
          <w:rStyle w:val="10pt"/>
          <w:lang w:eastAsia="ru-RU"/>
        </w:rPr>
        <w:t>ненавижу</w:t>
      </w:r>
      <w:r>
        <w:rPr>
          <w:rStyle w:val="9pt"/>
          <w:lang w:eastAsia="ru-RU"/>
        </w:rPr>
        <w:t xml:space="preserve">, </w:t>
      </w:r>
      <w:r>
        <w:rPr>
          <w:rStyle w:val="10pt"/>
          <w:lang w:eastAsia="ru-RU"/>
        </w:rPr>
        <w:t>пре</w:t>
      </w:r>
      <w:r>
        <w:rPr>
          <w:rStyle w:val="10pt"/>
          <w:lang w:eastAsia="ru-RU"/>
        </w:rPr>
        <w:softHyphen/>
        <w:t>зираю, питаю отвращение.</w:t>
      </w:r>
      <w:r>
        <w:rPr>
          <w:rStyle w:val="9pt"/>
          <w:lang w:eastAsia="ru-RU"/>
        </w:rPr>
        <w:t xml:space="preserve"> Во всех этих случаях семантическая структура сло</w:t>
      </w:r>
      <w:r>
        <w:rPr>
          <w:rStyle w:val="9pt"/>
          <w:lang w:eastAsia="ru-RU"/>
        </w:rPr>
        <w:softHyphen/>
        <w:t>ва осложняется коннотативностью.</w:t>
      </w:r>
    </w:p>
    <w:p w:rsidR="006454E9" w:rsidRDefault="006454E9">
      <w:pPr>
        <w:pStyle w:val="BodyText"/>
        <w:shd w:val="clear" w:color="auto" w:fill="auto"/>
        <w:spacing w:before="0" w:after="0" w:line="234" w:lineRule="exact"/>
        <w:ind w:left="20" w:right="20" w:firstLine="280"/>
        <w:jc w:val="both"/>
      </w:pPr>
      <w:r>
        <w:rPr>
          <w:rStyle w:val="9pt"/>
          <w:lang w:eastAsia="ru-RU"/>
        </w:rPr>
        <w:t>Нередко одно нейтральное слово имеет несколько экспрессивных синони</w:t>
      </w:r>
      <w:r>
        <w:rPr>
          <w:rStyle w:val="9pt"/>
          <w:lang w:eastAsia="ru-RU"/>
        </w:rPr>
        <w:softHyphen/>
        <w:t xml:space="preserve">мов, различающихся по степени эмоционального напряжения; ср.: </w:t>
      </w:r>
      <w:r>
        <w:rPr>
          <w:rStyle w:val="10pt"/>
          <w:lang w:eastAsia="ru-RU"/>
        </w:rPr>
        <w:t>несчастье - горе, бедствие, катастрофа', буйный - безудержный, неукротимый, неисто</w:t>
      </w:r>
      <w:r>
        <w:rPr>
          <w:rStyle w:val="10pt"/>
          <w:lang w:eastAsia="ru-RU"/>
        </w:rPr>
        <w:softHyphen/>
        <w:t>вый, яростный.</w:t>
      </w:r>
      <w:r>
        <w:rPr>
          <w:rStyle w:val="9pt"/>
          <w:lang w:eastAsia="ru-RU"/>
        </w:rPr>
        <w:t xml:space="preserve"> Яркая экспрессия выделяет слова торжественные </w:t>
      </w:r>
      <w:r>
        <w:rPr>
          <w:rStyle w:val="10pt"/>
          <w:lang w:eastAsia="ru-RU"/>
        </w:rPr>
        <w:t>(глашатай, свершения, незабвенный),</w:t>
      </w:r>
      <w:r>
        <w:rPr>
          <w:rStyle w:val="9pt"/>
          <w:lang w:eastAsia="ru-RU"/>
        </w:rPr>
        <w:t xml:space="preserve"> риторические </w:t>
      </w:r>
      <w:r>
        <w:rPr>
          <w:rStyle w:val="10pt"/>
          <w:lang w:eastAsia="ru-RU"/>
        </w:rPr>
        <w:t>(соратник, чаяния</w:t>
      </w:r>
      <w:r>
        <w:rPr>
          <w:rStyle w:val="9pt"/>
          <w:lang w:eastAsia="ru-RU"/>
        </w:rPr>
        <w:t xml:space="preserve">, </w:t>
      </w:r>
      <w:r>
        <w:rPr>
          <w:rStyle w:val="10pt"/>
          <w:lang w:eastAsia="ru-RU"/>
        </w:rPr>
        <w:t>возвестить),</w:t>
      </w:r>
      <w:r>
        <w:rPr>
          <w:rStyle w:val="9pt"/>
          <w:lang w:eastAsia="ru-RU"/>
        </w:rPr>
        <w:t xml:space="preserve"> по</w:t>
      </w:r>
      <w:r>
        <w:rPr>
          <w:rStyle w:val="9pt"/>
          <w:lang w:eastAsia="ru-RU"/>
        </w:rPr>
        <w:softHyphen/>
        <w:t xml:space="preserve">этические </w:t>
      </w:r>
      <w:r>
        <w:rPr>
          <w:rStyle w:val="10pt"/>
          <w:lang w:eastAsia="ru-RU"/>
        </w:rPr>
        <w:t>(лазурный, незримый, немолчный, воспевать).</w:t>
      </w:r>
      <w:r>
        <w:rPr>
          <w:rStyle w:val="9pt"/>
          <w:lang w:eastAsia="ru-RU"/>
        </w:rPr>
        <w:t xml:space="preserve"> Экспрессивно окра</w:t>
      </w:r>
      <w:r>
        <w:rPr>
          <w:rStyle w:val="9pt"/>
          <w:lang w:eastAsia="ru-RU"/>
        </w:rPr>
        <w:softHyphen/>
        <w:t>шены и слова шутливые (</w:t>
      </w:r>
      <w:r>
        <w:rPr>
          <w:rStyle w:val="10pt"/>
          <w:lang w:eastAsia="ru-RU"/>
        </w:rPr>
        <w:t>благоверный, новоиспеченный</w:t>
      </w:r>
      <w:r>
        <w:rPr>
          <w:rStyle w:val="9pt"/>
          <w:lang w:eastAsia="ru-RU"/>
        </w:rPr>
        <w:t xml:space="preserve">), иронические </w:t>
      </w:r>
      <w:r>
        <w:rPr>
          <w:rStyle w:val="10pt"/>
          <w:lang w:eastAsia="ru-RU"/>
        </w:rPr>
        <w:t>(собла</w:t>
      </w:r>
      <w:r>
        <w:rPr>
          <w:rStyle w:val="10pt"/>
          <w:lang w:eastAsia="ru-RU"/>
        </w:rPr>
        <w:softHyphen/>
        <w:t>говолить, донжуан, хваленый),</w:t>
      </w:r>
      <w:r>
        <w:rPr>
          <w:rStyle w:val="9pt"/>
          <w:lang w:eastAsia="ru-RU"/>
        </w:rPr>
        <w:t xml:space="preserve"> фамильярные </w:t>
      </w:r>
      <w:r>
        <w:rPr>
          <w:rStyle w:val="10pt"/>
          <w:lang w:eastAsia="ru-RU"/>
        </w:rPr>
        <w:t>(недурственный, смазливый, мыкаться, шушукаться).</w:t>
      </w:r>
      <w:r>
        <w:rPr>
          <w:rStyle w:val="9pt"/>
          <w:lang w:eastAsia="ru-RU"/>
        </w:rPr>
        <w:t xml:space="preserve"> Экспрессивные оттенки разграничивают слова нео</w:t>
      </w:r>
      <w:r>
        <w:rPr>
          <w:rStyle w:val="9pt"/>
          <w:lang w:eastAsia="ru-RU"/>
        </w:rPr>
        <w:softHyphen/>
        <w:t xml:space="preserve">добрительные </w:t>
      </w:r>
      <w:r>
        <w:rPr>
          <w:rStyle w:val="10pt"/>
          <w:lang w:eastAsia="ru-RU"/>
        </w:rPr>
        <w:t>(манерный, претенциозный, честолюбивый, педант),</w:t>
      </w:r>
      <w:r>
        <w:rPr>
          <w:rStyle w:val="9pt"/>
          <w:lang w:eastAsia="ru-RU"/>
        </w:rPr>
        <w:t xml:space="preserve"> пренебре</w:t>
      </w:r>
      <w:r>
        <w:rPr>
          <w:rStyle w:val="9pt"/>
          <w:lang w:eastAsia="ru-RU"/>
        </w:rPr>
        <w:softHyphen/>
        <w:t xml:space="preserve">жительные </w:t>
      </w:r>
      <w:r>
        <w:rPr>
          <w:rStyle w:val="10pt"/>
          <w:lang w:eastAsia="ru-RU"/>
        </w:rPr>
        <w:t>(малевать, крохоборство),</w:t>
      </w:r>
      <w:r>
        <w:rPr>
          <w:rStyle w:val="9pt"/>
          <w:lang w:eastAsia="ru-RU"/>
        </w:rPr>
        <w:t xml:space="preserve"> презрительные </w:t>
      </w:r>
      <w:r>
        <w:rPr>
          <w:rStyle w:val="10pt"/>
          <w:lang w:eastAsia="ru-RU"/>
        </w:rPr>
        <w:t xml:space="preserve">(наушничать, подхалим), </w:t>
      </w:r>
      <w:r>
        <w:rPr>
          <w:rStyle w:val="9pt"/>
          <w:lang w:eastAsia="ru-RU"/>
        </w:rPr>
        <w:t xml:space="preserve">уничижительные </w:t>
      </w:r>
      <w:r>
        <w:rPr>
          <w:rStyle w:val="10pt"/>
          <w:lang w:eastAsia="ru-RU"/>
        </w:rPr>
        <w:t>(юбчонка, хлюпик),</w:t>
      </w:r>
      <w:r>
        <w:rPr>
          <w:rStyle w:val="9pt"/>
          <w:lang w:eastAsia="ru-RU"/>
        </w:rPr>
        <w:t xml:space="preserve"> вульгарные </w:t>
      </w:r>
      <w:r>
        <w:rPr>
          <w:rStyle w:val="10pt"/>
          <w:lang w:eastAsia="ru-RU"/>
        </w:rPr>
        <w:t>(хапуга, фартовый),</w:t>
      </w:r>
      <w:r>
        <w:rPr>
          <w:rStyle w:val="9pt"/>
          <w:lang w:eastAsia="ru-RU"/>
        </w:rPr>
        <w:t xml:space="preserve"> бранные </w:t>
      </w:r>
      <w:r>
        <w:rPr>
          <w:rStyle w:val="10pt"/>
          <w:lang w:eastAsia="ru-RU"/>
        </w:rPr>
        <w:t>(хам, дурак).</w:t>
      </w:r>
      <w:r>
        <w:rPr>
          <w:rStyle w:val="9pt"/>
          <w:lang w:eastAsia="ru-RU"/>
        </w:rPr>
        <w:t xml:space="preserve"> Всс эти нюансы экспрессивной окраски слов получают отражение в стилистических пометах к ним в толковых словарях.</w:t>
      </w:r>
    </w:p>
    <w:p w:rsidR="006454E9" w:rsidRDefault="006454E9">
      <w:pPr>
        <w:pStyle w:val="BodyText"/>
        <w:shd w:val="clear" w:color="auto" w:fill="auto"/>
        <w:spacing w:before="0" w:after="0" w:line="234" w:lineRule="exact"/>
        <w:ind w:left="20" w:right="20" w:firstLine="280"/>
        <w:jc w:val="both"/>
      </w:pPr>
      <w:r>
        <w:rPr>
          <w:rStyle w:val="9pt"/>
          <w:lang w:eastAsia="ru-RU"/>
        </w:rPr>
        <w:t>Экспрессия слова нередко наслаивается на его эмоционально-оценочное значение, причем у одних слов преобладает экспрессия, у других - эмоциональ</w:t>
      </w:r>
      <w:r>
        <w:rPr>
          <w:rStyle w:val="9pt"/>
          <w:lang w:eastAsia="ru-RU"/>
        </w:rPr>
        <w:softHyphen/>
        <w:t>ность. Поэтому часто разграничить эмоциональную и экспрессивную окраску нс представляется возможным, и тогда говорят об эмоционалыю-экспрессив- ной лексике (экспрессивно-оценочной).</w:t>
      </w:r>
    </w:p>
    <w:p w:rsidR="006454E9" w:rsidRDefault="006454E9">
      <w:pPr>
        <w:pStyle w:val="BodyText"/>
        <w:shd w:val="clear" w:color="auto" w:fill="auto"/>
        <w:spacing w:before="0" w:after="0" w:line="240" w:lineRule="exact"/>
        <w:ind w:left="20" w:right="20" w:firstLine="280"/>
        <w:jc w:val="both"/>
      </w:pPr>
      <w:r>
        <w:rPr>
          <w:rStyle w:val="9pt"/>
          <w:lang w:eastAsia="ru-RU"/>
        </w:rPr>
        <w:t>Слова, близкие по характеру экспрессивности, классифицируют на: 1) лекси</w:t>
      </w:r>
      <w:r>
        <w:rPr>
          <w:rStyle w:val="9pt"/>
          <w:lang w:eastAsia="ru-RU"/>
        </w:rPr>
        <w:softHyphen/>
        <w:t xml:space="preserve">ку, выражающую </w:t>
      </w:r>
      <w:r>
        <w:rPr>
          <w:rStyle w:val="9pt11"/>
          <w:lang w:eastAsia="ru-RU"/>
        </w:rPr>
        <w:t>положительную</w:t>
      </w:r>
      <w:r>
        <w:rPr>
          <w:rStyle w:val="614"/>
          <w:lang w:eastAsia="ru-RU"/>
        </w:rPr>
        <w:t xml:space="preserve"> </w:t>
      </w:r>
      <w:r>
        <w:rPr>
          <w:rStyle w:val="9pt"/>
          <w:lang w:eastAsia="ru-RU"/>
        </w:rPr>
        <w:t xml:space="preserve">оценку называемых понятий, и </w:t>
      </w:r>
      <w:r>
        <w:t>2</w:t>
      </w:r>
      <w:r>
        <w:rPr>
          <w:rStyle w:val="9pt"/>
          <w:lang w:eastAsia="ru-RU"/>
        </w:rPr>
        <w:t xml:space="preserve">) лексику, выражающую </w:t>
      </w:r>
      <w:r>
        <w:rPr>
          <w:rStyle w:val="9pt11"/>
          <w:lang w:eastAsia="ru-RU"/>
        </w:rPr>
        <w:t>отрицательную</w:t>
      </w:r>
      <w:r>
        <w:rPr>
          <w:rStyle w:val="614"/>
          <w:lang w:eastAsia="ru-RU"/>
        </w:rPr>
        <w:t xml:space="preserve"> </w:t>
      </w:r>
      <w:r>
        <w:rPr>
          <w:rStyle w:val="9pt"/>
          <w:lang w:eastAsia="ru-RU"/>
        </w:rPr>
        <w:t>оценку называемых понятий. В первую группу войдут слова высокие, ласкательные, отчасти шутливые; во вторую ирони</w:t>
      </w:r>
      <w:r>
        <w:rPr>
          <w:rStyle w:val="9pt"/>
          <w:lang w:eastAsia="ru-RU"/>
        </w:rPr>
        <w:softHyphen/>
        <w:t>ческие, неодобрительные, бранные, презрительные, вульгарные и под.</w:t>
      </w:r>
    </w:p>
    <w:p w:rsidR="006454E9" w:rsidRDefault="006454E9">
      <w:pPr>
        <w:pStyle w:val="BodyText"/>
        <w:shd w:val="clear" w:color="auto" w:fill="auto"/>
        <w:spacing w:before="0" w:after="0" w:line="240" w:lineRule="exact"/>
        <w:ind w:left="20" w:right="20" w:firstLine="280"/>
        <w:jc w:val="both"/>
      </w:pPr>
      <w:r>
        <w:rPr>
          <w:rStyle w:val="9pt"/>
          <w:lang w:eastAsia="ru-RU"/>
        </w:rPr>
        <w:t xml:space="preserve">На эмоционально-экспрессивную окраску слова влияет его значение. Так, резко отрицательную оценку получили у нас такие слова, как </w:t>
      </w:r>
      <w:r>
        <w:rPr>
          <w:rStyle w:val="10pt"/>
          <w:lang w:eastAsia="ru-RU"/>
        </w:rPr>
        <w:t>фашизм</w:t>
      </w:r>
      <w:r>
        <w:rPr>
          <w:rStyle w:val="9pt"/>
          <w:lang w:eastAsia="ru-RU"/>
        </w:rPr>
        <w:t xml:space="preserve">, </w:t>
      </w:r>
      <w:r>
        <w:rPr>
          <w:rStyle w:val="10pt"/>
          <w:lang w:eastAsia="ru-RU"/>
        </w:rPr>
        <w:t>стали</w:t>
      </w:r>
      <w:r>
        <w:rPr>
          <w:rStyle w:val="10pt"/>
          <w:lang w:eastAsia="ru-RU"/>
        </w:rPr>
        <w:softHyphen/>
        <w:t>низм, репрессии, тоталитаризм, мафиозный, взяточник.</w:t>
      </w:r>
      <w:r>
        <w:rPr>
          <w:rStyle w:val="9pt"/>
          <w:lang w:eastAsia="ru-RU"/>
        </w:rPr>
        <w:t xml:space="preserve"> Положительная оцен</w:t>
      </w:r>
      <w:r>
        <w:rPr>
          <w:rStyle w:val="9pt"/>
          <w:lang w:eastAsia="ru-RU"/>
        </w:rPr>
        <w:softHyphen/>
        <w:t xml:space="preserve">ка закрепилась за словами </w:t>
      </w:r>
      <w:r>
        <w:rPr>
          <w:rStyle w:val="10pt"/>
          <w:lang w:eastAsia="ru-RU"/>
        </w:rPr>
        <w:t>прогрессивный</w:t>
      </w:r>
      <w:r>
        <w:rPr>
          <w:rStyle w:val="9pt"/>
          <w:lang w:eastAsia="ru-RU"/>
        </w:rPr>
        <w:t xml:space="preserve">, </w:t>
      </w:r>
      <w:r>
        <w:rPr>
          <w:rStyle w:val="10pt"/>
          <w:lang w:eastAsia="ru-RU"/>
        </w:rPr>
        <w:t>правопорядок, гласность, честный, милосердный.</w:t>
      </w:r>
      <w:r>
        <w:rPr>
          <w:rStyle w:val="9pt"/>
          <w:lang w:eastAsia="ru-RU"/>
        </w:rPr>
        <w:t xml:space="preserve"> Даже различные значения одного и того же слова могут заметно расходиться в стилистической окраске: в одном значении слово выступает как торжественное, высокое: </w:t>
      </w:r>
      <w:r>
        <w:rPr>
          <w:rStyle w:val="10pt"/>
          <w:lang w:eastAsia="ru-RU"/>
        </w:rPr>
        <w:t>Постой, царевич. Наконец, я слышу речь не мальчика, но мужа</w:t>
      </w:r>
      <w:r>
        <w:rPr>
          <w:rStyle w:val="9pt"/>
          <w:lang w:eastAsia="ru-RU"/>
        </w:rPr>
        <w:t xml:space="preserve"> (П.), в другом как ироническое, насмешливое: </w:t>
      </w:r>
      <w:r>
        <w:rPr>
          <w:rStyle w:val="10pt"/>
          <w:lang w:eastAsia="ru-RU"/>
        </w:rPr>
        <w:t>Г. Полевой доказал, что почтенный редактор пользуется славой ученого мужа (П.).</w:t>
      </w:r>
    </w:p>
    <w:p w:rsidR="006454E9" w:rsidRDefault="006454E9">
      <w:pPr>
        <w:pStyle w:val="BodyText"/>
        <w:shd w:val="clear" w:color="auto" w:fill="auto"/>
        <w:spacing w:before="0" w:after="430" w:line="240" w:lineRule="exact"/>
        <w:ind w:left="20" w:right="20" w:firstLine="280"/>
        <w:jc w:val="both"/>
      </w:pPr>
      <w:r>
        <w:rPr>
          <w:rStyle w:val="9pt"/>
          <w:lang w:eastAsia="ru-RU"/>
        </w:rPr>
        <w:t>Развитию экспрессивных оттенков в семантике слова способствует и его мс- тафоризация. Так, стилистически нейтральные слова, употребленные как мета</w:t>
      </w:r>
      <w:r>
        <w:rPr>
          <w:rStyle w:val="9pt"/>
          <w:lang w:eastAsia="ru-RU"/>
        </w:rPr>
        <w:softHyphen/>
        <w:t xml:space="preserve">форы, получают яркую экспрессию: </w:t>
      </w:r>
      <w:r>
        <w:rPr>
          <w:rStyle w:val="10pt"/>
          <w:lang w:eastAsia="ru-RU"/>
        </w:rPr>
        <w:t>гореть на работе, падать от усталости, задыхаться в условиях тоталитаризма, пылающий взор, голубая мечта</w:t>
      </w:r>
      <w:r>
        <w:rPr>
          <w:rStyle w:val="9pt"/>
          <w:lang w:eastAsia="ru-RU"/>
        </w:rPr>
        <w:t xml:space="preserve">, </w:t>
      </w:r>
      <w:r>
        <w:rPr>
          <w:rStyle w:val="10pt"/>
          <w:lang w:eastAsia="ru-RU"/>
        </w:rPr>
        <w:t>ле</w:t>
      </w:r>
      <w:r>
        <w:rPr>
          <w:rStyle w:val="10pt"/>
          <w:lang w:eastAsia="ru-RU"/>
        </w:rPr>
        <w:softHyphen/>
        <w:t>тящая походка</w:t>
      </w:r>
      <w:r>
        <w:rPr>
          <w:rStyle w:val="9pt"/>
          <w:lang w:eastAsia="ru-RU"/>
        </w:rPr>
        <w:t xml:space="preserve"> и т. д. Окончательно проявляет экспрессивную окраску слов контскст: в нем нейтральные в стилистическом отношении единицы могут ста</w:t>
      </w:r>
      <w:r>
        <w:rPr>
          <w:rStyle w:val="9pt"/>
          <w:lang w:eastAsia="ru-RU"/>
        </w:rPr>
        <w:softHyphen/>
        <w:t xml:space="preserve">новиться эмоционально окрашенными, высокие - презрительными, ласковые - ироническими и даже бранное слово </w:t>
      </w:r>
      <w:r>
        <w:rPr>
          <w:rStyle w:val="10pt"/>
          <w:lang w:eastAsia="ru-RU"/>
        </w:rPr>
        <w:t>(подлец, дуреха)</w:t>
      </w:r>
      <w:r>
        <w:rPr>
          <w:rStyle w:val="9pt"/>
          <w:lang w:eastAsia="ru-RU"/>
        </w:rPr>
        <w:t xml:space="preserve"> может прозвучать одоб</w:t>
      </w:r>
      <w:r>
        <w:rPr>
          <w:rStyle w:val="9pt"/>
          <w:lang w:eastAsia="ru-RU"/>
        </w:rPr>
        <w:softHyphen/>
        <w:t>рительно.</w:t>
      </w:r>
    </w:p>
    <w:p w:rsidR="006454E9" w:rsidRDefault="006454E9">
      <w:pPr>
        <w:pStyle w:val="101"/>
        <w:shd w:val="clear" w:color="auto" w:fill="auto"/>
        <w:spacing w:after="235" w:line="228" w:lineRule="exact"/>
        <w:jc w:val="center"/>
      </w:pPr>
      <w:r>
        <w:rPr>
          <w:rStyle w:val="107"/>
          <w:lang w:eastAsia="ru-RU"/>
        </w:rPr>
        <w:t>§ 45. Соотношение функционально-стилевой закрепленности и эмоционально-экспрессивной окраски слов</w:t>
      </w:r>
    </w:p>
    <w:p w:rsidR="006454E9" w:rsidRDefault="006454E9">
      <w:pPr>
        <w:pStyle w:val="BodyText"/>
        <w:shd w:val="clear" w:color="auto" w:fill="auto"/>
        <w:spacing w:before="0" w:after="0" w:line="234" w:lineRule="exact"/>
        <w:ind w:left="20" w:right="20" w:firstLine="280"/>
        <w:jc w:val="both"/>
      </w:pPr>
      <w:r>
        <w:rPr>
          <w:rStyle w:val="9pt"/>
          <w:lang w:eastAsia="ru-RU"/>
        </w:rPr>
        <w:t>Эмоционально-экспрессивная окраска слова и его принадлежность к опре</w:t>
      </w:r>
      <w:r>
        <w:rPr>
          <w:rStyle w:val="9pt"/>
          <w:lang w:eastAsia="ru-RU"/>
        </w:rPr>
        <w:softHyphen/>
        <w:t>деленному функциональному стилю в лексической системе русского языка, как правило, взаимообусловлены. Нейтральные в эмоционально-экспрессивном отношении слова обычно входят в пласт общеупотребительной лексики. Исклю</w:t>
      </w:r>
      <w:r>
        <w:rPr>
          <w:rStyle w:val="9pt"/>
          <w:lang w:eastAsia="ru-RU"/>
        </w:rPr>
        <w:softHyphen/>
        <w:t>чение представляют термины: они всегда стилистически нейтральны, но имеют четкую функциональную закрепленность.</w:t>
      </w:r>
    </w:p>
    <w:p w:rsidR="006454E9" w:rsidRDefault="006454E9">
      <w:pPr>
        <w:pStyle w:val="BodyText"/>
        <w:shd w:val="clear" w:color="auto" w:fill="auto"/>
        <w:spacing w:before="0" w:after="0" w:line="234" w:lineRule="exact"/>
        <w:ind w:left="20" w:right="20" w:firstLine="280"/>
        <w:jc w:val="both"/>
      </w:pPr>
      <w:r>
        <w:rPr>
          <w:rStyle w:val="9pt"/>
          <w:lang w:eastAsia="ru-RU"/>
        </w:rPr>
        <w:t>Эмоционально-экспрессивные слова распределяются между книжной и раз</w:t>
      </w:r>
      <w:r>
        <w:rPr>
          <w:rStyle w:val="9pt"/>
          <w:lang w:eastAsia="ru-RU"/>
        </w:rPr>
        <w:softHyphen/>
        <w:t>говорной (просторечной) лексикой.</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К </w:t>
      </w:r>
      <w:r>
        <w:rPr>
          <w:rStyle w:val="9pt11"/>
          <w:lang w:eastAsia="ru-RU"/>
        </w:rPr>
        <w:t>книжной лексике</w:t>
      </w:r>
      <w:r>
        <w:rPr>
          <w:rStyle w:val="614"/>
          <w:lang w:eastAsia="ru-RU"/>
        </w:rPr>
        <w:t xml:space="preserve"> </w:t>
      </w:r>
      <w:r>
        <w:rPr>
          <w:rStyle w:val="9pt"/>
          <w:lang w:eastAsia="ru-RU"/>
        </w:rPr>
        <w:t>принадлежат слова высокие, придающие речи торже</w:t>
      </w:r>
      <w:r>
        <w:rPr>
          <w:rStyle w:val="9pt"/>
          <w:lang w:eastAsia="ru-RU"/>
        </w:rPr>
        <w:softHyphen/>
        <w:t>ственность, а также эмоционально-экспрессивные, выражающие как поло</w:t>
      </w:r>
      <w:r>
        <w:rPr>
          <w:rStyle w:val="9pt"/>
          <w:lang w:eastAsia="ru-RU"/>
        </w:rPr>
        <w:softHyphen/>
        <w:t>жительную, так и отрицательную оценку называемых понятий. Так, в книж</w:t>
      </w:r>
      <w:r>
        <w:rPr>
          <w:rStyle w:val="9pt"/>
          <w:lang w:eastAsia="ru-RU"/>
        </w:rPr>
        <w:softHyphen/>
        <w:t>ных стилях используется лсксика ироническая (</w:t>
      </w:r>
      <w:r>
        <w:rPr>
          <w:rStyle w:val="10pt"/>
          <w:lang w:eastAsia="ru-RU"/>
        </w:rPr>
        <w:t>прекраснодушие, словеса, донкихотство),</w:t>
      </w:r>
      <w:r>
        <w:rPr>
          <w:rStyle w:val="9pt"/>
          <w:lang w:eastAsia="ru-RU"/>
        </w:rPr>
        <w:t xml:space="preserve"> неодобрительная (</w:t>
      </w:r>
      <w:r>
        <w:rPr>
          <w:rStyle w:val="10pt"/>
          <w:lang w:eastAsia="ru-RU"/>
        </w:rPr>
        <w:t>педантичный, манерность),</w:t>
      </w:r>
      <w:r>
        <w:rPr>
          <w:rStyle w:val="9pt"/>
          <w:lang w:eastAsia="ru-RU"/>
        </w:rPr>
        <w:t xml:space="preserve"> презритель</w:t>
      </w:r>
      <w:r>
        <w:rPr>
          <w:rStyle w:val="9pt"/>
          <w:lang w:eastAsia="ru-RU"/>
        </w:rPr>
        <w:softHyphen/>
        <w:t xml:space="preserve">ная </w:t>
      </w:r>
      <w:r>
        <w:rPr>
          <w:rStyle w:val="10pt"/>
          <w:lang w:eastAsia="ru-RU"/>
        </w:rPr>
        <w:t>(личина, продажный)</w:t>
      </w:r>
      <w:r>
        <w:rPr>
          <w:rStyle w:val="9pt"/>
          <w:lang w:eastAsia="ru-RU"/>
        </w:rPr>
        <w:t xml:space="preserve"> и т. п. Поэтому неверно иногда считают, что книжная лсксика состоит только из слов положительного оценочного значе</w:t>
      </w:r>
      <w:r>
        <w:rPr>
          <w:rStyle w:val="9pt"/>
          <w:lang w:eastAsia="ru-RU"/>
        </w:rPr>
        <w:softHyphen/>
        <w:t>ния, хотя такие в ней, конечно, преобладают (вся поэтическая, риторическая, торжественная лсксика).</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К </w:t>
      </w:r>
      <w:r>
        <w:rPr>
          <w:rStyle w:val="9pt11"/>
          <w:lang w:eastAsia="ru-RU"/>
        </w:rPr>
        <w:t>разговорной лексике</w:t>
      </w:r>
      <w:r>
        <w:rPr>
          <w:rStyle w:val="614"/>
          <w:lang w:eastAsia="ru-RU"/>
        </w:rPr>
        <w:t xml:space="preserve"> </w:t>
      </w:r>
      <w:r>
        <w:rPr>
          <w:rStyle w:val="9pt"/>
          <w:lang w:eastAsia="ru-RU"/>
        </w:rPr>
        <w:t xml:space="preserve">относятся слова ласкательные </w:t>
      </w:r>
      <w:r>
        <w:rPr>
          <w:rStyle w:val="10pt"/>
          <w:lang w:eastAsia="ru-RU"/>
        </w:rPr>
        <w:t xml:space="preserve">(голубушка, мамочка), </w:t>
      </w:r>
      <w:r>
        <w:rPr>
          <w:rStyle w:val="9pt"/>
          <w:lang w:eastAsia="ru-RU"/>
        </w:rPr>
        <w:t xml:space="preserve">шутливые </w:t>
      </w:r>
      <w:r>
        <w:rPr>
          <w:rStyle w:val="10pt"/>
          <w:lang w:eastAsia="ru-RU"/>
        </w:rPr>
        <w:t>(бутуз, смешинка),</w:t>
      </w:r>
      <w:r>
        <w:rPr>
          <w:rStyle w:val="9pt"/>
          <w:lang w:eastAsia="ru-RU"/>
        </w:rPr>
        <w:t xml:space="preserve"> а также некоторые единицы, выражающие отрицательную оценку называемых понятий (однако нс слишком грубые): </w:t>
      </w:r>
      <w:r>
        <w:rPr>
          <w:rStyle w:val="10pt"/>
          <w:lang w:eastAsia="ru-RU"/>
        </w:rPr>
        <w:t>рети</w:t>
      </w:r>
      <w:r>
        <w:rPr>
          <w:rStyle w:val="10pt"/>
          <w:lang w:eastAsia="ru-RU"/>
        </w:rPr>
        <w:softHyphen/>
        <w:t>вый, хихикать</w:t>
      </w:r>
      <w:r>
        <w:rPr>
          <w:rStyle w:val="9pt"/>
          <w:lang w:eastAsia="ru-RU"/>
        </w:rPr>
        <w:t xml:space="preserve">, </w:t>
      </w:r>
      <w:r>
        <w:rPr>
          <w:rStyle w:val="10pt"/>
          <w:lang w:eastAsia="ru-RU"/>
        </w:rPr>
        <w:t>бахвалиться, мелюзга.</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К </w:t>
      </w:r>
      <w:r>
        <w:rPr>
          <w:rStyle w:val="9pt11"/>
          <w:lang w:eastAsia="ru-RU"/>
        </w:rPr>
        <w:t>просторечной лексике</w:t>
      </w:r>
      <w:r>
        <w:rPr>
          <w:rStyle w:val="614"/>
          <w:lang w:eastAsia="ru-RU"/>
        </w:rPr>
        <w:t xml:space="preserve"> </w:t>
      </w:r>
      <w:r>
        <w:rPr>
          <w:rStyle w:val="9pt"/>
          <w:lang w:eastAsia="ru-RU"/>
        </w:rPr>
        <w:t>принадлежат резко сниженные слова, которые нахо</w:t>
      </w:r>
      <w:r>
        <w:rPr>
          <w:rStyle w:val="9pt"/>
          <w:lang w:eastAsia="ru-RU"/>
        </w:rPr>
        <w:softHyphen/>
        <w:t>дятся за пределами литературной нормы. Среди них могут быть формы, содер</w:t>
      </w:r>
      <w:r>
        <w:rPr>
          <w:rStyle w:val="9pt"/>
          <w:lang w:eastAsia="ru-RU"/>
        </w:rPr>
        <w:softHyphen/>
        <w:t>жащие положительную оценку называемых понятий (</w:t>
      </w:r>
      <w:r>
        <w:rPr>
          <w:rStyle w:val="10pt"/>
          <w:lang w:eastAsia="ru-RU"/>
        </w:rPr>
        <w:t xml:space="preserve">работяга, башковитый), </w:t>
      </w:r>
      <w:r>
        <w:rPr>
          <w:rStyle w:val="9pt"/>
          <w:lang w:eastAsia="ru-RU"/>
        </w:rPr>
        <w:t xml:space="preserve">но гораздо больше форм, выражающих отрицательное отношение говорящего к обозначаемым понятиям </w:t>
      </w:r>
      <w:r>
        <w:rPr>
          <w:rStyle w:val="10pt"/>
          <w:lang w:eastAsia="ru-RU"/>
        </w:rPr>
        <w:t>(беспредел, рехнуться, хлипкий, дошлый</w:t>
      </w:r>
      <w:r>
        <w:rPr>
          <w:rStyle w:val="9pt"/>
          <w:lang w:eastAsia="ru-RU"/>
        </w:rPr>
        <w:t xml:space="preserve"> и под.).</w:t>
      </w:r>
    </w:p>
    <w:p w:rsidR="006454E9" w:rsidRDefault="006454E9">
      <w:pPr>
        <w:pStyle w:val="BodyText"/>
        <w:shd w:val="clear" w:color="auto" w:fill="auto"/>
        <w:spacing w:before="0" w:after="455" w:line="234" w:lineRule="exact"/>
        <w:ind w:left="20" w:right="20" w:firstLine="280"/>
        <w:jc w:val="both"/>
      </w:pPr>
      <w:r>
        <w:rPr>
          <w:rStyle w:val="9pt"/>
          <w:lang w:eastAsia="ru-RU"/>
        </w:rPr>
        <w:t>В слове часто перекрещиваются функциональные признаки и эмоциональ</w:t>
      </w:r>
      <w:r>
        <w:rPr>
          <w:rStyle w:val="9pt"/>
          <w:lang w:eastAsia="ru-RU"/>
        </w:rPr>
        <w:softHyphen/>
        <w:t xml:space="preserve">но-экспрессивные и иные стилистические оттенки. Например, слова </w:t>
      </w:r>
      <w:r>
        <w:rPr>
          <w:rStyle w:val="10pt"/>
          <w:lang w:eastAsia="ru-RU"/>
        </w:rPr>
        <w:t>сателлит, эпигонский, апофеоз</w:t>
      </w:r>
      <w:r>
        <w:rPr>
          <w:rStyle w:val="9pt"/>
          <w:lang w:eastAsia="ru-RU"/>
        </w:rPr>
        <w:t xml:space="preserve"> воспринимаются прежде всего как книжные. Но в то же время слово </w:t>
      </w:r>
      <w:r>
        <w:rPr>
          <w:rStyle w:val="10pt"/>
          <w:lang w:eastAsia="ru-RU"/>
        </w:rPr>
        <w:t>сателлит</w:t>
      </w:r>
      <w:r>
        <w:rPr>
          <w:rStyle w:val="9pt"/>
          <w:lang w:eastAsia="ru-RU"/>
        </w:rPr>
        <w:t xml:space="preserve">, употребленное в переносном значении, мы связываем с публицистическим стилем; в слове </w:t>
      </w:r>
      <w:r>
        <w:rPr>
          <w:rStyle w:val="10pt"/>
          <w:lang w:eastAsia="ru-RU"/>
        </w:rPr>
        <w:t>эпигонский</w:t>
      </w:r>
      <w:r>
        <w:rPr>
          <w:rStyle w:val="9pt"/>
          <w:lang w:eastAsia="ru-RU"/>
        </w:rPr>
        <w:t xml:space="preserve"> отмечаем отрицательную оцен</w:t>
      </w:r>
      <w:r>
        <w:rPr>
          <w:rStyle w:val="9pt"/>
          <w:lang w:eastAsia="ru-RU"/>
        </w:rPr>
        <w:softHyphen/>
        <w:t xml:space="preserve">ку, а в слове </w:t>
      </w:r>
      <w:r>
        <w:rPr>
          <w:rStyle w:val="10pt"/>
          <w:lang w:eastAsia="ru-RU"/>
        </w:rPr>
        <w:t>апофеоз -</w:t>
      </w:r>
      <w:r>
        <w:rPr>
          <w:rStyle w:val="9pt"/>
          <w:lang w:eastAsia="ru-RU"/>
        </w:rPr>
        <w:t xml:space="preserve"> положительную. Кроме того, на использование этих слов в речи оказывает влияние их иноязычное происхождение (нс свойственное рус</w:t>
      </w:r>
      <w:r>
        <w:rPr>
          <w:rStyle w:val="9pt"/>
          <w:lang w:eastAsia="ru-RU"/>
        </w:rPr>
        <w:softHyphen/>
        <w:t xml:space="preserve">скому языку фонетическое оформление может привести к их неуместности в определенном контексте). А ласково-ироничсскис слова </w:t>
      </w:r>
      <w:r>
        <w:rPr>
          <w:rStyle w:val="10pt"/>
          <w:lang w:eastAsia="ru-RU"/>
        </w:rPr>
        <w:t>зазноба, мотаня, за- летка, дроля</w:t>
      </w:r>
      <w:r>
        <w:rPr>
          <w:rStyle w:val="9pt"/>
          <w:lang w:eastAsia="ru-RU"/>
        </w:rPr>
        <w:t xml:space="preserve"> совмещают в себе разговорную и диалектную окраску, народно</w:t>
      </w:r>
      <w:r>
        <w:rPr>
          <w:rStyle w:val="9pt"/>
          <w:lang w:eastAsia="ru-RU"/>
        </w:rPr>
        <w:softHyphen/>
        <w:t>поэтическое звучание. Богатство стилистических оттенков русской лексики тре</w:t>
      </w:r>
      <w:r>
        <w:rPr>
          <w:rStyle w:val="9pt"/>
          <w:lang w:eastAsia="ru-RU"/>
        </w:rPr>
        <w:softHyphen/>
        <w:t>бует особенно внимательного отношения к слову.</w:t>
      </w:r>
    </w:p>
    <w:p w:rsidR="006454E9" w:rsidRDefault="006454E9">
      <w:pPr>
        <w:pStyle w:val="43"/>
        <w:keepNext/>
        <w:keepLines/>
        <w:shd w:val="clear" w:color="auto" w:fill="auto"/>
        <w:spacing w:before="0" w:after="207" w:line="190" w:lineRule="exact"/>
        <w:ind w:right="20"/>
      </w:pPr>
      <w:bookmarkStart w:id="22" w:name="bookmark22"/>
      <w:r>
        <w:t>§ 46. Использование в речи стилистически окрашенной лексики</w:t>
      </w:r>
      <w:bookmarkEnd w:id="22"/>
    </w:p>
    <w:p w:rsidR="006454E9" w:rsidRDefault="006454E9">
      <w:pPr>
        <w:pStyle w:val="BodyText"/>
        <w:shd w:val="clear" w:color="auto" w:fill="auto"/>
        <w:spacing w:before="0" w:after="0" w:line="234" w:lineRule="exact"/>
        <w:ind w:left="20" w:right="20" w:firstLine="280"/>
        <w:jc w:val="both"/>
      </w:pPr>
      <w:r>
        <w:rPr>
          <w:rStyle w:val="9pt"/>
          <w:lang w:eastAsia="ru-RU"/>
        </w:rPr>
        <w:t>Стилистическая окраска слова указывает на возможность использования его в том или ином функциональном стиле (в сочетании с общеупотребительной, нейтральной лексикой). Однако это нс значит, что функциональная закреплен</w:t>
      </w:r>
      <w:r>
        <w:rPr>
          <w:rStyle w:val="9pt"/>
          <w:lang w:eastAsia="ru-RU"/>
        </w:rPr>
        <w:softHyphen/>
        <w:t>ность слов за определенным стилем исключает их употребление в других стилях. Для современного развития русского языка характерно взаимовлияние и взаи</w:t>
      </w:r>
      <w:r>
        <w:rPr>
          <w:rStyle w:val="9pt"/>
          <w:lang w:eastAsia="ru-RU"/>
        </w:rPr>
        <w:softHyphen/>
        <w:t>мопроникновение стилей, а это способствует перемещению лсксичсских средств (одновременно с другими языковыми элементами) из одного стиля в другой. Так, в научных произведениях нередко с терминологической соседствует публи</w:t>
      </w:r>
      <w:r>
        <w:rPr>
          <w:rStyle w:val="9pt"/>
          <w:lang w:eastAsia="ru-RU"/>
        </w:rPr>
        <w:softHyphen/>
        <w:t xml:space="preserve">цистическая лсксика. Это можно наблюдать на примере литературоведческих работ: </w:t>
      </w:r>
      <w:r>
        <w:rPr>
          <w:rStyle w:val="10pt"/>
          <w:lang w:eastAsia="ru-RU"/>
        </w:rPr>
        <w:t>Публикация</w:t>
      </w:r>
      <w:r>
        <w:rPr>
          <w:rStyle w:val="9pt"/>
          <w:lang w:eastAsia="ru-RU"/>
        </w:rPr>
        <w:t xml:space="preserve"> «</w:t>
      </w:r>
      <w:r>
        <w:rPr>
          <w:rStyle w:val="10pt"/>
          <w:lang w:eastAsia="ru-RU"/>
        </w:rPr>
        <w:t>Северной повести</w:t>
      </w:r>
      <w:r>
        <w:rPr>
          <w:rStyle w:val="9pt"/>
          <w:lang w:eastAsia="ru-RU"/>
        </w:rPr>
        <w:t xml:space="preserve">» </w:t>
      </w:r>
      <w:r>
        <w:rPr>
          <w:rStyle w:val="10pt"/>
          <w:lang w:eastAsia="ru-RU"/>
        </w:rPr>
        <w:t>К. Г. Паустовского датируется 1939 г. Это романтическое повествование о людях разных поколений и национально</w:t>
      </w:r>
      <w:r>
        <w:rPr>
          <w:rStyle w:val="10pt"/>
          <w:lang w:eastAsia="ru-RU"/>
        </w:rPr>
        <w:softHyphen/>
        <w:t>стей, чьи судьбы тесно и порою замысловато переплетаются между собой. Героев повести объединяют общие черты</w:t>
      </w:r>
      <w:r>
        <w:rPr>
          <w:rStyle w:val="9pt"/>
          <w:lang w:eastAsia="ru-RU"/>
        </w:rPr>
        <w:t xml:space="preserve"> - </w:t>
      </w:r>
      <w:r>
        <w:rPr>
          <w:rStyle w:val="10pt"/>
          <w:lang w:eastAsia="ru-RU"/>
        </w:rPr>
        <w:t>борьба за социальную справедли</w:t>
      </w:r>
      <w:r>
        <w:rPr>
          <w:rStyle w:val="10pt"/>
          <w:lang w:eastAsia="ru-RU"/>
        </w:rPr>
        <w:softHyphen/>
        <w:t>вость и свободу, нравственная чистота. ...Идейный замысел писателя определил особенности композиции и сюжета повести. Сюжетный паралле</w:t>
      </w:r>
      <w:r>
        <w:rPr>
          <w:rStyle w:val="10pt"/>
          <w:lang w:eastAsia="ru-RU"/>
        </w:rPr>
        <w:softHyphen/>
        <w:t>лизм первой и второй-третьей частей</w:t>
      </w:r>
      <w:r>
        <w:rPr>
          <w:rStyle w:val="149pt"/>
          <w:lang w:eastAsia="ru-RU"/>
        </w:rPr>
        <w:t xml:space="preserve">, </w:t>
      </w:r>
      <w:r>
        <w:rPr>
          <w:rStyle w:val="1410pt"/>
          <w:lang w:eastAsia="ru-RU"/>
        </w:rPr>
        <w:t>своеобразный повтор фабульной ли</w:t>
      </w:r>
      <w:r>
        <w:rPr>
          <w:rStyle w:val="1410pt"/>
          <w:lang w:eastAsia="ru-RU"/>
        </w:rPr>
        <w:softHyphen/>
        <w:t>нии не случайны</w:t>
      </w:r>
      <w:r>
        <w:rPr>
          <w:rStyle w:val="149pt"/>
          <w:lang w:eastAsia="ru-RU"/>
        </w:rPr>
        <w:t xml:space="preserve"> </w:t>
      </w:r>
      <w:r>
        <w:rPr>
          <w:rStyle w:val="149pt"/>
          <w:lang w:val="en-US" w:eastAsia="ru-RU"/>
        </w:rPr>
        <w:t xml:space="preserve">(J1. </w:t>
      </w:r>
      <w:r>
        <w:rPr>
          <w:rStyle w:val="149pt"/>
          <w:lang w:eastAsia="ru-RU"/>
        </w:rPr>
        <w:t>Л. Новиков). Научный стиль нс исключает эмоциональной речи, а это обусловливает использование в нем оценочной лексики, высоких и сниженных слов.</w:t>
      </w:r>
    </w:p>
    <w:p w:rsidR="006454E9" w:rsidRDefault="006454E9">
      <w:pPr>
        <w:pStyle w:val="BodyText"/>
        <w:shd w:val="clear" w:color="auto" w:fill="auto"/>
        <w:spacing w:before="0" w:after="55" w:line="234" w:lineRule="exact"/>
        <w:ind w:left="20" w:firstLine="280"/>
        <w:jc w:val="both"/>
      </w:pPr>
      <w:r>
        <w:rPr>
          <w:rStyle w:val="9pt"/>
          <w:lang w:eastAsia="ru-RU"/>
        </w:rPr>
        <w:t>Еще более открыт для проникновения иностилсвой лексики публицистичес</w:t>
      </w:r>
      <w:r>
        <w:rPr>
          <w:rStyle w:val="9pt"/>
          <w:lang w:eastAsia="ru-RU"/>
        </w:rPr>
        <w:softHyphen/>
        <w:t>кий стиль. В газетной статье нередко можно встретить термины рядом с разго</w:t>
      </w:r>
      <w:r>
        <w:rPr>
          <w:rStyle w:val="9pt"/>
          <w:lang w:eastAsia="ru-RU"/>
        </w:rPr>
        <w:softHyphen/>
        <w:t>ворной и даже просторечной лексикой:</w:t>
      </w:r>
    </w:p>
    <w:p w:rsidR="006454E9" w:rsidRDefault="006454E9">
      <w:pPr>
        <w:pStyle w:val="180"/>
        <w:shd w:val="clear" w:color="auto" w:fill="auto"/>
        <w:spacing w:before="0"/>
        <w:ind w:left="20"/>
      </w:pPr>
      <w:r>
        <w:t>Слово «перестройка» вошло во многие языки без перевода, как в свое время «спут</w:t>
      </w:r>
      <w:r>
        <w:softHyphen/>
        <w:t>ник». Однако иностранцу выучить это слово куда проще, чем воплотить в жизнь всс, что за ним стоит. Покажу это на фактах из сферы хозяйствования... Планирование, как известно, опирается на нормативы. Спешу сразу же и четко оговориться, чтобы нс быть обвиненным в том, будто я вообще против всяких нормативов. 11ст же, разумеется! И на предприятиях, уверен, нс дойдут до глупости огульно отрицать их необходимость. Толь</w:t>
      </w:r>
      <w:r>
        <w:softHyphen/>
        <w:t>ко смотря каких нормативов. Когда устанавливается, допустим, процент отчислений от прибыли в бюджет, или плата за потребление природных ресурсов, или размеры плате</w:t>
      </w:r>
      <w:r>
        <w:softHyphen/>
        <w:t>жей банку за полученную ссуду, кто же будет против? По когда нормативами регламен</w:t>
      </w:r>
      <w:r>
        <w:softHyphen/>
        <w:t>тируется вся внутренняя жизнь предприятий: структура и численность, оклады и пре</w:t>
      </w:r>
      <w:r>
        <w:softHyphen/>
        <w:t>мия, отчисления на всякого рода нужды (вплоть до покупки ручек и карандашей), - это уже, простите, чушь несусветная, которая приводит к результатам нередко смешным, иногда драматичным, а порой трагикомичным.</w:t>
      </w:r>
    </w:p>
    <w:p w:rsidR="006454E9" w:rsidRDefault="006454E9">
      <w:pPr>
        <w:pStyle w:val="190"/>
        <w:shd w:val="clear" w:color="auto" w:fill="auto"/>
      </w:pPr>
      <w:r>
        <w:t>(Л. Волин)</w:t>
      </w:r>
    </w:p>
    <w:p w:rsidR="006454E9" w:rsidRDefault="006454E9">
      <w:pPr>
        <w:pStyle w:val="BodyText"/>
        <w:shd w:val="clear" w:color="auto" w:fill="auto"/>
        <w:spacing w:before="0" w:after="0" w:line="240" w:lineRule="exact"/>
        <w:ind w:left="20" w:firstLine="0"/>
        <w:jc w:val="both"/>
      </w:pPr>
      <w:r>
        <w:rPr>
          <w:rStyle w:val="9pt"/>
          <w:lang w:eastAsia="ru-RU"/>
        </w:rPr>
        <w:t>Здесь лсксика научная, терминологическая переплетается с экспрессивно окра</w:t>
      </w:r>
      <w:r>
        <w:rPr>
          <w:rStyle w:val="9pt"/>
          <w:lang w:eastAsia="ru-RU"/>
        </w:rPr>
        <w:softHyphen/>
        <w:t>шенной разговорной, что, однако, нс нарушает стилистических норм публицис</w:t>
      </w:r>
      <w:r>
        <w:rPr>
          <w:rStyle w:val="9pt"/>
          <w:lang w:eastAsia="ru-RU"/>
        </w:rPr>
        <w:softHyphen/>
        <w:t>тической речи, а наоборот, способствует усилению сс действенности. Вот, на</w:t>
      </w:r>
      <w:r>
        <w:rPr>
          <w:rStyle w:val="9pt"/>
          <w:lang w:eastAsia="ru-RU"/>
        </w:rPr>
        <w:softHyphen/>
        <w:t xml:space="preserve">пример, описание научного эксперимента, появившееся на газетной полосе: </w:t>
      </w:r>
      <w:r>
        <w:rPr>
          <w:rStyle w:val="10pt"/>
          <w:lang w:eastAsia="ru-RU"/>
        </w:rPr>
        <w:t>В институте эволюционной физиологии и биохимии .. ..тридцать две лабора</w:t>
      </w:r>
      <w:r>
        <w:rPr>
          <w:rStyle w:val="10pt"/>
          <w:lang w:eastAsia="ru-RU"/>
        </w:rPr>
        <w:softHyphen/>
        <w:t>тории. Одна из них изучает эволюцию сна. У входа в лабораторию табличка: «Не входить</w:t>
      </w:r>
      <w:r>
        <w:rPr>
          <w:rStyle w:val="9pt"/>
          <w:lang w:eastAsia="ru-RU"/>
        </w:rPr>
        <w:t xml:space="preserve">: </w:t>
      </w:r>
      <w:r>
        <w:rPr>
          <w:rStyle w:val="10pt"/>
          <w:lang w:eastAsia="ru-RU"/>
        </w:rPr>
        <w:t>опыт!». Но из-за двери доносится кудахтанье курицы. Она здесь не для того</w:t>
      </w:r>
      <w:r>
        <w:rPr>
          <w:rStyle w:val="9pt"/>
          <w:lang w:eastAsia="ru-RU"/>
        </w:rPr>
        <w:t xml:space="preserve">, </w:t>
      </w:r>
      <w:r>
        <w:rPr>
          <w:rStyle w:val="10pt"/>
          <w:lang w:eastAsia="ru-RU"/>
        </w:rPr>
        <w:t>чтобы нести яйца. Вот научный сотрудник берет в руки хохлат</w:t>
      </w:r>
      <w:r>
        <w:rPr>
          <w:rStyle w:val="10pt"/>
          <w:lang w:eastAsia="ru-RU"/>
        </w:rPr>
        <w:softHyphen/>
        <w:t>ку. Переворачивает вверх липкими...</w:t>
      </w:r>
      <w:r>
        <w:rPr>
          <w:rStyle w:val="9pt"/>
          <w:lang w:eastAsia="ru-RU"/>
        </w:rPr>
        <w:t xml:space="preserve"> Такое обращение к иностилсвой лсксикс вполне оправдано, разговорная лсксика оживляет речь, делает сс более доступ</w:t>
      </w:r>
      <w:r>
        <w:rPr>
          <w:rStyle w:val="9pt"/>
          <w:lang w:eastAsia="ru-RU"/>
        </w:rPr>
        <w:softHyphen/>
        <w:t>ной для читателя.</w:t>
      </w:r>
    </w:p>
    <w:p w:rsidR="006454E9" w:rsidRDefault="006454E9">
      <w:pPr>
        <w:pStyle w:val="BodyText"/>
        <w:shd w:val="clear" w:color="auto" w:fill="auto"/>
        <w:spacing w:before="0" w:after="0" w:line="240" w:lineRule="exact"/>
        <w:ind w:left="20" w:firstLine="280"/>
        <w:jc w:val="both"/>
      </w:pPr>
      <w:r>
        <w:rPr>
          <w:rStyle w:val="9pt"/>
          <w:lang w:eastAsia="ru-RU"/>
        </w:rPr>
        <w:t>Из книжных стилей лишь официально-деловой непроницаем для разговорной лексики, для эмоционально экспрессивных слов. Хотя в особых жанрах этого стиля возможно использование публицистических элементов, а следовательно, и оценочной лексики (но из группы книжных слов). Например, в дипломатических документах (заявлениях, нотах правительства) такая лсксика может выражать отно</w:t>
      </w:r>
      <w:r>
        <w:rPr>
          <w:rStyle w:val="9pt"/>
          <w:lang w:eastAsia="ru-RU"/>
        </w:rPr>
        <w:softHyphen/>
        <w:t xml:space="preserve">шение к обсуждаемым фактам международной жизни: </w:t>
      </w:r>
      <w:r>
        <w:rPr>
          <w:rStyle w:val="10pt"/>
          <w:lang w:eastAsia="ru-RU"/>
        </w:rPr>
        <w:t>найти выход из тупика</w:t>
      </w:r>
      <w:r>
        <w:rPr>
          <w:rStyle w:val="9pt"/>
          <w:lang w:eastAsia="ru-RU"/>
        </w:rPr>
        <w:t xml:space="preserve">, </w:t>
      </w:r>
      <w:r>
        <w:rPr>
          <w:rStyle w:val="10pt"/>
          <w:lang w:eastAsia="ru-RU"/>
        </w:rPr>
        <w:t>смотреть с оптимизмом</w:t>
      </w:r>
      <w:r>
        <w:rPr>
          <w:rStyle w:val="9pt"/>
          <w:lang w:eastAsia="ru-RU"/>
        </w:rPr>
        <w:t xml:space="preserve">, </w:t>
      </w:r>
      <w:r>
        <w:rPr>
          <w:rStyle w:val="10pt"/>
          <w:lang w:eastAsia="ru-RU"/>
        </w:rPr>
        <w:t>гигантская эволюция в отношениях.</w:t>
      </w:r>
    </w:p>
    <w:p w:rsidR="006454E9" w:rsidRDefault="006454E9">
      <w:pPr>
        <w:pStyle w:val="BodyText"/>
        <w:shd w:val="clear" w:color="auto" w:fill="auto"/>
        <w:spacing w:before="0" w:after="0" w:line="200" w:lineRule="exact"/>
        <w:ind w:left="20" w:firstLine="280"/>
        <w:jc w:val="both"/>
      </w:pPr>
      <w:r>
        <w:rPr>
          <w:rStyle w:val="9pt"/>
          <w:lang w:eastAsia="ru-RU"/>
        </w:rPr>
        <w:t xml:space="preserve">Приметой времени стало употребление за пределами научного стиля терминологической лексики в переносном значении: </w:t>
      </w:r>
      <w:r>
        <w:rPr>
          <w:rStyle w:val="10pt"/>
          <w:lang w:eastAsia="ru-RU"/>
        </w:rPr>
        <w:t>очередной раунд перего</w:t>
      </w:r>
      <w:r>
        <w:rPr>
          <w:rStyle w:val="10pt"/>
          <w:lang w:eastAsia="ru-RU"/>
        </w:rPr>
        <w:softHyphen/>
        <w:t>воров, вирус равнодушия, новые витки нескончаемых споров, коэффициент искренности, эйфория прошла</w:t>
      </w:r>
      <w:r>
        <w:rPr>
          <w:rStyle w:val="9pt"/>
          <w:lang w:eastAsia="ru-RU"/>
        </w:rPr>
        <w:t xml:space="preserve"> (стало ясно, что легких решений нс будет) и т. д. В этом случае наблюдается нс только метафорический перенос значения, в резуль</w:t>
      </w:r>
      <w:r>
        <w:rPr>
          <w:rStyle w:val="9pt"/>
          <w:lang w:eastAsia="ru-RU"/>
        </w:rPr>
        <w:softHyphen/>
        <w:t>тате чего происходит детерминологизация, но и перенос стилистический: слово выходит за пределы породившей его тсрминосистсмы и становится общеупот</w:t>
      </w:r>
      <w:r>
        <w:rPr>
          <w:rStyle w:val="9pt"/>
          <w:lang w:eastAsia="ru-RU"/>
        </w:rPr>
        <w:softHyphen/>
        <w:t>ребительным.</w:t>
      </w:r>
    </w:p>
    <w:p w:rsidR="006454E9" w:rsidRDefault="006454E9">
      <w:pPr>
        <w:pStyle w:val="BodyText"/>
        <w:shd w:val="clear" w:color="auto" w:fill="auto"/>
        <w:spacing w:before="0" w:after="0" w:line="234" w:lineRule="exact"/>
        <w:ind w:left="20" w:right="20" w:firstLine="280"/>
        <w:jc w:val="both"/>
      </w:pPr>
      <w:r>
        <w:rPr>
          <w:rStyle w:val="9pt"/>
          <w:lang w:eastAsia="ru-RU"/>
        </w:rPr>
        <w:t>Однако нс всегда привлечение иностилсвой лексики укладывается в стилис</w:t>
      </w:r>
      <w:r>
        <w:rPr>
          <w:rStyle w:val="9pt"/>
          <w:lang w:eastAsia="ru-RU"/>
        </w:rPr>
        <w:softHyphen/>
        <w:t>тическую норму. Значительный ущерб культуре речи наносит неуместное ис</w:t>
      </w:r>
      <w:r>
        <w:rPr>
          <w:rStyle w:val="9pt"/>
          <w:lang w:eastAsia="ru-RU"/>
        </w:rPr>
        <w:softHyphen/>
        <w:t xml:space="preserve">пользование: I) высокой книжной лексики </w:t>
      </w:r>
      <w:r>
        <w:rPr>
          <w:rStyle w:val="10pt"/>
          <w:lang w:eastAsia="ru-RU"/>
        </w:rPr>
        <w:t>(«Журавлев выступил как поборник экономии стройматериалов</w:t>
      </w:r>
      <w:r>
        <w:rPr>
          <w:rStyle w:val="9pt"/>
          <w:lang w:eastAsia="ru-RU"/>
        </w:rPr>
        <w:t xml:space="preserve">»); </w:t>
      </w:r>
      <w:r>
        <w:t>2</w:t>
      </w:r>
      <w:r>
        <w:rPr>
          <w:rStyle w:val="9pt"/>
          <w:lang w:eastAsia="ru-RU"/>
        </w:rPr>
        <w:t>) надуманных, искусственных терминов, со</w:t>
      </w:r>
      <w:r>
        <w:rPr>
          <w:rStyle w:val="9pt"/>
          <w:lang w:eastAsia="ru-RU"/>
        </w:rPr>
        <w:softHyphen/>
        <w:t xml:space="preserve">здающих пссвдонаучность речи </w:t>
      </w:r>
      <w:r>
        <w:rPr>
          <w:rStyle w:val="10pt"/>
          <w:lang w:eastAsia="ru-RU"/>
        </w:rPr>
        <w:t>(«Одна голова крупного рогатого скота жен</w:t>
      </w:r>
      <w:r>
        <w:rPr>
          <w:rStyle w:val="10pt"/>
          <w:lang w:eastAsia="ru-RU"/>
        </w:rPr>
        <w:softHyphen/>
        <w:t>ского рода</w:t>
      </w:r>
      <w:r>
        <w:rPr>
          <w:rStyle w:val="9pt"/>
          <w:lang w:eastAsia="ru-RU"/>
        </w:rPr>
        <w:t xml:space="preserve"> [т. с. корова!] </w:t>
      </w:r>
      <w:r>
        <w:rPr>
          <w:rStyle w:val="10pt"/>
          <w:lang w:eastAsia="ru-RU"/>
        </w:rPr>
        <w:t>должна быть использована, прежде всего, для после</w:t>
      </w:r>
      <w:r>
        <w:rPr>
          <w:rStyle w:val="10pt"/>
          <w:lang w:eastAsia="ru-RU"/>
        </w:rPr>
        <w:softHyphen/>
        <w:t>дующего воспроизведения потомства</w:t>
      </w:r>
      <w:r>
        <w:rPr>
          <w:rStyle w:val="9pt"/>
          <w:lang w:eastAsia="ru-RU"/>
        </w:rPr>
        <w:t>»); 3) публицистической лексики в нейт</w:t>
      </w:r>
      <w:r>
        <w:rPr>
          <w:rStyle w:val="9pt"/>
          <w:lang w:eastAsia="ru-RU"/>
        </w:rPr>
        <w:softHyphen/>
        <w:t>ральном тексте, придающей ложный пафос высказыванию («</w:t>
      </w:r>
      <w:r>
        <w:rPr>
          <w:rStyle w:val="10pt"/>
          <w:lang w:eastAsia="ru-RU"/>
        </w:rPr>
        <w:t>Коллектив магазина № 3, как и все прогрессивное человечество, встал на трудовую вах</w:t>
      </w:r>
      <w:r>
        <w:rPr>
          <w:rStyle w:val="10pt"/>
          <w:lang w:eastAsia="ru-RU"/>
        </w:rPr>
        <w:softHyphen/>
        <w:t>ту в честь Первомая»).</w:t>
      </w:r>
    </w:p>
    <w:p w:rsidR="006454E9" w:rsidRDefault="006454E9">
      <w:pPr>
        <w:pStyle w:val="141"/>
        <w:shd w:val="clear" w:color="auto" w:fill="auto"/>
        <w:ind w:left="20" w:right="20" w:firstLine="280"/>
      </w:pPr>
      <w:r>
        <w:rPr>
          <w:rStyle w:val="149pt"/>
          <w:lang w:eastAsia="ru-RU"/>
        </w:rPr>
        <w:t>Нарушением стилистической нормы становится: 1) необоснованное сме</w:t>
      </w:r>
      <w:r>
        <w:rPr>
          <w:rStyle w:val="149pt"/>
          <w:lang w:eastAsia="ru-RU"/>
        </w:rPr>
        <w:softHyphen/>
        <w:t xml:space="preserve">шение разностильной лексики, в результате которого возникает неуместный комизм </w:t>
      </w:r>
      <w:r>
        <w:rPr>
          <w:rStyle w:val="1410pt"/>
          <w:i/>
          <w:iCs/>
          <w:lang w:eastAsia="ru-RU"/>
        </w:rPr>
        <w:t>(«Чтобы получить веские доказательства злоупотребления влас</w:t>
      </w:r>
      <w:r>
        <w:rPr>
          <w:rStyle w:val="1410pt"/>
          <w:i/>
          <w:iCs/>
          <w:lang w:eastAsia="ru-RU"/>
        </w:rPr>
        <w:softHyphen/>
        <w:t>тью, прихватили с собой и фотокорреспондента</w:t>
      </w:r>
      <w:r>
        <w:rPr>
          <w:rStyle w:val="149pt"/>
          <w:lang w:eastAsia="ru-RU"/>
        </w:rPr>
        <w:t xml:space="preserve">»; </w:t>
      </w:r>
      <w:r>
        <w:rPr>
          <w:rStyle w:val="1410pt"/>
          <w:i/>
          <w:iCs/>
          <w:lang w:eastAsia="ru-RU"/>
        </w:rPr>
        <w:t>«Руководство предпри</w:t>
      </w:r>
      <w:r>
        <w:rPr>
          <w:rStyle w:val="1410pt"/>
          <w:i/>
          <w:iCs/>
          <w:lang w:eastAsia="ru-RU"/>
        </w:rPr>
        <w:softHyphen/>
        <w:t>ятия уцепилось за рационализаторское предложение</w:t>
      </w:r>
      <w:r>
        <w:rPr>
          <w:rStyle w:val="149pt"/>
          <w:lang w:eastAsia="ru-RU"/>
        </w:rPr>
        <w:t xml:space="preserve">»); </w:t>
      </w:r>
      <w:r>
        <w:rPr>
          <w:rStyle w:val="1411"/>
        </w:rPr>
        <w:t>2</w:t>
      </w:r>
      <w:r>
        <w:rPr>
          <w:rStyle w:val="149pt"/>
          <w:lang w:eastAsia="ru-RU"/>
        </w:rPr>
        <w:t>) введение разго</w:t>
      </w:r>
      <w:r>
        <w:rPr>
          <w:rStyle w:val="149pt"/>
          <w:lang w:eastAsia="ru-RU"/>
        </w:rPr>
        <w:softHyphen/>
        <w:t xml:space="preserve">ворных элементов в книжную речь </w:t>
      </w:r>
      <w:r>
        <w:rPr>
          <w:rStyle w:val="1410pt"/>
          <w:i/>
          <w:iCs/>
          <w:lang w:eastAsia="ru-RU"/>
        </w:rPr>
        <w:t>(«Воскресники положили начало благоус</w:t>
      </w:r>
      <w:r>
        <w:rPr>
          <w:rStyle w:val="1410pt"/>
          <w:i/>
          <w:iCs/>
          <w:lang w:eastAsia="ru-RU"/>
        </w:rPr>
        <w:softHyphen/>
        <w:t>тройству райцентра, однако в этом деле у нас еще работы непочатый край</w:t>
      </w:r>
      <w:r>
        <w:rPr>
          <w:rStyle w:val="149pt"/>
          <w:lang w:eastAsia="ru-RU"/>
        </w:rPr>
        <w:t xml:space="preserve">»; </w:t>
      </w:r>
      <w:r>
        <w:rPr>
          <w:rStyle w:val="1410pt"/>
          <w:i/>
          <w:iCs/>
          <w:lang w:eastAsia="ru-RU"/>
        </w:rPr>
        <w:t>«Уборку зерновых в области завалили, ссылаясь на плохие погодные условия»).</w:t>
      </w:r>
    </w:p>
    <w:p w:rsidR="006454E9" w:rsidRDefault="006454E9">
      <w:pPr>
        <w:pStyle w:val="141"/>
        <w:shd w:val="clear" w:color="auto" w:fill="auto"/>
        <w:ind w:left="20" w:right="20" w:firstLine="280"/>
      </w:pPr>
      <w:r>
        <w:rPr>
          <w:rStyle w:val="149pt"/>
          <w:lang w:eastAsia="ru-RU"/>
        </w:rPr>
        <w:t>Комический эффект от смешения языковых средств разных стилей использу</w:t>
      </w:r>
      <w:r>
        <w:rPr>
          <w:rStyle w:val="149pt"/>
          <w:lang w:eastAsia="ru-RU"/>
        </w:rPr>
        <w:softHyphen/>
        <w:t xml:space="preserve">ют юмористы, сознательно употребляя контрастирующие по стилистической окраске слова: </w:t>
      </w:r>
      <w:r>
        <w:rPr>
          <w:rStyle w:val="1410pt"/>
          <w:i/>
          <w:iCs/>
          <w:lang w:eastAsia="ru-RU"/>
        </w:rPr>
        <w:t>Через несколько дней молодой медик гулял с девушкой по сильно пересеченной местности на берегу? моря</w:t>
      </w:r>
      <w:r>
        <w:rPr>
          <w:rStyle w:val="149pt"/>
          <w:lang w:eastAsia="ru-RU"/>
        </w:rPr>
        <w:t xml:space="preserve"> (И. и П.); </w:t>
      </w:r>
      <w:r>
        <w:rPr>
          <w:rStyle w:val="1410pt"/>
          <w:i/>
          <w:iCs/>
          <w:lang w:eastAsia="ru-RU"/>
        </w:rPr>
        <w:t>В позабытой стороне, в Заболотской волости, ой, понравилась ты мне целиком и полностью. Как при</w:t>
      </w:r>
      <w:r>
        <w:rPr>
          <w:rStyle w:val="1410pt"/>
          <w:i/>
          <w:iCs/>
          <w:lang w:eastAsia="ru-RU"/>
        </w:rPr>
        <w:softHyphen/>
        <w:t xml:space="preserve">шло - не знаю сам - это увлечение, мы гуляли по лесам местного значения </w:t>
      </w:r>
      <w:r>
        <w:rPr>
          <w:rStyle w:val="149pt"/>
          <w:lang w:eastAsia="ru-RU"/>
        </w:rPr>
        <w:t>(Исак.).</w:t>
      </w:r>
    </w:p>
    <w:p w:rsidR="006454E9" w:rsidRDefault="006454E9">
      <w:pPr>
        <w:pStyle w:val="BodyText"/>
        <w:shd w:val="clear" w:color="auto" w:fill="auto"/>
        <w:spacing w:before="0" w:after="0" w:line="234" w:lineRule="exact"/>
        <w:ind w:left="20" w:right="20" w:firstLine="280"/>
        <w:jc w:val="both"/>
      </w:pPr>
      <w:r>
        <w:rPr>
          <w:rStyle w:val="9pt"/>
          <w:lang w:eastAsia="ru-RU"/>
        </w:rPr>
        <w:t>Бюрократизация всех форм жизни нашего общества в застойный период привела к тому, что в русском языке чрезмерно усилилось влияние официаль</w:t>
      </w:r>
      <w:r>
        <w:rPr>
          <w:rStyle w:val="9pt"/>
          <w:lang w:eastAsia="ru-RU"/>
        </w:rPr>
        <w:softHyphen/>
        <w:t xml:space="preserve">но-делового стиля. Элементы этого стиля, неоправданно употребляемые за его пределами, называются </w:t>
      </w:r>
      <w:r>
        <w:t xml:space="preserve">канцеляризмами. </w:t>
      </w:r>
      <w:r>
        <w:rPr>
          <w:rStyle w:val="9pt"/>
          <w:lang w:eastAsia="ru-RU"/>
        </w:rPr>
        <w:t>К ним принадлежат характерные ело- ва и выражения (</w:t>
      </w:r>
      <w:r>
        <w:rPr>
          <w:rStyle w:val="10pt"/>
          <w:lang w:eastAsia="ru-RU"/>
        </w:rPr>
        <w:t>наличие, за неимением, во избежание, должный, вышеуказан</w:t>
      </w:r>
      <w:r>
        <w:rPr>
          <w:rStyle w:val="10pt"/>
          <w:lang w:eastAsia="ru-RU"/>
        </w:rPr>
        <w:softHyphen/>
        <w:t>ный, в данный момент, отрезок времени, на сегодняшний день</w:t>
      </w:r>
      <w:r>
        <w:rPr>
          <w:rStyle w:val="9pt"/>
          <w:lang w:eastAsia="ru-RU"/>
        </w:rPr>
        <w:t xml:space="preserve"> и под.), множе</w:t>
      </w:r>
      <w:r>
        <w:rPr>
          <w:rStyle w:val="9pt"/>
          <w:lang w:eastAsia="ru-RU"/>
        </w:rPr>
        <w:softHyphen/>
        <w:t xml:space="preserve">ство отглагольных существительных </w:t>
      </w:r>
      <w:r>
        <w:rPr>
          <w:rStyle w:val="10pt"/>
          <w:lang w:eastAsia="ru-RU"/>
        </w:rPr>
        <w:t>(взятие,раздутие, проживание, нахож</w:t>
      </w:r>
      <w:r>
        <w:rPr>
          <w:rStyle w:val="10pt"/>
          <w:lang w:eastAsia="ru-RU"/>
        </w:rPr>
        <w:softHyphen/>
        <w:t>дение, изъятие, прогул, выгул, недокомплект</w:t>
      </w:r>
      <w:r>
        <w:rPr>
          <w:rStyle w:val="9pt"/>
          <w:lang w:eastAsia="ru-RU"/>
        </w:rPr>
        <w:t xml:space="preserve"> и др.); отыменные предлоги </w:t>
      </w:r>
      <w:r>
        <w:rPr>
          <w:rStyle w:val="10pt"/>
          <w:lang w:eastAsia="ru-RU"/>
        </w:rPr>
        <w:t>(в деле, в части, в целях, по линии, за счет</w:t>
      </w:r>
      <w:r>
        <w:rPr>
          <w:rStyle w:val="9pt"/>
          <w:lang w:eastAsia="ru-RU"/>
        </w:rPr>
        <w:t xml:space="preserve"> и т. д.). Формулировки, изобилующие канцеляризмами и речевыми штампами, помогали уходить от прямого разгово</w:t>
      </w:r>
      <w:r>
        <w:rPr>
          <w:rStyle w:val="9pt"/>
          <w:lang w:eastAsia="ru-RU"/>
        </w:rPr>
        <w:softHyphen/>
        <w:t xml:space="preserve">ра на острые темы, называть вещи своими именами: </w:t>
      </w:r>
      <w:r>
        <w:rPr>
          <w:rStyle w:val="1410pt"/>
          <w:lang w:eastAsia="ru-RU"/>
        </w:rPr>
        <w:t>Отменились отдельные недостатки в деле развития общественного животноводства</w:t>
      </w:r>
      <w:r>
        <w:rPr>
          <w:rStyle w:val="149pt"/>
          <w:lang w:eastAsia="ru-RU"/>
        </w:rPr>
        <w:t xml:space="preserve">; </w:t>
      </w:r>
      <w:r>
        <w:rPr>
          <w:rStyle w:val="1410pt"/>
          <w:lang w:eastAsia="ru-RU"/>
        </w:rPr>
        <w:t>Отрицатель</w:t>
      </w:r>
      <w:r>
        <w:rPr>
          <w:rStyle w:val="1410pt"/>
          <w:lang w:eastAsia="ru-RU"/>
        </w:rPr>
        <w:softHyphen/>
        <w:t>ная сторона в деле деятельности предприятия заключается в случаях выпус</w:t>
      </w:r>
      <w:r>
        <w:rPr>
          <w:rStyle w:val="1410pt"/>
          <w:lang w:eastAsia="ru-RU"/>
        </w:rPr>
        <w:softHyphen/>
        <w:t>ка бракованных изделий.</w:t>
      </w:r>
    </w:p>
    <w:p w:rsidR="006454E9" w:rsidRDefault="006454E9">
      <w:pPr>
        <w:pStyle w:val="BodyText"/>
        <w:shd w:val="clear" w:color="auto" w:fill="auto"/>
        <w:spacing w:before="0" w:after="0" w:line="234" w:lineRule="exact"/>
        <w:ind w:left="20" w:right="20" w:firstLine="280"/>
        <w:jc w:val="both"/>
      </w:pPr>
      <w:r>
        <w:rPr>
          <w:rStyle w:val="9pt"/>
          <w:lang w:eastAsia="ru-RU"/>
        </w:rPr>
        <w:t>Канцеляризмы проникают нс только в книжную, но и в разговорную речь, в которой можно отмстить порой нелепые сочетания стилистически несов</w:t>
      </w:r>
      <w:r>
        <w:rPr>
          <w:rStyle w:val="9pt"/>
          <w:lang w:eastAsia="ru-RU"/>
        </w:rPr>
        <w:softHyphen/>
        <w:t xml:space="preserve">местимых слов: [в обращении к ребенку] </w:t>
      </w:r>
      <w:r>
        <w:rPr>
          <w:rStyle w:val="10pt"/>
          <w:lang w:eastAsia="ru-RU"/>
        </w:rPr>
        <w:t>По какому вопросу плачешь?</w:t>
      </w:r>
      <w:r>
        <w:rPr>
          <w:rStyle w:val="9pt"/>
          <w:lang w:eastAsia="ru-RU"/>
        </w:rPr>
        <w:t xml:space="preserve"> (при</w:t>
      </w:r>
      <w:r>
        <w:rPr>
          <w:rStyle w:val="9pt"/>
          <w:lang w:eastAsia="ru-RU"/>
        </w:rPr>
        <w:softHyphen/>
        <w:t xml:space="preserve">мер К. И. Чуковского); | в бытовой обстановке] </w:t>
      </w:r>
      <w:r>
        <w:rPr>
          <w:rStyle w:val="10pt"/>
          <w:lang w:eastAsia="ru-RU"/>
        </w:rPr>
        <w:t>При наличии жены я не стану мыть посуду!</w:t>
      </w:r>
      <w:r>
        <w:rPr>
          <w:rStyle w:val="9pt"/>
          <w:lang w:eastAsia="ru-RU"/>
        </w:rPr>
        <w:t xml:space="preserve"> Абсурдность насыщения разговорной речи канцеляризмами становится очевидной, когда мы встречаемся с их пародийным употреблени</w:t>
      </w:r>
      <w:r>
        <w:rPr>
          <w:rStyle w:val="9pt"/>
          <w:lang w:eastAsia="ru-RU"/>
        </w:rPr>
        <w:softHyphen/>
        <w:t xml:space="preserve">ем. Представим себе, что муж за обедом спрашивает жену, чем она сегодня занималась. В ответ он слышит: </w:t>
      </w:r>
      <w:r>
        <w:rPr>
          <w:rStyle w:val="10pt"/>
          <w:lang w:eastAsia="ru-RU"/>
        </w:rPr>
        <w:t>В первую половину дня я ускоренными тем</w:t>
      </w:r>
      <w:r>
        <w:rPr>
          <w:rStyle w:val="10pt"/>
          <w:lang w:eastAsia="ru-RU"/>
        </w:rPr>
        <w:softHyphen/>
        <w:t>пами обеспечила восстановление надлежащего порядка на жилой</w:t>
      </w:r>
      <w:r>
        <w:rPr>
          <w:rStyle w:val="9pt"/>
          <w:lang w:eastAsia="ru-RU"/>
        </w:rPr>
        <w:t xml:space="preserve"> /</w:t>
      </w:r>
      <w:r>
        <w:rPr>
          <w:rStyle w:val="10pt"/>
          <w:lang w:eastAsia="ru-RU"/>
        </w:rPr>
        <w:t>поща</w:t>
      </w:r>
      <w:r>
        <w:rPr>
          <w:rStyle w:val="10pt"/>
          <w:lang w:eastAsia="ru-RU"/>
        </w:rPr>
        <w:softHyphen/>
        <w:t>ди, а также в предназначенном для приготовления пищи подсобном поме</w:t>
      </w:r>
      <w:r>
        <w:rPr>
          <w:rStyle w:val="10pt"/>
          <w:lang w:eastAsia="ru-RU"/>
        </w:rPr>
        <w:softHyphen/>
        <w:t>щении общего пользования. В последующий период мною было организова</w:t>
      </w:r>
      <w:r>
        <w:rPr>
          <w:rStyle w:val="10pt"/>
          <w:lang w:eastAsia="ru-RU"/>
        </w:rPr>
        <w:softHyphen/>
        <w:t>но посещение торговых предприятий с целью приобретения новых товаров</w:t>
      </w:r>
      <w:r>
        <w:rPr>
          <w:rStyle w:val="9pt"/>
          <w:lang w:eastAsia="ru-RU"/>
        </w:rPr>
        <w:t>...</w:t>
      </w:r>
    </w:p>
    <w:p w:rsidR="006454E9" w:rsidRDefault="006454E9">
      <w:pPr>
        <w:pStyle w:val="BodyText"/>
        <w:shd w:val="clear" w:color="auto" w:fill="auto"/>
        <w:spacing w:before="0" w:after="0" w:line="234" w:lineRule="exact"/>
        <w:ind w:left="20" w:right="20" w:firstLine="280"/>
        <w:jc w:val="both"/>
      </w:pPr>
      <w:r>
        <w:rPr>
          <w:rStyle w:val="9pt"/>
          <w:lang w:eastAsia="ru-RU"/>
        </w:rPr>
        <w:t>Другой отличительной особенностью разговорной речи нашего времени стало насыщение сс умснынитсльно-ласкатсльными формами без стилисти</w:t>
      </w:r>
      <w:r>
        <w:rPr>
          <w:rStyle w:val="9pt"/>
          <w:lang w:eastAsia="ru-RU"/>
        </w:rPr>
        <w:softHyphen/>
        <w:t>ческой мотивировки. Исследователи отмечают «стилистическое опрощение» этой группы оценочной лексики, которая нередко воспринимается говорящи</w:t>
      </w:r>
      <w:r>
        <w:rPr>
          <w:rStyle w:val="9pt"/>
          <w:lang w:eastAsia="ru-RU"/>
        </w:rPr>
        <w:softHyphen/>
        <w:t xml:space="preserve">ми как своеобразная примета непринужденно-разговорной речи: </w:t>
      </w:r>
      <w:r>
        <w:rPr>
          <w:rStyle w:val="10pt"/>
          <w:lang w:eastAsia="ru-RU"/>
        </w:rPr>
        <w:t>Приветик!; Материальчик приготовили?; Дайте справочку</w:t>
      </w:r>
      <w:r>
        <w:rPr>
          <w:rStyle w:val="9pt"/>
          <w:lang w:eastAsia="ru-RU"/>
        </w:rPr>
        <w:t xml:space="preserve">; </w:t>
      </w:r>
      <w:r>
        <w:rPr>
          <w:rStyle w:val="10pt"/>
          <w:lang w:eastAsia="ru-RU"/>
        </w:rPr>
        <w:t>Налей полполовничка суп</w:t>
      </w:r>
      <w:r>
        <w:rPr>
          <w:rStyle w:val="10pt"/>
          <w:lang w:eastAsia="ru-RU"/>
        </w:rPr>
        <w:softHyphen/>
        <w:t>чика:</w:t>
      </w:r>
      <w:r>
        <w:rPr>
          <w:rStyle w:val="9pt"/>
          <w:lang w:eastAsia="ru-RU"/>
        </w:rPr>
        <w:t xml:space="preserve">; </w:t>
      </w:r>
      <w:r>
        <w:rPr>
          <w:rStyle w:val="10pt"/>
          <w:lang w:eastAsia="ru-RU"/>
        </w:rPr>
        <w:t>Колбаски полкило</w:t>
      </w:r>
      <w:r>
        <w:rPr>
          <w:rStyle w:val="9pt"/>
          <w:lang w:eastAsia="ru-RU"/>
        </w:rPr>
        <w:t xml:space="preserve"> и т. п. В подобных случаях речь идет нс о размерах предметов, нс выражается также особо нежное к ним отношение, другими словами, оцсночность экспрессивно окрашенных слов утрачивается. Обраще</w:t>
      </w:r>
      <w:r>
        <w:rPr>
          <w:rStyle w:val="9pt"/>
          <w:lang w:eastAsia="ru-RU"/>
        </w:rPr>
        <w:softHyphen/>
        <w:t>ние к таким формам обусловлено или ложным представлением о «вежливом стиле», или приниженным положением просителя, боящегося получить отказ от лица, к которому вынужден обращаться. Подобное использование экспрсс- сивно-эмоциональной лексики часто отражает распределение социальных ро</w:t>
      </w:r>
      <w:r>
        <w:rPr>
          <w:rStyle w:val="9pt"/>
          <w:lang w:eastAsia="ru-RU"/>
        </w:rPr>
        <w:softHyphen/>
        <w:t>лей в обществе.</w:t>
      </w:r>
    </w:p>
    <w:p w:rsidR="006454E9" w:rsidRDefault="006454E9">
      <w:pPr>
        <w:pStyle w:val="141"/>
        <w:shd w:val="clear" w:color="auto" w:fill="auto"/>
        <w:ind w:left="20" w:right="20" w:firstLine="280"/>
      </w:pPr>
      <w:r>
        <w:rPr>
          <w:rStyle w:val="149pt"/>
          <w:lang w:eastAsia="ru-RU"/>
        </w:rPr>
        <w:t>У писателей, журналистов уменьшительные формы оценочных слов стано</w:t>
      </w:r>
      <w:r>
        <w:rPr>
          <w:rStyle w:val="149pt"/>
          <w:lang w:eastAsia="ru-RU"/>
        </w:rPr>
        <w:softHyphen/>
        <w:t xml:space="preserve">вятся источником иронической, сатирической окраски речи (одновременно и при смешении стилей): </w:t>
      </w:r>
      <w:r>
        <w:rPr>
          <w:rStyle w:val="1410pt"/>
          <w:i/>
          <w:iCs/>
          <w:lang w:eastAsia="ru-RU"/>
        </w:rPr>
        <w:t>Ну до чего же мы все хорошие! До чего красивые и приятные! И вон тот, который старушку локотком отодвинул</w:t>
      </w:r>
      <w:r>
        <w:rPr>
          <w:rStyle w:val="149pt"/>
          <w:lang w:eastAsia="ru-RU"/>
        </w:rPr>
        <w:t xml:space="preserve">, </w:t>
      </w:r>
      <w:r>
        <w:rPr>
          <w:rStyle w:val="1410pt"/>
          <w:i/>
          <w:iCs/>
          <w:lang w:eastAsia="ru-RU"/>
        </w:rPr>
        <w:t>а сам вмес</w:t>
      </w:r>
      <w:r>
        <w:rPr>
          <w:rStyle w:val="1410pt"/>
          <w:i/>
          <w:iCs/>
          <w:lang w:eastAsia="ru-RU"/>
        </w:rPr>
        <w:softHyphen/>
        <w:t>то нее в автобус сел! И вон тот</w:t>
      </w:r>
      <w:r>
        <w:rPr>
          <w:rStyle w:val="149pt"/>
          <w:lang w:eastAsia="ru-RU"/>
        </w:rPr>
        <w:t xml:space="preserve">, </w:t>
      </w:r>
      <w:r>
        <w:rPr>
          <w:rStyle w:val="1410pt"/>
          <w:i/>
          <w:iCs/>
          <w:lang w:eastAsia="ru-RU"/>
        </w:rPr>
        <w:t>что переулочек уже трое суток метелочкой подметает...</w:t>
      </w:r>
      <w:r>
        <w:rPr>
          <w:rStyle w:val="149pt"/>
          <w:lang w:eastAsia="ru-RU"/>
        </w:rPr>
        <w:t xml:space="preserve"> (Изгаз.)</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Отмечается также высокая степень употребительности в разговорной речи сниженных слов, утрачивающих в этом случае оттенки пренебрежительности, грубости </w:t>
      </w:r>
      <w:r>
        <w:rPr>
          <w:rStyle w:val="10pt"/>
          <w:lang w:eastAsia="ru-RU"/>
        </w:rPr>
        <w:t>(девчонки, мальчишки, бабка, тетка</w:t>
      </w:r>
      <w:r>
        <w:rPr>
          <w:rStyle w:val="9pt"/>
          <w:lang w:eastAsia="ru-RU"/>
        </w:rPr>
        <w:t xml:space="preserve"> и Др.): </w:t>
      </w:r>
      <w:r>
        <w:rPr>
          <w:rStyle w:val="10pt"/>
          <w:lang w:eastAsia="ru-RU"/>
        </w:rPr>
        <w:t>Бабка у меня хорошая'. Мой мальчишка из армии возвращается'. Девчонка с ним шла красивая.</w:t>
      </w:r>
    </w:p>
    <w:p w:rsidR="006454E9" w:rsidRDefault="006454E9">
      <w:pPr>
        <w:pStyle w:val="BodyText"/>
        <w:shd w:val="clear" w:color="auto" w:fill="auto"/>
        <w:spacing w:before="0" w:after="158" w:line="240" w:lineRule="exact"/>
        <w:ind w:left="40" w:right="20" w:firstLine="260"/>
        <w:jc w:val="both"/>
      </w:pPr>
      <w:r>
        <w:rPr>
          <w:rStyle w:val="9pt"/>
          <w:lang w:eastAsia="ru-RU"/>
        </w:rPr>
        <w:t>Тенденция к стилистическому опрощению оценочной лексики нс даст нам, тем нс мснсс, права нс учитывать эмоционально-экспрессивной окраски слов при их употреблении.</w:t>
      </w:r>
    </w:p>
    <w:p w:rsidR="006454E9" w:rsidRDefault="006454E9">
      <w:pPr>
        <w:pStyle w:val="121"/>
        <w:shd w:val="clear" w:color="auto" w:fill="auto"/>
        <w:spacing w:before="0"/>
        <w:ind w:right="20"/>
      </w:pPr>
      <w:r>
        <w:rPr>
          <w:rStyle w:val="127"/>
          <w:i/>
          <w:iCs/>
          <w:lang w:eastAsia="ru-RU"/>
        </w:rPr>
        <w:t>ВОПРОСЫ ДЛЯ САМОПРОВЕРКИ</w:t>
      </w:r>
    </w:p>
    <w:p w:rsidR="006454E9" w:rsidRDefault="006454E9">
      <w:pPr>
        <w:pStyle w:val="111"/>
        <w:numPr>
          <w:ilvl w:val="0"/>
          <w:numId w:val="53"/>
        </w:numPr>
        <w:shd w:val="clear" w:color="auto" w:fill="auto"/>
        <w:tabs>
          <w:tab w:val="left" w:pos="190"/>
        </w:tabs>
        <w:spacing w:after="0" w:line="192" w:lineRule="exact"/>
        <w:ind w:left="40"/>
        <w:jc w:val="both"/>
      </w:pPr>
      <w:r>
        <w:rPr>
          <w:rStyle w:val="117"/>
          <w:lang w:eastAsia="ru-RU"/>
        </w:rPr>
        <w:t>Какие важнейшие критерии определяют стилистическое расслоение лексики?</w:t>
      </w:r>
    </w:p>
    <w:p w:rsidR="006454E9" w:rsidRDefault="006454E9">
      <w:pPr>
        <w:pStyle w:val="111"/>
        <w:numPr>
          <w:ilvl w:val="0"/>
          <w:numId w:val="53"/>
        </w:numPr>
        <w:shd w:val="clear" w:color="auto" w:fill="auto"/>
        <w:tabs>
          <w:tab w:val="left" w:pos="220"/>
        </w:tabs>
        <w:spacing w:after="0" w:line="192" w:lineRule="exact"/>
        <w:ind w:left="40" w:right="20"/>
        <w:jc w:val="both"/>
      </w:pPr>
      <w:r>
        <w:rPr>
          <w:rStyle w:val="117"/>
          <w:lang w:eastAsia="ru-RU"/>
        </w:rPr>
        <w:t>Каковы стилистические особенности слов, которые входят в состав общеупотребительной лексики, и тех, которые не принадлежат к ней?</w:t>
      </w:r>
    </w:p>
    <w:p w:rsidR="006454E9" w:rsidRDefault="006454E9">
      <w:pPr>
        <w:pStyle w:val="111"/>
        <w:numPr>
          <w:ilvl w:val="0"/>
          <w:numId w:val="53"/>
        </w:numPr>
        <w:shd w:val="clear" w:color="auto" w:fill="auto"/>
        <w:tabs>
          <w:tab w:val="left" w:pos="220"/>
        </w:tabs>
        <w:spacing w:after="0" w:line="192" w:lineRule="exact"/>
        <w:ind w:left="40" w:right="20"/>
        <w:jc w:val="both"/>
      </w:pPr>
      <w:r>
        <w:rPr>
          <w:rStyle w:val="117"/>
          <w:lang w:eastAsia="ru-RU"/>
        </w:rPr>
        <w:t>Как отражается на стилистической окраске слова его регулярное функционирование в определенном стиле?</w:t>
      </w:r>
    </w:p>
    <w:p w:rsidR="006454E9" w:rsidRDefault="006454E9">
      <w:pPr>
        <w:pStyle w:val="111"/>
        <w:numPr>
          <w:ilvl w:val="0"/>
          <w:numId w:val="53"/>
        </w:numPr>
        <w:shd w:val="clear" w:color="auto" w:fill="auto"/>
        <w:tabs>
          <w:tab w:val="left" w:pos="226"/>
        </w:tabs>
        <w:spacing w:after="0" w:line="192" w:lineRule="exact"/>
        <w:ind w:left="40"/>
        <w:jc w:val="both"/>
      </w:pPr>
      <w:r>
        <w:rPr>
          <w:rStyle w:val="117"/>
          <w:lang w:eastAsia="ru-RU"/>
        </w:rPr>
        <w:t>Что называют функциональным стилем языка?</w:t>
      </w:r>
    </w:p>
    <w:p w:rsidR="006454E9" w:rsidRDefault="006454E9">
      <w:pPr>
        <w:pStyle w:val="111"/>
        <w:numPr>
          <w:ilvl w:val="0"/>
          <w:numId w:val="53"/>
        </w:numPr>
        <w:shd w:val="clear" w:color="auto" w:fill="auto"/>
        <w:tabs>
          <w:tab w:val="left" w:pos="208"/>
        </w:tabs>
        <w:spacing w:after="0" w:line="192" w:lineRule="exact"/>
        <w:ind w:left="40"/>
        <w:jc w:val="both"/>
      </w:pPr>
      <w:r>
        <w:rPr>
          <w:rStyle w:val="117"/>
          <w:lang w:eastAsia="ru-RU"/>
        </w:rPr>
        <w:t>Какова классификация функциональных стилей русского языка?</w:t>
      </w:r>
    </w:p>
    <w:p w:rsidR="006454E9" w:rsidRDefault="006454E9">
      <w:pPr>
        <w:pStyle w:val="111"/>
        <w:numPr>
          <w:ilvl w:val="0"/>
          <w:numId w:val="53"/>
        </w:numPr>
        <w:shd w:val="clear" w:color="auto" w:fill="auto"/>
        <w:tabs>
          <w:tab w:val="left" w:pos="220"/>
        </w:tabs>
        <w:spacing w:after="0" w:line="192" w:lineRule="exact"/>
        <w:ind w:left="40"/>
        <w:jc w:val="both"/>
      </w:pPr>
      <w:r>
        <w:rPr>
          <w:rStyle w:val="117"/>
          <w:lang w:eastAsia="ru-RU"/>
        </w:rPr>
        <w:t>Каковы особенности разговорного и просторечного стилей?</w:t>
      </w:r>
    </w:p>
    <w:p w:rsidR="006454E9" w:rsidRDefault="006454E9">
      <w:pPr>
        <w:pStyle w:val="111"/>
        <w:numPr>
          <w:ilvl w:val="0"/>
          <w:numId w:val="53"/>
        </w:numPr>
        <w:shd w:val="clear" w:color="auto" w:fill="auto"/>
        <w:tabs>
          <w:tab w:val="left" w:pos="244"/>
        </w:tabs>
        <w:spacing w:after="0" w:line="192" w:lineRule="exact"/>
        <w:ind w:left="40" w:right="20"/>
        <w:jc w:val="both"/>
      </w:pPr>
      <w:r>
        <w:rPr>
          <w:rStyle w:val="117"/>
          <w:lang w:eastAsia="ru-RU"/>
        </w:rPr>
        <w:t>Какое отражение в толковых словарях получает функционально-стилевая закреп</w:t>
      </w:r>
      <w:r>
        <w:rPr>
          <w:rStyle w:val="117"/>
          <w:lang w:eastAsia="ru-RU"/>
        </w:rPr>
        <w:softHyphen/>
        <w:t>ленность слов?</w:t>
      </w:r>
    </w:p>
    <w:p w:rsidR="006454E9" w:rsidRDefault="006454E9">
      <w:pPr>
        <w:pStyle w:val="111"/>
        <w:numPr>
          <w:ilvl w:val="0"/>
          <w:numId w:val="53"/>
        </w:numPr>
        <w:shd w:val="clear" w:color="auto" w:fill="auto"/>
        <w:tabs>
          <w:tab w:val="left" w:pos="220"/>
        </w:tabs>
        <w:spacing w:after="0" w:line="192" w:lineRule="exact"/>
        <w:ind w:left="40"/>
        <w:jc w:val="both"/>
      </w:pPr>
      <w:r>
        <w:rPr>
          <w:rStyle w:val="117"/>
          <w:lang w:eastAsia="ru-RU"/>
        </w:rPr>
        <w:t>Что отличает эмоционально и экспрессивно окрашенные слова?</w:t>
      </w:r>
    </w:p>
    <w:p w:rsidR="006454E9" w:rsidRDefault="006454E9">
      <w:pPr>
        <w:pStyle w:val="111"/>
        <w:numPr>
          <w:ilvl w:val="0"/>
          <w:numId w:val="53"/>
        </w:numPr>
        <w:shd w:val="clear" w:color="auto" w:fill="auto"/>
        <w:tabs>
          <w:tab w:val="left" w:pos="232"/>
        </w:tabs>
        <w:spacing w:after="0" w:line="192" w:lineRule="exact"/>
        <w:ind w:left="40"/>
        <w:jc w:val="both"/>
      </w:pPr>
      <w:r>
        <w:rPr>
          <w:rStyle w:val="117"/>
          <w:lang w:eastAsia="ru-RU"/>
        </w:rPr>
        <w:t>Какие слова входят в состав оценочной лексики?</w:t>
      </w:r>
    </w:p>
    <w:p w:rsidR="006454E9" w:rsidRDefault="006454E9">
      <w:pPr>
        <w:pStyle w:val="111"/>
        <w:numPr>
          <w:ilvl w:val="0"/>
          <w:numId w:val="53"/>
        </w:numPr>
        <w:shd w:val="clear" w:color="auto" w:fill="auto"/>
        <w:tabs>
          <w:tab w:val="left" w:pos="292"/>
        </w:tabs>
        <w:spacing w:after="0" w:line="192" w:lineRule="exact"/>
        <w:ind w:left="40"/>
        <w:jc w:val="both"/>
      </w:pPr>
      <w:r>
        <w:rPr>
          <w:rStyle w:val="117"/>
          <w:lang w:eastAsia="ru-RU"/>
        </w:rPr>
        <w:t>Какие группы слов выделяются в составе эмоционально-оценочной лексики?</w:t>
      </w:r>
    </w:p>
    <w:p w:rsidR="006454E9" w:rsidRDefault="006454E9">
      <w:pPr>
        <w:pStyle w:val="111"/>
        <w:numPr>
          <w:ilvl w:val="0"/>
          <w:numId w:val="53"/>
        </w:numPr>
        <w:shd w:val="clear" w:color="auto" w:fill="auto"/>
        <w:tabs>
          <w:tab w:val="left" w:pos="292"/>
        </w:tabs>
        <w:spacing w:after="0" w:line="192" w:lineRule="exact"/>
        <w:ind w:left="40"/>
        <w:jc w:val="both"/>
      </w:pPr>
      <w:r>
        <w:rPr>
          <w:rStyle w:val="117"/>
          <w:lang w:eastAsia="ru-RU"/>
        </w:rPr>
        <w:t>Как вы понимаете термин «экспрессивность»?</w:t>
      </w:r>
    </w:p>
    <w:p w:rsidR="006454E9" w:rsidRDefault="006454E9">
      <w:pPr>
        <w:pStyle w:val="111"/>
        <w:numPr>
          <w:ilvl w:val="0"/>
          <w:numId w:val="53"/>
        </w:numPr>
        <w:shd w:val="clear" w:color="auto" w:fill="auto"/>
        <w:tabs>
          <w:tab w:val="left" w:pos="310"/>
        </w:tabs>
        <w:spacing w:after="0" w:line="192" w:lineRule="exact"/>
        <w:ind w:left="40" w:right="20"/>
        <w:jc w:val="both"/>
      </w:pPr>
      <w:r>
        <w:rPr>
          <w:rStyle w:val="117"/>
          <w:lang w:eastAsia="ru-RU"/>
        </w:rPr>
        <w:t>Какими пометами снабжены эмоционально-экспрессивные слова в толковых сло</w:t>
      </w:r>
      <w:r>
        <w:rPr>
          <w:rStyle w:val="117"/>
          <w:lang w:eastAsia="ru-RU"/>
        </w:rPr>
        <w:softHyphen/>
        <w:t>варях?</w:t>
      </w:r>
    </w:p>
    <w:p w:rsidR="006454E9" w:rsidRDefault="006454E9">
      <w:pPr>
        <w:pStyle w:val="111"/>
        <w:numPr>
          <w:ilvl w:val="0"/>
          <w:numId w:val="53"/>
        </w:numPr>
        <w:shd w:val="clear" w:color="auto" w:fill="auto"/>
        <w:tabs>
          <w:tab w:val="left" w:pos="262"/>
        </w:tabs>
        <w:spacing w:after="0" w:line="192" w:lineRule="exact"/>
        <w:ind w:left="40"/>
        <w:jc w:val="both"/>
      </w:pPr>
      <w:r>
        <w:rPr>
          <w:rStyle w:val="117"/>
          <w:lang w:eastAsia="ru-RU"/>
        </w:rPr>
        <w:t>Каково речевое использование слов, имеющих ту или иную стилистическую окраску?</w:t>
      </w:r>
    </w:p>
    <w:p w:rsidR="006454E9" w:rsidRDefault="006454E9">
      <w:pPr>
        <w:pStyle w:val="111"/>
        <w:numPr>
          <w:ilvl w:val="0"/>
          <w:numId w:val="53"/>
        </w:numPr>
        <w:shd w:val="clear" w:color="auto" w:fill="auto"/>
        <w:tabs>
          <w:tab w:val="left" w:pos="292"/>
        </w:tabs>
        <w:spacing w:after="0" w:line="192" w:lineRule="exact"/>
        <w:ind w:left="40" w:right="20"/>
        <w:jc w:val="both"/>
      </w:pPr>
      <w:r>
        <w:rPr>
          <w:rStyle w:val="117"/>
          <w:lang w:eastAsia="ru-RU"/>
        </w:rPr>
        <w:t>Что приводит к нарушению стилистических норм при употреблении стилистически ок</w:t>
      </w:r>
      <w:r>
        <w:rPr>
          <w:rStyle w:val="117"/>
          <w:lang w:eastAsia="ru-RU"/>
        </w:rPr>
        <w:softHyphen/>
        <w:t>рашенной лексики?</w:t>
      </w:r>
    </w:p>
    <w:p w:rsidR="006454E9" w:rsidRDefault="006454E9">
      <w:pPr>
        <w:pStyle w:val="111"/>
        <w:numPr>
          <w:ilvl w:val="0"/>
          <w:numId w:val="53"/>
        </w:numPr>
        <w:shd w:val="clear" w:color="auto" w:fill="auto"/>
        <w:tabs>
          <w:tab w:val="left" w:pos="262"/>
        </w:tabs>
        <w:spacing w:after="214" w:line="192" w:lineRule="exact"/>
        <w:ind w:left="40"/>
        <w:jc w:val="both"/>
      </w:pPr>
      <w:r>
        <w:rPr>
          <w:rStyle w:val="117"/>
          <w:lang w:eastAsia="ru-RU"/>
        </w:rPr>
        <w:t>В каких случаях смешение стилистически контрастных слов может быть оправдано?</w:t>
      </w:r>
    </w:p>
    <w:p w:rsidR="006454E9" w:rsidRDefault="006454E9">
      <w:pPr>
        <w:pStyle w:val="151"/>
        <w:shd w:val="clear" w:color="auto" w:fill="auto"/>
        <w:spacing w:before="0" w:line="150" w:lineRule="exact"/>
        <w:ind w:right="20"/>
      </w:pPr>
      <w:r>
        <w:t>Упражнении</w:t>
      </w:r>
    </w:p>
    <w:p w:rsidR="006454E9" w:rsidRDefault="006454E9">
      <w:pPr>
        <w:pStyle w:val="111"/>
        <w:shd w:val="clear" w:color="auto" w:fill="auto"/>
        <w:spacing w:after="0" w:line="192" w:lineRule="exact"/>
        <w:ind w:left="40" w:right="20" w:firstLine="260"/>
        <w:jc w:val="both"/>
      </w:pPr>
      <w:r>
        <w:rPr>
          <w:rStyle w:val="117"/>
          <w:lang w:eastAsia="ru-RU"/>
        </w:rPr>
        <w:t>37.1. Выпишите из «Словаря русского языка» С. И. Ожегова по пять слов со стилистичес</w:t>
      </w:r>
      <w:r>
        <w:rPr>
          <w:rStyle w:val="117"/>
          <w:lang w:eastAsia="ru-RU"/>
        </w:rPr>
        <w:softHyphen/>
        <w:t xml:space="preserve">кими пометами: </w:t>
      </w:r>
      <w:r>
        <w:rPr>
          <w:rStyle w:val="1178"/>
          <w:lang w:eastAsia="ru-RU"/>
        </w:rPr>
        <w:t xml:space="preserve">вран., высок., </w:t>
      </w:r>
      <w:r>
        <w:rPr>
          <w:rStyle w:val="1178"/>
          <w:lang w:val="en-US" w:eastAsia="ru-RU"/>
        </w:rPr>
        <w:t xml:space="preserve">upon., </w:t>
      </w:r>
      <w:r>
        <w:rPr>
          <w:rStyle w:val="1178"/>
          <w:lang w:eastAsia="ru-RU"/>
        </w:rPr>
        <w:t>книжн., ласк., неодобр., офиц., презр., пренебр., прост., разг., спец., унич.</w:t>
      </w:r>
      <w:r>
        <w:rPr>
          <w:rStyle w:val="1177"/>
        </w:rPr>
        <w:t xml:space="preserve"> </w:t>
      </w:r>
      <w:r>
        <w:rPr>
          <w:rStyle w:val="117"/>
          <w:lang w:eastAsia="ru-RU"/>
        </w:rPr>
        <w:t>Проверьте, какие пометы имеют эти слова в «Толковом словаре русского языка» под редакцией Д. К. Ушакова.</w:t>
      </w:r>
    </w:p>
    <w:p w:rsidR="006454E9" w:rsidRDefault="006454E9">
      <w:pPr>
        <w:pStyle w:val="111"/>
        <w:numPr>
          <w:ilvl w:val="0"/>
          <w:numId w:val="54"/>
        </w:numPr>
        <w:shd w:val="clear" w:color="auto" w:fill="auto"/>
        <w:tabs>
          <w:tab w:val="left" w:pos="448"/>
        </w:tabs>
        <w:spacing w:after="180" w:line="192" w:lineRule="exact"/>
        <w:ind w:left="40" w:right="20" w:firstLine="260"/>
        <w:jc w:val="both"/>
      </w:pPr>
      <w:r>
        <w:rPr>
          <w:rStyle w:val="117"/>
          <w:lang w:eastAsia="ru-RU"/>
        </w:rPr>
        <w:t xml:space="preserve">Выпишите из «Толкового словаря русского языка» под редакцией Д. Н. Ушакова по пять слов с пометами: </w:t>
      </w:r>
      <w:r>
        <w:rPr>
          <w:rStyle w:val="1178"/>
          <w:lang w:eastAsia="ru-RU"/>
        </w:rPr>
        <w:t xml:space="preserve">вульг., газетн., канц., офиц., поэтич., публ., ритор., спец., торж. </w:t>
      </w:r>
      <w:r>
        <w:rPr>
          <w:rStyle w:val="117"/>
          <w:lang w:eastAsia="ru-RU"/>
        </w:rPr>
        <w:t>Укажите, с какими пометами эти слова даются в «Словаре русского языка» С. И. Ожегова. Прокомментируйте разночтения в стилистической оценке лексики, если вы столкнулись с этим явлением.</w:t>
      </w:r>
    </w:p>
    <w:p w:rsidR="006454E9" w:rsidRDefault="006454E9">
      <w:pPr>
        <w:pStyle w:val="111"/>
        <w:numPr>
          <w:ilvl w:val="0"/>
          <w:numId w:val="55"/>
        </w:numPr>
        <w:shd w:val="clear" w:color="auto" w:fill="auto"/>
        <w:tabs>
          <w:tab w:val="left" w:pos="490"/>
        </w:tabs>
        <w:spacing w:after="146" w:line="192" w:lineRule="exact"/>
        <w:ind w:left="40" w:right="20" w:firstLine="260"/>
        <w:jc w:val="both"/>
      </w:pPr>
      <w:r>
        <w:rPr>
          <w:rStyle w:val="117"/>
          <w:lang w:eastAsia="ru-RU"/>
        </w:rPr>
        <w:t>Выделите в тексте слова, имеющие ту или иную стилистическую окраску, опре</w:t>
      </w:r>
      <w:r>
        <w:rPr>
          <w:rStyle w:val="117"/>
          <w:lang w:eastAsia="ru-RU"/>
        </w:rPr>
        <w:softHyphen/>
        <w:t>делите сс. За справками обращайтесь к толковым словарям.</w:t>
      </w:r>
    </w:p>
    <w:p w:rsidR="006454E9" w:rsidRDefault="006454E9">
      <w:pPr>
        <w:pStyle w:val="BodyText"/>
        <w:shd w:val="clear" w:color="auto" w:fill="auto"/>
        <w:spacing w:before="0" w:after="0" w:line="234" w:lineRule="exact"/>
        <w:ind w:right="20" w:firstLine="0"/>
      </w:pPr>
      <w:r>
        <w:rPr>
          <w:rStyle w:val="9pt"/>
          <w:lang w:eastAsia="ru-RU"/>
        </w:rPr>
        <w:t>Ищите кошку</w:t>
      </w:r>
    </w:p>
    <w:p w:rsidR="006454E9" w:rsidRDefault="006454E9">
      <w:pPr>
        <w:pStyle w:val="BodyText"/>
        <w:shd w:val="clear" w:color="auto" w:fill="auto"/>
        <w:spacing w:before="0" w:after="0" w:line="234" w:lineRule="exact"/>
        <w:ind w:left="40" w:right="20" w:firstLine="260"/>
        <w:jc w:val="both"/>
      </w:pPr>
      <w:r>
        <w:rPr>
          <w:rStyle w:val="9pt"/>
          <w:lang w:eastAsia="ru-RU"/>
        </w:rPr>
        <w:t>Однажды, когда я проходил студенческую практику в районной газете, меня вызвал к себе редактор. Он ткнул пальцем в бумажку, лежавшую на столе, и сказал: «Тут вот всс цифры. Будешь писать о строительстве жилых домов». Я тут же сел за работу. Но чем больше я задумывался над будущим текстом, тем яснее понимал, что горю, как швед под Полтавой.</w:t>
      </w:r>
    </w:p>
    <w:p w:rsidR="006454E9" w:rsidRDefault="006454E9">
      <w:pPr>
        <w:pStyle w:val="BodyText"/>
        <w:shd w:val="clear" w:color="auto" w:fill="auto"/>
        <w:spacing w:before="0" w:after="0" w:line="234" w:lineRule="exact"/>
        <w:ind w:left="40" w:right="20" w:firstLine="260"/>
        <w:jc w:val="both"/>
      </w:pPr>
      <w:r>
        <w:rPr>
          <w:rStyle w:val="9pt"/>
          <w:lang w:eastAsia="ru-RU"/>
        </w:rPr>
        <w:t>Я крутил своим пером и так, и эдак, но первые слова у меня почему-то всс время складывались в такие фразы: «В нашем районе, как и во всей нашей обла</w:t>
      </w:r>
      <w:r>
        <w:rPr>
          <w:rStyle w:val="9pt"/>
          <w:lang w:eastAsia="ru-RU"/>
        </w:rPr>
        <w:softHyphen/>
        <w:t>сти, уделяется особое внимание строительству новых квартир для трудящихся масс. В этом году сотни ссмсй справят новоссльс в благоустроенных кварти</w:t>
      </w:r>
      <w:r>
        <w:rPr>
          <w:rStyle w:val="9pt"/>
          <w:lang w:eastAsia="ru-RU"/>
        </w:rPr>
        <w:softHyphen/>
        <w:t>рах». И так далее.</w:t>
      </w:r>
    </w:p>
    <w:p w:rsidR="006454E9" w:rsidRDefault="006454E9">
      <w:pPr>
        <w:pStyle w:val="BodyText"/>
        <w:shd w:val="clear" w:color="auto" w:fill="auto"/>
        <w:spacing w:before="0" w:after="0" w:line="240" w:lineRule="exact"/>
        <w:ind w:left="20" w:right="20" w:firstLine="280"/>
        <w:jc w:val="both"/>
      </w:pPr>
      <w:r>
        <w:rPr>
          <w:rStyle w:val="9pt"/>
          <w:lang w:eastAsia="ru-RU"/>
        </w:rPr>
        <w:t>Я чувствовал, что эту статью, будь она напечатана, я нс очень-то буду стре</w:t>
      </w:r>
      <w:r>
        <w:rPr>
          <w:rStyle w:val="9pt"/>
          <w:lang w:eastAsia="ru-RU"/>
        </w:rPr>
        <w:softHyphen/>
        <w:t>миться показать своим однокашникам по Литинституту, потому что нас учили бояться штампа и находить только свежие и поэтические строки. И тут будто бес схватил меня за ребро и заставил написать иной начальный абзац: «Тот, кто нс сидел верхом на кастрюлях, перевернутых стульях, детских кроватках и прочем домашнем скарбе, кое-как заброшенном в кузов грузовика, который мчится по зеленым бульварам с чирикающими воробьями, - тот никогда нс чувствовал всей прелести переезда на новую квартиру».</w:t>
      </w:r>
    </w:p>
    <w:p w:rsidR="006454E9" w:rsidRDefault="006454E9">
      <w:pPr>
        <w:pStyle w:val="BodyText"/>
        <w:shd w:val="clear" w:color="auto" w:fill="auto"/>
        <w:spacing w:before="0" w:after="0" w:line="240" w:lineRule="exact"/>
        <w:ind w:left="20" w:right="20" w:firstLine="280"/>
        <w:jc w:val="both"/>
      </w:pPr>
      <w:r>
        <w:rPr>
          <w:rStyle w:val="9pt"/>
          <w:lang w:eastAsia="ru-RU"/>
        </w:rPr>
        <w:t>Тут я оживился: нс ахти как, но приемлемо, по-чсловсчсски. Это ведь ликую</w:t>
      </w:r>
      <w:r>
        <w:rPr>
          <w:rStyle w:val="9pt"/>
          <w:lang w:eastAsia="ru-RU"/>
        </w:rPr>
        <w:softHyphen/>
        <w:t>щий полет в новую жизнь!.. А дальше у меня всс пошло как по маслу: нашлось место и для вдохновенных цифр, и для слов благодарности строителям. А кончал я статью рассказом о доброй старинной примете при вселении в новый дом впереди себя надо обязательно пустить кошку. Тогда будет счастье и уют.</w:t>
      </w:r>
    </w:p>
    <w:p w:rsidR="006454E9" w:rsidRDefault="006454E9">
      <w:pPr>
        <w:pStyle w:val="BodyText"/>
        <w:shd w:val="clear" w:color="auto" w:fill="auto"/>
        <w:spacing w:before="0" w:after="0" w:line="240" w:lineRule="exact"/>
        <w:ind w:left="20" w:right="20" w:firstLine="280"/>
        <w:jc w:val="both"/>
      </w:pPr>
      <w:r>
        <w:rPr>
          <w:rStyle w:val="9pt"/>
          <w:lang w:eastAsia="ru-RU"/>
        </w:rPr>
        <w:t>И последний аккорд: «Жалко, конечно, но мы немножко должны огорчить читателя: в этом году для всех переезжающих явно нс хватит кошек». Редактор прочел мой опус и, пожевав губы, спросил:</w:t>
      </w:r>
    </w:p>
    <w:p w:rsidR="006454E9" w:rsidRDefault="006454E9">
      <w:pPr>
        <w:pStyle w:val="BodyText"/>
        <w:numPr>
          <w:ilvl w:val="0"/>
          <w:numId w:val="50"/>
        </w:numPr>
        <w:shd w:val="clear" w:color="auto" w:fill="auto"/>
        <w:tabs>
          <w:tab w:val="left" w:pos="438"/>
        </w:tabs>
        <w:spacing w:before="0" w:after="0" w:line="240" w:lineRule="exact"/>
        <w:ind w:left="20" w:firstLine="280"/>
        <w:jc w:val="both"/>
      </w:pPr>
      <w:r>
        <w:rPr>
          <w:rStyle w:val="9pt"/>
          <w:lang w:eastAsia="ru-RU"/>
        </w:rPr>
        <w:t>Долго думал?</w:t>
      </w:r>
    </w:p>
    <w:p w:rsidR="006454E9" w:rsidRDefault="006454E9">
      <w:pPr>
        <w:pStyle w:val="BodyText"/>
        <w:numPr>
          <w:ilvl w:val="0"/>
          <w:numId w:val="50"/>
        </w:numPr>
        <w:shd w:val="clear" w:color="auto" w:fill="auto"/>
        <w:tabs>
          <w:tab w:val="left" w:pos="438"/>
        </w:tabs>
        <w:spacing w:before="0" w:after="0" w:line="240" w:lineRule="exact"/>
        <w:ind w:left="20" w:firstLine="280"/>
        <w:jc w:val="both"/>
      </w:pPr>
      <w:r>
        <w:rPr>
          <w:rStyle w:val="9pt"/>
          <w:lang w:eastAsia="ru-RU"/>
        </w:rPr>
        <w:t>Сегодня целый день и три года!</w:t>
      </w:r>
    </w:p>
    <w:p w:rsidR="006454E9" w:rsidRDefault="006454E9">
      <w:pPr>
        <w:pStyle w:val="201"/>
        <w:numPr>
          <w:ilvl w:val="0"/>
          <w:numId w:val="50"/>
        </w:numPr>
        <w:shd w:val="clear" w:color="auto" w:fill="auto"/>
        <w:tabs>
          <w:tab w:val="left" w:pos="456"/>
        </w:tabs>
        <w:spacing w:after="0" w:line="210" w:lineRule="exact"/>
        <w:ind w:left="20"/>
      </w:pPr>
      <w:r>
        <w:t>???</w:t>
      </w:r>
    </w:p>
    <w:p w:rsidR="006454E9" w:rsidRDefault="006454E9">
      <w:pPr>
        <w:pStyle w:val="BodyText"/>
        <w:numPr>
          <w:ilvl w:val="0"/>
          <w:numId w:val="50"/>
        </w:numPr>
        <w:shd w:val="clear" w:color="auto" w:fill="auto"/>
        <w:tabs>
          <w:tab w:val="left" w:pos="450"/>
        </w:tabs>
        <w:spacing w:before="0" w:after="0" w:line="234" w:lineRule="exact"/>
        <w:ind w:left="20" w:firstLine="280"/>
        <w:jc w:val="both"/>
      </w:pPr>
      <w:r>
        <w:rPr>
          <w:rStyle w:val="9pt"/>
          <w:lang w:eastAsia="ru-RU"/>
        </w:rPr>
        <w:t>Этот материал мне знаком. Я три года ждал новую квартиру.</w:t>
      </w:r>
    </w:p>
    <w:p w:rsidR="006454E9" w:rsidRDefault="006454E9">
      <w:pPr>
        <w:pStyle w:val="BodyText"/>
        <w:numPr>
          <w:ilvl w:val="0"/>
          <w:numId w:val="50"/>
        </w:numPr>
        <w:shd w:val="clear" w:color="auto" w:fill="auto"/>
        <w:tabs>
          <w:tab w:val="left" w:pos="432"/>
        </w:tabs>
        <w:spacing w:before="0" w:after="0" w:line="234" w:lineRule="exact"/>
        <w:ind w:left="20" w:firstLine="280"/>
        <w:jc w:val="both"/>
      </w:pPr>
      <w:r>
        <w:rPr>
          <w:rStyle w:val="9pt"/>
          <w:lang w:eastAsia="ru-RU"/>
        </w:rPr>
        <w:t>Та-ак, понятненько...</w:t>
      </w:r>
    </w:p>
    <w:p w:rsidR="006454E9" w:rsidRDefault="006454E9">
      <w:pPr>
        <w:pStyle w:val="BodyText"/>
        <w:shd w:val="clear" w:color="auto" w:fill="auto"/>
        <w:spacing w:before="0" w:after="0" w:line="234" w:lineRule="exact"/>
        <w:ind w:left="20" w:firstLine="280"/>
        <w:jc w:val="both"/>
      </w:pPr>
      <w:r>
        <w:rPr>
          <w:rStyle w:val="9pt"/>
          <w:lang w:eastAsia="ru-RU"/>
        </w:rPr>
        <w:t>И назовем статью «Где достать кошку?»?!</w:t>
      </w:r>
    </w:p>
    <w:p w:rsidR="006454E9" w:rsidRDefault="006454E9">
      <w:pPr>
        <w:pStyle w:val="BodyText"/>
        <w:shd w:val="clear" w:color="auto" w:fill="auto"/>
        <w:spacing w:before="0" w:after="0" w:line="234" w:lineRule="exact"/>
        <w:ind w:left="20" w:right="20" w:firstLine="280"/>
        <w:jc w:val="both"/>
      </w:pPr>
      <w:r>
        <w:rPr>
          <w:rStyle w:val="9pt"/>
          <w:lang w:eastAsia="ru-RU"/>
        </w:rPr>
        <w:t>.. .Одним словом, статья была заказана другому. На следующее утро я прочел в газете: «В этом году сотни ссмсй справят новоссльс в благоустроенных, новых квартирах...». И так далее.</w:t>
      </w:r>
    </w:p>
    <w:p w:rsidR="006454E9" w:rsidRDefault="006454E9">
      <w:pPr>
        <w:pStyle w:val="141"/>
        <w:shd w:val="clear" w:color="auto" w:fill="auto"/>
        <w:spacing w:after="270" w:line="200" w:lineRule="exact"/>
        <w:ind w:right="20"/>
        <w:jc w:val="right"/>
      </w:pPr>
      <w:r>
        <w:rPr>
          <w:rStyle w:val="1410pt"/>
          <w:i/>
          <w:iCs/>
          <w:lang w:eastAsia="ru-RU"/>
        </w:rPr>
        <w:t>(Из газет)</w:t>
      </w:r>
    </w:p>
    <w:p w:rsidR="006454E9" w:rsidRDefault="006454E9">
      <w:pPr>
        <w:pStyle w:val="111"/>
        <w:numPr>
          <w:ilvl w:val="0"/>
          <w:numId w:val="55"/>
        </w:numPr>
        <w:shd w:val="clear" w:color="auto" w:fill="auto"/>
        <w:tabs>
          <w:tab w:val="left" w:pos="428"/>
        </w:tabs>
        <w:spacing w:after="0" w:line="198" w:lineRule="exact"/>
        <w:ind w:left="20" w:right="20" w:firstLine="280"/>
        <w:jc w:val="both"/>
      </w:pPr>
      <w:r>
        <w:rPr>
          <w:rStyle w:val="117"/>
          <w:lang w:eastAsia="ru-RU"/>
        </w:rPr>
        <w:t>Выделите в тексте стилистически окрашенную лексику, разграничивая слова книжные и разговорные, высокие и сниженные.</w:t>
      </w:r>
    </w:p>
    <w:p w:rsidR="006454E9" w:rsidRDefault="006454E9">
      <w:pPr>
        <w:pStyle w:val="BodyText"/>
        <w:shd w:val="clear" w:color="auto" w:fill="auto"/>
        <w:spacing w:before="0" w:after="0" w:line="234" w:lineRule="exact"/>
        <w:ind w:left="20" w:right="20" w:firstLine="280"/>
        <w:jc w:val="both"/>
      </w:pPr>
      <w:r>
        <w:rPr>
          <w:rStyle w:val="9pt"/>
          <w:lang w:eastAsia="ru-RU"/>
        </w:rPr>
        <w:t>То, к чему была так равнодушна его невеста, произвело на него впечатле</w:t>
      </w:r>
      <w:r>
        <w:rPr>
          <w:rStyle w:val="9pt"/>
          <w:lang w:eastAsia="ru-RU"/>
        </w:rPr>
        <w:softHyphen/>
        <w:t>ние, которое никак нельзя было предвидеть. Пресловутую квартиру, в которой самый воздух был сарафанный, Лужин посетил сразу после того, как добыл свой первый пункт, разделавшись с очень цепким венгром; партию, правда, прервали на сороковом ходу, но дальнейшее было Лужину совершенно ясно. Он вслух прочел безликому шоферу адрес на открытке («Приехали. Ждем вас вечером») и, незаметно преодолев туманное, случайное расстояние, осторож</w:t>
      </w:r>
      <w:r>
        <w:rPr>
          <w:rStyle w:val="9pt"/>
          <w:lang w:eastAsia="ru-RU"/>
        </w:rPr>
        <w:softHyphen/>
        <w:t>но попробовал вытянуть кольцо из львиной пасти. Звонок подействовал сразу: дверь бурно открылась. «Как, без пальто? Нс впущу...»... «Опять в этой чер</w:t>
      </w:r>
      <w:r>
        <w:rPr>
          <w:rStyle w:val="9pt"/>
          <w:lang w:eastAsia="ru-RU"/>
        </w:rPr>
        <w:softHyphen/>
        <w:t>ной шляпище... Ну, что ж вы застыли? Вот сюда». Трость благополучно ныр</w:t>
      </w:r>
      <w:r>
        <w:rPr>
          <w:rStyle w:val="9pt"/>
          <w:lang w:eastAsia="ru-RU"/>
        </w:rPr>
        <w:softHyphen/>
        <w:t>нула в вазоподобную штуку; бумажник, после второго совка, попал в нужный карман; шляпа повисла на крючке. «Вот и я, - сказал Лужин, - пфуф, пфуф». Она уже была далеко, в глубине прихожей, толкнула боком дверь, протянув по ней голую руку и весело исподлобья глядя на Лужина. Л над дверью, сразу над косяком, била в глаза большая, яркая, масляными красками писанная картина. Лужин, обыкновенно нс примечавший таких вещей, обратил на нес внимание, потому что электрический свст жирно сс обливал и краски поразили его, как солнечный удар. Баба в кумачовом платке до бровей ела яблоко, и сс черная тень на заборе ела яблоко побольше. «Баба», - вкусно сказал Лужин и рассме</w:t>
      </w:r>
      <w:r>
        <w:rPr>
          <w:rStyle w:val="9pt"/>
          <w:lang w:eastAsia="ru-RU"/>
        </w:rPr>
        <w:softHyphen/>
        <w:t>ялся: «Ну, входите, входите. Нс распистоньтс этот столик». Он вошел в гости</w:t>
      </w:r>
      <w:r>
        <w:rPr>
          <w:rStyle w:val="9pt"/>
          <w:lang w:eastAsia="ru-RU"/>
        </w:rPr>
        <w:softHyphen/>
        <w:t>ную и как-то весь обмяк от удовольствия, и его живот под бархатным жилетом, который он почему-то всегда носил во время турниров, трогательно вздраги</w:t>
      </w:r>
      <w:r>
        <w:rPr>
          <w:rStyle w:val="9pt"/>
          <w:lang w:eastAsia="ru-RU"/>
        </w:rPr>
        <w:softHyphen/>
        <w:t>вал от смсха.</w:t>
      </w:r>
    </w:p>
    <w:p w:rsidR="006454E9" w:rsidRDefault="006454E9">
      <w:pPr>
        <w:pStyle w:val="141"/>
        <w:shd w:val="clear" w:color="auto" w:fill="auto"/>
        <w:spacing w:after="98" w:line="240" w:lineRule="exact"/>
        <w:ind w:right="20"/>
        <w:jc w:val="right"/>
      </w:pPr>
      <w:r>
        <w:rPr>
          <w:rStyle w:val="149pt"/>
          <w:lang w:eastAsia="ru-RU"/>
        </w:rPr>
        <w:t>(</w:t>
      </w:r>
      <w:r>
        <w:rPr>
          <w:rStyle w:val="1410pt"/>
          <w:i/>
          <w:iCs/>
          <w:lang w:eastAsia="ru-RU"/>
        </w:rPr>
        <w:t>В. Набоков)</w:t>
      </w:r>
    </w:p>
    <w:p w:rsidR="006454E9" w:rsidRDefault="006454E9">
      <w:pPr>
        <w:pStyle w:val="111"/>
        <w:numPr>
          <w:ilvl w:val="0"/>
          <w:numId w:val="55"/>
        </w:numPr>
        <w:shd w:val="clear" w:color="auto" w:fill="auto"/>
        <w:tabs>
          <w:tab w:val="left" w:pos="440"/>
        </w:tabs>
        <w:spacing w:after="0" w:line="192" w:lineRule="exact"/>
        <w:ind w:left="20" w:right="20" w:firstLine="260"/>
        <w:jc w:val="both"/>
      </w:pPr>
      <w:r>
        <w:rPr>
          <w:rStyle w:val="117"/>
          <w:lang w:eastAsia="ru-RU"/>
        </w:rPr>
        <w:t>Выделите в тексте оценочную лексику, указывая сс экспрессивную окраску и функци- оиально-стилсвую принадлежность. За справками обращаГггесь к толковым словарям русско</w:t>
      </w:r>
      <w:r>
        <w:rPr>
          <w:rStyle w:val="117"/>
          <w:lang w:eastAsia="ru-RU"/>
        </w:rPr>
        <w:softHyphen/>
        <w:t>го языка.</w:t>
      </w:r>
    </w:p>
    <w:p w:rsidR="006454E9" w:rsidRDefault="006454E9">
      <w:pPr>
        <w:pStyle w:val="BodyText"/>
        <w:shd w:val="clear" w:color="auto" w:fill="auto"/>
        <w:spacing w:before="0" w:after="0" w:line="234" w:lineRule="exact"/>
        <w:ind w:left="20" w:right="20" w:firstLine="260"/>
        <w:jc w:val="both"/>
      </w:pPr>
      <w:r>
        <w:rPr>
          <w:rStyle w:val="9pt"/>
          <w:lang w:eastAsia="ru-RU"/>
        </w:rPr>
        <w:t>Познакомился сибиряк Колька с Валюшсй самым идиотским способом - за</w:t>
      </w:r>
      <w:r>
        <w:rPr>
          <w:rStyle w:val="9pt"/>
          <w:lang w:eastAsia="ru-RU"/>
        </w:rPr>
        <w:softHyphen/>
        <w:t>очно. Служил вмсстс с сс братом в армии, тот показал фотографию сестры... Сразу несколько солдатских сердец взволновались Валя была красивая. Запро</w:t>
      </w:r>
      <w:r>
        <w:rPr>
          <w:rStyle w:val="9pt"/>
          <w:lang w:eastAsia="ru-RU"/>
        </w:rPr>
        <w:softHyphen/>
        <w:t>сили адрес, но брат Валин дал адрес только лучшему своему корешу Кольке. Колька отправил в Москву свою фотографию и с фотографией - много «разных слов». Валя ответила. Завязалась переписка. Коля был старше Валиного брата на год, демобилизовался раньше, поехал в Москву один. Собралась вся Валина род</w:t>
      </w:r>
      <w:r>
        <w:rPr>
          <w:rStyle w:val="9pt"/>
          <w:lang w:eastAsia="ru-RU"/>
        </w:rPr>
        <w:softHyphen/>
        <w:t>ня - смотреть Кольку. И всем Колька понравился, и Вале тоже. Куда с добром!.. Слава тс господи! И живи. Она бабочка-то ничо, с карахтсром, правда, но такая- то лучше, чем размазня кака-нибудь. Хозяйка. Живите с богом!</w:t>
      </w:r>
    </w:p>
    <w:p w:rsidR="006454E9" w:rsidRDefault="006454E9">
      <w:pPr>
        <w:pStyle w:val="BodyText"/>
        <w:shd w:val="clear" w:color="auto" w:fill="auto"/>
        <w:spacing w:before="0" w:after="0" w:line="234" w:lineRule="exact"/>
        <w:ind w:left="20" w:right="20" w:firstLine="260"/>
        <w:jc w:val="both"/>
      </w:pPr>
      <w:r>
        <w:rPr>
          <w:rStyle w:val="9pt"/>
          <w:lang w:eastAsia="ru-RU"/>
        </w:rPr>
        <w:t>И так и уехала мать с мыслью, что сын живет хорошо. Когда супруги после сс отъезда поругались из-за чего-то, Валя куснула мужа в больное:</w:t>
      </w:r>
    </w:p>
    <w:p w:rsidR="006454E9" w:rsidRDefault="006454E9">
      <w:pPr>
        <w:pStyle w:val="BodyText"/>
        <w:numPr>
          <w:ilvl w:val="0"/>
          <w:numId w:val="50"/>
        </w:numPr>
        <w:shd w:val="clear" w:color="auto" w:fill="auto"/>
        <w:tabs>
          <w:tab w:val="left" w:pos="434"/>
        </w:tabs>
        <w:spacing w:before="0" w:after="0" w:line="234" w:lineRule="exact"/>
        <w:ind w:left="20" w:right="20" w:firstLine="260"/>
        <w:jc w:val="both"/>
      </w:pPr>
      <w:r>
        <w:rPr>
          <w:rStyle w:val="9pt"/>
          <w:lang w:eastAsia="ru-RU"/>
        </w:rPr>
        <w:t>Что же мамочка-то твоя?.. Приехала и сиди-ит, как... эта... Ни обед ни разу нс сготовила, ни с внучкой нс погуляла... Барыня кособокая.</w:t>
      </w:r>
    </w:p>
    <w:p w:rsidR="006454E9" w:rsidRDefault="006454E9">
      <w:pPr>
        <w:pStyle w:val="BodyText"/>
        <w:shd w:val="clear" w:color="auto" w:fill="auto"/>
        <w:spacing w:before="0" w:after="0" w:line="234" w:lineRule="exact"/>
        <w:ind w:left="20" w:right="20" w:firstLine="260"/>
        <w:jc w:val="both"/>
      </w:pPr>
      <w:r>
        <w:rPr>
          <w:rStyle w:val="9pt"/>
          <w:lang w:eastAsia="ru-RU"/>
        </w:rPr>
        <w:t>Колька впервые тогда шкваркнул жену по загривку. Она, ни слова нс говоря, умотала к своим. Колька взял Нину, пошел в магазин, выпил, пришел домой и стал ждать. И когда явились тесть с тещей, вроде нс так тяжко было толковать с ними.</w:t>
      </w:r>
    </w:p>
    <w:p w:rsidR="006454E9" w:rsidRDefault="006454E9">
      <w:pPr>
        <w:pStyle w:val="BodyText"/>
        <w:numPr>
          <w:ilvl w:val="0"/>
          <w:numId w:val="50"/>
        </w:numPr>
        <w:shd w:val="clear" w:color="auto" w:fill="auto"/>
        <w:tabs>
          <w:tab w:val="left" w:pos="440"/>
        </w:tabs>
        <w:spacing w:before="0" w:after="0" w:line="234" w:lineRule="exact"/>
        <w:ind w:left="20" w:right="20" w:firstLine="260"/>
        <w:jc w:val="both"/>
      </w:pPr>
      <w:r>
        <w:rPr>
          <w:rStyle w:val="9pt"/>
          <w:lang w:eastAsia="ru-RU"/>
        </w:rPr>
        <w:t>Ты смотри, смотри-и, парень! - говорили в два голоса тссть и теща и стуча</w:t>
      </w:r>
      <w:r>
        <w:rPr>
          <w:rStyle w:val="9pt"/>
          <w:lang w:eastAsia="ru-RU"/>
        </w:rPr>
        <w:softHyphen/>
        <w:t>ли пальцами по столу. Ты смотри-и!.. Ты - за рукоприкладство-то - в один миг вылетишь из Москвы. Нашелся!.. Для тебя мы сс растили, чтоб ты руки тут рас</w:t>
      </w:r>
      <w:r>
        <w:rPr>
          <w:rStyle w:val="9pt"/>
          <w:lang w:eastAsia="ru-RU"/>
        </w:rPr>
        <w:softHyphen/>
        <w:t>пускал? Нс дорос! С ней вон какие ребята дружили, инженеры, нс тебе чета..</w:t>
      </w:r>
    </w:p>
    <w:p w:rsidR="006454E9" w:rsidRDefault="006454E9">
      <w:pPr>
        <w:pStyle w:val="BodyText"/>
        <w:numPr>
          <w:ilvl w:val="0"/>
          <w:numId w:val="50"/>
        </w:numPr>
        <w:shd w:val="clear" w:color="auto" w:fill="auto"/>
        <w:tabs>
          <w:tab w:val="left" w:pos="446"/>
        </w:tabs>
        <w:spacing w:before="0" w:after="0" w:line="234" w:lineRule="exact"/>
        <w:ind w:left="20" w:right="20" w:firstLine="260"/>
        <w:jc w:val="both"/>
      </w:pPr>
      <w:r>
        <w:rPr>
          <w:rStyle w:val="9pt"/>
          <w:lang w:eastAsia="ru-RU"/>
        </w:rPr>
        <w:t>Что же вы сплоховали? Надо было хватать первого попавшего и в загс - инженера-то. Или они хитрее вас оказались? Как же вы так лопухнулись?</w:t>
      </w:r>
    </w:p>
    <w:p w:rsidR="006454E9" w:rsidRDefault="006454E9">
      <w:pPr>
        <w:pStyle w:val="BodyText"/>
        <w:shd w:val="clear" w:color="auto" w:fill="auto"/>
        <w:spacing w:before="0" w:after="0" w:line="180" w:lineRule="exact"/>
        <w:ind w:left="20" w:firstLine="260"/>
        <w:jc w:val="both"/>
      </w:pPr>
      <w:r>
        <w:rPr>
          <w:rStyle w:val="9pt"/>
          <w:lang w:eastAsia="ru-RU"/>
        </w:rPr>
        <w:t>Тут они поперли на него в три голоса...</w:t>
      </w:r>
    </w:p>
    <w:p w:rsidR="006454E9" w:rsidRDefault="006454E9">
      <w:pPr>
        <w:pStyle w:val="141"/>
        <w:shd w:val="clear" w:color="auto" w:fill="auto"/>
        <w:spacing w:line="200" w:lineRule="exact"/>
        <w:ind w:right="20"/>
        <w:jc w:val="right"/>
        <w:sectPr w:rsidR="006454E9">
          <w:type w:val="continuous"/>
          <w:pgSz w:w="11909" w:h="16838"/>
          <w:pgMar w:top="3549" w:right="2611" w:bottom="3093" w:left="2637" w:header="0" w:footer="3" w:gutter="0"/>
          <w:cols w:space="720"/>
          <w:noEndnote/>
          <w:docGrid w:linePitch="360"/>
        </w:sectPr>
      </w:pPr>
      <w:r>
        <w:rPr>
          <w:rStyle w:val="1410pt"/>
          <w:i/>
          <w:iCs/>
          <w:lang w:eastAsia="ru-RU"/>
        </w:rPr>
        <w:t>(В. Шукшин)</w:t>
      </w:r>
    </w:p>
    <w:p w:rsidR="006454E9" w:rsidRDefault="006454E9">
      <w:pPr>
        <w:pStyle w:val="331"/>
        <w:keepNext/>
        <w:keepLines/>
        <w:shd w:val="clear" w:color="auto" w:fill="auto"/>
        <w:spacing w:after="474" w:line="230" w:lineRule="exact"/>
        <w:ind w:right="20"/>
      </w:pPr>
      <w:bookmarkStart w:id="23" w:name="bookmark23"/>
      <w:r>
        <w:t>Фразеология</w:t>
      </w:r>
      <w:bookmarkEnd w:id="23"/>
    </w:p>
    <w:p w:rsidR="006454E9" w:rsidRDefault="006454E9">
      <w:pPr>
        <w:pStyle w:val="43"/>
        <w:keepNext/>
        <w:keepLines/>
        <w:shd w:val="clear" w:color="auto" w:fill="auto"/>
        <w:spacing w:before="0" w:after="225" w:line="190" w:lineRule="exact"/>
        <w:ind w:right="20"/>
      </w:pPr>
      <w:bookmarkStart w:id="24" w:name="bookmark24"/>
      <w:r>
        <w:t>§ 47. Понятие фразеологического сочетания слов</w:t>
      </w:r>
      <w:bookmarkEnd w:id="24"/>
    </w:p>
    <w:p w:rsidR="006454E9" w:rsidRDefault="006454E9">
      <w:pPr>
        <w:pStyle w:val="BodyText"/>
        <w:shd w:val="clear" w:color="auto" w:fill="auto"/>
        <w:spacing w:before="0" w:after="0" w:line="234" w:lineRule="exact"/>
        <w:ind w:left="20" w:firstLine="280"/>
        <w:jc w:val="both"/>
      </w:pPr>
      <w:r>
        <w:t xml:space="preserve">Фразеология </w:t>
      </w:r>
      <w:r>
        <w:rPr>
          <w:rStyle w:val="9pt"/>
          <w:lang w:eastAsia="ru-RU"/>
        </w:rPr>
        <w:t xml:space="preserve">(гр. </w:t>
      </w:r>
      <w:r>
        <w:rPr>
          <w:rStyle w:val="10pt"/>
          <w:lang w:val="en-US" w:eastAsia="ru-RU"/>
        </w:rPr>
        <w:t>phrasis</w:t>
      </w:r>
      <w:r>
        <w:rPr>
          <w:rStyle w:val="9pt"/>
          <w:lang w:val="en-US" w:eastAsia="ru-RU"/>
        </w:rPr>
        <w:t xml:space="preserve"> </w:t>
      </w:r>
      <w:r>
        <w:rPr>
          <w:rStyle w:val="9pt"/>
          <w:lang w:eastAsia="ru-RU"/>
        </w:rPr>
        <w:t xml:space="preserve">выражение + </w:t>
      </w:r>
      <w:r>
        <w:rPr>
          <w:rStyle w:val="10pt"/>
          <w:lang w:val="en-US" w:eastAsia="ru-RU"/>
        </w:rPr>
        <w:t>logos</w:t>
      </w:r>
      <w:r>
        <w:rPr>
          <w:rStyle w:val="9pt"/>
          <w:lang w:val="en-US" w:eastAsia="ru-RU"/>
        </w:rPr>
        <w:t xml:space="preserve"> </w:t>
      </w:r>
      <w:r>
        <w:rPr>
          <w:rStyle w:val="9pt"/>
          <w:lang w:eastAsia="ru-RU"/>
        </w:rPr>
        <w:t xml:space="preserve">- учение) - наука о сложных по составу языковых единицах, имеющих устойчивый характер: </w:t>
      </w:r>
      <w:r>
        <w:rPr>
          <w:rStyle w:val="9pt10"/>
          <w:lang w:eastAsia="ru-RU"/>
        </w:rPr>
        <w:t>вверх тормаш</w:t>
      </w:r>
      <w:r>
        <w:rPr>
          <w:rStyle w:val="9pt10"/>
          <w:lang w:eastAsia="ru-RU"/>
        </w:rPr>
        <w:softHyphen/>
        <w:t>ками, попасть впросак, кот наплакал, спустя рукава.</w:t>
      </w:r>
      <w:r>
        <w:rPr>
          <w:rStyle w:val="614"/>
          <w:lang w:eastAsia="ru-RU"/>
        </w:rPr>
        <w:t xml:space="preserve"> </w:t>
      </w:r>
      <w:r>
        <w:rPr>
          <w:rStyle w:val="9pt"/>
          <w:lang w:eastAsia="ru-RU"/>
        </w:rPr>
        <w:t>Фразеологией называет</w:t>
      </w:r>
      <w:r>
        <w:rPr>
          <w:rStyle w:val="9pt"/>
          <w:lang w:eastAsia="ru-RU"/>
        </w:rPr>
        <w:softHyphen/>
        <w:t xml:space="preserve">ся также вся совокупность этих сложных по составу устойчивых сочетаний - </w:t>
      </w:r>
      <w:r>
        <w:t>фразеологизмов.</w:t>
      </w:r>
    </w:p>
    <w:p w:rsidR="006454E9" w:rsidRDefault="006454E9">
      <w:pPr>
        <w:pStyle w:val="BodyText"/>
        <w:shd w:val="clear" w:color="auto" w:fill="auto"/>
        <w:spacing w:before="0" w:after="0" w:line="234" w:lineRule="exact"/>
        <w:ind w:left="20" w:firstLine="280"/>
        <w:jc w:val="both"/>
      </w:pPr>
      <w:r>
        <w:rPr>
          <w:rStyle w:val="9pt"/>
          <w:lang w:eastAsia="ru-RU"/>
        </w:rPr>
        <w:t>Фразеологизмы, в отличие от лсксичсских единиц, имеют ряд характерных особенностей.</w:t>
      </w:r>
    </w:p>
    <w:p w:rsidR="006454E9" w:rsidRDefault="006454E9">
      <w:pPr>
        <w:pStyle w:val="BodyText"/>
        <w:numPr>
          <w:ilvl w:val="0"/>
          <w:numId w:val="56"/>
        </w:numPr>
        <w:shd w:val="clear" w:color="auto" w:fill="auto"/>
        <w:tabs>
          <w:tab w:val="left" w:pos="518"/>
        </w:tabs>
        <w:spacing w:before="0" w:after="0" w:line="234" w:lineRule="exact"/>
        <w:ind w:left="20" w:firstLine="280"/>
        <w:jc w:val="both"/>
      </w:pPr>
      <w:r>
        <w:rPr>
          <w:rStyle w:val="9pt"/>
          <w:lang w:eastAsia="ru-RU"/>
        </w:rPr>
        <w:t xml:space="preserve">Фразеологизмы всегда </w:t>
      </w:r>
      <w:r>
        <w:rPr>
          <w:rStyle w:val="9pt10"/>
          <w:lang w:eastAsia="ru-RU"/>
        </w:rPr>
        <w:t xml:space="preserve">сложны </w:t>
      </w:r>
      <w:r>
        <w:rPr>
          <w:rStyle w:val="10pt"/>
          <w:lang w:eastAsia="ru-RU"/>
        </w:rPr>
        <w:t xml:space="preserve">по </w:t>
      </w:r>
      <w:r>
        <w:rPr>
          <w:rStyle w:val="9pt11"/>
          <w:lang w:eastAsia="ru-RU"/>
        </w:rPr>
        <w:t>составу</w:t>
      </w:r>
      <w:r>
        <w:rPr>
          <w:rStyle w:val="9pt"/>
          <w:lang w:eastAsia="ru-RU"/>
        </w:rPr>
        <w:t>, они образуются соединением нескольких компонентов, имеющих, как правило, отдельное ударение, но нс со</w:t>
      </w:r>
      <w:r>
        <w:rPr>
          <w:rStyle w:val="9pt"/>
          <w:lang w:eastAsia="ru-RU"/>
        </w:rPr>
        <w:softHyphen/>
        <w:t xml:space="preserve">храняющих при этом значение самостоятельных слов: </w:t>
      </w:r>
      <w:r>
        <w:rPr>
          <w:rStyle w:val="9pt10"/>
          <w:lang w:eastAsia="ru-RU"/>
        </w:rPr>
        <w:t>ломать голову, кровь с молоком, собаку съел.</w:t>
      </w:r>
      <w:r>
        <w:rPr>
          <w:rStyle w:val="614"/>
          <w:lang w:eastAsia="ru-RU"/>
        </w:rPr>
        <w:t xml:space="preserve"> </w:t>
      </w:r>
      <w:r>
        <w:rPr>
          <w:rStyle w:val="9pt"/>
          <w:lang w:eastAsia="ru-RU"/>
        </w:rPr>
        <w:t xml:space="preserve">Нс принадлежат к фразеологизмам предложно-падежные сочетания типа </w:t>
      </w:r>
      <w:r>
        <w:rPr>
          <w:rStyle w:val="9pt10"/>
          <w:lang w:eastAsia="ru-RU"/>
        </w:rPr>
        <w:t>с кондачка, под мышкой.</w:t>
      </w:r>
    </w:p>
    <w:p w:rsidR="006454E9" w:rsidRDefault="006454E9">
      <w:pPr>
        <w:pStyle w:val="BodyText"/>
        <w:numPr>
          <w:ilvl w:val="0"/>
          <w:numId w:val="56"/>
        </w:numPr>
        <w:shd w:val="clear" w:color="auto" w:fill="auto"/>
        <w:tabs>
          <w:tab w:val="left" w:pos="506"/>
        </w:tabs>
        <w:spacing w:before="0" w:after="0" w:line="234" w:lineRule="exact"/>
        <w:ind w:left="20" w:firstLine="280"/>
        <w:jc w:val="both"/>
      </w:pPr>
      <w:r>
        <w:rPr>
          <w:rStyle w:val="9pt"/>
          <w:lang w:eastAsia="ru-RU"/>
        </w:rPr>
        <w:t xml:space="preserve">Фразеологизмы </w:t>
      </w:r>
      <w:r>
        <w:rPr>
          <w:rStyle w:val="9pt11"/>
          <w:lang w:eastAsia="ru-RU"/>
        </w:rPr>
        <w:t>семантически неделимы,</w:t>
      </w:r>
      <w:r>
        <w:rPr>
          <w:rStyle w:val="614"/>
          <w:lang w:eastAsia="ru-RU"/>
        </w:rPr>
        <w:t xml:space="preserve"> они </w:t>
      </w:r>
      <w:r>
        <w:rPr>
          <w:rStyle w:val="9pt"/>
          <w:lang w:eastAsia="ru-RU"/>
        </w:rPr>
        <w:t xml:space="preserve">имеют обычно нсрасчлснсн- нос значение, которое можно выразить одним словом: </w:t>
      </w:r>
      <w:r>
        <w:rPr>
          <w:rStyle w:val="9pt10"/>
          <w:lang w:eastAsia="ru-RU"/>
        </w:rPr>
        <w:t>раскинуть умам</w:t>
      </w:r>
      <w:r>
        <w:rPr>
          <w:rStyle w:val="614"/>
          <w:lang w:eastAsia="ru-RU"/>
        </w:rPr>
        <w:t xml:space="preserve"> </w:t>
      </w:r>
      <w:r>
        <w:rPr>
          <w:rStyle w:val="9pt"/>
          <w:lang w:eastAsia="ru-RU"/>
        </w:rPr>
        <w:t>- поду</w:t>
      </w:r>
      <w:r>
        <w:rPr>
          <w:rStyle w:val="9pt"/>
          <w:lang w:eastAsia="ru-RU"/>
        </w:rPr>
        <w:softHyphen/>
        <w:t xml:space="preserve">мать, </w:t>
      </w:r>
      <w:r>
        <w:rPr>
          <w:rStyle w:val="9pt10"/>
          <w:lang w:eastAsia="ru-RU"/>
        </w:rPr>
        <w:t>пятое колесо в телеге</w:t>
      </w:r>
      <w:r>
        <w:rPr>
          <w:rStyle w:val="614"/>
          <w:lang w:eastAsia="ru-RU"/>
        </w:rPr>
        <w:t xml:space="preserve"> </w:t>
      </w:r>
      <w:r>
        <w:rPr>
          <w:rStyle w:val="9pt"/>
          <w:lang w:eastAsia="ru-RU"/>
        </w:rPr>
        <w:t xml:space="preserve">- лишний, </w:t>
      </w:r>
      <w:r>
        <w:rPr>
          <w:rStyle w:val="9pt10"/>
          <w:lang w:eastAsia="ru-RU"/>
        </w:rPr>
        <w:t>вверх тормашками</w:t>
      </w:r>
      <w:r>
        <w:rPr>
          <w:rStyle w:val="614"/>
          <w:lang w:eastAsia="ru-RU"/>
        </w:rPr>
        <w:t xml:space="preserve"> </w:t>
      </w:r>
      <w:r>
        <w:rPr>
          <w:rStyle w:val="9pt"/>
          <w:lang w:eastAsia="ru-RU"/>
        </w:rPr>
        <w:t xml:space="preserve">навзничь, </w:t>
      </w:r>
      <w:r>
        <w:rPr>
          <w:rStyle w:val="9pt10"/>
          <w:lang w:eastAsia="ru-RU"/>
        </w:rPr>
        <w:t>кот на</w:t>
      </w:r>
      <w:r>
        <w:rPr>
          <w:rStyle w:val="9pt10"/>
          <w:lang w:eastAsia="ru-RU"/>
        </w:rPr>
        <w:softHyphen/>
        <w:t xml:space="preserve">плакал </w:t>
      </w:r>
      <w:r>
        <w:rPr>
          <w:rStyle w:val="10pt"/>
          <w:lang w:eastAsia="ru-RU"/>
        </w:rPr>
        <w:t>-</w:t>
      </w:r>
      <w:r>
        <w:rPr>
          <w:rStyle w:val="9pt"/>
          <w:lang w:eastAsia="ru-RU"/>
        </w:rPr>
        <w:t xml:space="preserve"> мало и т. д. Правда, эта особенность свойственна нс всем фразеологиз</w:t>
      </w:r>
      <w:r>
        <w:rPr>
          <w:rStyle w:val="9pt"/>
          <w:lang w:eastAsia="ru-RU"/>
        </w:rPr>
        <w:softHyphen/>
        <w:t xml:space="preserve">мам. Есть и такие, которые приравниваются к целому описательному выражению: </w:t>
      </w:r>
      <w:r>
        <w:rPr>
          <w:rStyle w:val="9pt10"/>
          <w:lang w:eastAsia="ru-RU"/>
        </w:rPr>
        <w:t xml:space="preserve">садиться на меч ь </w:t>
      </w:r>
      <w:r>
        <w:rPr>
          <w:rStyle w:val="10pt"/>
          <w:lang w:eastAsia="ru-RU"/>
        </w:rPr>
        <w:t>-</w:t>
      </w:r>
      <w:r>
        <w:rPr>
          <w:rStyle w:val="9pt"/>
          <w:lang w:eastAsia="ru-RU"/>
        </w:rPr>
        <w:t xml:space="preserve"> попадать в крайне затруднительное положение, </w:t>
      </w:r>
      <w:r>
        <w:rPr>
          <w:rStyle w:val="9pt10"/>
          <w:lang w:eastAsia="ru-RU"/>
        </w:rPr>
        <w:t>нажимать на все педали</w:t>
      </w:r>
      <w:r>
        <w:rPr>
          <w:rStyle w:val="614"/>
          <w:lang w:eastAsia="ru-RU"/>
        </w:rPr>
        <w:t xml:space="preserve"> </w:t>
      </w:r>
      <w:r>
        <w:rPr>
          <w:rStyle w:val="9pt"/>
          <w:lang w:eastAsia="ru-RU"/>
        </w:rPr>
        <w:t>- прилагать всс усилия для достижения или выполнения чего- либо. Такие фразеологизмы возникают в результате образного переосмысления свободных словосочетаний.</w:t>
      </w:r>
    </w:p>
    <w:p w:rsidR="006454E9" w:rsidRDefault="006454E9">
      <w:pPr>
        <w:pStyle w:val="BodyText"/>
        <w:numPr>
          <w:ilvl w:val="0"/>
          <w:numId w:val="56"/>
        </w:numPr>
        <w:shd w:val="clear" w:color="auto" w:fill="auto"/>
        <w:tabs>
          <w:tab w:val="left" w:pos="524"/>
        </w:tabs>
        <w:spacing w:before="0" w:after="0" w:line="234" w:lineRule="exact"/>
        <w:ind w:left="20" w:firstLine="280"/>
        <w:jc w:val="both"/>
      </w:pPr>
      <w:r>
        <w:rPr>
          <w:rStyle w:val="9pt"/>
          <w:lang w:eastAsia="ru-RU"/>
        </w:rPr>
        <w:t xml:space="preserve">Фразеологизмы в отличие от свободных словосочетаний характеризует </w:t>
      </w:r>
      <w:r>
        <w:rPr>
          <w:rStyle w:val="9pt11"/>
          <w:lang w:eastAsia="ru-RU"/>
        </w:rPr>
        <w:t>постоянство состава.</w:t>
      </w:r>
      <w:r>
        <w:rPr>
          <w:rStyle w:val="614"/>
          <w:lang w:eastAsia="ru-RU"/>
        </w:rPr>
        <w:t xml:space="preserve"> </w:t>
      </w:r>
      <w:r>
        <w:rPr>
          <w:rStyle w:val="9pt"/>
          <w:lang w:eastAsia="ru-RU"/>
        </w:rPr>
        <w:t xml:space="preserve">Тот или иной компонент фразеологизма нельзя заменить близким по значению словом, в то время как свободные словосочетания легко допускают такую замену Например, вместо </w:t>
      </w:r>
      <w:r>
        <w:rPr>
          <w:rStyle w:val="9pt10"/>
          <w:lang w:eastAsia="ru-RU"/>
        </w:rPr>
        <w:t>кот наплакал</w:t>
      </w:r>
      <w:r>
        <w:rPr>
          <w:rStyle w:val="614"/>
          <w:lang w:eastAsia="ru-RU"/>
        </w:rPr>
        <w:t xml:space="preserve"> </w:t>
      </w:r>
      <w:r>
        <w:rPr>
          <w:rStyle w:val="9pt"/>
          <w:lang w:eastAsia="ru-RU"/>
        </w:rPr>
        <w:t>нельзя сказать «</w:t>
      </w:r>
      <w:r>
        <w:rPr>
          <w:rStyle w:val="9pt10"/>
          <w:lang w:eastAsia="ru-RU"/>
        </w:rPr>
        <w:t>кош</w:t>
      </w:r>
      <w:r>
        <w:rPr>
          <w:rStyle w:val="9pt10"/>
          <w:lang w:eastAsia="ru-RU"/>
        </w:rPr>
        <w:softHyphen/>
        <w:t>ка наплакала</w:t>
      </w:r>
      <w:r>
        <w:rPr>
          <w:rStyle w:val="9pt"/>
          <w:lang w:eastAsia="ru-RU"/>
        </w:rPr>
        <w:t>», «</w:t>
      </w:r>
      <w:r>
        <w:rPr>
          <w:rStyle w:val="9pt10"/>
          <w:lang w:eastAsia="ru-RU"/>
        </w:rPr>
        <w:t>котенок наплакал</w:t>
      </w:r>
      <w:r>
        <w:rPr>
          <w:rStyle w:val="9pt"/>
          <w:lang w:eastAsia="ru-RU"/>
        </w:rPr>
        <w:t>», «</w:t>
      </w:r>
      <w:r>
        <w:rPr>
          <w:rStyle w:val="9pt10"/>
          <w:lang w:eastAsia="ru-RU"/>
        </w:rPr>
        <w:t>щенок наплакал</w:t>
      </w:r>
      <w:r>
        <w:rPr>
          <w:rStyle w:val="9pt"/>
          <w:lang w:eastAsia="ru-RU"/>
        </w:rPr>
        <w:t xml:space="preserve">», вместо </w:t>
      </w:r>
      <w:r>
        <w:rPr>
          <w:rStyle w:val="9pt10"/>
          <w:lang w:eastAsia="ru-RU"/>
        </w:rPr>
        <w:t xml:space="preserve">раскинуть умом </w:t>
      </w:r>
      <w:r>
        <w:rPr>
          <w:rStyle w:val="10pt"/>
          <w:lang w:eastAsia="ru-RU"/>
        </w:rPr>
        <w:t>—</w:t>
      </w:r>
      <w:r>
        <w:rPr>
          <w:rStyle w:val="9pt"/>
          <w:lang w:eastAsia="ru-RU"/>
        </w:rPr>
        <w:t xml:space="preserve"> «</w:t>
      </w:r>
      <w:r>
        <w:rPr>
          <w:rStyle w:val="9pt10"/>
          <w:lang w:eastAsia="ru-RU"/>
        </w:rPr>
        <w:t>разбросить умом», «раскинуть головой»',</w:t>
      </w:r>
      <w:r>
        <w:rPr>
          <w:rStyle w:val="614"/>
          <w:lang w:eastAsia="ru-RU"/>
        </w:rPr>
        <w:t xml:space="preserve"> </w:t>
      </w:r>
      <w:r>
        <w:rPr>
          <w:rStyle w:val="9pt"/>
          <w:lang w:eastAsia="ru-RU"/>
        </w:rPr>
        <w:t>(ср. свободные словосоче</w:t>
      </w:r>
      <w:r>
        <w:rPr>
          <w:rStyle w:val="9pt"/>
          <w:lang w:eastAsia="ru-RU"/>
        </w:rPr>
        <w:softHyphen/>
        <w:t xml:space="preserve">тания </w:t>
      </w:r>
      <w:r>
        <w:rPr>
          <w:rStyle w:val="9pt10"/>
          <w:lang w:eastAsia="ru-RU"/>
        </w:rPr>
        <w:t>читаю книгу, просматриваю книгу, изучаю книгу, читаю роман, читаю повесть, читаю сценарий).</w:t>
      </w:r>
    </w:p>
    <w:p w:rsidR="006454E9" w:rsidRDefault="006454E9">
      <w:pPr>
        <w:pStyle w:val="BodyText"/>
        <w:shd w:val="clear" w:color="auto" w:fill="auto"/>
        <w:spacing w:before="0" w:after="0" w:line="234" w:lineRule="exact"/>
        <w:ind w:left="20" w:firstLine="280"/>
        <w:jc w:val="both"/>
      </w:pPr>
      <w:r>
        <w:rPr>
          <w:rStyle w:val="9pt"/>
          <w:lang w:eastAsia="ru-RU"/>
        </w:rPr>
        <w:t xml:space="preserve">Однако некоторые фразеологизмы имеют </w:t>
      </w:r>
      <w:r>
        <w:rPr>
          <w:rStyle w:val="9pt11"/>
          <w:lang w:eastAsia="ru-RU"/>
        </w:rPr>
        <w:t>варианты</w:t>
      </w:r>
      <w:r>
        <w:rPr>
          <w:rStyle w:val="9pt"/>
          <w:lang w:eastAsia="ru-RU"/>
        </w:rPr>
        <w:t xml:space="preserve">: </w:t>
      </w:r>
      <w:r>
        <w:rPr>
          <w:rStyle w:val="9pt10"/>
          <w:lang w:eastAsia="ru-RU"/>
        </w:rPr>
        <w:t xml:space="preserve">от всего сердца </w:t>
      </w:r>
      <w:r>
        <w:rPr>
          <w:rStyle w:val="10pt"/>
          <w:lang w:eastAsia="ru-RU"/>
        </w:rPr>
        <w:t xml:space="preserve">- </w:t>
      </w:r>
      <w:r>
        <w:rPr>
          <w:rStyle w:val="9pt10"/>
          <w:lang w:eastAsia="ru-RU"/>
        </w:rPr>
        <w:t xml:space="preserve">от всей души, наводить тень на плетень </w:t>
      </w:r>
      <w:r>
        <w:rPr>
          <w:rStyle w:val="10pt"/>
          <w:lang w:eastAsia="ru-RU"/>
        </w:rPr>
        <w:t xml:space="preserve">- </w:t>
      </w:r>
      <w:r>
        <w:rPr>
          <w:rStyle w:val="9pt10"/>
          <w:lang w:eastAsia="ru-RU"/>
        </w:rPr>
        <w:t>наводить тень на ясный день.</w:t>
      </w:r>
      <w:r>
        <w:rPr>
          <w:rStyle w:val="614"/>
          <w:lang w:eastAsia="ru-RU"/>
        </w:rPr>
        <w:t xml:space="preserve"> </w:t>
      </w:r>
      <w:r>
        <w:rPr>
          <w:rStyle w:val="9pt"/>
          <w:lang w:eastAsia="ru-RU"/>
        </w:rPr>
        <w:t xml:space="preserve">Тем нс мснсс существование вариантов нс означает, что в этих фразеологизмах можно произвольно обновлять состав: нельзя сказать </w:t>
      </w:r>
      <w:r>
        <w:rPr>
          <w:rStyle w:val="9pt10"/>
          <w:lang w:eastAsia="ru-RU"/>
        </w:rPr>
        <w:t>«от всего духа», «от всего со</w:t>
      </w:r>
      <w:r>
        <w:rPr>
          <w:rStyle w:val="9pt10"/>
          <w:lang w:eastAsia="ru-RU"/>
        </w:rPr>
        <w:softHyphen/>
        <w:t>знания»,</w:t>
      </w:r>
      <w:r>
        <w:rPr>
          <w:rStyle w:val="614"/>
          <w:lang w:eastAsia="ru-RU"/>
        </w:rPr>
        <w:t xml:space="preserve"> </w:t>
      </w:r>
      <w:r>
        <w:rPr>
          <w:rStyle w:val="9pt"/>
          <w:lang w:eastAsia="ru-RU"/>
        </w:rPr>
        <w:t xml:space="preserve">а также </w:t>
      </w:r>
      <w:r>
        <w:rPr>
          <w:rStyle w:val="9pt10"/>
          <w:lang w:eastAsia="ru-RU"/>
        </w:rPr>
        <w:t>«наводить тень на забор» (на ясное утро).</w:t>
      </w:r>
    </w:p>
    <w:p w:rsidR="006454E9" w:rsidRDefault="006454E9">
      <w:pPr>
        <w:pStyle w:val="BodyText"/>
        <w:numPr>
          <w:ilvl w:val="0"/>
          <w:numId w:val="56"/>
        </w:numPr>
        <w:shd w:val="clear" w:color="auto" w:fill="auto"/>
        <w:tabs>
          <w:tab w:val="left" w:pos="494"/>
        </w:tabs>
        <w:spacing w:before="0" w:after="0" w:line="234" w:lineRule="exact"/>
        <w:ind w:left="20" w:firstLine="280"/>
        <w:jc w:val="both"/>
      </w:pPr>
      <w:r>
        <w:rPr>
          <w:rStyle w:val="9pt"/>
          <w:lang w:eastAsia="ru-RU"/>
        </w:rPr>
        <w:t xml:space="preserve">Фразеологизмы отличает </w:t>
      </w:r>
      <w:r>
        <w:rPr>
          <w:rStyle w:val="9pt11"/>
          <w:lang w:eastAsia="ru-RU"/>
        </w:rPr>
        <w:t>воспроизводимость.</w:t>
      </w:r>
      <w:r>
        <w:rPr>
          <w:rStyle w:val="614"/>
          <w:lang w:eastAsia="ru-RU"/>
        </w:rPr>
        <w:t xml:space="preserve"> </w:t>
      </w:r>
      <w:r>
        <w:t xml:space="preserve">В </w:t>
      </w:r>
      <w:r>
        <w:rPr>
          <w:rStyle w:val="9pt"/>
          <w:lang w:eastAsia="ru-RU"/>
        </w:rPr>
        <w:t>отличие от свободных сло</w:t>
      </w:r>
      <w:r>
        <w:rPr>
          <w:rStyle w:val="9pt"/>
          <w:lang w:eastAsia="ru-RU"/>
        </w:rPr>
        <w:softHyphen/>
        <w:t xml:space="preserve">восочетаний, которые строятся нами непосредственно в речи, фразеологизмы употребляются в готовом виде, такими, какими они закрепились в языке, какими их удерживает наша память. Так, сказав </w:t>
      </w:r>
      <w:r>
        <w:rPr>
          <w:rStyle w:val="10pt"/>
          <w:lang w:eastAsia="ru-RU"/>
        </w:rPr>
        <w:t>закадычный</w:t>
      </w:r>
      <w:r>
        <w:rPr>
          <w:rStyle w:val="9pt"/>
          <w:lang w:eastAsia="ru-RU"/>
        </w:rPr>
        <w:t>, мы обязательно произне</w:t>
      </w:r>
      <w:r>
        <w:rPr>
          <w:rStyle w:val="9pt"/>
          <w:lang w:eastAsia="ru-RU"/>
        </w:rPr>
        <w:softHyphen/>
        <w:t xml:space="preserve">сем </w:t>
      </w:r>
      <w:r>
        <w:rPr>
          <w:rStyle w:val="10pt"/>
          <w:lang w:eastAsia="ru-RU"/>
        </w:rPr>
        <w:t>друг</w:t>
      </w:r>
      <w:r>
        <w:rPr>
          <w:rStyle w:val="9pt"/>
          <w:lang w:eastAsia="ru-RU"/>
        </w:rPr>
        <w:t xml:space="preserve"> (нс: </w:t>
      </w:r>
      <w:r>
        <w:rPr>
          <w:rStyle w:val="10pt"/>
          <w:lang w:eastAsia="ru-RU"/>
        </w:rPr>
        <w:t>подруга, знакомый, юноша, товарищ</w:t>
      </w:r>
      <w:r>
        <w:rPr>
          <w:rStyle w:val="9pt"/>
          <w:lang w:eastAsia="ru-RU"/>
        </w:rPr>
        <w:t xml:space="preserve">), </w:t>
      </w:r>
      <w:r>
        <w:rPr>
          <w:rStyle w:val="10pt"/>
          <w:lang w:eastAsia="ru-RU"/>
        </w:rPr>
        <w:t>заклятый</w:t>
      </w:r>
      <w:r>
        <w:rPr>
          <w:rStyle w:val="9pt"/>
          <w:lang w:eastAsia="ru-RU"/>
        </w:rPr>
        <w:t xml:space="preserve"> может быть только </w:t>
      </w:r>
      <w:r>
        <w:rPr>
          <w:rStyle w:val="10pt"/>
          <w:lang w:eastAsia="ru-RU"/>
        </w:rPr>
        <w:t>враг</w:t>
      </w:r>
      <w:r>
        <w:rPr>
          <w:rStyle w:val="9pt"/>
          <w:lang w:eastAsia="ru-RU"/>
        </w:rPr>
        <w:t xml:space="preserve"> (нс: </w:t>
      </w:r>
      <w:r>
        <w:rPr>
          <w:rStyle w:val="10pt"/>
          <w:lang w:eastAsia="ru-RU"/>
        </w:rPr>
        <w:t>недруг, вредитель).</w:t>
      </w:r>
      <w:r>
        <w:rPr>
          <w:rStyle w:val="9pt"/>
          <w:lang w:eastAsia="ru-RU"/>
        </w:rPr>
        <w:t xml:space="preserve"> Это свидетельствует о предсказуемости компонен</w:t>
      </w:r>
      <w:r>
        <w:rPr>
          <w:rStyle w:val="9pt"/>
          <w:lang w:eastAsia="ru-RU"/>
        </w:rPr>
        <w:softHyphen/>
        <w:t>тов фразеологизмов.</w:t>
      </w:r>
    </w:p>
    <w:p w:rsidR="006454E9" w:rsidRDefault="006454E9">
      <w:pPr>
        <w:pStyle w:val="BodyText"/>
        <w:numPr>
          <w:ilvl w:val="0"/>
          <w:numId w:val="56"/>
        </w:numPr>
        <w:shd w:val="clear" w:color="auto" w:fill="auto"/>
        <w:tabs>
          <w:tab w:val="left" w:pos="530"/>
        </w:tabs>
        <w:spacing w:before="0" w:after="0" w:line="234" w:lineRule="exact"/>
        <w:ind w:left="20" w:right="20" w:firstLine="280"/>
        <w:jc w:val="both"/>
      </w:pPr>
      <w:r>
        <w:rPr>
          <w:rStyle w:val="9pt"/>
          <w:lang w:eastAsia="ru-RU"/>
        </w:rPr>
        <w:t xml:space="preserve">Большинству фразеологизмов свойственна </w:t>
      </w:r>
      <w:r>
        <w:rPr>
          <w:rStyle w:val="9pt11"/>
          <w:lang w:eastAsia="ru-RU"/>
        </w:rPr>
        <w:t>непроницаемость структуры,</w:t>
      </w:r>
      <w:r>
        <w:rPr>
          <w:rStyle w:val="614"/>
          <w:lang w:eastAsia="ru-RU"/>
        </w:rPr>
        <w:t xml:space="preserve"> в </w:t>
      </w:r>
      <w:r>
        <w:rPr>
          <w:rStyle w:val="9pt"/>
          <w:lang w:eastAsia="ru-RU"/>
        </w:rPr>
        <w:t>их состав нельзя произвольно включать какие-либо элементы. Так, зная фразео</w:t>
      </w:r>
      <w:r>
        <w:rPr>
          <w:rStyle w:val="9pt"/>
          <w:lang w:eastAsia="ru-RU"/>
        </w:rPr>
        <w:softHyphen/>
        <w:t xml:space="preserve">логизм </w:t>
      </w:r>
      <w:r>
        <w:rPr>
          <w:rStyle w:val="9pt10"/>
          <w:lang w:eastAsia="ru-RU"/>
        </w:rPr>
        <w:t>потупить взор</w:t>
      </w:r>
      <w:r>
        <w:rPr>
          <w:rStyle w:val="10pt"/>
          <w:lang w:eastAsia="ru-RU"/>
        </w:rPr>
        <w:t>,</w:t>
      </w:r>
      <w:r>
        <w:rPr>
          <w:rStyle w:val="9pt"/>
          <w:lang w:eastAsia="ru-RU"/>
        </w:rPr>
        <w:t xml:space="preserve"> мы нс вправе сказать «</w:t>
      </w:r>
      <w:r>
        <w:rPr>
          <w:rStyle w:val="9pt10"/>
          <w:lang w:eastAsia="ru-RU"/>
        </w:rPr>
        <w:t>низко потупить взор»,</w:t>
      </w:r>
      <w:r>
        <w:rPr>
          <w:rStyle w:val="614"/>
          <w:lang w:eastAsia="ru-RU"/>
        </w:rPr>
        <w:t xml:space="preserve"> </w:t>
      </w:r>
      <w:r>
        <w:rPr>
          <w:rStyle w:val="9pt"/>
          <w:lang w:eastAsia="ru-RU"/>
        </w:rPr>
        <w:t>«</w:t>
      </w:r>
      <w:r>
        <w:rPr>
          <w:rStyle w:val="9pt10"/>
          <w:lang w:eastAsia="ru-RU"/>
        </w:rPr>
        <w:t>еще ниже потупить взор», «потупить печальный взор»</w:t>
      </w:r>
      <w:r>
        <w:rPr>
          <w:rStyle w:val="614"/>
          <w:lang w:eastAsia="ru-RU"/>
        </w:rPr>
        <w:t xml:space="preserve"> </w:t>
      </w:r>
      <w:r>
        <w:rPr>
          <w:rStyle w:val="9pt"/>
          <w:lang w:eastAsia="ru-RU"/>
        </w:rPr>
        <w:t>и т. д. Исключение состав</w:t>
      </w:r>
      <w:r>
        <w:rPr>
          <w:rStyle w:val="9pt"/>
          <w:lang w:eastAsia="ru-RU"/>
        </w:rPr>
        <w:softHyphen/>
        <w:t xml:space="preserve">ляют фразеологизмы, которые допускают вставку некоторых уточняющих слов </w:t>
      </w:r>
      <w:r>
        <w:rPr>
          <w:rStyle w:val="9pt10"/>
          <w:lang w:eastAsia="ru-RU"/>
        </w:rPr>
        <w:t>разжигать страсти - разжигать роковые страсти.</w:t>
      </w:r>
    </w:p>
    <w:p w:rsidR="006454E9" w:rsidRDefault="006454E9">
      <w:pPr>
        <w:pStyle w:val="BodyText"/>
        <w:shd w:val="clear" w:color="auto" w:fill="auto"/>
        <w:spacing w:before="0" w:after="0" w:line="234" w:lineRule="exact"/>
        <w:ind w:left="20" w:right="20" w:firstLine="280"/>
        <w:jc w:val="both"/>
      </w:pPr>
      <w:r>
        <w:rPr>
          <w:rStyle w:val="9pt"/>
          <w:lang w:eastAsia="ru-RU"/>
        </w:rPr>
        <w:t xml:space="preserve">Структурной особенностью отдельных фразеологизмов является наличие у них </w:t>
      </w:r>
      <w:r>
        <w:rPr>
          <w:rStyle w:val="9pt11"/>
          <w:lang w:eastAsia="ru-RU"/>
        </w:rPr>
        <w:t>усеченной</w:t>
      </w:r>
      <w:r>
        <w:rPr>
          <w:rStyle w:val="614"/>
          <w:lang w:eastAsia="ru-RU"/>
        </w:rPr>
        <w:t xml:space="preserve"> </w:t>
      </w:r>
      <w:r>
        <w:rPr>
          <w:rStyle w:val="9pt"/>
          <w:lang w:eastAsia="ru-RU"/>
        </w:rPr>
        <w:t xml:space="preserve">формы наряду с </w:t>
      </w:r>
      <w:r>
        <w:rPr>
          <w:rStyle w:val="9pt11"/>
          <w:lang w:eastAsia="ru-RU"/>
        </w:rPr>
        <w:t>полной:</w:t>
      </w:r>
      <w:r>
        <w:rPr>
          <w:rStyle w:val="9pt10"/>
          <w:lang w:eastAsia="ru-RU"/>
        </w:rPr>
        <w:t xml:space="preserve"> пройти сквозь огонь и воду </w:t>
      </w:r>
      <w:r>
        <w:rPr>
          <w:rStyle w:val="10pt"/>
          <w:lang w:eastAsia="ru-RU"/>
        </w:rPr>
        <w:t xml:space="preserve">(.. </w:t>
      </w:r>
      <w:r>
        <w:rPr>
          <w:rStyle w:val="9pt10"/>
          <w:lang w:eastAsia="ru-RU"/>
        </w:rPr>
        <w:t>.имедные трубы), выпить чашу - выпить горькую чашу (до дна), семь раз отмерь</w:t>
      </w:r>
      <w:r>
        <w:rPr>
          <w:rStyle w:val="614"/>
          <w:lang w:eastAsia="ru-RU"/>
        </w:rPr>
        <w:t xml:space="preserve"> (.. </w:t>
      </w:r>
      <w:r>
        <w:rPr>
          <w:rStyle w:val="9pt10"/>
          <w:lang w:eastAsia="ru-RU"/>
        </w:rPr>
        <w:t>.один раз отрежь).</w:t>
      </w:r>
      <w:r>
        <w:rPr>
          <w:rStyle w:val="614"/>
          <w:lang w:eastAsia="ru-RU"/>
        </w:rPr>
        <w:t xml:space="preserve"> </w:t>
      </w:r>
      <w:r>
        <w:rPr>
          <w:rStyle w:val="9pt"/>
          <w:lang w:eastAsia="ru-RU"/>
        </w:rPr>
        <w:t>Сокращение состава фразеологизма в подобных случаях объясня</w:t>
      </w:r>
      <w:r>
        <w:rPr>
          <w:rStyle w:val="9pt"/>
          <w:lang w:eastAsia="ru-RU"/>
        </w:rPr>
        <w:softHyphen/>
        <w:t>ется стремлением к экономии речевых средств.</w:t>
      </w:r>
    </w:p>
    <w:p w:rsidR="006454E9" w:rsidRDefault="006454E9">
      <w:pPr>
        <w:pStyle w:val="BodyText"/>
        <w:numPr>
          <w:ilvl w:val="0"/>
          <w:numId w:val="56"/>
        </w:numPr>
        <w:shd w:val="clear" w:color="auto" w:fill="auto"/>
        <w:tabs>
          <w:tab w:val="left" w:pos="518"/>
        </w:tabs>
        <w:spacing w:before="0" w:after="0" w:line="234" w:lineRule="exact"/>
        <w:ind w:left="20" w:right="20" w:firstLine="280"/>
        <w:jc w:val="both"/>
      </w:pPr>
      <w:r>
        <w:rPr>
          <w:rStyle w:val="9pt"/>
          <w:lang w:eastAsia="ru-RU"/>
        </w:rPr>
        <w:t xml:space="preserve">Фразеологизмам присуща </w:t>
      </w:r>
      <w:r>
        <w:rPr>
          <w:rStyle w:val="9pt11"/>
          <w:lang w:eastAsia="ru-RU"/>
        </w:rPr>
        <w:t>устойчивость грамматической формы</w:t>
      </w:r>
      <w:r>
        <w:rPr>
          <w:rStyle w:val="614"/>
          <w:lang w:eastAsia="ru-RU"/>
        </w:rPr>
        <w:t xml:space="preserve"> их </w:t>
      </w:r>
      <w:r>
        <w:rPr>
          <w:rStyle w:val="9pt"/>
          <w:lang w:eastAsia="ru-RU"/>
        </w:rPr>
        <w:t>компо</w:t>
      </w:r>
      <w:r>
        <w:rPr>
          <w:rStyle w:val="9pt"/>
          <w:lang w:eastAsia="ru-RU"/>
        </w:rPr>
        <w:softHyphen/>
        <w:t>нентов: каждый член фразеологического сочетания воспроизводится в опреде</w:t>
      </w:r>
      <w:r>
        <w:rPr>
          <w:rStyle w:val="9pt"/>
          <w:lang w:eastAsia="ru-RU"/>
        </w:rPr>
        <w:softHyphen/>
        <w:t>ленной грамматической форме, которую нельзя произвольно изменять. Так, нельзя сказать «</w:t>
      </w:r>
      <w:r>
        <w:rPr>
          <w:rStyle w:val="9pt10"/>
          <w:lang w:eastAsia="ru-RU"/>
        </w:rPr>
        <w:t>бить баклушу»,</w:t>
      </w:r>
      <w:r>
        <w:rPr>
          <w:rStyle w:val="614"/>
          <w:lang w:eastAsia="ru-RU"/>
        </w:rPr>
        <w:t xml:space="preserve"> </w:t>
      </w:r>
      <w:r>
        <w:rPr>
          <w:rStyle w:val="9pt"/>
          <w:lang w:eastAsia="ru-RU"/>
        </w:rPr>
        <w:t>«</w:t>
      </w:r>
      <w:r>
        <w:rPr>
          <w:rStyle w:val="9pt10"/>
          <w:lang w:eastAsia="ru-RU"/>
        </w:rPr>
        <w:t>вытачивать лясу»,</w:t>
      </w:r>
      <w:r>
        <w:rPr>
          <w:rStyle w:val="614"/>
          <w:lang w:eastAsia="ru-RU"/>
        </w:rPr>
        <w:t xml:space="preserve"> </w:t>
      </w:r>
      <w:r>
        <w:rPr>
          <w:rStyle w:val="9pt"/>
          <w:lang w:eastAsia="ru-RU"/>
        </w:rPr>
        <w:t>заменив формы множе</w:t>
      </w:r>
      <w:r>
        <w:rPr>
          <w:rStyle w:val="9pt"/>
          <w:lang w:eastAsia="ru-RU"/>
        </w:rPr>
        <w:softHyphen/>
        <w:t xml:space="preserve">ственного числа </w:t>
      </w:r>
      <w:r>
        <w:rPr>
          <w:rStyle w:val="9pt10"/>
          <w:lang w:eastAsia="ru-RU"/>
        </w:rPr>
        <w:t>баклуши, лясы</w:t>
      </w:r>
      <w:r>
        <w:rPr>
          <w:rStyle w:val="614"/>
          <w:lang w:eastAsia="ru-RU"/>
        </w:rPr>
        <w:t xml:space="preserve"> </w:t>
      </w:r>
      <w:r>
        <w:rPr>
          <w:rStyle w:val="9pt"/>
          <w:lang w:eastAsia="ru-RU"/>
        </w:rPr>
        <w:t xml:space="preserve">формами единственного числа; нс употребляют полное прилагательное вместо краткого во фразеологизме </w:t>
      </w:r>
      <w:r>
        <w:rPr>
          <w:rStyle w:val="9pt10"/>
          <w:lang w:eastAsia="ru-RU"/>
        </w:rPr>
        <w:t>на босу ногу</w:t>
      </w:r>
      <w:r>
        <w:rPr>
          <w:rStyle w:val="10pt"/>
          <w:lang w:eastAsia="ru-RU"/>
        </w:rPr>
        <w:t>&gt;</w:t>
      </w:r>
      <w:r>
        <w:rPr>
          <w:rStyle w:val="9pt"/>
          <w:lang w:eastAsia="ru-RU"/>
        </w:rPr>
        <w:t xml:space="preserve"> и т. д. Лишь в особых случаях возможны вариации грамматических форм в составе отдельных фразеологизмов: </w:t>
      </w:r>
      <w:r>
        <w:rPr>
          <w:rStyle w:val="9pt10"/>
          <w:lang w:eastAsia="ru-RU"/>
        </w:rPr>
        <w:t xml:space="preserve">греть </w:t>
      </w:r>
      <w:r>
        <w:rPr>
          <w:rStyle w:val="10pt"/>
          <w:lang w:eastAsia="ru-RU"/>
        </w:rPr>
        <w:t xml:space="preserve">руку - </w:t>
      </w:r>
      <w:r>
        <w:rPr>
          <w:rStyle w:val="9pt10"/>
          <w:lang w:eastAsia="ru-RU"/>
        </w:rPr>
        <w:t xml:space="preserve">греть </w:t>
      </w:r>
      <w:r>
        <w:rPr>
          <w:rStyle w:val="10pt"/>
          <w:lang w:eastAsia="ru-RU"/>
        </w:rPr>
        <w:t>руки</w:t>
      </w:r>
      <w:r>
        <w:rPr>
          <w:rStyle w:val="9pt"/>
          <w:lang w:eastAsia="ru-RU"/>
        </w:rPr>
        <w:t xml:space="preserve">; </w:t>
      </w:r>
      <w:r>
        <w:rPr>
          <w:rStyle w:val="10pt"/>
          <w:lang w:eastAsia="ru-RU"/>
        </w:rPr>
        <w:t xml:space="preserve">слыхано </w:t>
      </w:r>
      <w:r>
        <w:rPr>
          <w:rStyle w:val="9pt10"/>
          <w:lang w:eastAsia="ru-RU"/>
        </w:rPr>
        <w:t xml:space="preserve">ли депо </w:t>
      </w:r>
      <w:r>
        <w:rPr>
          <w:rStyle w:val="10pt"/>
          <w:lang w:eastAsia="ru-RU"/>
        </w:rPr>
        <w:t>- слы</w:t>
      </w:r>
      <w:r>
        <w:rPr>
          <w:rStyle w:val="10pt"/>
          <w:lang w:eastAsia="ru-RU"/>
        </w:rPr>
        <w:softHyphen/>
        <w:t xml:space="preserve">ханное </w:t>
      </w:r>
      <w:r>
        <w:rPr>
          <w:rStyle w:val="9pt10"/>
          <w:lang w:eastAsia="ru-RU"/>
        </w:rPr>
        <w:t>ли дело.</w:t>
      </w:r>
    </w:p>
    <w:p w:rsidR="006454E9" w:rsidRDefault="006454E9">
      <w:pPr>
        <w:pStyle w:val="BodyText"/>
        <w:numPr>
          <w:ilvl w:val="0"/>
          <w:numId w:val="56"/>
        </w:numPr>
        <w:shd w:val="clear" w:color="auto" w:fill="auto"/>
        <w:tabs>
          <w:tab w:val="left" w:pos="518"/>
        </w:tabs>
        <w:spacing w:before="0" w:after="0" w:line="234" w:lineRule="exact"/>
        <w:ind w:left="20" w:right="20" w:firstLine="280"/>
        <w:jc w:val="both"/>
      </w:pPr>
      <w:r>
        <w:rPr>
          <w:rStyle w:val="9pt"/>
          <w:lang w:eastAsia="ru-RU"/>
        </w:rPr>
        <w:t xml:space="preserve">Для большинства фразеологизмов характерен строго </w:t>
      </w:r>
      <w:r>
        <w:rPr>
          <w:rStyle w:val="9pt11"/>
          <w:lang w:eastAsia="ru-RU"/>
        </w:rPr>
        <w:t>закрепленный поря</w:t>
      </w:r>
      <w:r>
        <w:rPr>
          <w:rStyle w:val="9pt11"/>
          <w:lang w:eastAsia="ru-RU"/>
        </w:rPr>
        <w:softHyphen/>
        <w:t>док</w:t>
      </w:r>
      <w:r>
        <w:rPr>
          <w:rStyle w:val="9pt10"/>
          <w:lang w:eastAsia="ru-RU"/>
        </w:rPr>
        <w:t xml:space="preserve"> слов.</w:t>
      </w:r>
      <w:r>
        <w:rPr>
          <w:rStyle w:val="614"/>
          <w:lang w:eastAsia="ru-RU"/>
        </w:rPr>
        <w:t xml:space="preserve"> </w:t>
      </w:r>
      <w:r>
        <w:rPr>
          <w:rStyle w:val="9pt"/>
          <w:lang w:eastAsia="ru-RU"/>
        </w:rPr>
        <w:t xml:space="preserve">Например, нельзя переставить компоненты в фразеологизмах </w:t>
      </w:r>
      <w:r>
        <w:rPr>
          <w:rStyle w:val="9pt10"/>
          <w:lang w:eastAsia="ru-RU"/>
        </w:rPr>
        <w:t>все те</w:t>
      </w:r>
      <w:r>
        <w:rPr>
          <w:rStyle w:val="9pt10"/>
          <w:lang w:eastAsia="ru-RU"/>
        </w:rPr>
        <w:softHyphen/>
        <w:t>чет, все изменяется</w:t>
      </w:r>
      <w:r>
        <w:rPr>
          <w:rStyle w:val="10pt"/>
          <w:lang w:eastAsia="ru-RU"/>
        </w:rPr>
        <w:t xml:space="preserve">; </w:t>
      </w:r>
      <w:r>
        <w:rPr>
          <w:rStyle w:val="9pt10"/>
          <w:lang w:eastAsia="ru-RU"/>
        </w:rPr>
        <w:t>ни свет ни заря', кровь с молоком</w:t>
      </w:r>
      <w:r>
        <w:rPr>
          <w:rStyle w:val="614"/>
          <w:lang w:eastAsia="ru-RU"/>
        </w:rPr>
        <w:t xml:space="preserve"> </w:t>
      </w:r>
      <w:r>
        <w:rPr>
          <w:rStyle w:val="9pt"/>
          <w:lang w:eastAsia="ru-RU"/>
        </w:rPr>
        <w:t xml:space="preserve">и др. В то же время фразеологизмы глагольного типа, т. с. состоящие из глагола и зависящих от него слов, допускают перестановку компонентов: </w:t>
      </w:r>
      <w:r>
        <w:rPr>
          <w:rStyle w:val="10pt"/>
          <w:lang w:eastAsia="ru-RU"/>
        </w:rPr>
        <w:t xml:space="preserve">набрать </w:t>
      </w:r>
      <w:r>
        <w:rPr>
          <w:rStyle w:val="9pt10"/>
          <w:lang w:eastAsia="ru-RU"/>
        </w:rPr>
        <w:t xml:space="preserve">в рот в(н)ы - в рот воды </w:t>
      </w:r>
      <w:r>
        <w:rPr>
          <w:rStyle w:val="10pt"/>
          <w:lang w:eastAsia="ru-RU"/>
        </w:rPr>
        <w:t xml:space="preserve">набрать: не оставить </w:t>
      </w:r>
      <w:r>
        <w:rPr>
          <w:rStyle w:val="9pt10"/>
          <w:lang w:eastAsia="ru-RU"/>
        </w:rPr>
        <w:t>камня на камне</w:t>
      </w:r>
      <w:r>
        <w:rPr>
          <w:rStyle w:val="614"/>
          <w:lang w:eastAsia="ru-RU"/>
        </w:rPr>
        <w:t xml:space="preserve"> - </w:t>
      </w:r>
      <w:r>
        <w:rPr>
          <w:rStyle w:val="9pt10"/>
          <w:lang w:eastAsia="ru-RU"/>
        </w:rPr>
        <w:t xml:space="preserve">камня на камне </w:t>
      </w:r>
      <w:r>
        <w:rPr>
          <w:rStyle w:val="10pt"/>
          <w:lang w:eastAsia="ru-RU"/>
        </w:rPr>
        <w:t>не оставить.</w:t>
      </w:r>
    </w:p>
    <w:p w:rsidR="006454E9" w:rsidRDefault="006454E9">
      <w:pPr>
        <w:pStyle w:val="BodyText"/>
        <w:shd w:val="clear" w:color="auto" w:fill="auto"/>
        <w:spacing w:before="0" w:after="455" w:line="234" w:lineRule="exact"/>
        <w:ind w:left="20" w:right="20" w:firstLine="280"/>
        <w:jc w:val="both"/>
      </w:pPr>
      <w:r>
        <w:rPr>
          <w:rStyle w:val="9pt"/>
          <w:lang w:eastAsia="ru-RU"/>
        </w:rPr>
        <w:t>Неоднородность структуры ряда фразеологизмов объясняется тем, что фра</w:t>
      </w:r>
      <w:r>
        <w:rPr>
          <w:rStyle w:val="9pt"/>
          <w:lang w:eastAsia="ru-RU"/>
        </w:rPr>
        <w:softHyphen/>
        <w:t>зеология объединяет довольно пестрый языковой материал, причем границы некоторых фразеологических единиц очерчены недостаточно определенно.</w:t>
      </w:r>
    </w:p>
    <w:p w:rsidR="006454E9" w:rsidRDefault="006454E9">
      <w:pPr>
        <w:pStyle w:val="101"/>
        <w:shd w:val="clear" w:color="auto" w:fill="auto"/>
        <w:spacing w:after="219" w:line="190" w:lineRule="exact"/>
        <w:ind w:right="20"/>
        <w:jc w:val="center"/>
      </w:pPr>
      <w:r>
        <w:rPr>
          <w:rStyle w:val="107"/>
          <w:lang w:eastAsia="ru-RU"/>
        </w:rPr>
        <w:t>§ 48. Основные типы фразеологических единиц русского языка</w:t>
      </w:r>
    </w:p>
    <w:p w:rsidR="006454E9" w:rsidRDefault="006454E9">
      <w:pPr>
        <w:pStyle w:val="BodyText"/>
        <w:shd w:val="clear" w:color="auto" w:fill="auto"/>
        <w:spacing w:before="0" w:after="0" w:line="234" w:lineRule="exact"/>
        <w:ind w:left="20" w:right="20" w:firstLine="280"/>
        <w:jc w:val="both"/>
      </w:pPr>
      <w:r>
        <w:rPr>
          <w:rStyle w:val="9pt"/>
          <w:lang w:eastAsia="ru-RU"/>
        </w:rPr>
        <w:t>Исследование всего множества фразеологизмов русского языка предполага</w:t>
      </w:r>
      <w:r>
        <w:rPr>
          <w:rStyle w:val="9pt"/>
          <w:lang w:eastAsia="ru-RU"/>
        </w:rPr>
        <w:softHyphen/>
        <w:t>ет их классифицирование по самым разнообразным признакам. В. В. Виногра</w:t>
      </w:r>
      <w:r>
        <w:rPr>
          <w:rStyle w:val="9pt"/>
          <w:lang w:eastAsia="ru-RU"/>
        </w:rPr>
        <w:softHyphen/>
        <w:t>дов предложил одну из наиболее известных и широко распространенных в линг</w:t>
      </w:r>
      <w:r>
        <w:rPr>
          <w:rStyle w:val="9pt"/>
          <w:lang w:eastAsia="ru-RU"/>
        </w:rPr>
        <w:softHyphen/>
        <w:t>вистике классификаций, основанную на различной степени идиоматичности (нсмотивированности) компонентов в составе фразеологизма.</w:t>
      </w:r>
    </w:p>
    <w:p w:rsidR="006454E9" w:rsidRDefault="006454E9">
      <w:pPr>
        <w:pStyle w:val="BodyText"/>
        <w:shd w:val="clear" w:color="auto" w:fill="auto"/>
        <w:spacing w:before="0" w:after="0" w:line="234" w:lineRule="exact"/>
        <w:ind w:left="20" w:firstLine="300"/>
        <w:jc w:val="both"/>
      </w:pPr>
      <w:r>
        <w:t>Выделяется три типа фразеологизмов.</w:t>
      </w:r>
    </w:p>
    <w:p w:rsidR="006454E9" w:rsidRDefault="006454E9">
      <w:pPr>
        <w:pStyle w:val="BodyText"/>
        <w:numPr>
          <w:ilvl w:val="0"/>
          <w:numId w:val="57"/>
        </w:numPr>
        <w:shd w:val="clear" w:color="auto" w:fill="auto"/>
        <w:tabs>
          <w:tab w:val="left" w:pos="506"/>
        </w:tabs>
        <w:spacing w:before="0" w:after="0" w:line="234" w:lineRule="exact"/>
        <w:ind w:left="20" w:right="20" w:firstLine="300"/>
        <w:jc w:val="both"/>
      </w:pPr>
      <w:r>
        <w:t>Фразеологические сращения устойчивые сочетания, обобщснно-цсло- стнос значение которых нс выводится из значения составляющих их компонен</w:t>
      </w:r>
      <w:r>
        <w:softHyphen/>
        <w:t xml:space="preserve">тов, т. с. нс мотивировано ими с точки зрения современного состояния лексики: </w:t>
      </w:r>
      <w:r>
        <w:rPr>
          <w:rStyle w:val="10pt11"/>
          <w:lang w:eastAsia="ru-RU"/>
        </w:rPr>
        <w:t>попасть впросак, бить баклуши, ничтоже сумняшеся, собаку съесть, с бух</w:t>
      </w:r>
      <w:r>
        <w:rPr>
          <w:rStyle w:val="10pt11"/>
          <w:lang w:eastAsia="ru-RU"/>
        </w:rPr>
        <w:softHyphen/>
        <w:t>ты-барахты, из рук вон, как пить дать, была не была, куда ни шло</w:t>
      </w:r>
      <w:r>
        <w:t xml:space="preserve"> и под. Мы нс знаем, что такое «просак» (так в старину называли станок для плетения сетей), нс понимаем слова </w:t>
      </w:r>
      <w:r>
        <w:rPr>
          <w:rStyle w:val="10pt11"/>
          <w:lang w:eastAsia="ru-RU"/>
        </w:rPr>
        <w:t>баклуши</w:t>
      </w:r>
      <w:r>
        <w:t xml:space="preserve"> (деревянные заготовки для ложек, изготовление кото</w:t>
      </w:r>
      <w:r>
        <w:softHyphen/>
        <w:t xml:space="preserve">рых нс требовало квалифицированного труда), нс задумываемся над значением устаревших грамматических форм </w:t>
      </w:r>
      <w:r>
        <w:rPr>
          <w:rStyle w:val="10pt11"/>
          <w:lang w:eastAsia="ru-RU"/>
        </w:rPr>
        <w:t>ничтоже (нисколько), сумняшеся</w:t>
      </w:r>
      <w:r>
        <w:t xml:space="preserve"> (</w:t>
      </w:r>
      <w:r>
        <w:rPr>
          <w:rStyle w:val="10pt11"/>
          <w:lang w:eastAsia="ru-RU"/>
        </w:rPr>
        <w:t>сомнева</w:t>
      </w:r>
      <w:r>
        <w:rPr>
          <w:rStyle w:val="10pt11"/>
          <w:lang w:eastAsia="ru-RU"/>
        </w:rPr>
        <w:softHyphen/>
        <w:t>ясь</w:t>
      </w:r>
      <w:r>
        <w:t>). Однако целостное значение этих фразеологизмов понятно всякому русско</w:t>
      </w:r>
      <w:r>
        <w:softHyphen/>
        <w:t>му человеку. Таким образом, этимологический анализ помогает прояснить мо</w:t>
      </w:r>
      <w:r>
        <w:softHyphen/>
        <w:t>тивировку семантики современного фразеологического сращения. Однако кор</w:t>
      </w:r>
      <w:r>
        <w:softHyphen/>
        <w:t>ни фразеологизма порой уходят в столь отдаленные времена, что лингвисты спорят об их происхождении</w:t>
      </w:r>
      <w:r>
        <w:rPr>
          <w:vertAlign w:val="superscript"/>
        </w:rPr>
        <w:footnoteReference w:id="13"/>
      </w:r>
      <w:r>
        <w:t>.</w:t>
      </w:r>
    </w:p>
    <w:p w:rsidR="006454E9" w:rsidRDefault="006454E9">
      <w:pPr>
        <w:pStyle w:val="BodyText"/>
        <w:shd w:val="clear" w:color="auto" w:fill="auto"/>
        <w:spacing w:before="0" w:after="0" w:line="234" w:lineRule="exact"/>
        <w:ind w:left="20" w:right="20" w:firstLine="300"/>
        <w:jc w:val="both"/>
      </w:pPr>
      <w:r>
        <w:t>Фразеологические сращения могут включать в свой состав устаревшие сло</w:t>
      </w:r>
      <w:r>
        <w:softHyphen/>
        <w:t xml:space="preserve">ва и грамматические формы: </w:t>
      </w:r>
      <w:r>
        <w:rPr>
          <w:rStyle w:val="10pt11"/>
          <w:lang w:eastAsia="ru-RU"/>
        </w:rPr>
        <w:t>шутка сказать</w:t>
      </w:r>
      <w:r>
        <w:t xml:space="preserve"> (нс </w:t>
      </w:r>
      <w:r>
        <w:rPr>
          <w:rStyle w:val="10pt11"/>
          <w:lang w:eastAsia="ru-RU"/>
        </w:rPr>
        <w:t xml:space="preserve">шутку!), сыр бор разгорелся </w:t>
      </w:r>
      <w:r>
        <w:t>(нс сырой!), что также способствует семантической неразложимости оборотов.</w:t>
      </w:r>
    </w:p>
    <w:p w:rsidR="006454E9" w:rsidRDefault="006454E9">
      <w:pPr>
        <w:pStyle w:val="BodyText"/>
        <w:numPr>
          <w:ilvl w:val="0"/>
          <w:numId w:val="57"/>
        </w:numPr>
        <w:shd w:val="clear" w:color="auto" w:fill="auto"/>
        <w:tabs>
          <w:tab w:val="left" w:pos="500"/>
        </w:tabs>
        <w:spacing w:before="0" w:after="0" w:line="234" w:lineRule="exact"/>
        <w:ind w:left="20" w:right="20" w:firstLine="300"/>
        <w:jc w:val="both"/>
      </w:pPr>
      <w:r>
        <w:t>Фразеологические единства устойчивые сочетания, обобщенно-цслос- тнос значение которых отчасти связано с семантикой составляющих их компо</w:t>
      </w:r>
      <w:r>
        <w:softHyphen/>
        <w:t xml:space="preserve">нентов, употребленных в образном значении: </w:t>
      </w:r>
      <w:r>
        <w:rPr>
          <w:rStyle w:val="10pt11"/>
          <w:lang w:eastAsia="ru-RU"/>
        </w:rPr>
        <w:t xml:space="preserve">зайти в тупик, бить ключам, плыть по течению, держать камень за пазухой, брать в свои руки, прикусить язык. </w:t>
      </w:r>
      <w:r>
        <w:t xml:space="preserve">Такие фразеологизмы могут иметь «внешние омонимы», т. с. совпадающие с ними по составу словосочетания, употребленные в прямом (нсмстафоричсс- ком) значении: Нам </w:t>
      </w:r>
      <w:r>
        <w:rPr>
          <w:rStyle w:val="10pt11"/>
          <w:lang w:eastAsia="ru-RU"/>
        </w:rPr>
        <w:t>предстояло плыть по течению реки пять дней', Меня так подбросаю на ухабе, что я прикусил язык и страдал от боли.</w:t>
      </w:r>
    </w:p>
    <w:p w:rsidR="006454E9" w:rsidRDefault="006454E9">
      <w:pPr>
        <w:pStyle w:val="BodyText"/>
        <w:shd w:val="clear" w:color="auto" w:fill="auto"/>
        <w:spacing w:before="0" w:after="0" w:line="234" w:lineRule="exact"/>
        <w:ind w:left="20" w:right="20" w:firstLine="300"/>
        <w:jc w:val="both"/>
      </w:pPr>
      <w:r>
        <w:t>В отличие от фразеологических сращений, утративших в языке свое образ</w:t>
      </w:r>
      <w:r>
        <w:softHyphen/>
        <w:t>ное значение, фразеологические единства всегда воспринимаются как метафо</w:t>
      </w:r>
      <w:r>
        <w:softHyphen/>
        <w:t xml:space="preserve">ры или другие тропы. Так, среди них можно выделить устойчивые сравнения </w:t>
      </w:r>
      <w:r>
        <w:rPr>
          <w:rStyle w:val="10pt11"/>
          <w:lang w:eastAsia="ru-RU"/>
        </w:rPr>
        <w:t>(как банный лист, как на иголках, как корова языком слизала, как корове сед</w:t>
      </w:r>
      <w:r>
        <w:rPr>
          <w:rStyle w:val="10pt11"/>
          <w:lang w:eastAsia="ru-RU"/>
        </w:rPr>
        <w:softHyphen/>
        <w:t>ло),</w:t>
      </w:r>
      <w:r>
        <w:t xml:space="preserve"> метафорические эпитеты </w:t>
      </w:r>
      <w:r>
        <w:rPr>
          <w:rStyle w:val="10pt11"/>
          <w:lang w:eastAsia="ru-RU"/>
        </w:rPr>
        <w:t>(луженая глотка, железная хватка),</w:t>
      </w:r>
      <w:r>
        <w:t xml:space="preserve"> гиперболы </w:t>
      </w:r>
      <w:r>
        <w:rPr>
          <w:rStyle w:val="10pt11"/>
          <w:lang w:eastAsia="ru-RU"/>
        </w:rPr>
        <w:t>(золотые горы, море удовольствия, насколько хватает глаз),</w:t>
      </w:r>
      <w:r>
        <w:t xml:space="preserve"> литоты </w:t>
      </w:r>
      <w:r>
        <w:rPr>
          <w:rStyle w:val="10pt11"/>
          <w:lang w:eastAsia="ru-RU"/>
        </w:rPr>
        <w:t>(с мако</w:t>
      </w:r>
      <w:r>
        <w:rPr>
          <w:rStyle w:val="10pt11"/>
          <w:lang w:eastAsia="ru-RU"/>
        </w:rPr>
        <w:softHyphen/>
        <w:t>вое зернышко, хвататься за соломинку’).</w:t>
      </w:r>
      <w:r>
        <w:t xml:space="preserve"> Есть и фразеологические единства, которые представляют собой перифразы, т. с. описательные образные выраже</w:t>
      </w:r>
      <w:r>
        <w:softHyphen/>
        <w:t xml:space="preserve">ния, заменяющие одно слово: </w:t>
      </w:r>
      <w:r>
        <w:rPr>
          <w:rStyle w:val="10pt11"/>
          <w:lang w:eastAsia="ru-RU"/>
        </w:rPr>
        <w:t>за тридевять земель -</w:t>
      </w:r>
      <w:r>
        <w:t xml:space="preserve"> “далеко”, </w:t>
      </w:r>
      <w:r>
        <w:rPr>
          <w:rStyle w:val="10pt11"/>
          <w:lang w:eastAsia="ru-RU"/>
        </w:rPr>
        <w:t>звезд с неба не хватает -</w:t>
      </w:r>
      <w:r>
        <w:t xml:space="preserve"> “недалекий”, </w:t>
      </w:r>
      <w:r>
        <w:rPr>
          <w:rStyle w:val="10pt11"/>
          <w:lang w:eastAsia="ru-RU"/>
        </w:rPr>
        <w:t>косая сажень в плечах</w:t>
      </w:r>
      <w:r>
        <w:t xml:space="preserve"> - “могучий, сильный”.</w:t>
      </w:r>
    </w:p>
    <w:p w:rsidR="006454E9" w:rsidRDefault="006454E9">
      <w:pPr>
        <w:pStyle w:val="141"/>
        <w:shd w:val="clear" w:color="auto" w:fill="auto"/>
        <w:ind w:left="20" w:right="20" w:firstLine="300"/>
      </w:pPr>
      <w:r>
        <w:rPr>
          <w:i w:val="0"/>
          <w:iCs w:val="0"/>
        </w:rPr>
        <w:t xml:space="preserve">Некоторые фразеологические единства обязаны своей экспрессивностью каламбуру, шутке, положенным в их основу: </w:t>
      </w:r>
      <w:r>
        <w:rPr>
          <w:rStyle w:val="10pt11"/>
          <w:i/>
          <w:iCs/>
          <w:lang w:eastAsia="ru-RU"/>
        </w:rPr>
        <w:t>дырка от бублика, от жилетки рукава, сам не свой, без году неделя, зарезать без ножа.</w:t>
      </w:r>
      <w:r>
        <w:rPr>
          <w:i w:val="0"/>
          <w:iCs w:val="0"/>
        </w:rPr>
        <w:t xml:space="preserve"> Выразительность иных строится на ифс антонимов: </w:t>
      </w:r>
      <w:r>
        <w:rPr>
          <w:rStyle w:val="1410pt4"/>
          <w:i/>
          <w:iCs/>
          <w:lang w:eastAsia="ru-RU"/>
        </w:rPr>
        <w:t>ни жив ни мертв, ни дать ни взять, ни богу свечка ни черту кочерга, более или менее</w:t>
      </w:r>
      <w:r>
        <w:rPr>
          <w:rStyle w:val="14100"/>
          <w:lang w:eastAsia="ru-RU"/>
        </w:rPr>
        <w:t xml:space="preserve">; на столкновении синонимов: </w:t>
      </w:r>
      <w:r>
        <w:rPr>
          <w:rStyle w:val="1410pt4"/>
          <w:i/>
          <w:iCs/>
          <w:lang w:eastAsia="ru-RU"/>
        </w:rPr>
        <w:t>из огня да в полымя,</w:t>
      </w:r>
      <w:r>
        <w:rPr>
          <w:rStyle w:val="14100"/>
          <w:lang w:eastAsia="ru-RU"/>
        </w:rPr>
        <w:t xml:space="preserve"> дм* </w:t>
      </w:r>
      <w:r>
        <w:rPr>
          <w:rStyle w:val="1410pt4"/>
          <w:i/>
          <w:iCs/>
          <w:lang w:eastAsia="ru-RU"/>
        </w:rPr>
        <w:t>за разум зашел, переливать из пустого в порожнее, вокруг да около.</w:t>
      </w:r>
      <w:r>
        <w:rPr>
          <w:rStyle w:val="14100"/>
          <w:lang w:eastAsia="ru-RU"/>
        </w:rPr>
        <w:t xml:space="preserve"> Фразеологические единства придают речи особую выразительность и народно-разговорную окраску.</w:t>
      </w:r>
    </w:p>
    <w:p w:rsidR="006454E9" w:rsidRDefault="006454E9">
      <w:pPr>
        <w:pStyle w:val="BodyText"/>
        <w:numPr>
          <w:ilvl w:val="0"/>
          <w:numId w:val="57"/>
        </w:numPr>
        <w:shd w:val="clear" w:color="auto" w:fill="auto"/>
        <w:tabs>
          <w:tab w:val="left" w:pos="512"/>
        </w:tabs>
        <w:spacing w:before="0" w:after="0" w:line="234" w:lineRule="exact"/>
        <w:ind w:left="20" w:right="20" w:firstLine="280"/>
        <w:jc w:val="both"/>
      </w:pPr>
      <w:r>
        <w:t>Фразеологические сочетания устойчивые обороты, значение которых мотивировано семантикой составляющих их компонентов, один из которых име</w:t>
      </w:r>
      <w:r>
        <w:softHyphen/>
        <w:t xml:space="preserve">ет фразеологически связанное значение: </w:t>
      </w:r>
      <w:r>
        <w:rPr>
          <w:rStyle w:val="10pt11"/>
          <w:lang w:eastAsia="ru-RU"/>
        </w:rPr>
        <w:t>потупить взор (голову)</w:t>
      </w:r>
      <w:r>
        <w:t xml:space="preserve"> (в языке нет устойчивых словосочетаний «</w:t>
      </w:r>
      <w:r>
        <w:rPr>
          <w:rStyle w:val="10pt11"/>
          <w:lang w:eastAsia="ru-RU"/>
        </w:rPr>
        <w:t>потупить руку»,</w:t>
      </w:r>
      <w:r>
        <w:t xml:space="preserve"> «</w:t>
      </w:r>
      <w:r>
        <w:rPr>
          <w:rStyle w:val="10pt11"/>
          <w:lang w:eastAsia="ru-RU"/>
        </w:rPr>
        <w:t>потупить ногу»).</w:t>
      </w:r>
      <w:r>
        <w:t xml:space="preserve"> Глагол </w:t>
      </w:r>
      <w:r>
        <w:rPr>
          <w:rStyle w:val="10pt11"/>
          <w:lang w:eastAsia="ru-RU"/>
        </w:rPr>
        <w:t>по</w:t>
      </w:r>
      <w:r>
        <w:rPr>
          <w:rStyle w:val="10pt11"/>
          <w:lang w:eastAsia="ru-RU"/>
        </w:rPr>
        <w:softHyphen/>
        <w:t>тупить</w:t>
      </w:r>
      <w:r>
        <w:t xml:space="preserve"> в значении “опустить” имеет фразеологически связанное значение и с другими словами нс сочетается. Еще пример: </w:t>
      </w:r>
      <w:r>
        <w:rPr>
          <w:rStyle w:val="10pt11"/>
          <w:lang w:eastAsia="ru-RU"/>
        </w:rPr>
        <w:t>щекотливый вопрос (ситуация, положение, обстоятельство).</w:t>
      </w:r>
      <w:r>
        <w:t xml:space="preserve"> Прилагательное </w:t>
      </w:r>
      <w:r>
        <w:rPr>
          <w:rStyle w:val="10pt11"/>
          <w:lang w:eastAsia="ru-RU"/>
        </w:rPr>
        <w:t>щекотливый</w:t>
      </w:r>
      <w:r>
        <w:t xml:space="preserve"> означает “тре</w:t>
      </w:r>
      <w:r>
        <w:softHyphen/>
        <w:t>бующий большой осмотрительности, такта”, но возможности его сочетаемости ограниченны: нельзя сказать «</w:t>
      </w:r>
      <w:r>
        <w:rPr>
          <w:rStyle w:val="10pt11"/>
          <w:lang w:eastAsia="ru-RU"/>
        </w:rPr>
        <w:t>щекотливое предложение</w:t>
      </w:r>
      <w:r>
        <w:t xml:space="preserve">», </w:t>
      </w:r>
      <w:r>
        <w:rPr>
          <w:rStyle w:val="10pt11"/>
          <w:lang w:eastAsia="ru-RU"/>
        </w:rPr>
        <w:t>«щекотливоереше</w:t>
      </w:r>
      <w:r>
        <w:rPr>
          <w:rStyle w:val="10pt11"/>
          <w:lang w:eastAsia="ru-RU"/>
        </w:rPr>
        <w:softHyphen/>
        <w:t>ние»</w:t>
      </w:r>
      <w:r>
        <w:t xml:space="preserve"> и т. п.</w:t>
      </w:r>
    </w:p>
    <w:p w:rsidR="006454E9" w:rsidRDefault="006454E9">
      <w:pPr>
        <w:pStyle w:val="BodyText"/>
        <w:shd w:val="clear" w:color="auto" w:fill="auto"/>
        <w:spacing w:before="0" w:after="0" w:line="234" w:lineRule="exact"/>
        <w:ind w:left="20" w:right="20" w:firstLine="280"/>
        <w:jc w:val="both"/>
      </w:pPr>
      <w:r>
        <w:t xml:space="preserve">Фразеологически связанное значение компонентов таких фразеологизмов реализуется только в условиях строго определенного лексического окружения. Мы говорим </w:t>
      </w:r>
      <w:r>
        <w:rPr>
          <w:rStyle w:val="10pt11"/>
          <w:lang w:eastAsia="ru-RU"/>
        </w:rPr>
        <w:t>бархатный сезон,</w:t>
      </w:r>
      <w:r>
        <w:t xml:space="preserve"> но нс скажем </w:t>
      </w:r>
      <w:r>
        <w:rPr>
          <w:rStyle w:val="10pt11"/>
          <w:lang w:eastAsia="ru-RU"/>
        </w:rPr>
        <w:t>«бархатный месяц», «бархатная осень»', повальная эпидемия,</w:t>
      </w:r>
      <w:r>
        <w:t xml:space="preserve"> но нс </w:t>
      </w:r>
      <w:r>
        <w:rPr>
          <w:rStyle w:val="10pt11"/>
          <w:lang w:eastAsia="ru-RU"/>
        </w:rPr>
        <w:t>«повальная заболеваемость</w:t>
      </w:r>
      <w:r>
        <w:t>», «</w:t>
      </w:r>
      <w:r>
        <w:rPr>
          <w:rStyle w:val="10pt11"/>
          <w:lang w:eastAsia="ru-RU"/>
        </w:rPr>
        <w:t>повальный насморк»', поголовные аресты,</w:t>
      </w:r>
      <w:r>
        <w:t xml:space="preserve"> но нс </w:t>
      </w:r>
      <w:r>
        <w:rPr>
          <w:rStyle w:val="10pt11"/>
          <w:lang w:eastAsia="ru-RU"/>
        </w:rPr>
        <w:t>«поголовная реабилитация»,</w:t>
      </w:r>
      <w:r>
        <w:t xml:space="preserve"> «</w:t>
      </w:r>
      <w:r>
        <w:rPr>
          <w:rStyle w:val="10pt11"/>
          <w:lang w:eastAsia="ru-RU"/>
        </w:rPr>
        <w:t>поголов</w:t>
      </w:r>
      <w:r>
        <w:rPr>
          <w:rStyle w:val="10pt11"/>
          <w:lang w:eastAsia="ru-RU"/>
        </w:rPr>
        <w:softHyphen/>
        <w:t>ное осуждение»</w:t>
      </w:r>
      <w:r>
        <w:t xml:space="preserve"> и т. д.</w:t>
      </w:r>
    </w:p>
    <w:p w:rsidR="006454E9" w:rsidRDefault="006454E9">
      <w:pPr>
        <w:pStyle w:val="141"/>
        <w:shd w:val="clear" w:color="auto" w:fill="auto"/>
        <w:ind w:left="20" w:right="20" w:firstLine="280"/>
      </w:pPr>
      <w:r>
        <w:rPr>
          <w:rStyle w:val="14100"/>
          <w:lang w:eastAsia="ru-RU"/>
        </w:rPr>
        <w:t xml:space="preserve">Фразеологические сочетания нередко варьируются: </w:t>
      </w:r>
      <w:r>
        <w:rPr>
          <w:rStyle w:val="1410pt4"/>
          <w:i/>
          <w:iCs/>
          <w:lang w:eastAsia="ru-RU"/>
        </w:rPr>
        <w:t>насупить брови</w:t>
      </w:r>
      <w:r>
        <w:rPr>
          <w:rStyle w:val="14100"/>
          <w:lang w:eastAsia="ru-RU"/>
        </w:rPr>
        <w:t xml:space="preserve"> - </w:t>
      </w:r>
      <w:r>
        <w:rPr>
          <w:rStyle w:val="1410pt4"/>
          <w:i/>
          <w:iCs/>
          <w:lang w:eastAsia="ru-RU"/>
        </w:rPr>
        <w:t>на</w:t>
      </w:r>
      <w:r>
        <w:rPr>
          <w:rStyle w:val="1410pt4"/>
          <w:i/>
          <w:iCs/>
          <w:lang w:eastAsia="ru-RU"/>
        </w:rPr>
        <w:softHyphen/>
        <w:t>хмурить брови', затронуть чувство гордости - задеть чувство гордости', одержать победу одержать верх; потерпеть крах потерпеть фиаско (поражение): страх берет - злость (зависть) берет; сгорать от нетерпе</w:t>
      </w:r>
      <w:r>
        <w:rPr>
          <w:rStyle w:val="1410pt4"/>
          <w:i/>
          <w:iCs/>
          <w:lang w:eastAsia="ru-RU"/>
        </w:rPr>
        <w:softHyphen/>
        <w:t>ния - сгорать от стыда</w:t>
      </w:r>
      <w:r>
        <w:rPr>
          <w:rStyle w:val="14100"/>
          <w:lang w:eastAsia="ru-RU"/>
        </w:rPr>
        <w:t xml:space="preserve"> и т. д.</w:t>
      </w:r>
    </w:p>
    <w:p w:rsidR="006454E9" w:rsidRDefault="006454E9">
      <w:pPr>
        <w:pStyle w:val="141"/>
        <w:shd w:val="clear" w:color="auto" w:fill="auto"/>
        <w:ind w:left="20" w:right="20" w:firstLine="280"/>
      </w:pPr>
      <w:r>
        <w:rPr>
          <w:rStyle w:val="14100"/>
          <w:lang w:eastAsia="ru-RU"/>
        </w:rPr>
        <w:t xml:space="preserve">В речи встречаются случаи контаминации компонентов фразеологических сочетаний: </w:t>
      </w:r>
      <w:r>
        <w:rPr>
          <w:rStyle w:val="1410pt4"/>
          <w:i/>
          <w:iCs/>
          <w:lang w:eastAsia="ru-RU"/>
        </w:rPr>
        <w:t>«играет значение</w:t>
      </w:r>
      <w:r>
        <w:rPr>
          <w:rStyle w:val="14100"/>
          <w:lang w:eastAsia="ru-RU"/>
        </w:rPr>
        <w:t xml:space="preserve">» - </w:t>
      </w:r>
      <w:r>
        <w:rPr>
          <w:rStyle w:val="1410pt4"/>
          <w:i/>
          <w:iCs/>
          <w:lang w:eastAsia="ru-RU"/>
        </w:rPr>
        <w:t>«имеет роль»</w:t>
      </w:r>
      <w:r>
        <w:rPr>
          <w:rStyle w:val="14100"/>
          <w:lang w:eastAsia="ru-RU"/>
        </w:rPr>
        <w:t xml:space="preserve"> (вместо </w:t>
      </w:r>
      <w:r>
        <w:rPr>
          <w:rStyle w:val="1410pt4"/>
          <w:i/>
          <w:iCs/>
          <w:lang w:eastAsia="ru-RU"/>
        </w:rPr>
        <w:t>имеет значение - игра</w:t>
      </w:r>
      <w:r>
        <w:rPr>
          <w:rStyle w:val="1410pt4"/>
          <w:i/>
          <w:iCs/>
          <w:lang w:eastAsia="ru-RU"/>
        </w:rPr>
        <w:softHyphen/>
        <w:t>ет роль), «предпринять меры»</w:t>
      </w:r>
      <w:r>
        <w:rPr>
          <w:rStyle w:val="14100"/>
          <w:lang w:eastAsia="ru-RU"/>
        </w:rPr>
        <w:t xml:space="preserve"> (вместо </w:t>
      </w:r>
      <w:r>
        <w:rPr>
          <w:rStyle w:val="1410pt4"/>
          <w:i/>
          <w:iCs/>
          <w:lang w:eastAsia="ru-RU"/>
        </w:rPr>
        <w:t>принять меры</w:t>
      </w:r>
      <w:r>
        <w:rPr>
          <w:rStyle w:val="14100"/>
          <w:lang w:eastAsia="ru-RU"/>
        </w:rPr>
        <w:t xml:space="preserve"> - </w:t>
      </w:r>
      <w:r>
        <w:rPr>
          <w:rStyle w:val="1410pt4"/>
          <w:i/>
          <w:iCs/>
          <w:lang w:eastAsia="ru-RU"/>
        </w:rPr>
        <w:t>предпринять шаги), «уделить значение»</w:t>
      </w:r>
      <w:r>
        <w:rPr>
          <w:rStyle w:val="14100"/>
          <w:lang w:eastAsia="ru-RU"/>
        </w:rPr>
        <w:t xml:space="preserve"> (из </w:t>
      </w:r>
      <w:r>
        <w:rPr>
          <w:rStyle w:val="1410pt4"/>
          <w:i/>
          <w:iCs/>
          <w:lang w:eastAsia="ru-RU"/>
        </w:rPr>
        <w:t>уделить внимание - придавать значение), «оказать значение»</w:t>
      </w:r>
      <w:r>
        <w:rPr>
          <w:rStyle w:val="14100"/>
          <w:lang w:eastAsia="ru-RU"/>
        </w:rPr>
        <w:t xml:space="preserve"> (из </w:t>
      </w:r>
      <w:r>
        <w:rPr>
          <w:rStyle w:val="1410pt4"/>
          <w:i/>
          <w:iCs/>
          <w:lang w:eastAsia="ru-RU"/>
        </w:rPr>
        <w:t>оказать внимание придавать значение).</w:t>
      </w:r>
      <w:r>
        <w:rPr>
          <w:rStyle w:val="14100"/>
          <w:lang w:eastAsia="ru-RU"/>
        </w:rPr>
        <w:t xml:space="preserve"> Такие ошибки носят ассоциативный характер и воспринимаются как резкое нарушение нормы.</w:t>
      </w:r>
    </w:p>
    <w:p w:rsidR="006454E9" w:rsidRDefault="006454E9">
      <w:pPr>
        <w:pStyle w:val="BodyText"/>
        <w:shd w:val="clear" w:color="auto" w:fill="auto"/>
        <w:spacing w:before="0" w:after="0" w:line="234" w:lineRule="exact"/>
        <w:ind w:left="20" w:firstLine="280"/>
        <w:jc w:val="both"/>
      </w:pPr>
      <w:r>
        <w:t>Эту классификацию фразеологизмов часто дополняют, выделяя вслед за</w:t>
      </w:r>
    </w:p>
    <w:p w:rsidR="006454E9" w:rsidRDefault="006454E9">
      <w:pPr>
        <w:pStyle w:val="BodyText"/>
        <w:shd w:val="clear" w:color="auto" w:fill="auto"/>
        <w:tabs>
          <w:tab w:val="left" w:pos="266"/>
        </w:tabs>
        <w:spacing w:before="0" w:after="0" w:line="234" w:lineRule="exact"/>
        <w:ind w:left="20" w:right="20" w:firstLine="0"/>
        <w:jc w:val="both"/>
      </w:pPr>
      <w:r>
        <w:t>Н.</w:t>
      </w:r>
      <w:r>
        <w:tab/>
        <w:t xml:space="preserve">М. Шанским так называемые фразеологические выражения, которые также устойчивы, однако состоят из слов со свободными значениями, т. с. отличаются семантической члснимостью: </w:t>
      </w:r>
      <w:r>
        <w:rPr>
          <w:rStyle w:val="10pt11"/>
          <w:lang w:eastAsia="ru-RU"/>
        </w:rPr>
        <w:t>Счастливые часов не наблюдают; Быть или не быть; Свежо предание, а верится с трудом.</w:t>
      </w:r>
      <w:r>
        <w:t xml:space="preserve"> В эту группу фразеологизмов относят крылатые выражения, пословицы, поговорки. К тому же многие фразе</w:t>
      </w:r>
      <w:r>
        <w:softHyphen/>
        <w:t>ологические выражения имеют принципиально важную синтаксическую осо</w:t>
      </w:r>
      <w:r>
        <w:softHyphen/>
        <w:t>бенность: представляют собой нс словосочетания, а целые предложения.</w:t>
      </w:r>
    </w:p>
    <w:p w:rsidR="006454E9" w:rsidRDefault="006454E9">
      <w:pPr>
        <w:pStyle w:val="BodyText"/>
        <w:shd w:val="clear" w:color="auto" w:fill="auto"/>
        <w:spacing w:before="0" w:after="0" w:line="234" w:lineRule="exact"/>
        <w:ind w:left="20" w:right="20" w:firstLine="280"/>
        <w:jc w:val="both"/>
      </w:pPr>
      <w:r>
        <w:t>Стремление отделить фразеологические выражения от собственно фразео</w:t>
      </w:r>
      <w:r>
        <w:softHyphen/>
        <w:t>логизмов побуждает лингвистов искать более точное для них наименование: иногда их называют фразсологизированными сочетаниями, фразсологизирован- ными выражениями. Уточняя понятие, иногда к сочетаниям этого типа предла</w:t>
      </w:r>
      <w:r>
        <w:softHyphen/>
        <w:t>гают относить нс всс пословицы и поговорки, а только тс, которые приобрели обобщснно-псрсносный метафорический смысл и воспринимаются как едини</w:t>
      </w:r>
      <w:r>
        <w:softHyphen/>
        <w:t xml:space="preserve">цы, близкие к собственно фразеологизмам: </w:t>
      </w:r>
      <w:r>
        <w:rPr>
          <w:rStyle w:val="10pt11"/>
          <w:lang w:eastAsia="ru-RU"/>
        </w:rPr>
        <w:t>человек в футляре, с корабля на Сип, после дождичка в четверг, звездный час</w:t>
      </w:r>
      <w:r>
        <w:t xml:space="preserve"> и т. п.</w:t>
      </w:r>
    </w:p>
    <w:p w:rsidR="006454E9" w:rsidRDefault="006454E9">
      <w:pPr>
        <w:pStyle w:val="BodyText"/>
        <w:shd w:val="clear" w:color="auto" w:fill="auto"/>
        <w:spacing w:before="0" w:after="0" w:line="240" w:lineRule="exact"/>
        <w:ind w:left="20" w:firstLine="280"/>
        <w:jc w:val="both"/>
      </w:pPr>
      <w:r>
        <w:t>Таким образом, в выделении четвертой, последней группы фразеологизмов ученые нс достигли единства и определенности. Разночтения объясняются мно</w:t>
      </w:r>
      <w:r>
        <w:softHyphen/>
        <w:t>гообразием и неоднородностью самих языковых единиц, которые по традиции зачисляют в состав фразеологии.</w:t>
      </w:r>
    </w:p>
    <w:p w:rsidR="006454E9" w:rsidRDefault="006454E9">
      <w:pPr>
        <w:pStyle w:val="BodyText"/>
        <w:shd w:val="clear" w:color="auto" w:fill="auto"/>
        <w:spacing w:before="0" w:after="0" w:line="240" w:lineRule="exact"/>
        <w:ind w:left="20" w:firstLine="280"/>
        <w:jc w:val="both"/>
      </w:pPr>
      <w:r>
        <w:t xml:space="preserve">В основу иной классификации фразеологизмов положены их </w:t>
      </w:r>
      <w:r>
        <w:rPr>
          <w:rStyle w:val="9pt11"/>
          <w:lang w:eastAsia="ru-RU"/>
        </w:rPr>
        <w:t>общегрлммлти- ческие особенности.</w:t>
      </w:r>
      <w:r>
        <w:rPr>
          <w:rStyle w:val="7pt0"/>
          <w:lang w:eastAsia="ru-RU"/>
        </w:rPr>
        <w:t xml:space="preserve"> </w:t>
      </w:r>
      <w:r>
        <w:t>При этом предлагаются следующие типологии фразеоло</w:t>
      </w:r>
      <w:r>
        <w:softHyphen/>
        <w:t>гизмов русского языка.</w:t>
      </w:r>
    </w:p>
    <w:p w:rsidR="006454E9" w:rsidRDefault="006454E9">
      <w:pPr>
        <w:pStyle w:val="BodyText"/>
        <w:numPr>
          <w:ilvl w:val="0"/>
          <w:numId w:val="58"/>
        </w:numPr>
        <w:shd w:val="clear" w:color="auto" w:fill="auto"/>
        <w:tabs>
          <w:tab w:val="left" w:pos="500"/>
        </w:tabs>
        <w:spacing w:before="0" w:after="0" w:line="240" w:lineRule="exact"/>
        <w:ind w:left="20" w:firstLine="280"/>
        <w:jc w:val="both"/>
      </w:pPr>
      <w:r>
        <w:t>Типология, основанная на грамматическом сходстве компонентного со</w:t>
      </w:r>
      <w:r>
        <w:softHyphen/>
        <w:t>става фразеологизмов. Выделяются следующие их типы:</w:t>
      </w:r>
    </w:p>
    <w:p w:rsidR="006454E9" w:rsidRDefault="006454E9">
      <w:pPr>
        <w:pStyle w:val="141"/>
        <w:numPr>
          <w:ilvl w:val="0"/>
          <w:numId w:val="59"/>
        </w:numPr>
        <w:shd w:val="clear" w:color="auto" w:fill="auto"/>
        <w:tabs>
          <w:tab w:val="left" w:pos="536"/>
        </w:tabs>
        <w:spacing w:line="240" w:lineRule="exact"/>
        <w:ind w:left="20" w:firstLine="280"/>
      </w:pPr>
      <w:r>
        <w:rPr>
          <w:rStyle w:val="14100"/>
          <w:lang w:eastAsia="ru-RU"/>
        </w:rPr>
        <w:t xml:space="preserve">сочетание прилагательного с существительным: </w:t>
      </w:r>
      <w:r>
        <w:rPr>
          <w:rStyle w:val="1410pt4"/>
          <w:i/>
          <w:iCs/>
          <w:lang w:eastAsia="ru-RU"/>
        </w:rPr>
        <w:t>краеугольный камень, заколдованный круг, лебединая песня',</w:t>
      </w:r>
    </w:p>
    <w:p w:rsidR="006454E9" w:rsidRDefault="006454E9">
      <w:pPr>
        <w:pStyle w:val="BodyText"/>
        <w:numPr>
          <w:ilvl w:val="0"/>
          <w:numId w:val="59"/>
        </w:numPr>
        <w:shd w:val="clear" w:color="auto" w:fill="auto"/>
        <w:tabs>
          <w:tab w:val="left" w:pos="512"/>
        </w:tabs>
        <w:spacing w:before="0" w:after="0" w:line="240" w:lineRule="exact"/>
        <w:ind w:left="20" w:firstLine="280"/>
        <w:jc w:val="both"/>
      </w:pPr>
      <w:r>
        <w:t xml:space="preserve">сочетание существительного в именительном падеже с существительным в родительном падеже: </w:t>
      </w:r>
      <w:r>
        <w:rPr>
          <w:rStyle w:val="10pt11"/>
          <w:lang w:eastAsia="ru-RU"/>
        </w:rPr>
        <w:t>точка зрения, камень преткновения, бразды правления, яблоко раздора ',</w:t>
      </w:r>
    </w:p>
    <w:p w:rsidR="006454E9" w:rsidRDefault="006454E9">
      <w:pPr>
        <w:pStyle w:val="BodyText"/>
        <w:numPr>
          <w:ilvl w:val="0"/>
          <w:numId w:val="59"/>
        </w:numPr>
        <w:shd w:val="clear" w:color="auto" w:fill="auto"/>
        <w:tabs>
          <w:tab w:val="left" w:pos="506"/>
        </w:tabs>
        <w:spacing w:before="0" w:after="0" w:line="240" w:lineRule="exact"/>
        <w:ind w:left="20" w:firstLine="280"/>
        <w:jc w:val="both"/>
      </w:pPr>
      <w:r>
        <w:t>сочетание имени существительного в именительном падеже с существи</w:t>
      </w:r>
      <w:r>
        <w:softHyphen/>
        <w:t xml:space="preserve">тельными в косвенных падежах с предлогом: </w:t>
      </w:r>
      <w:r>
        <w:rPr>
          <w:rStyle w:val="10pt11"/>
          <w:lang w:eastAsia="ru-RU"/>
        </w:rPr>
        <w:t>кровь с.молоком, душа в душу, депо в шляпе',</w:t>
      </w:r>
    </w:p>
    <w:p w:rsidR="006454E9" w:rsidRDefault="006454E9">
      <w:pPr>
        <w:pStyle w:val="BodyText"/>
        <w:numPr>
          <w:ilvl w:val="0"/>
          <w:numId w:val="59"/>
        </w:numPr>
        <w:shd w:val="clear" w:color="auto" w:fill="auto"/>
        <w:tabs>
          <w:tab w:val="left" w:pos="494"/>
        </w:tabs>
        <w:spacing w:before="0" w:after="0" w:line="258" w:lineRule="exact"/>
        <w:ind w:left="20" w:firstLine="280"/>
        <w:jc w:val="both"/>
      </w:pPr>
      <w:r>
        <w:t>сочетание предложно-падежной формы существительного с прилагатель</w:t>
      </w:r>
      <w:r>
        <w:softHyphen/>
        <w:t xml:space="preserve">ным: </w:t>
      </w:r>
      <w:r>
        <w:rPr>
          <w:rStyle w:val="10pt11"/>
          <w:lang w:eastAsia="ru-RU"/>
        </w:rPr>
        <w:t>на живую нитку’, по старой памяти</w:t>
      </w:r>
      <w:r>
        <w:t xml:space="preserve">, </w:t>
      </w:r>
      <w:r>
        <w:rPr>
          <w:rStyle w:val="10pt11"/>
          <w:lang w:eastAsia="ru-RU"/>
        </w:rPr>
        <w:t>на короткой ноге',</w:t>
      </w:r>
    </w:p>
    <w:p w:rsidR="006454E9" w:rsidRDefault="006454E9">
      <w:pPr>
        <w:pStyle w:val="141"/>
        <w:numPr>
          <w:ilvl w:val="0"/>
          <w:numId w:val="59"/>
        </w:numPr>
        <w:shd w:val="clear" w:color="auto" w:fill="auto"/>
        <w:tabs>
          <w:tab w:val="left" w:pos="488"/>
        </w:tabs>
        <w:ind w:left="20" w:firstLine="280"/>
      </w:pPr>
      <w:r>
        <w:rPr>
          <w:rStyle w:val="14100"/>
          <w:lang w:eastAsia="ru-RU"/>
        </w:rPr>
        <w:t xml:space="preserve">сочетание глагола с существительным (с предлогом и без предлога): </w:t>
      </w:r>
      <w:r>
        <w:rPr>
          <w:rStyle w:val="1410pt4"/>
          <w:i/>
          <w:iCs/>
          <w:lang w:eastAsia="ru-RU"/>
        </w:rPr>
        <w:t>окинуть взором, посеять сомнения, взять в руки</w:t>
      </w:r>
      <w:r>
        <w:rPr>
          <w:rStyle w:val="14100"/>
          <w:lang w:eastAsia="ru-RU"/>
        </w:rPr>
        <w:t xml:space="preserve">, </w:t>
      </w:r>
      <w:r>
        <w:rPr>
          <w:rStyle w:val="1410pt4"/>
          <w:i/>
          <w:iCs/>
          <w:lang w:eastAsia="ru-RU"/>
        </w:rPr>
        <w:t>взяться за ум, водить за нос',</w:t>
      </w:r>
    </w:p>
    <w:p w:rsidR="006454E9" w:rsidRDefault="006454E9">
      <w:pPr>
        <w:pStyle w:val="141"/>
        <w:numPr>
          <w:ilvl w:val="0"/>
          <w:numId w:val="59"/>
        </w:numPr>
        <w:shd w:val="clear" w:color="auto" w:fill="auto"/>
        <w:tabs>
          <w:tab w:val="left" w:pos="506"/>
        </w:tabs>
        <w:ind w:left="20" w:firstLine="280"/>
      </w:pPr>
      <w:r>
        <w:rPr>
          <w:rStyle w:val="14100"/>
          <w:lang w:eastAsia="ru-RU"/>
        </w:rPr>
        <w:t xml:space="preserve">сочетание глагола с наречием: </w:t>
      </w:r>
      <w:r>
        <w:rPr>
          <w:rStyle w:val="1410pt4"/>
          <w:i/>
          <w:iCs/>
          <w:lang w:eastAsia="ru-RU"/>
        </w:rPr>
        <w:t>попасть впросак,ходить босиком, видеть насквозь',</w:t>
      </w:r>
    </w:p>
    <w:p w:rsidR="006454E9" w:rsidRDefault="006454E9">
      <w:pPr>
        <w:pStyle w:val="BodyText"/>
        <w:numPr>
          <w:ilvl w:val="0"/>
          <w:numId w:val="59"/>
        </w:numPr>
        <w:shd w:val="clear" w:color="auto" w:fill="auto"/>
        <w:tabs>
          <w:tab w:val="left" w:pos="488"/>
        </w:tabs>
        <w:spacing w:before="0" w:after="0" w:line="234" w:lineRule="exact"/>
        <w:ind w:left="20" w:firstLine="280"/>
        <w:jc w:val="both"/>
      </w:pPr>
      <w:r>
        <w:t xml:space="preserve">сочетание деепричастия с именем существительным: </w:t>
      </w:r>
      <w:r>
        <w:rPr>
          <w:rStyle w:val="10pt11"/>
          <w:lang w:eastAsia="ru-RU"/>
        </w:rPr>
        <w:t>спустя рукава, скрепя сердце, сломя голову.</w:t>
      </w:r>
    </w:p>
    <w:p w:rsidR="006454E9" w:rsidRDefault="006454E9">
      <w:pPr>
        <w:pStyle w:val="BodyText"/>
        <w:numPr>
          <w:ilvl w:val="0"/>
          <w:numId w:val="58"/>
        </w:numPr>
        <w:shd w:val="clear" w:color="auto" w:fill="auto"/>
        <w:tabs>
          <w:tab w:val="left" w:pos="500"/>
        </w:tabs>
        <w:spacing w:before="0" w:after="0" w:line="234" w:lineRule="exact"/>
        <w:ind w:left="20" w:firstLine="280"/>
        <w:jc w:val="both"/>
      </w:pPr>
      <w:r>
        <w:t>Типология, основанная на соответствии синтаксических функций фразео</w:t>
      </w:r>
      <w:r>
        <w:softHyphen/>
        <w:t>логизмов и частей речи, которыми они могут быть замещены. Выделяются такие типы фразеологизмов:</w:t>
      </w:r>
    </w:p>
    <w:p w:rsidR="006454E9" w:rsidRDefault="006454E9">
      <w:pPr>
        <w:pStyle w:val="BodyText"/>
        <w:numPr>
          <w:ilvl w:val="0"/>
          <w:numId w:val="60"/>
        </w:numPr>
        <w:shd w:val="clear" w:color="auto" w:fill="auto"/>
        <w:tabs>
          <w:tab w:val="left" w:pos="512"/>
        </w:tabs>
        <w:spacing w:before="0" w:after="0" w:line="234" w:lineRule="exact"/>
        <w:ind w:left="20" w:firstLine="280"/>
        <w:jc w:val="both"/>
      </w:pPr>
      <w:r>
        <w:t xml:space="preserve">именные фразеологизмы: </w:t>
      </w:r>
      <w:r>
        <w:rPr>
          <w:rStyle w:val="10pt11"/>
          <w:lang w:eastAsia="ru-RU"/>
        </w:rPr>
        <w:t>краеугольный камень, лебединая песня.</w:t>
      </w:r>
      <w:r>
        <w:t xml:space="preserve"> В пред</w:t>
      </w:r>
      <w:r>
        <w:softHyphen/>
        <w:t>ложении они выполняют функции подлежащего, сказуемого, дополнения; по характеру связей с другими словами в сочетании могут управлять каким-либо членом и быть управляемыми;</w:t>
      </w:r>
    </w:p>
    <w:p w:rsidR="006454E9" w:rsidRDefault="006454E9">
      <w:pPr>
        <w:pStyle w:val="BodyText"/>
        <w:numPr>
          <w:ilvl w:val="0"/>
          <w:numId w:val="60"/>
        </w:numPr>
        <w:shd w:val="clear" w:color="auto" w:fill="auto"/>
        <w:tabs>
          <w:tab w:val="left" w:pos="512"/>
        </w:tabs>
        <w:spacing w:before="0" w:after="0" w:line="234" w:lineRule="exact"/>
        <w:ind w:left="20" w:firstLine="280"/>
        <w:jc w:val="both"/>
      </w:pPr>
      <w:r>
        <w:t xml:space="preserve">глагольные фразеологизмы: </w:t>
      </w:r>
      <w:r>
        <w:rPr>
          <w:rStyle w:val="10pt11"/>
          <w:lang w:eastAsia="ru-RU"/>
        </w:rPr>
        <w:t>водить за нос, окинуть взором.</w:t>
      </w:r>
      <w:r>
        <w:t xml:space="preserve"> В предложе</w:t>
      </w:r>
      <w:r>
        <w:softHyphen/>
        <w:t>нии выполняют роль сказуемого; в сочетании с другими словами могут согласо</w:t>
      </w:r>
      <w:r>
        <w:softHyphen/>
        <w:t>ваться, управлять и быть управляемыми;</w:t>
      </w:r>
    </w:p>
    <w:p w:rsidR="006454E9" w:rsidRDefault="006454E9">
      <w:pPr>
        <w:pStyle w:val="141"/>
        <w:numPr>
          <w:ilvl w:val="0"/>
          <w:numId w:val="60"/>
        </w:numPr>
        <w:shd w:val="clear" w:color="auto" w:fill="auto"/>
        <w:tabs>
          <w:tab w:val="left" w:pos="224"/>
        </w:tabs>
        <w:ind w:left="20" w:firstLine="280"/>
      </w:pPr>
      <w:r>
        <w:rPr>
          <w:rStyle w:val="14100"/>
          <w:lang w:eastAsia="ru-RU"/>
        </w:rPr>
        <w:t xml:space="preserve">адъективные фразеологизмы: </w:t>
      </w:r>
      <w:r>
        <w:rPr>
          <w:rStyle w:val="1410pt4"/>
          <w:i/>
          <w:iCs/>
          <w:lang w:eastAsia="ru-RU"/>
        </w:rPr>
        <w:t>косая сажень в плечах, себе науме, кровь с молокам</w:t>
      </w:r>
      <w:r>
        <w:rPr>
          <w:i w:val="0"/>
          <w:iCs w:val="0"/>
        </w:rPr>
        <w:t xml:space="preserve">, </w:t>
      </w:r>
      <w:r>
        <w:rPr>
          <w:rStyle w:val="10pt11"/>
          <w:i/>
          <w:iCs/>
          <w:lang w:eastAsia="ru-RU"/>
        </w:rPr>
        <w:t>на рыбьем меху.</w:t>
      </w:r>
      <w:r>
        <w:rPr>
          <w:i w:val="0"/>
          <w:iCs w:val="0"/>
        </w:rPr>
        <w:t xml:space="preserve"> Они имеют значение качественной характеристики и, подобно прилагательным, выступают в предложении в функции определения или именной части сказуемого;</w:t>
      </w:r>
    </w:p>
    <w:p w:rsidR="006454E9" w:rsidRDefault="006454E9">
      <w:pPr>
        <w:pStyle w:val="BodyText"/>
        <w:numPr>
          <w:ilvl w:val="0"/>
          <w:numId w:val="60"/>
        </w:numPr>
        <w:shd w:val="clear" w:color="auto" w:fill="auto"/>
        <w:tabs>
          <w:tab w:val="left" w:pos="530"/>
        </w:tabs>
        <w:spacing w:before="0" w:after="0" w:line="234" w:lineRule="exact"/>
        <w:ind w:left="20" w:right="20" w:firstLine="280"/>
        <w:jc w:val="both"/>
      </w:pPr>
      <w:r>
        <w:t xml:space="preserve">наречные, или адвербиальные, фразеологизмы: </w:t>
      </w:r>
      <w:r>
        <w:rPr>
          <w:rStyle w:val="10pt11"/>
          <w:lang w:eastAsia="ru-RU"/>
        </w:rPr>
        <w:t>на живую нитку, спустя рукава, скрепя сердце, с глазу на глаз.</w:t>
      </w:r>
      <w:r>
        <w:t xml:space="preserve"> Они, подобно наречиям, характеризуют качество действия и выполняют в предложении роль обстоятельств;</w:t>
      </w:r>
    </w:p>
    <w:p w:rsidR="006454E9" w:rsidRDefault="006454E9">
      <w:pPr>
        <w:pStyle w:val="BodyText"/>
        <w:numPr>
          <w:ilvl w:val="0"/>
          <w:numId w:val="60"/>
        </w:numPr>
        <w:shd w:val="clear" w:color="auto" w:fill="auto"/>
        <w:tabs>
          <w:tab w:val="left" w:pos="506"/>
        </w:tabs>
        <w:spacing w:before="0" w:after="0" w:line="234" w:lineRule="exact"/>
        <w:ind w:left="20" w:right="20" w:firstLine="280"/>
        <w:jc w:val="both"/>
      </w:pPr>
      <w:r>
        <w:t xml:space="preserve">междометные фразеологизмы: </w:t>
      </w:r>
      <w:r>
        <w:rPr>
          <w:rStyle w:val="10pt11"/>
          <w:lang w:eastAsia="ru-RU"/>
        </w:rPr>
        <w:t>ни пуха ни пера!; черта с два!; ни дна тебе ни покрышки!; в добрый час!</w:t>
      </w:r>
      <w:r>
        <w:t xml:space="preserve"> Подобно междометиям, такие фразеологизмы выражают волеизъявление, чувства, выступая как отдельные нсрасчлснснныс предложения.</w:t>
      </w:r>
    </w:p>
    <w:p w:rsidR="006454E9" w:rsidRDefault="006454E9">
      <w:pPr>
        <w:pStyle w:val="BodyText"/>
        <w:shd w:val="clear" w:color="auto" w:fill="auto"/>
        <w:spacing w:before="0" w:after="0" w:line="234" w:lineRule="exact"/>
        <w:ind w:left="20" w:right="20" w:firstLine="280"/>
        <w:jc w:val="both"/>
      </w:pPr>
      <w:r>
        <w:t>Можно систематизировать фразеологизмы и по другим признакам. Напри</w:t>
      </w:r>
      <w:r>
        <w:softHyphen/>
        <w:t>мер, с точки зрения звуковой организации всс фразеологизмы разделяются на упорядоченные по своей фонике и нейтральные. В составе первых объединяют</w:t>
      </w:r>
      <w:r>
        <w:softHyphen/>
        <w:t xml:space="preserve">ся фразеологизмы с выраженной ритмической организацией: </w:t>
      </w:r>
      <w:r>
        <w:rPr>
          <w:rStyle w:val="10pt11"/>
          <w:lang w:eastAsia="ru-RU"/>
        </w:rPr>
        <w:t>ни кола ни двора, тише воды ниже травы, ни бе ниме ни кукареку;</w:t>
      </w:r>
      <w:r>
        <w:t xml:space="preserve"> с рифмующимися элемента</w:t>
      </w:r>
      <w:r>
        <w:softHyphen/>
        <w:t xml:space="preserve">ми: </w:t>
      </w:r>
      <w:r>
        <w:rPr>
          <w:rStyle w:val="10pt11"/>
          <w:lang w:eastAsia="ru-RU"/>
        </w:rPr>
        <w:t>Федот да не тот, гол как сокол;</w:t>
      </w:r>
      <w:r>
        <w:t xml:space="preserve"> со звуковыми повторами (ассонансами и аллитерациями): </w:t>
      </w:r>
      <w:r>
        <w:rPr>
          <w:rStyle w:val="10pt11"/>
          <w:lang w:eastAsia="ru-RU"/>
        </w:rPr>
        <w:t>шерочка с машерочкой, держи язык за зубами, и так и сяк, то там то тут.</w:t>
      </w:r>
    </w:p>
    <w:p w:rsidR="006454E9" w:rsidRDefault="006454E9">
      <w:pPr>
        <w:pStyle w:val="BodyText"/>
        <w:shd w:val="clear" w:color="auto" w:fill="auto"/>
        <w:spacing w:before="0" w:after="0" w:line="234" w:lineRule="exact"/>
        <w:ind w:left="20" w:right="20" w:firstLine="280"/>
        <w:jc w:val="both"/>
      </w:pPr>
      <w:r>
        <w:t>Интересна классификация фразеологизмов по их происхождению. В этом случае следует выделить исконно русскую фразеологию, в состав которой вой</w:t>
      </w:r>
      <w:r>
        <w:softHyphen/>
        <w:t xml:space="preserve">дут фразеологизмы общеславянские </w:t>
      </w:r>
      <w:r>
        <w:rPr>
          <w:rStyle w:val="10pt11"/>
          <w:lang w:eastAsia="ru-RU"/>
        </w:rPr>
        <w:t>(гол как сокол, ни рыба ни мясо, брать за живое),</w:t>
      </w:r>
      <w:r>
        <w:t xml:space="preserve"> восточнославянские </w:t>
      </w:r>
      <w:r>
        <w:rPr>
          <w:rStyle w:val="10pt11"/>
          <w:lang w:eastAsia="ru-RU"/>
        </w:rPr>
        <w:t>(ни кола ни двора</w:t>
      </w:r>
      <w:r>
        <w:t xml:space="preserve">, </w:t>
      </w:r>
      <w:r>
        <w:rPr>
          <w:rStyle w:val="10pt11"/>
          <w:lang w:eastAsia="ru-RU"/>
        </w:rPr>
        <w:t>при царе Горохе, подложить свинью),</w:t>
      </w:r>
      <w:r>
        <w:t xml:space="preserve"> собственно русские </w:t>
      </w:r>
      <w:r>
        <w:rPr>
          <w:rStyle w:val="10pt11"/>
          <w:lang w:eastAsia="ru-RU"/>
        </w:rPr>
        <w:t>{с гулькин нос, всем миром, отложить в долгий ящик, во всю ивановскую, сматывать удочки, тянуть канитель).</w:t>
      </w:r>
      <w:r>
        <w:t xml:space="preserve"> Первые име</w:t>
      </w:r>
      <w:r>
        <w:softHyphen/>
        <w:t>ют соответствия в других славянских языках, вторые - только в украинском и белорусском, а третьи характерны только для русского языка.</w:t>
      </w:r>
    </w:p>
    <w:p w:rsidR="006454E9" w:rsidRDefault="006454E9">
      <w:pPr>
        <w:pStyle w:val="BodyText"/>
        <w:shd w:val="clear" w:color="auto" w:fill="auto"/>
        <w:spacing w:before="0" w:after="0" w:line="234" w:lineRule="exact"/>
        <w:ind w:left="20" w:right="20" w:firstLine="280"/>
        <w:jc w:val="both"/>
      </w:pPr>
      <w:r>
        <w:t>В особую группу выделяют фразеологизмы, заимствованные из старосла</w:t>
      </w:r>
      <w:r>
        <w:softHyphen/>
        <w:t xml:space="preserve">вянского языка: </w:t>
      </w:r>
      <w:r>
        <w:rPr>
          <w:rStyle w:val="10pt11"/>
          <w:lang w:eastAsia="ru-RU"/>
        </w:rPr>
        <w:t>запретный плод, земля обетованная, исчадие ада, манна небес</w:t>
      </w:r>
      <w:r>
        <w:rPr>
          <w:rStyle w:val="10pt11"/>
          <w:lang w:eastAsia="ru-RU"/>
        </w:rPr>
        <w:softHyphen/>
        <w:t>ная, притча во языцех, хлеб насущный, в поте лица, кость от кости, глас вопиющего в пустыне, вавилонское столпотворение.</w:t>
      </w:r>
      <w:r>
        <w:t xml:space="preserve"> Их источником были хри</w:t>
      </w:r>
      <w:r>
        <w:softHyphen/>
        <w:t xml:space="preserve">стианские книги (Библия, Евангелие), переведенные на старославянский язык. Значительную часть составляют фразеологизмы, пришедшие в русский язык из античной мифологии: </w:t>
      </w:r>
      <w:r>
        <w:rPr>
          <w:rStyle w:val="10pt11"/>
          <w:lang w:eastAsia="ru-RU"/>
        </w:rPr>
        <w:t>ахиллесова пята, гордиев узел, прокрустово ложе, да</w:t>
      </w:r>
      <w:r>
        <w:rPr>
          <w:rStyle w:val="10pt11"/>
          <w:lang w:eastAsia="ru-RU"/>
        </w:rPr>
        <w:softHyphen/>
        <w:t>моклов меч, авгиевы конюшни, драконовы законы, тантаювы муки, между Сциллой и Харибдой, колесо фортуны, сады Семирамиды.</w:t>
      </w:r>
      <w:r>
        <w:t xml:space="preserve"> Большинство этих фразеологизмов известно и в других языках, так что следует подчеркнуть интер</w:t>
      </w:r>
      <w:r>
        <w:softHyphen/>
        <w:t>национальный характер крылатых сочетаний, корнями уходящих в античность.</w:t>
      </w:r>
    </w:p>
    <w:p w:rsidR="006454E9" w:rsidRDefault="006454E9">
      <w:pPr>
        <w:pStyle w:val="BodyText"/>
        <w:shd w:val="clear" w:color="auto" w:fill="auto"/>
        <w:spacing w:before="0" w:after="0" w:line="234" w:lineRule="exact"/>
        <w:ind w:left="20" w:right="20" w:firstLine="280"/>
        <w:jc w:val="both"/>
        <w:sectPr w:rsidR="006454E9">
          <w:headerReference w:type="even" r:id="rId38"/>
          <w:headerReference w:type="default" r:id="rId39"/>
          <w:pgSz w:w="11909" w:h="16838"/>
          <w:pgMar w:top="3549" w:right="2611" w:bottom="3093" w:left="2637" w:header="0" w:footer="3" w:gutter="0"/>
          <w:cols w:space="720"/>
          <w:noEndnote/>
          <w:docGrid w:linePitch="360"/>
        </w:sectPr>
      </w:pPr>
      <w:r>
        <w:t>Немало фразеологизмов заимствовано из европейских языков и в более по</w:t>
      </w:r>
      <w:r>
        <w:softHyphen/>
        <w:t xml:space="preserve">зднее время. Это преимущественно ставшие крылатыми цитаты из всемирно известных художественных произведений: </w:t>
      </w:r>
      <w:r>
        <w:rPr>
          <w:rStyle w:val="10pt11"/>
          <w:lang w:eastAsia="ru-RU"/>
        </w:rPr>
        <w:t>Быть или не быть</w:t>
      </w:r>
      <w:r>
        <w:t xml:space="preserve"> (В. Шекспир); </w:t>
      </w:r>
      <w:r>
        <w:rPr>
          <w:rStyle w:val="10pt11"/>
          <w:lang w:eastAsia="ru-RU"/>
        </w:rPr>
        <w:t>Ос</w:t>
      </w:r>
      <w:r>
        <w:rPr>
          <w:rStyle w:val="10pt11"/>
          <w:lang w:eastAsia="ru-RU"/>
        </w:rPr>
        <w:softHyphen/>
        <w:t>тавь надежду всяк сюда входящий</w:t>
      </w:r>
      <w:r>
        <w:t xml:space="preserve"> (Л. Данте); </w:t>
      </w:r>
      <w:r>
        <w:rPr>
          <w:rStyle w:val="10pt11"/>
          <w:lang w:eastAsia="ru-RU"/>
        </w:rPr>
        <w:t>буря в стакане воды</w:t>
      </w:r>
      <w:r>
        <w:t xml:space="preserve"> (Ш. Мон</w:t>
      </w:r>
      <w:r>
        <w:softHyphen/>
        <w:t xml:space="preserve">тескье); </w:t>
      </w:r>
      <w:r>
        <w:rPr>
          <w:rStyle w:val="10pt11"/>
          <w:lang w:eastAsia="ru-RU"/>
        </w:rPr>
        <w:t>принцесса на горошине</w:t>
      </w:r>
      <w:r>
        <w:t xml:space="preserve"> (Г. X. Лндсрссн). Некоторые крылатые слова </w:t>
      </w:r>
    </w:p>
    <w:p w:rsidR="006454E9" w:rsidRDefault="006454E9">
      <w:pPr>
        <w:pStyle w:val="BodyText"/>
        <w:shd w:val="clear" w:color="auto" w:fill="auto"/>
        <w:spacing w:before="0" w:after="0" w:line="234" w:lineRule="exact"/>
        <w:ind w:left="20" w:right="20" w:firstLine="280"/>
        <w:jc w:val="both"/>
      </w:pPr>
      <w:r>
        <w:rPr>
          <w:rStyle w:val="14100"/>
          <w:lang w:eastAsia="ru-RU"/>
        </w:rPr>
        <w:t xml:space="preserve">приписываются великим ученым, мыслителям: </w:t>
      </w:r>
      <w:r>
        <w:rPr>
          <w:rStyle w:val="1410pt4"/>
          <w:lang w:eastAsia="ru-RU"/>
        </w:rPr>
        <w:t>Л все-таки она вертится</w:t>
      </w:r>
      <w:r>
        <w:rPr>
          <w:rStyle w:val="14100"/>
          <w:lang w:eastAsia="ru-RU"/>
        </w:rPr>
        <w:t xml:space="preserve"> (Г. Га</w:t>
      </w:r>
      <w:r>
        <w:rPr>
          <w:rStyle w:val="14100"/>
          <w:lang w:eastAsia="ru-RU"/>
        </w:rPr>
        <w:softHyphen/>
        <w:t xml:space="preserve">лилей); </w:t>
      </w:r>
      <w:r>
        <w:rPr>
          <w:rStyle w:val="1410pt4"/>
          <w:lang w:eastAsia="ru-RU"/>
        </w:rPr>
        <w:t>Я знаю только то, что ничего не знаю</w:t>
      </w:r>
      <w:r>
        <w:rPr>
          <w:rStyle w:val="14100"/>
          <w:lang w:eastAsia="ru-RU"/>
        </w:rPr>
        <w:t xml:space="preserve"> (Сократ); </w:t>
      </w:r>
      <w:r>
        <w:rPr>
          <w:rStyle w:val="1410pt4"/>
          <w:lang w:eastAsia="ru-RU"/>
        </w:rPr>
        <w:t>Я мыслю, значит суще</w:t>
      </w:r>
      <w:r>
        <w:rPr>
          <w:rStyle w:val="1410pt4"/>
          <w:lang w:eastAsia="ru-RU"/>
        </w:rPr>
        <w:softHyphen/>
        <w:t>ствую (Р.</w:t>
      </w:r>
      <w:r>
        <w:rPr>
          <w:rStyle w:val="14100"/>
          <w:lang w:eastAsia="ru-RU"/>
        </w:rPr>
        <w:t xml:space="preserve"> Декарт).</w:t>
      </w:r>
    </w:p>
    <w:p w:rsidR="006454E9" w:rsidRDefault="006454E9">
      <w:pPr>
        <w:pStyle w:val="141"/>
        <w:shd w:val="clear" w:color="auto" w:fill="auto"/>
        <w:spacing w:after="460" w:line="240" w:lineRule="exact"/>
        <w:ind w:left="20" w:right="20" w:firstLine="280"/>
      </w:pPr>
      <w:r>
        <w:rPr>
          <w:rStyle w:val="14100"/>
          <w:lang w:eastAsia="ru-RU"/>
        </w:rPr>
        <w:t>Некоторые фразеологизмы представляют собой кальки буквальный пере</w:t>
      </w:r>
      <w:r>
        <w:rPr>
          <w:rStyle w:val="14100"/>
          <w:lang w:eastAsia="ru-RU"/>
        </w:rPr>
        <w:softHyphen/>
        <w:t xml:space="preserve">вод с языка-источника: </w:t>
      </w:r>
      <w:r>
        <w:rPr>
          <w:rStyle w:val="1410pt4"/>
          <w:i/>
          <w:iCs/>
          <w:lang w:eastAsia="ru-RU"/>
        </w:rPr>
        <w:t>синий чулок</w:t>
      </w:r>
      <w:r>
        <w:rPr>
          <w:rStyle w:val="14100"/>
          <w:lang w:eastAsia="ru-RU"/>
        </w:rPr>
        <w:t xml:space="preserve"> (англ. </w:t>
      </w:r>
      <w:r>
        <w:rPr>
          <w:rStyle w:val="1410pt4"/>
          <w:i/>
          <w:iCs/>
          <w:lang w:val="en-US" w:eastAsia="ru-RU"/>
        </w:rPr>
        <w:t xml:space="preserve">blue stocking), </w:t>
      </w:r>
      <w:r>
        <w:rPr>
          <w:rStyle w:val="1410pt4"/>
          <w:i/>
          <w:iCs/>
          <w:lang w:eastAsia="ru-RU"/>
        </w:rPr>
        <w:t>время - деньги</w:t>
      </w:r>
      <w:r>
        <w:rPr>
          <w:rStyle w:val="14100"/>
          <w:lang w:eastAsia="ru-RU"/>
        </w:rPr>
        <w:t xml:space="preserve"> (англ. </w:t>
      </w:r>
      <w:r>
        <w:rPr>
          <w:rStyle w:val="1410pt4"/>
          <w:i/>
          <w:iCs/>
          <w:lang w:val="en-US" w:eastAsia="ru-RU"/>
        </w:rPr>
        <w:t xml:space="preserve">time is money), </w:t>
      </w:r>
      <w:r>
        <w:rPr>
          <w:rStyle w:val="1410pt4"/>
          <w:i/>
          <w:iCs/>
          <w:lang w:eastAsia="ru-RU"/>
        </w:rPr>
        <w:t>убить время</w:t>
      </w:r>
      <w:r>
        <w:rPr>
          <w:rStyle w:val="14100"/>
          <w:lang w:eastAsia="ru-RU"/>
        </w:rPr>
        <w:t xml:space="preserve"> (фр. </w:t>
      </w:r>
      <w:r>
        <w:rPr>
          <w:rStyle w:val="1410pt4"/>
          <w:i/>
          <w:iCs/>
          <w:lang w:val="en-US" w:eastAsia="ru-RU"/>
        </w:rPr>
        <w:t xml:space="preserve">tuer le temps), </w:t>
      </w:r>
      <w:r>
        <w:rPr>
          <w:rStyle w:val="1410pt4"/>
          <w:i/>
          <w:iCs/>
          <w:lang w:eastAsia="ru-RU"/>
        </w:rPr>
        <w:t>медовый месяц</w:t>
      </w:r>
      <w:r>
        <w:rPr>
          <w:rStyle w:val="14100"/>
          <w:lang w:eastAsia="ru-RU"/>
        </w:rPr>
        <w:t xml:space="preserve"> (фр. </w:t>
      </w:r>
      <w:r>
        <w:rPr>
          <w:rStyle w:val="1410pt4"/>
          <w:i/>
          <w:iCs/>
          <w:lang w:val="en-US" w:eastAsia="ru-RU"/>
        </w:rPr>
        <w:t xml:space="preserve">la lune de miel), </w:t>
      </w:r>
      <w:r>
        <w:rPr>
          <w:rStyle w:val="1410pt4"/>
          <w:i/>
          <w:iCs/>
          <w:lang w:eastAsia="ru-RU"/>
        </w:rPr>
        <w:t>разбить на голову</w:t>
      </w:r>
      <w:r>
        <w:rPr>
          <w:rStyle w:val="14100"/>
          <w:lang w:eastAsia="ru-RU"/>
        </w:rPr>
        <w:t xml:space="preserve"> (нем. </w:t>
      </w:r>
      <w:r>
        <w:rPr>
          <w:rStyle w:val="1410pt4"/>
          <w:i/>
          <w:iCs/>
          <w:lang w:val="en-US" w:eastAsia="ru-RU"/>
        </w:rPr>
        <w:t xml:space="preserve">aufs Haupt schlagen), </w:t>
      </w:r>
      <w:r>
        <w:rPr>
          <w:rStyle w:val="1410pt4"/>
          <w:i/>
          <w:iCs/>
          <w:lang w:eastAsia="ru-RU"/>
        </w:rPr>
        <w:t xml:space="preserve">вот где собака зарыта </w:t>
      </w:r>
      <w:r>
        <w:rPr>
          <w:rStyle w:val="14100"/>
          <w:lang w:eastAsia="ru-RU"/>
        </w:rPr>
        <w:t xml:space="preserve">(нем. </w:t>
      </w:r>
      <w:r>
        <w:rPr>
          <w:rStyle w:val="1410pt4"/>
          <w:i/>
          <w:iCs/>
          <w:lang w:val="en-US" w:eastAsia="ru-RU"/>
        </w:rPr>
        <w:t>Da ist der Hund begraben).</w:t>
      </w:r>
    </w:p>
    <w:p w:rsidR="006454E9" w:rsidRDefault="006454E9">
      <w:pPr>
        <w:pStyle w:val="101"/>
        <w:shd w:val="clear" w:color="auto" w:fill="auto"/>
        <w:spacing w:after="213" w:line="190" w:lineRule="exact"/>
        <w:jc w:val="center"/>
      </w:pPr>
      <w:r>
        <w:rPr>
          <w:rStyle w:val="106"/>
          <w:lang w:val="en-US" w:eastAsia="ru-RU"/>
        </w:rPr>
        <w:t xml:space="preserve">§ 49. </w:t>
      </w:r>
      <w:r>
        <w:rPr>
          <w:rStyle w:val="106"/>
          <w:lang w:eastAsia="ru-RU"/>
        </w:rPr>
        <w:t>Понятие о фразеологической системе</w:t>
      </w:r>
    </w:p>
    <w:p w:rsidR="006454E9" w:rsidRDefault="006454E9">
      <w:pPr>
        <w:pStyle w:val="BodyText"/>
        <w:shd w:val="clear" w:color="auto" w:fill="auto"/>
        <w:spacing w:before="0" w:after="0" w:line="234" w:lineRule="exact"/>
        <w:ind w:left="20" w:right="20" w:firstLine="280"/>
        <w:jc w:val="both"/>
      </w:pPr>
      <w:r>
        <w:t>Фразеология русского языка, как и лсксика, представляет собой стройную систему. Она обладает автономностью, поскольку фразеологизмы принципи</w:t>
      </w:r>
      <w:r>
        <w:softHyphen/>
        <w:t>ально отличаются, с одной стороны, от отдельных слов, с другой - от свободных словосочетаний, и в то же время входит в более сложную систему общенацио</w:t>
      </w:r>
      <w:r>
        <w:softHyphen/>
        <w:t>нального языка, находясь в определенных отношениях с разными его уровнями. Например, как и слова, фразеологизмы состоят из фонем, которые выполняют смысло-рахчичитсльную функцию; это определяет системные связи фразеоло</w:t>
      </w:r>
      <w:r>
        <w:softHyphen/>
        <w:t xml:space="preserve">гии с </w:t>
      </w:r>
      <w:r>
        <w:rPr>
          <w:rStyle w:val="9pt11"/>
          <w:lang w:eastAsia="ru-RU"/>
        </w:rPr>
        <w:t>фонематическим</w:t>
      </w:r>
      <w:r>
        <w:rPr>
          <w:rStyle w:val="7pt0"/>
          <w:lang w:eastAsia="ru-RU"/>
        </w:rPr>
        <w:t xml:space="preserve"> </w:t>
      </w:r>
      <w:r>
        <w:t xml:space="preserve">уровнем языка. Фразеологизмы по-разному соотносятся с различными частями речи, что характеризует их системные связи на </w:t>
      </w:r>
      <w:r>
        <w:rPr>
          <w:rStyle w:val="9pt11"/>
          <w:lang w:eastAsia="ru-RU"/>
        </w:rPr>
        <w:t>морфо</w:t>
      </w:r>
      <w:r>
        <w:rPr>
          <w:rStyle w:val="9pt11"/>
          <w:lang w:eastAsia="ru-RU"/>
        </w:rPr>
        <w:softHyphen/>
        <w:t>логическом</w:t>
      </w:r>
      <w:r>
        <w:rPr>
          <w:rStyle w:val="7pt0"/>
          <w:lang w:eastAsia="ru-RU"/>
        </w:rPr>
        <w:t xml:space="preserve"> </w:t>
      </w:r>
      <w:r>
        <w:t>уровне. Выполняя определенные синтаксические функции в пред</w:t>
      </w:r>
      <w:r>
        <w:softHyphen/>
        <w:t>ложении, фразеологизмы находятся в системных отношениях с другими языко</w:t>
      </w:r>
      <w:r>
        <w:softHyphen/>
        <w:t>выми единицами на синтаксическом уровне.</w:t>
      </w:r>
    </w:p>
    <w:p w:rsidR="006454E9" w:rsidRDefault="006454E9">
      <w:pPr>
        <w:pStyle w:val="BodyText"/>
        <w:shd w:val="clear" w:color="auto" w:fill="auto"/>
        <w:spacing w:before="0" w:after="0" w:line="234" w:lineRule="exact"/>
        <w:ind w:left="20" w:right="20" w:firstLine="280"/>
        <w:jc w:val="both"/>
      </w:pPr>
      <w:r>
        <w:t>В составе фразеологической системы русского языка выделяются разнооб</w:t>
      </w:r>
      <w:r>
        <w:softHyphen/>
        <w:t xml:space="preserve">разные </w:t>
      </w:r>
      <w:r>
        <w:rPr>
          <w:rStyle w:val="9pt11"/>
          <w:lang w:eastAsia="ru-RU"/>
        </w:rPr>
        <w:t>парадигмы</w:t>
      </w:r>
      <w:r>
        <w:rPr>
          <w:rStyle w:val="7pt0"/>
          <w:lang w:eastAsia="ru-RU"/>
        </w:rPr>
        <w:t xml:space="preserve"> </w:t>
      </w:r>
      <w:r>
        <w:t>(группы) фразеологизмов, объединяемых по их характер</w:t>
      </w:r>
      <w:r>
        <w:softHyphen/>
        <w:t>ным признакам. Кроме уже упомянутых групп фразеологизмов можно рас</w:t>
      </w:r>
      <w:r>
        <w:softHyphen/>
        <w:t xml:space="preserve">смотреть и ряд других, исходя из их собственно </w:t>
      </w:r>
      <w:r>
        <w:rPr>
          <w:rStyle w:val="9pt11"/>
          <w:lang w:eastAsia="ru-RU"/>
        </w:rPr>
        <w:t>лингвистических</w:t>
      </w:r>
      <w:r>
        <w:rPr>
          <w:rStyle w:val="7pt0"/>
          <w:lang w:eastAsia="ru-RU"/>
        </w:rPr>
        <w:t xml:space="preserve"> </w:t>
      </w:r>
      <w:r>
        <w:t>признаков: фразеологизмы однозначные и многозначные, омонимичные, синонимичные, антонимичные.</w:t>
      </w:r>
    </w:p>
    <w:p w:rsidR="006454E9" w:rsidRDefault="006454E9">
      <w:pPr>
        <w:pStyle w:val="BodyText"/>
        <w:shd w:val="clear" w:color="auto" w:fill="auto"/>
        <w:spacing w:before="0" w:after="0" w:line="234" w:lineRule="exact"/>
        <w:ind w:left="20" w:right="20" w:firstLine="280"/>
        <w:jc w:val="both"/>
      </w:pPr>
      <w:r>
        <w:t xml:space="preserve">По </w:t>
      </w:r>
      <w:r>
        <w:rPr>
          <w:rStyle w:val="9pt11"/>
          <w:lang w:eastAsia="ru-RU"/>
        </w:rPr>
        <w:t>стилистическим</w:t>
      </w:r>
      <w:r>
        <w:rPr>
          <w:rStyle w:val="7pt0"/>
          <w:lang w:eastAsia="ru-RU"/>
        </w:rPr>
        <w:t xml:space="preserve"> </w:t>
      </w:r>
      <w:r>
        <w:t>особенностям различаются фразеологизмы стилистичес</w:t>
      </w:r>
      <w:r>
        <w:softHyphen/>
        <w:t>ки маркированные и нейтральные, причем первые позволяют выявить в своем составе различные пласты, существенно отличающиеся по стилистической окраске и стилевой принадлежности.</w:t>
      </w:r>
    </w:p>
    <w:p w:rsidR="006454E9" w:rsidRDefault="006454E9">
      <w:pPr>
        <w:pStyle w:val="BodyText"/>
        <w:shd w:val="clear" w:color="auto" w:fill="auto"/>
        <w:spacing w:before="0" w:after="0" w:line="234" w:lineRule="exact"/>
        <w:ind w:left="20" w:right="20" w:firstLine="280"/>
        <w:jc w:val="both"/>
      </w:pPr>
      <w:r>
        <w:rPr>
          <w:rStyle w:val="9pt11"/>
          <w:lang w:eastAsia="ru-RU"/>
        </w:rPr>
        <w:t>Синтагматические</w:t>
      </w:r>
      <w:r>
        <w:rPr>
          <w:rStyle w:val="7pt0"/>
          <w:lang w:eastAsia="ru-RU"/>
        </w:rPr>
        <w:t xml:space="preserve"> </w:t>
      </w:r>
      <w:r>
        <w:t>отношения фразеологизмов характеризуются возможно</w:t>
      </w:r>
      <w:r>
        <w:softHyphen/>
        <w:t>стями их сочетаемости с определенным кругом лсксичсских единиц. Одни фра</w:t>
      </w:r>
      <w:r>
        <w:softHyphen/>
        <w:t>зеологизмы отличаются весьма ограниченной сочетаемостью, например фра</w:t>
      </w:r>
      <w:r>
        <w:softHyphen/>
        <w:t xml:space="preserve">зеологизм </w:t>
      </w:r>
      <w:r>
        <w:rPr>
          <w:rStyle w:val="9pt10"/>
          <w:lang w:eastAsia="ru-RU"/>
        </w:rPr>
        <w:t>во все лопатки</w:t>
      </w:r>
      <w:r>
        <w:rPr>
          <w:rStyle w:val="7pt0"/>
          <w:lang w:eastAsia="ru-RU"/>
        </w:rPr>
        <w:t xml:space="preserve"> </w:t>
      </w:r>
      <w:r>
        <w:t xml:space="preserve">реализуется лишь с отдельными глаголами движения: </w:t>
      </w:r>
      <w:r>
        <w:rPr>
          <w:rStyle w:val="9pt10"/>
          <w:lang w:eastAsia="ru-RU"/>
        </w:rPr>
        <w:t>бежать, нестись, мчаться,</w:t>
      </w:r>
      <w:r>
        <w:rPr>
          <w:rStyle w:val="7pt0"/>
          <w:lang w:eastAsia="ru-RU"/>
        </w:rPr>
        <w:t xml:space="preserve"> </w:t>
      </w:r>
      <w:r>
        <w:t xml:space="preserve">но нс соединяется с такими, например, как </w:t>
      </w:r>
      <w:r>
        <w:rPr>
          <w:rStyle w:val="9pt10"/>
          <w:lang w:eastAsia="ru-RU"/>
        </w:rPr>
        <w:t>ехать, плыть, лететь</w:t>
      </w:r>
      <w:r>
        <w:rPr>
          <w:rStyle w:val="7pt0"/>
          <w:lang w:eastAsia="ru-RU"/>
        </w:rPr>
        <w:t xml:space="preserve"> </w:t>
      </w:r>
      <w:r>
        <w:t xml:space="preserve">и др. Иным фразеологизмам свойственна единичная, </w:t>
      </w:r>
      <w:r>
        <w:rPr>
          <w:rStyle w:val="9pt11"/>
          <w:lang w:eastAsia="ru-RU"/>
        </w:rPr>
        <w:t>замкнутая сочетаемость,</w:t>
      </w:r>
      <w:r>
        <w:rPr>
          <w:rStyle w:val="7pt0"/>
          <w:lang w:eastAsia="ru-RU"/>
        </w:rPr>
        <w:t xml:space="preserve"> </w:t>
      </w:r>
      <w:r>
        <w:t xml:space="preserve">их можно употребить лишь с одним-двумя словами; например фразеологизм </w:t>
      </w:r>
      <w:r>
        <w:rPr>
          <w:rStyle w:val="9pt10"/>
          <w:lang w:eastAsia="ru-RU"/>
        </w:rPr>
        <w:t>куры не клюют</w:t>
      </w:r>
      <w:r>
        <w:rPr>
          <w:rStyle w:val="7pt0"/>
          <w:lang w:eastAsia="ru-RU"/>
        </w:rPr>
        <w:t xml:space="preserve"> </w:t>
      </w:r>
      <w:r>
        <w:t xml:space="preserve">встречается только с существительным </w:t>
      </w:r>
      <w:r>
        <w:rPr>
          <w:rStyle w:val="9pt10"/>
          <w:lang w:eastAsia="ru-RU"/>
        </w:rPr>
        <w:t>денег</w:t>
      </w:r>
      <w:r>
        <w:rPr>
          <w:rStyle w:val="7pt0"/>
          <w:lang w:eastAsia="ru-RU"/>
        </w:rPr>
        <w:t xml:space="preserve"> </w:t>
      </w:r>
      <w:r>
        <w:t xml:space="preserve">(нс: </w:t>
      </w:r>
      <w:r>
        <w:rPr>
          <w:rStyle w:val="1410pt4"/>
          <w:lang w:eastAsia="ru-RU"/>
        </w:rPr>
        <w:t>монет, валюты</w:t>
      </w:r>
      <w:r>
        <w:rPr>
          <w:rStyle w:val="14100"/>
          <w:lang w:eastAsia="ru-RU"/>
        </w:rPr>
        <w:t xml:space="preserve"> и т. п.), </w:t>
      </w:r>
      <w:r>
        <w:rPr>
          <w:rStyle w:val="1410pt4"/>
          <w:lang w:eastAsia="ru-RU"/>
        </w:rPr>
        <w:t>с три короба</w:t>
      </w:r>
      <w:r>
        <w:rPr>
          <w:rStyle w:val="14100"/>
          <w:lang w:eastAsia="ru-RU"/>
        </w:rPr>
        <w:t xml:space="preserve"> только с глаголами </w:t>
      </w:r>
      <w:r>
        <w:rPr>
          <w:rStyle w:val="1410pt4"/>
          <w:lang w:eastAsia="ru-RU"/>
        </w:rPr>
        <w:t>наговорить, наобе</w:t>
      </w:r>
      <w:r>
        <w:rPr>
          <w:rStyle w:val="1410pt4"/>
          <w:lang w:eastAsia="ru-RU"/>
        </w:rPr>
        <w:softHyphen/>
        <w:t>щать</w:t>
      </w:r>
      <w:r>
        <w:rPr>
          <w:rStyle w:val="14100"/>
          <w:lang w:eastAsia="ru-RU"/>
        </w:rPr>
        <w:t xml:space="preserve"> (нс: </w:t>
      </w:r>
      <w:r>
        <w:rPr>
          <w:rStyle w:val="1410pt4"/>
          <w:lang w:eastAsia="ru-RU"/>
        </w:rPr>
        <w:t>подарить</w:t>
      </w:r>
      <w:r>
        <w:rPr>
          <w:rStyle w:val="14100"/>
          <w:lang w:eastAsia="ru-RU"/>
        </w:rPr>
        <w:t xml:space="preserve">, </w:t>
      </w:r>
      <w:r>
        <w:rPr>
          <w:rStyle w:val="1410pt4"/>
          <w:lang w:eastAsia="ru-RU"/>
        </w:rPr>
        <w:t>раздать).</w:t>
      </w:r>
    </w:p>
    <w:p w:rsidR="006454E9" w:rsidRDefault="006454E9">
      <w:pPr>
        <w:pStyle w:val="BodyText"/>
        <w:shd w:val="clear" w:color="auto" w:fill="auto"/>
        <w:spacing w:before="0" w:after="0" w:line="234" w:lineRule="exact"/>
        <w:ind w:left="20" w:right="20" w:firstLine="280"/>
        <w:jc w:val="both"/>
      </w:pPr>
      <w:r>
        <w:t>Однако срсди фразеологизмов немало и таких, которые обладают разнообра</w:t>
      </w:r>
      <w:r>
        <w:softHyphen/>
        <w:t xml:space="preserve">зием синтагматических связей. Например, фразеологизм </w:t>
      </w:r>
      <w:r>
        <w:rPr>
          <w:rStyle w:val="10pt11"/>
          <w:lang w:eastAsia="ru-RU"/>
        </w:rPr>
        <w:t>златые горы</w:t>
      </w:r>
      <w:r>
        <w:t xml:space="preserve"> соединя</w:t>
      </w:r>
      <w:r>
        <w:softHyphen/>
        <w:t xml:space="preserve">ется с различными глаголами: </w:t>
      </w:r>
      <w:r>
        <w:rPr>
          <w:rStyle w:val="10pt11"/>
          <w:lang w:eastAsia="ru-RU"/>
        </w:rPr>
        <w:t>иметь, сулить, предлагать, обещать, представ</w:t>
      </w:r>
      <w:r>
        <w:rPr>
          <w:rStyle w:val="10pt11"/>
          <w:lang w:eastAsia="ru-RU"/>
        </w:rPr>
        <w:softHyphen/>
        <w:t>лять, воображать</w:t>
      </w:r>
      <w:r>
        <w:t xml:space="preserve"> и т. д. Широкую сочетаемость имеют такие фразеологизмы, как </w:t>
      </w:r>
      <w:r>
        <w:rPr>
          <w:rStyle w:val="10pt11"/>
          <w:lang w:eastAsia="ru-RU"/>
        </w:rPr>
        <w:t>краеугольный камень, белая ворона</w:t>
      </w:r>
      <w:r>
        <w:t xml:space="preserve">, </w:t>
      </w:r>
      <w:r>
        <w:rPr>
          <w:rStyle w:val="10pt11"/>
          <w:lang w:eastAsia="ru-RU"/>
        </w:rPr>
        <w:t>ахиллесова пята, заколдованный круг, после дождичка в четверг,</w:t>
      </w:r>
      <w:r>
        <w:t xml:space="preserve"> «/к* </w:t>
      </w:r>
      <w:r>
        <w:rPr>
          <w:rStyle w:val="10pt11"/>
          <w:lang w:eastAsia="ru-RU"/>
        </w:rPr>
        <w:t>пить дать</w:t>
      </w:r>
      <w:r>
        <w:t xml:space="preserve"> и под.</w:t>
      </w:r>
    </w:p>
    <w:p w:rsidR="006454E9" w:rsidRDefault="006454E9">
      <w:pPr>
        <w:pStyle w:val="BodyText"/>
        <w:shd w:val="clear" w:color="auto" w:fill="auto"/>
        <w:spacing w:before="0" w:after="455" w:line="234" w:lineRule="exact"/>
        <w:ind w:left="20" w:right="20" w:firstLine="280"/>
        <w:jc w:val="both"/>
      </w:pPr>
      <w:r>
        <w:t>Остановимся более подробно на системных связях фразеологических еди</w:t>
      </w:r>
      <w:r>
        <w:softHyphen/>
        <w:t>ниц, определяемых лингвистическими особенностями.</w:t>
      </w:r>
    </w:p>
    <w:p w:rsidR="006454E9" w:rsidRDefault="006454E9">
      <w:pPr>
        <w:pStyle w:val="101"/>
        <w:shd w:val="clear" w:color="auto" w:fill="auto"/>
        <w:spacing w:after="213" w:line="190" w:lineRule="exact"/>
        <w:jc w:val="center"/>
      </w:pPr>
      <w:r>
        <w:rPr>
          <w:rStyle w:val="106"/>
          <w:lang w:eastAsia="ru-RU"/>
        </w:rPr>
        <w:t>§ 50. Синонимия фразеологизмов</w:t>
      </w:r>
    </w:p>
    <w:p w:rsidR="006454E9" w:rsidRDefault="006454E9">
      <w:pPr>
        <w:pStyle w:val="BodyText"/>
        <w:shd w:val="clear" w:color="auto" w:fill="auto"/>
        <w:spacing w:before="0" w:after="0" w:line="234" w:lineRule="exact"/>
        <w:ind w:left="20" w:right="20" w:firstLine="280"/>
        <w:jc w:val="both"/>
      </w:pPr>
      <w:r>
        <w:t>Фразеологизмы, обладающие близким или тождественным значением, всту</w:t>
      </w:r>
      <w:r>
        <w:softHyphen/>
        <w:t xml:space="preserve">пают в </w:t>
      </w:r>
      <w:r>
        <w:rPr>
          <w:rStyle w:val="7pt22"/>
          <w:lang w:eastAsia="ru-RU"/>
        </w:rPr>
        <w:t>синонимические отношения</w:t>
      </w:r>
      <w:r>
        <w:t xml:space="preserve">: </w:t>
      </w:r>
      <w:r>
        <w:rPr>
          <w:rStyle w:val="10pt11"/>
          <w:lang w:eastAsia="ru-RU"/>
        </w:rPr>
        <w:t>одним миром мазаны - два сапога пара, одного поля ягоды</w:t>
      </w:r>
      <w:r>
        <w:t xml:space="preserve">; </w:t>
      </w:r>
      <w:r>
        <w:rPr>
          <w:rStyle w:val="10pt11"/>
          <w:lang w:eastAsia="ru-RU"/>
        </w:rPr>
        <w:t>несть числа - хоть пруд пруди, что песку морского</w:t>
      </w:r>
      <w:r>
        <w:t xml:space="preserve">, лсалс </w:t>
      </w:r>
      <w:r>
        <w:rPr>
          <w:rStyle w:val="10pt11"/>
          <w:lang w:eastAsia="ru-RU"/>
        </w:rPr>
        <w:t>собак нерезаных.</w:t>
      </w:r>
      <w:r>
        <w:t xml:space="preserve"> Подобно лексическим единицам, такие фразеологизмы обра</w:t>
      </w:r>
      <w:r>
        <w:softHyphen/>
        <w:t>зуют синонимичсскис ряды, в которые могут входить и соответствующие лскси</w:t>
      </w:r>
      <w:r>
        <w:softHyphen/>
        <w:t xml:space="preserve">чсскис синонимы одного ряда; ср.: </w:t>
      </w:r>
      <w:r>
        <w:rPr>
          <w:rStyle w:val="10pt11"/>
          <w:lang w:eastAsia="ru-RU"/>
        </w:rPr>
        <w:t>оставить с носом</w:t>
      </w:r>
      <w:r>
        <w:t xml:space="preserve"> - </w:t>
      </w:r>
      <w:r>
        <w:rPr>
          <w:rStyle w:val="10pt11"/>
          <w:lang w:eastAsia="ru-RU"/>
        </w:rPr>
        <w:t>оставить в дураках, обвести вокруг пальца, отвести глаза</w:t>
      </w:r>
      <w:r>
        <w:t xml:space="preserve"> | кому-то], </w:t>
      </w:r>
      <w:r>
        <w:rPr>
          <w:rStyle w:val="10pt11"/>
          <w:lang w:eastAsia="ru-RU"/>
        </w:rPr>
        <w:t>втереть очки</w:t>
      </w:r>
      <w:r>
        <w:t xml:space="preserve"> | кому-то], </w:t>
      </w:r>
      <w:r>
        <w:rPr>
          <w:rStyle w:val="10pt11"/>
          <w:lang w:eastAsia="ru-RU"/>
        </w:rPr>
        <w:t>взять на пушку</w:t>
      </w:r>
      <w:r>
        <w:t xml:space="preserve"> и: </w:t>
      </w:r>
      <w:r>
        <w:rPr>
          <w:rStyle w:val="10pt11"/>
          <w:lang w:eastAsia="ru-RU"/>
        </w:rPr>
        <w:t>обмануть - одурачить</w:t>
      </w:r>
      <w:r>
        <w:t xml:space="preserve">, </w:t>
      </w:r>
      <w:r>
        <w:rPr>
          <w:rStyle w:val="10pt11"/>
          <w:lang w:eastAsia="ru-RU"/>
        </w:rPr>
        <w:t>провести, обойти, надуть, объегорить, оболванить.</w:t>
      </w:r>
      <w:r>
        <w:t xml:space="preserve"> Богатство фразеологических, как и лсксичсских, синонимов созда</w:t>
      </w:r>
      <w:r>
        <w:softHyphen/>
        <w:t>ст огромные выразительные возможности русского языка.</w:t>
      </w:r>
    </w:p>
    <w:p w:rsidR="006454E9" w:rsidRDefault="006454E9">
      <w:pPr>
        <w:pStyle w:val="BodyText"/>
        <w:shd w:val="clear" w:color="auto" w:fill="auto"/>
        <w:spacing w:before="0" w:after="0" w:line="234" w:lineRule="exact"/>
        <w:ind w:left="20" w:right="20" w:firstLine="280"/>
        <w:jc w:val="both"/>
      </w:pPr>
      <w:r>
        <w:t>Фразеологические синонимы могут отличаться друг от друга стилистичес</w:t>
      </w:r>
      <w:r>
        <w:softHyphen/>
        <w:t xml:space="preserve">кой окраской: </w:t>
      </w:r>
      <w:r>
        <w:rPr>
          <w:rStyle w:val="10pt11"/>
          <w:lang w:eastAsia="ru-RU"/>
        </w:rPr>
        <w:t>камня на камне не оставить</w:t>
      </w:r>
      <w:r>
        <w:t xml:space="preserve"> книжно </w:t>
      </w:r>
      <w:r>
        <w:rPr>
          <w:rStyle w:val="10pt11"/>
          <w:lang w:eastAsia="ru-RU"/>
        </w:rPr>
        <w:t>с, учинить расправу -</w:t>
      </w:r>
      <w:r>
        <w:t xml:space="preserve"> об</w:t>
      </w:r>
      <w:r>
        <w:softHyphen/>
        <w:t xml:space="preserve">щеупотребительное, </w:t>
      </w:r>
      <w:r>
        <w:rPr>
          <w:rStyle w:val="10pt11"/>
          <w:lang w:eastAsia="ru-RU"/>
        </w:rPr>
        <w:t>разделать под орех -</w:t>
      </w:r>
      <w:r>
        <w:t xml:space="preserve"> разговорное, </w:t>
      </w:r>
      <w:r>
        <w:rPr>
          <w:rStyle w:val="10pt11"/>
          <w:lang w:eastAsia="ru-RU"/>
        </w:rPr>
        <w:t>задать перцу -</w:t>
      </w:r>
      <w:r>
        <w:t xml:space="preserve"> разго</w:t>
      </w:r>
      <w:r>
        <w:softHyphen/>
        <w:t xml:space="preserve">ворное; за </w:t>
      </w:r>
      <w:r>
        <w:rPr>
          <w:rStyle w:val="10pt11"/>
          <w:lang w:eastAsia="ru-RU"/>
        </w:rPr>
        <w:t>тридевять земель -</w:t>
      </w:r>
      <w:r>
        <w:t xml:space="preserve"> общеупотребительное, </w:t>
      </w:r>
      <w:r>
        <w:rPr>
          <w:rStyle w:val="10pt11"/>
          <w:lang w:eastAsia="ru-RU"/>
        </w:rPr>
        <w:t xml:space="preserve">у черта на куличках - </w:t>
      </w:r>
      <w:r>
        <w:t xml:space="preserve">просторечное. Они могут нс иметь семантических различий: </w:t>
      </w:r>
      <w:r>
        <w:rPr>
          <w:rStyle w:val="10pt11"/>
          <w:lang w:eastAsia="ru-RU"/>
        </w:rPr>
        <w:t>стреляный воро</w:t>
      </w:r>
      <w:r>
        <w:rPr>
          <w:rStyle w:val="10pt11"/>
          <w:lang w:eastAsia="ru-RU"/>
        </w:rPr>
        <w:softHyphen/>
        <w:t>бей, тертый калач,</w:t>
      </w:r>
      <w:r>
        <w:t xml:space="preserve"> а могут отличаться оттенками в значениях: за </w:t>
      </w:r>
      <w:r>
        <w:rPr>
          <w:rStyle w:val="10pt11"/>
          <w:lang w:eastAsia="ru-RU"/>
        </w:rPr>
        <w:t>тридевять земель, куда Макар телят не гонят,</w:t>
      </w:r>
      <w:r>
        <w:t xml:space="preserve"> первый означает “очень далеко”, второй - “в самые отдаленные, глухие места, куда ссылают в наказание”.</w:t>
      </w:r>
    </w:p>
    <w:p w:rsidR="006454E9" w:rsidRDefault="006454E9">
      <w:pPr>
        <w:pStyle w:val="BodyText"/>
        <w:shd w:val="clear" w:color="auto" w:fill="auto"/>
        <w:spacing w:before="0" w:after="0" w:line="234" w:lineRule="exact"/>
        <w:ind w:left="20" w:right="20" w:firstLine="280"/>
        <w:jc w:val="both"/>
      </w:pPr>
      <w:r>
        <w:t>Фразеологические синонимы, как и лсксичсскис, могут отличаться и степе</w:t>
      </w:r>
      <w:r>
        <w:softHyphen/>
        <w:t xml:space="preserve">нью интенсивности действия, проявления признака: </w:t>
      </w:r>
      <w:r>
        <w:rPr>
          <w:rStyle w:val="10pt11"/>
          <w:lang w:eastAsia="ru-RU"/>
        </w:rPr>
        <w:t>лить слезы - обливаться слезами, утопать в слезах, выплакать все глаза</w:t>
      </w:r>
      <w:r>
        <w:t xml:space="preserve"> (каждый последующий сино</w:t>
      </w:r>
      <w:r>
        <w:softHyphen/>
        <w:t>ним называет более интенсивное действие по сравнению с предыдущим).</w:t>
      </w:r>
    </w:p>
    <w:p w:rsidR="006454E9" w:rsidRDefault="006454E9">
      <w:pPr>
        <w:pStyle w:val="BodyText"/>
        <w:shd w:val="clear" w:color="auto" w:fill="auto"/>
        <w:spacing w:before="0" w:after="0" w:line="234" w:lineRule="exact"/>
        <w:ind w:left="20" w:right="20" w:firstLine="280"/>
        <w:jc w:val="both"/>
      </w:pPr>
      <w:r>
        <w:t xml:space="preserve">У отдельных фразеологических синонимов могут повторяться некоторые компоненты (сели в основе фразеологизмов лежат разные образы, мы вправе называть их синонимами): </w:t>
      </w:r>
      <w:r>
        <w:rPr>
          <w:rStyle w:val="10pt11"/>
          <w:lang w:eastAsia="ru-RU"/>
        </w:rPr>
        <w:t>игра не стоит свеч - овчинка выделки не стоит</w:t>
      </w:r>
      <w:r>
        <w:t xml:space="preserve">, </w:t>
      </w:r>
      <w:r>
        <w:rPr>
          <w:rStyle w:val="10pt11"/>
          <w:lang w:eastAsia="ru-RU"/>
        </w:rPr>
        <w:t>задать баню задать перцу, повесить голову</w:t>
      </w:r>
      <w:r>
        <w:t xml:space="preserve"> - </w:t>
      </w:r>
      <w:r>
        <w:rPr>
          <w:rStyle w:val="10pt11"/>
          <w:lang w:eastAsia="ru-RU"/>
        </w:rPr>
        <w:t>повесить нос</w:t>
      </w:r>
      <w:r>
        <w:t xml:space="preserve">, </w:t>
      </w:r>
      <w:r>
        <w:rPr>
          <w:rStyle w:val="10pt11"/>
          <w:lang w:eastAsia="ru-RU"/>
        </w:rPr>
        <w:t>гонять собак - гонять лодыря.</w:t>
      </w:r>
    </w:p>
    <w:p w:rsidR="006454E9" w:rsidRDefault="006454E9">
      <w:pPr>
        <w:pStyle w:val="BodyText"/>
        <w:shd w:val="clear" w:color="auto" w:fill="auto"/>
        <w:spacing w:before="0" w:after="0" w:line="234" w:lineRule="exact"/>
        <w:ind w:left="20" w:firstLine="280"/>
        <w:jc w:val="both"/>
      </w:pPr>
      <w:r>
        <w:t xml:space="preserve">От фразеологических синонимов следует отличать </w:t>
      </w:r>
      <w:r>
        <w:rPr>
          <w:rStyle w:val="9pt11"/>
          <w:lang w:eastAsia="ru-RU"/>
        </w:rPr>
        <w:t xml:space="preserve">фразеологические варианты, </w:t>
      </w:r>
      <w:r>
        <w:t>структурные различия которых нс нарушают семантического тождества фразео</w:t>
      </w:r>
      <w:r>
        <w:softHyphen/>
        <w:t xml:space="preserve">логизмов: </w:t>
      </w:r>
      <w:r>
        <w:rPr>
          <w:rStyle w:val="10pt11"/>
          <w:lang w:eastAsia="ru-RU"/>
        </w:rPr>
        <w:t>не ударить в грязь лицом</w:t>
      </w:r>
      <w:r>
        <w:t xml:space="preserve"> - </w:t>
      </w:r>
      <w:r>
        <w:rPr>
          <w:rStyle w:val="10pt11"/>
          <w:lang w:eastAsia="ru-RU"/>
        </w:rPr>
        <w:t>не удариться в грязь лицом, закинуть удочку - забросить удочку у</w:t>
      </w:r>
      <w:r>
        <w:t xml:space="preserve"> в первом случае фразеологические варианты отли</w:t>
      </w:r>
      <w:r>
        <w:softHyphen/>
        <w:t>чаются грамматическими формами глагола, во втором так называемыми «ва</w:t>
      </w:r>
      <w:r>
        <w:softHyphen/>
        <w:t>риантными компонентами».</w:t>
      </w:r>
    </w:p>
    <w:p w:rsidR="006454E9" w:rsidRDefault="006454E9">
      <w:pPr>
        <w:pStyle w:val="BodyText"/>
        <w:shd w:val="clear" w:color="auto" w:fill="auto"/>
        <w:spacing w:before="0" w:after="460" w:line="240" w:lineRule="exact"/>
        <w:ind w:left="20" w:firstLine="280"/>
        <w:jc w:val="both"/>
      </w:pPr>
      <w:r>
        <w:t>Нс синонимизируются и фразеологизмы, сходные в значениях, но отличаю</w:t>
      </w:r>
      <w:r>
        <w:softHyphen/>
        <w:t>щиеся сочетаемостью и поэтому употребляемые в разных контекстах. Так, фра</w:t>
      </w:r>
      <w:r>
        <w:softHyphen/>
        <w:t xml:space="preserve">зеологизмы </w:t>
      </w:r>
      <w:r>
        <w:rPr>
          <w:rStyle w:val="10pt11"/>
          <w:lang w:eastAsia="ru-RU"/>
        </w:rPr>
        <w:t>с три короба</w:t>
      </w:r>
      <w:r>
        <w:t xml:space="preserve"> и </w:t>
      </w:r>
      <w:r>
        <w:rPr>
          <w:rStyle w:val="10pt11"/>
          <w:lang w:eastAsia="ru-RU"/>
        </w:rPr>
        <w:t>куры не клюют,</w:t>
      </w:r>
      <w:r>
        <w:t xml:space="preserve"> хотя и означают “очень много”, но в речи используются по-разному: первый сочетается со словами </w:t>
      </w:r>
      <w:r>
        <w:rPr>
          <w:rStyle w:val="10pt11"/>
          <w:lang w:eastAsia="ru-RU"/>
        </w:rPr>
        <w:t>наговорить, наболтать</w:t>
      </w:r>
      <w:r>
        <w:t xml:space="preserve">, </w:t>
      </w:r>
      <w:r>
        <w:rPr>
          <w:rStyle w:val="10pt11"/>
          <w:lang w:eastAsia="ru-RU"/>
        </w:rPr>
        <w:t>наобещать</w:t>
      </w:r>
      <w:r>
        <w:t xml:space="preserve">, второй только со словом </w:t>
      </w:r>
      <w:r>
        <w:rPr>
          <w:rStyle w:val="10pt11"/>
          <w:lang w:eastAsia="ru-RU"/>
        </w:rPr>
        <w:t>деньги.</w:t>
      </w:r>
    </w:p>
    <w:p w:rsidR="006454E9" w:rsidRDefault="006454E9">
      <w:pPr>
        <w:pStyle w:val="101"/>
        <w:shd w:val="clear" w:color="auto" w:fill="auto"/>
        <w:spacing w:after="208" w:line="190" w:lineRule="exact"/>
        <w:ind w:right="20"/>
        <w:jc w:val="center"/>
      </w:pPr>
      <w:r>
        <w:rPr>
          <w:rStyle w:val="106"/>
          <w:lang w:eastAsia="ru-RU"/>
        </w:rPr>
        <w:t>§51. Антонимия фразеологизмов</w:t>
      </w:r>
    </w:p>
    <w:p w:rsidR="006454E9" w:rsidRDefault="006454E9">
      <w:pPr>
        <w:pStyle w:val="BodyText"/>
        <w:shd w:val="clear" w:color="auto" w:fill="auto"/>
        <w:spacing w:before="0" w:after="0" w:line="240" w:lineRule="exact"/>
        <w:ind w:left="20" w:firstLine="280"/>
        <w:jc w:val="both"/>
      </w:pPr>
      <w:r>
        <w:rPr>
          <w:rStyle w:val="9pt11"/>
          <w:lang w:eastAsia="ru-RU"/>
        </w:rPr>
        <w:t>Антонимические</w:t>
      </w:r>
      <w:r>
        <w:rPr>
          <w:rStyle w:val="7pt0"/>
          <w:lang w:eastAsia="ru-RU"/>
        </w:rPr>
        <w:t xml:space="preserve"> </w:t>
      </w:r>
      <w:r>
        <w:t>отношения во фразеологии развиты меньше, чем синони</w:t>
      </w:r>
      <w:r>
        <w:softHyphen/>
        <w:t>мичсскис. Антонимия фразеологизмов часто поддерживается антонимически</w:t>
      </w:r>
      <w:r>
        <w:softHyphen/>
        <w:t xml:space="preserve">ми связями их лсксичсских синонимов: </w:t>
      </w:r>
      <w:r>
        <w:rPr>
          <w:rStyle w:val="10pt11"/>
          <w:lang w:eastAsia="ru-RU"/>
        </w:rPr>
        <w:t>семи пядей во лбу (умный) - пороха не выдумает (глупый); кровь с молоком (румяный)-ни кровинки в лице (бледный).</w:t>
      </w:r>
    </w:p>
    <w:p w:rsidR="006454E9" w:rsidRDefault="006454E9">
      <w:pPr>
        <w:pStyle w:val="BodyText"/>
        <w:shd w:val="clear" w:color="auto" w:fill="auto"/>
        <w:spacing w:before="0" w:after="460" w:line="240" w:lineRule="exact"/>
        <w:ind w:left="20" w:firstLine="280"/>
        <w:jc w:val="both"/>
      </w:pPr>
      <w:r>
        <w:t xml:space="preserve">В особую группу выделяются антонимические фразеологизмы, частично совпадающие по составу, но имеющие компоненты, противопоставленные по значению: </w:t>
      </w:r>
      <w:r>
        <w:rPr>
          <w:rStyle w:val="10pt11"/>
          <w:lang w:eastAsia="ru-RU"/>
        </w:rPr>
        <w:t xml:space="preserve">с тяжелым сердцем - с легким сердцем, не из храброго десятка - не из трусливого десятка, поворачиваться лицом поворачиваться спиной. </w:t>
      </w:r>
      <w:r>
        <w:t xml:space="preserve">Компоненты, придающие таким фразеологизмам противоположное значение, часто являются лексическими антонимами </w:t>
      </w:r>
      <w:r>
        <w:rPr>
          <w:rStyle w:val="10pt11"/>
          <w:lang w:eastAsia="ru-RU"/>
        </w:rPr>
        <w:t>(тяжелый - легкий, храбрый трус</w:t>
      </w:r>
      <w:r>
        <w:rPr>
          <w:rStyle w:val="10pt11"/>
          <w:lang w:eastAsia="ru-RU"/>
        </w:rPr>
        <w:softHyphen/>
        <w:t>ливый),</w:t>
      </w:r>
      <w:r>
        <w:t xml:space="preserve"> но могут получить противоположное значение только в составе фразео</w:t>
      </w:r>
      <w:r>
        <w:softHyphen/>
        <w:t xml:space="preserve">логизмов </w:t>
      </w:r>
      <w:r>
        <w:rPr>
          <w:rStyle w:val="10pt11"/>
          <w:lang w:eastAsia="ru-RU"/>
        </w:rPr>
        <w:t>(лицо - спина).</w:t>
      </w:r>
    </w:p>
    <w:p w:rsidR="006454E9" w:rsidRDefault="006454E9">
      <w:pPr>
        <w:pStyle w:val="101"/>
        <w:shd w:val="clear" w:color="auto" w:fill="auto"/>
        <w:spacing w:after="213" w:line="190" w:lineRule="exact"/>
        <w:ind w:right="20"/>
        <w:jc w:val="center"/>
      </w:pPr>
      <w:r>
        <w:rPr>
          <w:rStyle w:val="106"/>
          <w:lang w:eastAsia="ru-RU"/>
        </w:rPr>
        <w:t>§ 52. Многозначность фразеологизмов</w:t>
      </w:r>
    </w:p>
    <w:p w:rsidR="006454E9" w:rsidRDefault="006454E9">
      <w:pPr>
        <w:pStyle w:val="BodyText"/>
        <w:shd w:val="clear" w:color="auto" w:fill="auto"/>
        <w:spacing w:before="0" w:after="0" w:line="234" w:lineRule="exact"/>
        <w:ind w:left="20" w:firstLine="280"/>
        <w:jc w:val="both"/>
      </w:pPr>
      <w:r>
        <w:t xml:space="preserve">Большинство фразеологизмов характеризуется </w:t>
      </w:r>
      <w:r>
        <w:rPr>
          <w:rStyle w:val="9pt11"/>
          <w:lang w:eastAsia="ru-RU"/>
        </w:rPr>
        <w:t>однозначностью</w:t>
      </w:r>
      <w:r>
        <w:t>: они имеют лишь одно значение, их семантическая структура достаточно монолитна, нераз</w:t>
      </w:r>
      <w:r>
        <w:softHyphen/>
        <w:t xml:space="preserve">ложима: </w:t>
      </w:r>
      <w:r>
        <w:rPr>
          <w:rStyle w:val="10pt11"/>
          <w:lang w:eastAsia="ru-RU"/>
        </w:rPr>
        <w:t>камень преткновения</w:t>
      </w:r>
      <w:r>
        <w:t xml:space="preserve"> “препятствие”, </w:t>
      </w:r>
      <w:r>
        <w:rPr>
          <w:rStyle w:val="10pt11"/>
          <w:lang w:eastAsia="ru-RU"/>
        </w:rPr>
        <w:t>витать в облаках -</w:t>
      </w:r>
      <w:r>
        <w:t xml:space="preserve"> “предаваться бесплодным мечтам”, </w:t>
      </w:r>
      <w:r>
        <w:rPr>
          <w:rStyle w:val="10pt11"/>
          <w:lang w:eastAsia="ru-RU"/>
        </w:rPr>
        <w:t>на первый взгляд -</w:t>
      </w:r>
      <w:r>
        <w:t xml:space="preserve"> “по первому впечатлению”, </w:t>
      </w:r>
      <w:r>
        <w:rPr>
          <w:rStyle w:val="10pt11"/>
          <w:lang w:eastAsia="ru-RU"/>
        </w:rPr>
        <w:t>ставить в тупик</w:t>
      </w:r>
      <w:r>
        <w:t xml:space="preserve"> - “приводить в крайнее затруднение, замешательство” и т. д.</w:t>
      </w:r>
    </w:p>
    <w:p w:rsidR="006454E9" w:rsidRDefault="006454E9">
      <w:pPr>
        <w:pStyle w:val="BodyText"/>
        <w:shd w:val="clear" w:color="auto" w:fill="auto"/>
        <w:spacing w:before="0" w:after="0" w:line="234" w:lineRule="exact"/>
        <w:ind w:left="20" w:firstLine="280"/>
        <w:jc w:val="both"/>
      </w:pPr>
      <w:r>
        <w:t xml:space="preserve">Но сеть фразеологизмы, обладающие несколькими значениями. Например, фразеологизм </w:t>
      </w:r>
      <w:r>
        <w:rPr>
          <w:rStyle w:val="10pt11"/>
          <w:lang w:eastAsia="ru-RU"/>
        </w:rPr>
        <w:t>мокрая курица</w:t>
      </w:r>
      <w:r>
        <w:t xml:space="preserve"> может означать: </w:t>
      </w:r>
      <w:r>
        <w:rPr>
          <w:rStyle w:val="Constantia"/>
          <w:lang w:eastAsia="ru-RU"/>
        </w:rPr>
        <w:t>1</w:t>
      </w:r>
      <w:r>
        <w:t xml:space="preserve">) “безвольный, бесхитростный человек, размазня”, </w:t>
      </w:r>
      <w:r>
        <w:rPr>
          <w:rStyle w:val="Constantia"/>
          <w:lang w:eastAsia="ru-RU"/>
        </w:rPr>
        <w:t>2</w:t>
      </w:r>
      <w:r>
        <w:t>) “человек, имеющий жалкий вид, подавленный; расстро</w:t>
      </w:r>
      <w:r>
        <w:softHyphen/>
        <w:t xml:space="preserve">енный чем-либо”; </w:t>
      </w:r>
      <w:r>
        <w:rPr>
          <w:rStyle w:val="10pt11"/>
          <w:lang w:eastAsia="ru-RU"/>
        </w:rPr>
        <w:t>валять дурака</w:t>
      </w:r>
      <w:r>
        <w:t xml:space="preserve"> - </w:t>
      </w:r>
      <w:r>
        <w:rPr>
          <w:rStyle w:val="Constantia"/>
          <w:lang w:eastAsia="ru-RU"/>
        </w:rPr>
        <w:t>1</w:t>
      </w:r>
      <w:r>
        <w:t xml:space="preserve">) “ничего нс делать”, </w:t>
      </w:r>
      <w:r>
        <w:rPr>
          <w:rStyle w:val="Constantia"/>
          <w:lang w:eastAsia="ru-RU"/>
        </w:rPr>
        <w:t>2</w:t>
      </w:r>
      <w:r>
        <w:t>) “вести себя несерь</w:t>
      </w:r>
      <w:r>
        <w:softHyphen/>
        <w:t>езно, дурачиться”, 3) “делать глупости”.</w:t>
      </w:r>
    </w:p>
    <w:p w:rsidR="006454E9" w:rsidRDefault="006454E9">
      <w:pPr>
        <w:pStyle w:val="BodyText"/>
        <w:shd w:val="clear" w:color="auto" w:fill="auto"/>
        <w:spacing w:before="0" w:after="0" w:line="234" w:lineRule="exact"/>
        <w:ind w:left="20" w:firstLine="280"/>
        <w:jc w:val="both"/>
      </w:pPr>
      <w:r>
        <w:rPr>
          <w:rStyle w:val="9pt11"/>
          <w:lang w:eastAsia="ru-RU"/>
        </w:rPr>
        <w:t>Многозначность</w:t>
      </w:r>
      <w:r>
        <w:rPr>
          <w:rStyle w:val="7pt0"/>
          <w:lang w:eastAsia="ru-RU"/>
        </w:rPr>
        <w:t xml:space="preserve"> </w:t>
      </w:r>
      <w:r>
        <w:t xml:space="preserve">возникает обычно у фразеологизмов, сохранивших в языке частичную мотивированность значений. Например, фразеологизм </w:t>
      </w:r>
      <w:r>
        <w:rPr>
          <w:rStyle w:val="10pt11"/>
          <w:lang w:eastAsia="ru-RU"/>
        </w:rPr>
        <w:t>боевое крещение</w:t>
      </w:r>
      <w:r>
        <w:t>, означавший первоначально “первое участие в бою”, стал употреб</w:t>
      </w:r>
      <w:r>
        <w:softHyphen/>
        <w:t>ляться в более широком значении, указывая на “первое серьезное испытание в каком-либо деле”. Причем многозначность легче развивается у фразеологиз</w:t>
      </w:r>
      <w:r>
        <w:softHyphen/>
        <w:t>мов, которые имеют целостное значение и по своей структуре соотносительны со словосочетаниями.</w:t>
      </w:r>
    </w:p>
    <w:p w:rsidR="006454E9" w:rsidRDefault="006454E9">
      <w:pPr>
        <w:pStyle w:val="BodyText"/>
        <w:shd w:val="clear" w:color="auto" w:fill="auto"/>
        <w:spacing w:before="0" w:after="460" w:line="240" w:lineRule="exact"/>
        <w:ind w:left="20" w:right="20" w:firstLine="280"/>
        <w:jc w:val="both"/>
      </w:pPr>
      <w:r>
        <w:t>Для современного языка характерно развитие образного, фразеологическо</w:t>
      </w:r>
      <w:r>
        <w:softHyphen/>
        <w:t xml:space="preserve">го значения у терминологических сочетаний: </w:t>
      </w:r>
      <w:r>
        <w:rPr>
          <w:rStyle w:val="10pt11"/>
          <w:lang w:eastAsia="ru-RU"/>
        </w:rPr>
        <w:t>удельный вес</w:t>
      </w:r>
      <w:r>
        <w:t xml:space="preserve">, </w:t>
      </w:r>
      <w:r>
        <w:rPr>
          <w:rStyle w:val="10pt11"/>
          <w:lang w:eastAsia="ru-RU"/>
        </w:rPr>
        <w:t>центр тяжести</w:t>
      </w:r>
      <w:r>
        <w:t xml:space="preserve">, </w:t>
      </w:r>
      <w:r>
        <w:rPr>
          <w:rStyle w:val="10pt11"/>
          <w:lang w:eastAsia="ru-RU"/>
        </w:rPr>
        <w:t>точка опоры, родимое пятно</w:t>
      </w:r>
      <w:r>
        <w:t xml:space="preserve">, </w:t>
      </w:r>
      <w:r>
        <w:rPr>
          <w:rStyle w:val="10pt11"/>
          <w:lang w:eastAsia="ru-RU"/>
        </w:rPr>
        <w:t>привести к одному знаменателю</w:t>
      </w:r>
      <w:r>
        <w:t xml:space="preserve"> и под.</w:t>
      </w:r>
    </w:p>
    <w:p w:rsidR="006454E9" w:rsidRDefault="006454E9">
      <w:pPr>
        <w:pStyle w:val="101"/>
        <w:shd w:val="clear" w:color="auto" w:fill="auto"/>
        <w:spacing w:after="213" w:line="190" w:lineRule="exact"/>
        <w:jc w:val="center"/>
      </w:pPr>
      <w:r>
        <w:rPr>
          <w:rStyle w:val="106"/>
          <w:lang w:eastAsia="ru-RU"/>
        </w:rPr>
        <w:t>§ 53. Омонимия фразеологизмов</w:t>
      </w:r>
    </w:p>
    <w:p w:rsidR="006454E9" w:rsidRDefault="006454E9">
      <w:pPr>
        <w:pStyle w:val="BodyText"/>
        <w:shd w:val="clear" w:color="auto" w:fill="auto"/>
        <w:spacing w:before="0" w:after="0" w:line="234" w:lineRule="exact"/>
        <w:ind w:left="20" w:right="20" w:firstLine="280"/>
        <w:jc w:val="both"/>
      </w:pPr>
      <w:r>
        <w:rPr>
          <w:rStyle w:val="9pt11"/>
          <w:lang w:eastAsia="ru-RU"/>
        </w:rPr>
        <w:t>Омонимические</w:t>
      </w:r>
      <w:r>
        <w:rPr>
          <w:rStyle w:val="7pt0"/>
          <w:lang w:eastAsia="ru-RU"/>
        </w:rPr>
        <w:t xml:space="preserve"> </w:t>
      </w:r>
      <w:r>
        <w:t>отношения фразеологизмов возникают тогда, когда одинако</w:t>
      </w:r>
      <w:r>
        <w:softHyphen/>
        <w:t xml:space="preserve">вые по составу фразеологизмы выступают в совершенно разных значениях: </w:t>
      </w:r>
      <w:r>
        <w:rPr>
          <w:rStyle w:val="10pt11"/>
          <w:lang w:eastAsia="ru-RU"/>
        </w:rPr>
        <w:t>орать слово</w:t>
      </w:r>
      <w:r>
        <w:t xml:space="preserve">, - “по собственной инициативе выступать на собрании” и </w:t>
      </w:r>
      <w:r>
        <w:rPr>
          <w:rStyle w:val="10pt11"/>
          <w:lang w:eastAsia="ru-RU"/>
        </w:rPr>
        <w:t xml:space="preserve">брать слово </w:t>
      </w:r>
      <w:r>
        <w:rPr>
          <w:rStyle w:val="10pt11"/>
          <w:vertAlign w:val="subscript"/>
          <w:lang w:eastAsia="ru-RU"/>
        </w:rPr>
        <w:t>2</w:t>
      </w:r>
      <w:r>
        <w:t>(с кого-либо) - “получать от кого-либо обещание, клятвенное уверение в чем- либо”.</w:t>
      </w:r>
    </w:p>
    <w:p w:rsidR="006454E9" w:rsidRDefault="006454E9">
      <w:pPr>
        <w:pStyle w:val="BodyText"/>
        <w:shd w:val="clear" w:color="auto" w:fill="auto"/>
        <w:spacing w:before="0" w:after="0" w:line="234" w:lineRule="exact"/>
        <w:ind w:left="20" w:right="20" w:firstLine="280"/>
        <w:jc w:val="both"/>
      </w:pPr>
      <w:r>
        <w:t xml:space="preserve">Омонимические фразеологизмы могут появляться в языке, если в основе образных выражений оказываются разные признаки одного и того же понятия. Например, фразеологизм </w:t>
      </w:r>
      <w:r>
        <w:rPr>
          <w:rStyle w:val="10pt11"/>
          <w:lang w:eastAsia="ru-RU"/>
        </w:rPr>
        <w:t>пускать петуха</w:t>
      </w:r>
      <w:r>
        <w:t xml:space="preserve"> в значении “устраивать пожар, под</w:t>
      </w:r>
      <w:r>
        <w:softHyphen/>
        <w:t xml:space="preserve">жигать что-либо” восходит к образу огненно-рыжего петуха, напоминающего по цвету и форме хвоста пламя (вариант фразеологизма - </w:t>
      </w:r>
      <w:r>
        <w:rPr>
          <w:rStyle w:val="10pt11"/>
          <w:lang w:eastAsia="ru-RU"/>
        </w:rPr>
        <w:t>пускать красного петуха</w:t>
      </w:r>
      <w:r>
        <w:t xml:space="preserve">); фразеологизм же </w:t>
      </w:r>
      <w:r>
        <w:rPr>
          <w:rStyle w:val="10pt11"/>
          <w:lang w:eastAsia="ru-RU"/>
        </w:rPr>
        <w:t>пускать (давать) петуха</w:t>
      </w:r>
      <w:r>
        <w:t xml:space="preserve"> в значении “издавать фальшивые звуки” создан на основе сходства голоса певца, сорвавшегося на высокой ноте, с «пением» петуха. Такая омонимия является результатом слу</w:t>
      </w:r>
      <w:r>
        <w:softHyphen/>
        <w:t>чайного совпадения компонентов, образующих фразеологические обороты.</w:t>
      </w:r>
    </w:p>
    <w:p w:rsidR="006454E9" w:rsidRDefault="006454E9">
      <w:pPr>
        <w:pStyle w:val="BodyText"/>
        <w:shd w:val="clear" w:color="auto" w:fill="auto"/>
        <w:spacing w:before="0" w:after="0" w:line="234" w:lineRule="exact"/>
        <w:ind w:left="20" w:right="20" w:firstLine="280"/>
        <w:jc w:val="both"/>
      </w:pPr>
      <w:r>
        <w:t>В иных случаях источником фразеологических омонимов становится окон</w:t>
      </w:r>
      <w:r>
        <w:softHyphen/>
        <w:t>чательный разрыв значений многозначных фразеологизмов. Например, значе</w:t>
      </w:r>
      <w:r>
        <w:softHyphen/>
        <w:t xml:space="preserve">ние фразеологизма </w:t>
      </w:r>
      <w:r>
        <w:rPr>
          <w:rStyle w:val="10pt11"/>
          <w:lang w:eastAsia="ru-RU"/>
        </w:rPr>
        <w:t>ходить на цыпочках</w:t>
      </w:r>
      <w:r>
        <w:t xml:space="preserve"> - “ходить на кончиках пальцев ног” послужило основой для появления его образного омонима </w:t>
      </w:r>
      <w:r>
        <w:rPr>
          <w:rStyle w:val="10pt11"/>
          <w:lang w:eastAsia="ru-RU"/>
        </w:rPr>
        <w:t>ходить на цыпоч</w:t>
      </w:r>
      <w:r>
        <w:rPr>
          <w:rStyle w:val="10pt11"/>
          <w:lang w:eastAsia="ru-RU"/>
        </w:rPr>
        <w:softHyphen/>
        <w:t>ках</w:t>
      </w:r>
      <w:r>
        <w:t xml:space="preserve"> - “заискивать, всячески угождать кому-либо”. В подобных случаях трудно провести границу между явлением многозначности фразеологизма и омоними</w:t>
      </w:r>
      <w:r>
        <w:softHyphen/>
        <w:t>ей двух фразеологических единиц.</w:t>
      </w:r>
    </w:p>
    <w:p w:rsidR="006454E9" w:rsidRDefault="006454E9">
      <w:pPr>
        <w:pStyle w:val="BodyText"/>
        <w:shd w:val="clear" w:color="auto" w:fill="auto"/>
        <w:spacing w:before="0" w:after="0" w:line="234" w:lineRule="exact"/>
        <w:ind w:left="20" w:right="20" w:firstLine="280"/>
        <w:jc w:val="both"/>
      </w:pPr>
      <w:r>
        <w:t>Особо следует сказать о так называемой «внешней омонимии» фразеологиз</w:t>
      </w:r>
      <w:r>
        <w:softHyphen/>
        <w:t xml:space="preserve">мов и свободных словосочетаний. Например, фразеологизм </w:t>
      </w:r>
      <w:r>
        <w:rPr>
          <w:rStyle w:val="10pt11"/>
          <w:lang w:eastAsia="ru-RU"/>
        </w:rPr>
        <w:t xml:space="preserve">намылить шею </w:t>
      </w:r>
      <w:r>
        <w:t xml:space="preserve">означает “проучить (кого-либо), наказать”, а семантика свободного сочетания </w:t>
      </w:r>
      <w:r>
        <w:rPr>
          <w:rStyle w:val="10pt11"/>
          <w:lang w:eastAsia="ru-RU"/>
        </w:rPr>
        <w:t>намылить шею</w:t>
      </w:r>
      <w:r>
        <w:t xml:space="preserve"> полностью мотивирована значениями входящих в него слов: </w:t>
      </w:r>
      <w:r>
        <w:rPr>
          <w:rStyle w:val="10pt11"/>
          <w:lang w:eastAsia="ru-RU"/>
        </w:rPr>
        <w:t>Нужно хорошенько намылить шею ребенку, чтобы отмыть всю грязь.</w:t>
      </w:r>
      <w:r>
        <w:t xml:space="preserve"> В таких случаях контекст подсказывает, как следует понимать то или иное выражение - как фразеологизм или как свободное сочетание слов, выступающих в своем обыч</w:t>
      </w:r>
      <w:r>
        <w:softHyphen/>
        <w:t xml:space="preserve">ном лексическом значении; например: </w:t>
      </w:r>
      <w:r>
        <w:rPr>
          <w:rStyle w:val="10pt11"/>
          <w:lang w:eastAsia="ru-RU"/>
        </w:rPr>
        <w:t>Тяжелая и сильная рыба бросилась... под берег. Я начал выводить ее на чистую воду</w:t>
      </w:r>
      <w:r>
        <w:t xml:space="preserve"> (Пауст.). Здесь выделенные слова употребляются в их прямом значении, хотя в языке закрепилось и метафо</w:t>
      </w:r>
      <w:r>
        <w:softHyphen/>
        <w:t xml:space="preserve">рическое использование этого же словосочетания фразеологизм </w:t>
      </w:r>
      <w:r>
        <w:rPr>
          <w:rStyle w:val="10pt11"/>
          <w:lang w:eastAsia="ru-RU"/>
        </w:rPr>
        <w:t>выводить на чистую воду.</w:t>
      </w:r>
    </w:p>
    <w:p w:rsidR="006454E9" w:rsidRDefault="006454E9">
      <w:pPr>
        <w:pStyle w:val="BodyText"/>
        <w:shd w:val="clear" w:color="auto" w:fill="auto"/>
        <w:spacing w:before="0" w:after="460" w:line="240" w:lineRule="exact"/>
        <w:ind w:left="20" w:right="20" w:firstLine="280"/>
        <w:jc w:val="both"/>
      </w:pPr>
      <w:r>
        <w:t>Однако, поскольку свободные словосочетания принципиально отличаются от фразеологизмов, говорить об омонимии таких выражений в точном значении термина нет оснований: это случайное совпадение языковых единиц разного порядка.</w:t>
      </w:r>
    </w:p>
    <w:p w:rsidR="006454E9" w:rsidRDefault="006454E9">
      <w:pPr>
        <w:pStyle w:val="101"/>
        <w:shd w:val="clear" w:color="auto" w:fill="auto"/>
        <w:spacing w:after="213" w:line="190" w:lineRule="exact"/>
        <w:jc w:val="center"/>
      </w:pPr>
      <w:r>
        <w:rPr>
          <w:rStyle w:val="106"/>
          <w:lang w:eastAsia="ru-RU"/>
        </w:rPr>
        <w:t>§ 54. Стилистическое расслоение русской фразеологии</w:t>
      </w:r>
    </w:p>
    <w:p w:rsidR="006454E9" w:rsidRDefault="006454E9">
      <w:pPr>
        <w:pStyle w:val="BodyText"/>
        <w:shd w:val="clear" w:color="auto" w:fill="auto"/>
        <w:spacing w:before="0" w:after="0" w:line="234" w:lineRule="exact"/>
        <w:ind w:left="20" w:right="20" w:firstLine="280"/>
        <w:jc w:val="both"/>
      </w:pPr>
      <w:r>
        <w:t>Русская фразеология отличается богатством функционально-стилевых и эмо- ционально-экспрсссивных синонимов.</w:t>
      </w:r>
    </w:p>
    <w:p w:rsidR="006454E9" w:rsidRDefault="006454E9">
      <w:pPr>
        <w:pStyle w:val="BodyText"/>
        <w:shd w:val="clear" w:color="auto" w:fill="auto"/>
        <w:spacing w:before="0" w:after="0" w:line="234" w:lineRule="exact"/>
        <w:ind w:left="20" w:right="20" w:firstLine="280"/>
        <w:jc w:val="both"/>
      </w:pPr>
      <w:r>
        <w:t>Стилистическая окраска фразеологизмов, как и слов, определяет закреп</w:t>
      </w:r>
      <w:r>
        <w:softHyphen/>
        <w:t>ление их в том или ином стилс речи. При этом в составе фразеологии выде</w:t>
      </w:r>
      <w:r>
        <w:softHyphen/>
        <w:t xml:space="preserve">ляется две группы фразеологизмов: I) </w:t>
      </w:r>
      <w:r>
        <w:rPr>
          <w:rStyle w:val="9pt11"/>
          <w:lang w:eastAsia="ru-RU"/>
        </w:rPr>
        <w:t>общеупотребительные</w:t>
      </w:r>
      <w:r>
        <w:rPr>
          <w:rStyle w:val="7pt0"/>
          <w:lang w:eastAsia="ru-RU"/>
        </w:rPr>
        <w:t xml:space="preserve"> </w:t>
      </w:r>
      <w:r>
        <w:t>фразеологизмы, нс имеющие постоянной связи с тем или иным функциональным стилем, и</w:t>
      </w:r>
    </w:p>
    <w:p w:rsidR="006454E9" w:rsidRDefault="006454E9">
      <w:pPr>
        <w:pStyle w:val="BodyText"/>
        <w:numPr>
          <w:ilvl w:val="0"/>
          <w:numId w:val="61"/>
        </w:numPr>
        <w:shd w:val="clear" w:color="auto" w:fill="auto"/>
        <w:tabs>
          <w:tab w:val="left" w:pos="266"/>
        </w:tabs>
        <w:spacing w:before="0" w:after="0" w:line="234" w:lineRule="exact"/>
        <w:ind w:left="20" w:right="20" w:firstLine="0"/>
        <w:jc w:val="both"/>
      </w:pPr>
      <w:r>
        <w:rPr>
          <w:rStyle w:val="9pt11"/>
          <w:lang w:eastAsia="ru-RU"/>
        </w:rPr>
        <w:t>функционально закрепленные</w:t>
      </w:r>
      <w:r>
        <w:rPr>
          <w:rStyle w:val="7pt0"/>
          <w:lang w:eastAsia="ru-RU"/>
        </w:rPr>
        <w:t xml:space="preserve"> </w:t>
      </w:r>
      <w:r>
        <w:t>фразеологические единицы. К первым мож</w:t>
      </w:r>
      <w:r>
        <w:softHyphen/>
        <w:t xml:space="preserve">но отнести, например, такие: </w:t>
      </w:r>
      <w:r>
        <w:rPr>
          <w:rStyle w:val="10pt11"/>
          <w:lang w:eastAsia="ru-RU"/>
        </w:rPr>
        <w:t>сдержать слово, иметь в виду, время от вре</w:t>
      </w:r>
      <w:r>
        <w:rPr>
          <w:rStyle w:val="10pt11"/>
          <w:lang w:eastAsia="ru-RU"/>
        </w:rPr>
        <w:softHyphen/>
        <w:t>мени, имеет значение</w:t>
      </w:r>
      <w:r>
        <w:t xml:space="preserve"> и под. Они находят применение как в книжной, так и в разговорной речи. В отличие от общеупотребительной лексики, представ</w:t>
      </w:r>
      <w:r>
        <w:softHyphen/>
        <w:t>ляющей весьма значительную часть русского словаря, общеупотребитель</w:t>
      </w:r>
      <w:r>
        <w:softHyphen/>
        <w:t>ная фразеология по количеству единиц занимает скромное место во всей массе русских фразеологизмов.</w:t>
      </w:r>
    </w:p>
    <w:p w:rsidR="006454E9" w:rsidRDefault="006454E9">
      <w:pPr>
        <w:pStyle w:val="BodyText"/>
        <w:shd w:val="clear" w:color="auto" w:fill="auto"/>
        <w:spacing w:before="0" w:after="0" w:line="234" w:lineRule="exact"/>
        <w:ind w:left="20" w:right="20" w:firstLine="280"/>
        <w:jc w:val="both"/>
      </w:pPr>
      <w:r>
        <w:t>Функционально закрепленные фразеологизмы стилистически неоднородны: их парадигмы отличаются степенью экспрессивности, выразительностью эмо</w:t>
      </w:r>
      <w:r>
        <w:softHyphen/>
        <w:t>циональных свойств и т. п.</w:t>
      </w:r>
    </w:p>
    <w:p w:rsidR="006454E9" w:rsidRDefault="006454E9">
      <w:pPr>
        <w:pStyle w:val="BodyText"/>
        <w:shd w:val="clear" w:color="auto" w:fill="auto"/>
        <w:spacing w:before="0" w:after="0" w:line="234" w:lineRule="exact"/>
        <w:ind w:left="20" w:right="20" w:firstLine="280"/>
        <w:jc w:val="both"/>
      </w:pPr>
      <w:r>
        <w:t xml:space="preserve">Самый большой стилистический пласт фразеологии составляет </w:t>
      </w:r>
      <w:r>
        <w:rPr>
          <w:rStyle w:val="9pt11"/>
          <w:lang w:eastAsia="ru-RU"/>
        </w:rPr>
        <w:t>разговор</w:t>
      </w:r>
      <w:r>
        <w:rPr>
          <w:rStyle w:val="9pt11"/>
          <w:lang w:eastAsia="ru-RU"/>
        </w:rPr>
        <w:softHyphen/>
        <w:t>ная фразеология</w:t>
      </w:r>
      <w:r>
        <w:t>, которая используется преимущественно в устной форме об</w:t>
      </w:r>
      <w:r>
        <w:softHyphen/>
        <w:t xml:space="preserve">щения, а в письменной речи - в художественной литературе: </w:t>
      </w:r>
      <w:r>
        <w:rPr>
          <w:rStyle w:val="10pt11"/>
          <w:lang w:eastAsia="ru-RU"/>
        </w:rPr>
        <w:t>без году недечя, во всю ивановскую, водой не разольешь, белая ворона, как сыр в масле, как у Христа за пазухой, как с гуся вода, ни шатко ни валко, семи пядей во лбу, на роду написано, спустя рукава, дырка от бублика</w:t>
      </w:r>
      <w:r>
        <w:t xml:space="preserve"> и т. д. Принадлежащие к ней фразеологизмы часто даются в толковых словарях без стилистических помет, однако всс же выделяются на фоне общеупотребительных фразеологизмов яр</w:t>
      </w:r>
      <w:r>
        <w:softHyphen/>
        <w:t>кой разговорной окраской, чуть сниженным, фамильярным оттенком в звуча</w:t>
      </w:r>
      <w:r>
        <w:softHyphen/>
        <w:t>нии. Разговорные фразеологизмы, как правило, образны, что придаст им осо</w:t>
      </w:r>
      <w:r>
        <w:softHyphen/>
        <w:t>бую экспрессию, живость. Употребление их в речи служит противодействием штампам, канцеляризмам.</w:t>
      </w:r>
    </w:p>
    <w:p w:rsidR="006454E9" w:rsidRDefault="006454E9">
      <w:pPr>
        <w:pStyle w:val="BodyText"/>
        <w:shd w:val="clear" w:color="auto" w:fill="auto"/>
        <w:spacing w:before="0" w:after="0" w:line="234" w:lineRule="exact"/>
        <w:ind w:left="20" w:right="20" w:firstLine="280"/>
        <w:jc w:val="both"/>
        <w:sectPr w:rsidR="006454E9">
          <w:headerReference w:type="even" r:id="rId40"/>
          <w:headerReference w:type="default" r:id="rId41"/>
          <w:pgSz w:w="11909" w:h="16838"/>
          <w:pgMar w:top="3549" w:right="2611" w:bottom="3093" w:left="2637" w:header="0" w:footer="3" w:gutter="0"/>
          <w:cols w:space="720"/>
          <w:noEndnote/>
          <w:docGrid w:linePitch="360"/>
        </w:sectPr>
      </w:pPr>
      <w:r>
        <w:rPr>
          <w:rStyle w:val="9pt11"/>
          <w:lang w:eastAsia="ru-RU"/>
        </w:rPr>
        <w:t>Просторечная</w:t>
      </w:r>
      <w:r>
        <w:rPr>
          <w:rStyle w:val="7pt0"/>
          <w:lang w:eastAsia="ru-RU"/>
        </w:rPr>
        <w:t xml:space="preserve"> </w:t>
      </w:r>
      <w:r>
        <w:t>фразеология, в целом близкая к разговорной, отличается боль</w:t>
      </w:r>
      <w:r>
        <w:softHyphen/>
        <w:t xml:space="preserve">шей сниженностью: </w:t>
      </w:r>
      <w:r>
        <w:rPr>
          <w:rStyle w:val="10pt11"/>
          <w:lang w:eastAsia="ru-RU"/>
        </w:rPr>
        <w:t>вправить мозги, чесать языком, у черта на куличках</w:t>
      </w:r>
      <w:r>
        <w:t xml:space="preserve">, </w:t>
      </w:r>
      <w:r>
        <w:rPr>
          <w:rStyle w:val="10pt11"/>
          <w:lang w:eastAsia="ru-RU"/>
        </w:rPr>
        <w:t>драть глотку, задирать нос',</w:t>
      </w:r>
      <w:r>
        <w:t xml:space="preserve"> еще резче звучит </w:t>
      </w:r>
      <w:r>
        <w:rPr>
          <w:rStyle w:val="9pt11"/>
          <w:lang w:eastAsia="ru-RU"/>
        </w:rPr>
        <w:t>грубо-просторечная</w:t>
      </w:r>
      <w:r>
        <w:rPr>
          <w:rStyle w:val="7pt0"/>
          <w:lang w:eastAsia="ru-RU"/>
        </w:rPr>
        <w:t xml:space="preserve"> </w:t>
      </w:r>
      <w:r>
        <w:t xml:space="preserve">фразеология: </w:t>
      </w:r>
    </w:p>
    <w:p w:rsidR="006454E9" w:rsidRDefault="006454E9">
      <w:pPr>
        <w:pStyle w:val="BodyText"/>
        <w:shd w:val="clear" w:color="auto" w:fill="auto"/>
        <w:spacing w:before="0" w:after="0" w:line="234" w:lineRule="exact"/>
        <w:ind w:left="20" w:right="20" w:firstLine="280"/>
        <w:jc w:val="both"/>
      </w:pPr>
      <w:r>
        <w:rPr>
          <w:rStyle w:val="10pt11"/>
          <w:lang w:eastAsia="ru-RU"/>
        </w:rPr>
        <w:t>дуракам закон не писан, ни кожи ни рожи, морду воротить</w:t>
      </w:r>
      <w:r>
        <w:t xml:space="preserve">, </w:t>
      </w:r>
      <w:r>
        <w:rPr>
          <w:rStyle w:val="10pt11"/>
          <w:lang w:eastAsia="ru-RU"/>
        </w:rPr>
        <w:t>дать по мозгам</w:t>
      </w:r>
      <w:r>
        <w:t xml:space="preserve"> и др. В сс состав входят бранные устойчивые сочетания, представляющие грубое нарушение языковой нормы.</w:t>
      </w:r>
    </w:p>
    <w:p w:rsidR="006454E9" w:rsidRDefault="006454E9">
      <w:pPr>
        <w:pStyle w:val="BodyText"/>
        <w:shd w:val="clear" w:color="auto" w:fill="auto"/>
        <w:spacing w:before="0" w:after="0" w:line="234" w:lineRule="exact"/>
        <w:ind w:left="20" w:right="20" w:firstLine="280"/>
        <w:jc w:val="both"/>
      </w:pPr>
      <w:r>
        <w:t xml:space="preserve">Другой стилистический пласт образует </w:t>
      </w:r>
      <w:r>
        <w:rPr>
          <w:rStyle w:val="9pt11"/>
          <w:lang w:eastAsia="ru-RU"/>
        </w:rPr>
        <w:t>книжная</w:t>
      </w:r>
      <w:r>
        <w:rPr>
          <w:rStyle w:val="7pt0"/>
          <w:lang w:eastAsia="ru-RU"/>
        </w:rPr>
        <w:t xml:space="preserve"> </w:t>
      </w:r>
      <w:r>
        <w:t>фразеология. Она упот</w:t>
      </w:r>
      <w:r>
        <w:softHyphen/>
        <w:t>ребляется в книжных функциональных стилях, преимущественно в письменной речи.</w:t>
      </w:r>
    </w:p>
    <w:p w:rsidR="006454E9" w:rsidRDefault="006454E9">
      <w:pPr>
        <w:pStyle w:val="141"/>
        <w:shd w:val="clear" w:color="auto" w:fill="auto"/>
        <w:ind w:left="20" w:right="20" w:firstLine="280"/>
      </w:pPr>
      <w:r>
        <w:rPr>
          <w:rStyle w:val="14100"/>
          <w:lang w:eastAsia="ru-RU"/>
        </w:rPr>
        <w:t xml:space="preserve">В составе книжной фразеологии выделяется </w:t>
      </w:r>
      <w:r>
        <w:rPr>
          <w:rStyle w:val="149pt6"/>
          <w:i/>
          <w:iCs/>
          <w:lang w:eastAsia="ru-RU"/>
        </w:rPr>
        <w:t>научная</w:t>
      </w:r>
      <w:r>
        <w:rPr>
          <w:rStyle w:val="14100"/>
          <w:lang w:eastAsia="ru-RU"/>
        </w:rPr>
        <w:t>, представляющая собой составные термины (</w:t>
      </w:r>
      <w:r>
        <w:rPr>
          <w:rStyle w:val="1410pt4"/>
          <w:i/>
          <w:iCs/>
          <w:lang w:eastAsia="ru-RU"/>
        </w:rPr>
        <w:t>центр тяжести</w:t>
      </w:r>
      <w:r>
        <w:rPr>
          <w:rStyle w:val="14100"/>
          <w:lang w:eastAsia="ru-RU"/>
        </w:rPr>
        <w:t xml:space="preserve">, </w:t>
      </w:r>
      <w:r>
        <w:rPr>
          <w:rStyle w:val="1410pt4"/>
          <w:i/>
          <w:iCs/>
          <w:lang w:eastAsia="ru-RU"/>
        </w:rPr>
        <w:t>щитовидная железа</w:t>
      </w:r>
      <w:r>
        <w:rPr>
          <w:rStyle w:val="14100"/>
          <w:lang w:eastAsia="ru-RU"/>
        </w:rPr>
        <w:t xml:space="preserve">, </w:t>
      </w:r>
      <w:r>
        <w:rPr>
          <w:rStyle w:val="1410pt4"/>
          <w:i/>
          <w:iCs/>
          <w:lang w:eastAsia="ru-RU"/>
        </w:rPr>
        <w:t xml:space="preserve">периодическая система, аттестат зрелости, точка опоры)', </w:t>
      </w:r>
      <w:r>
        <w:rPr>
          <w:rStyle w:val="149pt6"/>
          <w:i/>
          <w:iCs/>
          <w:lang w:eastAsia="ru-RU"/>
        </w:rPr>
        <w:t xml:space="preserve">публицистическая </w:t>
      </w:r>
      <w:r>
        <w:rPr>
          <w:rStyle w:val="1410pt4"/>
          <w:i/>
          <w:iCs/>
          <w:lang w:eastAsia="ru-RU"/>
        </w:rPr>
        <w:t>(встреча в вер</w:t>
      </w:r>
      <w:r>
        <w:rPr>
          <w:rStyle w:val="1410pt4"/>
          <w:i/>
          <w:iCs/>
          <w:lang w:eastAsia="ru-RU"/>
        </w:rPr>
        <w:softHyphen/>
        <w:t>хах, люди доброй воли, на грани войны, путем мирного урегулирования, мис</w:t>
      </w:r>
      <w:r>
        <w:rPr>
          <w:rStyle w:val="1410pt4"/>
          <w:i/>
          <w:iCs/>
          <w:lang w:eastAsia="ru-RU"/>
        </w:rPr>
        <w:softHyphen/>
        <w:t xml:space="preserve">сия дружбы)', </w:t>
      </w:r>
      <w:r>
        <w:rPr>
          <w:rStyle w:val="149pt6"/>
          <w:i/>
          <w:iCs/>
          <w:lang w:eastAsia="ru-RU"/>
        </w:rPr>
        <w:t xml:space="preserve">официально-деловая </w:t>
      </w:r>
      <w:r>
        <w:rPr>
          <w:rStyle w:val="1410pt4"/>
          <w:i/>
          <w:iCs/>
          <w:lang w:eastAsia="ru-RU"/>
        </w:rPr>
        <w:t>(давать показания, ввести в эксплуатацию, платежеспособный спрос, презумпция невиновности, имеет место).</w:t>
      </w:r>
    </w:p>
    <w:p w:rsidR="006454E9" w:rsidRDefault="006454E9">
      <w:pPr>
        <w:pStyle w:val="BodyText"/>
        <w:shd w:val="clear" w:color="auto" w:fill="auto"/>
        <w:spacing w:before="0" w:after="0" w:line="234" w:lineRule="exact"/>
        <w:ind w:left="20" w:right="20" w:firstLine="280"/>
        <w:jc w:val="both"/>
      </w:pPr>
      <w:r>
        <w:t>Книжных фразеологизмов в русском языке меньше, чем разговорных (из 4000 фразеологизмов, приведенных во «Фразеологическом словаре русского языка» под редакцией А. И. Молоткова, только 40 имеют помету «книжное»). В их числе нс только собственно фразеологизмы, но и фразеологизированные выражения из научно-тсрминологичсских и профессиональных систем, упот</w:t>
      </w:r>
      <w:r>
        <w:softHyphen/>
        <w:t xml:space="preserve">ребляемые в переносном значении: </w:t>
      </w:r>
      <w:r>
        <w:rPr>
          <w:rStyle w:val="10pt11"/>
          <w:lang w:eastAsia="ru-RU"/>
        </w:rPr>
        <w:t>сводить к нулю, сгущать краски, брать на абордаж, ставить знак равенства.</w:t>
      </w:r>
    </w:p>
    <w:p w:rsidR="006454E9" w:rsidRDefault="006454E9">
      <w:pPr>
        <w:pStyle w:val="141"/>
        <w:shd w:val="clear" w:color="auto" w:fill="auto"/>
        <w:ind w:left="20" w:right="20" w:firstLine="280"/>
      </w:pPr>
      <w:r>
        <w:rPr>
          <w:rStyle w:val="14100"/>
          <w:lang w:eastAsia="ru-RU"/>
        </w:rPr>
        <w:t>Книжную окраску имеют и фразеологизмы, пришедшие в язык из обще</w:t>
      </w:r>
      <w:r>
        <w:rPr>
          <w:rStyle w:val="14100"/>
          <w:lang w:eastAsia="ru-RU"/>
        </w:rPr>
        <w:softHyphen/>
        <w:t xml:space="preserve">ственно-политической, публицистической и художественной литературы: </w:t>
      </w:r>
      <w:r>
        <w:rPr>
          <w:rStyle w:val="1410pt4"/>
          <w:i/>
          <w:iCs/>
          <w:lang w:eastAsia="ru-RU"/>
        </w:rPr>
        <w:t>граж</w:t>
      </w:r>
      <w:r>
        <w:rPr>
          <w:rStyle w:val="1410pt4"/>
          <w:i/>
          <w:iCs/>
          <w:lang w:eastAsia="ru-RU"/>
        </w:rPr>
        <w:softHyphen/>
        <w:t>данский долг, служить отечеству, дух времени, культ личности, по ту сторо</w:t>
      </w:r>
      <w:r>
        <w:rPr>
          <w:rStyle w:val="1410pt4"/>
          <w:i/>
          <w:iCs/>
          <w:lang w:eastAsia="ru-RU"/>
        </w:rPr>
        <w:softHyphen/>
        <w:t>ну баррикад, административный восторг, бюрократический аппарат, выбор</w:t>
      </w:r>
      <w:r>
        <w:rPr>
          <w:rStyle w:val="1410pt4"/>
          <w:i/>
          <w:iCs/>
          <w:lang w:eastAsia="ru-RU"/>
        </w:rPr>
        <w:softHyphen/>
        <w:t>ная кампания.</w:t>
      </w:r>
    </w:p>
    <w:p w:rsidR="006454E9" w:rsidRDefault="006454E9">
      <w:pPr>
        <w:pStyle w:val="BodyText"/>
        <w:shd w:val="clear" w:color="auto" w:fill="auto"/>
        <w:spacing w:before="0" w:after="0" w:line="234" w:lineRule="exact"/>
        <w:ind w:left="20" w:right="20" w:firstLine="280"/>
        <w:jc w:val="both"/>
      </w:pPr>
      <w:r>
        <w:t>Особого внимания заслуживает стилистическая характеристика фразеологи</w:t>
      </w:r>
      <w:r>
        <w:softHyphen/>
        <w:t xml:space="preserve">ческих средств с точки зрения эмоционально-экспрессивной. Вся фразеология делится на две группы: </w:t>
      </w:r>
      <w:r>
        <w:rPr>
          <w:rStyle w:val="9pt11"/>
          <w:lang w:eastAsia="ru-RU"/>
        </w:rPr>
        <w:t>нейтральная,</w:t>
      </w:r>
      <w:r>
        <w:rPr>
          <w:rStyle w:val="7pt0"/>
          <w:lang w:eastAsia="ru-RU"/>
        </w:rPr>
        <w:t xml:space="preserve"> нс </w:t>
      </w:r>
      <w:r>
        <w:t>обладающая коннотативными значения</w:t>
      </w:r>
      <w:r>
        <w:softHyphen/>
        <w:t xml:space="preserve">ми, и </w:t>
      </w:r>
      <w:r>
        <w:rPr>
          <w:rStyle w:val="9pt11"/>
          <w:lang w:eastAsia="ru-RU"/>
        </w:rPr>
        <w:t>экспрессивно окрашенная.</w:t>
      </w:r>
      <w:r>
        <w:rPr>
          <w:rStyle w:val="7pt0"/>
          <w:lang w:eastAsia="ru-RU"/>
        </w:rPr>
        <w:t xml:space="preserve"> </w:t>
      </w:r>
      <w:r>
        <w:t xml:space="preserve">Нейтральных фразеологизмов немного: </w:t>
      </w:r>
      <w:r>
        <w:rPr>
          <w:rStyle w:val="10pt11"/>
          <w:lang w:eastAsia="ru-RU"/>
        </w:rPr>
        <w:t>компо</w:t>
      </w:r>
      <w:r>
        <w:rPr>
          <w:rStyle w:val="10pt11"/>
          <w:lang w:eastAsia="ru-RU"/>
        </w:rPr>
        <w:softHyphen/>
        <w:t>стировать билет</w:t>
      </w:r>
      <w:r>
        <w:t xml:space="preserve">, </w:t>
      </w:r>
      <w:r>
        <w:rPr>
          <w:rStyle w:val="10pt11"/>
          <w:lang w:eastAsia="ru-RU"/>
        </w:rPr>
        <w:t>железная дорога, открытое собрание, повестка дня. Но</w:t>
      </w:r>
      <w:r>
        <w:rPr>
          <w:rStyle w:val="10pt11"/>
          <w:lang w:eastAsia="ru-RU"/>
        </w:rPr>
        <w:softHyphen/>
        <w:t>вый год, друг друга</w:t>
      </w:r>
      <w:r>
        <w:t xml:space="preserve"> и под. Они входят в состав общеупотребительной фразеоло</w:t>
      </w:r>
      <w:r>
        <w:softHyphen/>
        <w:t xml:space="preserve">гии, функционально нс закрепленной. Кроме того, специальные фразеологизмы (научные, официально-деловые), имеющие четкую функциональную прикрсп- лснность, также лишены дополнительных коннотативных значений: </w:t>
      </w:r>
      <w:r>
        <w:rPr>
          <w:rStyle w:val="10pt11"/>
          <w:lang w:eastAsia="ru-RU"/>
        </w:rPr>
        <w:t>знаки препи</w:t>
      </w:r>
      <w:r>
        <w:rPr>
          <w:rStyle w:val="10pt11"/>
          <w:lang w:eastAsia="ru-RU"/>
        </w:rPr>
        <w:softHyphen/>
        <w:t>нания, адамово яблоко, вирусный грипп, магнитная стречка, трудовой стаж, выслуга лет, очная ставка.</w:t>
      </w:r>
    </w:p>
    <w:p w:rsidR="006454E9" w:rsidRDefault="006454E9">
      <w:pPr>
        <w:pStyle w:val="BodyText"/>
        <w:shd w:val="clear" w:color="auto" w:fill="auto"/>
        <w:spacing w:before="0" w:after="0" w:line="234" w:lineRule="exact"/>
        <w:ind w:left="20" w:right="20" w:firstLine="280"/>
        <w:jc w:val="both"/>
      </w:pPr>
      <w:r>
        <w:t>Метафорическое употребление многих терминологических сочетаний, кото</w:t>
      </w:r>
      <w:r>
        <w:softHyphen/>
        <w:t>рое сопровождается их детерминологизацией, изменяет их стилистическое каче</w:t>
      </w:r>
      <w:r>
        <w:softHyphen/>
        <w:t xml:space="preserve">ство: они становятся экспрессивными, как и всякие образные выражения: </w:t>
      </w:r>
      <w:r>
        <w:rPr>
          <w:rStyle w:val="10pt11"/>
          <w:lang w:eastAsia="ru-RU"/>
        </w:rPr>
        <w:t>За последнее время значительно возрос коэффициент полезного действия коо</w:t>
      </w:r>
      <w:r>
        <w:rPr>
          <w:rStyle w:val="10pt11"/>
          <w:lang w:eastAsia="ru-RU"/>
        </w:rPr>
        <w:softHyphen/>
        <w:t>перативов', Говоря об успехах в этой области, рано подводить черту</w:t>
      </w:r>
      <w:r>
        <w:t xml:space="preserve">; </w:t>
      </w:r>
      <w:r>
        <w:rPr>
          <w:rStyle w:val="10pt11"/>
          <w:lang w:eastAsia="ru-RU"/>
        </w:rPr>
        <w:t>Не следует приводить к общему знаменателю достижения отдельных коллек</w:t>
      </w:r>
      <w:r>
        <w:rPr>
          <w:rStyle w:val="10pt11"/>
          <w:lang w:eastAsia="ru-RU"/>
        </w:rPr>
        <w:softHyphen/>
        <w:t>тивов</w:t>
      </w:r>
      <w:r>
        <w:t xml:space="preserve"> (Из газ.).</w:t>
      </w:r>
    </w:p>
    <w:p w:rsidR="006454E9" w:rsidRDefault="006454E9">
      <w:pPr>
        <w:pStyle w:val="BodyText"/>
        <w:shd w:val="clear" w:color="auto" w:fill="auto"/>
        <w:spacing w:before="0" w:after="0" w:line="240" w:lineRule="exact"/>
        <w:ind w:left="20" w:right="20" w:firstLine="280"/>
        <w:jc w:val="both"/>
      </w:pPr>
      <w:r>
        <w:t>Большой стилистический пласт составляют фразеологизмы с яркой эмоцио- нально-экспрсссивной окраской, которая обусловлена их метафоричностью, использованием в них разнообразных выразительных средств.</w:t>
      </w:r>
    </w:p>
    <w:p w:rsidR="006454E9" w:rsidRDefault="006454E9">
      <w:pPr>
        <w:pStyle w:val="BodyText"/>
        <w:shd w:val="clear" w:color="auto" w:fill="auto"/>
        <w:spacing w:before="0" w:after="460" w:line="240" w:lineRule="exact"/>
        <w:ind w:left="20" w:right="20" w:firstLine="280"/>
        <w:jc w:val="both"/>
      </w:pPr>
      <w:r>
        <w:t xml:space="preserve">Фразеологизмы разговорного стиля окрашены в фамильярные, шутливые, иронические, презрительные, пренебрежительные тона: </w:t>
      </w:r>
      <w:r>
        <w:rPr>
          <w:rStyle w:val="10pt11"/>
          <w:lang w:eastAsia="ru-RU"/>
        </w:rPr>
        <w:t>ни рыба ни мясо, сесть в лужу, только пятки засверкали, как снег на голову, как корове седло, мокрая курица;</w:t>
      </w:r>
      <w:r>
        <w:t xml:space="preserve"> книжным присуще возвышенное, торжественное звучание: </w:t>
      </w:r>
      <w:r>
        <w:rPr>
          <w:rStyle w:val="10pt11"/>
          <w:lang w:eastAsia="ru-RU"/>
        </w:rPr>
        <w:t>уйти из жизни, сжечь мосты, возводить в перл создания</w:t>
      </w:r>
      <w:r>
        <w:t xml:space="preserve"> и под.</w:t>
      </w:r>
    </w:p>
    <w:p w:rsidR="006454E9" w:rsidRDefault="006454E9">
      <w:pPr>
        <w:pStyle w:val="101"/>
        <w:shd w:val="clear" w:color="auto" w:fill="auto"/>
        <w:spacing w:after="213" w:line="190" w:lineRule="exact"/>
        <w:ind w:right="20"/>
        <w:jc w:val="center"/>
      </w:pPr>
      <w:r>
        <w:rPr>
          <w:rStyle w:val="106"/>
          <w:lang w:eastAsia="ru-RU"/>
        </w:rPr>
        <w:t>§ 55. Использование фразеологизмов в речи</w:t>
      </w:r>
    </w:p>
    <w:p w:rsidR="006454E9" w:rsidRDefault="006454E9">
      <w:pPr>
        <w:pStyle w:val="BodyText"/>
        <w:shd w:val="clear" w:color="auto" w:fill="auto"/>
        <w:spacing w:before="0" w:after="0" w:line="234" w:lineRule="exact"/>
        <w:ind w:left="20" w:right="20" w:firstLine="280"/>
        <w:jc w:val="both"/>
      </w:pPr>
      <w:r>
        <w:t>Употребление фразеологизмов придаст речи живость и образность. Это це</w:t>
      </w:r>
      <w:r>
        <w:softHyphen/>
        <w:t>нят журналисты, которые охотно обращаются к русской фразеологии в фельето</w:t>
      </w:r>
      <w:r>
        <w:softHyphen/>
        <w:t xml:space="preserve">нах, очерках: </w:t>
      </w:r>
      <w:r>
        <w:rPr>
          <w:rStyle w:val="10pt11"/>
          <w:lang w:eastAsia="ru-RU"/>
        </w:rPr>
        <w:t>«Волга» вместе с ее лихим водителем исчезла, словно сквозь зем</w:t>
      </w:r>
      <w:r>
        <w:rPr>
          <w:rStyle w:val="10pt11"/>
          <w:lang w:eastAsia="ru-RU"/>
        </w:rPr>
        <w:softHyphen/>
        <w:t>лю провалилась</w:t>
      </w:r>
      <w:r>
        <w:t xml:space="preserve">; </w:t>
      </w:r>
      <w:r>
        <w:rPr>
          <w:rStyle w:val="10pt11"/>
          <w:lang w:eastAsia="ru-RU"/>
        </w:rPr>
        <w:t>Директор атеист до мозга костей не верит ни в домово</w:t>
      </w:r>
      <w:r>
        <w:rPr>
          <w:rStyle w:val="10pt11"/>
          <w:lang w:eastAsia="ru-RU"/>
        </w:rPr>
        <w:softHyphen/>
        <w:t>го, ни в лешего. Он утверждает, что квартирная засуха в новом пятиэтажном доме вызвана бракоделами-строителями. А их и след простыл в совхозе. Ищи ветра в поле!</w:t>
      </w:r>
      <w:r>
        <w:t xml:space="preserve"> (Из газ.) Обращение к разговорной фразеологии в таких случаях часто приводит к смешению стилистически разнородных элементов, что спо</w:t>
      </w:r>
      <w:r>
        <w:softHyphen/>
        <w:t>собствует комическому звучанию речи.</w:t>
      </w:r>
    </w:p>
    <w:p w:rsidR="006454E9" w:rsidRDefault="006454E9">
      <w:pPr>
        <w:pStyle w:val="BodyText"/>
        <w:shd w:val="clear" w:color="auto" w:fill="auto"/>
        <w:spacing w:before="0" w:after="0" w:line="234" w:lineRule="exact"/>
        <w:ind w:left="20" w:right="20" w:firstLine="280"/>
        <w:jc w:val="both"/>
      </w:pPr>
      <w:r>
        <w:t xml:space="preserve">Особенно любят использовать фразеологизмы юмористы, сатирики: </w:t>
      </w:r>
      <w:r>
        <w:rPr>
          <w:rStyle w:val="10pt11"/>
          <w:lang w:eastAsia="ru-RU"/>
        </w:rPr>
        <w:t>Ос</w:t>
      </w:r>
      <w:r>
        <w:rPr>
          <w:rStyle w:val="10pt11"/>
          <w:lang w:eastAsia="ru-RU"/>
        </w:rPr>
        <w:softHyphen/>
        <w:t>тап подошел к Воробьянинову вплотную и, оглянувшись по сторонам, дал предводителю короткий, сильный и незаметный для постороннего глаза удар в бок. - ...Вот тебе седина в бороду! Вот тебе бес в ребро!', Правильно, - проговорил Остап, - а теперь по шее. Два раза. Так. Ничего не поделаешь. Иногда яйцам приходится учить зарвавшуюся курицу</w:t>
      </w:r>
      <w:r>
        <w:t xml:space="preserve">... </w:t>
      </w:r>
      <w:r>
        <w:rPr>
          <w:rStyle w:val="10pt11"/>
          <w:lang w:eastAsia="ru-RU"/>
        </w:rPr>
        <w:t>Еще разок... Так. Не стесняйтесь. По голове больше не бейте. Это самое слабое его место</w:t>
      </w:r>
      <w:r>
        <w:t xml:space="preserve"> (И. и П.). При этом устойчивые сочетания преобразуются и нередко получают но</w:t>
      </w:r>
      <w:r>
        <w:softHyphen/>
        <w:t xml:space="preserve">вые оттенки значения, как это можно наблюдать на примере процитированных строк. Ильф и Петров расчленили фразеологизм </w:t>
      </w:r>
      <w:r>
        <w:rPr>
          <w:rStyle w:val="10pt11"/>
          <w:lang w:eastAsia="ru-RU"/>
        </w:rPr>
        <w:t>седина в бороду, а бес в реб</w:t>
      </w:r>
      <w:r>
        <w:rPr>
          <w:rStyle w:val="10pt11"/>
          <w:lang w:eastAsia="ru-RU"/>
        </w:rPr>
        <w:softHyphen/>
        <w:t>ро</w:t>
      </w:r>
      <w:r>
        <w:t>, который во второй части предложения отчасти утрачивает метафоричес</w:t>
      </w:r>
      <w:r>
        <w:softHyphen/>
        <w:t xml:space="preserve">кое значение (ср.: </w:t>
      </w:r>
      <w:r>
        <w:rPr>
          <w:rStyle w:val="10pt11"/>
          <w:lang w:eastAsia="ru-RU"/>
        </w:rPr>
        <w:t>бес в ребро - удар в бок);</w:t>
      </w:r>
      <w:r>
        <w:t xml:space="preserve"> фразеологизм </w:t>
      </w:r>
      <w:r>
        <w:rPr>
          <w:rStyle w:val="10pt11"/>
          <w:lang w:eastAsia="ru-RU"/>
        </w:rPr>
        <w:t xml:space="preserve">яйца курицу не учат </w:t>
      </w:r>
      <w:r>
        <w:t xml:space="preserve">преобразован в его антоним (окказионализм). Фразеологизм </w:t>
      </w:r>
      <w:r>
        <w:rPr>
          <w:rStyle w:val="10pt11"/>
          <w:lang w:eastAsia="ru-RU"/>
        </w:rPr>
        <w:t>слабое место</w:t>
      </w:r>
      <w:r>
        <w:t xml:space="preserve"> в тексте звучит двупланово: и в переносном значении, и в прямом (о голове), что создаст каламбур.</w:t>
      </w:r>
    </w:p>
    <w:p w:rsidR="006454E9" w:rsidRDefault="006454E9">
      <w:pPr>
        <w:pStyle w:val="BodyText"/>
        <w:shd w:val="clear" w:color="auto" w:fill="auto"/>
        <w:spacing w:before="0" w:after="0" w:line="228" w:lineRule="exact"/>
        <w:ind w:left="20" w:right="20" w:firstLine="280"/>
        <w:jc w:val="both"/>
      </w:pPr>
      <w:r>
        <w:t>Творческое преобразование фразеологизмов заслуживает более подробно</w:t>
      </w:r>
      <w:r>
        <w:softHyphen/>
        <w:t>го рассмотрения. Остановимся на некоторых приемах фразеологического нова</w:t>
      </w:r>
      <w:r>
        <w:softHyphen/>
        <w:t>торства журналистов и писателей.</w:t>
      </w:r>
    </w:p>
    <w:p w:rsidR="006454E9" w:rsidRDefault="006454E9">
      <w:pPr>
        <w:pStyle w:val="BodyText"/>
        <w:shd w:val="clear" w:color="auto" w:fill="auto"/>
        <w:spacing w:before="0" w:after="0" w:line="234" w:lineRule="exact"/>
        <w:ind w:left="20" w:right="20" w:firstLine="280"/>
        <w:jc w:val="both"/>
      </w:pPr>
      <w:r>
        <w:t>Испытанным стилистическим приемом обновления семантики фразеологиз</w:t>
      </w:r>
      <w:r>
        <w:softHyphen/>
        <w:t xml:space="preserve">мов является изменение в них количества компонентов. Оно выражается в </w:t>
      </w:r>
      <w:r>
        <w:rPr>
          <w:rStyle w:val="9pt11"/>
          <w:lang w:eastAsia="ru-RU"/>
        </w:rPr>
        <w:t>рас</w:t>
      </w:r>
      <w:r>
        <w:rPr>
          <w:rStyle w:val="9pt11"/>
          <w:lang w:eastAsia="ru-RU"/>
        </w:rPr>
        <w:softHyphen/>
        <w:t>ширении</w:t>
      </w:r>
      <w:r>
        <w:rPr>
          <w:rStyle w:val="7pt0"/>
          <w:lang w:eastAsia="ru-RU"/>
        </w:rPr>
        <w:t xml:space="preserve"> </w:t>
      </w:r>
      <w:r>
        <w:t xml:space="preserve">состава фразеологизма за счет употребления уточняющих слов к тем или иным компонентам, что может изменить фразеологизм до неузнаваемости, придав ему новую образную форму: </w:t>
      </w:r>
      <w:r>
        <w:rPr>
          <w:rStyle w:val="10pt11"/>
          <w:lang w:eastAsia="ru-RU"/>
        </w:rPr>
        <w:t>Кошки не обыкновенные, а с длинными, желтыми когтями, скребли ее за сердце</w:t>
      </w:r>
      <w:r>
        <w:t xml:space="preserve"> (Ч.). В иных случаях наблюдается ре</w:t>
      </w:r>
      <w:r>
        <w:softHyphen/>
        <w:t>дукция (сокращение) состава фразеологизма, что также связано с его переос</w:t>
      </w:r>
      <w:r>
        <w:softHyphen/>
        <w:t xml:space="preserve">мыслением: </w:t>
      </w:r>
      <w:r>
        <w:rPr>
          <w:rStyle w:val="10pt11"/>
          <w:lang w:eastAsia="ru-RU"/>
        </w:rPr>
        <w:t>Полезные советы. Не родись красивой</w:t>
      </w:r>
      <w:r>
        <w:t xml:space="preserve"> (Из газ.) - отсечен ис второй части пословицы </w:t>
      </w:r>
      <w:r>
        <w:rPr>
          <w:rStyle w:val="10pt11"/>
          <w:lang w:eastAsia="ru-RU"/>
        </w:rPr>
        <w:t>Не родись красивым</w:t>
      </w:r>
      <w:r>
        <w:t xml:space="preserve">, </w:t>
      </w:r>
      <w:r>
        <w:rPr>
          <w:rStyle w:val="10pt11"/>
          <w:lang w:eastAsia="ru-RU"/>
        </w:rPr>
        <w:t>а родись счастливым</w:t>
      </w:r>
      <w:r>
        <w:t xml:space="preserve"> создаст новый афоризм: “красота источник несчастья”.</w:t>
      </w:r>
    </w:p>
    <w:p w:rsidR="006454E9" w:rsidRDefault="006454E9">
      <w:pPr>
        <w:pStyle w:val="BodyText"/>
        <w:shd w:val="clear" w:color="auto" w:fill="auto"/>
        <w:spacing w:before="0" w:after="0" w:line="234" w:lineRule="exact"/>
        <w:ind w:left="20" w:right="20" w:firstLine="280"/>
        <w:jc w:val="both"/>
      </w:pPr>
      <w:r>
        <w:t>Замена словарных компонентов фразеологических оборотов также исполь</w:t>
      </w:r>
      <w:r>
        <w:softHyphen/>
        <w:t xml:space="preserve">зуется для их иронического переосмысления: </w:t>
      </w:r>
      <w:r>
        <w:rPr>
          <w:rStyle w:val="10pt11"/>
          <w:lang w:eastAsia="ru-RU"/>
        </w:rPr>
        <w:t>Всеми фибрами своего чемодана он стремился за границу</w:t>
      </w:r>
      <w:r>
        <w:t xml:space="preserve"> (И. и П.); </w:t>
      </w:r>
      <w:r>
        <w:rPr>
          <w:rStyle w:val="10pt11"/>
          <w:lang w:eastAsia="ru-RU"/>
        </w:rPr>
        <w:t>Критика почтила роман молчанием; Хоро</w:t>
      </w:r>
      <w:r>
        <w:rPr>
          <w:rStyle w:val="10pt11"/>
          <w:lang w:eastAsia="ru-RU"/>
        </w:rPr>
        <w:softHyphen/>
        <w:t xml:space="preserve">шо смеется тот, кто смеется без последствий; Пришел? Увидел? Помолчи! </w:t>
      </w:r>
      <w:r>
        <w:t>(Из газ.) Подобное преобразование фразеологических выражений приводит к коренному изменению их значения и создаст остро-сатиричсский эффект.</w:t>
      </w:r>
    </w:p>
    <w:p w:rsidR="006454E9" w:rsidRDefault="006454E9">
      <w:pPr>
        <w:pStyle w:val="BodyText"/>
        <w:shd w:val="clear" w:color="auto" w:fill="auto"/>
        <w:spacing w:before="0" w:after="0" w:line="234" w:lineRule="exact"/>
        <w:ind w:left="20" w:right="20" w:firstLine="280"/>
        <w:jc w:val="both"/>
      </w:pPr>
      <w:r>
        <w:t>Своеобразным стилистическим приемом авторской обработки фразеологиз</w:t>
      </w:r>
      <w:r>
        <w:softHyphen/>
        <w:t xml:space="preserve">мов является контаминация нескольких выражений: </w:t>
      </w:r>
      <w:r>
        <w:rPr>
          <w:rStyle w:val="10pt11"/>
          <w:lang w:eastAsia="ru-RU"/>
        </w:rPr>
        <w:t>Не потому ли молчание - золото, что оно - знак согласия?; Разделяй чужое мнение и властвуй</w:t>
      </w:r>
      <w:r>
        <w:t xml:space="preserve">; </w:t>
      </w:r>
      <w:r>
        <w:rPr>
          <w:rStyle w:val="10pt11"/>
          <w:lang w:eastAsia="ru-RU"/>
        </w:rPr>
        <w:t>Жил своей жизнью за чужой счет</w:t>
      </w:r>
      <w:r>
        <w:t xml:space="preserve"> (Из газ.). Такое «скрещение» возвращает фразео</w:t>
      </w:r>
      <w:r>
        <w:softHyphen/>
        <w:t>логическим компонентам первоначальное лсксичсскос значение, а сами фразе</w:t>
      </w:r>
      <w:r>
        <w:softHyphen/>
        <w:t>ологизмы вовлекает в новую образную систему. Это придаст особую семанти</w:t>
      </w:r>
      <w:r>
        <w:softHyphen/>
        <w:t>ческую емкость и экспрессивность подобным каламбурам.</w:t>
      </w:r>
    </w:p>
    <w:p w:rsidR="006454E9" w:rsidRDefault="006454E9">
      <w:pPr>
        <w:pStyle w:val="BodyText"/>
        <w:shd w:val="clear" w:color="auto" w:fill="auto"/>
        <w:spacing w:before="0" w:after="0" w:line="234" w:lineRule="exact"/>
        <w:ind w:left="20" w:right="20" w:firstLine="280"/>
        <w:jc w:val="both"/>
      </w:pPr>
      <w:r>
        <w:t>Одним из наиболее ярких стилистических приемов обновления фразеологиз</w:t>
      </w:r>
      <w:r>
        <w:softHyphen/>
        <w:t xml:space="preserve">мов является </w:t>
      </w:r>
      <w:r>
        <w:rPr>
          <w:rStyle w:val="612"/>
          <w:lang w:eastAsia="ru-RU"/>
        </w:rPr>
        <w:t>разрушение их образного значения.</w:t>
      </w:r>
      <w:r>
        <w:rPr>
          <w:rStyle w:val="611"/>
          <w:lang w:eastAsia="ru-RU"/>
        </w:rPr>
        <w:t xml:space="preserve"> </w:t>
      </w:r>
      <w:r>
        <w:t xml:space="preserve">При этом внешне фразеологизм нс изменяется, но утрачивает свое метафорическое значение и воспринимается буквально: </w:t>
      </w:r>
      <w:r>
        <w:rPr>
          <w:rStyle w:val="10pt11"/>
          <w:lang w:eastAsia="ru-RU"/>
        </w:rPr>
        <w:t>Открытое письмо опять получил писатель Иванов. Выяснилось, что его письма вскрывает сосед по лестничной клетке Сидоров.</w:t>
      </w:r>
      <w:r>
        <w:t xml:space="preserve"> В подобных ситуациях возникают каламбуры, построенные на так называемой внешней омо</w:t>
      </w:r>
      <w:r>
        <w:softHyphen/>
        <w:t>нимии фразеологизмов и свободных сочетаний слов.</w:t>
      </w:r>
    </w:p>
    <w:p w:rsidR="006454E9" w:rsidRDefault="006454E9">
      <w:pPr>
        <w:pStyle w:val="141"/>
        <w:shd w:val="clear" w:color="auto" w:fill="auto"/>
        <w:ind w:left="20" w:right="20" w:firstLine="280"/>
      </w:pPr>
      <w:r>
        <w:rPr>
          <w:rStyle w:val="14100"/>
          <w:lang w:eastAsia="ru-RU"/>
        </w:rPr>
        <w:t>На двуплановом осмыслении фразеологизмов основаны многие шутки Эми</w:t>
      </w:r>
      <w:r>
        <w:rPr>
          <w:rStyle w:val="14100"/>
          <w:lang w:eastAsia="ru-RU"/>
        </w:rPr>
        <w:softHyphen/>
        <w:t xml:space="preserve">ля Кроткого: </w:t>
      </w:r>
      <w:r>
        <w:rPr>
          <w:rStyle w:val="1410pt4"/>
          <w:i/>
          <w:iCs/>
          <w:lang w:eastAsia="ru-RU"/>
        </w:rPr>
        <w:t>Пьеса наделала много шуму</w:t>
      </w:r>
      <w:r>
        <w:rPr>
          <w:rStyle w:val="14100"/>
          <w:lang w:eastAsia="ru-RU"/>
        </w:rPr>
        <w:t xml:space="preserve">: </w:t>
      </w:r>
      <w:r>
        <w:rPr>
          <w:rStyle w:val="1410pt4"/>
          <w:i/>
          <w:iCs/>
          <w:lang w:eastAsia="ru-RU"/>
        </w:rPr>
        <w:t>во всех ее действиях с трелят; Муд</w:t>
      </w:r>
      <w:r>
        <w:rPr>
          <w:rStyle w:val="1410pt4"/>
          <w:i/>
          <w:iCs/>
          <w:lang w:eastAsia="ru-RU"/>
        </w:rPr>
        <w:softHyphen/>
        <w:t>рецы и зубные врачи смотрят в корень; Пожарный всегда работает с огонь</w:t>
      </w:r>
      <w:r>
        <w:rPr>
          <w:rStyle w:val="1410pt4"/>
          <w:i/>
          <w:iCs/>
          <w:lang w:eastAsia="ru-RU"/>
        </w:rPr>
        <w:softHyphen/>
        <w:t>ком; Радио будит мысль. Даже в те часы, когда очень хочется спать.</w:t>
      </w:r>
    </w:p>
    <w:p w:rsidR="006454E9" w:rsidRDefault="006454E9">
      <w:pPr>
        <w:pStyle w:val="BodyText"/>
        <w:shd w:val="clear" w:color="auto" w:fill="auto"/>
        <w:spacing w:before="0" w:after="0" w:line="234" w:lineRule="exact"/>
        <w:ind w:left="20" w:right="20" w:firstLine="280"/>
        <w:jc w:val="both"/>
      </w:pPr>
      <w:r>
        <w:t xml:space="preserve">Второй план значения фразеологизма иногда выявляется в небольшом по размерам контскстс: </w:t>
      </w:r>
      <w:r>
        <w:rPr>
          <w:rStyle w:val="10pt11"/>
          <w:lang w:eastAsia="ru-RU"/>
        </w:rPr>
        <w:t>Попал в переплет, но утешился, прочитав свое имя на обложке; Беда никогда не приходит одна, и его сочинение вышло в двух то</w:t>
      </w:r>
      <w:r>
        <w:rPr>
          <w:rStyle w:val="10pt11"/>
          <w:lang w:eastAsia="ru-RU"/>
        </w:rPr>
        <w:softHyphen/>
        <w:t>мах.</w:t>
      </w:r>
      <w:r>
        <w:t xml:space="preserve"> В иных случаях двуплановос значение фразеологизма проясняется лишь в широком контскстс. Так, читая в газете заглавие статьи </w:t>
      </w:r>
      <w:r>
        <w:rPr>
          <w:rStyle w:val="10pt11"/>
          <w:lang w:eastAsia="ru-RU"/>
        </w:rPr>
        <w:t>«.Битая карта»,</w:t>
      </w:r>
      <w:r>
        <w:t xml:space="preserve"> вначале воспринимаем его в обычном значении “полная неудача чьих-либо замыс</w:t>
      </w:r>
      <w:r>
        <w:softHyphen/>
        <w:t>лов”. Однако в статье рассказывается об оперативной географической карте, которая внесла в последние месяцы войны в ставке фашистского командова</w:t>
      </w:r>
      <w:r>
        <w:softHyphen/>
        <w:t xml:space="preserve">ния: </w:t>
      </w:r>
      <w:r>
        <w:rPr>
          <w:rStyle w:val="10pt11"/>
          <w:lang w:eastAsia="ru-RU"/>
        </w:rPr>
        <w:t>Это карта конца. Она лишена угрожающих стрел наступления и флан</w:t>
      </w:r>
      <w:r>
        <w:rPr>
          <w:rStyle w:val="10pt11"/>
          <w:lang w:eastAsia="ru-RU"/>
        </w:rPr>
        <w:softHyphen/>
        <w:t>говых ударов. Мы видим плацдарм, сжатый до пятачка, и нервически нане</w:t>
      </w:r>
      <w:r>
        <w:rPr>
          <w:rStyle w:val="10pt11"/>
          <w:lang w:eastAsia="ru-RU"/>
        </w:rPr>
        <w:softHyphen/>
        <w:t>сенные на сетку дорог полукружия - последние очаги сопротивления</w:t>
      </w:r>
      <w:r>
        <w:t xml:space="preserve"> (А. К.).</w:t>
      </w:r>
    </w:p>
    <w:p w:rsidR="006454E9" w:rsidRDefault="006454E9">
      <w:pPr>
        <w:pStyle w:val="BodyText"/>
        <w:shd w:val="clear" w:color="auto" w:fill="auto"/>
        <w:spacing w:before="0" w:after="0" w:line="240" w:lineRule="exact"/>
        <w:ind w:left="20" w:firstLine="0"/>
        <w:jc w:val="both"/>
      </w:pPr>
      <w:r>
        <w:t>Это заставляет по-новому осмыслить фразеологизм, взятый для заглавия публи</w:t>
      </w:r>
      <w:r>
        <w:softHyphen/>
        <w:t>кации, в контскстс вссй статьи.</w:t>
      </w:r>
    </w:p>
    <w:p w:rsidR="006454E9" w:rsidRDefault="006454E9">
      <w:pPr>
        <w:pStyle w:val="BodyText"/>
        <w:shd w:val="clear" w:color="auto" w:fill="auto"/>
        <w:spacing w:before="0" w:after="0" w:line="240" w:lineRule="exact"/>
        <w:ind w:left="20" w:firstLine="280"/>
        <w:jc w:val="both"/>
      </w:pPr>
      <w:r>
        <w:t>Обновленные писателями фразеологизмы иногда выделяют в особую груп</w:t>
      </w:r>
      <w:r>
        <w:softHyphen/>
        <w:t xml:space="preserve">пу </w:t>
      </w:r>
      <w:r>
        <w:rPr>
          <w:rStyle w:val="9pt11"/>
          <w:lang w:eastAsia="ru-RU"/>
        </w:rPr>
        <w:t>окказиональных фразеологических неологизмов.</w:t>
      </w:r>
      <w:r>
        <w:rPr>
          <w:rStyle w:val="7pt0"/>
          <w:lang w:eastAsia="ru-RU"/>
        </w:rPr>
        <w:t xml:space="preserve"> </w:t>
      </w:r>
      <w:r>
        <w:t>Как и лсксичсскис неологиз</w:t>
      </w:r>
      <w:r>
        <w:softHyphen/>
        <w:t>мы, они выполняют в художественной речи экспрессивную функцию, прибли</w:t>
      </w:r>
      <w:r>
        <w:softHyphen/>
        <w:t xml:space="preserve">жаясь к тропам: </w:t>
      </w:r>
      <w:r>
        <w:rPr>
          <w:rStyle w:val="10pt11"/>
          <w:lang w:eastAsia="ru-RU"/>
        </w:rPr>
        <w:t>Слывет за то он человеком долга, что никому еще не отдал долга</w:t>
      </w:r>
      <w:r>
        <w:t xml:space="preserve">; </w:t>
      </w:r>
      <w:r>
        <w:rPr>
          <w:rStyle w:val="10pt11"/>
          <w:lang w:eastAsia="ru-RU"/>
        </w:rPr>
        <w:t>Вносил предложения, но только придаточные</w:t>
      </w:r>
      <w:r>
        <w:t xml:space="preserve">; </w:t>
      </w:r>
      <w:r>
        <w:rPr>
          <w:rStyle w:val="10pt11"/>
          <w:lang w:eastAsia="ru-RU"/>
        </w:rPr>
        <w:t>Скромность украшает даж е тех, кому она не к лицу.</w:t>
      </w:r>
    </w:p>
    <w:p w:rsidR="006454E9" w:rsidRDefault="006454E9">
      <w:pPr>
        <w:pStyle w:val="BodyText"/>
        <w:shd w:val="clear" w:color="auto" w:fill="auto"/>
        <w:spacing w:before="0" w:after="0" w:line="240" w:lineRule="exact"/>
        <w:ind w:left="20" w:firstLine="280"/>
        <w:jc w:val="both"/>
      </w:pPr>
      <w:r>
        <w:t>Употребление в речи фразеологизмов создаст определенные трудности, по</w:t>
      </w:r>
      <w:r>
        <w:softHyphen/>
        <w:t>скольку языковая норма требует точного их воспроизведения, что нс всегда учи</w:t>
      </w:r>
      <w:r>
        <w:softHyphen/>
        <w:t>тывается говорящими. Так, в ненормированной речи довольно часто встреча</w:t>
      </w:r>
      <w:r>
        <w:softHyphen/>
        <w:t>ются сочетания плеонастического характера, образованные из фразеологизмов и избыточных определений к их компонентам: «</w:t>
      </w:r>
      <w:r>
        <w:rPr>
          <w:rStyle w:val="10pt11"/>
          <w:lang w:eastAsia="ru-RU"/>
        </w:rPr>
        <w:t>потерпеть полное фиаско</w:t>
      </w:r>
      <w:r>
        <w:t>», «</w:t>
      </w:r>
      <w:r>
        <w:rPr>
          <w:rStyle w:val="10pt11"/>
          <w:lang w:eastAsia="ru-RU"/>
        </w:rPr>
        <w:t>тяжелый сизифов труд</w:t>
      </w:r>
      <w:r>
        <w:t>», «</w:t>
      </w:r>
      <w:r>
        <w:rPr>
          <w:rStyle w:val="10pt11"/>
          <w:lang w:eastAsia="ru-RU"/>
        </w:rPr>
        <w:t>веселый гомерический хохот».</w:t>
      </w:r>
      <w:r>
        <w:t xml:space="preserve"> Расширение со</w:t>
      </w:r>
      <w:r>
        <w:softHyphen/>
        <w:t>става фразеологизма в подобных случаях нс оправдано.</w:t>
      </w:r>
    </w:p>
    <w:p w:rsidR="006454E9" w:rsidRDefault="006454E9">
      <w:pPr>
        <w:pStyle w:val="BodyText"/>
        <w:shd w:val="clear" w:color="auto" w:fill="auto"/>
        <w:spacing w:before="0" w:after="0" w:line="240" w:lineRule="exact"/>
        <w:ind w:left="20" w:firstLine="280"/>
        <w:jc w:val="both"/>
      </w:pPr>
      <w:r>
        <w:t xml:space="preserve">Случается и неоправданное сокращение состава фразеологизма в результате пропуска того или иного его компонента: </w:t>
      </w:r>
      <w:r>
        <w:rPr>
          <w:rStyle w:val="10pt11"/>
          <w:lang w:eastAsia="ru-RU"/>
        </w:rPr>
        <w:t>«усугубляющее обстоятельство</w:t>
      </w:r>
      <w:r>
        <w:t xml:space="preserve">» (вместо </w:t>
      </w:r>
      <w:r>
        <w:rPr>
          <w:rStyle w:val="10pt11"/>
          <w:lang w:eastAsia="ru-RU"/>
        </w:rPr>
        <w:t>усугубляющее вину обстоятельство</w:t>
      </w:r>
      <w:r>
        <w:t xml:space="preserve">); </w:t>
      </w:r>
      <w:r>
        <w:rPr>
          <w:rStyle w:val="10pt11"/>
          <w:lang w:eastAsia="ru-RU"/>
        </w:rPr>
        <w:t>«успехи этого студента жела</w:t>
      </w:r>
      <w:r>
        <w:rPr>
          <w:rStyle w:val="10pt11"/>
          <w:lang w:eastAsia="ru-RU"/>
        </w:rPr>
        <w:softHyphen/>
        <w:t>ют лучшего»</w:t>
      </w:r>
      <w:r>
        <w:t xml:space="preserve"> (вместо </w:t>
      </w:r>
      <w:r>
        <w:rPr>
          <w:rStyle w:val="10pt11"/>
          <w:lang w:eastAsia="ru-RU"/>
        </w:rPr>
        <w:t>оставляют желать лучшего).</w:t>
      </w:r>
    </w:p>
    <w:p w:rsidR="006454E9" w:rsidRDefault="006454E9">
      <w:pPr>
        <w:pStyle w:val="141"/>
        <w:shd w:val="clear" w:color="auto" w:fill="auto"/>
        <w:spacing w:line="240" w:lineRule="exact"/>
        <w:ind w:left="20" w:firstLine="280"/>
      </w:pPr>
      <w:r>
        <w:rPr>
          <w:rStyle w:val="14100"/>
          <w:lang w:eastAsia="ru-RU"/>
        </w:rPr>
        <w:t xml:space="preserve">Недопустима и замена компонентов в составе фразеологизмов: </w:t>
      </w:r>
      <w:r>
        <w:rPr>
          <w:rStyle w:val="1410pt4"/>
          <w:i/>
          <w:iCs/>
          <w:lang w:eastAsia="ru-RU"/>
        </w:rPr>
        <w:t>«Педагог должен знать, в чем кроется успех этой работы</w:t>
      </w:r>
      <w:r>
        <w:rPr>
          <w:rStyle w:val="14100"/>
          <w:lang w:eastAsia="ru-RU"/>
        </w:rPr>
        <w:t xml:space="preserve">»; </w:t>
      </w:r>
      <w:r>
        <w:rPr>
          <w:rStyle w:val="1410pt4"/>
          <w:i/>
          <w:iCs/>
          <w:lang w:eastAsia="ru-RU"/>
        </w:rPr>
        <w:t>«Побывайте в этих мес</w:t>
      </w:r>
      <w:r>
        <w:rPr>
          <w:rStyle w:val="1410pt4"/>
          <w:i/>
          <w:iCs/>
          <w:lang w:eastAsia="ru-RU"/>
        </w:rPr>
        <w:softHyphen/>
        <w:t>тах, где еще не ступала нога журналиста</w:t>
      </w:r>
      <w:r>
        <w:rPr>
          <w:rStyle w:val="14100"/>
          <w:lang w:eastAsia="ru-RU"/>
        </w:rPr>
        <w:t xml:space="preserve">»; </w:t>
      </w:r>
      <w:r>
        <w:rPr>
          <w:rStyle w:val="1410pt4"/>
          <w:i/>
          <w:iCs/>
          <w:lang w:eastAsia="ru-RU"/>
        </w:rPr>
        <w:t>«Накануне чемпионата у руково</w:t>
      </w:r>
      <w:r>
        <w:rPr>
          <w:rStyle w:val="1410pt4"/>
          <w:i/>
          <w:iCs/>
          <w:lang w:eastAsia="ru-RU"/>
        </w:rPr>
        <w:softHyphen/>
        <w:t>дителей забот хоть отбавляй».</w:t>
      </w:r>
    </w:p>
    <w:p w:rsidR="006454E9" w:rsidRDefault="006454E9">
      <w:pPr>
        <w:pStyle w:val="BodyText"/>
        <w:shd w:val="clear" w:color="auto" w:fill="auto"/>
        <w:spacing w:before="0" w:after="0" w:line="240" w:lineRule="exact"/>
        <w:ind w:left="20" w:firstLine="280"/>
        <w:jc w:val="both"/>
      </w:pPr>
      <w:r>
        <w:t>Нередко причиной искажения состава фразеологизмов оказывается ассоци</w:t>
      </w:r>
      <w:r>
        <w:softHyphen/>
        <w:t xml:space="preserve">ативная ошибка: тот или иной его компонент замещается близким по звучанию (нередко паронимом): </w:t>
      </w:r>
      <w:r>
        <w:rPr>
          <w:rStyle w:val="10pt11"/>
          <w:lang w:eastAsia="ru-RU"/>
        </w:rPr>
        <w:t>«не упал духом», «провести вокруг пальца</w:t>
      </w:r>
      <w:r>
        <w:t xml:space="preserve">», </w:t>
      </w:r>
      <w:r>
        <w:rPr>
          <w:rStyle w:val="10pt11"/>
          <w:lang w:eastAsia="ru-RU"/>
        </w:rPr>
        <w:t>«вырва</w:t>
      </w:r>
      <w:r>
        <w:rPr>
          <w:rStyle w:val="10pt11"/>
          <w:lang w:eastAsia="ru-RU"/>
        </w:rPr>
        <w:softHyphen/>
        <w:t>лось у него с языка», «ставить точки на и», «семи пядей на лбу»</w:t>
      </w:r>
      <w:r>
        <w:t xml:space="preserve"> и т. д.</w:t>
      </w:r>
    </w:p>
    <w:p w:rsidR="006454E9" w:rsidRDefault="006454E9">
      <w:pPr>
        <w:pStyle w:val="141"/>
        <w:shd w:val="clear" w:color="auto" w:fill="auto"/>
        <w:spacing w:line="240" w:lineRule="exact"/>
        <w:ind w:left="20" w:firstLine="280"/>
      </w:pPr>
      <w:r>
        <w:rPr>
          <w:rStyle w:val="14100"/>
          <w:lang w:eastAsia="ru-RU"/>
        </w:rPr>
        <w:t>Иногда по ошибке заменяются грамматические формы словарных компо</w:t>
      </w:r>
      <w:r>
        <w:rPr>
          <w:rStyle w:val="14100"/>
          <w:lang w:eastAsia="ru-RU"/>
        </w:rPr>
        <w:softHyphen/>
        <w:t xml:space="preserve">нентов в составе фразеологизмов: </w:t>
      </w:r>
      <w:r>
        <w:rPr>
          <w:rStyle w:val="1410pt4"/>
          <w:i/>
          <w:iCs/>
          <w:lang w:eastAsia="ru-RU"/>
        </w:rPr>
        <w:t>«Голова его убелена сединой</w:t>
      </w:r>
      <w:r>
        <w:rPr>
          <w:rStyle w:val="14100"/>
          <w:lang w:eastAsia="ru-RU"/>
        </w:rPr>
        <w:t xml:space="preserve">» (вместо </w:t>
      </w:r>
      <w:r>
        <w:rPr>
          <w:rStyle w:val="1410pt4"/>
          <w:i/>
          <w:iCs/>
          <w:lang w:eastAsia="ru-RU"/>
        </w:rPr>
        <w:t>седи</w:t>
      </w:r>
      <w:r>
        <w:rPr>
          <w:rStyle w:val="1410pt4"/>
          <w:i/>
          <w:iCs/>
          <w:lang w:eastAsia="ru-RU"/>
        </w:rPr>
        <w:softHyphen/>
        <w:t>нами</w:t>
      </w:r>
      <w:r>
        <w:rPr>
          <w:rStyle w:val="14100"/>
          <w:lang w:eastAsia="ru-RU"/>
        </w:rPr>
        <w:t xml:space="preserve">); </w:t>
      </w:r>
      <w:r>
        <w:rPr>
          <w:rStyle w:val="1410pt4"/>
          <w:i/>
          <w:iCs/>
          <w:lang w:eastAsia="ru-RU"/>
        </w:rPr>
        <w:t>«Дети заморили червячков</w:t>
      </w:r>
      <w:r>
        <w:rPr>
          <w:rStyle w:val="14100"/>
          <w:lang w:eastAsia="ru-RU"/>
        </w:rPr>
        <w:t xml:space="preserve">»(вместо </w:t>
      </w:r>
      <w:r>
        <w:rPr>
          <w:rStyle w:val="1410pt4"/>
          <w:i/>
          <w:iCs/>
          <w:lang w:eastAsia="ru-RU"/>
        </w:rPr>
        <w:t>червячка), «Он не хочет работать, а гоняется за длинными рублями</w:t>
      </w:r>
      <w:r>
        <w:rPr>
          <w:rStyle w:val="14100"/>
          <w:lang w:eastAsia="ru-RU"/>
        </w:rPr>
        <w:t xml:space="preserve">»(искажен фразеологизм </w:t>
      </w:r>
      <w:r>
        <w:rPr>
          <w:rStyle w:val="1410pt4"/>
          <w:i/>
          <w:iCs/>
          <w:lang w:eastAsia="ru-RU"/>
        </w:rPr>
        <w:t>гнаться за длинным рублем).</w:t>
      </w:r>
    </w:p>
    <w:p w:rsidR="006454E9" w:rsidRDefault="006454E9">
      <w:pPr>
        <w:pStyle w:val="141"/>
        <w:shd w:val="clear" w:color="auto" w:fill="auto"/>
        <w:spacing w:line="240" w:lineRule="exact"/>
        <w:ind w:left="20" w:firstLine="280"/>
      </w:pPr>
      <w:r>
        <w:rPr>
          <w:rStyle w:val="14100"/>
          <w:lang w:eastAsia="ru-RU"/>
        </w:rPr>
        <w:t>Нередко ошибочное употребление фразеологизмов связано с контаминаци</w:t>
      </w:r>
      <w:r>
        <w:rPr>
          <w:rStyle w:val="14100"/>
          <w:lang w:eastAsia="ru-RU"/>
        </w:rPr>
        <w:softHyphen/>
        <w:t xml:space="preserve">ей нескольких (обычно двух) оборотов: </w:t>
      </w:r>
      <w:r>
        <w:rPr>
          <w:rStyle w:val="1410pt4"/>
          <w:i/>
          <w:iCs/>
          <w:lang w:eastAsia="ru-RU"/>
        </w:rPr>
        <w:t>«играет значение» «имеетроль»</w:t>
      </w:r>
      <w:r>
        <w:rPr>
          <w:rStyle w:val="14100"/>
          <w:lang w:eastAsia="ru-RU"/>
        </w:rPr>
        <w:t xml:space="preserve"> (вме</w:t>
      </w:r>
      <w:r>
        <w:rPr>
          <w:rStyle w:val="14100"/>
          <w:lang w:eastAsia="ru-RU"/>
        </w:rPr>
        <w:softHyphen/>
        <w:t xml:space="preserve">сто </w:t>
      </w:r>
      <w:r>
        <w:rPr>
          <w:rStyle w:val="1410pt4"/>
          <w:i/>
          <w:iCs/>
          <w:lang w:eastAsia="ru-RU"/>
        </w:rPr>
        <w:t>имеет значение</w:t>
      </w:r>
      <w:r>
        <w:rPr>
          <w:rStyle w:val="14100"/>
          <w:lang w:eastAsia="ru-RU"/>
        </w:rPr>
        <w:t xml:space="preserve"> - </w:t>
      </w:r>
      <w:r>
        <w:rPr>
          <w:rStyle w:val="1410pt4"/>
          <w:i/>
          <w:iCs/>
          <w:lang w:eastAsia="ru-RU"/>
        </w:rPr>
        <w:t>играет роль), «уделить значение</w:t>
      </w:r>
      <w:r>
        <w:rPr>
          <w:rStyle w:val="14100"/>
          <w:lang w:eastAsia="ru-RU"/>
        </w:rPr>
        <w:t xml:space="preserve">» (вместо </w:t>
      </w:r>
      <w:r>
        <w:rPr>
          <w:rStyle w:val="1410pt4"/>
          <w:i/>
          <w:iCs/>
          <w:lang w:eastAsia="ru-RU"/>
        </w:rPr>
        <w:t>внимание,</w:t>
      </w:r>
      <w:r>
        <w:rPr>
          <w:rStyle w:val="14100"/>
          <w:lang w:eastAsia="ru-RU"/>
        </w:rPr>
        <w:t xml:space="preserve"> но </w:t>
      </w:r>
      <w:r>
        <w:rPr>
          <w:rStyle w:val="1410pt4"/>
          <w:i/>
          <w:iCs/>
          <w:lang w:eastAsia="ru-RU"/>
        </w:rPr>
        <w:t>придавать значение</w:t>
      </w:r>
      <w:r>
        <w:rPr>
          <w:rStyle w:val="14100"/>
          <w:lang w:eastAsia="ru-RU"/>
        </w:rPr>
        <w:t xml:space="preserve">), </w:t>
      </w:r>
      <w:r>
        <w:rPr>
          <w:rStyle w:val="1410pt4"/>
          <w:i/>
          <w:iCs/>
          <w:lang w:eastAsia="ru-RU"/>
        </w:rPr>
        <w:t>«значительный эффект оказывает</w:t>
      </w:r>
      <w:r>
        <w:rPr>
          <w:rStyle w:val="14100"/>
          <w:lang w:eastAsia="ru-RU"/>
        </w:rPr>
        <w:t xml:space="preserve">» (вместо </w:t>
      </w:r>
      <w:r>
        <w:rPr>
          <w:rStyle w:val="1410pt4"/>
          <w:i/>
          <w:iCs/>
          <w:lang w:eastAsia="ru-RU"/>
        </w:rPr>
        <w:t>эффект производит</w:t>
      </w:r>
      <w:r>
        <w:rPr>
          <w:rStyle w:val="14100"/>
          <w:lang w:eastAsia="ru-RU"/>
        </w:rPr>
        <w:t xml:space="preserve"> и </w:t>
      </w:r>
      <w:r>
        <w:rPr>
          <w:rStyle w:val="1410pt4"/>
          <w:i/>
          <w:iCs/>
          <w:lang w:eastAsia="ru-RU"/>
        </w:rPr>
        <w:t>оказывает влияние)</w:t>
      </w:r>
      <w:r>
        <w:rPr>
          <w:rStyle w:val="14100"/>
          <w:lang w:eastAsia="ru-RU"/>
        </w:rPr>
        <w:t xml:space="preserve"> и т. д.</w:t>
      </w:r>
    </w:p>
    <w:p w:rsidR="006454E9" w:rsidRDefault="006454E9">
      <w:pPr>
        <w:pStyle w:val="BodyText"/>
        <w:shd w:val="clear" w:color="auto" w:fill="auto"/>
        <w:spacing w:before="0" w:after="0" w:line="240" w:lineRule="exact"/>
        <w:ind w:left="20" w:firstLine="280"/>
        <w:jc w:val="both"/>
      </w:pPr>
      <w:r>
        <w:t xml:space="preserve">Непонимание этимологии фразеологизмов приводит к комическим ошибкам: </w:t>
      </w:r>
      <w:r>
        <w:rPr>
          <w:rStyle w:val="10pt11"/>
          <w:lang w:eastAsia="ru-RU"/>
        </w:rPr>
        <w:t>«хоть кол на голове чеши</w:t>
      </w:r>
      <w:r>
        <w:t xml:space="preserve">»(вместо </w:t>
      </w:r>
      <w:r>
        <w:rPr>
          <w:rStyle w:val="10pt11"/>
          <w:lang w:eastAsia="ru-RU"/>
        </w:rPr>
        <w:t>теши) «довести до белого колена</w:t>
      </w:r>
      <w:r>
        <w:t xml:space="preserve">»(вместо </w:t>
      </w:r>
      <w:r>
        <w:rPr>
          <w:rStyle w:val="10pt11"/>
          <w:lang w:eastAsia="ru-RU"/>
        </w:rPr>
        <w:t>качения</w:t>
      </w:r>
      <w:r>
        <w:t xml:space="preserve">; </w:t>
      </w:r>
      <w:r>
        <w:rPr>
          <w:rStyle w:val="10pt11"/>
          <w:lang w:eastAsia="ru-RU"/>
        </w:rPr>
        <w:t>бечое качение</w:t>
      </w:r>
      <w:r>
        <w:t xml:space="preserve"> “высшая степень нагрева металла, который вначале ста</w:t>
      </w:r>
      <w:r>
        <w:softHyphen/>
        <w:t xml:space="preserve">новится красным, а потом - белым”), </w:t>
      </w:r>
      <w:r>
        <w:rPr>
          <w:rStyle w:val="10pt11"/>
          <w:lang w:eastAsia="ru-RU"/>
        </w:rPr>
        <w:t>«скрипя сердцем»</w:t>
      </w:r>
      <w:r>
        <w:t xml:space="preserve"> </w:t>
      </w:r>
      <w:r>
        <w:rPr>
          <w:rStyle w:val="10pt11"/>
          <w:lang w:eastAsia="ru-RU"/>
        </w:rPr>
        <w:t>(скрепя -</w:t>
      </w:r>
      <w:r>
        <w:t xml:space="preserve"> от </w:t>
      </w:r>
      <w:r>
        <w:rPr>
          <w:rStyle w:val="10pt11"/>
          <w:lang w:eastAsia="ru-RU"/>
        </w:rPr>
        <w:t>скрепить).</w:t>
      </w:r>
    </w:p>
    <w:p w:rsidR="006454E9" w:rsidRDefault="006454E9">
      <w:pPr>
        <w:pStyle w:val="BodyText"/>
        <w:shd w:val="clear" w:color="auto" w:fill="auto"/>
        <w:spacing w:before="0" w:after="0" w:line="200" w:lineRule="exact"/>
        <w:ind w:left="20" w:firstLine="280"/>
        <w:jc w:val="both"/>
      </w:pPr>
      <w:r>
        <w:t xml:space="preserve">Иногда в речи можно наблюдать и непонимание говорящим значения используемого фразеологизма: </w:t>
      </w:r>
      <w:r>
        <w:rPr>
          <w:rStyle w:val="10pt11"/>
          <w:lang w:eastAsia="ru-RU"/>
        </w:rPr>
        <w:t>«Веселые и счастливые</w:t>
      </w:r>
      <w:r>
        <w:t xml:space="preserve">, </w:t>
      </w:r>
      <w:r>
        <w:rPr>
          <w:rStyle w:val="10pt11"/>
          <w:lang w:eastAsia="ru-RU"/>
        </w:rPr>
        <w:t>выпускники спели на прощанье свою лебединую песню».</w:t>
      </w:r>
      <w:r>
        <w:t xml:space="preserve"> Или: [из выступления студента на празднике «Последнего звонка») «</w:t>
      </w:r>
      <w:r>
        <w:rPr>
          <w:rStyle w:val="10pt11"/>
          <w:lang w:eastAsia="ru-RU"/>
        </w:rPr>
        <w:t>Сегодня у нас радостное событие</w:t>
      </w:r>
      <w:r>
        <w:t xml:space="preserve">: </w:t>
      </w:r>
      <w:r>
        <w:rPr>
          <w:rStyle w:val="10pt11"/>
          <w:lang w:eastAsia="ru-RU"/>
        </w:rPr>
        <w:t>мы провожаем в последний путь наших старших товарищей».</w:t>
      </w:r>
      <w:r>
        <w:t xml:space="preserve"> Употребление фразеологизмов без учета их семантики, как, впрочем, и структуры, в корне искажает смысл высказывания.</w:t>
      </w:r>
    </w:p>
    <w:p w:rsidR="006454E9" w:rsidRDefault="006454E9">
      <w:pPr>
        <w:pStyle w:val="BodyText"/>
        <w:shd w:val="clear" w:color="auto" w:fill="auto"/>
        <w:spacing w:before="0" w:after="274" w:line="234" w:lineRule="exact"/>
        <w:ind w:left="40" w:right="20" w:firstLine="280"/>
        <w:jc w:val="both"/>
      </w:pPr>
      <w:r>
        <w:t>Грубой речевой ошибкой является и искажение образного значения фразео</w:t>
      </w:r>
      <w:r>
        <w:softHyphen/>
        <w:t>логизма, который в контскстс воспринимается нс в его метафорическом значе</w:t>
      </w:r>
      <w:r>
        <w:softHyphen/>
        <w:t>нии, а буквально: «</w:t>
      </w:r>
      <w:r>
        <w:rPr>
          <w:rStyle w:val="10pt11"/>
          <w:lang w:eastAsia="ru-RU"/>
        </w:rPr>
        <w:t>Пластинка еще не сказала своего последнего слова» -</w:t>
      </w:r>
      <w:r>
        <w:t xml:space="preserve"> кон</w:t>
      </w:r>
      <w:r>
        <w:softHyphen/>
        <w:t>текст проявил прямое значение слов, образовавших фразеологизм, и в результа</w:t>
      </w:r>
      <w:r>
        <w:softHyphen/>
        <w:t>те возник каламбур. Восприятие фразеологизмов в их непривычном, нсобразном значении придаст речи неуместный комизм: «</w:t>
      </w:r>
      <w:r>
        <w:rPr>
          <w:rStyle w:val="10pt11"/>
          <w:lang w:eastAsia="ru-RU"/>
        </w:rPr>
        <w:t>В этом году Аэрофлоту удалось удержать поток пассажиров на высоком уровне».</w:t>
      </w:r>
      <w:r>
        <w:t xml:space="preserve"> Однако бывает и так, что свободное словосочетание в тексте воспринимается как фразеологизм, что так</w:t>
      </w:r>
      <w:r>
        <w:softHyphen/>
        <w:t xml:space="preserve">же создаст каламбур: </w:t>
      </w:r>
      <w:r>
        <w:rPr>
          <w:rStyle w:val="10pt11"/>
          <w:lang w:eastAsia="ru-RU"/>
        </w:rPr>
        <w:t>«В типографии № 5 выпущены географические карты с белыми пятнами»</w:t>
      </w:r>
      <w:r>
        <w:t xml:space="preserve"> (т. с. без оттиска). Причиной неуместной игры слов стала внешняя омонимия фразеологизма и свободного словосочетания.</w:t>
      </w:r>
    </w:p>
    <w:p w:rsidR="006454E9" w:rsidRDefault="006454E9">
      <w:pPr>
        <w:pStyle w:val="121"/>
        <w:shd w:val="clear" w:color="auto" w:fill="auto"/>
        <w:spacing w:before="0"/>
        <w:ind w:right="40"/>
      </w:pPr>
      <w:r>
        <w:rPr>
          <w:rStyle w:val="1272"/>
          <w:i/>
          <w:iCs/>
          <w:lang w:eastAsia="ru-RU"/>
        </w:rPr>
        <w:t>ВОПРОСЫ ДЛЯ САМОПРОВЕРКИ</w:t>
      </w:r>
    </w:p>
    <w:p w:rsidR="006454E9" w:rsidRDefault="006454E9">
      <w:pPr>
        <w:pStyle w:val="111"/>
        <w:numPr>
          <w:ilvl w:val="0"/>
          <w:numId w:val="62"/>
        </w:numPr>
        <w:shd w:val="clear" w:color="auto" w:fill="auto"/>
        <w:tabs>
          <w:tab w:val="left" w:pos="202"/>
        </w:tabs>
        <w:spacing w:after="0" w:line="192" w:lineRule="exact"/>
        <w:ind w:left="40"/>
        <w:jc w:val="both"/>
      </w:pPr>
      <w:r>
        <w:rPr>
          <w:rStyle w:val="117pt"/>
          <w:lang w:eastAsia="ru-RU"/>
        </w:rPr>
        <w:t>Что означает термин «фразеология»?</w:t>
      </w:r>
    </w:p>
    <w:p w:rsidR="006454E9" w:rsidRDefault="006454E9">
      <w:pPr>
        <w:pStyle w:val="111"/>
        <w:numPr>
          <w:ilvl w:val="0"/>
          <w:numId w:val="62"/>
        </w:numPr>
        <w:shd w:val="clear" w:color="auto" w:fill="auto"/>
        <w:tabs>
          <w:tab w:val="left" w:pos="226"/>
        </w:tabs>
        <w:spacing w:after="0" w:line="192" w:lineRule="exact"/>
        <w:ind w:left="40"/>
        <w:jc w:val="both"/>
      </w:pPr>
      <w:r>
        <w:rPr>
          <w:rStyle w:val="117pt"/>
          <w:lang w:eastAsia="ru-RU"/>
        </w:rPr>
        <w:t>Что такое фразеологизм?</w:t>
      </w:r>
    </w:p>
    <w:p w:rsidR="006454E9" w:rsidRDefault="006454E9">
      <w:pPr>
        <w:pStyle w:val="111"/>
        <w:numPr>
          <w:ilvl w:val="0"/>
          <w:numId w:val="62"/>
        </w:numPr>
        <w:shd w:val="clear" w:color="auto" w:fill="auto"/>
        <w:tabs>
          <w:tab w:val="left" w:pos="226"/>
        </w:tabs>
        <w:spacing w:after="0" w:line="192" w:lineRule="exact"/>
        <w:ind w:left="40"/>
        <w:jc w:val="both"/>
      </w:pPr>
      <w:r>
        <w:rPr>
          <w:rStyle w:val="117pt"/>
          <w:lang w:eastAsia="ru-RU"/>
        </w:rPr>
        <w:t>Чем отличаются фразеологические единицы от свободных словосочетаний?</w:t>
      </w:r>
    </w:p>
    <w:p w:rsidR="006454E9" w:rsidRDefault="006454E9">
      <w:pPr>
        <w:pStyle w:val="111"/>
        <w:numPr>
          <w:ilvl w:val="0"/>
          <w:numId w:val="62"/>
        </w:numPr>
        <w:shd w:val="clear" w:color="auto" w:fill="auto"/>
        <w:tabs>
          <w:tab w:val="left" w:pos="226"/>
        </w:tabs>
        <w:spacing w:after="0" w:line="192" w:lineRule="exact"/>
        <w:ind w:left="40"/>
        <w:jc w:val="both"/>
      </w:pPr>
      <w:r>
        <w:rPr>
          <w:rStyle w:val="117pt"/>
          <w:lang w:eastAsia="ru-RU"/>
        </w:rPr>
        <w:t>Какие типы фразеологизмов выделяют в русском языке?</w:t>
      </w:r>
    </w:p>
    <w:p w:rsidR="006454E9" w:rsidRDefault="006454E9">
      <w:pPr>
        <w:pStyle w:val="111"/>
        <w:numPr>
          <w:ilvl w:val="0"/>
          <w:numId w:val="62"/>
        </w:numPr>
        <w:shd w:val="clear" w:color="auto" w:fill="auto"/>
        <w:tabs>
          <w:tab w:val="left" w:pos="226"/>
        </w:tabs>
        <w:spacing w:after="0" w:line="192" w:lineRule="exact"/>
        <w:ind w:left="40"/>
        <w:jc w:val="both"/>
      </w:pPr>
      <w:r>
        <w:rPr>
          <w:rStyle w:val="117pt"/>
          <w:lang w:eastAsia="ru-RU"/>
        </w:rPr>
        <w:t>Что такое фразеологические сращения?</w:t>
      </w:r>
    </w:p>
    <w:p w:rsidR="006454E9" w:rsidRDefault="006454E9">
      <w:pPr>
        <w:pStyle w:val="111"/>
        <w:numPr>
          <w:ilvl w:val="0"/>
          <w:numId w:val="62"/>
        </w:numPr>
        <w:shd w:val="clear" w:color="auto" w:fill="auto"/>
        <w:tabs>
          <w:tab w:val="left" w:pos="232"/>
        </w:tabs>
        <w:spacing w:after="0" w:line="192" w:lineRule="exact"/>
        <w:ind w:left="40"/>
        <w:jc w:val="both"/>
      </w:pPr>
      <w:r>
        <w:rPr>
          <w:rStyle w:val="117pt"/>
          <w:lang w:eastAsia="ru-RU"/>
        </w:rPr>
        <w:t>Что такое фразеологические сочетания?</w:t>
      </w:r>
    </w:p>
    <w:p w:rsidR="006454E9" w:rsidRDefault="006454E9">
      <w:pPr>
        <w:pStyle w:val="111"/>
        <w:numPr>
          <w:ilvl w:val="0"/>
          <w:numId w:val="62"/>
        </w:numPr>
        <w:shd w:val="clear" w:color="auto" w:fill="auto"/>
        <w:tabs>
          <w:tab w:val="left" w:pos="208"/>
        </w:tabs>
        <w:spacing w:after="0" w:line="192" w:lineRule="exact"/>
        <w:ind w:left="40"/>
        <w:jc w:val="both"/>
      </w:pPr>
      <w:r>
        <w:rPr>
          <w:rStyle w:val="117pt"/>
          <w:lang w:eastAsia="ru-RU"/>
        </w:rPr>
        <w:t>Что такое фразеологические единства?</w:t>
      </w:r>
    </w:p>
    <w:p w:rsidR="006454E9" w:rsidRDefault="006454E9">
      <w:pPr>
        <w:pStyle w:val="111"/>
        <w:numPr>
          <w:ilvl w:val="0"/>
          <w:numId w:val="62"/>
        </w:numPr>
        <w:shd w:val="clear" w:color="auto" w:fill="auto"/>
        <w:tabs>
          <w:tab w:val="left" w:pos="208"/>
        </w:tabs>
        <w:spacing w:after="0" w:line="192" w:lineRule="exact"/>
        <w:ind w:left="40"/>
        <w:jc w:val="both"/>
      </w:pPr>
      <w:r>
        <w:rPr>
          <w:rStyle w:val="117pt"/>
          <w:lang w:eastAsia="ru-RU"/>
        </w:rPr>
        <w:t>Что такое фразеологические выражения?</w:t>
      </w:r>
    </w:p>
    <w:p w:rsidR="006454E9" w:rsidRDefault="006454E9">
      <w:pPr>
        <w:pStyle w:val="111"/>
        <w:numPr>
          <w:ilvl w:val="0"/>
          <w:numId w:val="62"/>
        </w:numPr>
        <w:shd w:val="clear" w:color="auto" w:fill="auto"/>
        <w:tabs>
          <w:tab w:val="left" w:pos="226"/>
        </w:tabs>
        <w:spacing w:after="0" w:line="192" w:lineRule="exact"/>
        <w:ind w:left="40" w:right="20"/>
        <w:jc w:val="both"/>
      </w:pPr>
      <w:r>
        <w:rPr>
          <w:rStyle w:val="117pt"/>
          <w:lang w:eastAsia="ru-RU"/>
        </w:rPr>
        <w:t>Как проявляются синтагматические и парадигматические отношения во фразеологи</w:t>
      </w:r>
      <w:r>
        <w:rPr>
          <w:rStyle w:val="117pt"/>
          <w:lang w:eastAsia="ru-RU"/>
        </w:rPr>
        <w:softHyphen/>
        <w:t>ческой системе языка?</w:t>
      </w:r>
    </w:p>
    <w:p w:rsidR="006454E9" w:rsidRDefault="006454E9">
      <w:pPr>
        <w:pStyle w:val="111"/>
        <w:numPr>
          <w:ilvl w:val="0"/>
          <w:numId w:val="62"/>
        </w:numPr>
        <w:shd w:val="clear" w:color="auto" w:fill="auto"/>
        <w:tabs>
          <w:tab w:val="left" w:pos="298"/>
        </w:tabs>
        <w:spacing w:after="0" w:line="192" w:lineRule="exact"/>
        <w:ind w:left="40" w:right="20"/>
        <w:jc w:val="both"/>
      </w:pPr>
      <w:r>
        <w:rPr>
          <w:rStyle w:val="117pt"/>
          <w:lang w:eastAsia="ru-RU"/>
        </w:rPr>
        <w:t>Как проявляются синонимичсскис, антонимические, омонимические отношения во фра</w:t>
      </w:r>
      <w:r>
        <w:rPr>
          <w:rStyle w:val="117pt"/>
          <w:lang w:eastAsia="ru-RU"/>
        </w:rPr>
        <w:softHyphen/>
        <w:t>зеологии?</w:t>
      </w:r>
    </w:p>
    <w:p w:rsidR="006454E9" w:rsidRDefault="006454E9">
      <w:pPr>
        <w:pStyle w:val="111"/>
        <w:numPr>
          <w:ilvl w:val="0"/>
          <w:numId w:val="62"/>
        </w:numPr>
        <w:shd w:val="clear" w:color="auto" w:fill="auto"/>
        <w:tabs>
          <w:tab w:val="left" w:pos="274"/>
        </w:tabs>
        <w:spacing w:after="0" w:line="192" w:lineRule="exact"/>
        <w:ind w:left="40"/>
        <w:jc w:val="both"/>
      </w:pPr>
      <w:r>
        <w:rPr>
          <w:rStyle w:val="117pt"/>
          <w:lang w:eastAsia="ru-RU"/>
        </w:rPr>
        <w:t>Возможна ли многозначность фразеологизмов?</w:t>
      </w:r>
    </w:p>
    <w:p w:rsidR="006454E9" w:rsidRDefault="006454E9">
      <w:pPr>
        <w:pStyle w:val="111"/>
        <w:numPr>
          <w:ilvl w:val="0"/>
          <w:numId w:val="62"/>
        </w:numPr>
        <w:shd w:val="clear" w:color="auto" w:fill="auto"/>
        <w:tabs>
          <w:tab w:val="left" w:pos="274"/>
        </w:tabs>
        <w:spacing w:line="192" w:lineRule="exact"/>
        <w:ind w:left="40"/>
        <w:jc w:val="both"/>
      </w:pPr>
      <w:r>
        <w:rPr>
          <w:rStyle w:val="117pt"/>
          <w:lang w:eastAsia="ru-RU"/>
        </w:rPr>
        <w:t>Каково стилистическое расслоение фразеологических средств языка?</w:t>
      </w:r>
    </w:p>
    <w:p w:rsidR="006454E9" w:rsidRDefault="006454E9">
      <w:pPr>
        <w:pStyle w:val="151"/>
        <w:shd w:val="clear" w:color="auto" w:fill="auto"/>
        <w:spacing w:before="0" w:line="192" w:lineRule="exact"/>
        <w:ind w:right="40"/>
      </w:pPr>
      <w:r>
        <w:rPr>
          <w:rStyle w:val="150"/>
          <w:lang w:eastAsia="ru-RU"/>
        </w:rPr>
        <w:t>Упражнении</w:t>
      </w:r>
    </w:p>
    <w:p w:rsidR="006454E9" w:rsidRDefault="006454E9">
      <w:pPr>
        <w:pStyle w:val="111"/>
        <w:numPr>
          <w:ilvl w:val="0"/>
          <w:numId w:val="63"/>
        </w:numPr>
        <w:shd w:val="clear" w:color="auto" w:fill="auto"/>
        <w:tabs>
          <w:tab w:val="left" w:pos="454"/>
        </w:tabs>
        <w:spacing w:after="0" w:line="192" w:lineRule="exact"/>
        <w:ind w:left="40" w:right="20" w:firstLine="280"/>
        <w:jc w:val="both"/>
      </w:pPr>
      <w:r>
        <w:rPr>
          <w:rStyle w:val="117pt"/>
          <w:lang w:eastAsia="ru-RU"/>
        </w:rPr>
        <w:t>Сгруппируйте фразеологизмы в зависимости от степени их семантической слитности: фразеологические сращсния, единства, сочетания.</w:t>
      </w:r>
    </w:p>
    <w:p w:rsidR="006454E9" w:rsidRDefault="006454E9">
      <w:pPr>
        <w:pStyle w:val="BodyText"/>
        <w:shd w:val="clear" w:color="auto" w:fill="auto"/>
        <w:spacing w:before="0" w:after="214" w:line="234" w:lineRule="exact"/>
        <w:ind w:left="40" w:right="20" w:firstLine="280"/>
        <w:jc w:val="both"/>
      </w:pPr>
      <w:r>
        <w:t>Не видать ни зги; последняя спица в колеснице; растяжимое понятие; ще</w:t>
      </w:r>
      <w:r>
        <w:softHyphen/>
        <w:t>котливое положение; тертый калач; пуганая ворона; в ус нс дуть; валить с боль</w:t>
      </w:r>
      <w:r>
        <w:softHyphen/>
        <w:t>ной головы на здоровую; со всеми потрохами; уйти в свою скорлупу; беспро</w:t>
      </w:r>
      <w:r>
        <w:softHyphen/>
        <w:t>будный сон; гвоздь сезона; днем с огнем; воду решетом носить; скрспя серд</w:t>
      </w:r>
      <w:r>
        <w:softHyphen/>
        <w:t>це; пойти на попятный двор; чесать зубы; наобум Лазаря; нс в службу, а в дружбу; и стар и млад; человек долга; стыд и срам; метать бисер перед свинь</w:t>
      </w:r>
      <w:r>
        <w:softHyphen/>
        <w:t>ями; храм науки; белены объелся; смотать удочки; слюнки текут; лясы точить; от мала до велика; нс всякое лыко в строку; борьба за существование; темна вода во облацсх; по белу свету; оказывать внимание; делать снисхождение; погибоша аки обрс; дать согласие; от жилетки рукава; Федот да нс тот; и на</w:t>
      </w:r>
      <w:r>
        <w:softHyphen/>
        <w:t>шим и вашим; высуня язык; внести свою лепту; спустя рукава; взять быка за рога; принять на свой счет; вычистить авгиевы конюшни; бить ключом; легок на помине; гусь лапчатый.</w:t>
      </w:r>
    </w:p>
    <w:p w:rsidR="006454E9" w:rsidRDefault="006454E9">
      <w:pPr>
        <w:pStyle w:val="111"/>
        <w:numPr>
          <w:ilvl w:val="0"/>
          <w:numId w:val="63"/>
        </w:numPr>
        <w:shd w:val="clear" w:color="auto" w:fill="auto"/>
        <w:tabs>
          <w:tab w:val="left" w:pos="452"/>
        </w:tabs>
        <w:spacing w:after="0" w:line="192" w:lineRule="exact"/>
        <w:ind w:left="20" w:right="20" w:firstLine="240"/>
        <w:jc w:val="both"/>
      </w:pPr>
      <w:r>
        <w:rPr>
          <w:rStyle w:val="117pt"/>
          <w:lang w:eastAsia="ru-RU"/>
        </w:rPr>
        <w:t>Выделите в тексте фразеологизмы, определите их стилистическую окраску, объясни</w:t>
      </w:r>
      <w:r>
        <w:rPr>
          <w:rStyle w:val="117pt"/>
          <w:lang w:eastAsia="ru-RU"/>
        </w:rPr>
        <w:softHyphen/>
        <w:t>те значение. Назовите фразеологизмы, которые преобразованы автором с целыо иронии, юмора.</w:t>
      </w:r>
    </w:p>
    <w:p w:rsidR="006454E9" w:rsidRDefault="006454E9">
      <w:pPr>
        <w:pStyle w:val="BodyText"/>
        <w:shd w:val="clear" w:color="auto" w:fill="auto"/>
        <w:spacing w:before="0" w:after="0" w:line="234" w:lineRule="exact"/>
        <w:ind w:right="20" w:firstLine="0"/>
      </w:pPr>
      <w:r>
        <w:t>«Быть или нс быть»</w:t>
      </w:r>
    </w:p>
    <w:p w:rsidR="006454E9" w:rsidRDefault="006454E9">
      <w:pPr>
        <w:pStyle w:val="BodyText"/>
        <w:shd w:val="clear" w:color="auto" w:fill="auto"/>
        <w:spacing w:before="0" w:after="0" w:line="234" w:lineRule="exact"/>
        <w:ind w:left="20" w:right="20" w:firstLine="280"/>
        <w:jc w:val="both"/>
      </w:pPr>
      <w:r>
        <w:t>Просто удивительно, сколько писем собрала дискуссия - быть или нс быть охоте... Вчера мне прислали полный ягдташ писем читателей. Я отбросил в сто</w:t>
      </w:r>
      <w:r>
        <w:softHyphen/>
        <w:t>рону письма, которые ни то ни сс, в смысле охоты вовсс беспринципные. Ос</w:t>
      </w:r>
      <w:r>
        <w:softHyphen/>
        <w:t>тальные разложил на две кучки «быть» и «нс быть». И что поразительнее все</w:t>
      </w:r>
      <w:r>
        <w:softHyphen/>
        <w:t>го, получилось так на так - тютелька в тютельку. Для выработки собственного мнения ничего лучше нс придумаешь. Хочешь «за» пожалуйста, сколько на</w:t>
      </w:r>
      <w:r>
        <w:softHyphen/>
        <w:t>роду тебя поддерживает! Хочешь «против» столько же! И стал я метаться от имени человечества, от кучки к кучке. Ладно, думаю, какое мнение захочу, такое и выражу. Полная свобода совести, и, как ни поверни, выходит солидарность с населением...</w:t>
      </w:r>
    </w:p>
    <w:p w:rsidR="006454E9" w:rsidRDefault="006454E9">
      <w:pPr>
        <w:pStyle w:val="BodyText"/>
        <w:shd w:val="clear" w:color="auto" w:fill="auto"/>
        <w:spacing w:before="0" w:after="0" w:line="234" w:lineRule="exact"/>
        <w:ind w:left="20" w:right="20" w:firstLine="280"/>
        <w:jc w:val="both"/>
      </w:pPr>
      <w:r>
        <w:t>Я потянул письмецо из тех, которые прежде отбросил, одно из беспринцип</w:t>
      </w:r>
      <w:r>
        <w:softHyphen/>
        <w:t>ных писем. «Милый! Что ты - маленький? Ты посмотри, вокруг что творится! Да разве один учтенный браконьер справится с такой полнотой задачи? даже сели он будет круглые сутки бандитствовать?.. Сороки - уж на что дошлые - и тс трещать перестали. А, между прочим, есть о чем... Как им, к примеру, гексахло</w:t>
      </w:r>
      <w:r>
        <w:softHyphen/>
        <w:t>раном пищу отравляют, как им присесть негде в результате непродуманного осушения болот...</w:t>
      </w:r>
    </w:p>
    <w:p w:rsidR="006454E9" w:rsidRDefault="006454E9">
      <w:pPr>
        <w:pStyle w:val="BodyText"/>
        <w:shd w:val="clear" w:color="auto" w:fill="auto"/>
        <w:spacing w:before="0" w:after="0" w:line="234" w:lineRule="exact"/>
        <w:ind w:left="20" w:right="20" w:firstLine="280"/>
        <w:jc w:val="both"/>
      </w:pPr>
      <w:r>
        <w:t>Что выгоднее - повысить урожайность имеющейся пахоты или осушить бо</w:t>
      </w:r>
      <w:r>
        <w:softHyphen/>
        <w:t>лото, сведя на нет установившийся природный кругооборот? Что выгоднее - беречь древесину от бесхозяйственного истребления и от исчезновения милли</w:t>
      </w:r>
      <w:r>
        <w:softHyphen/>
        <w:t>онов сс кубометров в океане или посыпать дустом гусеницу, чтобы она жевала потише?».</w:t>
      </w:r>
    </w:p>
    <w:p w:rsidR="006454E9" w:rsidRDefault="006454E9">
      <w:pPr>
        <w:pStyle w:val="BodyText"/>
        <w:shd w:val="clear" w:color="auto" w:fill="auto"/>
        <w:spacing w:before="0" w:after="0" w:line="234" w:lineRule="exact"/>
        <w:ind w:left="20" w:right="20" w:firstLine="280"/>
        <w:jc w:val="both"/>
      </w:pPr>
      <w:r>
        <w:t>С одной стороны, шайка вссслых недоумков на грузовиках гоняется за анти</w:t>
      </w:r>
      <w:r>
        <w:softHyphen/>
        <w:t>лопами, бабахая из нарезного ружья; с другой стороны, в ясном небе парит ясный сокол на аэроплане, заменяя дятла гексахлораном...</w:t>
      </w:r>
    </w:p>
    <w:p w:rsidR="006454E9" w:rsidRDefault="006454E9">
      <w:pPr>
        <w:pStyle w:val="141"/>
        <w:shd w:val="clear" w:color="auto" w:fill="auto"/>
        <w:spacing w:after="214"/>
        <w:ind w:right="20"/>
        <w:jc w:val="right"/>
      </w:pPr>
      <w:r>
        <w:rPr>
          <w:rStyle w:val="14100"/>
          <w:lang w:eastAsia="ru-RU"/>
        </w:rPr>
        <w:t xml:space="preserve">(77. </w:t>
      </w:r>
      <w:r>
        <w:rPr>
          <w:rStyle w:val="1410pt4"/>
          <w:i/>
          <w:iCs/>
          <w:lang w:eastAsia="ru-RU"/>
        </w:rPr>
        <w:t>Лиходеев)</w:t>
      </w:r>
    </w:p>
    <w:p w:rsidR="006454E9" w:rsidRDefault="006454E9">
      <w:pPr>
        <w:pStyle w:val="111"/>
        <w:numPr>
          <w:ilvl w:val="0"/>
          <w:numId w:val="63"/>
        </w:numPr>
        <w:shd w:val="clear" w:color="auto" w:fill="auto"/>
        <w:tabs>
          <w:tab w:val="left" w:pos="452"/>
        </w:tabs>
        <w:spacing w:after="0" w:line="192" w:lineRule="exact"/>
        <w:ind w:left="20" w:right="20" w:firstLine="240"/>
        <w:jc w:val="both"/>
      </w:pPr>
      <w:r>
        <w:rPr>
          <w:rStyle w:val="117pt"/>
          <w:lang w:eastAsia="ru-RU"/>
        </w:rPr>
        <w:t>Выделите в предложениях фразеологизмы. Дайте оценку авторскому использованию их в фельетонах. В случае окказионального употребления укажите языковую форму фразео</w:t>
      </w:r>
      <w:r>
        <w:rPr>
          <w:rStyle w:val="117pt"/>
          <w:lang w:eastAsia="ru-RU"/>
        </w:rPr>
        <w:softHyphen/>
        <w:t>логизмов и определите, в чем состоит их изменение в контексте.</w:t>
      </w:r>
    </w:p>
    <w:p w:rsidR="006454E9" w:rsidRDefault="006454E9">
      <w:pPr>
        <w:pStyle w:val="BodyText"/>
        <w:shd w:val="clear" w:color="auto" w:fill="auto"/>
        <w:spacing w:before="0" w:after="274" w:line="234" w:lineRule="exact"/>
        <w:ind w:left="20" w:right="20" w:firstLine="280"/>
        <w:jc w:val="both"/>
      </w:pPr>
      <w:r>
        <w:t>1. Итак, мы стоим на пороге решения вопроса о сотрудничестве в этом важ</w:t>
      </w:r>
      <w:r>
        <w:softHyphen/>
        <w:t>ном деле. 2. Воспользовавшись паузой, ты скрываешься за первой попавшейся дверью, где царит атмосфера бурного творчества. 3. Дама Треф окидывает тебя ледяным взглядом, давая понять, что огорчена до глубины души. 4. Всс ликуют, а товарищ Страдымов негодует: нс умеет держать язык за зубами. И грозит: нс отделаетесь легким испугом! 5. Они всем сердцем за налаживание сервиса для населения и уже дали санкции о совместном рассмотрении поступивших пред</w:t>
      </w:r>
      <w:r>
        <w:softHyphen/>
        <w:t xml:space="preserve">ложений. </w:t>
      </w:r>
      <w:r>
        <w:rPr>
          <w:rStyle w:val="Constantia"/>
          <w:lang w:eastAsia="ru-RU"/>
        </w:rPr>
        <w:t>6</w:t>
      </w:r>
      <w:r>
        <w:t xml:space="preserve">. Нс успели там, наверху, в эпицентре торговой мысли, придумать что-нибудь прогрессивное, на низовке еще и слыхом нс слыхали о новшестве, а клиент уже тут как тут с шести утра стоит в очереди. 7. Бочка дегтя к медовому месяцу (название фельетона). </w:t>
      </w:r>
      <w:r>
        <w:rPr>
          <w:rStyle w:val="Constantia"/>
          <w:lang w:eastAsia="ru-RU"/>
        </w:rPr>
        <w:t>8</w:t>
      </w:r>
      <w:r>
        <w:t>. Разве нс должна была дежурная посмотреть пассажирке в глаза и нс гонять слегка рассеянную женщину за тридевять земель киссля хлебать? 9. Иди туда, дорогой снабженец, нс знаю куда (и, что характерно, никто нс знает!), добудь там то, нс знаю что (и никто нс знает зачем!). 10. Даже бывалым хозяйственникам, тертым руководителям предприятий, прошедшим огонь, воду и аттестационную комиссию, это вряд ли под силу. 11. Л директору, этому представителю «среднего звена», издержек нс хотелось. Что будет после него, неважно, ему свой мундир ближе к телу. 12. Нс поняли нас, отказались - говорят, нет свободных площадей, где бы мы выращивали календулу, ромашку и облепиху. Так что дела наши идут далеко нс как по маслу. 13. Завод получил четыре года назад автомат для выдачи газированной воды. Оказалось, что он неисправен, и автомат был послан на завод-изготовитсль. На очередной зап</w:t>
      </w:r>
      <w:r>
        <w:softHyphen/>
        <w:t>рос - глухое молчание. Так, наверное, молчит шахматный конь, набравший в рот газированной воды. 14. Бьюсь об заклад, что за эти годы трест нс раз выполнял свои планы со всеми вытекающими отсюда премиальными последствиями. 15. Всей этой детали три копейки красная цена, а вот встала она комом в горле авторемонтного предприятия ни туда без нес, ни сюда. 16. Оно, конечно, ры</w:t>
      </w:r>
      <w:r>
        <w:softHyphen/>
        <w:t>бак рыбака, а председатель - председателя. Но возникает вопрос: как мог он нс знать, что в домах этих газом и нс пахнет? 17. Но еще хуже, когда пойманный с поличным начинает водить всех за нос, мутить воду и пускать пыль в глаза. 18. Правда, стоит отмстить, что работники этих очагов культуры нс заставляют юных любителей книг сообщать о своей успеваемости, стараясь нс отпугнуть неуспевающих от источника знаний.</w:t>
      </w:r>
    </w:p>
    <w:p w:rsidR="006454E9" w:rsidRDefault="006454E9">
      <w:pPr>
        <w:pStyle w:val="111"/>
        <w:numPr>
          <w:ilvl w:val="0"/>
          <w:numId w:val="63"/>
        </w:numPr>
        <w:shd w:val="clear" w:color="auto" w:fill="auto"/>
        <w:tabs>
          <w:tab w:val="left" w:pos="440"/>
        </w:tabs>
        <w:spacing w:after="0" w:line="192" w:lineRule="exact"/>
        <w:ind w:left="20" w:right="20" w:firstLine="160"/>
        <w:jc w:val="both"/>
      </w:pPr>
      <w:r>
        <w:rPr>
          <w:rStyle w:val="117pt"/>
          <w:lang w:eastAsia="ru-RU"/>
        </w:rPr>
        <w:t>Укажите и исправьте речевые ошибки при употреблении фразеологизмов (неоправдан</w:t>
      </w:r>
      <w:r>
        <w:rPr>
          <w:rStyle w:val="117pt"/>
          <w:lang w:eastAsia="ru-RU"/>
        </w:rPr>
        <w:softHyphen/>
        <w:t>ное расширение или сужение их состава, замену компонентов, искажение грамматической формы компонентов в составе фразеологизмов, контаминацию их элементов и др.).</w:t>
      </w:r>
    </w:p>
    <w:p w:rsidR="006454E9" w:rsidRDefault="006454E9">
      <w:pPr>
        <w:pStyle w:val="BodyText"/>
        <w:numPr>
          <w:ilvl w:val="0"/>
          <w:numId w:val="64"/>
        </w:numPr>
        <w:shd w:val="clear" w:color="auto" w:fill="auto"/>
        <w:tabs>
          <w:tab w:val="left" w:pos="500"/>
        </w:tabs>
        <w:spacing w:before="0" w:after="0" w:line="240" w:lineRule="exact"/>
        <w:ind w:left="20" w:right="20" w:firstLine="300"/>
        <w:jc w:val="both"/>
        <w:sectPr w:rsidR="006454E9">
          <w:headerReference w:type="even" r:id="rId42"/>
          <w:headerReference w:type="default" r:id="rId43"/>
          <w:headerReference w:type="first" r:id="rId44"/>
          <w:pgSz w:w="11909" w:h="16838"/>
          <w:pgMar w:top="3549" w:right="2611" w:bottom="3093" w:left="2637" w:header="0" w:footer="3" w:gutter="0"/>
          <w:cols w:space="720"/>
          <w:noEndnote/>
          <w:titlePg/>
          <w:docGrid w:linePitch="360"/>
        </w:sectPr>
      </w:pPr>
      <w:r>
        <w:t>Писатель идет в одну ногу со своим временем. 2. Он знал всю его подно</w:t>
      </w:r>
      <w:r>
        <w:softHyphen/>
        <w:t>готную жизнь. 3. Ес душа обливалась гордостью за сына. 4. Это была последняя капля, которая переполнила бочку с порохом. 5. Я буду говорить сегодня совер</w:t>
      </w:r>
      <w:r>
        <w:softHyphen/>
        <w:t xml:space="preserve">шенно откровенно, так как здесь собрался узкий круг ограниченных людей. </w:t>
      </w:r>
      <w:r>
        <w:rPr>
          <w:rStyle w:val="Constantia"/>
          <w:lang w:eastAsia="ru-RU"/>
        </w:rPr>
        <w:t>6</w:t>
      </w:r>
      <w:r>
        <w:t xml:space="preserve">. Он нс из робкой десятки. 7. Воронцов теперь организовал театр на более широкую ногу. </w:t>
      </w:r>
      <w:r>
        <w:rPr>
          <w:rStyle w:val="Constantia"/>
          <w:lang w:eastAsia="ru-RU"/>
        </w:rPr>
        <w:t>8</w:t>
      </w:r>
      <w:r>
        <w:t>. Всс у них было шито-крыто белыми нитками, так что комар носа нс просунет. 9. Гребцы взялись за вссла, и корабль понесся на всех парусах. 10. Не</w:t>
      </w:r>
      <w:r>
        <w:softHyphen/>
        <w:t>хорошо выносить мусор из избы.</w:t>
      </w:r>
    </w:p>
    <w:p w:rsidR="006454E9" w:rsidRDefault="006454E9">
      <w:pPr>
        <w:pStyle w:val="431"/>
        <w:keepNext/>
        <w:keepLines/>
        <w:shd w:val="clear" w:color="auto" w:fill="auto"/>
        <w:spacing w:after="391" w:line="230" w:lineRule="exact"/>
      </w:pPr>
      <w:bookmarkStart w:id="25" w:name="bookmark25"/>
      <w:r>
        <w:t>Лексикография</w:t>
      </w:r>
      <w:bookmarkEnd w:id="25"/>
    </w:p>
    <w:p w:rsidR="006454E9" w:rsidRDefault="006454E9">
      <w:pPr>
        <w:pStyle w:val="BodyText"/>
        <w:shd w:val="clear" w:color="auto" w:fill="auto"/>
        <w:spacing w:before="0" w:after="515" w:line="234" w:lineRule="exact"/>
        <w:ind w:left="20" w:firstLine="280"/>
        <w:jc w:val="both"/>
      </w:pPr>
      <w:r>
        <w:t xml:space="preserve">Лексикография (гр. </w:t>
      </w:r>
      <w:r>
        <w:rPr>
          <w:rStyle w:val="10pt11"/>
          <w:lang w:val="en-US" w:eastAsia="ru-RU"/>
        </w:rPr>
        <w:t>lexikon</w:t>
      </w:r>
      <w:r>
        <w:rPr>
          <w:lang w:val="en-US"/>
        </w:rPr>
        <w:t xml:space="preserve"> </w:t>
      </w:r>
      <w:r>
        <w:t xml:space="preserve">- словарь + </w:t>
      </w:r>
      <w:r>
        <w:rPr>
          <w:rStyle w:val="10pt11"/>
          <w:lang w:val="en-US" w:eastAsia="ru-RU"/>
        </w:rPr>
        <w:t>graphs</w:t>
      </w:r>
      <w:r>
        <w:rPr>
          <w:lang w:val="en-US"/>
        </w:rPr>
        <w:t xml:space="preserve"> </w:t>
      </w:r>
      <w:r>
        <w:t>пишу) - раздел языкозна</w:t>
      </w:r>
      <w:r>
        <w:softHyphen/>
        <w:t>ния, занимающийся вопросами составления словарей и их изучения.</w:t>
      </w:r>
    </w:p>
    <w:p w:rsidR="006454E9" w:rsidRDefault="006454E9">
      <w:pPr>
        <w:pStyle w:val="101"/>
        <w:shd w:val="clear" w:color="auto" w:fill="auto"/>
        <w:spacing w:after="202" w:line="190" w:lineRule="exact"/>
        <w:jc w:val="center"/>
      </w:pPr>
      <w:r>
        <w:rPr>
          <w:rStyle w:val="106"/>
          <w:lang w:eastAsia="ru-RU"/>
        </w:rPr>
        <w:t>§ 56. Основные типы словарей</w:t>
      </w:r>
    </w:p>
    <w:p w:rsidR="006454E9" w:rsidRDefault="006454E9">
      <w:pPr>
        <w:pStyle w:val="BodyText"/>
        <w:shd w:val="clear" w:color="auto" w:fill="auto"/>
        <w:spacing w:before="0" w:after="0" w:line="240" w:lineRule="exact"/>
        <w:ind w:left="20" w:firstLine="280"/>
        <w:jc w:val="both"/>
      </w:pPr>
      <w:r>
        <w:t>Различаются словари двух типов: энциклопедические и филологические (лингвистические). В первых объясняются реалии (предметы, явления), сооб</w:t>
      </w:r>
      <w:r>
        <w:softHyphen/>
        <w:t>щаются сведения о различных событиях: Большая советская энциклопедия. Ли</w:t>
      </w:r>
      <w:r>
        <w:softHyphen/>
        <w:t>тературная энциклопедия. Детская энциклопедия, политический словарь, фи</w:t>
      </w:r>
      <w:r>
        <w:softHyphen/>
        <w:t>лософский словарь. Во вторых объясняются слова, толкуются их значения.</w:t>
      </w:r>
    </w:p>
    <w:p w:rsidR="006454E9" w:rsidRDefault="006454E9">
      <w:pPr>
        <w:pStyle w:val="BodyText"/>
        <w:shd w:val="clear" w:color="auto" w:fill="auto"/>
        <w:spacing w:before="0" w:after="520" w:line="240" w:lineRule="exact"/>
        <w:ind w:left="20" w:firstLine="280"/>
        <w:jc w:val="both"/>
      </w:pPr>
      <w:r>
        <w:t>Лингвистические словари в свою очередь подразделяются на два типа: дву</w:t>
      </w:r>
      <w:r>
        <w:softHyphen/>
        <w:t>язычные (реже многоязычные), т. с. переводные, которыми мы пользуемся при изучении иностранного языка, в работе с иноязычным текстом (русско-англий</w:t>
      </w:r>
      <w:r>
        <w:softHyphen/>
        <w:t>ский словарь, польско-русский словарь и т. п.), и одноязычные.</w:t>
      </w:r>
    </w:p>
    <w:p w:rsidR="006454E9" w:rsidRDefault="006454E9">
      <w:pPr>
        <w:pStyle w:val="101"/>
        <w:shd w:val="clear" w:color="auto" w:fill="auto"/>
        <w:spacing w:after="207" w:line="190" w:lineRule="exact"/>
        <w:jc w:val="center"/>
      </w:pPr>
      <w:r>
        <w:rPr>
          <w:rStyle w:val="106"/>
          <w:lang w:eastAsia="ru-RU"/>
        </w:rPr>
        <w:t>§ 57. Толковые словари</w:t>
      </w:r>
    </w:p>
    <w:p w:rsidR="006454E9" w:rsidRDefault="006454E9">
      <w:pPr>
        <w:pStyle w:val="BodyText"/>
        <w:shd w:val="clear" w:color="auto" w:fill="auto"/>
        <w:spacing w:before="0" w:after="0" w:line="234" w:lineRule="exact"/>
        <w:ind w:left="20" w:firstLine="280"/>
        <w:jc w:val="both"/>
      </w:pPr>
      <w:r>
        <w:t xml:space="preserve">Важнейшим типом одноязычного лингвистического словаря является </w:t>
      </w:r>
      <w:r>
        <w:rPr>
          <w:rStyle w:val="10pt11"/>
          <w:lang w:eastAsia="ru-RU"/>
        </w:rPr>
        <w:t>танко</w:t>
      </w:r>
      <w:r>
        <w:rPr>
          <w:rStyle w:val="10pt11"/>
          <w:lang w:eastAsia="ru-RU"/>
        </w:rPr>
        <w:softHyphen/>
        <w:t>вый</w:t>
      </w:r>
      <w:r>
        <w:t xml:space="preserve"> словарь, содержащий слова с объяснением их значений, грамматической и стилистической характеристикой. Первым собственно толковым словарем был шсститомный «Словарь Академии Российской», изданный в 1789-1794 гг. и со</w:t>
      </w:r>
      <w:r>
        <w:softHyphen/>
        <w:t>державший 43 257 слов, взятых из современных светских и духовных книг, а также из древнерусской письменности. 2-е издание под названием «Словарь Акаде</w:t>
      </w:r>
      <w:r>
        <w:softHyphen/>
        <w:t>мии Российской, по азбучному порядку расположенный» выходило в 1806 1822 гг. и содержало 51 388 слов. 3-м изданием академического словаря был вышед</w:t>
      </w:r>
      <w:r>
        <w:softHyphen/>
        <w:t>ший в 1847 г. четырехтомный «Словарь церковнославянского и русского языка», в который вошло 114749 слов.</w:t>
      </w:r>
    </w:p>
    <w:p w:rsidR="006454E9" w:rsidRDefault="006454E9">
      <w:pPr>
        <w:pStyle w:val="BodyText"/>
        <w:shd w:val="clear" w:color="auto" w:fill="auto"/>
        <w:spacing w:before="0" w:after="0" w:line="234" w:lineRule="exact"/>
        <w:ind w:left="20" w:firstLine="280"/>
        <w:jc w:val="both"/>
      </w:pPr>
      <w:r>
        <w:t>Ценным лексикографическим пособием стал вышедший в 1863-1866 гг. че</w:t>
      </w:r>
      <w:r>
        <w:softHyphen/>
        <w:t>тырехтомный «Толковый словарь живого великорусского языка» В. И. Даля (</w:t>
      </w:r>
      <w:r>
        <w:rPr>
          <w:rStyle w:val="Constantia"/>
          <w:lang w:eastAsia="ru-RU"/>
        </w:rPr>
        <w:t>8</w:t>
      </w:r>
      <w:r>
        <w:t>-е издание - в 1981 — 1982 гг.). Положив в основу словаря народную речь, включив в него лексику общеупотребительную, диалектную, книжную, Даль стремился от</w:t>
      </w:r>
      <w:r>
        <w:softHyphen/>
        <w:t>разить в нем всс лсксичсскос богатство русского языка (около 200 тыс. слов и 30 тыс. пословиц и поговорок). Слабой стороной деятельности Даля было его стрем</w:t>
      </w:r>
      <w:r>
        <w:softHyphen/>
        <w:t>ление доказать ненужность большей части иноязычных по происхождению слов, попытка ввести в качестве их эквивалентов несуществующие слова, которые он сам сочинял, тенденциозное объяснение значений многих слов общественно- политической лексики.</w:t>
      </w:r>
    </w:p>
    <w:p w:rsidR="006454E9" w:rsidRDefault="006454E9">
      <w:pPr>
        <w:pStyle w:val="BodyText"/>
        <w:shd w:val="clear" w:color="auto" w:fill="auto"/>
        <w:spacing w:before="0" w:after="0" w:line="240" w:lineRule="exact"/>
        <w:ind w:left="20" w:right="20" w:firstLine="280"/>
        <w:jc w:val="both"/>
      </w:pPr>
      <w:r>
        <w:t>В 1895 г. вышел первый том нового академического словаря под редакцией Я. К. Грота, содержавший 21 648 слов. Затем словарь выходил отдельными вы</w:t>
      </w:r>
      <w:r>
        <w:softHyphen/>
        <w:t>пусками до 1930 г.</w:t>
      </w:r>
    </w:p>
    <w:p w:rsidR="006454E9" w:rsidRDefault="006454E9">
      <w:pPr>
        <w:pStyle w:val="BodyText"/>
        <w:shd w:val="clear" w:color="auto" w:fill="auto"/>
        <w:spacing w:before="0" w:after="0" w:line="240" w:lineRule="exact"/>
        <w:ind w:left="20" w:right="20" w:firstLine="280"/>
        <w:jc w:val="both"/>
      </w:pPr>
      <w:r>
        <w:t>Важнейшую роль в истории лексикографии советской эпохи сыграл четы</w:t>
      </w:r>
      <w:r>
        <w:softHyphen/>
        <w:t>рехтомный «Толковый словарь русского языка» под редакцией Д. Н. Ушако</w:t>
      </w:r>
      <w:r>
        <w:softHyphen/>
        <w:t>ва, вышедший в 1934-1940 гг. В словарс, насчитывающем 85 289 слов, получи</w:t>
      </w:r>
      <w:r>
        <w:softHyphen/>
        <w:t>ли разрешение многие вопросы нормализации русского языка, упорядоче</w:t>
      </w:r>
      <w:r>
        <w:softHyphen/>
        <w:t>ния словоупотребления, формообразования, произношения. Словарь построен на лсксикс художественных произведений, публицистики, научной литературы. В 1947-1948 гг. словарь был переиздан фотомеханическим спо</w:t>
      </w:r>
      <w:r>
        <w:softHyphen/>
        <w:t>собом.</w:t>
      </w:r>
    </w:p>
    <w:p w:rsidR="006454E9" w:rsidRDefault="006454E9">
      <w:pPr>
        <w:pStyle w:val="BodyText"/>
        <w:shd w:val="clear" w:color="auto" w:fill="auto"/>
        <w:spacing w:before="0" w:after="0" w:line="240" w:lineRule="exact"/>
        <w:ind w:left="20" w:right="20" w:firstLine="280"/>
        <w:jc w:val="both"/>
      </w:pPr>
      <w:r>
        <w:t>На базе словаря под редакцией Д. Н. Ушакова в 1949 г. С. И. Ожеговым был создан однотомный «Словарь русского языка», содержащий свыше 52 тыс. слов. Словарь неоднократно переиздавался, начиная с 9-го издания выходит под редак</w:t>
      </w:r>
      <w:r>
        <w:softHyphen/>
        <w:t>цией Н. К). Шведовой.</w:t>
      </w:r>
    </w:p>
    <w:p w:rsidR="006454E9" w:rsidRDefault="006454E9">
      <w:pPr>
        <w:pStyle w:val="BodyText"/>
        <w:shd w:val="clear" w:color="auto" w:fill="auto"/>
        <w:spacing w:before="0" w:after="0" w:line="240" w:lineRule="exact"/>
        <w:ind w:left="20" w:right="20" w:firstLine="280"/>
        <w:jc w:val="both"/>
      </w:pPr>
      <w:r>
        <w:t>В 1950 1965 гг. был издан ссмнадцатитомный академический «Словарь со</w:t>
      </w:r>
      <w:r>
        <w:softHyphen/>
        <w:t>временного русского литературного языка» (включающий 120 480 слов). Значе</w:t>
      </w:r>
      <w:r>
        <w:softHyphen/>
        <w:t>ния слов и особенности их употребления иллюстрируются в нем примерами из литературы XIX XX вв. различных стилей и жанров. Дастся грамматическая характеристика слов, отмечаются особенности их произношения, приводятся нормативные стилистические пометы, сообщаются сведения по словообразова</w:t>
      </w:r>
      <w:r>
        <w:softHyphen/>
        <w:t>нию, даются этимологические справки.</w:t>
      </w:r>
    </w:p>
    <w:p w:rsidR="006454E9" w:rsidRDefault="006454E9">
      <w:pPr>
        <w:pStyle w:val="BodyText"/>
        <w:shd w:val="clear" w:color="auto" w:fill="auto"/>
        <w:spacing w:before="0" w:after="0" w:line="240" w:lineRule="exact"/>
        <w:ind w:left="20" w:right="20" w:firstLine="280"/>
        <w:jc w:val="both"/>
      </w:pPr>
      <w:r>
        <w:t>В 1957-1961 гг. вышел четырехтомный академический «Словарь русского языка», содержащий 82 159 слов, охватывающий общеупотребительную лекси</w:t>
      </w:r>
      <w:r>
        <w:softHyphen/>
        <w:t xml:space="preserve">ку и фразеологию русского литературного языка </w:t>
      </w:r>
      <w:r>
        <w:rPr>
          <w:lang w:val="en-US"/>
        </w:rPr>
        <w:t xml:space="preserve">or </w:t>
      </w:r>
      <w:r>
        <w:t>Пушкина до наших дней. 2-е, исправленное и дополненное издание словаря вышло в 1981-1984 гг. (главный редактор Д. П. Евгсньсва).</w:t>
      </w:r>
    </w:p>
    <w:p w:rsidR="006454E9" w:rsidRDefault="006454E9">
      <w:pPr>
        <w:pStyle w:val="BodyText"/>
        <w:shd w:val="clear" w:color="auto" w:fill="auto"/>
        <w:spacing w:before="0" w:after="460" w:line="240" w:lineRule="exact"/>
        <w:ind w:left="20" w:right="20" w:firstLine="280"/>
        <w:jc w:val="both"/>
      </w:pPr>
      <w:r>
        <w:t>В 1981 г. был издан «Школьный толковый словарь русского языка» М. С. Ла- патухина, Е. В. Скорлуповской, Г. П. Снеговой под редакцией Ф. Л. Филина.</w:t>
      </w:r>
    </w:p>
    <w:p w:rsidR="006454E9" w:rsidRDefault="006454E9">
      <w:pPr>
        <w:pStyle w:val="101"/>
        <w:shd w:val="clear" w:color="auto" w:fill="auto"/>
        <w:spacing w:after="213" w:line="190" w:lineRule="exact"/>
        <w:jc w:val="center"/>
      </w:pPr>
      <w:r>
        <w:rPr>
          <w:rStyle w:val="106"/>
          <w:lang w:eastAsia="ru-RU"/>
        </w:rPr>
        <w:t>§ 58. Фразеологические словари</w:t>
      </w:r>
    </w:p>
    <w:p w:rsidR="006454E9" w:rsidRDefault="006454E9">
      <w:pPr>
        <w:pStyle w:val="BodyText"/>
        <w:shd w:val="clear" w:color="auto" w:fill="auto"/>
        <w:spacing w:before="0" w:after="0" w:line="234" w:lineRule="exact"/>
        <w:ind w:left="20" w:right="20" w:firstLine="280"/>
        <w:jc w:val="both"/>
      </w:pPr>
      <w:r>
        <w:t xml:space="preserve">Стремление собрать и систематизировать фразеологизмы русского языка нашло выражение в издании ряда </w:t>
      </w:r>
      <w:r>
        <w:rPr>
          <w:rStyle w:val="9pt11"/>
          <w:lang w:eastAsia="ru-RU"/>
        </w:rPr>
        <w:t>фра геологических</w:t>
      </w:r>
      <w:r>
        <w:rPr>
          <w:rStyle w:val="7pt0"/>
          <w:lang w:eastAsia="ru-RU"/>
        </w:rPr>
        <w:t xml:space="preserve"> </w:t>
      </w:r>
      <w:r>
        <w:t>сборников.</w:t>
      </w:r>
    </w:p>
    <w:p w:rsidR="006454E9" w:rsidRDefault="006454E9">
      <w:pPr>
        <w:pStyle w:val="BodyText"/>
        <w:shd w:val="clear" w:color="auto" w:fill="auto"/>
        <w:spacing w:before="0" w:after="0" w:line="234" w:lineRule="exact"/>
        <w:ind w:left="20" w:right="20" w:firstLine="280"/>
        <w:jc w:val="both"/>
      </w:pPr>
      <w:r>
        <w:t>В 1890 г. вышел сборник С. В. Максимова «Крылатые слова». Сборник был переиздан в 1899 и 1955 гг.</w:t>
      </w:r>
    </w:p>
    <w:p w:rsidR="006454E9" w:rsidRDefault="006454E9">
      <w:pPr>
        <w:pStyle w:val="BodyText"/>
        <w:shd w:val="clear" w:color="auto" w:fill="auto"/>
        <w:spacing w:before="0" w:after="0" w:line="234" w:lineRule="exact"/>
        <w:ind w:left="20" w:right="20" w:firstLine="280"/>
        <w:jc w:val="both"/>
      </w:pPr>
      <w:r>
        <w:t>В 1892 г. вышел другой сборник С. В. Максимова «Крылатые слова (Попытка объяснения ходячих слов и выражений)», содержащий толкование 129 слов и выражений (устойчивых сочетаний слов, поговорок и т. д.).</w:t>
      </w:r>
    </w:p>
    <w:p w:rsidR="006454E9" w:rsidRDefault="006454E9">
      <w:pPr>
        <w:pStyle w:val="BodyText"/>
        <w:shd w:val="clear" w:color="auto" w:fill="auto"/>
        <w:spacing w:before="0" w:after="0" w:line="234" w:lineRule="exact"/>
        <w:ind w:left="20" w:right="20" w:firstLine="280"/>
        <w:jc w:val="both"/>
      </w:pPr>
      <w:r>
        <w:t>Содержательнее и разнообразнее по материалу сборник М. И. Михсльсона «Русская мысль и речь. Свое и чужое. Опыт русской фразеологии. Сборник образных слов и иносказаний» (т. 1 2,1902 1903). В книге собраны крылатые слова, меткие выражения нс только из русского, но и из других языков.</w:t>
      </w:r>
    </w:p>
    <w:p w:rsidR="006454E9" w:rsidRDefault="006454E9">
      <w:pPr>
        <w:pStyle w:val="BodyText"/>
        <w:shd w:val="clear" w:color="auto" w:fill="auto"/>
        <w:spacing w:before="0" w:after="0" w:line="240" w:lineRule="exact"/>
        <w:ind w:left="20" w:right="20" w:firstLine="280"/>
        <w:jc w:val="both"/>
      </w:pPr>
      <w:r>
        <w:t>В 1955 г. был издан сборник «Крылатые слова. Литературные цитаты. Образ</w:t>
      </w:r>
      <w:r>
        <w:softHyphen/>
        <w:t>ные выражения» Н. С. Лшукина и М. Г. Ашукиной (4-е издание - в 1988 г.). В книгу включено большое количество литературных цитат и образных выраже</w:t>
      </w:r>
      <w:r>
        <w:softHyphen/>
        <w:t>ний, расположенных в алфавитном порядке.</w:t>
      </w:r>
    </w:p>
    <w:p w:rsidR="006454E9" w:rsidRDefault="006454E9">
      <w:pPr>
        <w:pStyle w:val="BodyText"/>
        <w:shd w:val="clear" w:color="auto" w:fill="auto"/>
        <w:spacing w:before="0" w:after="0" w:line="240" w:lineRule="exact"/>
        <w:ind w:left="20" w:right="20" w:firstLine="280"/>
        <w:jc w:val="both"/>
      </w:pPr>
      <w:r>
        <w:t>Наиболее полным (свыше 4 тыс. фразеологизмов) является вышедший в 1967 г. под редакцией Л. И. Молоткова «Фразеологический словарь русского языка» (4-е издание - в 1986 г.). Фразеологизмы приводятся с возможными вариантами компонентов, дастся толкование значения, указываются формы употребления в речи. Каждое значение иллюстрируется цитатами из художественной литерату</w:t>
      </w:r>
      <w:r>
        <w:softHyphen/>
        <w:t>ры и публицистики. В ряде случаев дастся этимологическая справка.</w:t>
      </w:r>
    </w:p>
    <w:p w:rsidR="006454E9" w:rsidRDefault="006454E9">
      <w:pPr>
        <w:pStyle w:val="BodyText"/>
        <w:shd w:val="clear" w:color="auto" w:fill="auto"/>
        <w:spacing w:before="0" w:after="0" w:line="240" w:lineRule="exact"/>
        <w:ind w:left="20" w:right="20" w:firstLine="280"/>
        <w:jc w:val="both"/>
      </w:pPr>
      <w:r>
        <w:t>В 1980 г. был издан «Школьный фразеологический словарь русского языка» В. П. Жукова, содержащий около 2 тыс. наиболее употребительных фразеоло</w:t>
      </w:r>
      <w:r>
        <w:softHyphen/>
        <w:t>гизмов, встречающихся в художественной и публицистической литературе и в устной речи. Большое внимание уделено в книге историко-этимологическим справкам. В 1967 г. 2-м изданием (1 -с - в 1966 г.) вышел «Словарь русских посло</w:t>
      </w:r>
      <w:r>
        <w:softHyphen/>
        <w:t>виц и поговорок» того же автора, включающий в себя около тысячи выражений этого характера.</w:t>
      </w:r>
    </w:p>
    <w:p w:rsidR="006454E9" w:rsidRDefault="006454E9">
      <w:pPr>
        <w:pStyle w:val="BodyText"/>
        <w:shd w:val="clear" w:color="auto" w:fill="auto"/>
        <w:spacing w:before="0" w:after="0" w:line="240" w:lineRule="exact"/>
        <w:ind w:left="20" w:right="20" w:firstLine="280"/>
        <w:jc w:val="both"/>
      </w:pPr>
      <w:r>
        <w:t>Наиболее полным собранием такого материала является сборник «Послови</w:t>
      </w:r>
      <w:r>
        <w:softHyphen/>
        <w:t>цы русского народа» В. И. Даля, изданный в 1862 г (переиздан в 1957 и 1984 гг.).</w:t>
      </w:r>
    </w:p>
    <w:p w:rsidR="006454E9" w:rsidRDefault="006454E9">
      <w:pPr>
        <w:pStyle w:val="BodyText"/>
        <w:shd w:val="clear" w:color="auto" w:fill="auto"/>
        <w:spacing w:before="0" w:after="434" w:line="246" w:lineRule="exact"/>
        <w:ind w:left="20" w:right="20" w:firstLine="280"/>
        <w:jc w:val="both"/>
      </w:pPr>
      <w:r>
        <w:t>В 1981 г. вышел «Словарь-справочник по русской фразеологии» Р. И. Яран</w:t>
      </w:r>
      <w:r>
        <w:softHyphen/>
        <w:t>цева, содержащий около 800 фразеологизмов (2-е издание - в 1985 г.).</w:t>
      </w:r>
    </w:p>
    <w:p w:rsidR="006454E9" w:rsidRDefault="006454E9">
      <w:pPr>
        <w:pStyle w:val="510"/>
        <w:keepNext/>
        <w:keepLines/>
        <w:shd w:val="clear" w:color="auto" w:fill="auto"/>
        <w:spacing w:before="0" w:after="235"/>
      </w:pPr>
      <w:bookmarkStart w:id="26" w:name="bookmark26"/>
      <w:r>
        <w:t>§ 59. Словари синонимов, антонимов, омонимов, паронимов и словари новых слов</w:t>
      </w:r>
      <w:bookmarkEnd w:id="26"/>
    </w:p>
    <w:p w:rsidR="006454E9" w:rsidRDefault="006454E9">
      <w:pPr>
        <w:pStyle w:val="BodyText"/>
        <w:shd w:val="clear" w:color="auto" w:fill="auto"/>
        <w:spacing w:before="0" w:after="0" w:line="234" w:lineRule="exact"/>
        <w:ind w:left="20" w:right="20" w:firstLine="280"/>
        <w:jc w:val="both"/>
      </w:pPr>
      <w:r>
        <w:t xml:space="preserve">Первыми русскими словарями </w:t>
      </w:r>
      <w:r>
        <w:rPr>
          <w:rStyle w:val="10pt11"/>
          <w:lang w:eastAsia="ru-RU"/>
        </w:rPr>
        <w:t>синонимов</w:t>
      </w:r>
      <w:r>
        <w:t xml:space="preserve"> были «Опыт российского сослов- ника» Д. И. Фонвизина (1783), содержавший 32 синонимических ряда, и «Опыт словаря русских синонимов» П. Ф. Калайдовича (1818), содержавший 77 сино</w:t>
      </w:r>
      <w:r>
        <w:softHyphen/>
        <w:t>нимических рядов. В 1956 г. был издан «Краткий словарь синонимов русского языка» В. Н. Клюевой, предназначенный для школьной практики, содержавший около 1500 слов (</w:t>
      </w:r>
      <w:r>
        <w:rPr>
          <w:rStyle w:val="Constantia"/>
          <w:lang w:eastAsia="ru-RU"/>
        </w:rPr>
        <w:t>2</w:t>
      </w:r>
      <w:r>
        <w:t>-е издание вышло в 1961 г., количество елов доведено до 3 тыс.). Более полным является «Словарь синонимов русского языка» 3. Е. Александро</w:t>
      </w:r>
      <w:r>
        <w:softHyphen/>
        <w:t>вой (1968), содержащий около 9 тыс. синонимических рядов (5-е издание в 1986 г.). Современным научным требованиям отвечает двухтомный «Словарь сино</w:t>
      </w:r>
      <w:r>
        <w:softHyphen/>
        <w:t>нимов русского языка» под главной редакцией А. П. Евгсньсвой (1970- 1971). В 1975 г. на основе этого словаря был создан однотомный «Словарь синонимов. Справочное пособие» под той же редакцией.</w:t>
      </w:r>
    </w:p>
    <w:p w:rsidR="006454E9" w:rsidRDefault="006454E9">
      <w:pPr>
        <w:pStyle w:val="BodyText"/>
        <w:shd w:val="clear" w:color="auto" w:fill="auto"/>
        <w:spacing w:before="0" w:after="0" w:line="234" w:lineRule="exact"/>
        <w:ind w:left="20" w:right="20" w:firstLine="280"/>
        <w:jc w:val="both"/>
      </w:pPr>
      <w:r>
        <w:t xml:space="preserve">В 1971 г. вышел первый у нас «Словарь </w:t>
      </w:r>
      <w:r>
        <w:rPr>
          <w:rStyle w:val="9pt11"/>
          <w:lang w:eastAsia="ru-RU"/>
        </w:rPr>
        <w:t>антонимов</w:t>
      </w:r>
      <w:r>
        <w:rPr>
          <w:rStyle w:val="7pt0"/>
          <w:lang w:eastAsia="ru-RU"/>
        </w:rPr>
        <w:t xml:space="preserve"> </w:t>
      </w:r>
      <w:r>
        <w:t>русского языка» Л. А. Вве</w:t>
      </w:r>
      <w:r>
        <w:softHyphen/>
        <w:t>денской, содержащий свыше тысячи пар слов (</w:t>
      </w:r>
      <w:r>
        <w:rPr>
          <w:rStyle w:val="Constantia"/>
          <w:lang w:eastAsia="ru-RU"/>
        </w:rPr>
        <w:t>2</w:t>
      </w:r>
      <w:r>
        <w:t>-е издание, переработанное, - в</w:t>
      </w:r>
    </w:p>
    <w:p w:rsidR="006454E9" w:rsidRDefault="006454E9">
      <w:pPr>
        <w:pStyle w:val="BodyText"/>
        <w:numPr>
          <w:ilvl w:val="0"/>
          <w:numId w:val="65"/>
        </w:numPr>
        <w:shd w:val="clear" w:color="auto" w:fill="auto"/>
        <w:tabs>
          <w:tab w:val="left" w:pos="458"/>
        </w:tabs>
        <w:spacing w:before="0" w:after="0" w:line="234" w:lineRule="exact"/>
        <w:ind w:left="20" w:right="20" w:firstLine="0"/>
        <w:jc w:val="both"/>
      </w:pPr>
      <w:r>
        <w:t>г.). В 1972 г. был издан «Словарь антонимов русского языка» Н. Л. Колесни</w:t>
      </w:r>
      <w:r>
        <w:softHyphen/>
        <w:t>кова под редакцией Н. М. Шанского, содержащий свыше 1300 пар антонимов. В 1978 г. вышел в свст «Словарь антонимов русского языка» М. Р. Львова под ре</w:t>
      </w:r>
      <w:r>
        <w:softHyphen/>
        <w:t>дакцией Л. А. Новикова, содержащий около 2 тыс. антонимических пар (4-е издание, дополненное, в 1988 г.). Этот же автор опубликовал в 1981 г. «Школь</w:t>
      </w:r>
      <w:r>
        <w:softHyphen/>
        <w:t>ный словарь антонимов русского языка», включающий свыше 500 словарных статей.</w:t>
      </w:r>
    </w:p>
    <w:p w:rsidR="006454E9" w:rsidRDefault="006454E9">
      <w:pPr>
        <w:pStyle w:val="BodyText"/>
        <w:shd w:val="clear" w:color="auto" w:fill="auto"/>
        <w:spacing w:before="0" w:after="0" w:line="234" w:lineRule="exact"/>
        <w:ind w:left="20" w:firstLine="300"/>
        <w:jc w:val="both"/>
      </w:pPr>
      <w:r>
        <w:t xml:space="preserve">В 1974 г. был издан в нашей стране «Словарь </w:t>
      </w:r>
      <w:r>
        <w:rPr>
          <w:rStyle w:val="7pt21"/>
          <w:lang w:eastAsia="ru-RU"/>
        </w:rPr>
        <w:t>омонимов</w:t>
      </w:r>
      <w:r>
        <w:rPr>
          <w:rStyle w:val="7pt20"/>
        </w:rPr>
        <w:t xml:space="preserve"> </w:t>
      </w:r>
      <w:r>
        <w:t>русского языка»</w:t>
      </w:r>
    </w:p>
    <w:p w:rsidR="006454E9" w:rsidRDefault="006454E9">
      <w:pPr>
        <w:pStyle w:val="BodyText"/>
        <w:shd w:val="clear" w:color="auto" w:fill="auto"/>
        <w:tabs>
          <w:tab w:val="left" w:pos="260"/>
        </w:tabs>
        <w:spacing w:before="0" w:after="0" w:line="234" w:lineRule="exact"/>
        <w:ind w:left="20" w:right="20" w:firstLine="0"/>
        <w:jc w:val="both"/>
      </w:pPr>
      <w:r>
        <w:t>О.</w:t>
      </w:r>
      <w:r>
        <w:tab/>
        <w:t>С. Ахмановой (3-е издание - в 1986 г.). В нем приводятся в алфавитном поряд</w:t>
      </w:r>
      <w:r>
        <w:softHyphen/>
        <w:t>ке омонимические пары (реже группы из трех или четырех слов), в необходимых случаях даются грамматические сведения и стилистические пометы, справки о происхождении. В 1976 г. вышел «Словарь омонимов русского языка» Н. П. Ко</w:t>
      </w:r>
      <w:r>
        <w:softHyphen/>
        <w:t>лесникова под редакцией Н. М. Шанского (2-е, исправленное издание, содержа</w:t>
      </w:r>
      <w:r>
        <w:softHyphen/>
        <w:t>щее более 3500 гнезд, вышло в свст в 1978 г.).</w:t>
      </w:r>
    </w:p>
    <w:p w:rsidR="006454E9" w:rsidRDefault="006454E9">
      <w:pPr>
        <w:pStyle w:val="BodyText"/>
        <w:shd w:val="clear" w:color="auto" w:fill="auto"/>
        <w:spacing w:before="0" w:after="406" w:line="234" w:lineRule="exact"/>
        <w:ind w:left="20" w:right="20" w:firstLine="300"/>
        <w:jc w:val="both"/>
      </w:pPr>
      <w:r>
        <w:t>В 1968 г. был издан словарь-справочник К). А. Бельчикова и М. С. Панюшс- вой «Трудные случаи употребления однокоренных слов русского языка», ко</w:t>
      </w:r>
      <w:r>
        <w:softHyphen/>
        <w:t xml:space="preserve">торый можно считать первым опытом создания словаря </w:t>
      </w:r>
      <w:r>
        <w:rPr>
          <w:rStyle w:val="7pt21"/>
          <w:lang w:eastAsia="ru-RU"/>
        </w:rPr>
        <w:t>паронимов.</w:t>
      </w:r>
      <w:r>
        <w:rPr>
          <w:rStyle w:val="7pt20"/>
        </w:rPr>
        <w:t xml:space="preserve"> </w:t>
      </w:r>
      <w:r>
        <w:t xml:space="preserve">В нем содержится около </w:t>
      </w:r>
      <w:r>
        <w:rPr>
          <w:rStyle w:val="Constantia"/>
          <w:lang w:eastAsia="ru-RU"/>
        </w:rPr>
        <w:t>200</w:t>
      </w:r>
      <w:r>
        <w:t xml:space="preserve"> пар (групп) однокоренных слов, в употреблении которых в практике речи наблюдается смешение. Вторым по времени издания был «Сло</w:t>
      </w:r>
      <w:r>
        <w:softHyphen/>
        <w:t>варь паронимов русского языка» Н. П. Колесникова (1971), содержащий свы</w:t>
      </w:r>
      <w:r>
        <w:softHyphen/>
        <w:t>ше 3 тыс. однокоренных и разнокоренных сходно звучащих слов, разбитых на 1432 гнезда. Словари паронимов имеются в книгах О. В. Вишняковой: «Паро</w:t>
      </w:r>
      <w:r>
        <w:softHyphen/>
        <w:t xml:space="preserve">нимы в русском языке» (1974) и «Паронимы современного русского языка» (1981 и 1987). В1984 г. отдельным изданием был выпущен «Словарь паронимов русского языка» того же автора. В 1971 г. вышел под редакцией </w:t>
      </w:r>
      <w:r>
        <w:rPr>
          <w:rStyle w:val="10pt11"/>
          <w:lang w:eastAsia="ru-RU"/>
        </w:rPr>
        <w:t>Я.</w:t>
      </w:r>
      <w:r>
        <w:t xml:space="preserve"> 3. Котсловой и К). С. Сорокина словарь-справочник «</w:t>
      </w:r>
      <w:r>
        <w:rPr>
          <w:rStyle w:val="7pt21"/>
          <w:lang w:eastAsia="ru-RU"/>
        </w:rPr>
        <w:t>Новые слова</w:t>
      </w:r>
      <w:r>
        <w:rPr>
          <w:rStyle w:val="7pt20"/>
        </w:rPr>
        <w:t xml:space="preserve"> </w:t>
      </w:r>
      <w:r>
        <w:rPr>
          <w:rStyle w:val="7pt19"/>
          <w:lang w:eastAsia="ru-RU"/>
        </w:rPr>
        <w:t xml:space="preserve">и </w:t>
      </w:r>
      <w:r>
        <w:t>значения», содержа</w:t>
      </w:r>
      <w:r>
        <w:softHyphen/>
        <w:t>щий около 3500 новых слов, выражений и значений слов, нс вошедших в ранее изданные словари. Новое издание словаря, содержащее около 5500 новых слов, значений и сочетаний слов, вышло под редакцией Н. 3. Котсловой в 1984 г. Эти словари отражают материал прессы и литературы 60-х и 70-х годов.</w:t>
      </w:r>
    </w:p>
    <w:p w:rsidR="006454E9" w:rsidRDefault="006454E9">
      <w:pPr>
        <w:pStyle w:val="101"/>
        <w:shd w:val="clear" w:color="auto" w:fill="auto"/>
        <w:spacing w:after="190" w:line="252" w:lineRule="exact"/>
        <w:jc w:val="center"/>
      </w:pPr>
      <w:r>
        <w:rPr>
          <w:rStyle w:val="106"/>
          <w:lang w:eastAsia="ru-RU"/>
        </w:rPr>
        <w:t>§ 60. Словари сочетаемости (лексической), грамматические словари и словари правильностей (трудностей)</w:t>
      </w:r>
    </w:p>
    <w:p w:rsidR="006454E9" w:rsidRDefault="006454E9">
      <w:pPr>
        <w:pStyle w:val="BodyText"/>
        <w:shd w:val="clear" w:color="auto" w:fill="auto"/>
        <w:spacing w:before="0" w:after="0" w:line="240" w:lineRule="exact"/>
        <w:ind w:left="20" w:right="20" w:firstLine="300"/>
        <w:jc w:val="both"/>
      </w:pPr>
      <w:r>
        <w:t xml:space="preserve">Примером издания первого типа может служить «Учебный словарь </w:t>
      </w:r>
      <w:r>
        <w:rPr>
          <w:rStyle w:val="7pt21"/>
          <w:lang w:eastAsia="ru-RU"/>
        </w:rPr>
        <w:t>соче</w:t>
      </w:r>
      <w:r>
        <w:rPr>
          <w:rStyle w:val="7pt21"/>
          <w:lang w:eastAsia="ru-RU"/>
        </w:rPr>
        <w:softHyphen/>
        <w:t>таемости слов</w:t>
      </w:r>
      <w:r>
        <w:rPr>
          <w:rStyle w:val="7pt20"/>
        </w:rPr>
        <w:t xml:space="preserve"> </w:t>
      </w:r>
      <w:r>
        <w:t>русского языка» под редакцией П. Н. Денисова и В. В. Морков</w:t>
      </w:r>
      <w:r>
        <w:softHyphen/>
        <w:t>кина (1978), содержащий около 2500 словарных статей с заголовочным сло</w:t>
      </w:r>
      <w:r>
        <w:softHyphen/>
        <w:t>вом существительным, прилагательным, глаголом (</w:t>
      </w:r>
      <w:r>
        <w:rPr>
          <w:rStyle w:val="Constantia"/>
          <w:lang w:eastAsia="ru-RU"/>
        </w:rPr>
        <w:t>2</w:t>
      </w:r>
      <w:r>
        <w:t>-е издание, исправлен</w:t>
      </w:r>
      <w:r>
        <w:softHyphen/>
        <w:t>ное, -в 1983 г.).</w:t>
      </w:r>
    </w:p>
    <w:p w:rsidR="006454E9" w:rsidRDefault="006454E9">
      <w:pPr>
        <w:pStyle w:val="BodyText"/>
        <w:shd w:val="clear" w:color="auto" w:fill="auto"/>
        <w:spacing w:before="0" w:after="0" w:line="228" w:lineRule="exact"/>
        <w:ind w:left="20" w:right="20" w:firstLine="300"/>
        <w:jc w:val="both"/>
      </w:pPr>
      <w:r>
        <w:t xml:space="preserve">Наиболее полным </w:t>
      </w:r>
      <w:r>
        <w:rPr>
          <w:rStyle w:val="7pt21"/>
          <w:lang w:eastAsia="ru-RU"/>
        </w:rPr>
        <w:t>грамматическим</w:t>
      </w:r>
      <w:r>
        <w:rPr>
          <w:rStyle w:val="7pt20"/>
        </w:rPr>
        <w:t xml:space="preserve"> </w:t>
      </w:r>
      <w:r>
        <w:t>словарем является «Грамматический сло</w:t>
      </w:r>
      <w:r>
        <w:softHyphen/>
        <w:t>варь русского языка. Словоизменение» А. А. Зализняка, включающий в себя около 100 тыс. слов (1977 г., 3-с издание - в 1987 г.). Он всесторонне отражает современное русское словоизменение (склонение и спряжение).</w:t>
      </w:r>
    </w:p>
    <w:p w:rsidR="006454E9" w:rsidRDefault="006454E9">
      <w:pPr>
        <w:pStyle w:val="BodyText"/>
        <w:shd w:val="clear" w:color="auto" w:fill="auto"/>
        <w:spacing w:before="0" w:after="0" w:line="234" w:lineRule="exact"/>
        <w:ind w:left="20" w:firstLine="280"/>
        <w:jc w:val="both"/>
      </w:pPr>
      <w:r>
        <w:t>В 1978 г. вышел «Словарь несклоняемых слов» Н. П. Колесникова, содержащий около 1800 несклоняемых имен существительных и других неизменяемых слов.</w:t>
      </w:r>
    </w:p>
    <w:p w:rsidR="006454E9" w:rsidRDefault="006454E9">
      <w:pPr>
        <w:pStyle w:val="BodyText"/>
        <w:shd w:val="clear" w:color="auto" w:fill="auto"/>
        <w:spacing w:before="0" w:after="0" w:line="234" w:lineRule="exact"/>
        <w:ind w:left="20" w:firstLine="280"/>
        <w:jc w:val="both"/>
      </w:pPr>
      <w:r>
        <w:t>В 1981 г. был издан словарь-справочник «Управление в русском языке» Д. Э. Розенталя, включающий в себя свыше 2100 словарных статей (2-е издание - в 1986 г., 3-е издание - в 1997 г.).</w:t>
      </w:r>
    </w:p>
    <w:p w:rsidR="006454E9" w:rsidRDefault="006454E9">
      <w:pPr>
        <w:pStyle w:val="BodyText"/>
        <w:shd w:val="clear" w:color="auto" w:fill="auto"/>
        <w:spacing w:before="0" w:after="0" w:line="234" w:lineRule="exact"/>
        <w:ind w:left="20" w:firstLine="280"/>
        <w:jc w:val="both"/>
      </w:pPr>
      <w:r>
        <w:t>Специально для нужд школы был издан «Грамматико-орфографичсский сло</w:t>
      </w:r>
      <w:r>
        <w:softHyphen/>
        <w:t>варь» Д. В. Тскучсва и Б. Т. Панова (1976). 2-е издание (переработанное и допол</w:t>
      </w:r>
      <w:r>
        <w:softHyphen/>
        <w:t>ненное) под названием «Школьный грамматико-орфографичсский словарь» вышло в 1985 г.</w:t>
      </w:r>
    </w:p>
    <w:p w:rsidR="006454E9" w:rsidRDefault="006454E9">
      <w:pPr>
        <w:pStyle w:val="BodyText"/>
        <w:shd w:val="clear" w:color="auto" w:fill="auto"/>
        <w:spacing w:before="0" w:after="0" w:line="234" w:lineRule="exact"/>
        <w:ind w:left="20" w:firstLine="280"/>
        <w:jc w:val="both"/>
      </w:pPr>
      <w:r>
        <w:t xml:space="preserve">Из дореволюционных изданий словарей </w:t>
      </w:r>
      <w:r>
        <w:rPr>
          <w:rStyle w:val="9pt11"/>
          <w:lang w:eastAsia="ru-RU"/>
        </w:rPr>
        <w:t>правильностей</w:t>
      </w:r>
      <w:r>
        <w:rPr>
          <w:rStyle w:val="7pt0"/>
          <w:lang w:eastAsia="ru-RU"/>
        </w:rPr>
        <w:t xml:space="preserve"> </w:t>
      </w:r>
      <w:r>
        <w:t>(трудностей) можно назвать «Опыт словаря неправильностей в русской разговорной речи» В. До- лопчева 1886 г. (2-е издание в 1909 г.).</w:t>
      </w:r>
    </w:p>
    <w:p w:rsidR="006454E9" w:rsidRDefault="006454E9">
      <w:pPr>
        <w:pStyle w:val="BodyText"/>
        <w:shd w:val="clear" w:color="auto" w:fill="auto"/>
        <w:spacing w:before="0" w:after="0" w:line="234" w:lineRule="exact"/>
        <w:ind w:left="20" w:firstLine="280"/>
        <w:jc w:val="both"/>
      </w:pPr>
      <w:r>
        <w:t>Нс утратила своего значения и в наши дни благодаря обилию содержащего</w:t>
      </w:r>
      <w:r>
        <w:softHyphen/>
        <w:t>ся в ней материала написанная нс в форме словаря, а в качестве «опыта рус</w:t>
      </w:r>
      <w:r>
        <w:softHyphen/>
        <w:t>ской стилистической грамматики» работа В. И. Чернышева «Правильность и чистота русской речи. Опыт русской стилистической грамматики» в двух вы</w:t>
      </w:r>
      <w:r>
        <w:softHyphen/>
        <w:t>пусках (1914 1915), вышедшая сокращенным изданием в 1915г., вошедшая в «Избранные труды» В. Н. Чернышева (т. 1,1970).</w:t>
      </w:r>
    </w:p>
    <w:p w:rsidR="006454E9" w:rsidRDefault="006454E9">
      <w:pPr>
        <w:pStyle w:val="BodyText"/>
        <w:shd w:val="clear" w:color="auto" w:fill="auto"/>
        <w:spacing w:before="0" w:after="0" w:line="234" w:lineRule="exact"/>
        <w:ind w:left="20" w:firstLine="280"/>
        <w:jc w:val="both"/>
      </w:pPr>
      <w:r>
        <w:t>В 1962 г. был издан словарь-справочник под редакцией С. И. Ожегова (соста</w:t>
      </w:r>
      <w:r>
        <w:softHyphen/>
        <w:t>вители - Л. П. Крысин и Л. И. Скворцов), содержащий около 400 словарных ста</w:t>
      </w:r>
      <w:r>
        <w:softHyphen/>
        <w:t>тей по вопросам современного словоупотребления (</w:t>
      </w:r>
      <w:r>
        <w:rPr>
          <w:rStyle w:val="Constantia"/>
          <w:lang w:eastAsia="ru-RU"/>
        </w:rPr>
        <w:t>2</w:t>
      </w:r>
      <w:r>
        <w:t>-е издание, исправленное и дополненное, - в 1965 г.).</w:t>
      </w:r>
    </w:p>
    <w:p w:rsidR="006454E9" w:rsidRDefault="006454E9">
      <w:pPr>
        <w:pStyle w:val="BodyText"/>
        <w:shd w:val="clear" w:color="auto" w:fill="auto"/>
        <w:spacing w:before="0" w:after="0" w:line="234" w:lineRule="exact"/>
        <w:ind w:left="20" w:firstLine="280"/>
        <w:jc w:val="both"/>
      </w:pPr>
      <w:r>
        <w:t>Значительным вкладом в издания данного типа стал словарь-справочник «Трудности словоупотребления и варианты норм русского литературного язы</w:t>
      </w:r>
      <w:r>
        <w:softHyphen/>
        <w:t xml:space="preserve">ка» под редакцией К. С. Горбачевича (1973). Словарь содержит около </w:t>
      </w:r>
      <w:r>
        <w:rPr>
          <w:rStyle w:val="Constantia"/>
          <w:lang w:eastAsia="ru-RU"/>
        </w:rPr>
        <w:t>8</w:t>
      </w:r>
      <w:r>
        <w:t xml:space="preserve"> тыс. слов, отобранных с учетом трудностей акцентологических, произносительных, сло</w:t>
      </w:r>
      <w:r>
        <w:softHyphen/>
        <w:t>во и формообразовательных.</w:t>
      </w:r>
    </w:p>
    <w:p w:rsidR="006454E9" w:rsidRDefault="006454E9">
      <w:pPr>
        <w:pStyle w:val="BodyText"/>
        <w:shd w:val="clear" w:color="auto" w:fill="auto"/>
        <w:spacing w:before="0" w:after="0" w:line="234" w:lineRule="exact"/>
        <w:ind w:left="20" w:firstLine="280"/>
        <w:jc w:val="both"/>
      </w:pPr>
      <w:r>
        <w:t>К этому типу издания примыкают «Краткий словарь трудностей русского языка. Для работников печати», содержащих около 400 слов (1968) и словарь- справочник журналиста «Трудности русского языка» под редакцией Л. И. Рах</w:t>
      </w:r>
      <w:r>
        <w:softHyphen/>
        <w:t>мановой (1974 и 1981).</w:t>
      </w:r>
    </w:p>
    <w:p w:rsidR="006454E9" w:rsidRDefault="006454E9">
      <w:pPr>
        <w:pStyle w:val="BodyText"/>
        <w:shd w:val="clear" w:color="auto" w:fill="auto"/>
        <w:spacing w:before="0" w:after="0" w:line="234" w:lineRule="exact"/>
        <w:ind w:left="20" w:firstLine="280"/>
        <w:jc w:val="both"/>
      </w:pPr>
      <w:r>
        <w:t>Особый характер имеет книга «Грамматическая правильность русской речи», представляющая собой «опыт частотно-стилистического словаря вариантов», Л. К. Граудиной, В. Д. Ицковича, Л. П. Катлинской под редакцией С. Г. Бархуда</w:t>
      </w:r>
      <w:r>
        <w:softHyphen/>
        <w:t>рова, И. Ф. Протчснко,Л. И. Скворцова (1976).</w:t>
      </w:r>
    </w:p>
    <w:p w:rsidR="006454E9" w:rsidRDefault="006454E9">
      <w:pPr>
        <w:pStyle w:val="BodyText"/>
        <w:shd w:val="clear" w:color="auto" w:fill="auto"/>
        <w:spacing w:before="0" w:after="0" w:line="234" w:lineRule="exact"/>
        <w:ind w:left="20" w:firstLine="280"/>
        <w:jc w:val="both"/>
      </w:pPr>
      <w:r>
        <w:t>Несколькими изданиями (</w:t>
      </w:r>
      <w:r>
        <w:rPr>
          <w:rStyle w:val="Constantia"/>
          <w:lang w:eastAsia="ru-RU"/>
        </w:rPr>
        <w:t>6</w:t>
      </w:r>
      <w:r>
        <w:t>-е издание - в 1987 г.) вышел «Словарь трудностей русского языка» Д. Э. Розенталя и М. Д. Телснковой (содержит около 30 тыс. слов), связанный с вопросами нормативного и вариативного написания, произ</w:t>
      </w:r>
      <w:r>
        <w:softHyphen/>
        <w:t>ношения, словоупотребления, формообразования, грамматической сочетаемо</w:t>
      </w:r>
      <w:r>
        <w:softHyphen/>
        <w:t>сти, стилистической характеристики.</w:t>
      </w:r>
    </w:p>
    <w:p w:rsidR="006454E9" w:rsidRDefault="006454E9">
      <w:pPr>
        <w:pStyle w:val="101"/>
        <w:shd w:val="clear" w:color="auto" w:fill="auto"/>
        <w:spacing w:after="213" w:line="190" w:lineRule="exact"/>
        <w:jc w:val="center"/>
      </w:pPr>
      <w:r>
        <w:rPr>
          <w:rStyle w:val="106"/>
          <w:lang w:eastAsia="ru-RU"/>
        </w:rPr>
        <w:t>§ 61. Исторические и этимологические словари</w:t>
      </w:r>
    </w:p>
    <w:p w:rsidR="006454E9" w:rsidRDefault="006454E9">
      <w:pPr>
        <w:pStyle w:val="BodyText"/>
        <w:shd w:val="clear" w:color="auto" w:fill="auto"/>
        <w:spacing w:before="0" w:after="0" w:line="234" w:lineRule="exact"/>
        <w:ind w:left="20" w:right="20" w:firstLine="280"/>
        <w:jc w:val="both"/>
      </w:pPr>
      <w:r>
        <w:t xml:space="preserve">Основным </w:t>
      </w:r>
      <w:r>
        <w:rPr>
          <w:rStyle w:val="9pt11"/>
          <w:lang w:eastAsia="ru-RU"/>
        </w:rPr>
        <w:t>историческим</w:t>
      </w:r>
      <w:r>
        <w:rPr>
          <w:rStyle w:val="7pt0"/>
          <w:lang w:eastAsia="ru-RU"/>
        </w:rPr>
        <w:t xml:space="preserve"> </w:t>
      </w:r>
      <w:r>
        <w:t>словарсм русского языка были трехтомные «Ма</w:t>
      </w:r>
      <w:r>
        <w:softHyphen/>
        <w:t xml:space="preserve">териалы для словаря древнерусского языка по письменным памятникам» И. И. Срезневского (1890 1912), содержащие множество слов и около 120 тыс. выдержек из памятников русской письменности </w:t>
      </w:r>
      <w:r>
        <w:rPr>
          <w:lang w:val="en-US"/>
        </w:rPr>
        <w:t xml:space="preserve">XI-XIV </w:t>
      </w:r>
      <w:r>
        <w:t>вв. (последнее, реп</w:t>
      </w:r>
      <w:r>
        <w:softHyphen/>
        <w:t>ринтное, издание вышло в 1989 г.). В настоящее время выходит «Словарь рус</w:t>
      </w:r>
      <w:r>
        <w:softHyphen/>
        <w:t xml:space="preserve">ского языка XI XVII вв.». В 1988 г. увидел свст 14 выпуск (до </w:t>
      </w:r>
      <w:r>
        <w:rPr>
          <w:rStyle w:val="10pt11"/>
          <w:lang w:eastAsia="ru-RU"/>
        </w:rPr>
        <w:t>Персоня).</w:t>
      </w:r>
      <w:r>
        <w:t xml:space="preserve"> С 1984 г. начал издаваться «Словарь русского языка XVIII в.» под редакцией К). С. Соро</w:t>
      </w:r>
      <w:r>
        <w:softHyphen/>
        <w:t>кина. К настоящему времени подготовлено 5 выпусков (1984,1985,1987,1988 и 1989).</w:t>
      </w:r>
    </w:p>
    <w:p w:rsidR="006454E9" w:rsidRDefault="006454E9">
      <w:pPr>
        <w:pStyle w:val="BodyText"/>
        <w:shd w:val="clear" w:color="auto" w:fill="auto"/>
        <w:spacing w:before="0" w:after="0" w:line="234" w:lineRule="exact"/>
        <w:ind w:left="20" w:right="20" w:firstLine="280"/>
        <w:jc w:val="both"/>
      </w:pPr>
      <w:r>
        <w:t xml:space="preserve">Из дореволюционных изданий </w:t>
      </w:r>
      <w:r>
        <w:rPr>
          <w:rStyle w:val="9pt11"/>
          <w:lang w:eastAsia="ru-RU"/>
        </w:rPr>
        <w:t>этимологических</w:t>
      </w:r>
      <w:r>
        <w:rPr>
          <w:rStyle w:val="7pt0"/>
          <w:lang w:eastAsia="ru-RU"/>
        </w:rPr>
        <w:t xml:space="preserve"> </w:t>
      </w:r>
      <w:r>
        <w:t>словарей наиболее известен «Этимологический словарь русского языка» Л. Г. Преображенского (выходил отдельными выпусками в 1910-1916 гг., окончание было опубликовано в 1949 г., полностью был издан фотомеханическим способом в 1959 г.).</w:t>
      </w:r>
    </w:p>
    <w:p w:rsidR="006454E9" w:rsidRDefault="006454E9">
      <w:pPr>
        <w:pStyle w:val="BodyText"/>
        <w:shd w:val="clear" w:color="auto" w:fill="auto"/>
        <w:spacing w:before="0" w:after="0" w:line="234" w:lineRule="exact"/>
        <w:ind w:left="20" w:firstLine="280"/>
        <w:jc w:val="both"/>
      </w:pPr>
      <w:r>
        <w:t>В 1961 г. вышел «Краткий этимологический словарь русского языка»</w:t>
      </w:r>
    </w:p>
    <w:p w:rsidR="006454E9" w:rsidRDefault="006454E9">
      <w:pPr>
        <w:pStyle w:val="BodyText"/>
        <w:shd w:val="clear" w:color="auto" w:fill="auto"/>
        <w:tabs>
          <w:tab w:val="left" w:pos="260"/>
        </w:tabs>
        <w:spacing w:before="0" w:after="0" w:line="234" w:lineRule="exact"/>
        <w:ind w:left="20" w:right="20" w:firstLine="0"/>
        <w:jc w:val="both"/>
      </w:pPr>
      <w:r>
        <w:t>Н.</w:t>
      </w:r>
      <w:r>
        <w:tab/>
        <w:t>М. Шанского, В. В. Иванова и Т. В. Шанской под редакцией С. Г. Бархударова, содержащий этимологическое толкование общеупотребительных слов современ</w:t>
      </w:r>
      <w:r>
        <w:softHyphen/>
        <w:t>ного русского литературного языка (3-е издание, дополненное, - в 1975 г.).</w:t>
      </w:r>
    </w:p>
    <w:p w:rsidR="006454E9" w:rsidRDefault="006454E9">
      <w:pPr>
        <w:pStyle w:val="BodyText"/>
        <w:shd w:val="clear" w:color="auto" w:fill="auto"/>
        <w:spacing w:before="0" w:after="0" w:line="234" w:lineRule="exact"/>
        <w:ind w:left="20" w:right="20" w:firstLine="280"/>
        <w:jc w:val="both"/>
      </w:pPr>
      <w:r>
        <w:t>Для потребностей школьной практики в 1970 г. был издан в Киеве «Этимоло</w:t>
      </w:r>
      <w:r>
        <w:softHyphen/>
        <w:t>гический словарь русского языка» Г. П. Цыганснко (2-е издание - в 1989 г.).</w:t>
      </w:r>
    </w:p>
    <w:p w:rsidR="006454E9" w:rsidRDefault="006454E9">
      <w:pPr>
        <w:pStyle w:val="BodyText"/>
        <w:shd w:val="clear" w:color="auto" w:fill="auto"/>
        <w:spacing w:before="0" w:after="0" w:line="234" w:lineRule="exact"/>
        <w:ind w:left="20" w:firstLine="280"/>
        <w:jc w:val="both"/>
      </w:pPr>
      <w:r>
        <w:t>В 1964 1973 гг. был издан в четырех томах в переводе и с дополнениями</w:t>
      </w:r>
    </w:p>
    <w:p w:rsidR="006454E9" w:rsidRDefault="006454E9">
      <w:pPr>
        <w:pStyle w:val="BodyText"/>
        <w:shd w:val="clear" w:color="auto" w:fill="auto"/>
        <w:tabs>
          <w:tab w:val="left" w:pos="278"/>
        </w:tabs>
        <w:spacing w:before="0" w:after="455" w:line="234" w:lineRule="exact"/>
        <w:ind w:left="20" w:right="20" w:firstLine="0"/>
        <w:jc w:val="both"/>
      </w:pPr>
      <w:r>
        <w:t>О.</w:t>
      </w:r>
      <w:r>
        <w:tab/>
        <w:t>Н. Трубачсва составленный на немецком языке «Этимологический словарь русского языка» М. Р. Фасмера - самый обширный из словарей данного типа (2-е издание в 1986 1987 гг.).</w:t>
      </w:r>
    </w:p>
    <w:p w:rsidR="006454E9" w:rsidRDefault="006454E9">
      <w:pPr>
        <w:pStyle w:val="101"/>
        <w:shd w:val="clear" w:color="auto" w:fill="auto"/>
        <w:spacing w:after="202" w:line="190" w:lineRule="exact"/>
        <w:jc w:val="center"/>
      </w:pPr>
      <w:r>
        <w:rPr>
          <w:rStyle w:val="106"/>
          <w:lang w:eastAsia="ru-RU"/>
        </w:rPr>
        <w:t>§ 62. Словообразовательные, диалектные, частотные и обратные словари</w:t>
      </w:r>
    </w:p>
    <w:p w:rsidR="006454E9" w:rsidRDefault="006454E9">
      <w:pPr>
        <w:pStyle w:val="BodyText"/>
        <w:shd w:val="clear" w:color="auto" w:fill="auto"/>
        <w:spacing w:before="0" w:after="0" w:line="240" w:lineRule="exact"/>
        <w:ind w:left="20" w:right="20" w:firstLine="280"/>
        <w:jc w:val="both"/>
      </w:pPr>
      <w:r>
        <w:t xml:space="preserve">Двумя изданиями (1961 и 1964) вышел «Школьный </w:t>
      </w:r>
      <w:r>
        <w:rPr>
          <w:rStyle w:val="9pt11"/>
          <w:lang w:eastAsia="ru-RU"/>
        </w:rPr>
        <w:t>словообразовательный</w:t>
      </w:r>
      <w:r>
        <w:rPr>
          <w:rStyle w:val="9pt10"/>
          <w:lang w:eastAsia="ru-RU"/>
        </w:rPr>
        <w:t xml:space="preserve"> сло- </w:t>
      </w:r>
      <w:r>
        <w:t>варь» 3. А. Потихи (2-е издание под редакцией С. Г. Бархударова), содержащий около 25 тыс. слов с их словообразовательной структурой. Вариантом словаря этого типа является справочник служебных морфем «Как сделаны слова в рус</w:t>
      </w:r>
      <w:r>
        <w:softHyphen/>
        <w:t>ском языке» этого же автора (1974). Им же составлено пособие для учащихся «Школьный словарь строения слов русского языка» (1987).</w:t>
      </w:r>
    </w:p>
    <w:p w:rsidR="006454E9" w:rsidRDefault="006454E9">
      <w:pPr>
        <w:pStyle w:val="BodyText"/>
        <w:shd w:val="clear" w:color="auto" w:fill="auto"/>
        <w:spacing w:before="0" w:after="0" w:line="240" w:lineRule="exact"/>
        <w:ind w:left="20" w:right="20" w:firstLine="280"/>
        <w:jc w:val="both"/>
      </w:pPr>
      <w:r>
        <w:t>В 1978 г. был издан «Школьный словообразовательный словарь русского язы</w:t>
      </w:r>
      <w:r>
        <w:softHyphen/>
        <w:t>ка» Л. Н. Тихонова. Слова в нем расположены по гнездам, которые возглавляют</w:t>
      </w:r>
      <w:r>
        <w:softHyphen/>
        <w:t>ся исходными (нспроизводными) словами разных частей речи. Слова в гнезде размещены в порядке, обусловленном ступенчатым характером русского сло</w:t>
      </w:r>
      <w:r>
        <w:softHyphen/>
        <w:t>вообразования (около 26 тыс. слов). Тем же автором в 1985 г. был составлен самый полный «Словообразовательный словарь русского языка» в двух томах (около 145 тыс. слов).</w:t>
      </w:r>
    </w:p>
    <w:p w:rsidR="006454E9" w:rsidRDefault="006454E9">
      <w:pPr>
        <w:pStyle w:val="BodyText"/>
        <w:shd w:val="clear" w:color="auto" w:fill="auto"/>
        <w:spacing w:before="0" w:after="0" w:line="240" w:lineRule="exact"/>
        <w:ind w:left="20" w:firstLine="280"/>
        <w:jc w:val="both"/>
      </w:pPr>
      <w:r>
        <w:t>В 1986 г. был издан «Словарь морфем русского языка» Л. И. Кузнецовой и Т. Ф. Ефремовой (около 52 тыс. слов).</w:t>
      </w:r>
    </w:p>
    <w:p w:rsidR="006454E9" w:rsidRDefault="006454E9">
      <w:pPr>
        <w:pStyle w:val="BodyText"/>
        <w:shd w:val="clear" w:color="auto" w:fill="auto"/>
        <w:spacing w:before="0" w:after="0" w:line="240" w:lineRule="exact"/>
        <w:ind w:left="20" w:firstLine="280"/>
        <w:jc w:val="both"/>
      </w:pPr>
      <w:r>
        <w:t xml:space="preserve">Первые </w:t>
      </w:r>
      <w:r>
        <w:rPr>
          <w:rStyle w:val="9pt11"/>
          <w:lang w:eastAsia="ru-RU"/>
        </w:rPr>
        <w:t>диалектные</w:t>
      </w:r>
      <w:r>
        <w:rPr>
          <w:rStyle w:val="7pt0"/>
          <w:lang w:eastAsia="ru-RU"/>
        </w:rPr>
        <w:t xml:space="preserve"> </w:t>
      </w:r>
      <w:r>
        <w:t>(областные) словари русского языка стали издаваться в середине XIX в. Такими были «Опыт областного великорусского словаря», со</w:t>
      </w:r>
      <w:r>
        <w:softHyphen/>
        <w:t>держащий 18011 слов (1852) и «Дополнение к Опыту областного великорусского словаря», содержащее 22 895 слов (1858). В конце XIX начале XX в. был опубли</w:t>
      </w:r>
      <w:r>
        <w:softHyphen/>
        <w:t>кован ряд словарей отдельных наречий и говоров. В советское время вышли «Донской словарь» Л. В. Миртова (1929), «Краткий ярославский областной сло</w:t>
      </w:r>
      <w:r>
        <w:softHyphen/>
        <w:t>варь. ..» Г. Г. Мельниченко (1961), «Псковский областной словарь с историчес</w:t>
      </w:r>
      <w:r>
        <w:softHyphen/>
        <w:t>кими данными» (1967) и др. В настоящее время ведется большая работа по со</w:t>
      </w:r>
      <w:r>
        <w:softHyphen/>
        <w:t xml:space="preserve">ставлению многотомного «Словаря русских народных говоров», включающего около 150 тыс. народных слов, неизвестных в современном литературном языке (с 1965 по 1987 г. вышло 23 выпуска - до </w:t>
      </w:r>
      <w:r>
        <w:rPr>
          <w:rStyle w:val="10pt11"/>
          <w:lang w:eastAsia="ru-RU"/>
        </w:rPr>
        <w:t>Осеть).</w:t>
      </w:r>
    </w:p>
    <w:p w:rsidR="006454E9" w:rsidRDefault="006454E9">
      <w:pPr>
        <w:pStyle w:val="BodyText"/>
        <w:shd w:val="clear" w:color="auto" w:fill="auto"/>
        <w:spacing w:before="0" w:after="0" w:line="240" w:lineRule="exact"/>
        <w:ind w:left="20" w:firstLine="280"/>
        <w:jc w:val="both"/>
      </w:pPr>
      <w:r>
        <w:t xml:space="preserve">В 1963 г. был издан « </w:t>
      </w:r>
      <w:r>
        <w:rPr>
          <w:rStyle w:val="9pt11"/>
          <w:lang w:eastAsia="ru-RU"/>
        </w:rPr>
        <w:t>Частотный</w:t>
      </w:r>
      <w:r>
        <w:rPr>
          <w:rStyle w:val="7pt0"/>
          <w:lang w:eastAsia="ru-RU"/>
        </w:rPr>
        <w:t xml:space="preserve"> </w:t>
      </w:r>
      <w:r>
        <w:t>словарь современного русского литератур</w:t>
      </w:r>
      <w:r>
        <w:softHyphen/>
        <w:t>ного языка» Э. А. Штсйнфсльдт, содержащий 2500 слов, расположенных по час</w:t>
      </w:r>
      <w:r>
        <w:softHyphen/>
        <w:t>тоте употребления.</w:t>
      </w:r>
    </w:p>
    <w:p w:rsidR="006454E9" w:rsidRDefault="006454E9">
      <w:pPr>
        <w:pStyle w:val="BodyText"/>
        <w:shd w:val="clear" w:color="auto" w:fill="auto"/>
        <w:spacing w:before="0" w:after="0" w:line="240" w:lineRule="exact"/>
        <w:ind w:left="20" w:firstLine="280"/>
        <w:jc w:val="both"/>
      </w:pPr>
      <w:r>
        <w:t>Болес полным по составу является изданный в США частотный словарь Г. Г. Иосссльсона (1953), содержащий 5 320 слов. При оценке и использовании этого словаря следует иметь в виду, что почти половина текстов, из которых извлекался материал для словаря, относится к дореволюционному периоду, по</w:t>
      </w:r>
      <w:r>
        <w:softHyphen/>
        <w:t>этому вытекающие из материала лингвистические выводы во многих случаях нс отражают современного словоупотребления.</w:t>
      </w:r>
    </w:p>
    <w:p w:rsidR="006454E9" w:rsidRDefault="006454E9">
      <w:pPr>
        <w:pStyle w:val="BodyText"/>
        <w:shd w:val="clear" w:color="auto" w:fill="auto"/>
        <w:spacing w:before="0" w:after="0" w:line="240" w:lineRule="exact"/>
        <w:ind w:left="20" w:firstLine="280"/>
        <w:jc w:val="both"/>
      </w:pPr>
      <w:r>
        <w:t>Весьма полным является «Частотный словарь русского языка» под редакци</w:t>
      </w:r>
      <w:r>
        <w:softHyphen/>
        <w:t xml:space="preserve">ей </w:t>
      </w:r>
      <w:r>
        <w:rPr>
          <w:lang w:val="en-US"/>
        </w:rPr>
        <w:t xml:space="preserve">JI. </w:t>
      </w:r>
      <w:r>
        <w:t>Н. Засориной (1977), содержащий около 40 тыс. слов, отобранных на осно</w:t>
      </w:r>
      <w:r>
        <w:softHyphen/>
        <w:t>вании обработки средствами вычислительной техники одного миллиона словоу</w:t>
      </w:r>
      <w:r>
        <w:softHyphen/>
        <w:t>потреблений.</w:t>
      </w:r>
    </w:p>
    <w:p w:rsidR="006454E9" w:rsidRDefault="006454E9">
      <w:pPr>
        <w:pStyle w:val="BodyText"/>
        <w:shd w:val="clear" w:color="auto" w:fill="auto"/>
        <w:spacing w:before="0" w:after="460" w:line="240" w:lineRule="exact"/>
        <w:ind w:left="20" w:firstLine="280"/>
        <w:jc w:val="both"/>
      </w:pPr>
      <w:r>
        <w:t xml:space="preserve">В 1958 г. вышел </w:t>
      </w:r>
      <w:r>
        <w:rPr>
          <w:rStyle w:val="9pt11"/>
          <w:lang w:eastAsia="ru-RU"/>
        </w:rPr>
        <w:t>«Обратный</w:t>
      </w:r>
      <w:r>
        <w:rPr>
          <w:rStyle w:val="7pt0"/>
          <w:lang w:eastAsia="ru-RU"/>
        </w:rPr>
        <w:t xml:space="preserve"> </w:t>
      </w:r>
      <w:r>
        <w:t>словарь современного русского языка» под редак</w:t>
      </w:r>
      <w:r>
        <w:softHyphen/>
        <w:t>цией Г. Бильфсльдта, содержащий около 80 тыс. слов, расположенных в алфавит</w:t>
      </w:r>
      <w:r>
        <w:softHyphen/>
        <w:t>ном порядке нс по началу слов, а по их концу, т. с. справа налево. В 1974 г. под редакцией М. В. Лазовой издан «Обратный словарь русского языка», включаю</w:t>
      </w:r>
      <w:r>
        <w:softHyphen/>
        <w:t>щий в себя около 125 тыс. слов.</w:t>
      </w:r>
    </w:p>
    <w:p w:rsidR="006454E9" w:rsidRDefault="006454E9">
      <w:pPr>
        <w:pStyle w:val="101"/>
        <w:shd w:val="clear" w:color="auto" w:fill="auto"/>
        <w:spacing w:after="208" w:line="190" w:lineRule="exact"/>
        <w:jc w:val="center"/>
      </w:pPr>
      <w:r>
        <w:rPr>
          <w:rStyle w:val="106"/>
          <w:lang w:eastAsia="ru-RU"/>
        </w:rPr>
        <w:t>§63. Орфографические и орфоэпические словари</w:t>
      </w:r>
    </w:p>
    <w:p w:rsidR="006454E9" w:rsidRDefault="006454E9">
      <w:pPr>
        <w:pStyle w:val="BodyText"/>
        <w:shd w:val="clear" w:color="auto" w:fill="auto"/>
        <w:spacing w:before="0" w:after="0" w:line="240" w:lineRule="exact"/>
        <w:ind w:left="20" w:firstLine="280"/>
        <w:jc w:val="both"/>
      </w:pPr>
      <w:r>
        <w:t xml:space="preserve">Первым </w:t>
      </w:r>
      <w:r>
        <w:rPr>
          <w:rStyle w:val="9pt11"/>
          <w:lang w:eastAsia="ru-RU"/>
        </w:rPr>
        <w:t>орфографическим</w:t>
      </w:r>
      <w:r>
        <w:rPr>
          <w:rStyle w:val="7pt0"/>
          <w:lang w:eastAsia="ru-RU"/>
        </w:rPr>
        <w:t xml:space="preserve"> </w:t>
      </w:r>
      <w:r>
        <w:t>словарем был «Справочный указатель», прило</w:t>
      </w:r>
      <w:r>
        <w:softHyphen/>
        <w:t>женный к «Русскому правописанию» Я. К. Грота и содержащий около 3 тыс. слов (1885).</w:t>
      </w:r>
    </w:p>
    <w:p w:rsidR="006454E9" w:rsidRDefault="006454E9">
      <w:pPr>
        <w:pStyle w:val="BodyText"/>
        <w:shd w:val="clear" w:color="auto" w:fill="auto"/>
        <w:spacing w:before="0" w:after="0" w:line="240" w:lineRule="exact"/>
        <w:ind w:left="20" w:firstLine="280"/>
        <w:jc w:val="both"/>
      </w:pPr>
      <w:r>
        <w:t>В 1934 г. был издан «Орфографический словарь» Д. Н. Ушакова (с 1948 г. вы</w:t>
      </w:r>
      <w:r>
        <w:softHyphen/>
        <w:t>ходит и под редакцией С. Е. Крючкова), предназначенный для учащихся средней школы (словарь постоянно переиздается).</w:t>
      </w:r>
    </w:p>
    <w:p w:rsidR="006454E9" w:rsidRDefault="006454E9">
      <w:pPr>
        <w:pStyle w:val="BodyText"/>
        <w:shd w:val="clear" w:color="auto" w:fill="auto"/>
        <w:spacing w:before="0" w:after="0" w:line="240" w:lineRule="exact"/>
        <w:ind w:left="20" w:firstLine="280"/>
        <w:jc w:val="both"/>
      </w:pPr>
      <w:r>
        <w:t xml:space="preserve">В настоящее время основным пособием этого типа является академический «Орфографический словарь русского языка» под редакцией С. Г. Бархударова, И. Ф. Протчснко и </w:t>
      </w:r>
      <w:r>
        <w:rPr>
          <w:lang w:val="en-US"/>
        </w:rPr>
        <w:t xml:space="preserve">J1. </w:t>
      </w:r>
      <w:r>
        <w:t>И. Скворцова, содержащий 106 тыс. слов (1 -с издание, под редакцией С. И. Ожегова и Л. Б. Шапиро, вышло в 1956 г. в связи с проведенным в этом году упорядочением русского правописания). Последнее 29-е издание (1991), исправленное и дополненное, периодически повторяется</w:t>
      </w:r>
    </w:p>
    <w:p w:rsidR="006454E9" w:rsidRDefault="006454E9">
      <w:pPr>
        <w:pStyle w:val="BodyText"/>
        <w:shd w:val="clear" w:color="auto" w:fill="auto"/>
        <w:spacing w:before="0" w:after="0" w:line="240" w:lineRule="exact"/>
        <w:ind w:left="20" w:right="20" w:firstLine="280"/>
        <w:jc w:val="both"/>
      </w:pPr>
      <w:r>
        <w:t>Издавались также специальные орфографические словари: «Употребление буквы с» К. И. Былинского, С. Е. Крючкова и М. В. Свстласва (1945), «Слитно или раздельно?» Б. 3. Букчиной, Л. П. Калакуцкой и Л. К. Чсльцовой (1972 г.; 7-е изда</w:t>
      </w:r>
      <w:r>
        <w:softHyphen/>
        <w:t>ние вышло в 1988 г., авторы - Б. 3. Букчина и Л. П. Калакуцкая).</w:t>
      </w:r>
    </w:p>
    <w:p w:rsidR="006454E9" w:rsidRDefault="006454E9">
      <w:pPr>
        <w:pStyle w:val="BodyText"/>
        <w:shd w:val="clear" w:color="auto" w:fill="auto"/>
        <w:spacing w:before="0" w:after="0" w:line="240" w:lineRule="exact"/>
        <w:ind w:left="20" w:right="20" w:firstLine="280"/>
        <w:jc w:val="both"/>
      </w:pPr>
      <w:r>
        <w:t xml:space="preserve">Среди первых изданий </w:t>
      </w:r>
      <w:r>
        <w:rPr>
          <w:rStyle w:val="9pt11"/>
          <w:lang w:eastAsia="ru-RU"/>
        </w:rPr>
        <w:t>орфоэпического</w:t>
      </w:r>
      <w:r>
        <w:rPr>
          <w:rStyle w:val="7pt0"/>
          <w:lang w:eastAsia="ru-RU"/>
        </w:rPr>
        <w:t xml:space="preserve"> </w:t>
      </w:r>
      <w:r>
        <w:t xml:space="preserve">словаря выделим изданную в 1951 г. брошюру-словарь «В помощь диктору» под редакцией К. И. Былинского. На сс основе создан «Словарь ударений для работников радио и телевидения» (1960 г.; составители Ф. Л. Лгсснко и М. В. Зарва). Последнее, </w:t>
      </w:r>
      <w:r>
        <w:rPr>
          <w:rStyle w:val="Constantia"/>
          <w:lang w:eastAsia="ru-RU"/>
        </w:rPr>
        <w:t>6</w:t>
      </w:r>
      <w:r>
        <w:t>-е издание, содержащее около 75 тыс. слов, вышло в 1985 г. под редакцией Д. Э. Розента</w:t>
      </w:r>
      <w:r>
        <w:softHyphen/>
        <w:t>ля. В словаре широко представлены, наряду с нарицательными существи</w:t>
      </w:r>
      <w:r>
        <w:softHyphen/>
        <w:t>тельными, имена собственные (личные имена и фамилии, географические наименования, названия органов печати, литературных и музыкальных про</w:t>
      </w:r>
      <w:r>
        <w:softHyphen/>
        <w:t>изведений и т. д.).</w:t>
      </w:r>
    </w:p>
    <w:p w:rsidR="006454E9" w:rsidRDefault="006454E9">
      <w:pPr>
        <w:pStyle w:val="BodyText"/>
        <w:shd w:val="clear" w:color="auto" w:fill="auto"/>
        <w:spacing w:before="0" w:after="0" w:line="240" w:lineRule="exact"/>
        <w:ind w:left="20" w:right="20" w:firstLine="280"/>
        <w:jc w:val="both"/>
      </w:pPr>
      <w:r>
        <w:t>В 1955 г. был издан словарь-справочник «Русское литературное произно</w:t>
      </w:r>
      <w:r>
        <w:softHyphen/>
        <w:t>шение и ударение» под редакцией Р. И. Аванесова и С. И. Ожегова, содержа</w:t>
      </w:r>
      <w:r>
        <w:softHyphen/>
        <w:t>щий около 50 тыс. слов, во 2-е издание (1959) было включено около 52 тыс. слов. К словарю приложены подробные «Сведения о произношении и ударении». В</w:t>
      </w:r>
    </w:p>
    <w:p w:rsidR="006454E9" w:rsidRDefault="006454E9">
      <w:pPr>
        <w:pStyle w:val="BodyText"/>
        <w:numPr>
          <w:ilvl w:val="0"/>
          <w:numId w:val="65"/>
        </w:numPr>
        <w:shd w:val="clear" w:color="auto" w:fill="auto"/>
        <w:tabs>
          <w:tab w:val="left" w:pos="476"/>
        </w:tabs>
        <w:spacing w:before="0" w:after="0" w:line="240" w:lineRule="exact"/>
        <w:ind w:left="20" w:right="20" w:firstLine="0"/>
        <w:jc w:val="both"/>
      </w:pPr>
      <w:r>
        <w:t>г вышел в свст «Орфоэпический словарь русского языка. Произношение, ударение, грамматические формы», авторы С. Н. Борунова, В. Л. Воронцова,</w:t>
      </w:r>
    </w:p>
    <w:p w:rsidR="006454E9" w:rsidRDefault="006454E9">
      <w:pPr>
        <w:pStyle w:val="BodyText"/>
        <w:shd w:val="clear" w:color="auto" w:fill="auto"/>
        <w:tabs>
          <w:tab w:val="left" w:pos="266"/>
        </w:tabs>
        <w:spacing w:before="0" w:after="460" w:line="240" w:lineRule="exact"/>
        <w:ind w:left="20" w:right="20" w:firstLine="0"/>
        <w:jc w:val="both"/>
      </w:pPr>
      <w:r>
        <w:t>Н.</w:t>
      </w:r>
      <w:r>
        <w:tab/>
        <w:t>А. Еськова, под редакцией Р. И. Аванесова (5-е издание - в 1989 г.). Издание содержит около 65 500 слов. К словарю даны два приложения: «Сведения о произношении и ударении» и «Сведения о грамматических формах». В слова</w:t>
      </w:r>
      <w:r>
        <w:softHyphen/>
        <w:t>ре подробно разработаны системы нормативных указаний, а также введены запретительные пометы.</w:t>
      </w:r>
    </w:p>
    <w:p w:rsidR="006454E9" w:rsidRDefault="006454E9">
      <w:pPr>
        <w:pStyle w:val="101"/>
        <w:shd w:val="clear" w:color="auto" w:fill="auto"/>
        <w:spacing w:after="207" w:line="190" w:lineRule="exact"/>
        <w:jc w:val="center"/>
      </w:pPr>
      <w:r>
        <w:rPr>
          <w:rStyle w:val="106"/>
          <w:lang w:eastAsia="ru-RU"/>
        </w:rPr>
        <w:t>§ 64. Ономастические словари (словари собственных имен)</w:t>
      </w:r>
    </w:p>
    <w:p w:rsidR="006454E9" w:rsidRDefault="006454E9">
      <w:pPr>
        <w:pStyle w:val="BodyText"/>
        <w:shd w:val="clear" w:color="auto" w:fill="auto"/>
        <w:spacing w:before="0" w:after="0" w:line="234" w:lineRule="exact"/>
        <w:ind w:left="20" w:right="20" w:firstLine="280"/>
        <w:jc w:val="both"/>
      </w:pPr>
      <w:r>
        <w:t>В 1966 г. вышел «Словарь русских личных имен» Н. Л. Петровского, содержа</w:t>
      </w:r>
      <w:r>
        <w:softHyphen/>
        <w:t>щий около 2 600 мужских и женских имен (3-е издание в 1984 г.) -</w:t>
      </w:r>
      <w:r>
        <w:rPr>
          <w:rStyle w:val="9pt11"/>
          <w:lang w:eastAsia="ru-RU"/>
        </w:rPr>
        <w:t>аитропопими- ческий</w:t>
      </w:r>
      <w:r>
        <w:rPr>
          <w:rStyle w:val="7pt0"/>
          <w:lang w:eastAsia="ru-RU"/>
        </w:rPr>
        <w:t xml:space="preserve"> </w:t>
      </w:r>
      <w:r>
        <w:t xml:space="preserve">словарь. В 1966 г. вышел «Краткий </w:t>
      </w:r>
      <w:r>
        <w:rPr>
          <w:rStyle w:val="9pt11"/>
          <w:lang w:eastAsia="ru-RU"/>
        </w:rPr>
        <w:t>топонимический</w:t>
      </w:r>
      <w:r>
        <w:rPr>
          <w:rStyle w:val="7pt0"/>
          <w:lang w:eastAsia="ru-RU"/>
        </w:rPr>
        <w:t xml:space="preserve"> </w:t>
      </w:r>
      <w:r>
        <w:t>словарь» В. Л. Нико</w:t>
      </w:r>
      <w:r>
        <w:softHyphen/>
        <w:t>нова, содержащий около 4 тыс. названий наиболее крупных географических объектов в СССР и в зарубежных странах. В словаре приводятся происхождение и история топонимов.</w:t>
      </w:r>
    </w:p>
    <w:p w:rsidR="006454E9" w:rsidRDefault="006454E9">
      <w:pPr>
        <w:pStyle w:val="BodyText"/>
        <w:shd w:val="clear" w:color="auto" w:fill="auto"/>
        <w:spacing w:before="0" w:after="455" w:line="234" w:lineRule="exact"/>
        <w:ind w:left="20" w:right="20" w:firstLine="280"/>
        <w:jc w:val="both"/>
      </w:pPr>
      <w:r>
        <w:t>Своеобразным сочетанием топонимического и словообразовательного сло</w:t>
      </w:r>
      <w:r>
        <w:softHyphen/>
        <w:t xml:space="preserve">варей являются издания: 1) «Словарь названий жителей РСФСР», содержащий около </w:t>
      </w:r>
      <w:r>
        <w:rPr>
          <w:rStyle w:val="Constantia"/>
          <w:lang w:eastAsia="ru-RU"/>
        </w:rPr>
        <w:t>6</w:t>
      </w:r>
      <w:r>
        <w:t xml:space="preserve"> тыс. названий, под редакцией Л. М. Бабкина (1964), 2) «Словарь названий жителей СССР», содержащий около 10 тыс. названий, под редакцией А. М. Баб</w:t>
      </w:r>
      <w:r>
        <w:softHyphen/>
        <w:t>кина и Е. А. Левашова (1975).</w:t>
      </w:r>
    </w:p>
    <w:p w:rsidR="006454E9" w:rsidRDefault="006454E9">
      <w:pPr>
        <w:pStyle w:val="101"/>
        <w:shd w:val="clear" w:color="auto" w:fill="auto"/>
        <w:spacing w:after="208" w:line="190" w:lineRule="exact"/>
        <w:jc w:val="center"/>
      </w:pPr>
      <w:r>
        <w:rPr>
          <w:rStyle w:val="106"/>
          <w:lang w:eastAsia="ru-RU"/>
        </w:rPr>
        <w:t>§ 65. Словари иностранных слов</w:t>
      </w:r>
    </w:p>
    <w:p w:rsidR="006454E9" w:rsidRDefault="006454E9">
      <w:pPr>
        <w:pStyle w:val="BodyText"/>
        <w:shd w:val="clear" w:color="auto" w:fill="auto"/>
        <w:spacing w:before="0" w:after="0" w:line="240" w:lineRule="exact"/>
        <w:ind w:left="20" w:firstLine="280"/>
        <w:jc w:val="both"/>
      </w:pPr>
      <w:r>
        <w:t xml:space="preserve">Первым словарем </w:t>
      </w:r>
      <w:r>
        <w:rPr>
          <w:rStyle w:val="710"/>
          <w:lang w:eastAsia="ru-RU"/>
        </w:rPr>
        <w:t>иностранных</w:t>
      </w:r>
      <w:r>
        <w:rPr>
          <w:rStyle w:val="7pt18"/>
          <w:lang w:eastAsia="ru-RU"/>
        </w:rPr>
        <w:t xml:space="preserve"> слов </w:t>
      </w:r>
      <w:r>
        <w:t>был рукописный «Лексикон вокабулам новым по алфавиту», составленный в начале XVIII в. На протяжении XVIII XIX вв. вышел ряд словарей иностранных слов и близких к ним терминологических словарей.</w:t>
      </w:r>
    </w:p>
    <w:p w:rsidR="006454E9" w:rsidRDefault="006454E9">
      <w:pPr>
        <w:pStyle w:val="BodyText"/>
        <w:shd w:val="clear" w:color="auto" w:fill="auto"/>
        <w:spacing w:before="0" w:after="0" w:line="240" w:lineRule="exact"/>
        <w:ind w:left="20" w:firstLine="280"/>
        <w:jc w:val="both"/>
      </w:pPr>
      <w:r>
        <w:t>В настоящее время наиболее полным является «Словарь иностранных слов» под редакцией И. В. Лсхина, Ф. Н. Петрова и др. (1941 г., 18-е издание - в 1989 г.). В словарс дастся краткое объяснение слов и терминов иноязычного происхож</w:t>
      </w:r>
      <w:r>
        <w:softHyphen/>
        <w:t>дения, встречающихся в различных стилях, указывается происхождение слова, в необходимых случаях отмечается путь заимствования.</w:t>
      </w:r>
    </w:p>
    <w:p w:rsidR="006454E9" w:rsidRDefault="006454E9">
      <w:pPr>
        <w:pStyle w:val="BodyText"/>
        <w:shd w:val="clear" w:color="auto" w:fill="auto"/>
        <w:spacing w:before="0" w:after="0" w:line="240" w:lineRule="exact"/>
        <w:ind w:left="20" w:firstLine="280"/>
        <w:jc w:val="both"/>
      </w:pPr>
      <w:r>
        <w:t>В 1966 г. вышел двухтомный «Словарь иноязычных выражений и слов...»</w:t>
      </w:r>
    </w:p>
    <w:p w:rsidR="006454E9" w:rsidRDefault="006454E9">
      <w:pPr>
        <w:pStyle w:val="BodyText"/>
        <w:numPr>
          <w:ilvl w:val="0"/>
          <w:numId w:val="66"/>
        </w:numPr>
        <w:shd w:val="clear" w:color="auto" w:fill="auto"/>
        <w:tabs>
          <w:tab w:val="left" w:pos="266"/>
        </w:tabs>
        <w:spacing w:before="0" w:after="0" w:line="240" w:lineRule="exact"/>
        <w:ind w:left="20" w:firstLine="0"/>
        <w:jc w:val="both"/>
      </w:pPr>
      <w:r>
        <w:t>М. Бабкина и В. В. Шсндсцова (2-е издание - в 1981 -1987 гг.). В нем собраны слова и выражения иностранных языков, употребляемые в русском языке без перевода, с соблюдением графики и орфографии языка-источника.</w:t>
      </w:r>
    </w:p>
    <w:p w:rsidR="006454E9" w:rsidRDefault="006454E9">
      <w:pPr>
        <w:pStyle w:val="BodyText"/>
        <w:shd w:val="clear" w:color="auto" w:fill="auto"/>
        <w:spacing w:before="0" w:after="0" w:line="240" w:lineRule="exact"/>
        <w:ind w:left="20" w:firstLine="280"/>
        <w:jc w:val="both"/>
      </w:pPr>
      <w:r>
        <w:t>В 1983 г. был издан «Школьный словарь иностранных слов» под редакцией</w:t>
      </w:r>
    </w:p>
    <w:p w:rsidR="006454E9" w:rsidRDefault="006454E9">
      <w:pPr>
        <w:pStyle w:val="BodyText"/>
        <w:numPr>
          <w:ilvl w:val="0"/>
          <w:numId w:val="66"/>
        </w:numPr>
        <w:shd w:val="clear" w:color="auto" w:fill="auto"/>
        <w:tabs>
          <w:tab w:val="left" w:pos="248"/>
        </w:tabs>
        <w:spacing w:before="0" w:after="460" w:line="240" w:lineRule="exact"/>
        <w:ind w:left="20" w:firstLine="0"/>
        <w:jc w:val="both"/>
      </w:pPr>
      <w:r>
        <w:t>В. Иванова (составители В. В. Одинцов, Г. П. Смолицкая, Е. И. Голанова, И. А. Василевская).</w:t>
      </w:r>
    </w:p>
    <w:p w:rsidR="006454E9" w:rsidRDefault="006454E9">
      <w:pPr>
        <w:pStyle w:val="101"/>
        <w:shd w:val="clear" w:color="auto" w:fill="auto"/>
        <w:spacing w:after="208" w:line="190" w:lineRule="exact"/>
        <w:jc w:val="center"/>
      </w:pPr>
      <w:r>
        <w:rPr>
          <w:rStyle w:val="106"/>
          <w:lang w:eastAsia="ru-RU"/>
        </w:rPr>
        <w:t>§ 66. Словари языка писателей и словари эпитетов</w:t>
      </w:r>
    </w:p>
    <w:p w:rsidR="006454E9" w:rsidRDefault="006454E9">
      <w:pPr>
        <w:pStyle w:val="BodyText"/>
        <w:shd w:val="clear" w:color="auto" w:fill="auto"/>
        <w:spacing w:before="0" w:after="0" w:line="240" w:lineRule="exact"/>
        <w:ind w:left="20" w:firstLine="280"/>
        <w:jc w:val="both"/>
      </w:pPr>
      <w:r>
        <w:t xml:space="preserve">Самым крупным словарем </w:t>
      </w:r>
      <w:r>
        <w:rPr>
          <w:rStyle w:val="9pt11"/>
          <w:lang w:eastAsia="ru-RU"/>
        </w:rPr>
        <w:t>языка писа гелей</w:t>
      </w:r>
      <w:r>
        <w:rPr>
          <w:rStyle w:val="7pt0"/>
          <w:lang w:eastAsia="ru-RU"/>
        </w:rPr>
        <w:t xml:space="preserve"> </w:t>
      </w:r>
      <w:r>
        <w:t>является «Словарь языка Пушки</w:t>
      </w:r>
      <w:r>
        <w:softHyphen/>
        <w:t>на» в четырех томах, содержащий свыше 21 тыс. слов (1956 1961 гг., дополнение к нему «Новые материалы к Словарю А. С. Пушкина» - 1982 г). Словарями од</w:t>
      </w:r>
      <w:r>
        <w:softHyphen/>
        <w:t xml:space="preserve">ного произведения являются «Словарь-справочник «Слово о полку Игорсвс», составленный В. Л. Виноградовой (выпуск 1 - в 1965 г., выпуск </w:t>
      </w:r>
      <w:r>
        <w:rPr>
          <w:rStyle w:val="Constantia"/>
          <w:lang w:eastAsia="ru-RU"/>
        </w:rPr>
        <w:t>6</w:t>
      </w:r>
      <w:r>
        <w:t xml:space="preserve"> - в 1984 г.); «Словарь автобиографической трилогии М. Горького» (составители - А. В. Фе</w:t>
      </w:r>
      <w:r>
        <w:softHyphen/>
        <w:t>доров и О. И. Фонякова, 1974,1986 гг.). В последнем словарс представлены имена собственные (личные имена, географические названия, заглавия литературных произведений).</w:t>
      </w:r>
    </w:p>
    <w:p w:rsidR="006454E9" w:rsidRDefault="006454E9">
      <w:pPr>
        <w:pStyle w:val="BodyText"/>
        <w:shd w:val="clear" w:color="auto" w:fill="auto"/>
        <w:spacing w:before="0" w:after="0" w:line="240" w:lineRule="exact"/>
        <w:ind w:left="20" w:firstLine="280"/>
        <w:jc w:val="both"/>
      </w:pPr>
      <w:r>
        <w:t xml:space="preserve">Наиболее полным словарем </w:t>
      </w:r>
      <w:r>
        <w:rPr>
          <w:rStyle w:val="9pt11"/>
          <w:lang w:eastAsia="ru-RU"/>
        </w:rPr>
        <w:t>эпитетов</w:t>
      </w:r>
      <w:r>
        <w:rPr>
          <w:rStyle w:val="7pt0"/>
          <w:lang w:eastAsia="ru-RU"/>
        </w:rPr>
        <w:t xml:space="preserve"> </w:t>
      </w:r>
      <w:r>
        <w:t>является «Словарь эпитетов русского литературного языка» К. С. Горбачсвича и Е. П. Хабло (1979). В словарс пред</w:t>
      </w:r>
      <w:r>
        <w:softHyphen/>
        <w:t>ставлены разного рода эпитеты (общеязыковые, народно-поэтические, индиви</w:t>
      </w:r>
      <w:r>
        <w:softHyphen/>
        <w:t>дуально-авторские), а также широко распространенные терминологические определения. Еще ранее (1975) был издан «Краткий словарь эпитетов русского языка» Н. В. Ведерникова учебное пособие, содержащее 730 существительных и 13270 эпитетов к ним.</w:t>
      </w:r>
    </w:p>
    <w:p w:rsidR="006454E9" w:rsidRDefault="006454E9">
      <w:pPr>
        <w:pStyle w:val="101"/>
        <w:shd w:val="clear" w:color="auto" w:fill="auto"/>
        <w:spacing w:after="208" w:line="190" w:lineRule="exact"/>
        <w:ind w:right="80"/>
        <w:jc w:val="center"/>
      </w:pPr>
      <w:r>
        <w:rPr>
          <w:rStyle w:val="106"/>
          <w:lang w:eastAsia="ru-RU"/>
        </w:rPr>
        <w:t>§ 67. Словари сокращений и словари лингвистических терминов</w:t>
      </w:r>
    </w:p>
    <w:p w:rsidR="006454E9" w:rsidRDefault="006454E9">
      <w:pPr>
        <w:pStyle w:val="BodyText"/>
        <w:shd w:val="clear" w:color="auto" w:fill="auto"/>
        <w:spacing w:before="0" w:after="0" w:line="240" w:lineRule="exact"/>
        <w:ind w:left="40" w:right="20" w:firstLine="280"/>
        <w:jc w:val="both"/>
      </w:pPr>
      <w:r>
        <w:t xml:space="preserve">«Словарь </w:t>
      </w:r>
      <w:r>
        <w:rPr>
          <w:rStyle w:val="9pt11"/>
          <w:lang w:eastAsia="ru-RU"/>
        </w:rPr>
        <w:t>сокращений</w:t>
      </w:r>
      <w:r>
        <w:rPr>
          <w:rStyle w:val="7pt0"/>
          <w:lang w:eastAsia="ru-RU"/>
        </w:rPr>
        <w:t xml:space="preserve"> </w:t>
      </w:r>
      <w:r>
        <w:t>русского языка», вышедший 4 изданиями, является наиболее полным. Последнее, под редакцией Д. И. Алексеева (1984), включа</w:t>
      </w:r>
      <w:r>
        <w:softHyphen/>
        <w:t>ет в себя около 17 700 сокращений разного типа (сокращенных слов, аббре</w:t>
      </w:r>
      <w:r>
        <w:softHyphen/>
        <w:t>виатур).</w:t>
      </w:r>
    </w:p>
    <w:p w:rsidR="006454E9" w:rsidRDefault="006454E9">
      <w:pPr>
        <w:pStyle w:val="BodyText"/>
        <w:shd w:val="clear" w:color="auto" w:fill="auto"/>
        <w:spacing w:before="0" w:after="0" w:line="240" w:lineRule="exact"/>
        <w:ind w:left="40" w:right="20" w:firstLine="280"/>
        <w:jc w:val="both"/>
      </w:pPr>
      <w:r>
        <w:t xml:space="preserve">Первыми изданиями словаря </w:t>
      </w:r>
      <w:r>
        <w:rPr>
          <w:rStyle w:val="9pt11"/>
          <w:lang w:eastAsia="ru-RU"/>
        </w:rPr>
        <w:t>лингвистических терминов</w:t>
      </w:r>
      <w:r>
        <w:rPr>
          <w:rStyle w:val="7pt0"/>
          <w:lang w:eastAsia="ru-RU"/>
        </w:rPr>
        <w:t xml:space="preserve"> </w:t>
      </w:r>
      <w:r>
        <w:t>были «Граммати</w:t>
      </w:r>
      <w:r>
        <w:softHyphen/>
        <w:t>ческий словарь» Н. Н. Дурново (1924) и «Лингвистический словарь» Л. И. Жир</w:t>
      </w:r>
      <w:r>
        <w:softHyphen/>
        <w:t>кова (1945). Наиболее полным, отражающим современное состояние языковед</w:t>
      </w:r>
      <w:r>
        <w:softHyphen/>
        <w:t>ческой науки, содержащим 7 тыс. терминов с переводом на английский язык и сопоставлениями из французского, немецкого и испанского языков является «Словарь лингвистических терминов» О. С. Ахмановой (1956 г.; 2-е издание в 1969г.).</w:t>
      </w:r>
    </w:p>
    <w:p w:rsidR="006454E9" w:rsidRDefault="006454E9">
      <w:pPr>
        <w:pStyle w:val="BodyText"/>
        <w:shd w:val="clear" w:color="auto" w:fill="auto"/>
        <w:spacing w:before="0" w:after="278" w:line="240" w:lineRule="exact"/>
        <w:ind w:left="40" w:right="20" w:firstLine="280"/>
        <w:jc w:val="both"/>
      </w:pPr>
      <w:r>
        <w:t>В качестве пособия для учителей средней школы тремя изданиями был выпущен «Словарь-справочник лингвистических терминов» Д. Э. Розенталя и М. А. Тслснковой (последнее издание, 1985 года, содержит около 2 тыс. терминов).</w:t>
      </w:r>
    </w:p>
    <w:p w:rsidR="006454E9" w:rsidRDefault="006454E9">
      <w:pPr>
        <w:pStyle w:val="111"/>
        <w:shd w:val="clear" w:color="auto" w:fill="auto"/>
        <w:spacing w:after="0" w:line="192" w:lineRule="exact"/>
        <w:ind w:left="40" w:right="2040" w:firstLine="2020"/>
      </w:pPr>
      <w:r>
        <w:rPr>
          <w:rStyle w:val="1176"/>
          <w:lang w:eastAsia="ru-RU"/>
        </w:rPr>
        <w:t xml:space="preserve">ВОПРОСЫ ДЛЯ САМОПРОВЕРКИ </w:t>
      </w:r>
      <w:r>
        <w:rPr>
          <w:rStyle w:val="117pt"/>
          <w:lang w:eastAsia="ru-RU"/>
        </w:rPr>
        <w:t>1 Какие типы словарей различают в русской лексикографии?</w:t>
      </w:r>
    </w:p>
    <w:p w:rsidR="006454E9" w:rsidRDefault="006454E9">
      <w:pPr>
        <w:pStyle w:val="111"/>
        <w:numPr>
          <w:ilvl w:val="0"/>
          <w:numId w:val="64"/>
        </w:numPr>
        <w:shd w:val="clear" w:color="auto" w:fill="auto"/>
        <w:tabs>
          <w:tab w:val="left" w:pos="214"/>
        </w:tabs>
        <w:spacing w:after="0" w:line="192" w:lineRule="exact"/>
        <w:ind w:left="40"/>
        <w:jc w:val="both"/>
      </w:pPr>
      <w:r>
        <w:rPr>
          <w:rStyle w:val="117pt"/>
          <w:lang w:eastAsia="ru-RU"/>
        </w:rPr>
        <w:t>Каким образом лингвистические словари отражают системные связи слов?</w:t>
      </w:r>
    </w:p>
    <w:p w:rsidR="006454E9" w:rsidRDefault="006454E9">
      <w:pPr>
        <w:pStyle w:val="111"/>
        <w:numPr>
          <w:ilvl w:val="0"/>
          <w:numId w:val="64"/>
        </w:numPr>
        <w:shd w:val="clear" w:color="auto" w:fill="auto"/>
        <w:tabs>
          <w:tab w:val="left" w:pos="208"/>
        </w:tabs>
        <w:spacing w:after="0" w:line="192" w:lineRule="exact"/>
        <w:ind w:left="40"/>
        <w:jc w:val="both"/>
      </w:pPr>
      <w:r>
        <w:rPr>
          <w:rStyle w:val="117pt"/>
          <w:lang w:eastAsia="ru-RU"/>
        </w:rPr>
        <w:t>Когда появились первые толковые словари русского языка?</w:t>
      </w:r>
    </w:p>
    <w:p w:rsidR="006454E9" w:rsidRDefault="006454E9">
      <w:pPr>
        <w:pStyle w:val="111"/>
        <w:numPr>
          <w:ilvl w:val="0"/>
          <w:numId w:val="64"/>
        </w:numPr>
        <w:shd w:val="clear" w:color="auto" w:fill="auto"/>
        <w:tabs>
          <w:tab w:val="left" w:pos="208"/>
        </w:tabs>
        <w:spacing w:after="0" w:line="192" w:lineRule="exact"/>
        <w:ind w:left="40" w:right="20"/>
        <w:jc w:val="both"/>
      </w:pPr>
      <w:r>
        <w:rPr>
          <w:rStyle w:val="117pt"/>
          <w:lang w:eastAsia="ru-RU"/>
        </w:rPr>
        <w:t>Какой принцип подачи слов использован В. И. Далем при составлении «Толкового словаря живого великорусского языка»?</w:t>
      </w:r>
    </w:p>
    <w:p w:rsidR="006454E9" w:rsidRDefault="006454E9">
      <w:pPr>
        <w:pStyle w:val="111"/>
        <w:numPr>
          <w:ilvl w:val="0"/>
          <w:numId w:val="64"/>
        </w:numPr>
        <w:shd w:val="clear" w:color="auto" w:fill="auto"/>
        <w:tabs>
          <w:tab w:val="left" w:pos="208"/>
        </w:tabs>
        <w:spacing w:after="0" w:line="192" w:lineRule="exact"/>
        <w:ind w:left="40"/>
        <w:jc w:val="both"/>
      </w:pPr>
      <w:r>
        <w:rPr>
          <w:rStyle w:val="117pt"/>
          <w:lang w:eastAsia="ru-RU"/>
        </w:rPr>
        <w:t>Каково значение Словаря Даля?</w:t>
      </w:r>
    </w:p>
    <w:p w:rsidR="006454E9" w:rsidRDefault="006454E9">
      <w:pPr>
        <w:pStyle w:val="111"/>
        <w:numPr>
          <w:ilvl w:val="0"/>
          <w:numId w:val="64"/>
        </w:numPr>
        <w:shd w:val="clear" w:color="auto" w:fill="auto"/>
        <w:tabs>
          <w:tab w:val="left" w:pos="214"/>
        </w:tabs>
        <w:spacing w:after="282" w:line="192" w:lineRule="exact"/>
        <w:ind w:left="40"/>
        <w:jc w:val="both"/>
      </w:pPr>
      <w:r>
        <w:rPr>
          <w:rStyle w:val="117pt"/>
          <w:lang w:eastAsia="ru-RU"/>
        </w:rPr>
        <w:t>Какие словари стали достоянием советской лексикографической науки?</w:t>
      </w:r>
    </w:p>
    <w:p w:rsidR="006454E9" w:rsidRDefault="006454E9">
      <w:pPr>
        <w:pStyle w:val="111"/>
        <w:shd w:val="clear" w:color="auto" w:fill="auto"/>
        <w:spacing w:after="0" w:line="140" w:lineRule="exact"/>
        <w:ind w:right="80"/>
        <w:jc w:val="center"/>
      </w:pPr>
      <w:r>
        <w:rPr>
          <w:rStyle w:val="117pt"/>
          <w:lang w:eastAsia="ru-RU"/>
        </w:rPr>
        <w:t>Упражнении</w:t>
      </w:r>
    </w:p>
    <w:p w:rsidR="006454E9" w:rsidRDefault="006454E9">
      <w:pPr>
        <w:pStyle w:val="111"/>
        <w:numPr>
          <w:ilvl w:val="0"/>
          <w:numId w:val="63"/>
        </w:numPr>
        <w:shd w:val="clear" w:color="auto" w:fill="auto"/>
        <w:tabs>
          <w:tab w:val="left" w:pos="484"/>
        </w:tabs>
        <w:spacing w:line="192" w:lineRule="exact"/>
        <w:ind w:left="40" w:right="20" w:firstLine="280"/>
        <w:jc w:val="both"/>
      </w:pPr>
      <w:r>
        <w:rPr>
          <w:rStyle w:val="117pt"/>
          <w:lang w:eastAsia="ru-RU"/>
        </w:rPr>
        <w:t>Проанализируйте несколько словарных статей из Словаря Даля, отмстив способы толкования значений слов и построения словарной статьи, а также вид иллюстративного материала.</w:t>
      </w:r>
    </w:p>
    <w:p w:rsidR="006454E9" w:rsidRDefault="006454E9">
      <w:pPr>
        <w:pStyle w:val="111"/>
        <w:numPr>
          <w:ilvl w:val="0"/>
          <w:numId w:val="63"/>
        </w:numPr>
        <w:shd w:val="clear" w:color="auto" w:fill="auto"/>
        <w:tabs>
          <w:tab w:val="left" w:pos="466"/>
        </w:tabs>
        <w:spacing w:after="0" w:line="192" w:lineRule="exact"/>
        <w:ind w:left="40" w:right="20" w:firstLine="280"/>
        <w:jc w:val="both"/>
      </w:pPr>
      <w:r>
        <w:rPr>
          <w:rStyle w:val="117pt"/>
          <w:lang w:eastAsia="ru-RU"/>
        </w:rPr>
        <w:t xml:space="preserve">Пользуясь «Орфоэпическим словарем русского языка» под редакцией </w:t>
      </w:r>
      <w:r>
        <w:rPr>
          <w:rStyle w:val="1175"/>
          <w:lang w:eastAsia="ru-RU"/>
        </w:rPr>
        <w:t xml:space="preserve">Р. </w:t>
      </w:r>
      <w:r>
        <w:rPr>
          <w:rStyle w:val="117pt"/>
          <w:lang w:eastAsia="ru-RU"/>
        </w:rPr>
        <w:t>И. Аванесова, определите нормативность - нснормативность: 1) грамматических форм и 2) постановки ударения.</w:t>
      </w:r>
    </w:p>
    <w:p w:rsidR="006454E9" w:rsidRDefault="006454E9">
      <w:pPr>
        <w:pStyle w:val="BodyText"/>
        <w:numPr>
          <w:ilvl w:val="0"/>
          <w:numId w:val="67"/>
        </w:numPr>
        <w:shd w:val="clear" w:color="auto" w:fill="auto"/>
        <w:tabs>
          <w:tab w:val="left" w:pos="544"/>
        </w:tabs>
        <w:spacing w:before="0" w:after="0" w:line="240" w:lineRule="exact"/>
        <w:ind w:left="40" w:right="20" w:firstLine="280"/>
        <w:jc w:val="both"/>
      </w:pPr>
      <w:r>
        <w:t>Абрикос (мн. ч., род. п.), ананасов (мн. ч., род. п.), архитектора (мн. ч.), веера (мн. ч.), ихлазию, месяца (мн. ч.), мешочник, обувями, сахару (сд. ч., род. п.), сверхприбылей (мн. ч.);</w:t>
      </w:r>
    </w:p>
    <w:p w:rsidR="006454E9" w:rsidRDefault="006454E9">
      <w:pPr>
        <w:pStyle w:val="BodyText"/>
        <w:numPr>
          <w:ilvl w:val="0"/>
          <w:numId w:val="67"/>
        </w:numPr>
        <w:shd w:val="clear" w:color="auto" w:fill="auto"/>
        <w:tabs>
          <w:tab w:val="left" w:pos="526"/>
        </w:tabs>
        <w:spacing w:before="0" w:after="158" w:line="240" w:lineRule="exact"/>
        <w:ind w:left="40" w:right="20" w:firstLine="280"/>
        <w:jc w:val="both"/>
      </w:pPr>
      <w:r>
        <w:t>Алиби, алфавит, арест, взбешенный, взбодриться, взглянет, кровоточит, крокй, кружево, кружева, крупеник, соскоблит, соскоблит, плато, полчаса, цемент.</w:t>
      </w:r>
    </w:p>
    <w:p w:rsidR="006454E9" w:rsidRDefault="006454E9">
      <w:pPr>
        <w:pStyle w:val="111"/>
        <w:numPr>
          <w:ilvl w:val="0"/>
          <w:numId w:val="63"/>
        </w:numPr>
        <w:shd w:val="clear" w:color="auto" w:fill="auto"/>
        <w:tabs>
          <w:tab w:val="left" w:pos="460"/>
        </w:tabs>
        <w:spacing w:after="0" w:line="192" w:lineRule="exact"/>
        <w:ind w:left="40" w:right="20" w:firstLine="280"/>
        <w:jc w:val="both"/>
        <w:sectPr w:rsidR="006454E9">
          <w:headerReference w:type="even" r:id="rId45"/>
          <w:headerReference w:type="default" r:id="rId46"/>
          <w:headerReference w:type="first" r:id="rId47"/>
          <w:pgSz w:w="11909" w:h="16838"/>
          <w:pgMar w:top="3549" w:right="2611" w:bottom="3093" w:left="2637" w:header="0" w:footer="3" w:gutter="0"/>
          <w:cols w:space="720"/>
          <w:noEndnote/>
          <w:docGrid w:linePitch="360"/>
        </w:sectPr>
      </w:pPr>
      <w:r>
        <w:rPr>
          <w:rStyle w:val="117pt"/>
          <w:lang w:eastAsia="ru-RU"/>
        </w:rPr>
        <w:t>Используя «Словарь синонимов русского языка» 3. Е. Александровой, запишите сино</w:t>
      </w:r>
      <w:r>
        <w:rPr>
          <w:rStyle w:val="117pt"/>
          <w:lang w:eastAsia="ru-RU"/>
        </w:rPr>
        <w:softHyphen/>
        <w:t xml:space="preserve">нимичсскис ряды, доминантой которых были бы слова: </w:t>
      </w:r>
      <w:r>
        <w:rPr>
          <w:rStyle w:val="1176"/>
          <w:lang w:eastAsia="ru-RU"/>
        </w:rPr>
        <w:t>бедный, верный, длинный, жесто</w:t>
      </w:r>
      <w:r>
        <w:rPr>
          <w:rStyle w:val="1176"/>
          <w:lang w:eastAsia="ru-RU"/>
        </w:rPr>
        <w:softHyphen/>
        <w:t>кий, нерушимый, старый.</w:t>
      </w:r>
    </w:p>
    <w:p w:rsidR="006454E9" w:rsidRDefault="006454E9">
      <w:pPr>
        <w:pStyle w:val="111"/>
        <w:shd w:val="clear" w:color="auto" w:fill="auto"/>
        <w:spacing w:after="0" w:line="192" w:lineRule="exact"/>
        <w:ind w:firstLine="220"/>
        <w:jc w:val="both"/>
      </w:pPr>
      <w:r>
        <w:rPr>
          <w:rStyle w:val="117pt"/>
          <w:lang w:eastAsia="ru-RU"/>
        </w:rPr>
        <w:t>48.1. По «Краткому словарю иностранных слов» Т. Г. Музруковой, И. В. Нечаевой устано</w:t>
      </w:r>
      <w:r>
        <w:rPr>
          <w:rStyle w:val="117pt"/>
          <w:lang w:eastAsia="ru-RU"/>
        </w:rPr>
        <w:softHyphen/>
        <w:t>вите значения следующих заимствований.</w:t>
      </w:r>
    </w:p>
    <w:p w:rsidR="006454E9" w:rsidRDefault="006454E9">
      <w:pPr>
        <w:pStyle w:val="BodyText"/>
        <w:shd w:val="clear" w:color="auto" w:fill="auto"/>
        <w:spacing w:before="0" w:after="0" w:line="240" w:lineRule="exact"/>
        <w:ind w:firstLine="220"/>
        <w:jc w:val="both"/>
        <w:sectPr w:rsidR="006454E9">
          <w:headerReference w:type="even" r:id="rId48"/>
          <w:headerReference w:type="default" r:id="rId49"/>
          <w:pgSz w:w="11909" w:h="16838"/>
          <w:pgMar w:top="3549" w:right="2611" w:bottom="3093" w:left="2637" w:header="0" w:footer="3" w:gutter="0"/>
          <w:pgNumType w:start="139"/>
          <w:cols w:space="720"/>
          <w:noEndnote/>
          <w:docGrid w:linePitch="360"/>
        </w:sectPr>
      </w:pPr>
      <w:r>
        <w:t>Абитуриент, агломерация, анималист, брокер, буриме, ваучер, вельбот, га</w:t>
      </w:r>
      <w:r>
        <w:softHyphen/>
        <w:t>лоп, гидромонитор, гривна, дайджест, дивертисмент, дилер, драйвер, дисплей, киллер, кинкан, консенсус, конфронтация, ланч, легитимный, лизинг, либера</w:t>
      </w:r>
      <w:r>
        <w:softHyphen/>
        <w:t>лизация, ломбард, митра, обструкция, официозный, панацея, пленэр, плюра</w:t>
      </w:r>
      <w:r>
        <w:softHyphen/>
        <w:t>лизм, пресс-релиз, рэкетир, саммит, спонсор, стагнация, тинэйджер, траст, фе</w:t>
      </w:r>
      <w:r>
        <w:softHyphen/>
        <w:t>рула, хит, холдинг, шоппинг, эксклюзивный.</w:t>
      </w:r>
    </w:p>
    <w:p w:rsidR="006454E9" w:rsidRDefault="006454E9">
      <w:pPr>
        <w:pStyle w:val="431"/>
        <w:keepNext/>
        <w:keepLines/>
        <w:shd w:val="clear" w:color="auto" w:fill="auto"/>
        <w:spacing w:after="1186" w:line="230" w:lineRule="exact"/>
        <w:ind w:left="20"/>
        <w:jc w:val="left"/>
      </w:pPr>
      <w:bookmarkStart w:id="27" w:name="bookmark27"/>
      <w:r>
        <w:t>ФОНЕТИКА И ОРФОЭПИЯ</w:t>
      </w:r>
      <w:bookmarkEnd w:id="27"/>
    </w:p>
    <w:p w:rsidR="006454E9" w:rsidRDefault="006454E9">
      <w:pPr>
        <w:pStyle w:val="431"/>
        <w:keepNext/>
        <w:keepLines/>
        <w:shd w:val="clear" w:color="auto" w:fill="auto"/>
        <w:spacing w:after="474" w:line="230" w:lineRule="exact"/>
      </w:pPr>
      <w:bookmarkStart w:id="28" w:name="bookmark28"/>
      <w:r>
        <w:t>Фонетика</w:t>
      </w:r>
      <w:bookmarkEnd w:id="28"/>
    </w:p>
    <w:p w:rsidR="006454E9" w:rsidRDefault="006454E9">
      <w:pPr>
        <w:pStyle w:val="521"/>
        <w:keepNext/>
        <w:keepLines/>
        <w:shd w:val="clear" w:color="auto" w:fill="auto"/>
        <w:spacing w:before="0" w:after="214" w:line="190" w:lineRule="exact"/>
      </w:pPr>
      <w:bookmarkStart w:id="29" w:name="bookmark29"/>
      <w:r>
        <w:t xml:space="preserve">§ </w:t>
      </w:r>
      <w:r>
        <w:rPr>
          <w:rStyle w:val="52Constantia"/>
          <w:lang w:eastAsia="ru-RU"/>
        </w:rPr>
        <w:t>68</w:t>
      </w:r>
      <w:r>
        <w:t>. Предмет и задачи фонетики</w:t>
      </w:r>
      <w:bookmarkEnd w:id="29"/>
    </w:p>
    <w:p w:rsidR="006454E9" w:rsidRDefault="006454E9">
      <w:pPr>
        <w:pStyle w:val="BodyText"/>
        <w:shd w:val="clear" w:color="auto" w:fill="auto"/>
        <w:spacing w:before="0" w:after="0" w:line="240" w:lineRule="exact"/>
        <w:ind w:left="20" w:right="20" w:firstLine="280"/>
        <w:jc w:val="both"/>
      </w:pPr>
      <w:r>
        <w:t xml:space="preserve">Фонетика (гр. </w:t>
      </w:r>
      <w:r>
        <w:rPr>
          <w:rStyle w:val="10pt11"/>
          <w:lang w:val="en-US" w:eastAsia="ru-RU"/>
        </w:rPr>
        <w:t>ph&amp;ietikF</w:t>
      </w:r>
      <w:r>
        <w:rPr>
          <w:lang w:val="en-US"/>
        </w:rPr>
        <w:t xml:space="preserve"> </w:t>
      </w:r>
      <w:r>
        <w:t xml:space="preserve">от </w:t>
      </w:r>
      <w:r>
        <w:rPr>
          <w:rStyle w:val="10pt11"/>
          <w:lang w:val="en-US" w:eastAsia="ru-RU"/>
        </w:rPr>
        <w:t>ph~-nF</w:t>
      </w:r>
      <w:r>
        <w:rPr>
          <w:lang w:val="en-US"/>
        </w:rPr>
        <w:t xml:space="preserve"> </w:t>
      </w:r>
      <w:r>
        <w:t>звук) - раздел языкознания, изучаю</w:t>
      </w:r>
      <w:r>
        <w:softHyphen/>
        <w:t>щий звуковую сторону языка, т. с. способы образования (артикуляцию) и аку</w:t>
      </w:r>
      <w:r>
        <w:softHyphen/>
        <w:t>стические свойства звуков, их изменения в речевом потоке.</w:t>
      </w:r>
    </w:p>
    <w:p w:rsidR="006454E9" w:rsidRDefault="006454E9">
      <w:pPr>
        <w:pStyle w:val="BodyText"/>
        <w:shd w:val="clear" w:color="auto" w:fill="auto"/>
        <w:spacing w:before="0" w:after="0" w:line="240" w:lineRule="exact"/>
        <w:ind w:left="20" w:right="20" w:firstLine="280"/>
        <w:jc w:val="both"/>
      </w:pPr>
      <w:r>
        <w:t xml:space="preserve">Звуковой строй конкретного языка изучается </w:t>
      </w:r>
      <w:r>
        <w:rPr>
          <w:rStyle w:val="9pt11"/>
          <w:lang w:eastAsia="ru-RU"/>
        </w:rPr>
        <w:t>частной</w:t>
      </w:r>
      <w:r>
        <w:rPr>
          <w:rStyle w:val="7pt0"/>
          <w:lang w:eastAsia="ru-RU"/>
        </w:rPr>
        <w:t xml:space="preserve"> </w:t>
      </w:r>
      <w:r>
        <w:t>фонетикой. В отли</w:t>
      </w:r>
      <w:r>
        <w:softHyphen/>
        <w:t xml:space="preserve">чие от нее </w:t>
      </w:r>
      <w:r>
        <w:rPr>
          <w:rStyle w:val="9pt11"/>
          <w:lang w:eastAsia="ru-RU"/>
        </w:rPr>
        <w:t>общая</w:t>
      </w:r>
      <w:r>
        <w:rPr>
          <w:rStyle w:val="7pt0"/>
          <w:lang w:eastAsia="ru-RU"/>
        </w:rPr>
        <w:t xml:space="preserve"> </w:t>
      </w:r>
      <w:r>
        <w:t>фонетика на материале различных языков рассматривает тео</w:t>
      </w:r>
      <w:r>
        <w:softHyphen/>
        <w:t>ретические вопросы образования звуков речи, природы ударения, структуры слога, отношения звуковой системы языка к его грамматической системе. Фо</w:t>
      </w:r>
      <w:r>
        <w:softHyphen/>
        <w:t xml:space="preserve">нетика </w:t>
      </w:r>
      <w:r>
        <w:rPr>
          <w:rStyle w:val="9pt11"/>
          <w:lang w:eastAsia="ru-RU"/>
        </w:rPr>
        <w:t>описательная</w:t>
      </w:r>
      <w:r>
        <w:rPr>
          <w:rStyle w:val="7pt0"/>
          <w:lang w:eastAsia="ru-RU"/>
        </w:rPr>
        <w:t xml:space="preserve"> </w:t>
      </w:r>
      <w:r>
        <w:t>исследует звуковой строй конкретного языка в синхрон</w:t>
      </w:r>
      <w:r>
        <w:softHyphen/>
        <w:t xml:space="preserve">ном плане, </w:t>
      </w:r>
      <w:r>
        <w:rPr>
          <w:rStyle w:val="9pt11"/>
          <w:lang w:eastAsia="ru-RU"/>
        </w:rPr>
        <w:t>историческая</w:t>
      </w:r>
      <w:r>
        <w:rPr>
          <w:rStyle w:val="7pt0"/>
          <w:lang w:eastAsia="ru-RU"/>
        </w:rPr>
        <w:t xml:space="preserve"> </w:t>
      </w:r>
      <w:r>
        <w:t>- прослеживает становление фонетических явлений на протяжении более или мснсс длительного периода времени, изучает изме</w:t>
      </w:r>
      <w:r>
        <w:softHyphen/>
        <w:t>нения фонетической системы, происшедшие на определенном этапе сс разви</w:t>
      </w:r>
      <w:r>
        <w:softHyphen/>
        <w:t>тия. Историческая фонетика позволяет, таким образом, объяснить современ</w:t>
      </w:r>
      <w:r>
        <w:softHyphen/>
        <w:t>ное состояние фонетического уровня языка особенностями его историческо</w:t>
      </w:r>
      <w:r>
        <w:softHyphen/>
        <w:t>го развития. Обращением к материалу других, родственных, языков с целью более глубокого объяснения явлений в области звукового строя характеризует</w:t>
      </w:r>
      <w:r>
        <w:softHyphen/>
        <w:t xml:space="preserve">ся </w:t>
      </w:r>
      <w:r>
        <w:rPr>
          <w:rStyle w:val="9pt11"/>
          <w:lang w:eastAsia="ru-RU"/>
        </w:rPr>
        <w:t>сопоставительная</w:t>
      </w:r>
      <w:r>
        <w:rPr>
          <w:rStyle w:val="7pt0"/>
          <w:lang w:eastAsia="ru-RU"/>
        </w:rPr>
        <w:t xml:space="preserve"> </w:t>
      </w:r>
      <w:r>
        <w:t>фонетика.</w:t>
      </w:r>
    </w:p>
    <w:p w:rsidR="006454E9" w:rsidRDefault="006454E9">
      <w:pPr>
        <w:pStyle w:val="BodyText"/>
        <w:shd w:val="clear" w:color="auto" w:fill="auto"/>
        <w:spacing w:before="0" w:after="0" w:line="240" w:lineRule="exact"/>
        <w:ind w:left="20" w:right="20" w:firstLine="280"/>
        <w:jc w:val="both"/>
      </w:pPr>
      <w:r>
        <w:t xml:space="preserve">Для точной передачи звучащей речи графическими средствами в науке используется </w:t>
      </w:r>
      <w:r>
        <w:rPr>
          <w:rStyle w:val="9pt11"/>
          <w:lang w:eastAsia="ru-RU"/>
        </w:rPr>
        <w:t>фонетическая транскрипция</w:t>
      </w:r>
      <w:r>
        <w:t>: [ в’и</w:t>
      </w:r>
      <w:r>
        <w:rPr>
          <w:vertAlign w:val="superscript"/>
        </w:rPr>
        <w:t>с</w:t>
      </w:r>
      <w:r>
        <w:t>сна], | п’ьр’и*х</w:t>
      </w:r>
      <w:r>
        <w:rPr>
          <w:rStyle w:val="Constantia"/>
          <w:lang w:eastAsia="ru-RU"/>
        </w:rPr>
        <w:t>6</w:t>
      </w:r>
      <w:r>
        <w:t>т]. В отличие от орфографического письма в транскрипции буква всегда соответствует одному звуку и каждый звук обозначается одной и той же буквой. В фонетических описаниях русского языка (транскрипциях) применяется русский алфавит, кро</w:t>
      </w:r>
      <w:r>
        <w:softHyphen/>
        <w:t xml:space="preserve">ме букв я, </w:t>
      </w:r>
      <w:r>
        <w:rPr>
          <w:rStyle w:val="10pt11"/>
          <w:lang w:eastAsia="ru-RU"/>
        </w:rPr>
        <w:t>ю, е, ё, й, щ.</w:t>
      </w:r>
      <w:r>
        <w:t xml:space="preserve"> Дополнительно в транскрипции используются особые буквенные знаки: </w:t>
      </w:r>
      <w:r>
        <w:rPr>
          <w:lang w:val="en-US"/>
        </w:rPr>
        <w:t xml:space="preserve">j, </w:t>
      </w:r>
      <w:r>
        <w:t xml:space="preserve">л, у, </w:t>
      </w:r>
      <w:r>
        <w:rPr>
          <w:lang w:val="en-US"/>
        </w:rPr>
        <w:t xml:space="preserve">i, </w:t>
      </w:r>
      <w:r>
        <w:t xml:space="preserve">диакритические значки (подстрочные и надстрочные знаки). Буквы </w:t>
      </w:r>
      <w:r>
        <w:rPr>
          <w:rStyle w:val="10pt11"/>
          <w:lang w:eastAsia="ru-RU"/>
        </w:rPr>
        <w:t>ь, ь</w:t>
      </w:r>
      <w:r>
        <w:t xml:space="preserve"> употребляются нс в том значении, которое они имеют в орфографическом письме, а передают ослабленные (редуцированные) звуки. Транскрибируемый звук, слово, предложение, текст заключаются в квадрат</w:t>
      </w:r>
      <w:r>
        <w:softHyphen/>
        <w:t>ные скобки.</w:t>
      </w:r>
    </w:p>
    <w:p w:rsidR="006454E9" w:rsidRDefault="006454E9">
      <w:pPr>
        <w:pStyle w:val="141"/>
        <w:shd w:val="clear" w:color="auto" w:fill="auto"/>
        <w:spacing w:line="240" w:lineRule="exact"/>
        <w:ind w:left="20" w:right="20" w:firstLine="280"/>
        <w:sectPr w:rsidR="006454E9">
          <w:type w:val="continuous"/>
          <w:pgSz w:w="11909" w:h="16838"/>
          <w:pgMar w:top="3567" w:right="2619" w:bottom="3123" w:left="2624" w:header="0" w:footer="3" w:gutter="0"/>
          <w:cols w:space="720"/>
          <w:noEndnote/>
          <w:docGrid w:linePitch="360"/>
        </w:sectPr>
      </w:pPr>
      <w:r>
        <w:rPr>
          <w:rStyle w:val="14100"/>
          <w:lang w:eastAsia="ru-RU"/>
        </w:rPr>
        <w:t xml:space="preserve">Образец транскрипции: </w:t>
      </w:r>
      <w:r>
        <w:rPr>
          <w:rStyle w:val="1410pt4"/>
          <w:i/>
          <w:iCs/>
          <w:lang w:eastAsia="ru-RU"/>
        </w:rPr>
        <w:t>Не жалею, не зову, не плачу, все пройдет, как с белых яблонь дым</w:t>
      </w:r>
      <w:r>
        <w:rPr>
          <w:rStyle w:val="14100"/>
          <w:lang w:eastAsia="ru-RU"/>
        </w:rPr>
        <w:t xml:space="preserve">. </w:t>
      </w:r>
      <w:r>
        <w:rPr>
          <w:rStyle w:val="1410pt4"/>
          <w:i/>
          <w:iCs/>
          <w:lang w:eastAsia="ru-RU"/>
        </w:rPr>
        <w:t>Увяданья золотом охваченный, я не буду больше молодым</w:t>
      </w:r>
      <w:r>
        <w:rPr>
          <w:rStyle w:val="14100"/>
          <w:lang w:eastAsia="ru-RU"/>
        </w:rPr>
        <w:t xml:space="preserve"> (Ес.).</w:t>
      </w:r>
    </w:p>
    <w:p w:rsidR="006454E9" w:rsidRDefault="006454E9">
      <w:pPr>
        <w:pStyle w:val="BodyText"/>
        <w:shd w:val="clear" w:color="auto" w:fill="auto"/>
        <w:spacing w:before="0" w:after="0" w:line="234" w:lineRule="exact"/>
        <w:ind w:left="20" w:firstLine="280"/>
        <w:jc w:val="both"/>
      </w:pPr>
      <w:r>
        <w:t xml:space="preserve">|н’ь_жы’л’ </w:t>
      </w:r>
      <w:r>
        <w:rPr>
          <w:lang w:val="en-US"/>
        </w:rPr>
        <w:t xml:space="preserve">i'y </w:t>
      </w:r>
      <w:r>
        <w:t xml:space="preserve">| н’и’_злву | н’и’^плач’у | фс’о прл </w:t>
      </w:r>
      <w:r>
        <w:rPr>
          <w:rStyle w:val="Constantia"/>
          <w:lang w:eastAsia="ru-RU"/>
        </w:rPr>
        <w:t>1</w:t>
      </w:r>
      <w:r>
        <w:t>Д’‘</w:t>
      </w:r>
      <w:r>
        <w:rPr>
          <w:rStyle w:val="Constantia"/>
          <w:lang w:eastAsia="ru-RU"/>
        </w:rPr>
        <w:t>6</w:t>
      </w:r>
      <w:r>
        <w:t>т | как з_б’элых</w:t>
      </w:r>
    </w:p>
    <w:p w:rsidR="006454E9" w:rsidRDefault="006454E9">
      <w:pPr>
        <w:pStyle w:val="BodyText"/>
        <w:shd w:val="clear" w:color="auto" w:fill="auto"/>
        <w:spacing w:before="0" w:after="0" w:line="234" w:lineRule="exact"/>
        <w:ind w:left="20" w:firstLine="280"/>
        <w:jc w:val="both"/>
      </w:pPr>
      <w:r>
        <w:t>^аблън’ дым || ув’и</w:t>
      </w:r>
      <w:r>
        <w:rPr>
          <w:vertAlign w:val="superscript"/>
        </w:rPr>
        <w:t>э</w:t>
      </w:r>
      <w:r>
        <w:t>да‘н’</w:t>
      </w:r>
      <w:r>
        <w:rPr>
          <w:lang w:val="en-US"/>
        </w:rPr>
        <w:t xml:space="preserve">jb </w:t>
      </w:r>
      <w:r>
        <w:t xml:space="preserve">зблътъм лхвач’ьны! | </w:t>
      </w:r>
      <w:r>
        <w:rPr>
          <w:lang w:val="en-US"/>
        </w:rPr>
        <w:t xml:space="preserve">j a </w:t>
      </w:r>
      <w:r>
        <w:t>н’и^буду бо л’шъ</w:t>
      </w:r>
    </w:p>
    <w:p w:rsidR="006454E9" w:rsidRDefault="006454E9">
      <w:pPr>
        <w:pStyle w:val="BodyText"/>
        <w:shd w:val="clear" w:color="auto" w:fill="auto"/>
        <w:spacing w:before="0" w:after="455" w:line="234" w:lineRule="exact"/>
        <w:ind w:left="20" w:firstLine="280"/>
        <w:jc w:val="both"/>
      </w:pPr>
      <w:r>
        <w:t>мъллдым ||]</w:t>
      </w:r>
    </w:p>
    <w:p w:rsidR="006454E9" w:rsidRDefault="006454E9">
      <w:pPr>
        <w:pStyle w:val="101"/>
        <w:shd w:val="clear" w:color="auto" w:fill="auto"/>
        <w:spacing w:after="208" w:line="190" w:lineRule="exact"/>
        <w:ind w:right="100"/>
        <w:jc w:val="center"/>
      </w:pPr>
      <w:r>
        <w:rPr>
          <w:rStyle w:val="106"/>
          <w:lang w:eastAsia="ru-RU"/>
        </w:rPr>
        <w:t>§ 69. Звуки русского языка</w:t>
      </w:r>
    </w:p>
    <w:p w:rsidR="006454E9" w:rsidRDefault="006454E9">
      <w:pPr>
        <w:pStyle w:val="BodyText"/>
        <w:shd w:val="clear" w:color="auto" w:fill="auto"/>
        <w:spacing w:before="0" w:after="0" w:line="240" w:lineRule="exact"/>
        <w:ind w:left="20" w:right="20" w:firstLine="280"/>
        <w:jc w:val="both"/>
      </w:pPr>
      <w:r>
        <w:t>Каждый звук образуется в результате деятельности речевого (артикуляцион</w:t>
      </w:r>
      <w:r>
        <w:softHyphen/>
        <w:t>ного) аппарата человека, в сложном взаимодействии с центральной нервной системой. Воздушная струя, идущая из легких, моделируется колебаниями голо</w:t>
      </w:r>
      <w:r>
        <w:softHyphen/>
        <w:t xml:space="preserve">совых связок, расположенных в гортани </w:t>
      </w:r>
      <w:r>
        <w:rPr>
          <w:rStyle w:val="9pt10"/>
          <w:lang w:eastAsia="ru-RU"/>
        </w:rPr>
        <w:t>(голосовой источник),</w:t>
      </w:r>
      <w:r>
        <w:rPr>
          <w:rStyle w:val="7pt0"/>
          <w:lang w:eastAsia="ru-RU"/>
        </w:rPr>
        <w:t xml:space="preserve"> </w:t>
      </w:r>
      <w:r>
        <w:t>и препятствиями, создаваемыми органами речи в полости рта и носа (смыканием губ или сближе</w:t>
      </w:r>
      <w:r>
        <w:softHyphen/>
        <w:t xml:space="preserve">нием губ, языка и неба и др. </w:t>
      </w:r>
      <w:r>
        <w:rPr>
          <w:rStyle w:val="10pt11"/>
          <w:lang w:eastAsia="ru-RU"/>
        </w:rPr>
        <w:t xml:space="preserve">- </w:t>
      </w:r>
      <w:r>
        <w:rPr>
          <w:rStyle w:val="9pt11"/>
          <w:lang w:eastAsia="ru-RU"/>
        </w:rPr>
        <w:t>шумовой</w:t>
      </w:r>
      <w:r>
        <w:rPr>
          <w:rStyle w:val="9pt10"/>
          <w:lang w:eastAsia="ru-RU"/>
        </w:rPr>
        <w:t xml:space="preserve"> источник).</w:t>
      </w:r>
      <w:r>
        <w:rPr>
          <w:rStyle w:val="7pt0"/>
          <w:lang w:eastAsia="ru-RU"/>
        </w:rPr>
        <w:t xml:space="preserve"> </w:t>
      </w:r>
      <w:r>
        <w:t>Гласные звуки возникают при колебании напряженных голосовых связок: [а|, |о |, |у] и др. Звонкие согласные образуются при участии голосовых связок и смыкании или сближении артику</w:t>
      </w:r>
      <w:r>
        <w:softHyphen/>
        <w:t>ляционных органов полости рта и носа: [б|, |в|, [г| и др. Глухие согласные образу</w:t>
      </w:r>
      <w:r>
        <w:softHyphen/>
        <w:t>ются без участия голосовых связок, лишь благодаря смыканию или сближению артикуляционных органов полости рта и носа [п], [ф], [к].</w:t>
      </w:r>
    </w:p>
    <w:p w:rsidR="006454E9" w:rsidRDefault="006454E9">
      <w:pPr>
        <w:pStyle w:val="BodyText"/>
        <w:shd w:val="clear" w:color="auto" w:fill="auto"/>
        <w:spacing w:before="0" w:after="0" w:line="240" w:lineRule="exact"/>
        <w:ind w:left="20" w:right="20" w:firstLine="280"/>
        <w:jc w:val="both"/>
      </w:pPr>
      <w:r>
        <w:t>Акустические свойства (звуковой эффект) звуков зависят и от размера и фор</w:t>
      </w:r>
      <w:r>
        <w:softHyphen/>
        <w:t>мы надгортанных полостей, играющих роль резонатора.</w:t>
      </w:r>
    </w:p>
    <w:p w:rsidR="006454E9" w:rsidRDefault="006454E9">
      <w:pPr>
        <w:pStyle w:val="BodyText"/>
        <w:shd w:val="clear" w:color="auto" w:fill="auto"/>
        <w:spacing w:before="0" w:after="0" w:line="240" w:lineRule="exact"/>
        <w:ind w:left="20" w:right="20" w:firstLine="280"/>
        <w:jc w:val="both"/>
      </w:pPr>
      <w:r>
        <w:t>Гласные звуки это звуки речи, образуемые свободным проходом воздуш</w:t>
      </w:r>
      <w:r>
        <w:softHyphen/>
        <w:t>ной струи через голосовые связки, состоящие главным образом из голоса (голо</w:t>
      </w:r>
      <w:r>
        <w:softHyphen/>
        <w:t>сового тона) при почти полном отсутствии шума. В основу классификации глас</w:t>
      </w:r>
      <w:r>
        <w:softHyphen/>
        <w:t>ных по их артикуляции кладется:</w:t>
      </w:r>
    </w:p>
    <w:p w:rsidR="006454E9" w:rsidRDefault="006454E9">
      <w:pPr>
        <w:pStyle w:val="BodyText"/>
        <w:numPr>
          <w:ilvl w:val="0"/>
          <w:numId w:val="68"/>
        </w:numPr>
        <w:shd w:val="clear" w:color="auto" w:fill="auto"/>
        <w:tabs>
          <w:tab w:val="left" w:pos="494"/>
        </w:tabs>
        <w:spacing w:before="0" w:after="0" w:line="240" w:lineRule="exact"/>
        <w:ind w:left="20" w:right="20" w:firstLine="280"/>
        <w:jc w:val="both"/>
      </w:pPr>
      <w:r>
        <w:t>степень подъема спинки языка (</w:t>
      </w:r>
      <w:r>
        <w:rPr>
          <w:rStyle w:val="9pt11"/>
          <w:lang w:eastAsia="ru-RU"/>
        </w:rPr>
        <w:t>способ</w:t>
      </w:r>
      <w:r>
        <w:rPr>
          <w:rStyle w:val="7pt0"/>
          <w:lang w:eastAsia="ru-RU"/>
        </w:rPr>
        <w:t xml:space="preserve"> </w:t>
      </w:r>
      <w:r>
        <w:t xml:space="preserve">образования): гласные </w:t>
      </w:r>
      <w:r>
        <w:rPr>
          <w:rStyle w:val="9pt11"/>
          <w:lang w:eastAsia="ru-RU"/>
        </w:rPr>
        <w:t>верхнего подъе</w:t>
      </w:r>
      <w:r>
        <w:rPr>
          <w:rStyle w:val="9pt11"/>
          <w:lang w:eastAsia="ru-RU"/>
        </w:rPr>
        <w:softHyphen/>
        <w:t>ма</w:t>
      </w:r>
      <w:r>
        <w:rPr>
          <w:rStyle w:val="7pt0"/>
          <w:lang w:eastAsia="ru-RU"/>
        </w:rPr>
        <w:t xml:space="preserve">: </w:t>
      </w:r>
      <w:r>
        <w:t xml:space="preserve">[и], [ы], |у |; гласные </w:t>
      </w:r>
      <w:r>
        <w:rPr>
          <w:rStyle w:val="9pt11"/>
          <w:lang w:eastAsia="ru-RU"/>
        </w:rPr>
        <w:t>среднего подъема:</w:t>
      </w:r>
      <w:r>
        <w:rPr>
          <w:rStyle w:val="7pt0"/>
          <w:lang w:eastAsia="ru-RU"/>
        </w:rPr>
        <w:t xml:space="preserve"> [э], </w:t>
      </w:r>
      <w:r>
        <w:t xml:space="preserve">[о]; гласный </w:t>
      </w:r>
      <w:r>
        <w:rPr>
          <w:rStyle w:val="9pt11"/>
          <w:lang w:eastAsia="ru-RU"/>
        </w:rPr>
        <w:t>нижнего подъема:</w:t>
      </w:r>
      <w:r>
        <w:rPr>
          <w:rStyle w:val="7pt0"/>
          <w:lang w:eastAsia="ru-RU"/>
        </w:rPr>
        <w:t xml:space="preserve"> </w:t>
      </w:r>
      <w:r>
        <w:t>[а];</w:t>
      </w:r>
    </w:p>
    <w:p w:rsidR="006454E9" w:rsidRDefault="006454E9">
      <w:pPr>
        <w:pStyle w:val="BodyText"/>
        <w:numPr>
          <w:ilvl w:val="0"/>
          <w:numId w:val="68"/>
        </w:numPr>
        <w:shd w:val="clear" w:color="auto" w:fill="auto"/>
        <w:tabs>
          <w:tab w:val="left" w:pos="500"/>
        </w:tabs>
        <w:spacing w:before="0" w:after="0" w:line="240" w:lineRule="exact"/>
        <w:ind w:left="20" w:right="20" w:firstLine="280"/>
        <w:jc w:val="both"/>
      </w:pPr>
      <w:r>
        <w:t xml:space="preserve">место подъема спинки языка </w:t>
      </w:r>
      <w:r>
        <w:rPr>
          <w:rStyle w:val="9pt11"/>
          <w:lang w:eastAsia="ru-RU"/>
        </w:rPr>
        <w:t>(место</w:t>
      </w:r>
      <w:r>
        <w:rPr>
          <w:rStyle w:val="7pt0"/>
          <w:lang w:eastAsia="ru-RU"/>
        </w:rPr>
        <w:t xml:space="preserve"> </w:t>
      </w:r>
      <w:r>
        <w:t xml:space="preserve">образования): гласные </w:t>
      </w:r>
      <w:r>
        <w:rPr>
          <w:rStyle w:val="9pt11"/>
          <w:lang w:eastAsia="ru-RU"/>
        </w:rPr>
        <w:t xml:space="preserve">переднего ряда: </w:t>
      </w:r>
      <w:r>
        <w:t xml:space="preserve">[и], [э]; гласные </w:t>
      </w:r>
      <w:r>
        <w:rPr>
          <w:rStyle w:val="9pt11"/>
          <w:lang w:eastAsia="ru-RU"/>
        </w:rPr>
        <w:t>среднего ряда:</w:t>
      </w:r>
      <w:r>
        <w:rPr>
          <w:rStyle w:val="7pt0"/>
          <w:lang w:eastAsia="ru-RU"/>
        </w:rPr>
        <w:t xml:space="preserve"> [ы|, </w:t>
      </w:r>
      <w:r>
        <w:t xml:space="preserve">[а]; гласные </w:t>
      </w:r>
      <w:r>
        <w:rPr>
          <w:rStyle w:val="9pt11"/>
          <w:lang w:eastAsia="ru-RU"/>
        </w:rPr>
        <w:t>заднего ряда:</w:t>
      </w:r>
      <w:r>
        <w:rPr>
          <w:rStyle w:val="7pt0"/>
          <w:lang w:eastAsia="ru-RU"/>
        </w:rPr>
        <w:t xml:space="preserve"> |у|, </w:t>
      </w:r>
      <w:r>
        <w:t>[о].</w:t>
      </w:r>
    </w:p>
    <w:p w:rsidR="006454E9" w:rsidRDefault="006454E9">
      <w:pPr>
        <w:pStyle w:val="BodyText"/>
        <w:numPr>
          <w:ilvl w:val="0"/>
          <w:numId w:val="68"/>
        </w:numPr>
        <w:shd w:val="clear" w:color="auto" w:fill="auto"/>
        <w:tabs>
          <w:tab w:val="left" w:pos="518"/>
        </w:tabs>
        <w:spacing w:before="0" w:after="0" w:line="240" w:lineRule="exact"/>
        <w:ind w:left="20" w:right="20" w:firstLine="280"/>
        <w:jc w:val="both"/>
      </w:pPr>
      <w:r>
        <w:t xml:space="preserve">участие или неучастие губ: гласные </w:t>
      </w:r>
      <w:r>
        <w:rPr>
          <w:rStyle w:val="9pt11"/>
          <w:lang w:eastAsia="ru-RU"/>
        </w:rPr>
        <w:t>лабиализованные</w:t>
      </w:r>
      <w:r>
        <w:rPr>
          <w:rStyle w:val="7pt0"/>
          <w:lang w:eastAsia="ru-RU"/>
        </w:rPr>
        <w:t xml:space="preserve"> </w:t>
      </w:r>
      <w:r>
        <w:t xml:space="preserve">(огубленные): [о], [у]; </w:t>
      </w:r>
      <w:r>
        <w:rPr>
          <w:rStyle w:val="9pt11"/>
          <w:lang w:eastAsia="ru-RU"/>
        </w:rPr>
        <w:t>иелабиализованиые</w:t>
      </w:r>
      <w:r>
        <w:t xml:space="preserve">(нсогублснныс): </w:t>
      </w:r>
      <w:r>
        <w:rPr>
          <w:lang w:val="en-US"/>
        </w:rPr>
        <w:t xml:space="preserve">ja|, </w:t>
      </w:r>
      <w:r>
        <w:t>[э], [и], [ы].</w:t>
      </w:r>
    </w:p>
    <w:p w:rsidR="006454E9" w:rsidRDefault="006454E9">
      <w:pPr>
        <w:pStyle w:val="BodyText"/>
        <w:shd w:val="clear" w:color="auto" w:fill="auto"/>
        <w:spacing w:before="0" w:after="132" w:line="240" w:lineRule="exact"/>
        <w:ind w:left="20" w:right="20" w:firstLine="280"/>
        <w:jc w:val="both"/>
      </w:pPr>
      <w:r>
        <w:t xml:space="preserve">По широте раствора рта (что связано со степенью подъема спинки языка) гласные разделяются на </w:t>
      </w:r>
      <w:r>
        <w:rPr>
          <w:rStyle w:val="9pt11"/>
          <w:lang w:eastAsia="ru-RU"/>
        </w:rPr>
        <w:t>широкие</w:t>
      </w:r>
      <w:r>
        <w:rPr>
          <w:rStyle w:val="7pt0"/>
          <w:lang w:eastAsia="ru-RU"/>
        </w:rPr>
        <w:t xml:space="preserve"> </w:t>
      </w:r>
      <w:r>
        <w:t xml:space="preserve">(акустически наиболее звучные): |а|; </w:t>
      </w:r>
      <w:r>
        <w:rPr>
          <w:rStyle w:val="9pt11"/>
          <w:lang w:eastAsia="ru-RU"/>
        </w:rPr>
        <w:t xml:space="preserve">средние </w:t>
      </w:r>
      <w:r>
        <w:t xml:space="preserve">(акустически средней звучности): [э], [о]; </w:t>
      </w:r>
      <w:r>
        <w:rPr>
          <w:rStyle w:val="9pt11"/>
          <w:lang w:eastAsia="ru-RU"/>
        </w:rPr>
        <w:t>узкие</w:t>
      </w:r>
      <w:r>
        <w:rPr>
          <w:rStyle w:val="7pt0"/>
          <w:lang w:eastAsia="ru-RU"/>
        </w:rPr>
        <w:t xml:space="preserve"> </w:t>
      </w:r>
      <w:r>
        <w:t>(акустически наименее звуч</w:t>
      </w:r>
      <w:r>
        <w:softHyphen/>
        <w:t>ные): |и],[ы], |у|.</w:t>
      </w:r>
    </w:p>
    <w:p w:rsidR="006454E9" w:rsidRDefault="006454E9">
      <w:pPr>
        <w:framePr w:h="1734" w:wrap="notBeside" w:vAnchor="text" w:hAnchor="text" w:xAlign="center" w:y="1"/>
        <w:jc w:val="center"/>
        <w:rPr>
          <w:sz w:val="2"/>
        </w:rPr>
      </w:pPr>
      <w:r>
        <w:pict>
          <v:shape id="_x0000_i1026" type="#_x0000_t75" style="width:332.25pt;height:87pt">
            <v:imagedata r:id="rId50" r:href="rId51"/>
          </v:shape>
        </w:pict>
      </w:r>
    </w:p>
    <w:p w:rsidR="006454E9" w:rsidRDefault="006454E9">
      <w:pPr>
        <w:rPr>
          <w:sz w:val="2"/>
          <w:szCs w:val="2"/>
        </w:rPr>
      </w:pPr>
    </w:p>
    <w:p w:rsidR="006454E9" w:rsidRDefault="006454E9">
      <w:pPr>
        <w:pStyle w:val="111"/>
        <w:shd w:val="clear" w:color="auto" w:fill="auto"/>
        <w:spacing w:after="0" w:line="140" w:lineRule="exact"/>
        <w:ind w:left="20" w:firstLine="280"/>
        <w:jc w:val="both"/>
      </w:pPr>
      <w:r>
        <w:rPr>
          <w:rStyle w:val="117pt"/>
          <w:lang w:eastAsia="ru-RU"/>
        </w:rPr>
        <w:t>Примечание: выделение гласных [у] и [о] означает, что эти звуки являются лабиализованными.</w:t>
      </w:r>
    </w:p>
    <w:p w:rsidR="006454E9" w:rsidRDefault="006454E9">
      <w:pPr>
        <w:pStyle w:val="BodyText"/>
        <w:shd w:val="clear" w:color="auto" w:fill="auto"/>
        <w:spacing w:before="0" w:after="0" w:line="240" w:lineRule="exact"/>
        <w:ind w:left="20" w:right="20" w:firstLine="280"/>
        <w:jc w:val="both"/>
      </w:pPr>
      <w:r>
        <w:t>Согласные звуки - это звуки речи, состоящие или из одного шума, или из голоса и шума, который образуется в органах произношения, где выдыхаемая из легких струя воздуха встречает различные преграды. В основу классификации согласных кладутся следующие признаки.</w:t>
      </w:r>
    </w:p>
    <w:p w:rsidR="006454E9" w:rsidRDefault="006454E9">
      <w:pPr>
        <w:pStyle w:val="BodyText"/>
        <w:numPr>
          <w:ilvl w:val="0"/>
          <w:numId w:val="69"/>
        </w:numPr>
        <w:shd w:val="clear" w:color="auto" w:fill="auto"/>
        <w:tabs>
          <w:tab w:val="left" w:pos="474"/>
        </w:tabs>
        <w:spacing w:before="0" w:after="0" w:line="240" w:lineRule="exact"/>
        <w:ind w:left="20" w:firstLine="280"/>
        <w:jc w:val="both"/>
      </w:pPr>
      <w:r>
        <w:t>Участие голоса и шума:</w:t>
      </w:r>
    </w:p>
    <w:p w:rsidR="006454E9" w:rsidRDefault="006454E9">
      <w:pPr>
        <w:pStyle w:val="BodyText"/>
        <w:numPr>
          <w:ilvl w:val="0"/>
          <w:numId w:val="70"/>
        </w:numPr>
        <w:shd w:val="clear" w:color="auto" w:fill="auto"/>
        <w:tabs>
          <w:tab w:val="left" w:pos="518"/>
        </w:tabs>
        <w:spacing w:before="0" w:after="0" w:line="240" w:lineRule="exact"/>
        <w:ind w:left="20" w:right="20" w:firstLine="280"/>
        <w:jc w:val="both"/>
      </w:pPr>
      <w:r>
        <w:t xml:space="preserve">согласные </w:t>
      </w:r>
      <w:r>
        <w:rPr>
          <w:rStyle w:val="9pt11"/>
          <w:lang w:eastAsia="ru-RU"/>
        </w:rPr>
        <w:t>сонорные</w:t>
      </w:r>
      <w:r>
        <w:rPr>
          <w:rStyle w:val="10pt11"/>
          <w:lang w:eastAsia="ru-RU"/>
        </w:rPr>
        <w:t>,</w:t>
      </w:r>
      <w:r>
        <w:t xml:space="preserve"> образуемые с помощью голоса и незначительного шума: [м], [н], [л], [р], </w:t>
      </w:r>
      <w:r>
        <w:rPr>
          <w:lang w:val="en-US"/>
        </w:rPr>
        <w:t>[j];</w:t>
      </w:r>
    </w:p>
    <w:p w:rsidR="006454E9" w:rsidRDefault="006454E9">
      <w:pPr>
        <w:pStyle w:val="BodyText"/>
        <w:numPr>
          <w:ilvl w:val="0"/>
          <w:numId w:val="70"/>
        </w:numPr>
        <w:shd w:val="clear" w:color="auto" w:fill="auto"/>
        <w:tabs>
          <w:tab w:val="left" w:pos="500"/>
        </w:tabs>
        <w:spacing w:before="0" w:after="0" w:line="240" w:lineRule="exact"/>
        <w:ind w:left="20" w:right="20" w:firstLine="280"/>
        <w:jc w:val="both"/>
      </w:pPr>
      <w:r>
        <w:t xml:space="preserve">согласные </w:t>
      </w:r>
      <w:r>
        <w:rPr>
          <w:rStyle w:val="9pt11"/>
          <w:lang w:eastAsia="ru-RU"/>
        </w:rPr>
        <w:t>шумные</w:t>
      </w:r>
      <w:r>
        <w:rPr>
          <w:rStyle w:val="10pt11"/>
          <w:lang w:eastAsia="ru-RU"/>
        </w:rPr>
        <w:t>,</w:t>
      </w:r>
      <w:r>
        <w:t xml:space="preserve"> подразделяемые на шумные </w:t>
      </w:r>
      <w:r>
        <w:rPr>
          <w:rStyle w:val="9pt11"/>
          <w:lang w:eastAsia="ru-RU"/>
        </w:rPr>
        <w:t>звонкие,</w:t>
      </w:r>
      <w:r>
        <w:rPr>
          <w:rStyle w:val="7pt0"/>
          <w:lang w:eastAsia="ru-RU"/>
        </w:rPr>
        <w:t xml:space="preserve"> </w:t>
      </w:r>
      <w:r>
        <w:t>образуемые шу</w:t>
      </w:r>
      <w:r>
        <w:softHyphen/>
        <w:t xml:space="preserve">мом в сопровождении голоса: | б], [ в |, [г], | д], [ж |, | з], и шумные </w:t>
      </w:r>
      <w:r>
        <w:rPr>
          <w:rStyle w:val="9pt11"/>
          <w:lang w:eastAsia="ru-RU"/>
        </w:rPr>
        <w:t>глухие,</w:t>
      </w:r>
      <w:r>
        <w:rPr>
          <w:rStyle w:val="7pt0"/>
          <w:lang w:eastAsia="ru-RU"/>
        </w:rPr>
        <w:t xml:space="preserve"> </w:t>
      </w:r>
      <w:r>
        <w:t>образуе</w:t>
      </w:r>
      <w:r>
        <w:softHyphen/>
        <w:t xml:space="preserve">мые только с помощью шума, без участия голоса: | п], [ф], |к|, [т], [ш], [л’] (на письме </w:t>
      </w:r>
      <w:r>
        <w:rPr>
          <w:rStyle w:val="10pt11"/>
          <w:lang w:eastAsia="ru-RU"/>
        </w:rPr>
        <w:t>щ),</w:t>
      </w:r>
      <w:r>
        <w:t xml:space="preserve"> [с], [х],[ц],[ч’].</w:t>
      </w:r>
    </w:p>
    <w:p w:rsidR="006454E9" w:rsidRDefault="006454E9">
      <w:pPr>
        <w:pStyle w:val="BodyText"/>
        <w:numPr>
          <w:ilvl w:val="0"/>
          <w:numId w:val="69"/>
        </w:numPr>
        <w:shd w:val="clear" w:color="auto" w:fill="auto"/>
        <w:tabs>
          <w:tab w:val="left" w:pos="492"/>
        </w:tabs>
        <w:spacing w:before="0" w:after="0" w:line="240" w:lineRule="exact"/>
        <w:ind w:left="20" w:firstLine="280"/>
        <w:jc w:val="both"/>
      </w:pPr>
      <w:r>
        <w:t>Место образования:</w:t>
      </w:r>
    </w:p>
    <w:p w:rsidR="006454E9" w:rsidRDefault="006454E9">
      <w:pPr>
        <w:pStyle w:val="BodyText"/>
        <w:numPr>
          <w:ilvl w:val="0"/>
          <w:numId w:val="71"/>
        </w:numPr>
        <w:shd w:val="clear" w:color="auto" w:fill="auto"/>
        <w:tabs>
          <w:tab w:val="left" w:pos="506"/>
        </w:tabs>
        <w:spacing w:before="0" w:after="0" w:line="240" w:lineRule="exact"/>
        <w:ind w:left="20" w:right="20" w:firstLine="280"/>
        <w:jc w:val="both"/>
      </w:pPr>
      <w:r>
        <w:t xml:space="preserve">согласные </w:t>
      </w:r>
      <w:r>
        <w:rPr>
          <w:rStyle w:val="9pt11"/>
          <w:lang w:eastAsia="ru-RU"/>
        </w:rPr>
        <w:t>губные,</w:t>
      </w:r>
      <w:r>
        <w:rPr>
          <w:rStyle w:val="7pt0"/>
          <w:lang w:eastAsia="ru-RU"/>
        </w:rPr>
        <w:t xml:space="preserve"> </w:t>
      </w:r>
      <w:r>
        <w:t xml:space="preserve">подразделяемые на </w:t>
      </w:r>
      <w:r>
        <w:rPr>
          <w:rStyle w:val="9pt11"/>
          <w:lang w:eastAsia="ru-RU"/>
        </w:rPr>
        <w:t>губно-губные</w:t>
      </w:r>
      <w:r>
        <w:t xml:space="preserve">: [б], [п], [м | и </w:t>
      </w:r>
      <w:r>
        <w:rPr>
          <w:rStyle w:val="9pt11"/>
          <w:lang w:eastAsia="ru-RU"/>
        </w:rPr>
        <w:t>губно- зубные</w:t>
      </w:r>
      <w:r>
        <w:t>: [в], |ф];</w:t>
      </w:r>
    </w:p>
    <w:p w:rsidR="006454E9" w:rsidRDefault="006454E9">
      <w:pPr>
        <w:pStyle w:val="BodyText"/>
        <w:numPr>
          <w:ilvl w:val="0"/>
          <w:numId w:val="71"/>
        </w:numPr>
        <w:shd w:val="clear" w:color="auto" w:fill="auto"/>
        <w:tabs>
          <w:tab w:val="left" w:pos="506"/>
        </w:tabs>
        <w:spacing w:before="0" w:after="0" w:line="240" w:lineRule="exact"/>
        <w:ind w:left="20" w:right="20" w:firstLine="280"/>
        <w:jc w:val="both"/>
      </w:pPr>
      <w:r>
        <w:t xml:space="preserve">согласные </w:t>
      </w:r>
      <w:r>
        <w:rPr>
          <w:rStyle w:val="9pt11"/>
          <w:lang w:eastAsia="ru-RU"/>
        </w:rPr>
        <w:t>язычные,</w:t>
      </w:r>
      <w:r>
        <w:rPr>
          <w:rStyle w:val="7pt0"/>
          <w:lang w:eastAsia="ru-RU"/>
        </w:rPr>
        <w:t xml:space="preserve"> </w:t>
      </w:r>
      <w:r>
        <w:t xml:space="preserve">подразделяемые на </w:t>
      </w:r>
      <w:r>
        <w:rPr>
          <w:rStyle w:val="9pt11"/>
          <w:lang w:eastAsia="ru-RU"/>
        </w:rPr>
        <w:t>переднеязычные,</w:t>
      </w:r>
      <w:r>
        <w:rPr>
          <w:rStyle w:val="7pt0"/>
          <w:lang w:eastAsia="ru-RU"/>
        </w:rPr>
        <w:t xml:space="preserve"> </w:t>
      </w:r>
      <w:r>
        <w:rPr>
          <w:rStyle w:val="7pt18"/>
          <w:lang w:eastAsia="ru-RU"/>
        </w:rPr>
        <w:t xml:space="preserve">к </w:t>
      </w:r>
      <w:r>
        <w:t>которым отно</w:t>
      </w:r>
      <w:r>
        <w:softHyphen/>
        <w:t xml:space="preserve">сятся зубные [т], [д], |с|,|з], [ц|,|н|, [л] </w:t>
      </w:r>
      <w:r>
        <w:rPr>
          <w:rStyle w:val="7pt18"/>
          <w:lang w:eastAsia="ru-RU"/>
        </w:rPr>
        <w:t xml:space="preserve">И </w:t>
      </w:r>
      <w:r>
        <w:rPr>
          <w:rStyle w:val="9pt10"/>
          <w:lang w:eastAsia="ru-RU"/>
        </w:rPr>
        <w:t>НЁБНО-ЗУБНЫЕ</w:t>
      </w:r>
      <w:r>
        <w:rPr>
          <w:rStyle w:val="7pt0"/>
          <w:lang w:eastAsia="ru-RU"/>
        </w:rPr>
        <w:t xml:space="preserve"> </w:t>
      </w:r>
      <w:r>
        <w:t>[ш], [-П*], [ж), [ч’], [р];</w:t>
      </w:r>
    </w:p>
    <w:p w:rsidR="006454E9" w:rsidRDefault="006454E9">
      <w:pPr>
        <w:pStyle w:val="BodyText"/>
        <w:numPr>
          <w:ilvl w:val="0"/>
          <w:numId w:val="71"/>
        </w:numPr>
        <w:shd w:val="clear" w:color="auto" w:fill="auto"/>
        <w:tabs>
          <w:tab w:val="left" w:pos="498"/>
        </w:tabs>
        <w:spacing w:before="0" w:after="0" w:line="240" w:lineRule="exact"/>
        <w:ind w:left="20" w:firstLine="280"/>
        <w:jc w:val="both"/>
      </w:pPr>
      <w:r>
        <w:rPr>
          <w:rStyle w:val="9pt11"/>
          <w:lang w:eastAsia="ru-RU"/>
        </w:rPr>
        <w:t>среднеязычный</w:t>
      </w:r>
      <w:r>
        <w:rPr>
          <w:rStyle w:val="7pt0"/>
          <w:lang w:eastAsia="ru-RU"/>
        </w:rPr>
        <w:t xml:space="preserve"> </w:t>
      </w:r>
      <w:r>
        <w:t xml:space="preserve">(средненебный) </w:t>
      </w:r>
      <w:r>
        <w:rPr>
          <w:lang w:val="en-US"/>
        </w:rPr>
        <w:t>[j];</w:t>
      </w:r>
    </w:p>
    <w:p w:rsidR="006454E9" w:rsidRDefault="006454E9">
      <w:pPr>
        <w:pStyle w:val="BodyText"/>
        <w:numPr>
          <w:ilvl w:val="0"/>
          <w:numId w:val="71"/>
        </w:numPr>
        <w:shd w:val="clear" w:color="auto" w:fill="auto"/>
        <w:tabs>
          <w:tab w:val="left" w:pos="498"/>
        </w:tabs>
        <w:spacing w:before="0" w:after="0" w:line="240" w:lineRule="exact"/>
        <w:ind w:left="20" w:firstLine="280"/>
        <w:jc w:val="both"/>
      </w:pPr>
      <w:r>
        <w:t xml:space="preserve">согласные </w:t>
      </w:r>
      <w:r>
        <w:rPr>
          <w:rStyle w:val="9pt11"/>
          <w:lang w:eastAsia="ru-RU"/>
        </w:rPr>
        <w:t>заднеязычные</w:t>
      </w:r>
      <w:r>
        <w:rPr>
          <w:rStyle w:val="7pt0"/>
          <w:lang w:eastAsia="ru-RU"/>
        </w:rPr>
        <w:t xml:space="preserve"> </w:t>
      </w:r>
      <w:r>
        <w:t>(задненёбные) [к], [г], [х].</w:t>
      </w:r>
    </w:p>
    <w:p w:rsidR="006454E9" w:rsidRDefault="006454E9">
      <w:pPr>
        <w:pStyle w:val="BodyText"/>
        <w:numPr>
          <w:ilvl w:val="0"/>
          <w:numId w:val="69"/>
        </w:numPr>
        <w:shd w:val="clear" w:color="auto" w:fill="auto"/>
        <w:tabs>
          <w:tab w:val="left" w:pos="492"/>
        </w:tabs>
        <w:spacing w:before="0" w:after="0" w:line="240" w:lineRule="exact"/>
        <w:ind w:left="20" w:firstLine="280"/>
        <w:jc w:val="both"/>
      </w:pPr>
      <w:r>
        <w:t>Способ образования:</w:t>
      </w:r>
    </w:p>
    <w:p w:rsidR="006454E9" w:rsidRDefault="006454E9">
      <w:pPr>
        <w:pStyle w:val="BodyText"/>
        <w:numPr>
          <w:ilvl w:val="0"/>
          <w:numId w:val="72"/>
        </w:numPr>
        <w:shd w:val="clear" w:color="auto" w:fill="auto"/>
        <w:tabs>
          <w:tab w:val="left" w:pos="474"/>
        </w:tabs>
        <w:spacing w:before="0" w:after="0" w:line="240" w:lineRule="exact"/>
        <w:ind w:left="20" w:firstLine="280"/>
        <w:jc w:val="both"/>
      </w:pPr>
      <w:r>
        <w:t xml:space="preserve">согласные </w:t>
      </w:r>
      <w:r>
        <w:rPr>
          <w:rStyle w:val="9pt11"/>
          <w:lang w:eastAsia="ru-RU"/>
        </w:rPr>
        <w:t>взрывные</w:t>
      </w:r>
      <w:r>
        <w:rPr>
          <w:rStyle w:val="7pt0"/>
          <w:lang w:eastAsia="ru-RU"/>
        </w:rPr>
        <w:t xml:space="preserve"> </w:t>
      </w:r>
      <w:r>
        <w:t>(смычные): |б|, [п], [ д ], [ т], | г], [ к];</w:t>
      </w:r>
    </w:p>
    <w:p w:rsidR="006454E9" w:rsidRDefault="006454E9">
      <w:pPr>
        <w:pStyle w:val="BodyText"/>
        <w:numPr>
          <w:ilvl w:val="0"/>
          <w:numId w:val="72"/>
        </w:numPr>
        <w:shd w:val="clear" w:color="auto" w:fill="auto"/>
        <w:tabs>
          <w:tab w:val="left" w:pos="498"/>
        </w:tabs>
        <w:spacing w:before="0" w:after="0" w:line="240" w:lineRule="exact"/>
        <w:ind w:left="20" w:firstLine="280"/>
        <w:jc w:val="both"/>
      </w:pPr>
      <w:r>
        <w:t xml:space="preserve">согласные </w:t>
      </w:r>
      <w:r>
        <w:rPr>
          <w:rStyle w:val="9pt11"/>
          <w:lang w:eastAsia="ru-RU"/>
        </w:rPr>
        <w:t>фрикативные</w:t>
      </w:r>
      <w:r>
        <w:rPr>
          <w:rStyle w:val="7pt0"/>
          <w:lang w:eastAsia="ru-RU"/>
        </w:rPr>
        <w:t xml:space="preserve"> </w:t>
      </w:r>
      <w:r>
        <w:t xml:space="preserve">(щелевые): [в], [ф|,|з], [с],[ж],[ш], [л?], </w:t>
      </w:r>
      <w:r>
        <w:rPr>
          <w:lang w:val="en-US"/>
        </w:rPr>
        <w:t xml:space="preserve">[j], </w:t>
      </w:r>
      <w:r>
        <w:t>[х];</w:t>
      </w:r>
    </w:p>
    <w:p w:rsidR="006454E9" w:rsidRDefault="006454E9">
      <w:pPr>
        <w:pStyle w:val="BodyText"/>
        <w:numPr>
          <w:ilvl w:val="0"/>
          <w:numId w:val="72"/>
        </w:numPr>
        <w:shd w:val="clear" w:color="auto" w:fill="auto"/>
        <w:tabs>
          <w:tab w:val="left" w:pos="492"/>
        </w:tabs>
        <w:spacing w:before="0" w:after="0" w:line="240" w:lineRule="exact"/>
        <w:ind w:left="20" w:firstLine="280"/>
        <w:jc w:val="both"/>
      </w:pPr>
      <w:r>
        <w:rPr>
          <w:rStyle w:val="9pt11"/>
          <w:lang w:eastAsia="ru-RU"/>
        </w:rPr>
        <w:t>аффрикаты</w:t>
      </w:r>
      <w:r>
        <w:rPr>
          <w:rStyle w:val="7pt0"/>
          <w:lang w:eastAsia="ru-RU"/>
        </w:rPr>
        <w:t xml:space="preserve"> </w:t>
      </w:r>
      <w:r>
        <w:t>| ц], [ ч’];</w:t>
      </w:r>
    </w:p>
    <w:p w:rsidR="006454E9" w:rsidRDefault="006454E9">
      <w:pPr>
        <w:pStyle w:val="BodyText"/>
        <w:numPr>
          <w:ilvl w:val="0"/>
          <w:numId w:val="72"/>
        </w:numPr>
        <w:shd w:val="clear" w:color="auto" w:fill="auto"/>
        <w:tabs>
          <w:tab w:val="left" w:pos="512"/>
        </w:tabs>
        <w:spacing w:before="0" w:after="0" w:line="240" w:lineRule="exact"/>
        <w:ind w:left="20" w:right="20" w:firstLine="280"/>
        <w:jc w:val="both"/>
      </w:pPr>
      <w:r>
        <w:t xml:space="preserve">согласные </w:t>
      </w:r>
      <w:r>
        <w:rPr>
          <w:rStyle w:val="9pt11"/>
          <w:lang w:eastAsia="ru-RU"/>
        </w:rPr>
        <w:t>смычно-проходные,</w:t>
      </w:r>
      <w:r>
        <w:rPr>
          <w:rStyle w:val="7pt0"/>
          <w:lang w:eastAsia="ru-RU"/>
        </w:rPr>
        <w:t xml:space="preserve"> </w:t>
      </w:r>
      <w:r>
        <w:rPr>
          <w:rStyle w:val="7pt18"/>
          <w:lang w:eastAsia="ru-RU"/>
        </w:rPr>
        <w:t xml:space="preserve">к </w:t>
      </w:r>
      <w:r>
        <w:t xml:space="preserve">которым относятся </w:t>
      </w:r>
      <w:r>
        <w:rPr>
          <w:rStyle w:val="9pt11"/>
          <w:lang w:eastAsia="ru-RU"/>
        </w:rPr>
        <w:t>носовые</w:t>
      </w:r>
      <w:r>
        <w:rPr>
          <w:rStyle w:val="7pt0"/>
          <w:lang w:eastAsia="ru-RU"/>
        </w:rPr>
        <w:t xml:space="preserve"> </w:t>
      </w:r>
      <w:r>
        <w:rPr>
          <w:rStyle w:val="7pt18"/>
          <w:lang w:eastAsia="ru-RU"/>
        </w:rPr>
        <w:t xml:space="preserve">[м], [н] и </w:t>
      </w:r>
      <w:r>
        <w:rPr>
          <w:rStyle w:val="9pt11"/>
          <w:lang w:eastAsia="ru-RU"/>
        </w:rPr>
        <w:t>бо</w:t>
      </w:r>
      <w:r>
        <w:rPr>
          <w:rStyle w:val="9pt11"/>
          <w:lang w:eastAsia="ru-RU"/>
        </w:rPr>
        <w:softHyphen/>
        <w:t>ковой</w:t>
      </w:r>
      <w:r>
        <w:rPr>
          <w:rStyle w:val="7pt0"/>
          <w:lang w:eastAsia="ru-RU"/>
        </w:rPr>
        <w:t xml:space="preserve"> </w:t>
      </w:r>
      <w:r>
        <w:t>[л];</w:t>
      </w:r>
    </w:p>
    <w:p w:rsidR="006454E9" w:rsidRDefault="006454E9">
      <w:pPr>
        <w:pStyle w:val="212"/>
        <w:numPr>
          <w:ilvl w:val="0"/>
          <w:numId w:val="72"/>
        </w:numPr>
        <w:shd w:val="clear" w:color="auto" w:fill="auto"/>
        <w:tabs>
          <w:tab w:val="left" w:pos="474"/>
        </w:tabs>
        <w:ind w:left="20"/>
      </w:pPr>
      <w:r>
        <w:t>дрожащий</w:t>
      </w:r>
      <w:r>
        <w:rPr>
          <w:rStyle w:val="213"/>
        </w:rPr>
        <w:t xml:space="preserve"> </w:t>
      </w:r>
      <w:r>
        <w:rPr>
          <w:rStyle w:val="219"/>
          <w:lang w:eastAsia="ru-RU"/>
        </w:rPr>
        <w:t>[р].</w:t>
      </w:r>
    </w:p>
    <w:p w:rsidR="006454E9" w:rsidRDefault="006454E9">
      <w:pPr>
        <w:pStyle w:val="BodyText"/>
        <w:shd w:val="clear" w:color="auto" w:fill="auto"/>
        <w:spacing w:before="0" w:after="192" w:line="240" w:lineRule="exact"/>
        <w:ind w:left="20" w:right="20" w:firstLine="280"/>
        <w:jc w:val="both"/>
      </w:pPr>
      <w:r>
        <w:t xml:space="preserve">Отсутствие или наличие палатализации: согласные </w:t>
      </w:r>
      <w:r>
        <w:rPr>
          <w:rStyle w:val="7pt22"/>
          <w:lang w:eastAsia="ru-RU"/>
        </w:rPr>
        <w:t>твердые,</w:t>
      </w:r>
      <w:r>
        <w:rPr>
          <w:rStyle w:val="7pt20"/>
        </w:rPr>
        <w:t xml:space="preserve"> </w:t>
      </w:r>
      <w:r>
        <w:t>образуемые без допол</w:t>
      </w:r>
      <w:r>
        <w:softHyphen/>
        <w:t xml:space="preserve">нительной средненёбной артикуляции (всс согласные, кроме |ч’| и [.г’]), и </w:t>
      </w:r>
      <w:r>
        <w:rPr>
          <w:rStyle w:val="7pt22"/>
          <w:lang w:eastAsia="ru-RU"/>
        </w:rPr>
        <w:t xml:space="preserve">мягкие, </w:t>
      </w:r>
      <w:r>
        <w:t>образуемые с такой дополнительной артикуляцией (всс согласные, кроме | ц | и | ш |).</w:t>
      </w:r>
    </w:p>
    <w:p w:rsidR="006454E9" w:rsidRDefault="006454E9">
      <w:pPr>
        <w:pStyle w:val="1a"/>
        <w:framePr w:w="6654" w:wrap="notBeside" w:vAnchor="text" w:hAnchor="text" w:xAlign="center" w:y="1"/>
        <w:shd w:val="clear" w:color="auto" w:fill="auto"/>
        <w:spacing w:line="140" w:lineRule="exact"/>
      </w:pPr>
      <w:r>
        <w:t>Таблица артикуляции согласных звуков</w:t>
      </w:r>
    </w:p>
    <w:tbl>
      <w:tblPr>
        <w:tblOverlap w:val="never"/>
        <w:tblW w:w="0" w:type="auto"/>
        <w:jc w:val="center"/>
        <w:tblLayout w:type="fixed"/>
        <w:tblCellMar>
          <w:left w:w="10" w:type="dxa"/>
          <w:right w:w="10" w:type="dxa"/>
        </w:tblCellMar>
        <w:tblLook w:val="0000"/>
      </w:tblPr>
      <w:tblGrid>
        <w:gridCol w:w="438"/>
        <w:gridCol w:w="2070"/>
        <w:gridCol w:w="582"/>
        <w:gridCol w:w="612"/>
        <w:gridCol w:w="756"/>
        <w:gridCol w:w="654"/>
        <w:gridCol w:w="798"/>
        <w:gridCol w:w="744"/>
      </w:tblGrid>
      <w:tr w:rsidR="006454E9">
        <w:tblPrEx>
          <w:tblCellMar>
            <w:top w:w="0" w:type="dxa"/>
            <w:bottom w:w="0" w:type="dxa"/>
          </w:tblCellMar>
        </w:tblPrEx>
        <w:trPr>
          <w:trHeight w:hRule="exact" w:val="228"/>
          <w:jc w:val="center"/>
        </w:trPr>
        <w:tc>
          <w:tcPr>
            <w:tcW w:w="438"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54" w:wrap="notBeside" w:vAnchor="text" w:hAnchor="text" w:xAlign="center" w:y="1"/>
              <w:shd w:val="clear" w:color="auto" w:fill="auto"/>
              <w:spacing w:before="0" w:after="0" w:line="140" w:lineRule="exact"/>
              <w:ind w:firstLine="0"/>
            </w:pPr>
            <w:r>
              <w:rPr>
                <w:rStyle w:val="7pt18"/>
                <w:lang w:eastAsia="ru-RU"/>
              </w:rPr>
              <w:t>Голос и шум</w:t>
            </w:r>
          </w:p>
        </w:tc>
        <w:tc>
          <w:tcPr>
            <w:tcW w:w="2070" w:type="dxa"/>
            <w:vMerge w:val="restart"/>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160" w:firstLine="0"/>
              <w:jc w:val="left"/>
            </w:pPr>
            <w:r>
              <w:rPr>
                <w:rStyle w:val="7pt18"/>
                <w:lang w:eastAsia="ru-RU"/>
              </w:rPr>
              <w:t>Способ образования</w:t>
            </w:r>
          </w:p>
        </w:tc>
        <w:tc>
          <w:tcPr>
            <w:tcW w:w="4146" w:type="dxa"/>
            <w:gridSpan w:val="6"/>
            <w:tcBorders>
              <w:top w:val="single" w:sz="4" w:space="0" w:color="auto"/>
              <w:left w:val="single" w:sz="4" w:space="0" w:color="auto"/>
              <w:righ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1260" w:firstLine="0"/>
              <w:jc w:val="left"/>
            </w:pPr>
            <w:r>
              <w:rPr>
                <w:rStyle w:val="7pt18"/>
                <w:lang w:eastAsia="ru-RU"/>
              </w:rPr>
              <w:t>Место образования</w:t>
            </w:r>
          </w:p>
        </w:tc>
      </w:tr>
      <w:tr w:rsidR="006454E9">
        <w:tblPrEx>
          <w:tblCellMar>
            <w:top w:w="0" w:type="dxa"/>
            <w:bottom w:w="0" w:type="dxa"/>
          </w:tblCellMar>
        </w:tblPrEx>
        <w:trPr>
          <w:trHeight w:hRule="exact" w:val="276"/>
          <w:jc w:val="center"/>
        </w:trPr>
        <w:tc>
          <w:tcPr>
            <w:tcW w:w="438" w:type="dxa"/>
            <w:vMerge/>
            <w:tcBorders>
              <w:left w:val="single" w:sz="4" w:space="0" w:color="auto"/>
            </w:tcBorders>
            <w:shd w:val="clear" w:color="auto" w:fill="FFFFFF"/>
            <w:textDirection w:val="btLr"/>
          </w:tcPr>
          <w:p w:rsidR="006454E9" w:rsidRDefault="006454E9">
            <w:pPr>
              <w:framePr w:w="6654" w:wrap="notBeside" w:vAnchor="text" w:hAnchor="text" w:xAlign="center" w:y="1"/>
            </w:pPr>
          </w:p>
        </w:tc>
        <w:tc>
          <w:tcPr>
            <w:tcW w:w="2070" w:type="dxa"/>
            <w:vMerge/>
            <w:tcBorders>
              <w:left w:val="single" w:sz="4" w:space="0" w:color="auto"/>
            </w:tcBorders>
            <w:shd w:val="clear" w:color="auto" w:fill="FFFFFF"/>
          </w:tcPr>
          <w:p w:rsidR="006454E9" w:rsidRDefault="006454E9">
            <w:pPr>
              <w:framePr w:w="6654" w:wrap="notBeside" w:vAnchor="text" w:hAnchor="text" w:xAlign="center" w:y="1"/>
            </w:pPr>
          </w:p>
        </w:tc>
        <w:tc>
          <w:tcPr>
            <w:tcW w:w="1194" w:type="dxa"/>
            <w:gridSpan w:val="2"/>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pPr>
            <w:r>
              <w:rPr>
                <w:rStyle w:val="7pt18"/>
                <w:lang w:eastAsia="ru-RU"/>
              </w:rPr>
              <w:t>Губные</w:t>
            </w:r>
          </w:p>
        </w:tc>
        <w:tc>
          <w:tcPr>
            <w:tcW w:w="2952" w:type="dxa"/>
            <w:gridSpan w:val="4"/>
            <w:tcBorders>
              <w:top w:val="single" w:sz="4" w:space="0" w:color="auto"/>
              <w:left w:val="single" w:sz="4" w:space="0" w:color="auto"/>
              <w:righ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pPr>
            <w:r>
              <w:rPr>
                <w:rStyle w:val="7pt18"/>
                <w:lang w:eastAsia="ru-RU"/>
              </w:rPr>
              <w:t>Язычные</w:t>
            </w:r>
          </w:p>
        </w:tc>
      </w:tr>
      <w:tr w:rsidR="006454E9">
        <w:tblPrEx>
          <w:tblCellMar>
            <w:top w:w="0" w:type="dxa"/>
            <w:bottom w:w="0" w:type="dxa"/>
          </w:tblCellMar>
        </w:tblPrEx>
        <w:trPr>
          <w:trHeight w:hRule="exact" w:val="246"/>
          <w:jc w:val="center"/>
        </w:trPr>
        <w:tc>
          <w:tcPr>
            <w:tcW w:w="438" w:type="dxa"/>
            <w:vMerge/>
            <w:tcBorders>
              <w:left w:val="single" w:sz="4" w:space="0" w:color="auto"/>
            </w:tcBorders>
            <w:shd w:val="clear" w:color="auto" w:fill="FFFFFF"/>
            <w:textDirection w:val="btLr"/>
          </w:tcPr>
          <w:p w:rsidR="006454E9" w:rsidRDefault="006454E9">
            <w:pPr>
              <w:framePr w:w="6654" w:wrap="notBeside" w:vAnchor="text" w:hAnchor="text" w:xAlign="center" w:y="1"/>
            </w:pPr>
          </w:p>
        </w:tc>
        <w:tc>
          <w:tcPr>
            <w:tcW w:w="2070" w:type="dxa"/>
            <w:vMerge/>
            <w:tcBorders>
              <w:left w:val="single" w:sz="4" w:space="0" w:color="auto"/>
            </w:tcBorders>
            <w:shd w:val="clear" w:color="auto" w:fill="FFFFFF"/>
          </w:tcPr>
          <w:p w:rsidR="006454E9" w:rsidRDefault="006454E9">
            <w:pPr>
              <w:framePr w:w="6654" w:wrap="notBeside" w:vAnchor="text" w:hAnchor="text" w:xAlign="center" w:y="1"/>
            </w:pPr>
          </w:p>
        </w:tc>
        <w:tc>
          <w:tcPr>
            <w:tcW w:w="582"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54" w:wrap="notBeside" w:vAnchor="text" w:hAnchor="text" w:xAlign="center" w:y="1"/>
              <w:shd w:val="clear" w:color="auto" w:fill="auto"/>
              <w:spacing w:before="0" w:after="0" w:line="140" w:lineRule="exact"/>
              <w:ind w:left="80" w:firstLine="0"/>
              <w:jc w:val="left"/>
            </w:pPr>
            <w:r>
              <w:rPr>
                <w:rStyle w:val="7pt18"/>
                <w:lang w:eastAsia="ru-RU"/>
              </w:rPr>
              <w:t>губно-</w:t>
            </w:r>
          </w:p>
          <w:p w:rsidR="006454E9" w:rsidRDefault="006454E9">
            <w:pPr>
              <w:pStyle w:val="BodyText"/>
              <w:framePr w:w="6654" w:wrap="notBeside" w:vAnchor="text" w:hAnchor="text" w:xAlign="center" w:y="1"/>
              <w:shd w:val="clear" w:color="auto" w:fill="auto"/>
              <w:spacing w:before="0" w:after="0" w:line="140" w:lineRule="exact"/>
              <w:ind w:left="80" w:firstLine="0"/>
              <w:jc w:val="left"/>
            </w:pPr>
            <w:r>
              <w:rPr>
                <w:rStyle w:val="7pt18"/>
                <w:lang w:eastAsia="ru-RU"/>
              </w:rPr>
              <w:t>губные</w:t>
            </w:r>
          </w:p>
        </w:tc>
        <w:tc>
          <w:tcPr>
            <w:tcW w:w="612" w:type="dxa"/>
            <w:vMerge w:val="restart"/>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numPr>
                <w:ilvl w:val="0"/>
                <w:numId w:val="73"/>
              </w:numPr>
              <w:shd w:val="clear" w:color="auto" w:fill="auto"/>
              <w:tabs>
                <w:tab w:val="left" w:pos="168"/>
              </w:tabs>
              <w:spacing w:before="0" w:after="0" w:line="138" w:lineRule="exact"/>
              <w:ind w:firstLine="0"/>
              <w:jc w:val="both"/>
            </w:pPr>
            <w:r>
              <w:rPr>
                <w:rStyle w:val="7pt18"/>
                <w:lang w:eastAsia="ru-RU"/>
              </w:rPr>
              <w:t>о</w:t>
            </w:r>
          </w:p>
          <w:p w:rsidR="006454E9" w:rsidRDefault="006454E9">
            <w:pPr>
              <w:pStyle w:val="BodyText"/>
              <w:framePr w:w="6654" w:wrap="notBeside" w:vAnchor="text" w:hAnchor="text" w:xAlign="center" w:y="1"/>
              <w:numPr>
                <w:ilvl w:val="0"/>
                <w:numId w:val="73"/>
              </w:numPr>
              <w:shd w:val="clear" w:color="auto" w:fill="auto"/>
              <w:tabs>
                <w:tab w:val="left" w:pos="228"/>
              </w:tabs>
              <w:spacing w:before="0" w:after="0" w:line="138" w:lineRule="exact"/>
              <w:ind w:firstLine="0"/>
              <w:jc w:val="both"/>
            </w:pPr>
            <w:r>
              <w:rPr>
                <w:rStyle w:val="Gungsuh"/>
                <w:lang w:eastAsia="ru-RU"/>
              </w:rPr>
              <w:t xml:space="preserve">2 </w:t>
            </w:r>
            <w:r>
              <w:rPr>
                <w:rStyle w:val="Constantia3"/>
                <w:lang w:eastAsia="ru-RU"/>
              </w:rPr>
              <w:t>уо</w:t>
            </w:r>
            <w:r>
              <w:rPr>
                <w:rStyle w:val="Gungsuh"/>
                <w:lang w:eastAsia="ru-RU"/>
              </w:rPr>
              <w:t xml:space="preserve"> </w:t>
            </w:r>
            <w:r>
              <w:rPr>
                <w:rStyle w:val="7pt18"/>
                <w:lang w:eastAsia="ru-RU"/>
              </w:rPr>
              <w:t>»В</w:t>
            </w:r>
          </w:p>
          <w:p w:rsidR="006454E9" w:rsidRDefault="006454E9">
            <w:pPr>
              <w:pStyle w:val="BodyText"/>
              <w:framePr w:w="6654" w:wrap="notBeside" w:vAnchor="text" w:hAnchor="text" w:xAlign="center" w:y="1"/>
              <w:shd w:val="clear" w:color="auto" w:fill="auto"/>
              <w:spacing w:before="0" w:after="0" w:line="150" w:lineRule="exact"/>
              <w:ind w:firstLine="0"/>
              <w:jc w:val="both"/>
            </w:pPr>
            <w:r>
              <w:rPr>
                <w:rStyle w:val="79"/>
              </w:rPr>
              <w:t>ъ</w:t>
            </w:r>
            <w:r>
              <w:rPr>
                <w:rStyle w:val="7pt18"/>
                <w:lang w:eastAsia="ru-RU"/>
              </w:rPr>
              <w:t xml:space="preserve"> &amp;</w:t>
            </w:r>
          </w:p>
        </w:tc>
        <w:tc>
          <w:tcPr>
            <w:tcW w:w="1410" w:type="dxa"/>
            <w:gridSpan w:val="2"/>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160" w:firstLine="0"/>
              <w:jc w:val="left"/>
            </w:pPr>
            <w:r>
              <w:rPr>
                <w:rStyle w:val="7pt18"/>
                <w:lang w:eastAsia="ru-RU"/>
              </w:rPr>
              <w:t>Переднеязычные</w:t>
            </w:r>
          </w:p>
        </w:tc>
        <w:tc>
          <w:tcPr>
            <w:tcW w:w="798" w:type="dxa"/>
            <w:vMerge w:val="restart"/>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280" w:firstLine="0"/>
              <w:jc w:val="left"/>
            </w:pPr>
            <w:r>
              <w:rPr>
                <w:rStyle w:val="7pt18"/>
                <w:lang w:eastAsia="ru-RU"/>
              </w:rPr>
              <w:t>1 и</w:t>
            </w:r>
          </w:p>
          <w:p w:rsidR="006454E9" w:rsidRDefault="006454E9">
            <w:pPr>
              <w:pStyle w:val="BodyText"/>
              <w:framePr w:w="6654" w:wrap="notBeside" w:vAnchor="text" w:hAnchor="text" w:xAlign="center" w:y="1"/>
              <w:numPr>
                <w:ilvl w:val="0"/>
                <w:numId w:val="74"/>
              </w:numPr>
              <w:shd w:val="clear" w:color="auto" w:fill="auto"/>
              <w:tabs>
                <w:tab w:val="left" w:pos="192"/>
              </w:tabs>
              <w:spacing w:before="0" w:after="0" w:line="140" w:lineRule="exact"/>
              <w:ind w:firstLine="0"/>
            </w:pPr>
            <w:r>
              <w:rPr>
                <w:rStyle w:val="7pt18"/>
                <w:lang w:eastAsia="ru-RU"/>
              </w:rPr>
              <w:t>3</w:t>
            </w:r>
          </w:p>
          <w:p w:rsidR="006454E9" w:rsidRDefault="006454E9">
            <w:pPr>
              <w:pStyle w:val="BodyText"/>
              <w:framePr w:w="6654" w:wrap="notBeside" w:vAnchor="text" w:hAnchor="text" w:xAlign="center" w:y="1"/>
              <w:shd w:val="clear" w:color="auto" w:fill="auto"/>
              <w:spacing w:before="0" w:after="0" w:line="132" w:lineRule="exact"/>
              <w:ind w:firstLine="0"/>
            </w:pPr>
            <w:r>
              <w:rPr>
                <w:rStyle w:val="7pt18"/>
                <w:lang w:eastAsia="ru-RU"/>
              </w:rPr>
              <w:t xml:space="preserve">5 </w:t>
            </w:r>
            <w:r>
              <w:rPr>
                <w:rStyle w:val="7pt18"/>
                <w:lang w:val="en-US" w:eastAsia="ru-RU"/>
              </w:rPr>
              <w:t>j?</w:t>
            </w:r>
          </w:p>
          <w:p w:rsidR="006454E9" w:rsidRDefault="006454E9">
            <w:pPr>
              <w:pStyle w:val="BodyText"/>
              <w:framePr w:w="6654" w:wrap="notBeside" w:vAnchor="text" w:hAnchor="text" w:xAlign="center" w:y="1"/>
              <w:numPr>
                <w:ilvl w:val="0"/>
                <w:numId w:val="74"/>
              </w:numPr>
              <w:shd w:val="clear" w:color="auto" w:fill="auto"/>
              <w:tabs>
                <w:tab w:val="left" w:pos="508"/>
              </w:tabs>
              <w:spacing w:before="0" w:after="0" w:line="132" w:lineRule="exact"/>
              <w:ind w:left="280" w:firstLine="0"/>
              <w:jc w:val="left"/>
            </w:pPr>
            <w:r>
              <w:rPr>
                <w:rStyle w:val="Gungsuh"/>
                <w:lang w:eastAsia="ru-RU"/>
              </w:rPr>
              <w:t xml:space="preserve">3 </w:t>
            </w:r>
            <w:r>
              <w:rPr>
                <w:rStyle w:val="7pt18"/>
                <w:lang w:eastAsia="ru-RU"/>
              </w:rPr>
              <w:t xml:space="preserve">о </w:t>
            </w:r>
            <w:r>
              <w:rPr>
                <w:rStyle w:val="7pt18"/>
                <w:lang w:val="en-US" w:eastAsia="ru-RU"/>
              </w:rPr>
              <w:t>S</w:t>
            </w:r>
          </w:p>
        </w:tc>
        <w:tc>
          <w:tcPr>
            <w:tcW w:w="744" w:type="dxa"/>
            <w:vMerge w:val="restart"/>
            <w:tcBorders>
              <w:top w:val="single" w:sz="4" w:space="0" w:color="auto"/>
              <w:left w:val="single" w:sz="4" w:space="0" w:color="auto"/>
              <w:righ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jc w:val="both"/>
            </w:pPr>
            <w:r>
              <w:rPr>
                <w:rStyle w:val="7pt18"/>
                <w:lang w:eastAsia="ru-RU"/>
              </w:rPr>
              <w:t>о</w:t>
            </w:r>
          </w:p>
          <w:p w:rsidR="006454E9" w:rsidRDefault="006454E9">
            <w:pPr>
              <w:pStyle w:val="BodyText"/>
              <w:framePr w:w="6654" w:wrap="notBeside" w:vAnchor="text" w:hAnchor="text" w:xAlign="center" w:y="1"/>
              <w:shd w:val="clear" w:color="auto" w:fill="auto"/>
              <w:spacing w:before="0" w:after="0" w:line="140" w:lineRule="exact"/>
              <w:ind w:firstLine="0"/>
              <w:jc w:val="both"/>
            </w:pPr>
            <w:r>
              <w:rPr>
                <w:rStyle w:val="7pt18"/>
                <w:lang w:eastAsia="ru-RU"/>
              </w:rPr>
              <w:t>. з</w:t>
            </w:r>
          </w:p>
          <w:p w:rsidR="006454E9" w:rsidRDefault="006454E9">
            <w:pPr>
              <w:pStyle w:val="BodyText"/>
              <w:framePr w:w="6654" w:wrap="notBeside" w:vAnchor="text" w:hAnchor="text" w:xAlign="center" w:y="1"/>
              <w:shd w:val="clear" w:color="auto" w:fill="auto"/>
              <w:spacing w:before="0" w:after="0" w:line="72" w:lineRule="exact"/>
              <w:ind w:firstLine="0"/>
              <w:jc w:val="both"/>
            </w:pPr>
            <w:r>
              <w:rPr>
                <w:rStyle w:val="7pt18"/>
                <w:lang w:eastAsia="ru-RU"/>
              </w:rPr>
              <w:t xml:space="preserve">у - </w:t>
            </w:r>
            <w:r>
              <w:rPr>
                <w:rStyle w:val="7pt18"/>
                <w:lang w:val="en-US" w:eastAsia="ru-RU"/>
              </w:rPr>
              <w:t xml:space="preserve">i </w:t>
            </w:r>
            <w:r>
              <w:rPr>
                <w:rStyle w:val="7pt18"/>
                <w:lang w:eastAsia="ru-RU"/>
              </w:rPr>
              <w:t>1 го к</w:t>
            </w:r>
          </w:p>
        </w:tc>
      </w:tr>
      <w:tr w:rsidR="006454E9">
        <w:tblPrEx>
          <w:tblCellMar>
            <w:top w:w="0" w:type="dxa"/>
            <w:bottom w:w="0" w:type="dxa"/>
          </w:tblCellMar>
        </w:tblPrEx>
        <w:trPr>
          <w:trHeight w:hRule="exact" w:val="654"/>
          <w:jc w:val="center"/>
        </w:trPr>
        <w:tc>
          <w:tcPr>
            <w:tcW w:w="438" w:type="dxa"/>
            <w:vMerge/>
            <w:tcBorders>
              <w:left w:val="single" w:sz="4" w:space="0" w:color="auto"/>
            </w:tcBorders>
            <w:shd w:val="clear" w:color="auto" w:fill="FFFFFF"/>
            <w:textDirection w:val="btLr"/>
          </w:tcPr>
          <w:p w:rsidR="006454E9" w:rsidRDefault="006454E9">
            <w:pPr>
              <w:framePr w:w="6654" w:wrap="notBeside" w:vAnchor="text" w:hAnchor="text" w:xAlign="center" w:y="1"/>
            </w:pPr>
          </w:p>
        </w:tc>
        <w:tc>
          <w:tcPr>
            <w:tcW w:w="2070" w:type="dxa"/>
            <w:vMerge/>
            <w:tcBorders>
              <w:left w:val="single" w:sz="4" w:space="0" w:color="auto"/>
            </w:tcBorders>
            <w:shd w:val="clear" w:color="auto" w:fill="FFFFFF"/>
          </w:tcPr>
          <w:p w:rsidR="006454E9" w:rsidRDefault="006454E9">
            <w:pPr>
              <w:framePr w:w="6654" w:wrap="notBeside" w:vAnchor="text" w:hAnchor="text" w:xAlign="center" w:y="1"/>
            </w:pPr>
          </w:p>
        </w:tc>
        <w:tc>
          <w:tcPr>
            <w:tcW w:w="582" w:type="dxa"/>
            <w:vMerge/>
            <w:tcBorders>
              <w:left w:val="single" w:sz="4" w:space="0" w:color="auto"/>
            </w:tcBorders>
            <w:shd w:val="clear" w:color="auto" w:fill="FFFFFF"/>
            <w:textDirection w:val="btLr"/>
          </w:tcPr>
          <w:p w:rsidR="006454E9" w:rsidRDefault="006454E9">
            <w:pPr>
              <w:framePr w:w="6654" w:wrap="notBeside" w:vAnchor="text" w:hAnchor="text" w:xAlign="center" w:y="1"/>
            </w:pPr>
          </w:p>
        </w:tc>
        <w:tc>
          <w:tcPr>
            <w:tcW w:w="612" w:type="dxa"/>
            <w:vMerge/>
            <w:tcBorders>
              <w:left w:val="single" w:sz="4" w:space="0" w:color="auto"/>
            </w:tcBorders>
            <w:shd w:val="clear" w:color="auto" w:fill="FFFFFF"/>
          </w:tcPr>
          <w:p w:rsidR="006454E9" w:rsidRDefault="006454E9">
            <w:pPr>
              <w:framePr w:w="6654" w:wrap="notBeside" w:vAnchor="text" w:hAnchor="text" w:xAlign="center" w:y="1"/>
            </w:pPr>
          </w:p>
        </w:tc>
        <w:tc>
          <w:tcPr>
            <w:tcW w:w="756" w:type="dxa"/>
            <w:tcBorders>
              <w:top w:val="single" w:sz="4" w:space="0" w:color="auto"/>
              <w:left w:val="single" w:sz="4" w:space="0" w:color="auto"/>
            </w:tcBorders>
            <w:shd w:val="clear" w:color="auto" w:fill="FFFFFF"/>
            <w:textDirection w:val="btLr"/>
          </w:tcPr>
          <w:p w:rsidR="006454E9" w:rsidRDefault="006454E9">
            <w:pPr>
              <w:pStyle w:val="BodyText"/>
              <w:framePr w:w="6654" w:wrap="notBeside" w:vAnchor="text" w:hAnchor="text" w:xAlign="center" w:y="1"/>
              <w:shd w:val="clear" w:color="auto" w:fill="auto"/>
              <w:spacing w:before="0" w:after="0" w:line="140" w:lineRule="exact"/>
              <w:ind w:left="60" w:firstLine="0"/>
              <w:jc w:val="left"/>
            </w:pPr>
            <w:r>
              <w:rPr>
                <w:rStyle w:val="7pt18"/>
                <w:lang w:eastAsia="ru-RU"/>
              </w:rPr>
              <w:t>зубные</w:t>
            </w:r>
          </w:p>
        </w:tc>
        <w:tc>
          <w:tcPr>
            <w:tcW w:w="654" w:type="dxa"/>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32" w:lineRule="exact"/>
              <w:ind w:firstLine="0"/>
              <w:jc w:val="both"/>
            </w:pPr>
            <w:r>
              <w:rPr>
                <w:rStyle w:val="7pt18"/>
                <w:lang w:eastAsia="ru-RU"/>
              </w:rPr>
              <w:t xml:space="preserve">■ о </w:t>
            </w:r>
            <w:r>
              <w:rPr>
                <w:rStyle w:val="Gungsuh"/>
                <w:lang w:eastAsia="ru-RU"/>
              </w:rPr>
              <w:t xml:space="preserve">2 2 </w:t>
            </w:r>
            <w:r>
              <w:rPr>
                <w:rStyle w:val="Gungsuh"/>
                <w:lang w:val="en-US" w:eastAsia="ru-RU"/>
              </w:rPr>
              <w:t>VO VO</w:t>
            </w:r>
          </w:p>
        </w:tc>
        <w:tc>
          <w:tcPr>
            <w:tcW w:w="798" w:type="dxa"/>
            <w:vMerge/>
            <w:tcBorders>
              <w:left w:val="single" w:sz="4" w:space="0" w:color="auto"/>
            </w:tcBorders>
            <w:shd w:val="clear" w:color="auto" w:fill="FFFFFF"/>
          </w:tcPr>
          <w:p w:rsidR="006454E9" w:rsidRDefault="006454E9">
            <w:pPr>
              <w:framePr w:w="6654" w:wrap="notBeside" w:vAnchor="text" w:hAnchor="text" w:xAlign="center" w:y="1"/>
            </w:pPr>
          </w:p>
        </w:tc>
        <w:tc>
          <w:tcPr>
            <w:tcW w:w="744" w:type="dxa"/>
            <w:vMerge/>
            <w:tcBorders>
              <w:left w:val="single" w:sz="4" w:space="0" w:color="auto"/>
              <w:right w:val="single" w:sz="4" w:space="0" w:color="auto"/>
            </w:tcBorders>
            <w:shd w:val="clear" w:color="auto" w:fill="FFFFFF"/>
          </w:tcPr>
          <w:p w:rsidR="006454E9" w:rsidRDefault="006454E9">
            <w:pPr>
              <w:framePr w:w="6654" w:wrap="notBeside" w:vAnchor="text" w:hAnchor="text" w:xAlign="center" w:y="1"/>
            </w:pPr>
          </w:p>
        </w:tc>
      </w:tr>
      <w:tr w:rsidR="006454E9">
        <w:tblPrEx>
          <w:tblCellMar>
            <w:top w:w="0" w:type="dxa"/>
            <w:bottom w:w="0" w:type="dxa"/>
          </w:tblCellMar>
        </w:tblPrEx>
        <w:trPr>
          <w:trHeight w:hRule="exact" w:val="228"/>
          <w:jc w:val="center"/>
        </w:trPr>
        <w:tc>
          <w:tcPr>
            <w:tcW w:w="438" w:type="dxa"/>
            <w:tcBorders>
              <w:top w:val="single" w:sz="4" w:space="0" w:color="auto"/>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2070" w:type="dxa"/>
            <w:tcBorders>
              <w:top w:val="single" w:sz="4" w:space="0" w:color="auto"/>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582" w:type="dxa"/>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160" w:firstLine="0"/>
              <w:jc w:val="left"/>
            </w:pPr>
            <w:r>
              <w:rPr>
                <w:rStyle w:val="7pt18"/>
                <w:lang w:eastAsia="ru-RU"/>
              </w:rPr>
              <w:t>б б’</w:t>
            </w:r>
          </w:p>
        </w:tc>
        <w:tc>
          <w:tcPr>
            <w:tcW w:w="612" w:type="dxa"/>
            <w:tcBorders>
              <w:top w:val="single" w:sz="4" w:space="0" w:color="auto"/>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56" w:type="dxa"/>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right="220" w:firstLine="0"/>
              <w:jc w:val="right"/>
            </w:pPr>
            <w:r>
              <w:rPr>
                <w:rStyle w:val="7pt18"/>
                <w:lang w:eastAsia="ru-RU"/>
              </w:rPr>
              <w:t>д д’</w:t>
            </w:r>
          </w:p>
        </w:tc>
        <w:tc>
          <w:tcPr>
            <w:tcW w:w="654" w:type="dxa"/>
            <w:tcBorders>
              <w:top w:val="single" w:sz="4" w:space="0" w:color="auto"/>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98" w:type="dxa"/>
            <w:tcBorders>
              <w:top w:val="single" w:sz="4" w:space="0" w:color="auto"/>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44" w:type="dxa"/>
            <w:tcBorders>
              <w:top w:val="single" w:sz="4" w:space="0" w:color="auto"/>
              <w:left w:val="single" w:sz="4" w:space="0" w:color="auto"/>
              <w:righ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jc w:val="both"/>
            </w:pPr>
            <w:r>
              <w:rPr>
                <w:rStyle w:val="7pt18"/>
                <w:lang w:eastAsia="ru-RU"/>
              </w:rPr>
              <w:t>г г’</w:t>
            </w:r>
          </w:p>
        </w:tc>
      </w:tr>
      <w:tr w:rsidR="006454E9">
        <w:tblPrEx>
          <w:tblCellMar>
            <w:top w:w="0" w:type="dxa"/>
            <w:bottom w:w="0" w:type="dxa"/>
          </w:tblCellMar>
        </w:tblPrEx>
        <w:trPr>
          <w:trHeight w:hRule="exact" w:val="150"/>
          <w:jc w:val="center"/>
        </w:trPr>
        <w:tc>
          <w:tcPr>
            <w:tcW w:w="438"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90" w:lineRule="exact"/>
              <w:ind w:firstLine="0"/>
            </w:pPr>
            <w:r>
              <w:rPr>
                <w:rStyle w:val="Gungsuh"/>
                <w:rFonts w:hint="eastAsia"/>
                <w:lang w:eastAsia="ru-RU"/>
              </w:rPr>
              <w:t>О</w:t>
            </w:r>
          </w:p>
        </w:tc>
        <w:tc>
          <w:tcPr>
            <w:tcW w:w="2070"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340" w:firstLine="0"/>
              <w:jc w:val="left"/>
            </w:pPr>
            <w:r>
              <w:rPr>
                <w:rStyle w:val="7pt18"/>
                <w:lang w:eastAsia="ru-RU"/>
              </w:rPr>
              <w:t>Взрывные</w:t>
            </w:r>
          </w:p>
        </w:tc>
        <w:tc>
          <w:tcPr>
            <w:tcW w:w="582"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612"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56"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654"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98"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44" w:type="dxa"/>
            <w:tcBorders>
              <w:left w:val="single" w:sz="4" w:space="0" w:color="auto"/>
              <w:right w:val="single" w:sz="4" w:space="0" w:color="auto"/>
            </w:tcBorders>
            <w:shd w:val="clear" w:color="auto" w:fill="FFFFFF"/>
          </w:tcPr>
          <w:p w:rsidR="006454E9" w:rsidRDefault="006454E9">
            <w:pPr>
              <w:framePr w:w="6654" w:wrap="notBeside" w:vAnchor="text" w:hAnchor="text" w:xAlign="center" w:y="1"/>
              <w:rPr>
                <w:sz w:val="10"/>
                <w:szCs w:val="10"/>
              </w:rPr>
            </w:pPr>
          </w:p>
        </w:tc>
      </w:tr>
      <w:tr w:rsidR="006454E9">
        <w:tblPrEx>
          <w:tblCellMar>
            <w:top w:w="0" w:type="dxa"/>
            <w:bottom w:w="0" w:type="dxa"/>
          </w:tblCellMar>
        </w:tblPrEx>
        <w:trPr>
          <w:trHeight w:hRule="exact" w:val="108"/>
          <w:jc w:val="center"/>
        </w:trPr>
        <w:tc>
          <w:tcPr>
            <w:tcW w:w="438"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2070"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582"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160" w:firstLine="0"/>
              <w:jc w:val="left"/>
            </w:pPr>
            <w:r>
              <w:rPr>
                <w:rStyle w:val="7pt18"/>
                <w:lang w:eastAsia="ru-RU"/>
              </w:rPr>
              <w:t>п п’</w:t>
            </w:r>
          </w:p>
        </w:tc>
        <w:tc>
          <w:tcPr>
            <w:tcW w:w="612"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56"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right="220" w:firstLine="0"/>
              <w:jc w:val="right"/>
            </w:pPr>
            <w:r>
              <w:rPr>
                <w:rStyle w:val="7pt18"/>
                <w:lang w:eastAsia="ru-RU"/>
              </w:rPr>
              <w:t>т т'</w:t>
            </w:r>
          </w:p>
        </w:tc>
        <w:tc>
          <w:tcPr>
            <w:tcW w:w="654"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98"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44" w:type="dxa"/>
            <w:tcBorders>
              <w:left w:val="single" w:sz="4" w:space="0" w:color="auto"/>
              <w:righ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jc w:val="both"/>
            </w:pPr>
            <w:r>
              <w:rPr>
                <w:rStyle w:val="7pt18"/>
                <w:lang w:eastAsia="ru-RU"/>
              </w:rPr>
              <w:t>к к</w:t>
            </w:r>
          </w:p>
        </w:tc>
      </w:tr>
      <w:tr w:rsidR="006454E9">
        <w:tblPrEx>
          <w:tblCellMar>
            <w:top w:w="0" w:type="dxa"/>
            <w:bottom w:w="0" w:type="dxa"/>
          </w:tblCellMar>
        </w:tblPrEx>
        <w:trPr>
          <w:trHeight w:hRule="exact" w:val="216"/>
          <w:jc w:val="center"/>
        </w:trPr>
        <w:tc>
          <w:tcPr>
            <w:tcW w:w="438"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140" w:firstLine="0"/>
              <w:jc w:val="left"/>
            </w:pPr>
            <w:r>
              <w:rPr>
                <w:rStyle w:val="7pt18"/>
                <w:lang w:eastAsia="ru-RU"/>
              </w:rPr>
              <w:t>&amp;</w:t>
            </w:r>
          </w:p>
        </w:tc>
        <w:tc>
          <w:tcPr>
            <w:tcW w:w="2070" w:type="dxa"/>
            <w:tcBorders>
              <w:top w:val="single" w:sz="4" w:space="0" w:color="auto"/>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582" w:type="dxa"/>
            <w:tcBorders>
              <w:top w:val="single" w:sz="4" w:space="0" w:color="auto"/>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612" w:type="dxa"/>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jc w:val="both"/>
            </w:pPr>
            <w:r>
              <w:rPr>
                <w:rStyle w:val="7pt18"/>
                <w:lang w:eastAsia="ru-RU"/>
              </w:rPr>
              <w:t>в в’</w:t>
            </w:r>
          </w:p>
        </w:tc>
        <w:tc>
          <w:tcPr>
            <w:tcW w:w="756" w:type="dxa"/>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right="220" w:firstLine="0"/>
              <w:jc w:val="right"/>
            </w:pPr>
            <w:r>
              <w:rPr>
                <w:rStyle w:val="7pt18"/>
                <w:lang w:eastAsia="ru-RU"/>
              </w:rPr>
              <w:t>3 з’</w:t>
            </w:r>
          </w:p>
        </w:tc>
        <w:tc>
          <w:tcPr>
            <w:tcW w:w="654" w:type="dxa"/>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90" w:lineRule="exact"/>
              <w:ind w:firstLine="0"/>
              <w:jc w:val="both"/>
            </w:pPr>
            <w:r>
              <w:rPr>
                <w:rStyle w:val="Gungsuh"/>
                <w:rFonts w:hint="eastAsia"/>
                <w:lang w:eastAsia="ru-RU"/>
              </w:rPr>
              <w:t>ж</w:t>
            </w:r>
            <w:r>
              <w:rPr>
                <w:rStyle w:val="Gungsuh"/>
                <w:lang w:eastAsia="ru-RU"/>
              </w:rPr>
              <w:t xml:space="preserve"> </w:t>
            </w:r>
            <w:r>
              <w:rPr>
                <w:rStyle w:val="Gungsuh"/>
                <w:rFonts w:hint="eastAsia"/>
                <w:lang w:eastAsia="ru-RU"/>
              </w:rPr>
              <w:t>ж</w:t>
            </w:r>
            <w:r>
              <w:rPr>
                <w:rStyle w:val="Gungsuh"/>
                <w:lang w:eastAsia="ru-RU"/>
              </w:rPr>
              <w:t>’</w:t>
            </w:r>
          </w:p>
        </w:tc>
        <w:tc>
          <w:tcPr>
            <w:tcW w:w="798" w:type="dxa"/>
            <w:tcBorders>
              <w:top w:val="single" w:sz="4" w:space="0" w:color="auto"/>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90" w:lineRule="exact"/>
              <w:ind w:left="280" w:firstLine="0"/>
              <w:jc w:val="left"/>
            </w:pPr>
            <w:r>
              <w:rPr>
                <w:rStyle w:val="Gungsuh"/>
                <w:lang w:val="en-US" w:eastAsia="ru-RU"/>
              </w:rPr>
              <w:t>j</w:t>
            </w:r>
          </w:p>
        </w:tc>
        <w:tc>
          <w:tcPr>
            <w:tcW w:w="744" w:type="dxa"/>
            <w:tcBorders>
              <w:top w:val="single" w:sz="4" w:space="0" w:color="auto"/>
              <w:left w:val="single" w:sz="4" w:space="0" w:color="auto"/>
              <w:right w:val="single" w:sz="4" w:space="0" w:color="auto"/>
            </w:tcBorders>
            <w:shd w:val="clear" w:color="auto" w:fill="FFFFFF"/>
          </w:tcPr>
          <w:p w:rsidR="006454E9" w:rsidRDefault="006454E9">
            <w:pPr>
              <w:framePr w:w="6654" w:wrap="notBeside" w:vAnchor="text" w:hAnchor="text" w:xAlign="center" w:y="1"/>
              <w:rPr>
                <w:sz w:val="10"/>
                <w:szCs w:val="10"/>
              </w:rPr>
            </w:pPr>
          </w:p>
        </w:tc>
      </w:tr>
      <w:tr w:rsidR="006454E9">
        <w:tblPrEx>
          <w:tblCellMar>
            <w:top w:w="0" w:type="dxa"/>
            <w:bottom w:w="0" w:type="dxa"/>
          </w:tblCellMar>
        </w:tblPrEx>
        <w:trPr>
          <w:trHeight w:hRule="exact" w:val="150"/>
          <w:jc w:val="center"/>
        </w:trPr>
        <w:tc>
          <w:tcPr>
            <w:tcW w:w="438"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140" w:firstLine="0"/>
              <w:jc w:val="left"/>
            </w:pPr>
            <w:r>
              <w:rPr>
                <w:rStyle w:val="7pt18"/>
                <w:lang w:eastAsia="ru-RU"/>
              </w:rPr>
              <w:t>э</w:t>
            </w:r>
          </w:p>
        </w:tc>
        <w:tc>
          <w:tcPr>
            <w:tcW w:w="2070"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340" w:firstLine="0"/>
              <w:jc w:val="left"/>
            </w:pPr>
            <w:r>
              <w:rPr>
                <w:rStyle w:val="7pt18"/>
                <w:lang w:eastAsia="ru-RU"/>
              </w:rPr>
              <w:t>Фрикативные</w:t>
            </w:r>
          </w:p>
        </w:tc>
        <w:tc>
          <w:tcPr>
            <w:tcW w:w="582"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612"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56"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654"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98"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44" w:type="dxa"/>
            <w:tcBorders>
              <w:left w:val="single" w:sz="4" w:space="0" w:color="auto"/>
              <w:right w:val="single" w:sz="4" w:space="0" w:color="auto"/>
            </w:tcBorders>
            <w:shd w:val="clear" w:color="auto" w:fill="FFFFFF"/>
          </w:tcPr>
          <w:p w:rsidR="006454E9" w:rsidRDefault="006454E9">
            <w:pPr>
              <w:framePr w:w="6654" w:wrap="notBeside" w:vAnchor="text" w:hAnchor="text" w:xAlign="center" w:y="1"/>
              <w:rPr>
                <w:sz w:val="10"/>
                <w:szCs w:val="10"/>
              </w:rPr>
            </w:pPr>
          </w:p>
        </w:tc>
      </w:tr>
      <w:tr w:rsidR="006454E9">
        <w:tblPrEx>
          <w:tblCellMar>
            <w:top w:w="0" w:type="dxa"/>
            <w:bottom w:w="0" w:type="dxa"/>
          </w:tblCellMar>
        </w:tblPrEx>
        <w:trPr>
          <w:trHeight w:hRule="exact" w:val="150"/>
          <w:jc w:val="center"/>
        </w:trPr>
        <w:tc>
          <w:tcPr>
            <w:tcW w:w="438"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2070"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582"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612"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90" w:lineRule="exact"/>
              <w:ind w:firstLine="0"/>
              <w:jc w:val="both"/>
            </w:pPr>
            <w:r>
              <w:rPr>
                <w:rStyle w:val="Gungsuh"/>
                <w:rFonts w:hint="eastAsia"/>
                <w:lang w:eastAsia="ru-RU"/>
              </w:rPr>
              <w:t>фф</w:t>
            </w:r>
          </w:p>
        </w:tc>
        <w:tc>
          <w:tcPr>
            <w:tcW w:w="756"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pPr>
            <w:r>
              <w:rPr>
                <w:rStyle w:val="7pt18"/>
                <w:lang w:eastAsia="ru-RU"/>
              </w:rPr>
              <w:t>с с</w:t>
            </w:r>
          </w:p>
        </w:tc>
        <w:tc>
          <w:tcPr>
            <w:tcW w:w="654" w:type="dxa"/>
            <w:tcBorders>
              <w:lef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jc w:val="both"/>
            </w:pPr>
            <w:r>
              <w:rPr>
                <w:rStyle w:val="7pt18"/>
                <w:lang w:eastAsia="ru-RU"/>
              </w:rPr>
              <w:t>ш</w:t>
            </w:r>
          </w:p>
        </w:tc>
        <w:tc>
          <w:tcPr>
            <w:tcW w:w="798" w:type="dxa"/>
            <w:tcBorders>
              <w:left w:val="single" w:sz="4" w:space="0" w:color="auto"/>
            </w:tcBorders>
            <w:shd w:val="clear" w:color="auto" w:fill="FFFFFF"/>
          </w:tcPr>
          <w:p w:rsidR="006454E9" w:rsidRDefault="006454E9">
            <w:pPr>
              <w:framePr w:w="6654" w:wrap="notBeside" w:vAnchor="text" w:hAnchor="text" w:xAlign="center" w:y="1"/>
              <w:rPr>
                <w:sz w:val="10"/>
                <w:szCs w:val="10"/>
              </w:rPr>
            </w:pPr>
          </w:p>
        </w:tc>
        <w:tc>
          <w:tcPr>
            <w:tcW w:w="744" w:type="dxa"/>
            <w:tcBorders>
              <w:left w:val="single" w:sz="4" w:space="0" w:color="auto"/>
              <w:right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90" w:lineRule="exact"/>
              <w:ind w:firstLine="0"/>
              <w:jc w:val="both"/>
            </w:pPr>
            <w:r>
              <w:rPr>
                <w:rStyle w:val="Gungsuh"/>
                <w:lang w:eastAsia="ru-RU"/>
              </w:rPr>
              <w:t>X X</w:t>
            </w:r>
          </w:p>
        </w:tc>
      </w:tr>
      <w:tr w:rsidR="006454E9">
        <w:tblPrEx>
          <w:tblCellMar>
            <w:top w:w="0" w:type="dxa"/>
            <w:bottom w:w="0" w:type="dxa"/>
          </w:tblCellMar>
        </w:tblPrEx>
        <w:trPr>
          <w:trHeight w:hRule="exact" w:val="300"/>
          <w:jc w:val="center"/>
        </w:trPr>
        <w:tc>
          <w:tcPr>
            <w:tcW w:w="438" w:type="dxa"/>
            <w:tcBorders>
              <w:left w:val="single" w:sz="4" w:space="0" w:color="auto"/>
              <w:bottom w:val="single" w:sz="4" w:space="0" w:color="auto"/>
            </w:tcBorders>
            <w:shd w:val="clear" w:color="auto" w:fill="FFFFFF"/>
          </w:tcPr>
          <w:p w:rsidR="006454E9" w:rsidRDefault="006454E9">
            <w:pPr>
              <w:framePr w:w="6654" w:wrap="notBeside" w:vAnchor="text" w:hAnchor="text" w:xAlign="center" w:y="1"/>
              <w:rPr>
                <w:sz w:val="10"/>
                <w:szCs w:val="10"/>
              </w:rPr>
            </w:pPr>
          </w:p>
        </w:tc>
        <w:tc>
          <w:tcPr>
            <w:tcW w:w="2070" w:type="dxa"/>
            <w:tcBorders>
              <w:top w:val="single" w:sz="4" w:space="0" w:color="auto"/>
              <w:left w:val="single" w:sz="4" w:space="0" w:color="auto"/>
              <w:bottom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left="340" w:firstLine="0"/>
              <w:jc w:val="left"/>
            </w:pPr>
            <w:r>
              <w:rPr>
                <w:rStyle w:val="7pt18"/>
                <w:lang w:eastAsia="ru-RU"/>
              </w:rPr>
              <w:t>Аффрикаты</w:t>
            </w:r>
          </w:p>
        </w:tc>
        <w:tc>
          <w:tcPr>
            <w:tcW w:w="582" w:type="dxa"/>
            <w:tcBorders>
              <w:top w:val="single" w:sz="4" w:space="0" w:color="auto"/>
              <w:left w:val="single" w:sz="4" w:space="0" w:color="auto"/>
              <w:bottom w:val="single" w:sz="4" w:space="0" w:color="auto"/>
            </w:tcBorders>
            <w:shd w:val="clear" w:color="auto" w:fill="FFFFFF"/>
          </w:tcPr>
          <w:p w:rsidR="006454E9" w:rsidRDefault="006454E9">
            <w:pPr>
              <w:framePr w:w="6654" w:wrap="notBeside" w:vAnchor="text" w:hAnchor="text" w:xAlign="center" w:y="1"/>
              <w:rPr>
                <w:sz w:val="10"/>
                <w:szCs w:val="10"/>
              </w:rPr>
            </w:pPr>
          </w:p>
        </w:tc>
        <w:tc>
          <w:tcPr>
            <w:tcW w:w="612" w:type="dxa"/>
            <w:tcBorders>
              <w:top w:val="single" w:sz="4" w:space="0" w:color="auto"/>
              <w:left w:val="single" w:sz="4" w:space="0" w:color="auto"/>
              <w:bottom w:val="single" w:sz="4" w:space="0" w:color="auto"/>
            </w:tcBorders>
            <w:shd w:val="clear" w:color="auto" w:fill="FFFFFF"/>
          </w:tcPr>
          <w:p w:rsidR="006454E9" w:rsidRDefault="006454E9">
            <w:pPr>
              <w:framePr w:w="6654" w:wrap="notBeside" w:vAnchor="text" w:hAnchor="text" w:xAlign="center" w:y="1"/>
              <w:rPr>
                <w:sz w:val="10"/>
                <w:szCs w:val="10"/>
              </w:rPr>
            </w:pPr>
          </w:p>
        </w:tc>
        <w:tc>
          <w:tcPr>
            <w:tcW w:w="756" w:type="dxa"/>
            <w:tcBorders>
              <w:top w:val="single" w:sz="4" w:space="0" w:color="auto"/>
              <w:left w:val="single" w:sz="4" w:space="0" w:color="auto"/>
              <w:bottom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pPr>
            <w:r>
              <w:rPr>
                <w:rStyle w:val="7pt18"/>
                <w:lang w:eastAsia="ru-RU"/>
              </w:rPr>
              <w:t>ц</w:t>
            </w:r>
          </w:p>
        </w:tc>
        <w:tc>
          <w:tcPr>
            <w:tcW w:w="654" w:type="dxa"/>
            <w:tcBorders>
              <w:top w:val="single" w:sz="4" w:space="0" w:color="auto"/>
              <w:left w:val="single" w:sz="4" w:space="0" w:color="auto"/>
              <w:bottom w:val="single" w:sz="4" w:space="0" w:color="auto"/>
            </w:tcBorders>
            <w:shd w:val="clear" w:color="auto" w:fill="FFFFFF"/>
          </w:tcPr>
          <w:p w:rsidR="006454E9" w:rsidRDefault="006454E9">
            <w:pPr>
              <w:pStyle w:val="BodyText"/>
              <w:framePr w:w="6654" w:wrap="notBeside" w:vAnchor="text" w:hAnchor="text" w:xAlign="center" w:y="1"/>
              <w:shd w:val="clear" w:color="auto" w:fill="auto"/>
              <w:spacing w:before="0" w:after="0" w:line="140" w:lineRule="exact"/>
              <w:ind w:firstLine="0"/>
              <w:jc w:val="both"/>
            </w:pPr>
            <w:r>
              <w:rPr>
                <w:rStyle w:val="7pt18"/>
                <w:lang w:eastAsia="ru-RU"/>
              </w:rPr>
              <w:t>ч’</w:t>
            </w:r>
          </w:p>
        </w:tc>
        <w:tc>
          <w:tcPr>
            <w:tcW w:w="798" w:type="dxa"/>
            <w:tcBorders>
              <w:top w:val="single" w:sz="4" w:space="0" w:color="auto"/>
              <w:left w:val="single" w:sz="4" w:space="0" w:color="auto"/>
              <w:bottom w:val="single" w:sz="4" w:space="0" w:color="auto"/>
            </w:tcBorders>
            <w:shd w:val="clear" w:color="auto" w:fill="FFFFFF"/>
          </w:tcPr>
          <w:p w:rsidR="006454E9" w:rsidRDefault="006454E9">
            <w:pPr>
              <w:framePr w:w="6654" w:wrap="notBeside" w:vAnchor="text" w:hAnchor="text" w:xAlign="center" w:y="1"/>
              <w:rPr>
                <w:sz w:val="10"/>
                <w:szCs w:val="10"/>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6654" w:wrap="notBeside" w:vAnchor="text" w:hAnchor="text" w:xAlign="center" w:y="1"/>
              <w:rPr>
                <w:sz w:val="10"/>
                <w:szCs w:val="10"/>
              </w:rPr>
            </w:pPr>
          </w:p>
        </w:tc>
      </w:tr>
    </w:tbl>
    <w:p w:rsidR="006454E9" w:rsidRDefault="006454E9">
      <w:pPr>
        <w:rPr>
          <w:sz w:val="2"/>
          <w:szCs w:val="2"/>
        </w:rPr>
        <w:sectPr w:rsidR="006454E9">
          <w:headerReference w:type="even" r:id="rId52"/>
          <w:headerReference w:type="default" r:id="rId53"/>
          <w:headerReference w:type="first" r:id="rId54"/>
          <w:pgSz w:w="11909" w:h="16838"/>
          <w:pgMar w:top="3567" w:right="2619" w:bottom="3123" w:left="2624" w:header="0" w:footer="3" w:gutter="0"/>
          <w:pgNumType w:start="140"/>
          <w:cols w:space="720"/>
          <w:noEndnote/>
          <w:titlePg/>
          <w:docGrid w:linePitch="360"/>
        </w:sectPr>
      </w:pPr>
    </w:p>
    <w:p w:rsidR="006454E9" w:rsidRDefault="006454E9">
      <w:pPr>
        <w:pStyle w:val="2a"/>
        <w:framePr w:w="6648" w:wrap="notBeside" w:vAnchor="text" w:hAnchor="text" w:xAlign="center" w:y="1"/>
        <w:shd w:val="clear" w:color="auto" w:fill="auto"/>
        <w:spacing w:line="150" w:lineRule="exact"/>
      </w:pPr>
      <w:r>
        <w:t>Окончание</w:t>
      </w:r>
    </w:p>
    <w:tbl>
      <w:tblPr>
        <w:tblOverlap w:val="never"/>
        <w:tblW w:w="0" w:type="auto"/>
        <w:jc w:val="center"/>
        <w:tblLayout w:type="fixed"/>
        <w:tblCellMar>
          <w:left w:w="10" w:type="dxa"/>
          <w:right w:w="10" w:type="dxa"/>
        </w:tblCellMar>
        <w:tblLook w:val="0000"/>
      </w:tblPr>
      <w:tblGrid>
        <w:gridCol w:w="432"/>
        <w:gridCol w:w="1092"/>
        <w:gridCol w:w="990"/>
        <w:gridCol w:w="570"/>
        <w:gridCol w:w="624"/>
        <w:gridCol w:w="744"/>
        <w:gridCol w:w="654"/>
        <w:gridCol w:w="786"/>
        <w:gridCol w:w="756"/>
      </w:tblGrid>
      <w:tr w:rsidR="006454E9">
        <w:tblPrEx>
          <w:tblCellMar>
            <w:top w:w="0" w:type="dxa"/>
            <w:bottom w:w="0" w:type="dxa"/>
          </w:tblCellMar>
        </w:tblPrEx>
        <w:trPr>
          <w:trHeight w:hRule="exact" w:val="222"/>
          <w:jc w:val="center"/>
        </w:trPr>
        <w:tc>
          <w:tcPr>
            <w:tcW w:w="432"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8" w:wrap="notBeside" w:vAnchor="text" w:hAnchor="text" w:xAlign="center" w:y="1"/>
              <w:shd w:val="clear" w:color="auto" w:fill="auto"/>
              <w:spacing w:before="0" w:after="0" w:line="140" w:lineRule="exact"/>
              <w:ind w:firstLine="0"/>
            </w:pPr>
            <w:r>
              <w:rPr>
                <w:rStyle w:val="7pt18"/>
                <w:lang w:eastAsia="ru-RU"/>
              </w:rPr>
              <w:t>Голос и шум</w:t>
            </w:r>
          </w:p>
        </w:tc>
        <w:tc>
          <w:tcPr>
            <w:tcW w:w="2082" w:type="dxa"/>
            <w:gridSpan w:val="2"/>
            <w:vMerge w:val="restart"/>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160" w:firstLine="0"/>
              <w:jc w:val="left"/>
            </w:pPr>
            <w:r>
              <w:rPr>
                <w:rStyle w:val="7pt18"/>
                <w:lang w:eastAsia="ru-RU"/>
              </w:rPr>
              <w:t>Способ образования</w:t>
            </w:r>
          </w:p>
        </w:tc>
        <w:tc>
          <w:tcPr>
            <w:tcW w:w="4134" w:type="dxa"/>
            <w:gridSpan w:val="6"/>
            <w:tcBorders>
              <w:top w:val="single" w:sz="4" w:space="0" w:color="auto"/>
              <w:left w:val="single" w:sz="4" w:space="0" w:color="auto"/>
              <w:righ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1240" w:firstLine="0"/>
              <w:jc w:val="left"/>
            </w:pPr>
            <w:r>
              <w:rPr>
                <w:rStyle w:val="7pt18"/>
                <w:lang w:eastAsia="ru-RU"/>
              </w:rPr>
              <w:t>Место образования</w:t>
            </w:r>
          </w:p>
        </w:tc>
      </w:tr>
      <w:tr w:rsidR="006454E9">
        <w:tblPrEx>
          <w:tblCellMar>
            <w:top w:w="0" w:type="dxa"/>
            <w:bottom w:w="0" w:type="dxa"/>
          </w:tblCellMar>
        </w:tblPrEx>
        <w:trPr>
          <w:trHeight w:hRule="exact" w:val="276"/>
          <w:jc w:val="center"/>
        </w:trPr>
        <w:tc>
          <w:tcPr>
            <w:tcW w:w="432" w:type="dxa"/>
            <w:vMerge/>
            <w:tcBorders>
              <w:left w:val="single" w:sz="4" w:space="0" w:color="auto"/>
            </w:tcBorders>
            <w:shd w:val="clear" w:color="auto" w:fill="FFFFFF"/>
            <w:textDirection w:val="btLr"/>
          </w:tcPr>
          <w:p w:rsidR="006454E9" w:rsidRDefault="006454E9">
            <w:pPr>
              <w:framePr w:w="6648" w:wrap="notBeside" w:vAnchor="text" w:hAnchor="text" w:xAlign="center" w:y="1"/>
            </w:pPr>
          </w:p>
        </w:tc>
        <w:tc>
          <w:tcPr>
            <w:tcW w:w="2082" w:type="dxa"/>
            <w:gridSpan w:val="2"/>
            <w:vMerge/>
            <w:tcBorders>
              <w:left w:val="single" w:sz="4" w:space="0" w:color="auto"/>
            </w:tcBorders>
            <w:shd w:val="clear" w:color="auto" w:fill="FFFFFF"/>
          </w:tcPr>
          <w:p w:rsidR="006454E9" w:rsidRDefault="006454E9">
            <w:pPr>
              <w:framePr w:w="6648" w:wrap="notBeside" w:vAnchor="text" w:hAnchor="text" w:xAlign="center" w:y="1"/>
            </w:pPr>
          </w:p>
        </w:tc>
        <w:tc>
          <w:tcPr>
            <w:tcW w:w="570" w:type="dxa"/>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right="60" w:firstLine="0"/>
              <w:jc w:val="right"/>
            </w:pPr>
            <w:r>
              <w:rPr>
                <w:rStyle w:val="7pt18"/>
                <w:lang w:eastAsia="ru-RU"/>
              </w:rPr>
              <w:t>Губ!</w:t>
            </w:r>
          </w:p>
        </w:tc>
        <w:tc>
          <w:tcPr>
            <w:tcW w:w="624" w:type="dxa"/>
            <w:tcBorders>
              <w:top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20" w:firstLine="0"/>
              <w:jc w:val="left"/>
            </w:pPr>
            <w:r>
              <w:rPr>
                <w:rStyle w:val="7pt18"/>
                <w:lang w:eastAsia="ru-RU"/>
              </w:rPr>
              <w:t>1ЫС</w:t>
            </w:r>
          </w:p>
        </w:tc>
        <w:tc>
          <w:tcPr>
            <w:tcW w:w="2940" w:type="dxa"/>
            <w:gridSpan w:val="4"/>
            <w:tcBorders>
              <w:top w:val="single" w:sz="4" w:space="0" w:color="auto"/>
              <w:left w:val="single" w:sz="4" w:space="0" w:color="auto"/>
              <w:righ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firstLine="0"/>
            </w:pPr>
            <w:r>
              <w:rPr>
                <w:rStyle w:val="7pt18"/>
                <w:lang w:eastAsia="ru-RU"/>
              </w:rPr>
              <w:t>Язычные</w:t>
            </w:r>
          </w:p>
        </w:tc>
      </w:tr>
      <w:tr w:rsidR="006454E9">
        <w:tblPrEx>
          <w:tblCellMar>
            <w:top w:w="0" w:type="dxa"/>
            <w:bottom w:w="0" w:type="dxa"/>
          </w:tblCellMar>
        </w:tblPrEx>
        <w:trPr>
          <w:trHeight w:hRule="exact" w:val="246"/>
          <w:jc w:val="center"/>
        </w:trPr>
        <w:tc>
          <w:tcPr>
            <w:tcW w:w="432" w:type="dxa"/>
            <w:vMerge/>
            <w:tcBorders>
              <w:left w:val="single" w:sz="4" w:space="0" w:color="auto"/>
            </w:tcBorders>
            <w:shd w:val="clear" w:color="auto" w:fill="FFFFFF"/>
            <w:textDirection w:val="btLr"/>
          </w:tcPr>
          <w:p w:rsidR="006454E9" w:rsidRDefault="006454E9">
            <w:pPr>
              <w:framePr w:w="6648" w:wrap="notBeside" w:vAnchor="text" w:hAnchor="text" w:xAlign="center" w:y="1"/>
            </w:pPr>
          </w:p>
        </w:tc>
        <w:tc>
          <w:tcPr>
            <w:tcW w:w="2082" w:type="dxa"/>
            <w:gridSpan w:val="2"/>
            <w:vMerge/>
            <w:tcBorders>
              <w:left w:val="single" w:sz="4" w:space="0" w:color="auto"/>
            </w:tcBorders>
            <w:shd w:val="clear" w:color="auto" w:fill="FFFFFF"/>
          </w:tcPr>
          <w:p w:rsidR="006454E9" w:rsidRDefault="006454E9">
            <w:pPr>
              <w:framePr w:w="6648" w:wrap="notBeside" w:vAnchor="text" w:hAnchor="text" w:xAlign="center" w:y="1"/>
            </w:pPr>
          </w:p>
        </w:tc>
        <w:tc>
          <w:tcPr>
            <w:tcW w:w="570"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8" w:wrap="notBeside" w:vAnchor="text" w:hAnchor="text" w:xAlign="center" w:y="1"/>
              <w:shd w:val="clear" w:color="auto" w:fill="auto"/>
              <w:spacing w:before="0" w:after="0" w:line="140" w:lineRule="exact"/>
              <w:ind w:right="320" w:firstLine="0"/>
              <w:jc w:val="right"/>
            </w:pPr>
            <w:r>
              <w:rPr>
                <w:rStyle w:val="7pt18"/>
                <w:lang w:eastAsia="ru-RU"/>
              </w:rPr>
              <w:t>губно</w:t>
            </w:r>
            <w:r>
              <w:rPr>
                <w:rStyle w:val="7pt18"/>
                <w:lang w:eastAsia="ru-RU"/>
              </w:rPr>
              <w:softHyphen/>
            </w:r>
          </w:p>
          <w:p w:rsidR="006454E9" w:rsidRDefault="006454E9">
            <w:pPr>
              <w:pStyle w:val="BodyText"/>
              <w:framePr w:w="6648" w:wrap="notBeside" w:vAnchor="text" w:hAnchor="text" w:xAlign="center" w:y="1"/>
              <w:shd w:val="clear" w:color="auto" w:fill="auto"/>
              <w:spacing w:before="0" w:after="0" w:line="140" w:lineRule="exact"/>
              <w:ind w:right="320" w:firstLine="0"/>
              <w:jc w:val="right"/>
            </w:pPr>
            <w:r>
              <w:rPr>
                <w:rStyle w:val="7pt18"/>
                <w:lang w:eastAsia="ru-RU"/>
              </w:rPr>
              <w:t>губные</w:t>
            </w:r>
          </w:p>
        </w:tc>
        <w:tc>
          <w:tcPr>
            <w:tcW w:w="624"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8" w:wrap="notBeside" w:vAnchor="text" w:hAnchor="text" w:xAlign="center" w:y="1"/>
              <w:shd w:val="clear" w:color="auto" w:fill="auto"/>
              <w:spacing w:before="0" w:after="0" w:line="140" w:lineRule="exact"/>
              <w:ind w:right="320" w:firstLine="0"/>
              <w:jc w:val="right"/>
            </w:pPr>
            <w:r>
              <w:rPr>
                <w:rStyle w:val="7pt18"/>
                <w:lang w:eastAsia="ru-RU"/>
              </w:rPr>
              <w:t>губно-</w:t>
            </w:r>
          </w:p>
          <w:p w:rsidR="006454E9" w:rsidRDefault="006454E9">
            <w:pPr>
              <w:pStyle w:val="BodyText"/>
              <w:framePr w:w="6648" w:wrap="notBeside" w:vAnchor="text" w:hAnchor="text" w:xAlign="center" w:y="1"/>
              <w:shd w:val="clear" w:color="auto" w:fill="auto"/>
              <w:spacing w:before="0" w:after="0" w:line="140" w:lineRule="exact"/>
              <w:ind w:right="320" w:firstLine="0"/>
              <w:jc w:val="right"/>
            </w:pPr>
            <w:r>
              <w:rPr>
                <w:rStyle w:val="7pt18"/>
                <w:lang w:eastAsia="ru-RU"/>
              </w:rPr>
              <w:t>зубные</w:t>
            </w:r>
          </w:p>
        </w:tc>
        <w:tc>
          <w:tcPr>
            <w:tcW w:w="1398" w:type="dxa"/>
            <w:gridSpan w:val="2"/>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160" w:firstLine="0"/>
              <w:jc w:val="left"/>
            </w:pPr>
            <w:r>
              <w:rPr>
                <w:rStyle w:val="7pt18"/>
                <w:lang w:eastAsia="ru-RU"/>
              </w:rPr>
              <w:t>Переднеязычные</w:t>
            </w:r>
          </w:p>
        </w:tc>
        <w:tc>
          <w:tcPr>
            <w:tcW w:w="786"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8" w:wrap="notBeside" w:vAnchor="text" w:hAnchor="text" w:xAlign="center" w:y="1"/>
              <w:shd w:val="clear" w:color="auto" w:fill="auto"/>
              <w:spacing w:before="0" w:after="60" w:line="140" w:lineRule="exact"/>
              <w:ind w:left="240" w:firstLine="0"/>
              <w:jc w:val="left"/>
            </w:pPr>
            <w:r>
              <w:rPr>
                <w:rStyle w:val="7pt18"/>
                <w:lang w:eastAsia="ru-RU"/>
              </w:rPr>
              <w:t>Средне</w:t>
            </w:r>
            <w:r>
              <w:rPr>
                <w:rStyle w:val="7pt18"/>
                <w:lang w:eastAsia="ru-RU"/>
              </w:rPr>
              <w:softHyphen/>
            </w:r>
          </w:p>
          <w:p w:rsidR="006454E9" w:rsidRDefault="006454E9">
            <w:pPr>
              <w:pStyle w:val="BodyText"/>
              <w:framePr w:w="6648" w:wrap="notBeside" w:vAnchor="text" w:hAnchor="text" w:xAlign="center" w:y="1"/>
              <w:shd w:val="clear" w:color="auto" w:fill="auto"/>
              <w:spacing w:before="60" w:after="0" w:line="140" w:lineRule="exact"/>
              <w:ind w:right="80" w:firstLine="0"/>
              <w:jc w:val="right"/>
            </w:pPr>
            <w:r>
              <w:rPr>
                <w:rStyle w:val="7pt18"/>
                <w:lang w:eastAsia="ru-RU"/>
              </w:rPr>
              <w:t>язычные</w:t>
            </w:r>
          </w:p>
        </w:tc>
        <w:tc>
          <w:tcPr>
            <w:tcW w:w="756" w:type="dxa"/>
            <w:vMerge w:val="restart"/>
            <w:tcBorders>
              <w:top w:val="single" w:sz="4" w:space="0" w:color="auto"/>
              <w:left w:val="single" w:sz="4" w:space="0" w:color="auto"/>
              <w:right w:val="single" w:sz="4" w:space="0" w:color="auto"/>
            </w:tcBorders>
            <w:shd w:val="clear" w:color="auto" w:fill="FFFFFF"/>
            <w:textDirection w:val="btLr"/>
          </w:tcPr>
          <w:p w:rsidR="006454E9" w:rsidRDefault="006454E9">
            <w:pPr>
              <w:pStyle w:val="BodyText"/>
              <w:framePr w:w="6648" w:wrap="notBeside" w:vAnchor="text" w:hAnchor="text" w:xAlign="center" w:y="1"/>
              <w:shd w:val="clear" w:color="auto" w:fill="auto"/>
              <w:spacing w:before="0" w:after="60" w:line="140" w:lineRule="exact"/>
              <w:ind w:right="320" w:firstLine="0"/>
              <w:jc w:val="right"/>
            </w:pPr>
            <w:r>
              <w:rPr>
                <w:rStyle w:val="7pt18"/>
                <w:lang w:eastAsia="ru-RU"/>
              </w:rPr>
              <w:t>Задне</w:t>
            </w:r>
            <w:r>
              <w:rPr>
                <w:rStyle w:val="7pt18"/>
                <w:lang w:eastAsia="ru-RU"/>
              </w:rPr>
              <w:softHyphen/>
            </w:r>
          </w:p>
          <w:p w:rsidR="006454E9" w:rsidRDefault="006454E9">
            <w:pPr>
              <w:pStyle w:val="BodyText"/>
              <w:framePr w:w="6648" w:wrap="notBeside" w:vAnchor="text" w:hAnchor="text" w:xAlign="center" w:y="1"/>
              <w:shd w:val="clear" w:color="auto" w:fill="auto"/>
              <w:spacing w:before="60" w:after="0" w:line="140" w:lineRule="exact"/>
              <w:ind w:right="80" w:firstLine="0"/>
              <w:jc w:val="right"/>
            </w:pPr>
            <w:r>
              <w:rPr>
                <w:rStyle w:val="7pt18"/>
                <w:lang w:eastAsia="ru-RU"/>
              </w:rPr>
              <w:t>язычные</w:t>
            </w:r>
          </w:p>
        </w:tc>
      </w:tr>
      <w:tr w:rsidR="006454E9">
        <w:tblPrEx>
          <w:tblCellMar>
            <w:top w:w="0" w:type="dxa"/>
            <w:bottom w:w="0" w:type="dxa"/>
          </w:tblCellMar>
        </w:tblPrEx>
        <w:trPr>
          <w:trHeight w:hRule="exact" w:val="654"/>
          <w:jc w:val="center"/>
        </w:trPr>
        <w:tc>
          <w:tcPr>
            <w:tcW w:w="432" w:type="dxa"/>
            <w:vMerge/>
            <w:tcBorders>
              <w:left w:val="single" w:sz="4" w:space="0" w:color="auto"/>
            </w:tcBorders>
            <w:shd w:val="clear" w:color="auto" w:fill="FFFFFF"/>
            <w:textDirection w:val="btLr"/>
          </w:tcPr>
          <w:p w:rsidR="006454E9" w:rsidRDefault="006454E9">
            <w:pPr>
              <w:framePr w:w="6648" w:wrap="notBeside" w:vAnchor="text" w:hAnchor="text" w:xAlign="center" w:y="1"/>
            </w:pPr>
          </w:p>
        </w:tc>
        <w:tc>
          <w:tcPr>
            <w:tcW w:w="2082" w:type="dxa"/>
            <w:gridSpan w:val="2"/>
            <w:vMerge/>
            <w:tcBorders>
              <w:left w:val="single" w:sz="4" w:space="0" w:color="auto"/>
            </w:tcBorders>
            <w:shd w:val="clear" w:color="auto" w:fill="FFFFFF"/>
          </w:tcPr>
          <w:p w:rsidR="006454E9" w:rsidRDefault="006454E9">
            <w:pPr>
              <w:framePr w:w="6648" w:wrap="notBeside" w:vAnchor="text" w:hAnchor="text" w:xAlign="center" w:y="1"/>
            </w:pPr>
          </w:p>
        </w:tc>
        <w:tc>
          <w:tcPr>
            <w:tcW w:w="570" w:type="dxa"/>
            <w:vMerge/>
            <w:tcBorders>
              <w:left w:val="single" w:sz="4" w:space="0" w:color="auto"/>
            </w:tcBorders>
            <w:shd w:val="clear" w:color="auto" w:fill="FFFFFF"/>
            <w:textDirection w:val="btLr"/>
          </w:tcPr>
          <w:p w:rsidR="006454E9" w:rsidRDefault="006454E9">
            <w:pPr>
              <w:framePr w:w="6648" w:wrap="notBeside" w:vAnchor="text" w:hAnchor="text" w:xAlign="center" w:y="1"/>
            </w:pPr>
          </w:p>
        </w:tc>
        <w:tc>
          <w:tcPr>
            <w:tcW w:w="624" w:type="dxa"/>
            <w:vMerge/>
            <w:tcBorders>
              <w:left w:val="single" w:sz="4" w:space="0" w:color="auto"/>
            </w:tcBorders>
            <w:shd w:val="clear" w:color="auto" w:fill="FFFFFF"/>
            <w:textDirection w:val="btLr"/>
          </w:tcPr>
          <w:p w:rsidR="006454E9" w:rsidRDefault="006454E9">
            <w:pPr>
              <w:framePr w:w="6648" w:wrap="notBeside" w:vAnchor="text" w:hAnchor="text" w:xAlign="center" w:y="1"/>
            </w:pPr>
          </w:p>
        </w:tc>
        <w:tc>
          <w:tcPr>
            <w:tcW w:w="744" w:type="dxa"/>
            <w:tcBorders>
              <w:top w:val="single" w:sz="4" w:space="0" w:color="auto"/>
              <w:left w:val="single" w:sz="4" w:space="0" w:color="auto"/>
            </w:tcBorders>
            <w:shd w:val="clear" w:color="auto" w:fill="FFFFFF"/>
            <w:textDirection w:val="btLr"/>
          </w:tcPr>
          <w:p w:rsidR="006454E9" w:rsidRDefault="006454E9">
            <w:pPr>
              <w:pStyle w:val="BodyText"/>
              <w:framePr w:w="6648" w:wrap="notBeside" w:vAnchor="text" w:hAnchor="text" w:xAlign="center" w:y="1"/>
              <w:shd w:val="clear" w:color="auto" w:fill="auto"/>
              <w:spacing w:before="0" w:after="0" w:line="140" w:lineRule="exact"/>
              <w:ind w:left="60" w:firstLine="0"/>
              <w:jc w:val="left"/>
            </w:pPr>
            <w:r>
              <w:rPr>
                <w:rStyle w:val="7pt18"/>
                <w:lang w:eastAsia="ru-RU"/>
              </w:rPr>
              <w:t>зубные</w:t>
            </w:r>
          </w:p>
        </w:tc>
        <w:tc>
          <w:tcPr>
            <w:tcW w:w="654" w:type="dxa"/>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288" w:lineRule="exact"/>
              <w:ind w:firstLine="0"/>
              <w:jc w:val="both"/>
            </w:pPr>
            <w:r>
              <w:rPr>
                <w:rStyle w:val="7pt18"/>
                <w:lang w:eastAsia="ru-RU"/>
              </w:rPr>
              <w:t xml:space="preserve">£ </w:t>
            </w:r>
            <w:r>
              <w:rPr>
                <w:rStyle w:val="163"/>
                <w:lang w:eastAsia="ru-RU"/>
              </w:rPr>
              <w:t xml:space="preserve">1 </w:t>
            </w:r>
            <w:r>
              <w:rPr>
                <w:rStyle w:val="7pt18"/>
                <w:lang w:val="en-US" w:eastAsia="ru-RU"/>
              </w:rPr>
              <w:t xml:space="preserve">s </w:t>
            </w:r>
            <w:r>
              <w:rPr>
                <w:rStyle w:val="7pt18"/>
                <w:lang w:eastAsia="ru-RU"/>
              </w:rPr>
              <w:t>п</w:t>
            </w:r>
          </w:p>
        </w:tc>
        <w:tc>
          <w:tcPr>
            <w:tcW w:w="786" w:type="dxa"/>
            <w:vMerge/>
            <w:tcBorders>
              <w:left w:val="single" w:sz="4" w:space="0" w:color="auto"/>
            </w:tcBorders>
            <w:shd w:val="clear" w:color="auto" w:fill="FFFFFF"/>
            <w:textDirection w:val="btLr"/>
          </w:tcPr>
          <w:p w:rsidR="006454E9" w:rsidRDefault="006454E9">
            <w:pPr>
              <w:framePr w:w="6648" w:wrap="notBeside" w:vAnchor="text" w:hAnchor="text" w:xAlign="center" w:y="1"/>
            </w:pPr>
          </w:p>
        </w:tc>
        <w:tc>
          <w:tcPr>
            <w:tcW w:w="756" w:type="dxa"/>
            <w:vMerge/>
            <w:tcBorders>
              <w:left w:val="single" w:sz="4" w:space="0" w:color="auto"/>
              <w:right w:val="single" w:sz="4" w:space="0" w:color="auto"/>
            </w:tcBorders>
            <w:shd w:val="clear" w:color="auto" w:fill="FFFFFF"/>
            <w:textDirection w:val="btLr"/>
          </w:tcPr>
          <w:p w:rsidR="006454E9" w:rsidRDefault="006454E9">
            <w:pPr>
              <w:framePr w:w="6648" w:wrap="notBeside" w:vAnchor="text" w:hAnchor="text" w:xAlign="center" w:y="1"/>
            </w:pPr>
          </w:p>
        </w:tc>
      </w:tr>
      <w:tr w:rsidR="006454E9">
        <w:tblPrEx>
          <w:tblCellMar>
            <w:top w:w="0" w:type="dxa"/>
            <w:bottom w:w="0" w:type="dxa"/>
          </w:tblCellMar>
        </w:tblPrEx>
        <w:trPr>
          <w:trHeight w:hRule="exact" w:val="300"/>
          <w:jc w:val="center"/>
        </w:trPr>
        <w:tc>
          <w:tcPr>
            <w:tcW w:w="432"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1092" w:type="dxa"/>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160" w:firstLine="0"/>
              <w:jc w:val="left"/>
            </w:pPr>
            <w:r>
              <w:rPr>
                <w:rStyle w:val="7pt18"/>
                <w:lang w:eastAsia="ru-RU"/>
              </w:rPr>
              <w:t>Смычно-</w:t>
            </w:r>
          </w:p>
        </w:tc>
        <w:tc>
          <w:tcPr>
            <w:tcW w:w="990" w:type="dxa"/>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200" w:firstLine="0"/>
              <w:jc w:val="left"/>
            </w:pPr>
            <w:r>
              <w:rPr>
                <w:rStyle w:val="7pt18"/>
                <w:lang w:eastAsia="ru-RU"/>
              </w:rPr>
              <w:t>боковые</w:t>
            </w:r>
          </w:p>
        </w:tc>
        <w:tc>
          <w:tcPr>
            <w:tcW w:w="570"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right="160" w:firstLine="0"/>
              <w:jc w:val="right"/>
            </w:pPr>
            <w:r>
              <w:rPr>
                <w:rStyle w:val="7pt18"/>
                <w:lang w:eastAsia="ru-RU"/>
              </w:rPr>
              <w:t>л л'</w:t>
            </w:r>
          </w:p>
        </w:tc>
        <w:tc>
          <w:tcPr>
            <w:tcW w:w="654"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86"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56" w:type="dxa"/>
            <w:tcBorders>
              <w:top w:val="single" w:sz="4" w:space="0" w:color="auto"/>
              <w:left w:val="single" w:sz="4" w:space="0" w:color="auto"/>
              <w:right w:val="single" w:sz="4" w:space="0" w:color="auto"/>
            </w:tcBorders>
            <w:shd w:val="clear" w:color="auto" w:fill="FFFFFF"/>
          </w:tcPr>
          <w:p w:rsidR="006454E9" w:rsidRDefault="006454E9">
            <w:pPr>
              <w:framePr w:w="6648" w:wrap="notBeside" w:vAnchor="text" w:hAnchor="text" w:xAlign="center" w:y="1"/>
              <w:rPr>
                <w:sz w:val="10"/>
                <w:szCs w:val="10"/>
              </w:rPr>
            </w:pPr>
          </w:p>
        </w:tc>
      </w:tr>
      <w:tr w:rsidR="006454E9">
        <w:tblPrEx>
          <w:tblCellMar>
            <w:top w:w="0" w:type="dxa"/>
            <w:bottom w:w="0" w:type="dxa"/>
          </w:tblCellMar>
        </w:tblPrEx>
        <w:trPr>
          <w:trHeight w:hRule="exact" w:val="210"/>
          <w:jc w:val="center"/>
        </w:trPr>
        <w:tc>
          <w:tcPr>
            <w:tcW w:w="432" w:type="dxa"/>
            <w:tcBorders>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140" w:firstLine="0"/>
              <w:jc w:val="left"/>
            </w:pPr>
            <w:r>
              <w:rPr>
                <w:rStyle w:val="7pt18"/>
                <w:lang w:eastAsia="ru-RU"/>
              </w:rPr>
              <w:t>2</w:t>
            </w:r>
          </w:p>
        </w:tc>
        <w:tc>
          <w:tcPr>
            <w:tcW w:w="1092" w:type="dxa"/>
            <w:tcBorders>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160" w:firstLine="0"/>
              <w:jc w:val="left"/>
            </w:pPr>
            <w:r>
              <w:rPr>
                <w:rStyle w:val="7pt18"/>
                <w:lang w:eastAsia="ru-RU"/>
              </w:rPr>
              <w:t>проходиыс</w:t>
            </w:r>
          </w:p>
        </w:tc>
        <w:tc>
          <w:tcPr>
            <w:tcW w:w="990" w:type="dxa"/>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firstLine="0"/>
            </w:pPr>
            <w:r>
              <w:rPr>
                <w:rStyle w:val="7pt18"/>
                <w:lang w:eastAsia="ru-RU"/>
              </w:rPr>
              <w:t>носовыс</w:t>
            </w:r>
          </w:p>
        </w:tc>
        <w:tc>
          <w:tcPr>
            <w:tcW w:w="570" w:type="dxa"/>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right="60" w:firstLine="0"/>
              <w:jc w:val="right"/>
            </w:pPr>
            <w:r>
              <w:rPr>
                <w:rStyle w:val="7pt18"/>
                <w:lang w:eastAsia="ru-RU"/>
              </w:rPr>
              <w:t>м м’</w:t>
            </w:r>
          </w:p>
        </w:tc>
        <w:tc>
          <w:tcPr>
            <w:tcW w:w="624"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right="160" w:firstLine="0"/>
              <w:jc w:val="right"/>
            </w:pPr>
            <w:r>
              <w:rPr>
                <w:rStyle w:val="7pt18"/>
                <w:lang w:eastAsia="ru-RU"/>
              </w:rPr>
              <w:t>И и’</w:t>
            </w:r>
          </w:p>
        </w:tc>
        <w:tc>
          <w:tcPr>
            <w:tcW w:w="654"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86"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56" w:type="dxa"/>
            <w:tcBorders>
              <w:top w:val="single" w:sz="4" w:space="0" w:color="auto"/>
              <w:left w:val="single" w:sz="4" w:space="0" w:color="auto"/>
              <w:right w:val="single" w:sz="4" w:space="0" w:color="auto"/>
            </w:tcBorders>
            <w:shd w:val="clear" w:color="auto" w:fill="FFFFFF"/>
          </w:tcPr>
          <w:p w:rsidR="006454E9" w:rsidRDefault="006454E9">
            <w:pPr>
              <w:framePr w:w="6648" w:wrap="notBeside" w:vAnchor="text" w:hAnchor="text" w:xAlign="center" w:y="1"/>
              <w:rPr>
                <w:sz w:val="10"/>
                <w:szCs w:val="10"/>
              </w:rPr>
            </w:pPr>
          </w:p>
        </w:tc>
      </w:tr>
      <w:tr w:rsidR="006454E9">
        <w:tblPrEx>
          <w:tblCellMar>
            <w:top w:w="0" w:type="dxa"/>
            <w:bottom w:w="0" w:type="dxa"/>
          </w:tblCellMar>
        </w:tblPrEx>
        <w:trPr>
          <w:trHeight w:hRule="exact" w:val="120"/>
          <w:jc w:val="center"/>
        </w:trPr>
        <w:tc>
          <w:tcPr>
            <w:tcW w:w="432" w:type="dxa"/>
            <w:tcBorders>
              <w:left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firstLine="0"/>
            </w:pPr>
            <w:r>
              <w:rPr>
                <w:rStyle w:val="7pt18"/>
                <w:lang w:eastAsia="ru-RU"/>
              </w:rPr>
              <w:t>о.</w:t>
            </w:r>
          </w:p>
        </w:tc>
        <w:tc>
          <w:tcPr>
            <w:tcW w:w="1092" w:type="dxa"/>
            <w:tcBorders>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990" w:type="dxa"/>
            <w:tcBorders>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570" w:type="dxa"/>
            <w:tcBorders>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624" w:type="dxa"/>
            <w:tcBorders>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44" w:type="dxa"/>
            <w:tcBorders>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654" w:type="dxa"/>
            <w:tcBorders>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86" w:type="dxa"/>
            <w:tcBorders>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56" w:type="dxa"/>
            <w:tcBorders>
              <w:left w:val="single" w:sz="4" w:space="0" w:color="auto"/>
              <w:right w:val="single" w:sz="4" w:space="0" w:color="auto"/>
            </w:tcBorders>
            <w:shd w:val="clear" w:color="auto" w:fill="FFFFFF"/>
          </w:tcPr>
          <w:p w:rsidR="006454E9" w:rsidRDefault="006454E9">
            <w:pPr>
              <w:framePr w:w="6648" w:wrap="notBeside" w:vAnchor="text" w:hAnchor="text" w:xAlign="center" w:y="1"/>
              <w:rPr>
                <w:sz w:val="10"/>
                <w:szCs w:val="10"/>
              </w:rPr>
            </w:pPr>
          </w:p>
        </w:tc>
      </w:tr>
      <w:tr w:rsidR="006454E9">
        <w:tblPrEx>
          <w:tblCellMar>
            <w:top w:w="0" w:type="dxa"/>
            <w:bottom w:w="0" w:type="dxa"/>
          </w:tblCellMar>
        </w:tblPrEx>
        <w:trPr>
          <w:trHeight w:hRule="exact" w:val="108"/>
          <w:jc w:val="center"/>
        </w:trPr>
        <w:tc>
          <w:tcPr>
            <w:tcW w:w="432" w:type="dxa"/>
            <w:tcBorders>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1092"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990" w:type="dxa"/>
            <w:tcBorders>
              <w:top w:val="single" w:sz="4" w:space="0" w:color="auto"/>
            </w:tcBorders>
            <w:shd w:val="clear" w:color="auto" w:fill="FFFFFF"/>
          </w:tcPr>
          <w:p w:rsidR="006454E9" w:rsidRDefault="006454E9">
            <w:pPr>
              <w:framePr w:w="6648" w:wrap="notBeside" w:vAnchor="text" w:hAnchor="text" w:xAlign="center" w:y="1"/>
              <w:rPr>
                <w:sz w:val="10"/>
                <w:szCs w:val="10"/>
              </w:rPr>
            </w:pPr>
          </w:p>
        </w:tc>
        <w:tc>
          <w:tcPr>
            <w:tcW w:w="570"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654"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86" w:type="dxa"/>
            <w:tcBorders>
              <w:top w:val="single" w:sz="4" w:space="0" w:color="auto"/>
              <w:left w:val="single" w:sz="4" w:space="0" w:color="auto"/>
            </w:tcBorders>
            <w:shd w:val="clear" w:color="auto" w:fill="FFFFFF"/>
          </w:tcPr>
          <w:p w:rsidR="006454E9" w:rsidRDefault="006454E9">
            <w:pPr>
              <w:framePr w:w="6648" w:wrap="notBeside" w:vAnchor="text" w:hAnchor="text" w:xAlign="center" w:y="1"/>
              <w:rPr>
                <w:sz w:val="10"/>
                <w:szCs w:val="10"/>
              </w:rPr>
            </w:pPr>
          </w:p>
        </w:tc>
        <w:tc>
          <w:tcPr>
            <w:tcW w:w="756" w:type="dxa"/>
            <w:tcBorders>
              <w:top w:val="single" w:sz="4" w:space="0" w:color="auto"/>
              <w:left w:val="single" w:sz="4" w:space="0" w:color="auto"/>
              <w:right w:val="single" w:sz="4" w:space="0" w:color="auto"/>
            </w:tcBorders>
            <w:shd w:val="clear" w:color="auto" w:fill="FFFFFF"/>
          </w:tcPr>
          <w:p w:rsidR="006454E9" w:rsidRDefault="006454E9">
            <w:pPr>
              <w:framePr w:w="6648" w:wrap="notBeside" w:vAnchor="text" w:hAnchor="text" w:xAlign="center" w:y="1"/>
              <w:rPr>
                <w:sz w:val="10"/>
                <w:szCs w:val="10"/>
              </w:rPr>
            </w:pPr>
          </w:p>
        </w:tc>
      </w:tr>
      <w:tr w:rsidR="006454E9">
        <w:tblPrEx>
          <w:tblCellMar>
            <w:top w:w="0" w:type="dxa"/>
            <w:bottom w:w="0" w:type="dxa"/>
          </w:tblCellMar>
        </w:tblPrEx>
        <w:trPr>
          <w:trHeight w:hRule="exact" w:val="378"/>
          <w:jc w:val="center"/>
        </w:trPr>
        <w:tc>
          <w:tcPr>
            <w:tcW w:w="432" w:type="dxa"/>
            <w:tcBorders>
              <w:left w:val="single" w:sz="4" w:space="0" w:color="auto"/>
              <w:bottom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140" w:firstLine="0"/>
              <w:jc w:val="left"/>
            </w:pPr>
            <w:r>
              <w:rPr>
                <w:rStyle w:val="7pt18"/>
                <w:lang w:eastAsia="ru-RU"/>
              </w:rPr>
              <w:t>о</w:t>
            </w:r>
          </w:p>
          <w:p w:rsidR="006454E9" w:rsidRDefault="006454E9">
            <w:pPr>
              <w:pStyle w:val="BodyText"/>
              <w:framePr w:w="6648" w:wrap="notBeside" w:vAnchor="text" w:hAnchor="text" w:xAlign="center" w:y="1"/>
              <w:shd w:val="clear" w:color="auto" w:fill="auto"/>
              <w:spacing w:before="0" w:after="0" w:line="150" w:lineRule="exact"/>
              <w:ind w:left="140" w:firstLine="0"/>
              <w:jc w:val="left"/>
            </w:pPr>
            <w:r>
              <w:rPr>
                <w:rStyle w:val="79"/>
              </w:rPr>
              <w:t>и</w:t>
            </w:r>
          </w:p>
        </w:tc>
        <w:tc>
          <w:tcPr>
            <w:tcW w:w="1092" w:type="dxa"/>
            <w:tcBorders>
              <w:left w:val="single" w:sz="4" w:space="0" w:color="auto"/>
              <w:bottom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left="160" w:firstLine="0"/>
              <w:jc w:val="left"/>
            </w:pPr>
            <w:r>
              <w:rPr>
                <w:rStyle w:val="7pt18"/>
                <w:lang w:eastAsia="ru-RU"/>
              </w:rPr>
              <w:t>Дрожащие</w:t>
            </w:r>
          </w:p>
        </w:tc>
        <w:tc>
          <w:tcPr>
            <w:tcW w:w="990" w:type="dxa"/>
            <w:tcBorders>
              <w:bottom w:val="single" w:sz="4" w:space="0" w:color="auto"/>
            </w:tcBorders>
            <w:shd w:val="clear" w:color="auto" w:fill="FFFFFF"/>
          </w:tcPr>
          <w:p w:rsidR="006454E9" w:rsidRDefault="006454E9">
            <w:pPr>
              <w:framePr w:w="6648" w:wrap="notBeside" w:vAnchor="text" w:hAnchor="text" w:xAlign="center" w:y="1"/>
              <w:rPr>
                <w:sz w:val="10"/>
                <w:szCs w:val="10"/>
              </w:rPr>
            </w:pPr>
          </w:p>
        </w:tc>
        <w:tc>
          <w:tcPr>
            <w:tcW w:w="570" w:type="dxa"/>
            <w:tcBorders>
              <w:left w:val="single" w:sz="4" w:space="0" w:color="auto"/>
              <w:bottom w:val="single" w:sz="4" w:space="0" w:color="auto"/>
            </w:tcBorders>
            <w:shd w:val="clear" w:color="auto" w:fill="FFFFFF"/>
          </w:tcPr>
          <w:p w:rsidR="006454E9" w:rsidRDefault="006454E9">
            <w:pPr>
              <w:framePr w:w="6648" w:wrap="notBeside" w:vAnchor="text" w:hAnchor="text" w:xAlign="center" w:y="1"/>
              <w:rPr>
                <w:sz w:val="10"/>
                <w:szCs w:val="10"/>
              </w:rPr>
            </w:pPr>
          </w:p>
        </w:tc>
        <w:tc>
          <w:tcPr>
            <w:tcW w:w="624" w:type="dxa"/>
            <w:tcBorders>
              <w:left w:val="single" w:sz="4" w:space="0" w:color="auto"/>
              <w:bottom w:val="single" w:sz="4" w:space="0" w:color="auto"/>
            </w:tcBorders>
            <w:shd w:val="clear" w:color="auto" w:fill="FFFFFF"/>
          </w:tcPr>
          <w:p w:rsidR="006454E9" w:rsidRDefault="006454E9">
            <w:pPr>
              <w:framePr w:w="6648" w:wrap="notBeside" w:vAnchor="text" w:hAnchor="text" w:xAlign="center" w:y="1"/>
              <w:rPr>
                <w:sz w:val="10"/>
                <w:szCs w:val="10"/>
              </w:rPr>
            </w:pPr>
          </w:p>
        </w:tc>
        <w:tc>
          <w:tcPr>
            <w:tcW w:w="744" w:type="dxa"/>
            <w:tcBorders>
              <w:left w:val="single" w:sz="4" w:space="0" w:color="auto"/>
              <w:bottom w:val="single" w:sz="4" w:space="0" w:color="auto"/>
            </w:tcBorders>
            <w:shd w:val="clear" w:color="auto" w:fill="FFFFFF"/>
          </w:tcPr>
          <w:p w:rsidR="006454E9" w:rsidRDefault="006454E9">
            <w:pPr>
              <w:framePr w:w="6648" w:wrap="notBeside" w:vAnchor="text" w:hAnchor="text" w:xAlign="center" w:y="1"/>
              <w:rPr>
                <w:sz w:val="10"/>
                <w:szCs w:val="10"/>
              </w:rPr>
            </w:pPr>
          </w:p>
        </w:tc>
        <w:tc>
          <w:tcPr>
            <w:tcW w:w="654" w:type="dxa"/>
            <w:tcBorders>
              <w:left w:val="single" w:sz="4" w:space="0" w:color="auto"/>
              <w:bottom w:val="single" w:sz="4" w:space="0" w:color="auto"/>
            </w:tcBorders>
            <w:shd w:val="clear" w:color="auto" w:fill="FFFFFF"/>
          </w:tcPr>
          <w:p w:rsidR="006454E9" w:rsidRDefault="006454E9">
            <w:pPr>
              <w:pStyle w:val="BodyText"/>
              <w:framePr w:w="6648" w:wrap="notBeside" w:vAnchor="text" w:hAnchor="text" w:xAlign="center" w:y="1"/>
              <w:shd w:val="clear" w:color="auto" w:fill="auto"/>
              <w:spacing w:before="0" w:after="0" w:line="140" w:lineRule="exact"/>
              <w:ind w:firstLine="0"/>
              <w:jc w:val="both"/>
            </w:pPr>
            <w:r>
              <w:rPr>
                <w:rStyle w:val="7pt18"/>
                <w:lang w:eastAsia="ru-RU"/>
              </w:rPr>
              <w:t>Р Р'</w:t>
            </w:r>
          </w:p>
        </w:tc>
        <w:tc>
          <w:tcPr>
            <w:tcW w:w="786" w:type="dxa"/>
            <w:tcBorders>
              <w:left w:val="single" w:sz="4" w:space="0" w:color="auto"/>
              <w:bottom w:val="single" w:sz="4" w:space="0" w:color="auto"/>
            </w:tcBorders>
            <w:shd w:val="clear" w:color="auto" w:fill="FFFFFF"/>
          </w:tcPr>
          <w:p w:rsidR="006454E9" w:rsidRDefault="006454E9">
            <w:pPr>
              <w:framePr w:w="6648" w:wrap="notBeside" w:vAnchor="text" w:hAnchor="text" w:xAlign="center" w:y="1"/>
              <w:rPr>
                <w:sz w:val="10"/>
                <w:szCs w:val="10"/>
              </w:rPr>
            </w:pPr>
          </w:p>
        </w:tc>
        <w:tc>
          <w:tcPr>
            <w:tcW w:w="756" w:type="dxa"/>
            <w:tcBorders>
              <w:left w:val="single" w:sz="4" w:space="0" w:color="auto"/>
              <w:bottom w:val="single" w:sz="4" w:space="0" w:color="auto"/>
              <w:right w:val="single" w:sz="4" w:space="0" w:color="auto"/>
            </w:tcBorders>
            <w:shd w:val="clear" w:color="auto" w:fill="FFFFFF"/>
          </w:tcPr>
          <w:p w:rsidR="006454E9" w:rsidRDefault="006454E9">
            <w:pPr>
              <w:framePr w:w="6648" w:wrap="notBeside" w:vAnchor="text" w:hAnchor="text" w:xAlign="center" w:y="1"/>
              <w:rPr>
                <w:sz w:val="10"/>
                <w:szCs w:val="10"/>
              </w:rPr>
            </w:pPr>
          </w:p>
        </w:tc>
      </w:tr>
    </w:tbl>
    <w:p w:rsidR="006454E9" w:rsidRDefault="006454E9">
      <w:pPr>
        <w:pStyle w:val="1a"/>
        <w:framePr w:w="6648" w:wrap="notBeside" w:vAnchor="text" w:hAnchor="text" w:xAlign="center" w:y="1"/>
        <w:shd w:val="clear" w:color="auto" w:fill="auto"/>
        <w:spacing w:line="192" w:lineRule="exact"/>
        <w:jc w:val="both"/>
      </w:pPr>
      <w:r>
        <w:t>Примечание: диакритический значок (’) обозначает мягкость согласного; в каждом квадра</w:t>
      </w:r>
      <w:r>
        <w:softHyphen/>
        <w:t>те вверху - звонкие, внизу - глухие.</w:t>
      </w:r>
    </w:p>
    <w:p w:rsidR="006454E9" w:rsidRDefault="006454E9">
      <w:pPr>
        <w:rPr>
          <w:sz w:val="2"/>
          <w:szCs w:val="2"/>
        </w:rPr>
      </w:pPr>
    </w:p>
    <w:p w:rsidR="006454E9" w:rsidRDefault="006454E9">
      <w:pPr>
        <w:pStyle w:val="101"/>
        <w:shd w:val="clear" w:color="auto" w:fill="auto"/>
        <w:spacing w:before="406" w:after="202" w:line="190" w:lineRule="exact"/>
        <w:jc w:val="center"/>
      </w:pPr>
      <w:r>
        <w:rPr>
          <w:rStyle w:val="106"/>
          <w:lang w:eastAsia="ru-RU"/>
        </w:rPr>
        <w:t>§ 70. Русское словесное ударение</w:t>
      </w:r>
    </w:p>
    <w:p w:rsidR="006454E9" w:rsidRDefault="006454E9">
      <w:pPr>
        <w:pStyle w:val="BodyText"/>
        <w:shd w:val="clear" w:color="auto" w:fill="auto"/>
        <w:spacing w:before="0" w:after="460" w:line="240" w:lineRule="exact"/>
        <w:ind w:left="20" w:right="20" w:firstLine="300"/>
        <w:jc w:val="both"/>
      </w:pPr>
      <w:r>
        <w:t>Минимальной звуковой единицей речевого потока является слог, он созда</w:t>
      </w:r>
      <w:r>
        <w:softHyphen/>
        <w:t>стся единым дыхательным толчком. Слово может состоять из одного, двух или нескольких слогов. Болес сильное произношение, выделение одного слога в сло</w:t>
      </w:r>
      <w:r>
        <w:softHyphen/>
        <w:t>ве, которое служит для фонетического объединения этого слова, называется сло</w:t>
      </w:r>
      <w:r>
        <w:softHyphen/>
        <w:t>весным ударением. Русское словсснос ударение, зависящее от силы выдоха, яв</w:t>
      </w:r>
      <w:r>
        <w:softHyphen/>
        <w:t xml:space="preserve">ляется силовым, динамическим: </w:t>
      </w:r>
      <w:r>
        <w:rPr>
          <w:rStyle w:val="10pt11"/>
          <w:lang w:eastAsia="ru-RU"/>
        </w:rPr>
        <w:t>книга, тетрадь.</w:t>
      </w:r>
      <w:r>
        <w:t xml:space="preserve"> По при креплен ности к опреде</w:t>
      </w:r>
      <w:r>
        <w:softHyphen/>
        <w:t xml:space="preserve">ленному слогу в слове русское ударение является </w:t>
      </w:r>
      <w:r>
        <w:rPr>
          <w:rStyle w:val="9pt11"/>
          <w:lang w:eastAsia="ru-RU"/>
        </w:rPr>
        <w:t>разноместным</w:t>
      </w:r>
      <w:r>
        <w:t xml:space="preserve">, т. с. оно может встречаться на любом слогс слова: </w:t>
      </w:r>
      <w:r>
        <w:rPr>
          <w:rStyle w:val="10pt11"/>
          <w:lang w:eastAsia="ru-RU"/>
        </w:rPr>
        <w:t>комната, стена, сорока.</w:t>
      </w:r>
      <w:r>
        <w:t xml:space="preserve"> По возможности перехода с одного слога на другой в формах слова русское ударение </w:t>
      </w:r>
      <w:r>
        <w:rPr>
          <w:rStyle w:val="9pt11"/>
          <w:lang w:eastAsia="ru-RU"/>
        </w:rPr>
        <w:t xml:space="preserve">подвижное: </w:t>
      </w:r>
      <w:r>
        <w:rPr>
          <w:rStyle w:val="10pt11"/>
          <w:lang w:eastAsia="ru-RU"/>
        </w:rPr>
        <w:t>окно - окна, стол - столы.</w:t>
      </w:r>
      <w:r>
        <w:t xml:space="preserve"> Иногда слова имеют нс одно, а два и даже больше ударений. Одно из них является главным, остальные второстепенными (побоч</w:t>
      </w:r>
      <w:r>
        <w:softHyphen/>
        <w:t xml:space="preserve">ными), встречаются они в многосложных, образованных из двух и более основ словах: </w:t>
      </w:r>
      <w:r>
        <w:rPr>
          <w:rStyle w:val="10pt11"/>
          <w:lang w:eastAsia="ru-RU"/>
        </w:rPr>
        <w:t>кинокартина,лесопитомник, автовёломдтогднки.</w:t>
      </w:r>
      <w:r>
        <w:t xml:space="preserve"> Служебные слова и частицы обычно нс имеют ударения и фонетически примыкают к самостоятель</w:t>
      </w:r>
      <w:r>
        <w:softHyphen/>
        <w:t xml:space="preserve">ным словам: </w:t>
      </w:r>
      <w:r>
        <w:rPr>
          <w:rStyle w:val="10pt11"/>
          <w:lang w:eastAsia="ru-RU"/>
        </w:rPr>
        <w:t xml:space="preserve">под ^окном, мат </w:t>
      </w:r>
      <w:r>
        <w:rPr>
          <w:rStyle w:val="10pt11"/>
          <w:lang w:val="en-US" w:eastAsia="ru-RU"/>
        </w:rPr>
        <w:t xml:space="preserve">i\jA, </w:t>
      </w:r>
      <w:r>
        <w:rPr>
          <w:rStyle w:val="10pt11"/>
          <w:lang w:eastAsia="ru-RU"/>
        </w:rPr>
        <w:t>до чь</w:t>
      </w:r>
      <w:r>
        <w:t xml:space="preserve">; </w:t>
      </w:r>
      <w:r>
        <w:rPr>
          <w:rStyle w:val="10pt11"/>
          <w:lang w:eastAsia="ru-RU"/>
        </w:rPr>
        <w:t>Маша ^же не взяла книги в ^библиоте</w:t>
      </w:r>
      <w:r>
        <w:rPr>
          <w:rStyle w:val="10pt11"/>
          <w:lang w:eastAsia="ru-RU"/>
        </w:rPr>
        <w:softHyphen/>
        <w:t>ке.</w:t>
      </w:r>
      <w:r>
        <w:t xml:space="preserve"> Безударное слово, которое примыкает к ударному спереди, называется про</w:t>
      </w:r>
      <w:r>
        <w:softHyphen/>
        <w:t xml:space="preserve">клитикой, а примыкающее сзади - энклитикой: </w:t>
      </w:r>
      <w:r>
        <w:rPr>
          <w:rStyle w:val="10pt11"/>
          <w:lang w:eastAsia="ru-RU"/>
        </w:rPr>
        <w:t>На взгляд человека обычного, ничего таинственного в этом озерце не было и быть не могло</w:t>
      </w:r>
      <w:r>
        <w:t xml:space="preserve"> (Пауст.).</w:t>
      </w:r>
    </w:p>
    <w:p w:rsidR="006454E9" w:rsidRDefault="006454E9">
      <w:pPr>
        <w:pStyle w:val="101"/>
        <w:shd w:val="clear" w:color="auto" w:fill="auto"/>
        <w:spacing w:after="202" w:line="190" w:lineRule="exact"/>
        <w:jc w:val="center"/>
      </w:pPr>
      <w:r>
        <w:rPr>
          <w:rStyle w:val="106"/>
          <w:lang w:eastAsia="ru-RU"/>
        </w:rPr>
        <w:t>§ 71. Понятие фонетической позиции</w:t>
      </w:r>
    </w:p>
    <w:p w:rsidR="006454E9" w:rsidRDefault="006454E9">
      <w:pPr>
        <w:pStyle w:val="BodyText"/>
        <w:shd w:val="clear" w:color="auto" w:fill="auto"/>
        <w:spacing w:before="0" w:after="0" w:line="240" w:lineRule="exact"/>
        <w:ind w:left="20" w:right="20" w:firstLine="300"/>
        <w:jc w:val="both"/>
      </w:pPr>
      <w:r>
        <w:t>В силу динамического характера русского ударения произносительная энер</w:t>
      </w:r>
      <w:r>
        <w:softHyphen/>
        <w:t>гия между слогами слова распределяется неравномерно. Гласный в ударных слогах произносится более четко, ясно, он находится в сильной позиции. В безударных слогах гласные артикулируются менее четко и изменяют свое звучание, они реду</w:t>
      </w:r>
      <w:r>
        <w:softHyphen/>
        <w:t>цируются. Безударная позиция гласных является слабой: [дом - длма - надьм].</w:t>
      </w:r>
    </w:p>
    <w:p w:rsidR="006454E9" w:rsidRDefault="006454E9">
      <w:pPr>
        <w:pStyle w:val="BodyText"/>
        <w:shd w:val="clear" w:color="auto" w:fill="auto"/>
        <w:spacing w:before="0" w:after="0" w:line="240" w:lineRule="exact"/>
        <w:ind w:left="20" w:right="20" w:firstLine="280"/>
        <w:jc w:val="both"/>
      </w:pPr>
      <w:r>
        <w:t>В сильной и слабой позициях могут находиться и согласные звуки. Сильной позицией для согласных является позиция перед гласными |а|, [о], [у], [и], сла</w:t>
      </w:r>
      <w:r>
        <w:softHyphen/>
        <w:t>бой - в конце слова, перед глухими и звонкими согласными, в которой парные по глухости звонкости согласные нс различаются, а также позиция согласных пе</w:t>
      </w:r>
      <w:r>
        <w:softHyphen/>
        <w:t xml:space="preserve">ред гласным переднего ряда |э|, в которой исключается возможность твердых согласных, парных с мягкими. Для согласного звука | </w:t>
      </w:r>
      <w:r>
        <w:rPr>
          <w:lang w:val="en-US"/>
        </w:rPr>
        <w:t>j</w:t>
      </w:r>
      <w:r>
        <w:t xml:space="preserve">) сильная позиция перед ударными гласными, слабая остальные положения этого звука в слове. Слабый вариант йота - </w:t>
      </w:r>
      <w:r>
        <w:rPr>
          <w:rStyle w:val="10pt11"/>
          <w:lang w:eastAsia="ru-RU"/>
        </w:rPr>
        <w:t>и</w:t>
      </w:r>
      <w:r>
        <w:t xml:space="preserve"> нсслоговос | </w:t>
      </w:r>
      <w:r>
        <w:rPr>
          <w:lang w:val="en-US"/>
        </w:rPr>
        <w:t>j].</w:t>
      </w:r>
    </w:p>
    <w:p w:rsidR="006454E9" w:rsidRDefault="006454E9">
      <w:pPr>
        <w:pStyle w:val="BodyText"/>
        <w:shd w:val="clear" w:color="auto" w:fill="auto"/>
        <w:spacing w:before="0" w:after="0" w:line="240" w:lineRule="exact"/>
        <w:ind w:left="20" w:right="20" w:firstLine="280"/>
        <w:jc w:val="both"/>
      </w:pPr>
      <w:r>
        <w:rPr>
          <w:rStyle w:val="9pt11"/>
          <w:lang w:eastAsia="ru-RU"/>
        </w:rPr>
        <w:t>Редукция</w:t>
      </w:r>
      <w:r>
        <w:rPr>
          <w:rStyle w:val="7pt0"/>
          <w:lang w:eastAsia="ru-RU"/>
        </w:rPr>
        <w:t xml:space="preserve"> </w:t>
      </w:r>
      <w:r>
        <w:t>характерна для всех гласных звуков. Редукция бывает количествен</w:t>
      </w:r>
      <w:r>
        <w:softHyphen/>
        <w:t>ная и качественная.</w:t>
      </w:r>
    </w:p>
    <w:p w:rsidR="006454E9" w:rsidRDefault="006454E9">
      <w:pPr>
        <w:pStyle w:val="BodyText"/>
        <w:shd w:val="clear" w:color="auto" w:fill="auto"/>
        <w:spacing w:before="0" w:after="0" w:line="240" w:lineRule="exact"/>
        <w:ind w:left="20" w:right="20" w:firstLine="280"/>
        <w:jc w:val="left"/>
      </w:pPr>
      <w:r>
        <w:t>Редукция количественная - это уменьшение долготы и силы звучания глас</w:t>
      </w:r>
      <w:r>
        <w:softHyphen/>
        <w:t xml:space="preserve">ного в безударном слоге. Количественно редуцируются гласные [и], [ы], [у]: | сын сыны </w:t>
      </w:r>
      <w:r>
        <w:rPr>
          <w:lang w:val="en-US"/>
        </w:rPr>
        <w:t xml:space="preserve">cuHABj </w:t>
      </w:r>
      <w:r>
        <w:t xml:space="preserve">а], |суднъ - суда - судчво' </w:t>
      </w:r>
      <w:r>
        <w:rPr>
          <w:lang w:val="en-US"/>
        </w:rPr>
        <w:t>j].</w:t>
      </w:r>
    </w:p>
    <w:p w:rsidR="006454E9" w:rsidRDefault="006454E9">
      <w:pPr>
        <w:pStyle w:val="BodyText"/>
        <w:shd w:val="clear" w:color="auto" w:fill="auto"/>
        <w:spacing w:before="0" w:after="460" w:line="240" w:lineRule="exact"/>
        <w:ind w:left="20" w:right="20" w:firstLine="280"/>
        <w:jc w:val="both"/>
      </w:pPr>
      <w:r>
        <w:t>Редукция качественная это ослабление и изменение звучания гласных в безударном слогс. Гласные [а] и (о) после твердых согласных в первом предудар</w:t>
      </w:r>
      <w:r>
        <w:softHyphen/>
        <w:t>ном слоге произносятся как ослабленный звук |а) [л]: [елды], [длма|, во втором предударном и заударном слогах как гласный среднего ряда, среднего подъе</w:t>
      </w:r>
      <w:r>
        <w:softHyphen/>
        <w:t>ма, нслабиализованный |ъ|: [съдлвот], [дъмлвоЧ |. Гласные [а], [о], [э] после мяг</w:t>
      </w:r>
      <w:r>
        <w:softHyphen/>
        <w:t>ких согласных в первом предударном слогс произносятся как [и</w:t>
      </w:r>
      <w:r>
        <w:rPr>
          <w:vertAlign w:val="superscript"/>
        </w:rPr>
        <w:t>э</w:t>
      </w:r>
      <w:r>
        <w:t>], а во второй предударной и заударных позициях как гласный переднего ряда всрхне-срсднс- го подъема [ь]: [п’и’т’й], [л’и</w:t>
      </w:r>
      <w:r>
        <w:rPr>
          <w:vertAlign w:val="superscript"/>
        </w:rPr>
        <w:t>э</w:t>
      </w:r>
      <w:r>
        <w:t>док], [л’и'*са], [п’ьтлч’ ок], |на'_п’ьт’], [л’ьдлкол], [нал’ьт’], [л’ьелвот], | по' _л’ьсу]. Гласный |э] после твердых согласных в первом предударном звучит как [ы</w:t>
      </w:r>
      <w:r>
        <w:rPr>
          <w:vertAlign w:val="superscript"/>
        </w:rPr>
        <w:t>1</w:t>
      </w:r>
      <w:r>
        <w:t xml:space="preserve">], а во втором предударном и в заударных как [ъ]: (шы’с’т’й], [шьс’т’иба'л’ны </w:t>
      </w:r>
      <w:r>
        <w:rPr>
          <w:lang w:val="en-US"/>
        </w:rPr>
        <w:t xml:space="preserve">j], </w:t>
      </w:r>
      <w:r>
        <w:t>[на_шъс’т’].</w:t>
      </w:r>
    </w:p>
    <w:p w:rsidR="006454E9" w:rsidRDefault="006454E9">
      <w:pPr>
        <w:pStyle w:val="101"/>
        <w:shd w:val="clear" w:color="auto" w:fill="auto"/>
        <w:spacing w:after="208" w:line="190" w:lineRule="exact"/>
        <w:jc w:val="center"/>
      </w:pPr>
      <w:r>
        <w:rPr>
          <w:rStyle w:val="106"/>
          <w:lang w:eastAsia="ru-RU"/>
        </w:rPr>
        <w:t>§ 72. Позиционная мена гласных и согласных звуков</w:t>
      </w:r>
    </w:p>
    <w:p w:rsidR="006454E9" w:rsidRDefault="006454E9">
      <w:pPr>
        <w:pStyle w:val="BodyText"/>
        <w:shd w:val="clear" w:color="auto" w:fill="auto"/>
        <w:spacing w:before="0" w:after="0" w:line="240" w:lineRule="exact"/>
        <w:ind w:left="20" w:right="20" w:firstLine="280"/>
        <w:jc w:val="both"/>
      </w:pPr>
      <w:r>
        <w:t>Изменение гласных звуков в зависимости от их ударного и безударного поло</w:t>
      </w:r>
      <w:r>
        <w:softHyphen/>
        <w:t>жений называется позиционной меной гласных. Позиционная мена звуков мо</w:t>
      </w:r>
      <w:r>
        <w:softHyphen/>
        <w:t xml:space="preserve">жет быть перекрещивающейся и параллельной. При </w:t>
      </w:r>
      <w:r>
        <w:rPr>
          <w:rStyle w:val="9pt11"/>
          <w:lang w:eastAsia="ru-RU"/>
        </w:rPr>
        <w:t>перекрещивающейся</w:t>
      </w:r>
      <w:r>
        <w:rPr>
          <w:rStyle w:val="9pt10"/>
          <w:lang w:eastAsia="ru-RU"/>
        </w:rPr>
        <w:t xml:space="preserve"> ионе </w:t>
      </w:r>
      <w:r>
        <w:t>образуются ряды, имеющие общий член или несколько членов. Гласные |а|, [о] после твердых согласных, различающиеся под ударением, в первом предудар</w:t>
      </w:r>
      <w:r>
        <w:softHyphen/>
        <w:t xml:space="preserve">ном совпадают в звуке [л], а во втором предударном и заударном слогах - в звуке |ъ]: </w:t>
      </w:r>
      <w:r>
        <w:rPr>
          <w:rStyle w:val="10pt11"/>
          <w:lang w:eastAsia="ru-RU"/>
        </w:rPr>
        <w:t>садовод сады сад</w:t>
      </w:r>
      <w:r>
        <w:t xml:space="preserve"> - </w:t>
      </w:r>
      <w:r>
        <w:rPr>
          <w:rStyle w:val="10pt11"/>
          <w:lang w:eastAsia="ru-RU"/>
        </w:rPr>
        <w:t>по саду</w:t>
      </w:r>
      <w:r>
        <w:t xml:space="preserve">: [съдлвот] </w:t>
      </w:r>
      <w:r>
        <w:rPr>
          <w:rStyle w:val="7pt18"/>
          <w:lang w:eastAsia="ru-RU"/>
        </w:rPr>
        <w:t xml:space="preserve">[сады] </w:t>
      </w:r>
      <w:r>
        <w:t xml:space="preserve">- [сат| - [по_съду|; </w:t>
      </w:r>
      <w:r>
        <w:rPr>
          <w:rStyle w:val="10pt11"/>
          <w:lang w:eastAsia="ru-RU"/>
        </w:rPr>
        <w:t>домо</w:t>
      </w:r>
      <w:r>
        <w:rPr>
          <w:rStyle w:val="10pt11"/>
          <w:lang w:eastAsia="ru-RU"/>
        </w:rPr>
        <w:softHyphen/>
        <w:t>вой</w:t>
      </w:r>
      <w:r>
        <w:t xml:space="preserve"> - </w:t>
      </w:r>
      <w:r>
        <w:rPr>
          <w:rStyle w:val="10pt11"/>
          <w:lang w:eastAsia="ru-RU"/>
        </w:rPr>
        <w:t>дома дом</w:t>
      </w:r>
      <w:r>
        <w:t xml:space="preserve"> - </w:t>
      </w:r>
      <w:r>
        <w:rPr>
          <w:rStyle w:val="10pt11"/>
          <w:lang w:eastAsia="ru-RU"/>
        </w:rPr>
        <w:t>на дом:</w:t>
      </w:r>
      <w:r>
        <w:t xml:space="preserve"> | дъмлво' У [длма] - [дом [ </w:t>
      </w:r>
      <w:r>
        <w:rPr>
          <w:rStyle w:val="Constantia"/>
          <w:lang w:eastAsia="ru-RU"/>
        </w:rPr>
        <w:t>-1</w:t>
      </w:r>
      <w:r>
        <w:t xml:space="preserve"> на_дъм].</w:t>
      </w:r>
    </w:p>
    <w:p w:rsidR="006454E9" w:rsidRDefault="006454E9">
      <w:pPr>
        <w:pStyle w:val="BodyText"/>
        <w:shd w:val="clear" w:color="auto" w:fill="auto"/>
        <w:spacing w:before="0" w:after="0" w:line="234" w:lineRule="exact"/>
        <w:ind w:left="20" w:right="20" w:firstLine="280"/>
        <w:jc w:val="both"/>
      </w:pPr>
      <w:r>
        <w:t>Безударные гласные [а], [о], [э] после мягких согласных также образуют пере</w:t>
      </w:r>
      <w:r>
        <w:softHyphen/>
        <w:t xml:space="preserve">крещивающиеся ряды: </w:t>
      </w:r>
      <w:r>
        <w:rPr>
          <w:rStyle w:val="10pt11"/>
          <w:lang w:eastAsia="ru-RU"/>
        </w:rPr>
        <w:t>пятачок - пяти - пять - на пять</w:t>
      </w:r>
      <w:r>
        <w:t xml:space="preserve">: [п'ьтлч’ ок]- [п’и*г’й] - [п’ а‘т’] - [на _п’ьт’], </w:t>
      </w:r>
      <w:r>
        <w:rPr>
          <w:rStyle w:val="10pt11"/>
          <w:lang w:eastAsia="ru-RU"/>
        </w:rPr>
        <w:t>ледокол - ледок - лёд</w:t>
      </w:r>
      <w:r>
        <w:t xml:space="preserve"> - </w:t>
      </w:r>
      <w:r>
        <w:rPr>
          <w:rStyle w:val="10pt11"/>
          <w:lang w:eastAsia="ru-RU"/>
        </w:rPr>
        <w:t>наледь</w:t>
      </w:r>
      <w:r>
        <w:t>: [л’ьдлкол| - [л’и</w:t>
      </w:r>
      <w:r>
        <w:rPr>
          <w:vertAlign w:val="superscript"/>
        </w:rPr>
        <w:t>э</w:t>
      </w:r>
      <w:r>
        <w:t>д</w:t>
      </w:r>
      <w:r>
        <w:rPr>
          <w:rStyle w:val="Constantia"/>
          <w:lang w:eastAsia="ru-RU"/>
        </w:rPr>
        <w:t>6</w:t>
      </w:r>
      <w:r>
        <w:t xml:space="preserve">к] - [л’от] - [на'л’ьт’]; </w:t>
      </w:r>
      <w:r>
        <w:rPr>
          <w:rStyle w:val="10pt11"/>
          <w:lang w:eastAsia="ru-RU"/>
        </w:rPr>
        <w:t>деловой - дела - дёло - выделка:</w:t>
      </w:r>
      <w:r>
        <w:t xml:space="preserve"> [д’ьллво’ </w:t>
      </w:r>
      <w:r>
        <w:rPr>
          <w:lang w:val="en-US"/>
        </w:rPr>
        <w:t xml:space="preserve">jj </w:t>
      </w:r>
      <w:r>
        <w:t>- [д’и</w:t>
      </w:r>
      <w:r>
        <w:rPr>
          <w:vertAlign w:val="superscript"/>
        </w:rPr>
        <w:t>э</w:t>
      </w:r>
      <w:r>
        <w:t>ла] - [д’Злъ] - [выд’ьлкь].</w:t>
      </w:r>
    </w:p>
    <w:p w:rsidR="006454E9" w:rsidRDefault="006454E9">
      <w:pPr>
        <w:pStyle w:val="341"/>
        <w:keepNext/>
        <w:keepLines/>
        <w:shd w:val="clear" w:color="auto" w:fill="auto"/>
        <w:spacing w:line="250" w:lineRule="exact"/>
        <w:ind w:left="3260"/>
      </w:pPr>
      <w:bookmarkStart w:id="30" w:name="bookmark30"/>
      <w:r>
        <w:rPr>
          <w:rStyle w:val="3412"/>
          <w:rFonts w:hint="eastAsia"/>
        </w:rPr>
        <w:t>А</w:t>
      </w:r>
      <w:r>
        <w:t xml:space="preserve"> </w:t>
      </w:r>
      <w:r>
        <w:rPr>
          <w:rFonts w:hint="eastAsia"/>
        </w:rPr>
        <w:t>а</w:t>
      </w:r>
      <w:r>
        <w:t>]</w:t>
      </w:r>
      <w:r>
        <w:rPr>
          <w:rFonts w:hint="eastAsia"/>
          <w:vertAlign w:val="subscript"/>
        </w:rPr>
        <w:t>х</w:t>
      </w:r>
      <w:bookmarkEnd w:id="30"/>
    </w:p>
    <w:p w:rsidR="006454E9" w:rsidRDefault="006454E9">
      <w:pPr>
        <w:pStyle w:val="170"/>
        <w:shd w:val="clear" w:color="auto" w:fill="auto"/>
        <w:spacing w:after="0" w:line="140" w:lineRule="exact"/>
        <w:ind w:right="80"/>
      </w:pPr>
      <w:r>
        <w:rPr>
          <w:rStyle w:val="177pt"/>
          <w:lang w:eastAsia="ru-RU"/>
        </w:rPr>
        <w:t>[’Ь] —[’И&lt; |’6]-[’ь]</w:t>
      </w:r>
    </w:p>
    <w:p w:rsidR="006454E9" w:rsidRDefault="006454E9">
      <w:pPr>
        <w:pStyle w:val="221"/>
        <w:shd w:val="clear" w:color="auto" w:fill="auto"/>
        <w:spacing w:after="109" w:line="170" w:lineRule="exact"/>
        <w:ind w:left="3260"/>
      </w:pPr>
      <w:r>
        <w:rPr>
          <w:vertAlign w:val="superscript"/>
        </w:rPr>
        <w:t>Ч</w:t>
      </w:r>
      <w:r>
        <w:t>[’Э]</w:t>
      </w:r>
      <w:r>
        <w:rPr>
          <w:vertAlign w:val="superscript"/>
        </w:rPr>
        <w:t>/</w:t>
      </w:r>
    </w:p>
    <w:p w:rsidR="006454E9" w:rsidRDefault="006454E9">
      <w:pPr>
        <w:pStyle w:val="BodyText"/>
        <w:shd w:val="clear" w:color="auto" w:fill="auto"/>
        <w:spacing w:before="0" w:after="255" w:line="234" w:lineRule="exact"/>
        <w:ind w:left="20" w:right="20" w:firstLine="280"/>
        <w:jc w:val="both"/>
      </w:pPr>
      <w:r>
        <w:t>Безударные гласные [э], [о] после твердых согласных дают следующие пере</w:t>
      </w:r>
      <w:r>
        <w:softHyphen/>
        <w:t xml:space="preserve">крещивающиеся ряды: </w:t>
      </w:r>
      <w:r>
        <w:rPr>
          <w:rStyle w:val="10pt11"/>
          <w:lang w:eastAsia="ru-RU"/>
        </w:rPr>
        <w:t xml:space="preserve">централизм - центральный - центр - по цепи: </w:t>
      </w:r>
      <w:r>
        <w:t>[цънтрлл’йзм] - [цы</w:t>
      </w:r>
      <w:r>
        <w:rPr>
          <w:vertAlign w:val="superscript"/>
        </w:rPr>
        <w:t>э</w:t>
      </w:r>
      <w:r>
        <w:t xml:space="preserve">нтра‘л’ныЦ - [цэнтр] - [по^цъп’и]; </w:t>
      </w:r>
      <w:r>
        <w:rPr>
          <w:rStyle w:val="10pt11"/>
          <w:lang w:eastAsia="ru-RU"/>
        </w:rPr>
        <w:t>.желтизна - желтеть</w:t>
      </w:r>
      <w:r>
        <w:t xml:space="preserve"> - </w:t>
      </w:r>
      <w:r>
        <w:rPr>
          <w:rStyle w:val="10pt11"/>
          <w:lang w:eastAsia="ru-RU"/>
        </w:rPr>
        <w:t>жёлтый</w:t>
      </w:r>
      <w:r>
        <w:t xml:space="preserve"> - </w:t>
      </w:r>
      <w:r>
        <w:rPr>
          <w:rStyle w:val="10pt11"/>
          <w:lang w:eastAsia="ru-RU"/>
        </w:rPr>
        <w:t>выжелтить:</w:t>
      </w:r>
      <w:r>
        <w:t xml:space="preserve"> [жълт’изна] |жы’лт’к’] - [жолтьц ] - |выжълт’ит’].</w:t>
      </w:r>
    </w:p>
    <w:p w:rsidR="006454E9" w:rsidRDefault="006454E9">
      <w:pPr>
        <w:pStyle w:val="170"/>
        <w:shd w:val="clear" w:color="auto" w:fill="auto"/>
        <w:tabs>
          <w:tab w:val="left" w:pos="1872"/>
        </w:tabs>
        <w:spacing w:after="344" w:line="140" w:lineRule="exact"/>
        <w:ind w:right="80"/>
      </w:pPr>
      <w:r>
        <w:rPr>
          <w:rStyle w:val="177pt"/>
          <w:lang w:eastAsia="ru-RU"/>
        </w:rPr>
        <w:t>[ъ] —[ы&gt;]</w:t>
      </w:r>
      <w:r>
        <w:rPr>
          <w:rStyle w:val="177pt"/>
          <w:lang w:eastAsia="ru-RU"/>
        </w:rPr>
        <w:tab/>
        <w:t>[ъ]</w:t>
      </w:r>
    </w:p>
    <w:p w:rsidR="006454E9" w:rsidRDefault="006454E9">
      <w:pPr>
        <w:pStyle w:val="BodyText"/>
        <w:shd w:val="clear" w:color="auto" w:fill="auto"/>
        <w:spacing w:before="0" w:after="0" w:line="240" w:lineRule="exact"/>
        <w:ind w:left="20" w:right="20" w:firstLine="280"/>
        <w:jc w:val="left"/>
      </w:pPr>
      <w:r>
        <w:rPr>
          <w:rStyle w:val="612"/>
          <w:lang w:eastAsia="ru-RU"/>
        </w:rPr>
        <w:t>Параллельная</w:t>
      </w:r>
      <w:r>
        <w:rPr>
          <w:rStyle w:val="611"/>
          <w:lang w:eastAsia="ru-RU"/>
        </w:rPr>
        <w:t xml:space="preserve"> </w:t>
      </w:r>
      <w:r>
        <w:t xml:space="preserve">мена характерна для гласных </w:t>
      </w:r>
      <w:r>
        <w:rPr>
          <w:rStyle w:val="611"/>
          <w:lang w:eastAsia="ru-RU"/>
        </w:rPr>
        <w:t xml:space="preserve">[ </w:t>
      </w:r>
      <w:r>
        <w:t xml:space="preserve">и], [ы </w:t>
      </w:r>
      <w:r>
        <w:rPr>
          <w:rStyle w:val="611"/>
          <w:lang w:eastAsia="ru-RU"/>
        </w:rPr>
        <w:t xml:space="preserve">], </w:t>
      </w:r>
      <w:r>
        <w:t xml:space="preserve">[у]. </w:t>
      </w:r>
      <w:r>
        <w:rPr>
          <w:rStyle w:val="611"/>
          <w:lang w:eastAsia="ru-RU"/>
        </w:rPr>
        <w:t xml:space="preserve">У </w:t>
      </w:r>
      <w:r>
        <w:t>этих гласных в безу</w:t>
      </w:r>
      <w:r>
        <w:softHyphen/>
        <w:t xml:space="preserve">дарном положении нс изменяется качество звучания, оно лишь несколько ослабляется: </w:t>
      </w:r>
      <w:r>
        <w:rPr>
          <w:rStyle w:val="10pt11"/>
          <w:lang w:eastAsia="ru-RU"/>
        </w:rPr>
        <w:t>литьё</w:t>
      </w:r>
      <w:r>
        <w:t xml:space="preserve"> - </w:t>
      </w:r>
      <w:r>
        <w:rPr>
          <w:rStyle w:val="10pt11"/>
          <w:lang w:eastAsia="ru-RU"/>
        </w:rPr>
        <w:t>лить вшить:</w:t>
      </w:r>
      <w:r>
        <w:t xml:space="preserve"> [л’ит^’о] - [л’Ат’] - [в л’ит’ ]; </w:t>
      </w:r>
      <w:r>
        <w:rPr>
          <w:rStyle w:val="10pt11"/>
          <w:lang w:eastAsia="ru-RU"/>
        </w:rPr>
        <w:t>грызун грызун грызть выгрызть:</w:t>
      </w:r>
      <w:r>
        <w:t xml:space="preserve"> [грызуны | - [грызун | </w:t>
      </w:r>
      <w:r>
        <w:rPr>
          <w:rStyle w:val="Constantia"/>
          <w:lang w:eastAsia="ru-RU"/>
        </w:rPr>
        <w:t>-1</w:t>
      </w:r>
      <w:r>
        <w:t xml:space="preserve"> грыс’т’] - [ выгрыс’т’]; </w:t>
      </w:r>
      <w:r>
        <w:rPr>
          <w:rStyle w:val="10pt11"/>
          <w:lang w:eastAsia="ru-RU"/>
        </w:rPr>
        <w:t>духовой - духи - дуть выдуть:</w:t>
      </w:r>
      <w:r>
        <w:t xml:space="preserve"> [духлво' </w:t>
      </w:r>
      <w:r>
        <w:rPr>
          <w:rStyle w:val="10pt11"/>
          <w:lang w:eastAsia="ru-RU"/>
        </w:rPr>
        <w:t>\]</w:t>
      </w:r>
      <w:r>
        <w:t xml:space="preserve"> - [дух ) - [ду’т’ ] - [выду'т’].</w:t>
      </w:r>
    </w:p>
    <w:p w:rsidR="006454E9" w:rsidRDefault="006454E9">
      <w:pPr>
        <w:pStyle w:val="BodyText"/>
        <w:shd w:val="clear" w:color="auto" w:fill="auto"/>
        <w:spacing w:before="0" w:after="0" w:line="240" w:lineRule="exact"/>
        <w:ind w:left="20" w:right="20" w:firstLine="280"/>
        <w:jc w:val="both"/>
      </w:pPr>
      <w:r>
        <w:t>Позиционная мена согласных связана с изменением глухих - звонких шум</w:t>
      </w:r>
      <w:r>
        <w:softHyphen/>
        <w:t>ных согласных перед шумными и в конце слова, твердых мягких согласных перед [э].</w:t>
      </w:r>
    </w:p>
    <w:p w:rsidR="006454E9" w:rsidRDefault="006454E9">
      <w:pPr>
        <w:pStyle w:val="BodyText"/>
        <w:shd w:val="clear" w:color="auto" w:fill="auto"/>
        <w:spacing w:before="0" w:after="0" w:line="240" w:lineRule="exact"/>
        <w:ind w:left="20" w:firstLine="280"/>
        <w:jc w:val="both"/>
      </w:pPr>
      <w:r>
        <w:t>Перекрещивающаяся мена характерна для парных согласных.</w:t>
      </w:r>
    </w:p>
    <w:p w:rsidR="006454E9" w:rsidRDefault="006454E9">
      <w:pPr>
        <w:pStyle w:val="BodyText"/>
        <w:shd w:val="clear" w:color="auto" w:fill="auto"/>
        <w:spacing w:before="0" w:after="0" w:line="240" w:lineRule="exact"/>
        <w:ind w:left="20" w:right="20" w:firstLine="280"/>
        <w:jc w:val="both"/>
      </w:pPr>
      <w:r>
        <w:t xml:space="preserve">В позиции перед гласными (сильная позиция) согласные звуки нс изменяют своего звучания: </w:t>
      </w:r>
      <w:r>
        <w:rPr>
          <w:rStyle w:val="10pt11"/>
          <w:lang w:eastAsia="ru-RU"/>
        </w:rPr>
        <w:t>день</w:t>
      </w:r>
      <w:r>
        <w:t xml:space="preserve"> |д’5н’], </w:t>
      </w:r>
      <w:r>
        <w:rPr>
          <w:rStyle w:val="10pt11"/>
          <w:lang w:eastAsia="ru-RU"/>
        </w:rPr>
        <w:t>тон</w:t>
      </w:r>
      <w:r>
        <w:t xml:space="preserve"> [тон]. В слабых позициях (позиция в абсо</w:t>
      </w:r>
      <w:r>
        <w:softHyphen/>
        <w:t>лютном конце слова, позиция звонкого шумного согласного перед глухим шум</w:t>
      </w:r>
      <w:r>
        <w:softHyphen/>
        <w:t>ным и глухого шумного перед звонким шумным) наблюдаются позиционные мены.</w:t>
      </w:r>
    </w:p>
    <w:p w:rsidR="006454E9" w:rsidRDefault="006454E9">
      <w:pPr>
        <w:pStyle w:val="BodyText"/>
        <w:numPr>
          <w:ilvl w:val="0"/>
          <w:numId w:val="75"/>
        </w:numPr>
        <w:shd w:val="clear" w:color="auto" w:fill="auto"/>
        <w:tabs>
          <w:tab w:val="left" w:pos="506"/>
        </w:tabs>
        <w:spacing w:before="0" w:after="0" w:line="240" w:lineRule="exact"/>
        <w:ind w:left="20" w:right="20" w:firstLine="280"/>
        <w:jc w:val="both"/>
      </w:pPr>
      <w:r>
        <w:t xml:space="preserve">В абсолютном конце слова звонкие согласные меняются на глухие: </w:t>
      </w:r>
      <w:r>
        <w:rPr>
          <w:rStyle w:val="10pt11"/>
          <w:lang w:eastAsia="ru-RU"/>
        </w:rPr>
        <w:t>гриб - гри\</w:t>
      </w:r>
      <w:r>
        <w:t xml:space="preserve"> п), </w:t>
      </w:r>
      <w:r>
        <w:rPr>
          <w:rStyle w:val="10pt11"/>
          <w:lang w:eastAsia="ru-RU"/>
        </w:rPr>
        <w:t>творог - творо</w:t>
      </w:r>
      <w:r>
        <w:t xml:space="preserve">[к ], </w:t>
      </w:r>
      <w:r>
        <w:rPr>
          <w:rStyle w:val="10pt11"/>
          <w:lang w:eastAsia="ru-RU"/>
        </w:rPr>
        <w:t>обед - обе\</w:t>
      </w:r>
      <w:r>
        <w:t xml:space="preserve">т], </w:t>
      </w:r>
      <w:r>
        <w:rPr>
          <w:rStyle w:val="10pt11"/>
          <w:lang w:eastAsia="ru-RU"/>
        </w:rPr>
        <w:t>гараж гара</w:t>
      </w:r>
      <w:r>
        <w:t xml:space="preserve">\ш |, </w:t>
      </w:r>
      <w:r>
        <w:rPr>
          <w:rStyle w:val="10pt11"/>
          <w:lang w:eastAsia="ru-RU"/>
        </w:rPr>
        <w:t>заказ - зака\</w:t>
      </w:r>
      <w:r>
        <w:t xml:space="preserve"> с |.</w:t>
      </w:r>
    </w:p>
    <w:p w:rsidR="006454E9" w:rsidRDefault="006454E9">
      <w:pPr>
        <w:pStyle w:val="BodyText"/>
        <w:numPr>
          <w:ilvl w:val="0"/>
          <w:numId w:val="75"/>
        </w:numPr>
        <w:shd w:val="clear" w:color="auto" w:fill="auto"/>
        <w:tabs>
          <w:tab w:val="left" w:pos="524"/>
        </w:tabs>
        <w:spacing w:before="0" w:after="0" w:line="240" w:lineRule="exact"/>
        <w:ind w:left="20" w:right="20" w:firstLine="280"/>
        <w:jc w:val="both"/>
      </w:pPr>
      <w:r>
        <w:t xml:space="preserve">Звонкие согласные перед глухими меняются на глухие: </w:t>
      </w:r>
      <w:r>
        <w:rPr>
          <w:rStyle w:val="10pt11"/>
          <w:lang w:eastAsia="ru-RU"/>
        </w:rPr>
        <w:t>лодка -</w:t>
      </w:r>
      <w:r>
        <w:t xml:space="preserve"> ло[тк]а, </w:t>
      </w:r>
      <w:r>
        <w:rPr>
          <w:rStyle w:val="10pt11"/>
          <w:lang w:eastAsia="ru-RU"/>
        </w:rPr>
        <w:t>ложка - ло\</w:t>
      </w:r>
      <w:r>
        <w:t xml:space="preserve"> шк |</w:t>
      </w:r>
      <w:r>
        <w:rPr>
          <w:rStyle w:val="10pt11"/>
          <w:lang w:eastAsia="ru-RU"/>
        </w:rPr>
        <w:t>а, овца</w:t>
      </w:r>
      <w:r>
        <w:t xml:space="preserve"> о[фц</w:t>
      </w:r>
      <w:r>
        <w:rPr>
          <w:rStyle w:val="10pt11"/>
          <w:lang w:eastAsia="ru-RU"/>
        </w:rPr>
        <w:t>]а, сказка</w:t>
      </w:r>
      <w:r>
        <w:t xml:space="preserve"> - </w:t>
      </w:r>
      <w:r>
        <w:rPr>
          <w:rStyle w:val="10pt11"/>
          <w:lang w:eastAsia="ru-RU"/>
        </w:rPr>
        <w:t>ска[о,к\а, зубки - зу\</w:t>
      </w:r>
      <w:r>
        <w:t xml:space="preserve">пк]м, </w:t>
      </w:r>
      <w:r>
        <w:rPr>
          <w:rStyle w:val="10pt11"/>
          <w:lang w:eastAsia="ru-RU"/>
        </w:rPr>
        <w:t>выставка выста\</w:t>
      </w:r>
      <w:r>
        <w:t xml:space="preserve"> фк | </w:t>
      </w:r>
      <w:r>
        <w:rPr>
          <w:rStyle w:val="10pt11"/>
          <w:lang w:eastAsia="ru-RU"/>
        </w:rPr>
        <w:t>а.</w:t>
      </w:r>
    </w:p>
    <w:p w:rsidR="006454E9" w:rsidRDefault="006454E9">
      <w:pPr>
        <w:pStyle w:val="BodyText"/>
        <w:shd w:val="clear" w:color="auto" w:fill="auto"/>
        <w:spacing w:before="0" w:after="185" w:line="240" w:lineRule="exact"/>
        <w:ind w:left="20" w:right="20" w:firstLine="280"/>
        <w:jc w:val="both"/>
      </w:pPr>
      <w:r>
        <w:t>Таким образом, согласные парные по глухости звонкости в слабой позиции звучат одинаково.</w:t>
      </w:r>
    </w:p>
    <w:p w:rsidR="006454E9" w:rsidRDefault="006454E9">
      <w:pPr>
        <w:pStyle w:val="160"/>
        <w:shd w:val="clear" w:color="auto" w:fill="auto"/>
        <w:tabs>
          <w:tab w:val="left" w:pos="3980"/>
        </w:tabs>
        <w:ind w:left="1720" w:right="940" w:hanging="1400"/>
        <w:jc w:val="left"/>
      </w:pPr>
      <w:r>
        <w:rPr>
          <w:rStyle w:val="167pt"/>
          <w:lang w:eastAsia="ru-RU"/>
        </w:rPr>
        <w:t xml:space="preserve">[б] - [п] </w:t>
      </w:r>
      <w:r>
        <w:t>лесору[Ъ\ы -лесору[п\ гу\6\а -гу[п\ка око[п]ы -око[п\</w:t>
      </w:r>
      <w:r>
        <w:tab/>
        <w:t>тро\п\а -тро\п\ка</w:t>
      </w:r>
    </w:p>
    <w:p w:rsidR="006454E9" w:rsidRDefault="006454E9">
      <w:pPr>
        <w:pStyle w:val="231"/>
        <w:shd w:val="clear" w:color="auto" w:fill="auto"/>
        <w:ind w:left="600"/>
        <w:sectPr w:rsidR="006454E9">
          <w:headerReference w:type="even" r:id="rId55"/>
          <w:headerReference w:type="default" r:id="rId56"/>
          <w:headerReference w:type="first" r:id="rId57"/>
          <w:pgSz w:w="11909" w:h="16838"/>
          <w:pgMar w:top="3567" w:right="2619" w:bottom="3123" w:left="2624" w:header="0" w:footer="3" w:gutter="0"/>
          <w:cols w:space="720"/>
          <w:noEndnote/>
          <w:titlePg/>
          <w:docGrid w:linePitch="360"/>
        </w:sectPr>
      </w:pPr>
      <w:bookmarkStart w:id="31" w:name="bookmark31"/>
      <w:r>
        <w:t>[п]</w:t>
      </w:r>
      <w:bookmarkEnd w:id="31"/>
    </w:p>
    <w:p w:rsidR="006454E9" w:rsidRDefault="006454E9">
      <w:pPr>
        <w:rPr>
          <w:sz w:val="2"/>
          <w:szCs w:val="2"/>
        </w:rPr>
      </w:pPr>
      <w:r>
        <w:rPr>
          <w:noProof/>
        </w:rPr>
        <w:pict>
          <v:shape id="_x0000_s1070" type="#_x0000_t202" style="position:absolute;margin-left:-69.6pt;margin-top:.3pt;width:46.2pt;height:178.1pt;z-index:-251660288;mso-wrap-distance-left:5pt;mso-wrap-distance-right:5pt;mso-position-horizontal-relative:margin" filled="f" stroked="f">
            <v:textbox style="mso-fit-shape-to-text:t" inset="0,0,0,0">
              <w:txbxContent>
                <w:p w:rsidR="006454E9" w:rsidRDefault="006454E9">
                  <w:pPr>
                    <w:pStyle w:val="BodyText"/>
                    <w:shd w:val="clear" w:color="auto" w:fill="auto"/>
                    <w:spacing w:before="0" w:after="52" w:line="170" w:lineRule="exact"/>
                    <w:ind w:firstLine="0"/>
                  </w:pPr>
                  <w:r>
                    <w:rPr>
                      <w:rStyle w:val="81"/>
                      <w:spacing w:val="0"/>
                      <w:lang w:eastAsia="ru-RU"/>
                    </w:rPr>
                    <w:t>[в] - [ф] [ф]</w:t>
                  </w:r>
                </w:p>
                <w:p w:rsidR="006454E9" w:rsidRDefault="006454E9">
                  <w:pPr>
                    <w:pStyle w:val="BodyText"/>
                    <w:shd w:val="clear" w:color="auto" w:fill="auto"/>
                    <w:spacing w:before="0" w:after="262" w:line="170" w:lineRule="exact"/>
                    <w:ind w:firstLine="0"/>
                  </w:pPr>
                  <w:r>
                    <w:rPr>
                      <w:rStyle w:val="81"/>
                      <w:spacing w:val="0"/>
                      <w:lang w:eastAsia="ru-RU"/>
                    </w:rPr>
                    <w:t>И - [к]</w:t>
                  </w:r>
                </w:p>
                <w:p w:rsidR="006454E9" w:rsidRDefault="006454E9">
                  <w:pPr>
                    <w:pStyle w:val="151"/>
                    <w:shd w:val="clear" w:color="auto" w:fill="auto"/>
                    <w:spacing w:before="0" w:after="76" w:line="140" w:lineRule="exact"/>
                  </w:pPr>
                  <w:r>
                    <w:rPr>
                      <w:rStyle w:val="150ptExact"/>
                      <w:spacing w:val="0"/>
                      <w:lang w:eastAsia="ru-RU"/>
                    </w:rPr>
                    <w:t>[К]</w:t>
                  </w:r>
                </w:p>
                <w:p w:rsidR="006454E9" w:rsidRDefault="006454E9">
                  <w:pPr>
                    <w:pStyle w:val="BodyText"/>
                    <w:shd w:val="clear" w:color="auto" w:fill="auto"/>
                    <w:spacing w:before="0" w:after="208" w:line="170" w:lineRule="exact"/>
                    <w:ind w:firstLine="0"/>
                  </w:pPr>
                  <w:r>
                    <w:rPr>
                      <w:rStyle w:val="81"/>
                      <w:spacing w:val="0"/>
                      <w:lang w:eastAsia="ru-RU"/>
                    </w:rPr>
                    <w:t>[д] - [т]</w:t>
                  </w:r>
                </w:p>
                <w:p w:rsidR="006454E9" w:rsidRDefault="006454E9">
                  <w:pPr>
                    <w:pStyle w:val="BodyText"/>
                    <w:shd w:val="clear" w:color="auto" w:fill="auto"/>
                    <w:spacing w:before="0" w:after="34" w:line="170" w:lineRule="exact"/>
                    <w:ind w:firstLine="0"/>
                  </w:pPr>
                  <w:r>
                    <w:rPr>
                      <w:rStyle w:val="81"/>
                      <w:spacing w:val="0"/>
                      <w:lang w:eastAsia="ru-RU"/>
                    </w:rPr>
                    <w:t>[т]</w:t>
                  </w:r>
                </w:p>
                <w:p w:rsidR="006454E9" w:rsidRDefault="006454E9">
                  <w:pPr>
                    <w:pStyle w:val="BodyText"/>
                    <w:shd w:val="clear" w:color="auto" w:fill="auto"/>
                    <w:tabs>
                      <w:tab w:val="left" w:pos="336"/>
                    </w:tabs>
                    <w:spacing w:before="0" w:after="214" w:line="170" w:lineRule="exact"/>
                    <w:ind w:firstLine="0"/>
                    <w:jc w:val="left"/>
                  </w:pPr>
                  <w:r>
                    <w:rPr>
                      <w:rStyle w:val="81"/>
                      <w:spacing w:val="0"/>
                      <w:lang w:eastAsia="ru-RU"/>
                    </w:rPr>
                    <w:t>[ж]</w:t>
                  </w:r>
                  <w:r>
                    <w:rPr>
                      <w:rStyle w:val="81"/>
                      <w:spacing w:val="0"/>
                      <w:lang w:eastAsia="ru-RU"/>
                    </w:rPr>
                    <w:tab/>
                    <w:t>- [ш]</w:t>
                  </w:r>
                </w:p>
                <w:p w:rsidR="006454E9" w:rsidRDefault="006454E9">
                  <w:pPr>
                    <w:pStyle w:val="BodyText"/>
                    <w:shd w:val="clear" w:color="auto" w:fill="auto"/>
                    <w:spacing w:before="0" w:after="76" w:line="170" w:lineRule="exact"/>
                    <w:ind w:firstLine="0"/>
                  </w:pPr>
                  <w:r>
                    <w:rPr>
                      <w:rStyle w:val="81"/>
                      <w:spacing w:val="0"/>
                      <w:lang w:eastAsia="ru-RU"/>
                    </w:rPr>
                    <w:t>[ш]</w:t>
                  </w:r>
                </w:p>
                <w:p w:rsidR="006454E9" w:rsidRDefault="006454E9">
                  <w:pPr>
                    <w:pStyle w:val="151"/>
                    <w:shd w:val="clear" w:color="auto" w:fill="auto"/>
                    <w:tabs>
                      <w:tab w:val="left" w:pos="324"/>
                    </w:tabs>
                    <w:spacing w:before="0" w:after="274" w:line="140" w:lineRule="exact"/>
                    <w:jc w:val="left"/>
                  </w:pPr>
                  <w:r>
                    <w:rPr>
                      <w:rStyle w:val="150ptExact"/>
                      <w:spacing w:val="0"/>
                      <w:lang w:eastAsia="ru-RU"/>
                    </w:rPr>
                    <w:t>[з]</w:t>
                  </w:r>
                  <w:r>
                    <w:rPr>
                      <w:rStyle w:val="150ptExact"/>
                      <w:spacing w:val="0"/>
                      <w:lang w:eastAsia="ru-RU"/>
                    </w:rPr>
                    <w:tab/>
                    <w:t>- [С]</w:t>
                  </w:r>
                </w:p>
                <w:p w:rsidR="006454E9" w:rsidRDefault="006454E9">
                  <w:pPr>
                    <w:pStyle w:val="151"/>
                    <w:shd w:val="clear" w:color="auto" w:fill="auto"/>
                    <w:spacing w:before="0" w:line="140" w:lineRule="exact"/>
                  </w:pPr>
                  <w:r>
                    <w:rPr>
                      <w:rStyle w:val="150ptExact"/>
                      <w:spacing w:val="0"/>
                      <w:lang w:eastAsia="ru-RU"/>
                    </w:rPr>
                    <w:t>[С]</w:t>
                  </w:r>
                </w:p>
              </w:txbxContent>
            </v:textbox>
            <w10:wrap type="square" anchorx="margin"/>
          </v:shape>
        </w:pict>
      </w:r>
    </w:p>
    <w:p w:rsidR="006454E9" w:rsidRDefault="006454E9">
      <w:pPr>
        <w:pStyle w:val="141"/>
        <w:shd w:val="clear" w:color="auto" w:fill="auto"/>
        <w:tabs>
          <w:tab w:val="left" w:pos="950"/>
        </w:tabs>
        <w:spacing w:line="240" w:lineRule="exact"/>
        <w:ind w:left="20"/>
      </w:pPr>
      <w:r>
        <w:rPr>
          <w:rStyle w:val="1410pt4"/>
          <w:i/>
          <w:iCs/>
          <w:lang w:eastAsia="ru-RU"/>
        </w:rPr>
        <w:t>рука\</w:t>
      </w:r>
      <w:r>
        <w:rPr>
          <w:rStyle w:val="14100"/>
          <w:lang w:eastAsia="ru-RU"/>
        </w:rPr>
        <w:t xml:space="preserve"> </w:t>
      </w:r>
      <w:r>
        <w:rPr>
          <w:rStyle w:val="149"/>
          <w:lang w:eastAsia="ru-RU"/>
        </w:rPr>
        <w:t xml:space="preserve">в </w:t>
      </w:r>
      <w:r>
        <w:rPr>
          <w:rStyle w:val="14100"/>
          <w:lang w:eastAsia="ru-RU"/>
        </w:rPr>
        <w:t xml:space="preserve">| </w:t>
      </w:r>
      <w:r>
        <w:rPr>
          <w:rStyle w:val="1410pt4"/>
          <w:i/>
          <w:iCs/>
          <w:lang w:eastAsia="ru-RU"/>
        </w:rPr>
        <w:t>а</w:t>
      </w:r>
      <w:r>
        <w:rPr>
          <w:rStyle w:val="1410pt4"/>
          <w:i/>
          <w:iCs/>
          <w:lang w:eastAsia="ru-RU"/>
        </w:rPr>
        <w:tab/>
        <w:t>- рука[</w:t>
      </w:r>
      <w:r>
        <w:rPr>
          <w:rStyle w:val="14100"/>
          <w:lang w:eastAsia="ru-RU"/>
        </w:rPr>
        <w:t xml:space="preserve"> </w:t>
      </w:r>
      <w:r>
        <w:rPr>
          <w:rStyle w:val="149"/>
          <w:lang w:eastAsia="ru-RU"/>
        </w:rPr>
        <w:t>ф |</w:t>
      </w:r>
    </w:p>
    <w:p w:rsidR="006454E9" w:rsidRDefault="006454E9">
      <w:pPr>
        <w:pStyle w:val="350"/>
        <w:keepNext/>
        <w:keepLines/>
        <w:shd w:val="clear" w:color="auto" w:fill="auto"/>
        <w:tabs>
          <w:tab w:val="left" w:pos="932"/>
        </w:tabs>
        <w:ind w:left="20"/>
      </w:pPr>
      <w:bookmarkStart w:id="32" w:name="bookmark32"/>
      <w:r>
        <w:t>шка[ф]ы</w:t>
      </w:r>
      <w:r>
        <w:tab/>
        <w:t>—</w:t>
      </w:r>
      <w:r>
        <w:rPr>
          <w:rStyle w:val="359"/>
        </w:rPr>
        <w:t xml:space="preserve"> </w:t>
      </w:r>
      <w:r>
        <w:rPr>
          <w:rStyle w:val="3591"/>
          <w:lang w:eastAsia="ru-RU"/>
        </w:rPr>
        <w:t>шк#| ф)</w:t>
      </w:r>
      <w:bookmarkEnd w:id="32"/>
    </w:p>
    <w:p w:rsidR="006454E9" w:rsidRDefault="006454E9">
      <w:pPr>
        <w:pStyle w:val="141"/>
        <w:shd w:val="clear" w:color="auto" w:fill="auto"/>
        <w:tabs>
          <w:tab w:val="left" w:pos="938"/>
        </w:tabs>
        <w:spacing w:line="240" w:lineRule="exact"/>
        <w:ind w:left="20"/>
      </w:pPr>
      <w:r>
        <w:rPr>
          <w:rStyle w:val="1410pt4"/>
          <w:i/>
          <w:iCs/>
          <w:lang w:eastAsia="ru-RU"/>
        </w:rPr>
        <w:t>сапа</w:t>
      </w:r>
      <w:r>
        <w:rPr>
          <w:rStyle w:val="14100"/>
          <w:lang w:eastAsia="ru-RU"/>
        </w:rPr>
        <w:t xml:space="preserve"> | </w:t>
      </w:r>
      <w:r>
        <w:rPr>
          <w:rStyle w:val="149"/>
          <w:lang w:eastAsia="ru-RU"/>
        </w:rPr>
        <w:t xml:space="preserve">г] </w:t>
      </w:r>
      <w:r>
        <w:rPr>
          <w:rStyle w:val="1410pt4"/>
          <w:i/>
          <w:iCs/>
          <w:lang w:eastAsia="ru-RU"/>
        </w:rPr>
        <w:t>и</w:t>
      </w:r>
      <w:r>
        <w:rPr>
          <w:rStyle w:val="1410pt4"/>
          <w:i/>
          <w:iCs/>
          <w:lang w:eastAsia="ru-RU"/>
        </w:rPr>
        <w:tab/>
        <w:t xml:space="preserve">— сапо[ </w:t>
      </w:r>
      <w:r>
        <w:rPr>
          <w:rStyle w:val="1410pt3"/>
          <w:i/>
          <w:iCs/>
        </w:rPr>
        <w:t>к</w:t>
      </w:r>
      <w:r>
        <w:rPr>
          <w:rStyle w:val="149"/>
          <w:lang w:eastAsia="ru-RU"/>
        </w:rPr>
        <w:t xml:space="preserve"> </w:t>
      </w:r>
      <w:r>
        <w:rPr>
          <w:rStyle w:val="149"/>
          <w:lang w:val="en-US" w:eastAsia="ru-RU"/>
        </w:rPr>
        <w:t>J</w:t>
      </w:r>
    </w:p>
    <w:p w:rsidR="006454E9" w:rsidRDefault="006454E9">
      <w:pPr>
        <w:pStyle w:val="141"/>
        <w:shd w:val="clear" w:color="auto" w:fill="auto"/>
        <w:tabs>
          <w:tab w:val="left" w:pos="938"/>
        </w:tabs>
        <w:spacing w:after="175" w:line="240" w:lineRule="exact"/>
        <w:ind w:left="20"/>
      </w:pPr>
      <w:r>
        <w:rPr>
          <w:rStyle w:val="1410pt4"/>
          <w:i/>
          <w:iCs/>
          <w:lang w:eastAsia="ru-RU"/>
        </w:rPr>
        <w:t>перси[</w:t>
      </w:r>
      <w:r>
        <w:rPr>
          <w:rStyle w:val="14100"/>
          <w:lang w:eastAsia="ru-RU"/>
        </w:rPr>
        <w:t xml:space="preserve"> </w:t>
      </w:r>
      <w:r>
        <w:rPr>
          <w:rStyle w:val="149"/>
          <w:lang w:eastAsia="ru-RU"/>
        </w:rPr>
        <w:t>к]м</w:t>
      </w:r>
      <w:r>
        <w:rPr>
          <w:rStyle w:val="149"/>
          <w:lang w:eastAsia="ru-RU"/>
        </w:rPr>
        <w:tab/>
      </w:r>
      <w:r>
        <w:rPr>
          <w:rStyle w:val="14100"/>
          <w:lang w:eastAsia="ru-RU"/>
        </w:rPr>
        <w:t xml:space="preserve">— </w:t>
      </w:r>
      <w:r>
        <w:rPr>
          <w:rStyle w:val="1410pt4"/>
          <w:i/>
          <w:iCs/>
          <w:lang w:eastAsia="ru-RU"/>
        </w:rPr>
        <w:t>перси[</w:t>
      </w:r>
      <w:r>
        <w:rPr>
          <w:rStyle w:val="14100"/>
          <w:lang w:eastAsia="ru-RU"/>
        </w:rPr>
        <w:t xml:space="preserve"> </w:t>
      </w:r>
      <w:r>
        <w:rPr>
          <w:rStyle w:val="149"/>
          <w:lang w:eastAsia="ru-RU"/>
        </w:rPr>
        <w:t>к |</w:t>
      </w:r>
    </w:p>
    <w:p w:rsidR="006454E9" w:rsidRDefault="006454E9">
      <w:pPr>
        <w:pStyle w:val="141"/>
        <w:shd w:val="clear" w:color="auto" w:fill="auto"/>
        <w:tabs>
          <w:tab w:val="left" w:pos="938"/>
        </w:tabs>
        <w:spacing w:after="185" w:line="246" w:lineRule="exact"/>
        <w:ind w:left="20" w:right="120"/>
      </w:pPr>
      <w:r>
        <w:rPr>
          <w:rStyle w:val="1410pt4"/>
          <w:i/>
          <w:iCs/>
          <w:lang w:eastAsia="ru-RU"/>
        </w:rPr>
        <w:t>()(жла\д\ы</w:t>
      </w:r>
      <w:r>
        <w:rPr>
          <w:rStyle w:val="1410pt4"/>
          <w:i/>
          <w:iCs/>
          <w:lang w:eastAsia="ru-RU"/>
        </w:rPr>
        <w:tab/>
        <w:t>— докла\т\ делега[т]ы — делега[</w:t>
      </w:r>
      <w:r>
        <w:rPr>
          <w:rStyle w:val="14100"/>
          <w:lang w:eastAsia="ru-RU"/>
        </w:rPr>
        <w:t xml:space="preserve"> </w:t>
      </w:r>
      <w:r>
        <w:rPr>
          <w:rStyle w:val="149"/>
          <w:lang w:eastAsia="ru-RU"/>
        </w:rPr>
        <w:t>т]</w:t>
      </w:r>
    </w:p>
    <w:p w:rsidR="006454E9" w:rsidRDefault="006454E9">
      <w:pPr>
        <w:pStyle w:val="141"/>
        <w:shd w:val="clear" w:color="auto" w:fill="auto"/>
        <w:tabs>
          <w:tab w:val="left" w:pos="938"/>
        </w:tabs>
        <w:spacing w:line="240" w:lineRule="exact"/>
        <w:ind w:left="20"/>
      </w:pPr>
      <w:r>
        <w:rPr>
          <w:rStyle w:val="1410pt4"/>
          <w:i/>
          <w:iCs/>
          <w:lang w:eastAsia="ru-RU"/>
        </w:rPr>
        <w:t>паде[ж\и</w:t>
      </w:r>
      <w:r>
        <w:rPr>
          <w:rStyle w:val="1410pt4"/>
          <w:i/>
          <w:iCs/>
          <w:lang w:eastAsia="ru-RU"/>
        </w:rPr>
        <w:tab/>
        <w:t>— паде\</w:t>
      </w:r>
      <w:r>
        <w:rPr>
          <w:rStyle w:val="14100"/>
          <w:lang w:eastAsia="ru-RU"/>
        </w:rPr>
        <w:t xml:space="preserve"> </w:t>
      </w:r>
      <w:r>
        <w:rPr>
          <w:rStyle w:val="149"/>
          <w:lang w:eastAsia="ru-RU"/>
        </w:rPr>
        <w:t xml:space="preserve">ш </w:t>
      </w:r>
      <w:r>
        <w:rPr>
          <w:rStyle w:val="149"/>
          <w:lang w:val="en-US" w:eastAsia="ru-RU"/>
        </w:rPr>
        <w:t>j</w:t>
      </w:r>
    </w:p>
    <w:p w:rsidR="006454E9" w:rsidRDefault="006454E9">
      <w:pPr>
        <w:pStyle w:val="141"/>
        <w:shd w:val="clear" w:color="auto" w:fill="auto"/>
        <w:tabs>
          <w:tab w:val="left" w:pos="950"/>
        </w:tabs>
        <w:spacing w:after="180" w:line="240" w:lineRule="exact"/>
        <w:ind w:left="20"/>
      </w:pPr>
      <w:r>
        <w:rPr>
          <w:rStyle w:val="1410pt4"/>
          <w:i/>
          <w:iCs/>
          <w:lang w:eastAsia="ru-RU"/>
        </w:rPr>
        <w:t>мсиы\</w:t>
      </w:r>
      <w:r>
        <w:rPr>
          <w:rStyle w:val="14100"/>
          <w:lang w:eastAsia="ru-RU"/>
        </w:rPr>
        <w:t xml:space="preserve"> </w:t>
      </w:r>
      <w:r>
        <w:rPr>
          <w:rStyle w:val="149"/>
          <w:lang w:eastAsia="ru-RU"/>
        </w:rPr>
        <w:t xml:space="preserve">ш </w:t>
      </w:r>
      <w:r>
        <w:rPr>
          <w:rStyle w:val="1410pt4"/>
          <w:i/>
          <w:iCs/>
          <w:lang w:eastAsia="ru-RU"/>
        </w:rPr>
        <w:t>]и</w:t>
      </w:r>
      <w:r>
        <w:rPr>
          <w:rStyle w:val="1410pt4"/>
          <w:i/>
          <w:iCs/>
          <w:lang w:eastAsia="ru-RU"/>
        </w:rPr>
        <w:tab/>
        <w:t>- малы[</w:t>
      </w:r>
      <w:r>
        <w:rPr>
          <w:rStyle w:val="14100"/>
          <w:lang w:eastAsia="ru-RU"/>
        </w:rPr>
        <w:t xml:space="preserve"> </w:t>
      </w:r>
      <w:r>
        <w:rPr>
          <w:rStyle w:val="149"/>
          <w:lang w:eastAsia="ru-RU"/>
        </w:rPr>
        <w:t>ш |</w:t>
      </w:r>
    </w:p>
    <w:p w:rsidR="006454E9" w:rsidRDefault="006454E9">
      <w:pPr>
        <w:pStyle w:val="141"/>
        <w:shd w:val="clear" w:color="auto" w:fill="auto"/>
        <w:tabs>
          <w:tab w:val="left" w:pos="938"/>
        </w:tabs>
        <w:spacing w:line="240" w:lineRule="exact"/>
        <w:ind w:left="20"/>
      </w:pPr>
      <w:r>
        <w:rPr>
          <w:rStyle w:val="1410pt4"/>
          <w:i/>
          <w:iCs/>
          <w:lang w:eastAsia="ru-RU"/>
        </w:rPr>
        <w:t>гла[з\а</w:t>
      </w:r>
      <w:r>
        <w:rPr>
          <w:rStyle w:val="1410pt4"/>
          <w:i/>
          <w:iCs/>
          <w:lang w:eastAsia="ru-RU"/>
        </w:rPr>
        <w:tab/>
        <w:t>- гла[</w:t>
      </w:r>
      <w:r>
        <w:rPr>
          <w:rStyle w:val="14100"/>
          <w:lang w:eastAsia="ru-RU"/>
        </w:rPr>
        <w:t xml:space="preserve"> с]</w:t>
      </w:r>
    </w:p>
    <w:p w:rsidR="006454E9" w:rsidRDefault="006454E9">
      <w:pPr>
        <w:pStyle w:val="141"/>
        <w:shd w:val="clear" w:color="auto" w:fill="auto"/>
        <w:tabs>
          <w:tab w:val="left" w:pos="944"/>
        </w:tabs>
        <w:spacing w:after="540" w:line="240" w:lineRule="exact"/>
        <w:ind w:left="20"/>
      </w:pPr>
      <w:r>
        <w:rPr>
          <w:rStyle w:val="1410pt4"/>
          <w:i/>
          <w:iCs/>
          <w:lang w:eastAsia="ru-RU"/>
        </w:rPr>
        <w:t>голо[с]а</w:t>
      </w:r>
      <w:r>
        <w:rPr>
          <w:rStyle w:val="1410pt4"/>
          <w:i/>
          <w:iCs/>
          <w:lang w:eastAsia="ru-RU"/>
        </w:rPr>
        <w:tab/>
        <w:t>-голо[</w:t>
      </w:r>
      <w:r>
        <w:rPr>
          <w:rStyle w:val="14100"/>
          <w:lang w:eastAsia="ru-RU"/>
        </w:rPr>
        <w:t xml:space="preserve"> с] </w:t>
      </w:r>
      <w:r>
        <w:rPr>
          <w:rStyle w:val="1410pt4"/>
          <w:i/>
          <w:iCs/>
          <w:lang w:eastAsia="ru-RU"/>
        </w:rPr>
        <w:t>тра\</w:t>
      </w:r>
      <w:r>
        <w:rPr>
          <w:rStyle w:val="14100"/>
          <w:lang w:eastAsia="ru-RU"/>
        </w:rPr>
        <w:t xml:space="preserve"> </w:t>
      </w:r>
      <w:r>
        <w:rPr>
          <w:rStyle w:val="149"/>
          <w:lang w:eastAsia="ru-RU"/>
        </w:rPr>
        <w:t xml:space="preserve">в </w:t>
      </w:r>
      <w:r>
        <w:rPr>
          <w:rStyle w:val="1410pt4"/>
          <w:i/>
          <w:iCs/>
          <w:lang w:eastAsia="ru-RU"/>
        </w:rPr>
        <w:t>\а — три</w:t>
      </w:r>
      <w:r>
        <w:rPr>
          <w:rStyle w:val="14100"/>
          <w:lang w:eastAsia="ru-RU"/>
        </w:rPr>
        <w:t xml:space="preserve"> | </w:t>
      </w:r>
      <w:r>
        <w:rPr>
          <w:rStyle w:val="149"/>
          <w:lang w:eastAsia="ru-RU"/>
        </w:rPr>
        <w:t xml:space="preserve">ф </w:t>
      </w:r>
      <w:r>
        <w:rPr>
          <w:rStyle w:val="1410pt4"/>
          <w:i/>
          <w:iCs/>
          <w:lang w:eastAsia="ru-RU"/>
        </w:rPr>
        <w:t>|ка</w:t>
      </w:r>
    </w:p>
    <w:p w:rsidR="006454E9" w:rsidRDefault="006454E9">
      <w:pPr>
        <w:pStyle w:val="141"/>
        <w:shd w:val="clear" w:color="auto" w:fill="auto"/>
        <w:spacing w:after="180" w:line="240" w:lineRule="exact"/>
        <w:ind w:left="20" w:right="180"/>
      </w:pPr>
      <w:r>
        <w:rPr>
          <w:rStyle w:val="1410pt4"/>
          <w:i/>
          <w:iCs/>
          <w:lang w:eastAsia="ru-RU"/>
        </w:rPr>
        <w:t>но[г\оть</w:t>
      </w:r>
      <w:r>
        <w:rPr>
          <w:rStyle w:val="14100"/>
          <w:lang w:eastAsia="ru-RU"/>
        </w:rPr>
        <w:t xml:space="preserve"> -«о|к|ти </w:t>
      </w:r>
      <w:r>
        <w:rPr>
          <w:rStyle w:val="1410pt4"/>
          <w:i/>
          <w:iCs/>
          <w:lang w:eastAsia="ru-RU"/>
        </w:rPr>
        <w:t>ло</w:t>
      </w:r>
      <w:r>
        <w:rPr>
          <w:rStyle w:val="14100"/>
          <w:lang w:eastAsia="ru-RU"/>
        </w:rPr>
        <w:t xml:space="preserve"> [ к </w:t>
      </w:r>
      <w:r>
        <w:rPr>
          <w:rStyle w:val="1410pt4"/>
          <w:i/>
          <w:iCs/>
          <w:lang w:eastAsia="ru-RU"/>
        </w:rPr>
        <w:t>\оть - ло</w:t>
      </w:r>
      <w:r>
        <w:rPr>
          <w:rStyle w:val="14100"/>
          <w:lang w:eastAsia="ru-RU"/>
        </w:rPr>
        <w:t xml:space="preserve">[к </w:t>
      </w:r>
      <w:r>
        <w:rPr>
          <w:rStyle w:val="1410pt4"/>
          <w:i/>
          <w:iCs/>
          <w:lang w:eastAsia="ru-RU"/>
        </w:rPr>
        <w:t>|ти</w:t>
      </w:r>
    </w:p>
    <w:p w:rsidR="006454E9" w:rsidRDefault="006454E9">
      <w:pPr>
        <w:pStyle w:val="141"/>
        <w:shd w:val="clear" w:color="auto" w:fill="auto"/>
        <w:spacing w:after="175" w:line="240" w:lineRule="exact"/>
        <w:ind w:left="20" w:right="180"/>
      </w:pPr>
      <w:r>
        <w:rPr>
          <w:rStyle w:val="1410pt4"/>
          <w:i/>
          <w:iCs/>
          <w:lang w:eastAsia="ru-RU"/>
        </w:rPr>
        <w:t>бесе[я]а -бесе[т\ка котле[т]а - котле[</w:t>
      </w:r>
      <w:r>
        <w:rPr>
          <w:rStyle w:val="14100"/>
          <w:lang w:eastAsia="ru-RU"/>
        </w:rPr>
        <w:t xml:space="preserve"> т ] </w:t>
      </w:r>
      <w:r>
        <w:rPr>
          <w:rStyle w:val="1410pt4"/>
          <w:i/>
          <w:iCs/>
          <w:lang w:eastAsia="ru-RU"/>
        </w:rPr>
        <w:t>ка</w:t>
      </w:r>
    </w:p>
    <w:p w:rsidR="006454E9" w:rsidRDefault="006454E9">
      <w:pPr>
        <w:pStyle w:val="141"/>
        <w:shd w:val="clear" w:color="auto" w:fill="auto"/>
        <w:spacing w:after="185" w:line="246" w:lineRule="exact"/>
        <w:ind w:left="20" w:right="180"/>
      </w:pPr>
      <w:r>
        <w:rPr>
          <w:rStyle w:val="1410pt4"/>
          <w:i/>
          <w:iCs/>
          <w:lang w:eastAsia="ru-RU"/>
        </w:rPr>
        <w:t>но</w:t>
      </w:r>
      <w:r>
        <w:rPr>
          <w:rStyle w:val="14100"/>
          <w:lang w:eastAsia="ru-RU"/>
        </w:rPr>
        <w:t xml:space="preserve">| ж </w:t>
      </w:r>
      <w:r>
        <w:rPr>
          <w:rStyle w:val="1410pt4"/>
          <w:i/>
          <w:iCs/>
          <w:lang w:eastAsia="ru-RU"/>
        </w:rPr>
        <w:t>\ек - но[</w:t>
      </w:r>
      <w:r>
        <w:rPr>
          <w:rStyle w:val="14100"/>
          <w:lang w:eastAsia="ru-RU"/>
        </w:rPr>
        <w:t xml:space="preserve"> </w:t>
      </w:r>
      <w:r>
        <w:rPr>
          <w:rStyle w:val="149"/>
          <w:lang w:eastAsia="ru-RU"/>
        </w:rPr>
        <w:t xml:space="preserve">ш </w:t>
      </w:r>
      <w:r>
        <w:rPr>
          <w:rStyle w:val="1410pt4"/>
          <w:i/>
          <w:iCs/>
          <w:lang w:eastAsia="ru-RU"/>
        </w:rPr>
        <w:t>]ка лепе[</w:t>
      </w:r>
      <w:r>
        <w:rPr>
          <w:rStyle w:val="14100"/>
          <w:lang w:eastAsia="ru-RU"/>
        </w:rPr>
        <w:t xml:space="preserve"> </w:t>
      </w:r>
      <w:r>
        <w:rPr>
          <w:rStyle w:val="149"/>
          <w:lang w:eastAsia="ru-RU"/>
        </w:rPr>
        <w:t xml:space="preserve">ш </w:t>
      </w:r>
      <w:r>
        <w:rPr>
          <w:rStyle w:val="14100"/>
          <w:lang w:eastAsia="ru-RU"/>
        </w:rPr>
        <w:t xml:space="preserve">| </w:t>
      </w:r>
      <w:r>
        <w:rPr>
          <w:rStyle w:val="1410pt4"/>
          <w:i/>
          <w:iCs/>
          <w:lang w:eastAsia="ru-RU"/>
        </w:rPr>
        <w:t>ек - лепе</w:t>
      </w:r>
      <w:r>
        <w:rPr>
          <w:rStyle w:val="14100"/>
          <w:lang w:eastAsia="ru-RU"/>
        </w:rPr>
        <w:t xml:space="preserve">| </w:t>
      </w:r>
      <w:r>
        <w:rPr>
          <w:rStyle w:val="149"/>
          <w:lang w:eastAsia="ru-RU"/>
        </w:rPr>
        <w:t xml:space="preserve">ш </w:t>
      </w:r>
      <w:r>
        <w:rPr>
          <w:rStyle w:val="1410pt4"/>
          <w:i/>
          <w:iCs/>
          <w:lang w:eastAsia="ru-RU"/>
        </w:rPr>
        <w:t>|ка</w:t>
      </w:r>
    </w:p>
    <w:p w:rsidR="006454E9" w:rsidRDefault="006454E9">
      <w:pPr>
        <w:pStyle w:val="141"/>
        <w:shd w:val="clear" w:color="auto" w:fill="auto"/>
        <w:spacing w:line="240" w:lineRule="exact"/>
        <w:ind w:left="20" w:right="180"/>
        <w:sectPr w:rsidR="006454E9">
          <w:pgSz w:w="11909" w:h="16838"/>
          <w:pgMar w:top="3299" w:right="3404" w:bottom="2789" w:left="4250" w:header="0" w:footer="3" w:gutter="0"/>
          <w:cols w:num="2" w:space="270"/>
          <w:noEndnote/>
          <w:docGrid w:linePitch="360"/>
        </w:sectPr>
      </w:pPr>
      <w:r>
        <w:rPr>
          <w:rStyle w:val="14100"/>
          <w:lang w:eastAsia="ru-RU"/>
        </w:rPr>
        <w:t xml:space="preserve">стл/[з1 </w:t>
      </w:r>
      <w:r>
        <w:rPr>
          <w:rStyle w:val="1410pt4"/>
          <w:i/>
          <w:iCs/>
          <w:lang w:eastAsia="ru-RU"/>
        </w:rPr>
        <w:t>ок - ска[</w:t>
      </w:r>
      <w:r>
        <w:rPr>
          <w:rStyle w:val="14100"/>
          <w:lang w:eastAsia="ru-RU"/>
        </w:rPr>
        <w:t xml:space="preserve"> с </w:t>
      </w:r>
      <w:r>
        <w:rPr>
          <w:rStyle w:val="1410pt4"/>
          <w:i/>
          <w:iCs/>
          <w:lang w:eastAsia="ru-RU"/>
        </w:rPr>
        <w:t>\ка запи[</w:t>
      </w:r>
      <w:r>
        <w:rPr>
          <w:rStyle w:val="14100"/>
          <w:lang w:eastAsia="ru-RU"/>
        </w:rPr>
        <w:t>с</w:t>
      </w:r>
      <w:r>
        <w:rPr>
          <w:rStyle w:val="1410pt4"/>
          <w:i/>
          <w:iCs/>
          <w:lang w:eastAsia="ru-RU"/>
        </w:rPr>
        <w:t>]ок - запи[с\ка</w:t>
      </w:r>
    </w:p>
    <w:p w:rsidR="006454E9" w:rsidRDefault="006454E9">
      <w:pPr>
        <w:spacing w:line="236" w:lineRule="exact"/>
        <w:rPr>
          <w:sz w:val="19"/>
          <w:szCs w:val="19"/>
        </w:rPr>
      </w:pPr>
    </w:p>
    <w:p w:rsidR="006454E9" w:rsidRDefault="006454E9">
      <w:pPr>
        <w:rPr>
          <w:sz w:val="2"/>
          <w:szCs w:val="2"/>
        </w:rPr>
        <w:sectPr w:rsidR="006454E9">
          <w:type w:val="continuous"/>
          <w:pgSz w:w="11909" w:h="16838"/>
          <w:pgMar w:top="0" w:right="0" w:bottom="0" w:left="0" w:header="0" w:footer="3" w:gutter="0"/>
          <w:cols w:space="720"/>
          <w:noEndnote/>
          <w:docGrid w:linePitch="360"/>
        </w:sectPr>
      </w:pPr>
    </w:p>
    <w:p w:rsidR="006454E9" w:rsidRDefault="006454E9">
      <w:pPr>
        <w:pStyle w:val="BodyText"/>
        <w:numPr>
          <w:ilvl w:val="0"/>
          <w:numId w:val="75"/>
        </w:numPr>
        <w:shd w:val="clear" w:color="auto" w:fill="auto"/>
        <w:tabs>
          <w:tab w:val="left" w:pos="506"/>
        </w:tabs>
        <w:spacing w:before="0" w:after="0" w:line="240" w:lineRule="exact"/>
        <w:ind w:left="20" w:right="200" w:firstLine="280"/>
        <w:jc w:val="both"/>
      </w:pPr>
      <w:r>
        <w:t xml:space="preserve">Глухие согласные перед звонкими меняются на звонкие: </w:t>
      </w:r>
      <w:r>
        <w:rPr>
          <w:rStyle w:val="9pt10"/>
          <w:lang w:eastAsia="ru-RU"/>
        </w:rPr>
        <w:t>о[л]делать</w:t>
      </w:r>
      <w:r>
        <w:t xml:space="preserve">, </w:t>
      </w:r>
      <w:r>
        <w:rPr>
          <w:rStyle w:val="10pt11"/>
          <w:lang w:eastAsia="ru-RU"/>
        </w:rPr>
        <w:t xml:space="preserve">[Цде- </w:t>
      </w:r>
      <w:r>
        <w:rPr>
          <w:rStyle w:val="9pt10"/>
          <w:lang w:eastAsia="ru-RU"/>
        </w:rPr>
        <w:t>лать</w:t>
      </w:r>
      <w:r>
        <w:rPr>
          <w:rStyle w:val="7pt0"/>
          <w:lang w:eastAsia="ru-RU"/>
        </w:rPr>
        <w:t xml:space="preserve">, </w:t>
      </w:r>
      <w:r>
        <w:rPr>
          <w:rStyle w:val="9pt10"/>
          <w:lang w:eastAsia="ru-RU"/>
        </w:rPr>
        <w:t>про\з</w:t>
      </w:r>
      <w:r>
        <w:rPr>
          <w:rStyle w:val="9pt10"/>
          <w:vertAlign w:val="superscript"/>
          <w:lang w:eastAsia="ru-RU"/>
        </w:rPr>
        <w:t>9</w:t>
      </w:r>
      <w:r>
        <w:rPr>
          <w:rStyle w:val="9pt10"/>
          <w:lang w:eastAsia="ru-RU"/>
        </w:rPr>
        <w:t>]ба, [г]дому.</w:t>
      </w:r>
    </w:p>
    <w:p w:rsidR="006454E9" w:rsidRDefault="006454E9">
      <w:pPr>
        <w:pStyle w:val="BodyText"/>
        <w:shd w:val="clear" w:color="auto" w:fill="auto"/>
        <w:spacing w:before="0" w:after="0" w:line="240" w:lineRule="exact"/>
        <w:ind w:left="20" w:firstLine="280"/>
        <w:jc w:val="both"/>
      </w:pPr>
      <w:r>
        <w:t xml:space="preserve">[д’] — [т’1 </w:t>
      </w:r>
      <w:r>
        <w:rPr>
          <w:rStyle w:val="10pt11"/>
          <w:lang w:eastAsia="ru-RU"/>
        </w:rPr>
        <w:t>хо[лС)ить</w:t>
      </w:r>
      <w:r>
        <w:t xml:space="preserve"> -.ш|д’б]я</w:t>
      </w:r>
    </w:p>
    <w:p w:rsidR="006454E9" w:rsidRDefault="006454E9">
      <w:pPr>
        <w:pStyle w:val="160"/>
        <w:shd w:val="clear" w:color="auto" w:fill="auto"/>
        <w:spacing w:line="240" w:lineRule="exact"/>
        <w:ind w:left="1720" w:firstLine="0"/>
        <w:jc w:val="left"/>
      </w:pPr>
      <w:r>
        <w:t>моло[</w:t>
      </w:r>
      <w:r>
        <w:rPr>
          <w:rStyle w:val="169"/>
          <w:lang w:eastAsia="ru-RU"/>
        </w:rPr>
        <w:t xml:space="preserve">т’ </w:t>
      </w:r>
      <w:r>
        <w:t>\ить - моло\</w:t>
      </w:r>
      <w:r>
        <w:rPr>
          <w:rStyle w:val="169"/>
          <w:lang w:eastAsia="ru-RU"/>
        </w:rPr>
        <w:t xml:space="preserve">д’б </w:t>
      </w:r>
      <w:r>
        <w:t>\а</w:t>
      </w:r>
    </w:p>
    <w:p w:rsidR="006454E9" w:rsidRDefault="006454E9">
      <w:pPr>
        <w:pStyle w:val="241"/>
        <w:shd w:val="clear" w:color="auto" w:fill="auto"/>
        <w:spacing w:line="200" w:lineRule="exact"/>
        <w:ind w:left="600"/>
      </w:pPr>
      <w:r>
        <w:t>ОТ</w:t>
      </w:r>
    </w:p>
    <w:p w:rsidR="006454E9" w:rsidRDefault="006454E9">
      <w:pPr>
        <w:pStyle w:val="BodyText"/>
        <w:shd w:val="clear" w:color="auto" w:fill="auto"/>
        <w:tabs>
          <w:tab w:val="left" w:pos="1686"/>
        </w:tabs>
        <w:spacing w:before="0" w:after="0" w:line="234" w:lineRule="exact"/>
        <w:ind w:left="20" w:firstLine="280"/>
        <w:jc w:val="both"/>
      </w:pPr>
      <w:r>
        <w:t>[з’] - [с’]</w:t>
      </w:r>
      <w:r>
        <w:tab/>
      </w:r>
      <w:r>
        <w:rPr>
          <w:rStyle w:val="9pt10"/>
          <w:lang w:val="en-US" w:eastAsia="ru-RU"/>
        </w:rPr>
        <w:t>pe[3']eif</w:t>
      </w:r>
      <w:r>
        <w:rPr>
          <w:rStyle w:val="7pt0"/>
          <w:lang w:val="en-US" w:eastAsia="ru-RU"/>
        </w:rPr>
        <w:t xml:space="preserve"> </w:t>
      </w:r>
      <w:r>
        <w:t>-рф’б]я</w:t>
      </w:r>
    </w:p>
    <w:p w:rsidR="006454E9" w:rsidRDefault="006454E9">
      <w:pPr>
        <w:pStyle w:val="160"/>
        <w:shd w:val="clear" w:color="auto" w:fill="auto"/>
        <w:ind w:left="1720" w:firstLine="0"/>
        <w:jc w:val="left"/>
      </w:pPr>
      <w:r>
        <w:t>про[</w:t>
      </w:r>
      <w:r>
        <w:rPr>
          <w:rStyle w:val="167pt"/>
          <w:lang w:eastAsia="ru-RU"/>
        </w:rPr>
        <w:t xml:space="preserve"> </w:t>
      </w:r>
      <w:r>
        <w:rPr>
          <w:rStyle w:val="169"/>
          <w:lang w:eastAsia="ru-RU"/>
        </w:rPr>
        <w:t xml:space="preserve">с’ </w:t>
      </w:r>
      <w:r>
        <w:rPr>
          <w:rStyle w:val="16Constantia"/>
        </w:rPr>
        <w:t>1</w:t>
      </w:r>
      <w:r>
        <w:rPr>
          <w:rStyle w:val="169"/>
          <w:lang w:eastAsia="ru-RU"/>
        </w:rPr>
        <w:t xml:space="preserve"> </w:t>
      </w:r>
      <w:r>
        <w:t>ить — про[</w:t>
      </w:r>
      <w:r>
        <w:rPr>
          <w:rStyle w:val="167pt"/>
          <w:lang w:eastAsia="ru-RU"/>
        </w:rPr>
        <w:t xml:space="preserve"> </w:t>
      </w:r>
      <w:r>
        <w:rPr>
          <w:rStyle w:val="169"/>
          <w:lang w:eastAsia="ru-RU"/>
        </w:rPr>
        <w:t>з’б]я</w:t>
      </w:r>
    </w:p>
    <w:p w:rsidR="006454E9" w:rsidRDefault="006454E9">
      <w:pPr>
        <w:pStyle w:val="252"/>
        <w:shd w:val="clear" w:color="auto" w:fill="auto"/>
        <w:ind w:left="600"/>
      </w:pPr>
      <w:r>
        <w:t>[з’]</w:t>
      </w:r>
    </w:p>
    <w:p w:rsidR="006454E9" w:rsidRDefault="006454E9">
      <w:pPr>
        <w:pStyle w:val="BodyText"/>
        <w:shd w:val="clear" w:color="auto" w:fill="auto"/>
        <w:spacing w:before="0" w:after="193" w:line="234" w:lineRule="exact"/>
        <w:ind w:left="20" w:right="200" w:firstLine="280"/>
        <w:jc w:val="both"/>
      </w:pPr>
      <w:r>
        <w:t>Позиционная мена согласных по твердости мягкости связана с позицией перед [э]. Согласные перед гласными | а], |о|, [у] могут быть как твердыми, так и мягкими, перед гласным [э |, как правило, мягкие.</w:t>
      </w:r>
    </w:p>
    <w:tbl>
      <w:tblPr>
        <w:tblOverlap w:val="never"/>
        <w:tblW w:w="0" w:type="auto"/>
        <w:tblInd w:w="-8" w:type="dxa"/>
        <w:tblLayout w:type="fixed"/>
        <w:tblCellMar>
          <w:left w:w="10" w:type="dxa"/>
          <w:right w:w="10" w:type="dxa"/>
        </w:tblCellMar>
        <w:tblLook w:val="0000"/>
      </w:tblPr>
      <w:tblGrid>
        <w:gridCol w:w="1134"/>
        <w:gridCol w:w="2280"/>
        <w:gridCol w:w="1872"/>
      </w:tblGrid>
      <w:tr w:rsidR="006454E9">
        <w:tblPrEx>
          <w:tblCellMar>
            <w:top w:w="0" w:type="dxa"/>
            <w:bottom w:w="0" w:type="dxa"/>
          </w:tblCellMar>
        </w:tblPrEx>
        <w:trPr>
          <w:trHeight w:hRule="exact" w:val="480"/>
        </w:trPr>
        <w:tc>
          <w:tcPr>
            <w:tcW w:w="1134" w:type="dxa"/>
            <w:shd w:val="clear" w:color="auto" w:fill="FFFFFF"/>
          </w:tcPr>
          <w:p w:rsidR="006454E9" w:rsidRDefault="006454E9">
            <w:pPr>
              <w:pStyle w:val="BodyText"/>
              <w:framePr w:w="5286" w:wrap="notBeside" w:vAnchor="text" w:hAnchor="text" w:y="1"/>
              <w:shd w:val="clear" w:color="auto" w:fill="auto"/>
              <w:spacing w:before="0" w:after="0" w:line="190" w:lineRule="exact"/>
              <w:ind w:firstLine="0"/>
            </w:pPr>
            <w:r>
              <w:t>[б] - |б’]</w:t>
            </w:r>
          </w:p>
        </w:tc>
        <w:tc>
          <w:tcPr>
            <w:tcW w:w="2280" w:type="dxa"/>
            <w:shd w:val="clear" w:color="auto" w:fill="FFFFFF"/>
          </w:tcPr>
          <w:p w:rsidR="006454E9" w:rsidRDefault="006454E9">
            <w:pPr>
              <w:pStyle w:val="BodyText"/>
              <w:framePr w:w="5286" w:wrap="notBeside" w:vAnchor="text" w:hAnchor="text" w:y="1"/>
              <w:shd w:val="clear" w:color="auto" w:fill="auto"/>
              <w:spacing w:before="0" w:after="0" w:line="240" w:lineRule="exact"/>
              <w:ind w:firstLine="0"/>
              <w:jc w:val="both"/>
            </w:pPr>
            <w:r>
              <w:t>|бгфя - |б’а|^ь |б’э|</w:t>
            </w:r>
            <w:r>
              <w:rPr>
                <w:rStyle w:val="10pt11"/>
                <w:lang w:eastAsia="ru-RU"/>
              </w:rPr>
              <w:t>рег</w:t>
            </w:r>
          </w:p>
        </w:tc>
        <w:tc>
          <w:tcPr>
            <w:tcW w:w="1872" w:type="dxa"/>
            <w:shd w:val="clear" w:color="auto" w:fill="FFFFFF"/>
          </w:tcPr>
          <w:p w:rsidR="006454E9" w:rsidRDefault="006454E9">
            <w:pPr>
              <w:pStyle w:val="BodyText"/>
              <w:framePr w:w="5286" w:wrap="notBeside" w:vAnchor="text" w:hAnchor="text" w:y="1"/>
              <w:shd w:val="clear" w:color="auto" w:fill="auto"/>
              <w:spacing w:before="0" w:after="0" w:line="200" w:lineRule="exact"/>
              <w:ind w:right="180" w:firstLine="0"/>
              <w:jc w:val="right"/>
            </w:pPr>
            <w:r>
              <w:rPr>
                <w:lang w:val="en-US"/>
              </w:rPr>
              <w:t xml:space="preserve">j </w:t>
            </w:r>
            <w:r>
              <w:t xml:space="preserve">бу </w:t>
            </w:r>
            <w:r>
              <w:rPr>
                <w:rStyle w:val="10pt11"/>
                <w:lang w:eastAsia="ru-RU"/>
              </w:rPr>
              <w:t>]хта</w:t>
            </w:r>
            <w:r>
              <w:t xml:space="preserve"> | б</w:t>
            </w:r>
            <w:r>
              <w:rPr>
                <w:vertAlign w:val="superscript"/>
              </w:rPr>
              <w:t>,</w:t>
            </w:r>
            <w:r>
              <w:t xml:space="preserve">у </w:t>
            </w:r>
            <w:r>
              <w:rPr>
                <w:rStyle w:val="10pt11"/>
                <w:lang w:eastAsia="ru-RU"/>
              </w:rPr>
              <w:t>\ро</w:t>
            </w:r>
          </w:p>
        </w:tc>
      </w:tr>
      <w:tr w:rsidR="006454E9">
        <w:tblPrEx>
          <w:tblCellMar>
            <w:top w:w="0" w:type="dxa"/>
            <w:bottom w:w="0" w:type="dxa"/>
          </w:tblCellMar>
        </w:tblPrEx>
        <w:trPr>
          <w:trHeight w:hRule="exact" w:val="246"/>
        </w:trPr>
        <w:tc>
          <w:tcPr>
            <w:tcW w:w="1134" w:type="dxa"/>
            <w:shd w:val="clear" w:color="auto" w:fill="FFFFFF"/>
          </w:tcPr>
          <w:p w:rsidR="006454E9" w:rsidRDefault="006454E9">
            <w:pPr>
              <w:pStyle w:val="BodyText"/>
              <w:framePr w:w="5286" w:wrap="notBeside" w:vAnchor="text" w:hAnchor="text" w:y="1"/>
              <w:shd w:val="clear" w:color="auto" w:fill="auto"/>
              <w:spacing w:before="0" w:after="0" w:line="190" w:lineRule="exact"/>
              <w:ind w:firstLine="0"/>
            </w:pPr>
            <w:r>
              <w:t>[61</w:t>
            </w:r>
          </w:p>
        </w:tc>
        <w:tc>
          <w:tcPr>
            <w:tcW w:w="2280" w:type="dxa"/>
            <w:shd w:val="clear" w:color="auto" w:fill="FFFFFF"/>
          </w:tcPr>
          <w:p w:rsidR="006454E9" w:rsidRDefault="006454E9">
            <w:pPr>
              <w:framePr w:w="5286" w:wrap="notBeside" w:vAnchor="text" w:hAnchor="text" w:y="1"/>
              <w:rPr>
                <w:sz w:val="10"/>
                <w:szCs w:val="10"/>
              </w:rPr>
            </w:pPr>
          </w:p>
        </w:tc>
        <w:tc>
          <w:tcPr>
            <w:tcW w:w="1872" w:type="dxa"/>
            <w:shd w:val="clear" w:color="auto" w:fill="FFFFFF"/>
          </w:tcPr>
          <w:p w:rsidR="006454E9" w:rsidRDefault="006454E9">
            <w:pPr>
              <w:framePr w:w="5286" w:wrap="notBeside" w:vAnchor="text" w:hAnchor="text" w:y="1"/>
              <w:rPr>
                <w:sz w:val="10"/>
                <w:szCs w:val="10"/>
              </w:rPr>
            </w:pPr>
          </w:p>
        </w:tc>
      </w:tr>
      <w:tr w:rsidR="006454E9">
        <w:tblPrEx>
          <w:tblCellMar>
            <w:top w:w="0" w:type="dxa"/>
            <w:bottom w:w="0" w:type="dxa"/>
          </w:tblCellMar>
        </w:tblPrEx>
        <w:trPr>
          <w:trHeight w:hRule="exact" w:val="474"/>
        </w:trPr>
        <w:tc>
          <w:tcPr>
            <w:tcW w:w="1134" w:type="dxa"/>
            <w:shd w:val="clear" w:color="auto" w:fill="FFFFFF"/>
          </w:tcPr>
          <w:p w:rsidR="006454E9" w:rsidRDefault="006454E9">
            <w:pPr>
              <w:pStyle w:val="BodyText"/>
              <w:framePr w:w="5286" w:wrap="notBeside" w:vAnchor="text" w:hAnchor="text" w:y="1"/>
              <w:shd w:val="clear" w:color="auto" w:fill="auto"/>
              <w:spacing w:before="0" w:after="0" w:line="190" w:lineRule="exact"/>
              <w:ind w:firstLine="0"/>
            </w:pPr>
            <w:r>
              <w:t>[в] - [В’]</w:t>
            </w:r>
          </w:p>
        </w:tc>
        <w:tc>
          <w:tcPr>
            <w:tcW w:w="2280" w:type="dxa"/>
            <w:shd w:val="clear" w:color="auto" w:fill="FFFFFF"/>
          </w:tcPr>
          <w:p w:rsidR="006454E9" w:rsidRDefault="006454E9">
            <w:pPr>
              <w:pStyle w:val="BodyText"/>
              <w:framePr w:w="5286" w:wrap="notBeside" w:vAnchor="text" w:hAnchor="text" w:y="1"/>
              <w:shd w:val="clear" w:color="auto" w:fill="auto"/>
              <w:spacing w:before="0" w:after="0" w:line="234" w:lineRule="exact"/>
              <w:ind w:firstLine="0"/>
              <w:jc w:val="both"/>
            </w:pPr>
            <w:r>
              <w:t>[ва]до- |в’а]з [в</w:t>
            </w:r>
            <w:r>
              <w:rPr>
                <w:vertAlign w:val="superscript"/>
              </w:rPr>
              <w:t>,</w:t>
            </w:r>
            <w:r>
              <w:t>')]*/ф</w:t>
            </w:r>
          </w:p>
        </w:tc>
        <w:tc>
          <w:tcPr>
            <w:tcW w:w="1872" w:type="dxa"/>
            <w:shd w:val="clear" w:color="auto" w:fill="FFFFFF"/>
          </w:tcPr>
          <w:p w:rsidR="006454E9" w:rsidRDefault="006454E9">
            <w:pPr>
              <w:pStyle w:val="BodyText"/>
              <w:framePr w:w="5286" w:wrap="notBeside" w:vAnchor="text" w:hAnchor="text" w:y="1"/>
              <w:shd w:val="clear" w:color="auto" w:fill="auto"/>
              <w:spacing w:before="0" w:after="0" w:line="190" w:lineRule="exact"/>
              <w:ind w:firstLine="0"/>
            </w:pPr>
            <w:r>
              <w:t>|во]з |в’о]з</w:t>
            </w:r>
          </w:p>
        </w:tc>
      </w:tr>
      <w:tr w:rsidR="006454E9">
        <w:tblPrEx>
          <w:tblCellMar>
            <w:top w:w="0" w:type="dxa"/>
            <w:bottom w:w="0" w:type="dxa"/>
          </w:tblCellMar>
        </w:tblPrEx>
        <w:trPr>
          <w:trHeight w:hRule="exact" w:val="240"/>
        </w:trPr>
        <w:tc>
          <w:tcPr>
            <w:tcW w:w="1134" w:type="dxa"/>
            <w:shd w:val="clear" w:color="auto" w:fill="FFFFFF"/>
          </w:tcPr>
          <w:p w:rsidR="006454E9" w:rsidRDefault="006454E9">
            <w:pPr>
              <w:pStyle w:val="BodyText"/>
              <w:framePr w:w="5286" w:wrap="notBeside" w:vAnchor="text" w:hAnchor="text" w:y="1"/>
              <w:shd w:val="clear" w:color="auto" w:fill="auto"/>
              <w:spacing w:before="0" w:after="0" w:line="190" w:lineRule="exact"/>
              <w:ind w:firstLine="0"/>
            </w:pPr>
            <w:r>
              <w:t>[В’|</w:t>
            </w:r>
          </w:p>
        </w:tc>
        <w:tc>
          <w:tcPr>
            <w:tcW w:w="2280" w:type="dxa"/>
            <w:shd w:val="clear" w:color="auto" w:fill="FFFFFF"/>
          </w:tcPr>
          <w:p w:rsidR="006454E9" w:rsidRDefault="006454E9">
            <w:pPr>
              <w:framePr w:w="5286" w:wrap="notBeside" w:vAnchor="text" w:hAnchor="text" w:y="1"/>
              <w:rPr>
                <w:sz w:val="10"/>
                <w:szCs w:val="10"/>
              </w:rPr>
            </w:pPr>
          </w:p>
        </w:tc>
        <w:tc>
          <w:tcPr>
            <w:tcW w:w="1872" w:type="dxa"/>
            <w:shd w:val="clear" w:color="auto" w:fill="FFFFFF"/>
          </w:tcPr>
          <w:p w:rsidR="006454E9" w:rsidRDefault="006454E9">
            <w:pPr>
              <w:framePr w:w="5286" w:wrap="notBeside" w:vAnchor="text" w:hAnchor="text" w:y="1"/>
              <w:rPr>
                <w:sz w:val="10"/>
                <w:szCs w:val="10"/>
              </w:rPr>
            </w:pPr>
          </w:p>
        </w:tc>
      </w:tr>
      <w:tr w:rsidR="006454E9">
        <w:tblPrEx>
          <w:tblCellMar>
            <w:top w:w="0" w:type="dxa"/>
            <w:bottom w:w="0" w:type="dxa"/>
          </w:tblCellMar>
        </w:tblPrEx>
        <w:trPr>
          <w:trHeight w:hRule="exact" w:val="480"/>
        </w:trPr>
        <w:tc>
          <w:tcPr>
            <w:tcW w:w="1134" w:type="dxa"/>
            <w:shd w:val="clear" w:color="auto" w:fill="FFFFFF"/>
          </w:tcPr>
          <w:p w:rsidR="006454E9" w:rsidRDefault="006454E9">
            <w:pPr>
              <w:pStyle w:val="BodyText"/>
              <w:framePr w:w="5286" w:wrap="notBeside" w:vAnchor="text" w:hAnchor="text" w:y="1"/>
              <w:shd w:val="clear" w:color="auto" w:fill="auto"/>
              <w:spacing w:before="0" w:after="0" w:line="190" w:lineRule="exact"/>
              <w:ind w:firstLine="0"/>
            </w:pPr>
            <w:r>
              <w:t>[д] - [д ]</w:t>
            </w:r>
          </w:p>
        </w:tc>
        <w:tc>
          <w:tcPr>
            <w:tcW w:w="2280" w:type="dxa"/>
            <w:shd w:val="clear" w:color="auto" w:fill="FFFFFF"/>
          </w:tcPr>
          <w:p w:rsidR="006454E9" w:rsidRDefault="006454E9">
            <w:pPr>
              <w:pStyle w:val="BodyText"/>
              <w:framePr w:w="5286" w:wrap="notBeside" w:vAnchor="text" w:hAnchor="text" w:y="1"/>
              <w:shd w:val="clear" w:color="auto" w:fill="auto"/>
              <w:spacing w:before="0" w:after="0" w:line="240" w:lineRule="exact"/>
              <w:ind w:left="320" w:firstLine="0"/>
              <w:jc w:val="left"/>
            </w:pPr>
            <w:r>
              <w:t>[да</w:t>
            </w:r>
            <w:r>
              <w:rPr>
                <w:rStyle w:val="10pt11"/>
                <w:lang w:eastAsia="ru-RU"/>
              </w:rPr>
              <w:t>}мба</w:t>
            </w:r>
            <w:r>
              <w:t xml:space="preserve"> - [д’а</w:t>
            </w:r>
            <w:r>
              <w:rPr>
                <w:rStyle w:val="10pt11"/>
                <w:lang w:eastAsia="ru-RU"/>
              </w:rPr>
              <w:t xml:space="preserve">\дя </w:t>
            </w:r>
            <w:r>
              <w:t>[ду |</w:t>
            </w:r>
            <w:r>
              <w:rPr>
                <w:rStyle w:val="10pt11"/>
                <w:lang w:eastAsia="ru-RU"/>
              </w:rPr>
              <w:t>пло -</w:t>
            </w:r>
            <w:r>
              <w:t xml:space="preserve"> |д’у</w:t>
            </w:r>
            <w:r>
              <w:rPr>
                <w:rStyle w:val="10pt11"/>
                <w:lang w:eastAsia="ru-RU"/>
              </w:rPr>
              <w:t>].жина</w:t>
            </w:r>
          </w:p>
        </w:tc>
        <w:tc>
          <w:tcPr>
            <w:tcW w:w="1872" w:type="dxa"/>
            <w:shd w:val="clear" w:color="auto" w:fill="FFFFFF"/>
          </w:tcPr>
          <w:p w:rsidR="006454E9" w:rsidRDefault="006454E9">
            <w:pPr>
              <w:pStyle w:val="BodyText"/>
              <w:framePr w:w="5286" w:wrap="notBeside" w:vAnchor="text" w:hAnchor="text" w:y="1"/>
              <w:shd w:val="clear" w:color="auto" w:fill="auto"/>
              <w:spacing w:before="0" w:after="0" w:line="200" w:lineRule="exact"/>
              <w:ind w:right="40" w:firstLine="0"/>
              <w:jc w:val="right"/>
            </w:pPr>
            <w:r>
              <w:t>[до]л« - [д’б]</w:t>
            </w:r>
            <w:r>
              <w:rPr>
                <w:rStyle w:val="10pt11"/>
                <w:lang w:eastAsia="ru-RU"/>
              </w:rPr>
              <w:t>ргать</w:t>
            </w:r>
          </w:p>
        </w:tc>
      </w:tr>
      <w:tr w:rsidR="006454E9">
        <w:tblPrEx>
          <w:tblCellMar>
            <w:top w:w="0" w:type="dxa"/>
            <w:bottom w:w="0" w:type="dxa"/>
          </w:tblCellMar>
        </w:tblPrEx>
        <w:trPr>
          <w:trHeight w:hRule="exact" w:val="246"/>
        </w:trPr>
        <w:tc>
          <w:tcPr>
            <w:tcW w:w="1134" w:type="dxa"/>
            <w:shd w:val="clear" w:color="auto" w:fill="FFFFFF"/>
          </w:tcPr>
          <w:p w:rsidR="006454E9" w:rsidRDefault="006454E9">
            <w:pPr>
              <w:pStyle w:val="BodyText"/>
              <w:framePr w:w="5286" w:wrap="notBeside" w:vAnchor="text" w:hAnchor="text" w:y="1"/>
              <w:shd w:val="clear" w:color="auto" w:fill="auto"/>
              <w:spacing w:before="0" w:after="0" w:line="200" w:lineRule="exact"/>
              <w:ind w:firstLine="0"/>
            </w:pPr>
            <w:r>
              <w:rPr>
                <w:rStyle w:val="10pt11"/>
                <w:lang w:val="en-US" w:eastAsia="ru-RU"/>
              </w:rPr>
              <w:t>W)</w:t>
            </w:r>
          </w:p>
        </w:tc>
        <w:tc>
          <w:tcPr>
            <w:tcW w:w="2280" w:type="dxa"/>
            <w:shd w:val="clear" w:color="auto" w:fill="FFFFFF"/>
          </w:tcPr>
          <w:p w:rsidR="006454E9" w:rsidRDefault="006454E9">
            <w:pPr>
              <w:pStyle w:val="BodyText"/>
              <w:framePr w:w="5286" w:wrap="notBeside" w:vAnchor="text" w:hAnchor="text" w:y="1"/>
              <w:shd w:val="clear" w:color="auto" w:fill="auto"/>
              <w:spacing w:before="0" w:after="0" w:line="190" w:lineRule="exact"/>
              <w:ind w:firstLine="0"/>
              <w:jc w:val="both"/>
            </w:pPr>
            <w:r>
              <w:t>[д’э ]мь</w:t>
            </w:r>
          </w:p>
        </w:tc>
        <w:tc>
          <w:tcPr>
            <w:tcW w:w="1872" w:type="dxa"/>
            <w:shd w:val="clear" w:color="auto" w:fill="FFFFFF"/>
          </w:tcPr>
          <w:p w:rsidR="006454E9" w:rsidRDefault="006454E9">
            <w:pPr>
              <w:framePr w:w="5286" w:wrap="notBeside" w:vAnchor="text" w:hAnchor="text" w:y="1"/>
              <w:rPr>
                <w:sz w:val="10"/>
                <w:szCs w:val="10"/>
              </w:rPr>
            </w:pPr>
          </w:p>
        </w:tc>
      </w:tr>
      <w:tr w:rsidR="006454E9">
        <w:tblPrEx>
          <w:tblCellMar>
            <w:top w:w="0" w:type="dxa"/>
            <w:bottom w:w="0" w:type="dxa"/>
          </w:tblCellMar>
        </w:tblPrEx>
        <w:trPr>
          <w:trHeight w:hRule="exact" w:val="474"/>
        </w:trPr>
        <w:tc>
          <w:tcPr>
            <w:tcW w:w="1134" w:type="dxa"/>
            <w:shd w:val="clear" w:color="auto" w:fill="FFFFFF"/>
          </w:tcPr>
          <w:p w:rsidR="006454E9" w:rsidRDefault="006454E9">
            <w:pPr>
              <w:pStyle w:val="BodyText"/>
              <w:framePr w:w="5286" w:wrap="notBeside" w:vAnchor="text" w:hAnchor="text" w:y="1"/>
              <w:shd w:val="clear" w:color="auto" w:fill="auto"/>
              <w:spacing w:before="0" w:after="0" w:line="190" w:lineRule="exact"/>
              <w:ind w:firstLine="0"/>
            </w:pPr>
            <w:r>
              <w:t>[з] - [3’]</w:t>
            </w:r>
          </w:p>
        </w:tc>
        <w:tc>
          <w:tcPr>
            <w:tcW w:w="2280" w:type="dxa"/>
            <w:shd w:val="clear" w:color="auto" w:fill="FFFFFF"/>
          </w:tcPr>
          <w:p w:rsidR="006454E9" w:rsidRDefault="006454E9">
            <w:pPr>
              <w:pStyle w:val="BodyText"/>
              <w:framePr w:w="5286" w:wrap="notBeside" w:vAnchor="text" w:hAnchor="text" w:y="1"/>
              <w:shd w:val="clear" w:color="auto" w:fill="auto"/>
              <w:spacing w:before="0" w:after="0" w:line="246" w:lineRule="exact"/>
              <w:ind w:firstLine="0"/>
              <w:jc w:val="both"/>
            </w:pPr>
            <w:r>
              <w:t xml:space="preserve">| за^/о/с — [э’а|//г#&gt; [з’э </w:t>
            </w:r>
            <w:r>
              <w:rPr>
                <w:rStyle w:val="10pt11"/>
                <w:lang w:eastAsia="ru-RU"/>
              </w:rPr>
              <w:t>]мли</w:t>
            </w:r>
          </w:p>
        </w:tc>
        <w:tc>
          <w:tcPr>
            <w:tcW w:w="1872" w:type="dxa"/>
            <w:shd w:val="clear" w:color="auto" w:fill="FFFFFF"/>
          </w:tcPr>
          <w:p w:rsidR="006454E9" w:rsidRDefault="006454E9">
            <w:pPr>
              <w:pStyle w:val="BodyText"/>
              <w:framePr w:w="5286" w:wrap="notBeside" w:vAnchor="text" w:hAnchor="text" w:y="1"/>
              <w:shd w:val="clear" w:color="auto" w:fill="auto"/>
              <w:spacing w:before="0" w:after="0" w:line="200" w:lineRule="exact"/>
              <w:ind w:right="180" w:firstLine="0"/>
              <w:jc w:val="right"/>
            </w:pPr>
            <w:r>
              <w:t>(зо 1/71/ |з’о</w:t>
            </w:r>
            <w:r>
              <w:rPr>
                <w:rStyle w:val="10pt11"/>
                <w:lang w:eastAsia="ru-RU"/>
              </w:rPr>
              <w:t>|рна</w:t>
            </w:r>
          </w:p>
        </w:tc>
      </w:tr>
      <w:tr w:rsidR="006454E9">
        <w:tblPrEx>
          <w:tblCellMar>
            <w:top w:w="0" w:type="dxa"/>
            <w:bottom w:w="0" w:type="dxa"/>
          </w:tblCellMar>
        </w:tblPrEx>
        <w:trPr>
          <w:trHeight w:hRule="exact" w:val="234"/>
        </w:trPr>
        <w:tc>
          <w:tcPr>
            <w:tcW w:w="1134" w:type="dxa"/>
            <w:shd w:val="clear" w:color="auto" w:fill="FFFFFF"/>
          </w:tcPr>
          <w:p w:rsidR="006454E9" w:rsidRDefault="006454E9">
            <w:pPr>
              <w:pStyle w:val="BodyText"/>
              <w:framePr w:w="5286" w:wrap="notBeside" w:vAnchor="text" w:hAnchor="text" w:y="1"/>
              <w:shd w:val="clear" w:color="auto" w:fill="auto"/>
              <w:spacing w:before="0" w:after="0" w:line="190" w:lineRule="exact"/>
              <w:ind w:firstLine="0"/>
            </w:pPr>
            <w:r>
              <w:t>[з’]</w:t>
            </w:r>
          </w:p>
        </w:tc>
        <w:tc>
          <w:tcPr>
            <w:tcW w:w="2280" w:type="dxa"/>
            <w:shd w:val="clear" w:color="auto" w:fill="FFFFFF"/>
          </w:tcPr>
          <w:p w:rsidR="006454E9" w:rsidRDefault="006454E9">
            <w:pPr>
              <w:framePr w:w="5286" w:wrap="notBeside" w:vAnchor="text" w:hAnchor="text" w:y="1"/>
              <w:rPr>
                <w:sz w:val="10"/>
                <w:szCs w:val="10"/>
              </w:rPr>
            </w:pPr>
          </w:p>
        </w:tc>
        <w:tc>
          <w:tcPr>
            <w:tcW w:w="1872" w:type="dxa"/>
            <w:shd w:val="clear" w:color="auto" w:fill="FFFFFF"/>
          </w:tcPr>
          <w:p w:rsidR="006454E9" w:rsidRDefault="006454E9">
            <w:pPr>
              <w:framePr w:w="5286" w:wrap="notBeside" w:vAnchor="text" w:hAnchor="text" w:y="1"/>
              <w:rPr>
                <w:sz w:val="10"/>
                <w:szCs w:val="10"/>
              </w:rPr>
            </w:pPr>
          </w:p>
        </w:tc>
      </w:tr>
      <w:tr w:rsidR="006454E9">
        <w:tblPrEx>
          <w:tblCellMar>
            <w:top w:w="0" w:type="dxa"/>
            <w:bottom w:w="0" w:type="dxa"/>
          </w:tblCellMar>
        </w:tblPrEx>
        <w:trPr>
          <w:trHeight w:hRule="exact" w:val="726"/>
        </w:trPr>
        <w:tc>
          <w:tcPr>
            <w:tcW w:w="1134" w:type="dxa"/>
            <w:shd w:val="clear" w:color="auto" w:fill="FFFFFF"/>
          </w:tcPr>
          <w:p w:rsidR="006454E9" w:rsidRDefault="006454E9">
            <w:pPr>
              <w:pStyle w:val="BodyText"/>
              <w:framePr w:w="5286" w:wrap="notBeside" w:vAnchor="text" w:hAnchor="text" w:y="1"/>
              <w:shd w:val="clear" w:color="auto" w:fill="auto"/>
              <w:spacing w:before="0" w:after="0" w:line="480" w:lineRule="exact"/>
              <w:ind w:firstLine="0"/>
            </w:pPr>
            <w:r>
              <w:t>[л] - [л’] [л’]</w:t>
            </w:r>
          </w:p>
        </w:tc>
        <w:tc>
          <w:tcPr>
            <w:tcW w:w="2280" w:type="dxa"/>
            <w:shd w:val="clear" w:color="auto" w:fill="FFFFFF"/>
          </w:tcPr>
          <w:p w:rsidR="006454E9" w:rsidRDefault="006454E9">
            <w:pPr>
              <w:pStyle w:val="BodyText"/>
              <w:framePr w:w="5286" w:wrap="notBeside" w:vAnchor="text" w:hAnchor="text" w:y="1"/>
              <w:shd w:val="clear" w:color="auto" w:fill="auto"/>
              <w:spacing w:before="0" w:after="0" w:line="240" w:lineRule="exact"/>
              <w:ind w:firstLine="0"/>
              <w:jc w:val="both"/>
            </w:pPr>
            <w:r>
              <w:t xml:space="preserve">|ла]«га -[л’а </w:t>
            </w:r>
            <w:r>
              <w:rPr>
                <w:rStyle w:val="10pt11"/>
                <w:lang w:eastAsia="ru-RU"/>
              </w:rPr>
              <w:t>]мка \лу\на</w:t>
            </w:r>
            <w:r>
              <w:t xml:space="preserve"> - [л’у]/с [л’э </w:t>
            </w:r>
            <w:r>
              <w:rPr>
                <w:rStyle w:val="10pt11"/>
                <w:lang w:eastAsia="ru-RU"/>
              </w:rPr>
              <w:t>]ксика</w:t>
            </w:r>
          </w:p>
        </w:tc>
        <w:tc>
          <w:tcPr>
            <w:tcW w:w="1872" w:type="dxa"/>
            <w:shd w:val="clear" w:color="auto" w:fill="FFFFFF"/>
          </w:tcPr>
          <w:p w:rsidR="006454E9" w:rsidRDefault="006454E9">
            <w:pPr>
              <w:pStyle w:val="BodyText"/>
              <w:framePr w:w="5286" w:wrap="notBeside" w:vAnchor="text" w:hAnchor="text" w:y="1"/>
              <w:shd w:val="clear" w:color="auto" w:fill="auto"/>
              <w:spacing w:before="0" w:after="0" w:line="190" w:lineRule="exact"/>
              <w:ind w:right="180" w:firstLine="0"/>
              <w:jc w:val="right"/>
            </w:pPr>
            <w:r>
              <w:t>[ло]л/ - [л’о]г/а/м</w:t>
            </w:r>
          </w:p>
        </w:tc>
      </w:tr>
    </w:tbl>
    <w:p w:rsidR="006454E9" w:rsidRDefault="006454E9">
      <w:pPr>
        <w:rPr>
          <w:sz w:val="2"/>
          <w:szCs w:val="2"/>
        </w:rPr>
        <w:sectPr w:rsidR="006454E9">
          <w:type w:val="continuous"/>
          <w:pgSz w:w="11909" w:h="16838"/>
          <w:pgMar w:top="3462" w:right="2522" w:bottom="2952" w:left="2552"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182"/>
        <w:gridCol w:w="2286"/>
        <w:gridCol w:w="2922"/>
      </w:tblGrid>
      <w:tr w:rsidR="006454E9">
        <w:tblPrEx>
          <w:tblCellMar>
            <w:top w:w="0" w:type="dxa"/>
            <w:bottom w:w="0" w:type="dxa"/>
          </w:tblCellMar>
        </w:tblPrEx>
        <w:trPr>
          <w:trHeight w:hRule="exact" w:val="462"/>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40" w:firstLine="0"/>
              <w:jc w:val="left"/>
            </w:pPr>
            <w:r>
              <w:t>[м] - [м ]</w:t>
            </w: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60" w:line="190" w:lineRule="exact"/>
              <w:ind w:left="260" w:firstLine="0"/>
              <w:jc w:val="left"/>
            </w:pPr>
            <w:r>
              <w:t>| ма 1/7/7? [м’а]/иь</w:t>
            </w:r>
          </w:p>
          <w:p w:rsidR="006454E9" w:rsidRDefault="006454E9">
            <w:pPr>
              <w:pStyle w:val="BodyText"/>
              <w:framePr w:w="6390" w:wrap="notBeside" w:vAnchor="text" w:hAnchor="text" w:xAlign="center" w:y="1"/>
              <w:shd w:val="clear" w:color="auto" w:fill="auto"/>
              <w:spacing w:before="60" w:after="0" w:line="200" w:lineRule="exact"/>
              <w:ind w:left="260" w:firstLine="0"/>
              <w:jc w:val="left"/>
            </w:pPr>
            <w:r>
              <w:t xml:space="preserve">[м </w:t>
            </w:r>
            <w:r>
              <w:rPr>
                <w:rStyle w:val="10pt11"/>
                <w:lang w:eastAsia="ru-RU"/>
              </w:rPr>
              <w:t>'5]сто</w:t>
            </w:r>
          </w:p>
        </w:tc>
        <w:tc>
          <w:tcPr>
            <w:tcW w:w="2922" w:type="dxa"/>
            <w:shd w:val="clear" w:color="auto" w:fill="FFFFFF"/>
          </w:tcPr>
          <w:p w:rsidR="006454E9" w:rsidRDefault="006454E9">
            <w:pPr>
              <w:framePr w:w="6390" w:wrap="notBeside" w:vAnchor="text" w:hAnchor="text" w:xAlign="center" w:y="1"/>
              <w:rPr>
                <w:sz w:val="10"/>
                <w:szCs w:val="10"/>
              </w:rPr>
            </w:pPr>
          </w:p>
        </w:tc>
      </w:tr>
      <w:tr w:rsidR="006454E9">
        <w:tblPrEx>
          <w:tblCellMar>
            <w:top w:w="0" w:type="dxa"/>
            <w:bottom w:w="0" w:type="dxa"/>
          </w:tblCellMar>
        </w:tblPrEx>
        <w:trPr>
          <w:trHeight w:hRule="exact" w:val="240"/>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40" w:lineRule="exact"/>
              <w:ind w:left="320" w:firstLine="0"/>
              <w:jc w:val="left"/>
            </w:pPr>
            <w:r>
              <w:rPr>
                <w:rStyle w:val="7pt17"/>
                <w:lang w:eastAsia="ru-RU"/>
              </w:rPr>
              <w:t>[М’1</w:t>
            </w:r>
          </w:p>
        </w:tc>
        <w:tc>
          <w:tcPr>
            <w:tcW w:w="2286" w:type="dxa"/>
            <w:shd w:val="clear" w:color="auto" w:fill="FFFFFF"/>
          </w:tcPr>
          <w:p w:rsidR="006454E9" w:rsidRDefault="006454E9">
            <w:pPr>
              <w:framePr w:w="6390" w:wrap="notBeside" w:vAnchor="text" w:hAnchor="text" w:xAlign="center" w:y="1"/>
              <w:rPr>
                <w:sz w:val="10"/>
                <w:szCs w:val="10"/>
              </w:rPr>
            </w:pPr>
          </w:p>
        </w:tc>
        <w:tc>
          <w:tcPr>
            <w:tcW w:w="2922" w:type="dxa"/>
            <w:shd w:val="clear" w:color="auto" w:fill="FFFFFF"/>
          </w:tcPr>
          <w:p w:rsidR="006454E9" w:rsidRDefault="006454E9">
            <w:pPr>
              <w:framePr w:w="6390" w:wrap="notBeside" w:vAnchor="text" w:hAnchor="text" w:xAlign="center" w:y="1"/>
              <w:rPr>
                <w:sz w:val="10"/>
                <w:szCs w:val="10"/>
              </w:rPr>
            </w:pPr>
          </w:p>
        </w:tc>
      </w:tr>
      <w:tr w:rsidR="006454E9">
        <w:tblPrEx>
          <w:tblCellMar>
            <w:top w:w="0" w:type="dxa"/>
            <w:bottom w:w="0" w:type="dxa"/>
          </w:tblCellMar>
        </w:tblPrEx>
        <w:trPr>
          <w:trHeight w:hRule="exact" w:val="498"/>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40" w:firstLine="0"/>
              <w:jc w:val="left"/>
            </w:pPr>
            <w:r>
              <w:t>|н] - [Н’]</w:t>
            </w: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0" w:line="240" w:lineRule="exact"/>
              <w:ind w:left="260" w:firstLine="0"/>
              <w:jc w:val="left"/>
            </w:pPr>
            <w:r>
              <w:t>1 на)</w:t>
            </w:r>
            <w:r>
              <w:rPr>
                <w:rStyle w:val="10pt11"/>
                <w:lang w:eastAsia="ru-RU"/>
              </w:rPr>
              <w:t>строго</w:t>
            </w:r>
            <w:r>
              <w:t xml:space="preserve"> - [н’а</w:t>
            </w:r>
            <w:r>
              <w:rPr>
                <w:rStyle w:val="10pt11"/>
                <w:lang w:eastAsia="ru-RU"/>
              </w:rPr>
              <w:t xml:space="preserve">]ни </w:t>
            </w:r>
            <w:r>
              <w:t xml:space="preserve">(ну </w:t>
            </w:r>
            <w:r>
              <w:rPr>
                <w:rStyle w:val="10pt11"/>
                <w:lang w:eastAsia="ru-RU"/>
              </w:rPr>
              <w:t xml:space="preserve">\жда </w:t>
            </w:r>
            <w:r>
              <w:t>-1 н’у</w:t>
            </w:r>
            <w:r>
              <w:rPr>
                <w:rStyle w:val="10pt11"/>
                <w:lang w:eastAsia="ru-RU"/>
              </w:rPr>
              <w:t>]хать</w:t>
            </w:r>
          </w:p>
        </w:tc>
        <w:tc>
          <w:tcPr>
            <w:tcW w:w="292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240" w:firstLine="0"/>
              <w:jc w:val="left"/>
            </w:pPr>
            <w:r>
              <w:t>[но]с - [н’о]с,</w:t>
            </w:r>
          </w:p>
        </w:tc>
      </w:tr>
      <w:tr w:rsidR="006454E9">
        <w:tblPrEx>
          <w:tblCellMar>
            <w:top w:w="0" w:type="dxa"/>
            <w:bottom w:w="0" w:type="dxa"/>
          </w:tblCellMar>
        </w:tblPrEx>
        <w:trPr>
          <w:trHeight w:hRule="exact" w:val="234"/>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320" w:firstLine="0"/>
              <w:jc w:val="left"/>
            </w:pPr>
            <w:r>
              <w:t>[н’1</w:t>
            </w: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0" w:line="200" w:lineRule="exact"/>
              <w:ind w:left="260" w:firstLine="0"/>
              <w:jc w:val="left"/>
            </w:pPr>
            <w:r>
              <w:t xml:space="preserve">[н’э </w:t>
            </w:r>
            <w:r>
              <w:rPr>
                <w:rStyle w:val="10pt11"/>
                <w:lang w:eastAsia="ru-RU"/>
              </w:rPr>
              <w:t>]бо</w:t>
            </w:r>
          </w:p>
        </w:tc>
        <w:tc>
          <w:tcPr>
            <w:tcW w:w="2922" w:type="dxa"/>
            <w:shd w:val="clear" w:color="auto" w:fill="FFFFFF"/>
          </w:tcPr>
          <w:p w:rsidR="006454E9" w:rsidRDefault="006454E9">
            <w:pPr>
              <w:framePr w:w="6390" w:wrap="notBeside" w:vAnchor="text" w:hAnchor="text" w:xAlign="center" w:y="1"/>
              <w:rPr>
                <w:sz w:val="10"/>
                <w:szCs w:val="10"/>
              </w:rPr>
            </w:pPr>
          </w:p>
        </w:tc>
      </w:tr>
      <w:tr w:rsidR="006454E9">
        <w:tblPrEx>
          <w:tblCellMar>
            <w:top w:w="0" w:type="dxa"/>
            <w:bottom w:w="0" w:type="dxa"/>
          </w:tblCellMar>
        </w:tblPrEx>
        <w:trPr>
          <w:trHeight w:hRule="exact" w:val="480"/>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40" w:firstLine="0"/>
              <w:jc w:val="left"/>
            </w:pPr>
            <w:r>
              <w:t>|п] - [п’]</w:t>
            </w: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0" w:line="246" w:lineRule="exact"/>
              <w:ind w:left="260" w:firstLine="0"/>
              <w:jc w:val="left"/>
            </w:pPr>
            <w:r>
              <w:rPr>
                <w:rStyle w:val="10pt11"/>
                <w:lang w:eastAsia="ru-RU"/>
              </w:rPr>
              <w:t>[ш]пец -</w:t>
            </w:r>
            <w:r>
              <w:t xml:space="preserve"> |п’а|/нь | п’э]иъ</w:t>
            </w:r>
          </w:p>
        </w:tc>
        <w:tc>
          <w:tcPr>
            <w:tcW w:w="2922" w:type="dxa"/>
            <w:shd w:val="clear" w:color="auto" w:fill="FFFFFF"/>
          </w:tcPr>
          <w:p w:rsidR="006454E9" w:rsidRDefault="006454E9">
            <w:pPr>
              <w:pStyle w:val="BodyText"/>
              <w:framePr w:w="6390" w:wrap="notBeside" w:vAnchor="text" w:hAnchor="text" w:xAlign="center" w:y="1"/>
              <w:shd w:val="clear" w:color="auto" w:fill="auto"/>
              <w:spacing w:before="0" w:after="0" w:line="200" w:lineRule="exact"/>
              <w:ind w:left="240" w:firstLine="0"/>
              <w:jc w:val="left"/>
            </w:pPr>
            <w:r>
              <w:rPr>
                <w:rStyle w:val="10pt11"/>
                <w:lang w:eastAsia="ru-RU"/>
              </w:rPr>
              <w:t>\пу \ть -\тС у ]ре</w:t>
            </w:r>
          </w:p>
        </w:tc>
      </w:tr>
      <w:tr w:rsidR="006454E9">
        <w:tblPrEx>
          <w:tblCellMar>
            <w:top w:w="0" w:type="dxa"/>
            <w:bottom w:w="0" w:type="dxa"/>
          </w:tblCellMar>
        </w:tblPrEx>
        <w:trPr>
          <w:trHeight w:hRule="exact" w:val="234"/>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320" w:firstLine="0"/>
              <w:jc w:val="left"/>
            </w:pPr>
            <w:r>
              <w:t>[п’1</w:t>
            </w:r>
          </w:p>
        </w:tc>
        <w:tc>
          <w:tcPr>
            <w:tcW w:w="2286" w:type="dxa"/>
            <w:shd w:val="clear" w:color="auto" w:fill="FFFFFF"/>
          </w:tcPr>
          <w:p w:rsidR="006454E9" w:rsidRDefault="006454E9">
            <w:pPr>
              <w:framePr w:w="6390" w:wrap="notBeside" w:vAnchor="text" w:hAnchor="text" w:xAlign="center" w:y="1"/>
              <w:rPr>
                <w:sz w:val="10"/>
                <w:szCs w:val="10"/>
              </w:rPr>
            </w:pPr>
          </w:p>
        </w:tc>
        <w:tc>
          <w:tcPr>
            <w:tcW w:w="2922" w:type="dxa"/>
            <w:shd w:val="clear" w:color="auto" w:fill="FFFFFF"/>
          </w:tcPr>
          <w:p w:rsidR="006454E9" w:rsidRDefault="006454E9">
            <w:pPr>
              <w:framePr w:w="6390" w:wrap="notBeside" w:vAnchor="text" w:hAnchor="text" w:xAlign="center" w:y="1"/>
              <w:rPr>
                <w:sz w:val="10"/>
                <w:szCs w:val="10"/>
              </w:rPr>
            </w:pPr>
          </w:p>
        </w:tc>
      </w:tr>
      <w:tr w:rsidR="006454E9">
        <w:tblPrEx>
          <w:tblCellMar>
            <w:top w:w="0" w:type="dxa"/>
            <w:bottom w:w="0" w:type="dxa"/>
          </w:tblCellMar>
        </w:tblPrEx>
        <w:trPr>
          <w:trHeight w:hRule="exact" w:val="492"/>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40" w:firstLine="0"/>
              <w:jc w:val="left"/>
            </w:pPr>
            <w:r>
              <w:t>[р] - [р’]</w:t>
            </w: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0" w:line="246" w:lineRule="exact"/>
              <w:ind w:left="260" w:firstLine="0"/>
              <w:jc w:val="left"/>
            </w:pPr>
            <w:r>
              <w:t xml:space="preserve">|ра|д- |р’а]д [ ру </w:t>
            </w:r>
            <w:r>
              <w:rPr>
                <w:rStyle w:val="10pt11"/>
                <w:lang w:eastAsia="ru-RU"/>
              </w:rPr>
              <w:t>\ка</w:t>
            </w:r>
            <w:r>
              <w:t xml:space="preserve"> | </w:t>
            </w:r>
            <w:r>
              <w:rPr>
                <w:rStyle w:val="10pt11"/>
                <w:lang w:eastAsia="ru-RU"/>
              </w:rPr>
              <w:t>рУ\кзак</w:t>
            </w:r>
          </w:p>
        </w:tc>
        <w:tc>
          <w:tcPr>
            <w:tcW w:w="292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240" w:firstLine="0"/>
              <w:jc w:val="left"/>
            </w:pPr>
            <w:r>
              <w:t>|ро|в-[р’о|«,</w:t>
            </w:r>
          </w:p>
        </w:tc>
      </w:tr>
      <w:tr w:rsidR="006454E9">
        <w:tblPrEx>
          <w:tblCellMar>
            <w:top w:w="0" w:type="dxa"/>
            <w:bottom w:w="0" w:type="dxa"/>
          </w:tblCellMar>
        </w:tblPrEx>
        <w:trPr>
          <w:trHeight w:hRule="exact" w:val="240"/>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320" w:firstLine="0"/>
              <w:jc w:val="left"/>
            </w:pPr>
            <w:r>
              <w:t>[р’]</w:t>
            </w: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260" w:firstLine="0"/>
              <w:jc w:val="left"/>
            </w:pPr>
            <w:r>
              <w:t>|р’э]«яаг</w:t>
            </w:r>
          </w:p>
        </w:tc>
        <w:tc>
          <w:tcPr>
            <w:tcW w:w="2922" w:type="dxa"/>
            <w:shd w:val="clear" w:color="auto" w:fill="FFFFFF"/>
          </w:tcPr>
          <w:p w:rsidR="006454E9" w:rsidRDefault="006454E9">
            <w:pPr>
              <w:framePr w:w="6390" w:wrap="notBeside" w:vAnchor="text" w:hAnchor="text" w:xAlign="center" w:y="1"/>
              <w:rPr>
                <w:sz w:val="10"/>
                <w:szCs w:val="10"/>
              </w:rPr>
            </w:pPr>
          </w:p>
        </w:tc>
      </w:tr>
      <w:tr w:rsidR="006454E9">
        <w:tblPrEx>
          <w:tblCellMar>
            <w:top w:w="0" w:type="dxa"/>
            <w:bottom w:w="0" w:type="dxa"/>
          </w:tblCellMar>
        </w:tblPrEx>
        <w:trPr>
          <w:trHeight w:hRule="exact" w:val="474"/>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40" w:firstLine="0"/>
              <w:jc w:val="left"/>
            </w:pPr>
            <w:r>
              <w:t>[С] - [с’]</w:t>
            </w: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0" w:line="246" w:lineRule="exact"/>
              <w:ind w:left="260" w:firstLine="0"/>
              <w:jc w:val="left"/>
            </w:pPr>
            <w:r>
              <w:t xml:space="preserve">|са|&lt;)-[с’а|г)ь | су </w:t>
            </w:r>
            <w:r>
              <w:rPr>
                <w:rStyle w:val="10pt11"/>
                <w:lang w:eastAsia="ru-RU"/>
              </w:rPr>
              <w:t>|тки -</w:t>
            </w:r>
            <w:r>
              <w:t xml:space="preserve"> [с’у</w:t>
            </w:r>
            <w:r>
              <w:rPr>
                <w:rStyle w:val="10pt11"/>
                <w:lang w:eastAsia="ru-RU"/>
              </w:rPr>
              <w:t>]жет</w:t>
            </w:r>
          </w:p>
        </w:tc>
        <w:tc>
          <w:tcPr>
            <w:tcW w:w="2922" w:type="dxa"/>
            <w:shd w:val="clear" w:color="auto" w:fill="FFFFFF"/>
          </w:tcPr>
          <w:p w:rsidR="006454E9" w:rsidRDefault="006454E9">
            <w:pPr>
              <w:pStyle w:val="BodyText"/>
              <w:framePr w:w="6390" w:wrap="notBeside" w:vAnchor="text" w:hAnchor="text" w:xAlign="center" w:y="1"/>
              <w:shd w:val="clear" w:color="auto" w:fill="auto"/>
              <w:spacing w:before="0" w:after="0" w:line="200" w:lineRule="exact"/>
              <w:ind w:left="240" w:firstLine="0"/>
              <w:jc w:val="left"/>
            </w:pPr>
            <w:r>
              <w:t xml:space="preserve">| со|.7ь </w:t>
            </w:r>
            <w:r>
              <w:rPr>
                <w:rStyle w:val="10pt11"/>
                <w:lang w:eastAsia="ru-RU"/>
              </w:rPr>
              <w:t>-[с</w:t>
            </w:r>
            <w:r>
              <w:rPr>
                <w:rStyle w:val="10pt11"/>
                <w:vertAlign w:val="superscript"/>
                <w:lang w:eastAsia="ru-RU"/>
              </w:rPr>
              <w:t>у</w:t>
            </w:r>
            <w:r>
              <w:rPr>
                <w:rStyle w:val="10pt11"/>
                <w:lang w:eastAsia="ru-RU"/>
              </w:rPr>
              <w:t>о[мга</w:t>
            </w:r>
          </w:p>
        </w:tc>
      </w:tr>
      <w:tr w:rsidR="006454E9">
        <w:tblPrEx>
          <w:tblCellMar>
            <w:top w:w="0" w:type="dxa"/>
            <w:bottom w:w="0" w:type="dxa"/>
          </w:tblCellMar>
        </w:tblPrEx>
        <w:trPr>
          <w:trHeight w:hRule="exact" w:val="240"/>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40" w:lineRule="exact"/>
              <w:ind w:left="320" w:firstLine="0"/>
              <w:jc w:val="left"/>
            </w:pPr>
            <w:r>
              <w:rPr>
                <w:rStyle w:val="7pt17"/>
                <w:lang w:eastAsia="ru-RU"/>
              </w:rPr>
              <w:t>[С’]</w:t>
            </w: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260" w:firstLine="0"/>
              <w:jc w:val="left"/>
            </w:pPr>
            <w:r>
              <w:t>|с’э}1гы/</w:t>
            </w:r>
          </w:p>
        </w:tc>
        <w:tc>
          <w:tcPr>
            <w:tcW w:w="2922" w:type="dxa"/>
            <w:shd w:val="clear" w:color="auto" w:fill="FFFFFF"/>
          </w:tcPr>
          <w:p w:rsidR="006454E9" w:rsidRDefault="006454E9">
            <w:pPr>
              <w:framePr w:w="6390" w:wrap="notBeside" w:vAnchor="text" w:hAnchor="text" w:xAlign="center" w:y="1"/>
              <w:rPr>
                <w:sz w:val="10"/>
                <w:szCs w:val="10"/>
              </w:rPr>
            </w:pPr>
          </w:p>
        </w:tc>
      </w:tr>
      <w:tr w:rsidR="006454E9">
        <w:tblPrEx>
          <w:tblCellMar>
            <w:top w:w="0" w:type="dxa"/>
            <w:bottom w:w="0" w:type="dxa"/>
          </w:tblCellMar>
        </w:tblPrEx>
        <w:trPr>
          <w:trHeight w:hRule="exact" w:val="240"/>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40" w:firstLine="0"/>
              <w:jc w:val="left"/>
            </w:pPr>
            <w:r>
              <w:t>[т] - [т’]</w:t>
            </w:r>
          </w:p>
        </w:tc>
        <w:tc>
          <w:tcPr>
            <w:tcW w:w="5208" w:type="dxa"/>
            <w:gridSpan w:val="2"/>
            <w:shd w:val="clear" w:color="auto" w:fill="FFFFFF"/>
          </w:tcPr>
          <w:p w:rsidR="006454E9" w:rsidRDefault="006454E9">
            <w:pPr>
              <w:pStyle w:val="BodyText"/>
              <w:framePr w:w="6390" w:wrap="notBeside" w:vAnchor="text" w:hAnchor="text" w:xAlign="center" w:y="1"/>
              <w:shd w:val="clear" w:color="auto" w:fill="auto"/>
              <w:spacing w:before="0" w:after="0" w:line="200" w:lineRule="exact"/>
              <w:ind w:left="260" w:firstLine="0"/>
              <w:jc w:val="left"/>
            </w:pPr>
            <w:r>
              <w:t xml:space="preserve">|та </w:t>
            </w:r>
            <w:r>
              <w:rPr>
                <w:rStyle w:val="10pt11"/>
                <w:lang w:eastAsia="ru-RU"/>
              </w:rPr>
              <w:t>|йна -</w:t>
            </w:r>
            <w:r>
              <w:t xml:space="preserve"> [т’а </w:t>
            </w:r>
            <w:r>
              <w:rPr>
                <w:lang w:val="en-US"/>
              </w:rPr>
              <w:t>j</w:t>
            </w:r>
            <w:r>
              <w:rPr>
                <w:rStyle w:val="10pt11"/>
                <w:lang w:eastAsia="ru-RU"/>
              </w:rPr>
              <w:t>пка</w:t>
            </w:r>
            <w:r>
              <w:t xml:space="preserve"> [т6]лоль -1</w:t>
            </w:r>
            <w:r>
              <w:rPr>
                <w:rStyle w:val="10pt11"/>
                <w:lang w:eastAsia="ru-RU"/>
              </w:rPr>
              <w:t>т'о\зка</w:t>
            </w:r>
            <w:r>
              <w:t xml:space="preserve"> |ту </w:t>
            </w:r>
            <w:r>
              <w:rPr>
                <w:rStyle w:val="10pt11"/>
                <w:lang w:eastAsia="ru-RU"/>
              </w:rPr>
              <w:t>]ча -</w:t>
            </w:r>
            <w:r>
              <w:t xml:space="preserve"> [т’у ]ль</w:t>
            </w:r>
          </w:p>
        </w:tc>
      </w:tr>
      <w:tr w:rsidR="006454E9">
        <w:tblPrEx>
          <w:tblCellMar>
            <w:top w:w="0" w:type="dxa"/>
            <w:bottom w:w="0" w:type="dxa"/>
          </w:tblCellMar>
        </w:tblPrEx>
        <w:trPr>
          <w:trHeight w:hRule="exact" w:val="240"/>
          <w:jc w:val="center"/>
        </w:trPr>
        <w:tc>
          <w:tcPr>
            <w:tcW w:w="1182" w:type="dxa"/>
            <w:shd w:val="clear" w:color="auto" w:fill="FFFFFF"/>
          </w:tcPr>
          <w:p w:rsidR="006454E9" w:rsidRDefault="006454E9">
            <w:pPr>
              <w:framePr w:w="6390" w:wrap="notBeside" w:vAnchor="text" w:hAnchor="text" w:xAlign="center" w:y="1"/>
              <w:rPr>
                <w:sz w:val="10"/>
                <w:szCs w:val="10"/>
              </w:rPr>
            </w:pP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firstLine="0"/>
              <w:jc w:val="both"/>
            </w:pPr>
            <w:r>
              <w:t>[т’э]нъ</w:t>
            </w:r>
          </w:p>
        </w:tc>
        <w:tc>
          <w:tcPr>
            <w:tcW w:w="2922" w:type="dxa"/>
            <w:shd w:val="clear" w:color="auto" w:fill="FFFFFF"/>
          </w:tcPr>
          <w:p w:rsidR="006454E9" w:rsidRDefault="006454E9">
            <w:pPr>
              <w:framePr w:w="6390" w:wrap="notBeside" w:vAnchor="text" w:hAnchor="text" w:xAlign="center" w:y="1"/>
              <w:rPr>
                <w:sz w:val="10"/>
                <w:szCs w:val="10"/>
              </w:rPr>
            </w:pPr>
          </w:p>
        </w:tc>
      </w:tr>
      <w:tr w:rsidR="006454E9">
        <w:tblPrEx>
          <w:tblCellMar>
            <w:top w:w="0" w:type="dxa"/>
            <w:bottom w:w="0" w:type="dxa"/>
          </w:tblCellMar>
        </w:tblPrEx>
        <w:trPr>
          <w:trHeight w:hRule="exact" w:val="240"/>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40" w:lineRule="exact"/>
              <w:ind w:left="320" w:firstLine="0"/>
              <w:jc w:val="left"/>
            </w:pPr>
            <w:r>
              <w:rPr>
                <w:rStyle w:val="7pt17"/>
                <w:lang w:eastAsia="ru-RU"/>
              </w:rPr>
              <w:t>[Т’]</w:t>
            </w:r>
          </w:p>
        </w:tc>
        <w:tc>
          <w:tcPr>
            <w:tcW w:w="2286" w:type="dxa"/>
            <w:shd w:val="clear" w:color="auto" w:fill="FFFFFF"/>
          </w:tcPr>
          <w:p w:rsidR="006454E9" w:rsidRDefault="006454E9">
            <w:pPr>
              <w:framePr w:w="6390" w:wrap="notBeside" w:vAnchor="text" w:hAnchor="text" w:xAlign="center" w:y="1"/>
              <w:rPr>
                <w:sz w:val="10"/>
                <w:szCs w:val="10"/>
              </w:rPr>
            </w:pPr>
          </w:p>
        </w:tc>
        <w:tc>
          <w:tcPr>
            <w:tcW w:w="2922" w:type="dxa"/>
            <w:shd w:val="clear" w:color="auto" w:fill="FFFFFF"/>
          </w:tcPr>
          <w:p w:rsidR="006454E9" w:rsidRDefault="006454E9">
            <w:pPr>
              <w:framePr w:w="6390" w:wrap="notBeside" w:vAnchor="text" w:hAnchor="text" w:xAlign="center" w:y="1"/>
              <w:rPr>
                <w:sz w:val="10"/>
                <w:szCs w:val="10"/>
              </w:rPr>
            </w:pPr>
          </w:p>
        </w:tc>
      </w:tr>
      <w:tr w:rsidR="006454E9">
        <w:tblPrEx>
          <w:tblCellMar>
            <w:top w:w="0" w:type="dxa"/>
            <w:bottom w:w="0" w:type="dxa"/>
          </w:tblCellMar>
        </w:tblPrEx>
        <w:trPr>
          <w:trHeight w:hRule="exact" w:val="480"/>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40" w:firstLine="0"/>
              <w:jc w:val="left"/>
            </w:pPr>
            <w:r>
              <w:t>|ф| - [ф’1</w:t>
            </w:r>
          </w:p>
        </w:tc>
        <w:tc>
          <w:tcPr>
            <w:tcW w:w="2286" w:type="dxa"/>
            <w:shd w:val="clear" w:color="auto" w:fill="FFFFFF"/>
          </w:tcPr>
          <w:p w:rsidR="006454E9" w:rsidRDefault="006454E9">
            <w:pPr>
              <w:pStyle w:val="BodyText"/>
              <w:framePr w:w="6390" w:wrap="notBeside" w:vAnchor="text" w:hAnchor="text" w:xAlign="center" w:y="1"/>
              <w:shd w:val="clear" w:color="auto" w:fill="auto"/>
              <w:spacing w:before="0" w:after="0" w:line="240" w:lineRule="exact"/>
              <w:ind w:firstLine="0"/>
              <w:jc w:val="both"/>
            </w:pPr>
            <w:r>
              <w:rPr>
                <w:rStyle w:val="7pt17"/>
                <w:lang w:eastAsia="ru-RU"/>
              </w:rPr>
              <w:t xml:space="preserve">(фу </w:t>
            </w:r>
            <w:r>
              <w:rPr>
                <w:rStyle w:val="10pt10"/>
                <w:lang w:eastAsia="ru-RU"/>
              </w:rPr>
              <w:t>]тбол</w:t>
            </w:r>
            <w:r>
              <w:t xml:space="preserve"> </w:t>
            </w:r>
            <w:r>
              <w:rPr>
                <w:rStyle w:val="7pt17"/>
                <w:lang w:eastAsia="ru-RU"/>
              </w:rPr>
              <w:t xml:space="preserve">[ф’у </w:t>
            </w:r>
            <w:r>
              <w:rPr>
                <w:rStyle w:val="10pt10"/>
                <w:lang w:eastAsia="ru-RU"/>
              </w:rPr>
              <w:t xml:space="preserve">]зеляж </w:t>
            </w:r>
            <w:r>
              <w:t xml:space="preserve">| </w:t>
            </w:r>
            <w:r>
              <w:rPr>
                <w:rStyle w:val="7pt17"/>
                <w:lang w:eastAsia="ru-RU"/>
              </w:rPr>
              <w:t xml:space="preserve">ф’э </w:t>
            </w:r>
            <w:r>
              <w:rPr>
                <w:rStyle w:val="10pt11"/>
                <w:lang w:eastAsia="ru-RU"/>
              </w:rPr>
              <w:t>]рма</w:t>
            </w:r>
          </w:p>
        </w:tc>
        <w:tc>
          <w:tcPr>
            <w:tcW w:w="2922" w:type="dxa"/>
            <w:shd w:val="clear" w:color="auto" w:fill="FFFFFF"/>
          </w:tcPr>
          <w:p w:rsidR="006454E9" w:rsidRDefault="006454E9">
            <w:pPr>
              <w:framePr w:w="6390" w:wrap="notBeside" w:vAnchor="text" w:hAnchor="text" w:xAlign="center" w:y="1"/>
              <w:rPr>
                <w:sz w:val="10"/>
                <w:szCs w:val="10"/>
              </w:rPr>
            </w:pPr>
          </w:p>
        </w:tc>
      </w:tr>
      <w:tr w:rsidR="006454E9">
        <w:tblPrEx>
          <w:tblCellMar>
            <w:top w:w="0" w:type="dxa"/>
            <w:bottom w:w="0" w:type="dxa"/>
          </w:tblCellMar>
        </w:tblPrEx>
        <w:trPr>
          <w:trHeight w:hRule="exact" w:val="246"/>
          <w:jc w:val="center"/>
        </w:trPr>
        <w:tc>
          <w:tcPr>
            <w:tcW w:w="1182" w:type="dxa"/>
            <w:shd w:val="clear" w:color="auto" w:fill="FFFFFF"/>
          </w:tcPr>
          <w:p w:rsidR="006454E9" w:rsidRDefault="006454E9">
            <w:pPr>
              <w:pStyle w:val="BodyText"/>
              <w:framePr w:w="6390" w:wrap="notBeside" w:vAnchor="text" w:hAnchor="text" w:xAlign="center" w:y="1"/>
              <w:shd w:val="clear" w:color="auto" w:fill="auto"/>
              <w:spacing w:before="0" w:after="0" w:line="190" w:lineRule="exact"/>
              <w:ind w:left="320" w:firstLine="0"/>
              <w:jc w:val="left"/>
            </w:pPr>
            <w:r>
              <w:t>[ФЧ</w:t>
            </w:r>
          </w:p>
        </w:tc>
        <w:tc>
          <w:tcPr>
            <w:tcW w:w="2286" w:type="dxa"/>
            <w:shd w:val="clear" w:color="auto" w:fill="FFFFFF"/>
          </w:tcPr>
          <w:p w:rsidR="006454E9" w:rsidRDefault="006454E9">
            <w:pPr>
              <w:framePr w:w="6390" w:wrap="notBeside" w:vAnchor="text" w:hAnchor="text" w:xAlign="center" w:y="1"/>
              <w:rPr>
                <w:sz w:val="10"/>
                <w:szCs w:val="10"/>
              </w:rPr>
            </w:pPr>
          </w:p>
        </w:tc>
        <w:tc>
          <w:tcPr>
            <w:tcW w:w="2922" w:type="dxa"/>
            <w:shd w:val="clear" w:color="auto" w:fill="FFFFFF"/>
          </w:tcPr>
          <w:p w:rsidR="006454E9" w:rsidRDefault="006454E9">
            <w:pPr>
              <w:framePr w:w="6390" w:wrap="notBeside" w:vAnchor="text" w:hAnchor="text" w:xAlign="center" w:y="1"/>
              <w:rPr>
                <w:sz w:val="10"/>
                <w:szCs w:val="10"/>
              </w:rPr>
            </w:pPr>
          </w:p>
        </w:tc>
      </w:tr>
    </w:tbl>
    <w:p w:rsidR="006454E9" w:rsidRDefault="006454E9">
      <w:pPr>
        <w:rPr>
          <w:sz w:val="2"/>
          <w:szCs w:val="2"/>
        </w:rPr>
      </w:pPr>
    </w:p>
    <w:p w:rsidR="006454E9" w:rsidRDefault="006454E9">
      <w:pPr>
        <w:pStyle w:val="BodyText"/>
        <w:shd w:val="clear" w:color="auto" w:fill="auto"/>
        <w:spacing w:before="466" w:after="202" w:line="190" w:lineRule="exact"/>
        <w:ind w:left="40" w:firstLine="0"/>
      </w:pPr>
      <w:r>
        <w:t>§ 73. Позиционные изменения гласных и согласных звуков</w:t>
      </w:r>
    </w:p>
    <w:p w:rsidR="006454E9" w:rsidRDefault="006454E9">
      <w:pPr>
        <w:pStyle w:val="BodyText"/>
        <w:shd w:val="clear" w:color="auto" w:fill="auto"/>
        <w:spacing w:before="0" w:after="0" w:line="240" w:lineRule="exact"/>
        <w:ind w:left="20" w:right="40" w:firstLine="280"/>
        <w:jc w:val="both"/>
      </w:pPr>
      <w:r>
        <w:t>Позиционные изменения гласных определяются воздействием на них соглас</w:t>
      </w:r>
      <w:r>
        <w:softHyphen/>
        <w:t>ных звуков. Гласные [ а], [о], [у] в абсолютном начале слова под ударением перед твердыми согласными звучат так же, как в изолированном употреблении, на</w:t>
      </w:r>
      <w:r>
        <w:softHyphen/>
        <w:t>пример: [й|втор - [</w:t>
      </w:r>
      <w:r>
        <w:rPr>
          <w:rStyle w:val="Constantia"/>
          <w:lang w:eastAsia="ru-RU"/>
        </w:rPr>
        <w:t>6</w:t>
      </w:r>
      <w:r>
        <w:t xml:space="preserve">|/с«« </w:t>
      </w:r>
      <w:r>
        <w:rPr>
          <w:rStyle w:val="10pt11"/>
          <w:lang w:val="en-US" w:eastAsia="ru-RU"/>
        </w:rPr>
        <w:t>\y\xo,</w:t>
      </w:r>
      <w:r>
        <w:rPr>
          <w:lang w:val="en-US"/>
        </w:rPr>
        <w:t xml:space="preserve"> </w:t>
      </w:r>
      <w:r>
        <w:t xml:space="preserve">з[а]л </w:t>
      </w:r>
      <w:r>
        <w:rPr>
          <w:rStyle w:val="10pt11"/>
          <w:lang w:eastAsia="ru-RU"/>
        </w:rPr>
        <w:t>-з[о]л з\у\6.</w:t>
      </w:r>
      <w:r>
        <w:t xml:space="preserve"> Гласные [а], [о|, [у] в позиции после мягкого согласного продвигаются вперед в начале своего образования; ср.: [мал ] - [м’ 'ал], [вол | | в’*ол </w:t>
      </w:r>
      <w:r>
        <w:rPr>
          <w:lang w:val="en-US"/>
        </w:rPr>
        <w:t xml:space="preserve">j, </w:t>
      </w:r>
      <w:r>
        <w:t xml:space="preserve">| стук | - [т’ *ук </w:t>
      </w:r>
      <w:r>
        <w:rPr>
          <w:lang w:val="en-US"/>
        </w:rPr>
        <w:t xml:space="preserve">J. </w:t>
      </w:r>
      <w:r>
        <w:t>В позиции перед мягким соглас</w:t>
      </w:r>
      <w:r>
        <w:softHyphen/>
        <w:t>ным гласные [а], [о], |у] продвигаются вперед в конце своего образования: | да’л’] - |бо’л’] - [ну’л’]. Гласные [а|, [о], [у] между мягкими согласными продвинуты вперед на веем своем протяжении: | п’ат’ | -[т’бм’ьн] -[т’ул’].</w:t>
      </w:r>
    </w:p>
    <w:p w:rsidR="006454E9" w:rsidRDefault="006454E9">
      <w:pPr>
        <w:pStyle w:val="BodyText"/>
        <w:shd w:val="clear" w:color="auto" w:fill="auto"/>
        <w:spacing w:before="0" w:after="0" w:line="240" w:lineRule="exact"/>
        <w:ind w:left="20" w:right="40" w:firstLine="280"/>
        <w:jc w:val="both"/>
      </w:pPr>
      <w:r>
        <w:t>Гласные | и], [э] в начале слова перед твердыми согласными нс изменяются и произносятся как [и], [э]: | игры] - [Зть]. В начале слова перед мягкими они про</w:t>
      </w:r>
      <w:r>
        <w:softHyphen/>
        <w:t xml:space="preserve">износятся более напряженно: (йл’и] - [эк’и </w:t>
      </w:r>
      <w:r>
        <w:rPr>
          <w:lang w:val="en-US"/>
        </w:rPr>
        <w:t xml:space="preserve">j </w:t>
      </w:r>
      <w:r>
        <w:t xml:space="preserve">|. После твердых (парных) перед твердыми согласными [э] в русских словах нс встречается, | и </w:t>
      </w:r>
      <w:r>
        <w:rPr>
          <w:lang w:val="en-US"/>
        </w:rPr>
        <w:t xml:space="preserve">j </w:t>
      </w:r>
      <w:r>
        <w:t>произносится как [ы]: [дым].</w:t>
      </w:r>
    </w:p>
    <w:p w:rsidR="006454E9" w:rsidRDefault="006454E9">
      <w:pPr>
        <w:pStyle w:val="BodyText"/>
        <w:shd w:val="clear" w:color="auto" w:fill="auto"/>
        <w:spacing w:before="0" w:after="0" w:line="240" w:lineRule="exact"/>
        <w:ind w:left="20" w:right="40" w:firstLine="280"/>
        <w:jc w:val="left"/>
      </w:pPr>
      <w:r>
        <w:t>Гласные [и], [э] после мягких согласных перед твердыми произносятся как | и], [э], а перед мягкими произносятся более напряженно: [б’йтвъ | | к’й л ’ |, [б’эк | [Д’5н’].</w:t>
      </w:r>
    </w:p>
    <w:p w:rsidR="006454E9" w:rsidRDefault="006454E9">
      <w:pPr>
        <w:pStyle w:val="BodyText"/>
        <w:shd w:val="clear" w:color="auto" w:fill="auto"/>
        <w:spacing w:before="0" w:after="0" w:line="240" w:lineRule="exact"/>
        <w:ind w:left="20" w:right="20" w:firstLine="280"/>
        <w:jc w:val="both"/>
      </w:pPr>
      <w:r>
        <w:t>Позиционные изменения согласных прежде всего связаны со смягчением твердых согласных перед мягкими. Зубные |з], [с], [д], |т], [н] перед мягкими зубными и перед [ч’ ], [ ’] смягчаются в корнях слов: | з’</w:t>
      </w:r>
      <w:r>
        <w:rPr>
          <w:rStyle w:val="10pt11"/>
          <w:lang w:eastAsia="ru-RU"/>
        </w:rPr>
        <w:t>]десь,</w:t>
      </w:r>
      <w:r>
        <w:t xml:space="preserve"> |с’</w:t>
      </w:r>
      <w:r>
        <w:rPr>
          <w:rStyle w:val="10pt11"/>
          <w:lang w:eastAsia="ru-RU"/>
        </w:rPr>
        <w:t>]тепь, пе[</w:t>
      </w:r>
      <w:r>
        <w:t xml:space="preserve">н’]шя, птс[н’]чик, ба[н’]щик; на стыкс приставки и корня: </w:t>
      </w:r>
      <w:r>
        <w:rPr>
          <w:rStyle w:val="10pt11"/>
          <w:lang w:eastAsia="ru-RU"/>
        </w:rPr>
        <w:t>бе[з’]детный</w:t>
      </w:r>
      <w:r>
        <w:rPr>
          <w:rStyle w:val="10pt11"/>
          <w:vertAlign w:val="subscript"/>
          <w:lang w:eastAsia="ru-RU"/>
        </w:rPr>
        <w:t>9</w:t>
      </w:r>
      <w:r>
        <w:rPr>
          <w:rStyle w:val="10pt11"/>
          <w:lang w:eastAsia="ru-RU"/>
        </w:rPr>
        <w:t xml:space="preserve"> во[з’]деть</w:t>
      </w:r>
      <w:r>
        <w:rPr>
          <w:rStyle w:val="10pt11"/>
          <w:vertAlign w:val="subscript"/>
          <w:lang w:eastAsia="ru-RU"/>
        </w:rPr>
        <w:t>у</w:t>
      </w:r>
      <w:r>
        <w:rPr>
          <w:rStyle w:val="10pt11"/>
          <w:lang w:eastAsia="ru-RU"/>
        </w:rPr>
        <w:t xml:space="preserve"> и[ъ*}делие,ра[ *]ечь.</w:t>
      </w:r>
    </w:p>
    <w:p w:rsidR="006454E9" w:rsidRDefault="006454E9">
      <w:pPr>
        <w:pStyle w:val="BodyText"/>
        <w:shd w:val="clear" w:color="auto" w:fill="auto"/>
        <w:spacing w:before="0" w:after="460" w:line="240" w:lineRule="exact"/>
        <w:ind w:left="20" w:right="20" w:firstLine="280"/>
        <w:jc w:val="both"/>
      </w:pPr>
      <w:r>
        <w:t xml:space="preserve">Зубные перед мягкими губными могут смягчаться в корнях слов и на стыкс приставки и корня: [д’|«б\ </w:t>
      </w:r>
      <w:r>
        <w:rPr>
          <w:lang w:val="en-US"/>
        </w:rPr>
        <w:t xml:space="preserve">[c’]ee/w, </w:t>
      </w:r>
      <w:r>
        <w:t>л«е[д’</w:t>
      </w:r>
      <w:r>
        <w:rPr>
          <w:rStyle w:val="10pt11"/>
          <w:lang w:eastAsia="ru-RU"/>
        </w:rPr>
        <w:t>\ведь, бе[з*\ветрие</w:t>
      </w:r>
      <w:r>
        <w:t xml:space="preserve">, </w:t>
      </w:r>
      <w:r>
        <w:rPr>
          <w:rStyle w:val="10pt11"/>
          <w:lang w:eastAsia="ru-RU"/>
        </w:rPr>
        <w:t>и\ъ*\мятъ.</w:t>
      </w:r>
      <w:r>
        <w:t xml:space="preserve"> Однако смягчение во всех этих случаях нс является последовательным. Достаточно пос</w:t>
      </w:r>
      <w:r>
        <w:softHyphen/>
        <w:t xml:space="preserve">ледовательно смягчаются парные согласные только перед </w:t>
      </w:r>
      <w:r>
        <w:rPr>
          <w:lang w:val="en-US"/>
        </w:rPr>
        <w:t xml:space="preserve">|j </w:t>
      </w:r>
      <w:r>
        <w:t xml:space="preserve">|: </w:t>
      </w:r>
      <w:r>
        <w:rPr>
          <w:lang w:val="en-US"/>
        </w:rPr>
        <w:t>[6’j’y], [cTAT’j'a], Opya’ja],</w:t>
      </w:r>
    </w:p>
    <w:p w:rsidR="006454E9" w:rsidRDefault="006454E9">
      <w:pPr>
        <w:pStyle w:val="101"/>
        <w:shd w:val="clear" w:color="auto" w:fill="auto"/>
        <w:spacing w:after="208" w:line="190" w:lineRule="exact"/>
        <w:jc w:val="center"/>
      </w:pPr>
      <w:r>
        <w:rPr>
          <w:rStyle w:val="106"/>
          <w:lang w:eastAsia="ru-RU"/>
        </w:rPr>
        <w:t>§ 74. Слогоделение</w:t>
      </w:r>
    </w:p>
    <w:p w:rsidR="006454E9" w:rsidRDefault="006454E9">
      <w:pPr>
        <w:pStyle w:val="BodyText"/>
        <w:shd w:val="clear" w:color="auto" w:fill="auto"/>
        <w:spacing w:before="0" w:after="0" w:line="240" w:lineRule="exact"/>
        <w:ind w:left="20" w:right="20" w:firstLine="280"/>
        <w:jc w:val="both"/>
      </w:pPr>
      <w:r>
        <w:t xml:space="preserve">Слог как основная звуковая единица русского языка строится по </w:t>
      </w:r>
      <w:r>
        <w:rPr>
          <w:rStyle w:val="9pt11"/>
          <w:lang w:eastAsia="ru-RU"/>
        </w:rPr>
        <w:t>закону вос</w:t>
      </w:r>
      <w:r>
        <w:rPr>
          <w:rStyle w:val="9pt11"/>
          <w:lang w:eastAsia="ru-RU"/>
        </w:rPr>
        <w:softHyphen/>
        <w:t>ходящей звучности</w:t>
      </w:r>
      <w:r>
        <w:t>: в пределах слога звуки располагаются от наименее звучного к наиболее звучному. Слогораздел проходит в месте наибольшего спада звучности. Наиболее звучными являются гласные, затем в порядке уменьшающейся звучно</w:t>
      </w:r>
      <w:r>
        <w:softHyphen/>
        <w:t>сти следуют сонорные согласные, наконец шумные согласные. Отсюда возможны такие случаи расположения сочетаний согласных при слогоразделе:</w:t>
      </w:r>
    </w:p>
    <w:p w:rsidR="006454E9" w:rsidRDefault="006454E9">
      <w:pPr>
        <w:pStyle w:val="BodyText"/>
        <w:numPr>
          <w:ilvl w:val="0"/>
          <w:numId w:val="76"/>
        </w:numPr>
        <w:shd w:val="clear" w:color="auto" w:fill="auto"/>
        <w:tabs>
          <w:tab w:val="left" w:pos="506"/>
        </w:tabs>
        <w:spacing w:before="0" w:after="0" w:line="240" w:lineRule="exact"/>
        <w:ind w:left="20" w:right="20" w:firstLine="280"/>
        <w:jc w:val="both"/>
      </w:pPr>
      <w:r>
        <w:t xml:space="preserve">сочетание шумных согласных между гласными отходит к последующему слогу: </w:t>
      </w:r>
      <w:r>
        <w:rPr>
          <w:rStyle w:val="10pt11"/>
          <w:lang w:eastAsia="ru-RU"/>
        </w:rPr>
        <w:t>про-стой, зве-зда, ло-дка\</w:t>
      </w:r>
    </w:p>
    <w:p w:rsidR="006454E9" w:rsidRDefault="006454E9">
      <w:pPr>
        <w:pStyle w:val="BodyText"/>
        <w:numPr>
          <w:ilvl w:val="0"/>
          <w:numId w:val="76"/>
        </w:numPr>
        <w:shd w:val="clear" w:color="auto" w:fill="auto"/>
        <w:tabs>
          <w:tab w:val="left" w:pos="524"/>
        </w:tabs>
        <w:spacing w:before="0" w:after="0" w:line="240" w:lineRule="exact"/>
        <w:ind w:left="20" w:right="20" w:firstLine="280"/>
        <w:jc w:val="both"/>
      </w:pPr>
      <w:r>
        <w:t xml:space="preserve">сочетание шумного согласного с сонорным между гласными отходит к последующему слогу: </w:t>
      </w:r>
      <w:r>
        <w:rPr>
          <w:rStyle w:val="10pt11"/>
          <w:lang w:eastAsia="ru-RU"/>
        </w:rPr>
        <w:t>до-бро, ве-сна, ве-сло, до-гма\</w:t>
      </w:r>
    </w:p>
    <w:p w:rsidR="006454E9" w:rsidRDefault="006454E9">
      <w:pPr>
        <w:pStyle w:val="BodyText"/>
        <w:numPr>
          <w:ilvl w:val="0"/>
          <w:numId w:val="76"/>
        </w:numPr>
        <w:shd w:val="clear" w:color="auto" w:fill="auto"/>
        <w:tabs>
          <w:tab w:val="left" w:pos="506"/>
        </w:tabs>
        <w:spacing w:before="0" w:after="0" w:line="240" w:lineRule="exact"/>
        <w:ind w:left="20" w:right="20" w:firstLine="280"/>
        <w:jc w:val="both"/>
      </w:pPr>
      <w:r>
        <w:t>сочетание сонорного согласного с шумным между гласными имеет слого</w:t>
      </w:r>
      <w:r>
        <w:softHyphen/>
        <w:t xml:space="preserve">раздел внутри этого сочетания: </w:t>
      </w:r>
      <w:r>
        <w:rPr>
          <w:rStyle w:val="10pt11"/>
          <w:lang w:eastAsia="ru-RU"/>
        </w:rPr>
        <w:t>пар-та, кол-ба, лом-кий, брон-за;</w:t>
      </w:r>
    </w:p>
    <w:p w:rsidR="006454E9" w:rsidRDefault="006454E9">
      <w:pPr>
        <w:pStyle w:val="BodyText"/>
        <w:numPr>
          <w:ilvl w:val="0"/>
          <w:numId w:val="76"/>
        </w:numPr>
        <w:shd w:val="clear" w:color="auto" w:fill="auto"/>
        <w:tabs>
          <w:tab w:val="left" w:pos="506"/>
        </w:tabs>
        <w:spacing w:before="0" w:after="0" w:line="240" w:lineRule="exact"/>
        <w:ind w:left="20" w:right="20" w:firstLine="280"/>
        <w:jc w:val="both"/>
      </w:pPr>
      <w:r>
        <w:t xml:space="preserve">сочетание звука </w:t>
      </w:r>
      <w:r>
        <w:rPr>
          <w:lang w:val="en-US"/>
        </w:rPr>
        <w:t xml:space="preserve">[j] </w:t>
      </w:r>
      <w:r>
        <w:t>с шумным или сонорным между гласными имеет сло</w:t>
      </w:r>
      <w:r>
        <w:softHyphen/>
        <w:t xml:space="preserve">гораздел внутри этого сочетания, так как </w:t>
      </w:r>
      <w:r>
        <w:rPr>
          <w:lang w:val="en-US"/>
        </w:rPr>
        <w:t xml:space="preserve">|j </w:t>
      </w:r>
      <w:r>
        <w:t xml:space="preserve">] является более звучным, чем даже сонорный: </w:t>
      </w:r>
      <w:r>
        <w:rPr>
          <w:rStyle w:val="10pt11"/>
          <w:lang w:eastAsia="ru-RU"/>
        </w:rPr>
        <w:t>лей-ка, вой-дем, тай-па, кай-ма, сай-ра</w:t>
      </w:r>
      <w:r>
        <w:t>;</w:t>
      </w:r>
    </w:p>
    <w:p w:rsidR="006454E9" w:rsidRDefault="006454E9">
      <w:pPr>
        <w:pStyle w:val="BodyText"/>
        <w:numPr>
          <w:ilvl w:val="0"/>
          <w:numId w:val="76"/>
        </w:numPr>
        <w:shd w:val="clear" w:color="auto" w:fill="auto"/>
        <w:tabs>
          <w:tab w:val="left" w:pos="500"/>
        </w:tabs>
        <w:spacing w:before="0" w:after="0" w:line="240" w:lineRule="exact"/>
        <w:ind w:left="20" w:right="20" w:firstLine="280"/>
        <w:jc w:val="both"/>
      </w:pPr>
      <w:r>
        <w:t xml:space="preserve">сочетание сонорных согласных между гласными отходит к последующему слогу: </w:t>
      </w:r>
      <w:r>
        <w:rPr>
          <w:rStyle w:val="10pt11"/>
          <w:lang w:eastAsia="ru-RU"/>
        </w:rPr>
        <w:t>ко-рма, то-мпый.</w:t>
      </w:r>
    </w:p>
    <w:p w:rsidR="006454E9" w:rsidRDefault="006454E9">
      <w:pPr>
        <w:pStyle w:val="BodyText"/>
        <w:shd w:val="clear" w:color="auto" w:fill="auto"/>
        <w:spacing w:before="0" w:after="460" w:line="240" w:lineRule="exact"/>
        <w:ind w:left="20" w:right="20" w:firstLine="280"/>
        <w:jc w:val="both"/>
      </w:pPr>
      <w:r>
        <w:t>Слогораздел связан и с морфологическим членением слова: он зависит от стыка морфем и характера этого стыка, т. с. приходится ли слогораздел на стык приставки и корня, корня и суффикса.</w:t>
      </w:r>
    </w:p>
    <w:p w:rsidR="006454E9" w:rsidRDefault="006454E9">
      <w:pPr>
        <w:pStyle w:val="101"/>
        <w:shd w:val="clear" w:color="auto" w:fill="auto"/>
        <w:spacing w:after="208" w:line="190" w:lineRule="exact"/>
        <w:jc w:val="center"/>
      </w:pPr>
      <w:r>
        <w:rPr>
          <w:rStyle w:val="106"/>
          <w:lang w:eastAsia="ru-RU"/>
        </w:rPr>
        <w:t>§ 75. Фонологическая система русского языка</w:t>
      </w:r>
    </w:p>
    <w:p w:rsidR="006454E9" w:rsidRDefault="006454E9">
      <w:pPr>
        <w:pStyle w:val="BodyText"/>
        <w:shd w:val="clear" w:color="auto" w:fill="auto"/>
        <w:spacing w:before="0" w:after="0" w:line="240" w:lineRule="exact"/>
        <w:ind w:left="20" w:right="20" w:firstLine="280"/>
        <w:jc w:val="both"/>
      </w:pPr>
      <w:r>
        <w:t>Фонология, как и фонетика, изучает звуки речи, но в отличие от нее, рас</w:t>
      </w:r>
      <w:r>
        <w:softHyphen/>
        <w:t>сматривает их с функциональной точки зрения, т. с. звуки в фонологии рассмат</w:t>
      </w:r>
      <w:r>
        <w:softHyphen/>
        <w:t>риваются как смыслоразличитсльныс единицы. Центральное место в фоноло</w:t>
      </w:r>
      <w:r>
        <w:softHyphen/>
        <w:t xml:space="preserve">гии занимает учение о фонеме. Фонема (гр. </w:t>
      </w:r>
      <w:r>
        <w:rPr>
          <w:rStyle w:val="10pt11"/>
          <w:lang w:val="en-US" w:eastAsia="ru-RU"/>
        </w:rPr>
        <w:t xml:space="preserve">phrju </w:t>
      </w:r>
      <w:r>
        <w:rPr>
          <w:rStyle w:val="10pt11"/>
          <w:lang w:eastAsia="ru-RU"/>
        </w:rPr>
        <w:t>та</w:t>
      </w:r>
      <w:r>
        <w:t xml:space="preserve"> - звук) - это кратчайшая звуковая единица языка, обладающая способностью различать звуковые обо</w:t>
      </w:r>
      <w:r>
        <w:softHyphen/>
        <w:t xml:space="preserve">лочки (звуковую сторону, звучание) разных слов и морфем. Так, в функции различитслсй звуковых оболочек словоформ </w:t>
      </w:r>
      <w:r>
        <w:rPr>
          <w:rStyle w:val="10pt11"/>
          <w:lang w:eastAsia="ru-RU"/>
        </w:rPr>
        <w:t>бак, бок, бук</w:t>
      </w:r>
      <w:r>
        <w:t xml:space="preserve"> выступают фонемы &lt;а&gt;, &lt;о), &lt;у&gt;.</w:t>
      </w:r>
    </w:p>
    <w:p w:rsidR="006454E9" w:rsidRDefault="006454E9">
      <w:pPr>
        <w:pStyle w:val="BodyText"/>
        <w:shd w:val="clear" w:color="auto" w:fill="auto"/>
        <w:spacing w:before="0" w:after="0" w:line="240" w:lineRule="exact"/>
        <w:ind w:left="20" w:right="20" w:firstLine="280"/>
        <w:jc w:val="both"/>
      </w:pPr>
      <w:r>
        <w:t xml:space="preserve">В зависимости от положения фонемы по отношению к другой фонеме, к ударению или к месту в слове различаются сильные и слабые позиции фонемы. Сильная позиция способствует выполнению фонемой сс дифференцирующих функций, в ней различается наибольшее количество звуковых единиц. Такова позиция гласного звука в ударяемом слогс: с*(а)с), с)(о)л/, </w:t>
      </w:r>
      <w:r>
        <w:rPr>
          <w:rStyle w:val="10pt11"/>
          <w:lang w:eastAsia="ru-RU"/>
        </w:rPr>
        <w:t>д(у)б, м(и)р;</w:t>
      </w:r>
      <w:r>
        <w:t xml:space="preserve"> позиция согласного звука перед гласными [а], [о), [у], |и|, в которой выступают в совре</w:t>
      </w:r>
      <w:r>
        <w:softHyphen/>
        <w:t xml:space="preserve">менном русском литературном языке всс согласные фонемы: &lt;б)ал, (в)ал, (г)аз, &lt;д&gt;ал, &lt;ж)ал, &lt;з&gt;ал, &lt;к)адр, &lt;л)авр, &lt;м&gt;авр, &lt;н)агл, &lt;п)аз, &lt;р)ай, &lt;с&gt;ам, &lt;т)ам, &lt;ф)авн, &lt;х)ан, (ц)арь, &lt;ч)ас, &lt;ш)аг, </w:t>
      </w:r>
      <w:r>
        <w:rPr>
          <w:rStyle w:val="10pt11"/>
          <w:lang w:eastAsia="ru-RU"/>
        </w:rPr>
        <w:t>(</w:t>
      </w:r>
      <w:r>
        <w:t xml:space="preserve"> ’)авсль и т. д.</w:t>
      </w:r>
    </w:p>
    <w:p w:rsidR="006454E9" w:rsidRDefault="006454E9">
      <w:pPr>
        <w:pStyle w:val="BodyText"/>
        <w:shd w:val="clear" w:color="auto" w:fill="auto"/>
        <w:spacing w:before="0" w:after="0" w:line="240" w:lineRule="exact"/>
        <w:ind w:left="20" w:right="20" w:firstLine="280"/>
        <w:jc w:val="both"/>
      </w:pPr>
      <w:r>
        <w:t>Позиция, неблагоприятная для выполнения фонемой сс дифференцирую</w:t>
      </w:r>
      <w:r>
        <w:softHyphen/>
        <w:t>щих функций, является слабой, в ней различается меньшее, чем в сильной позиции, количество звуковых единиц. Такова позиция гласного в безударном слогс, в котором происходит совпадение звуков (например, |а] и (о] в [л]: с(л)г)ы, &lt;Хл</w:t>
      </w:r>
      <w:r>
        <w:rPr>
          <w:rStyle w:val="10pt11"/>
          <w:lang w:eastAsia="ru-RU"/>
        </w:rPr>
        <w:t>)ма);</w:t>
      </w:r>
      <w:r>
        <w:t xml:space="preserve"> позиция согласного в конце слова (ф^п), </w:t>
      </w:r>
      <w:r>
        <w:rPr>
          <w:rStyle w:val="10pt11"/>
          <w:lang w:eastAsia="ru-RU"/>
        </w:rPr>
        <w:t>мо(к)),</w:t>
      </w:r>
      <w:r>
        <w:t xml:space="preserve"> а также перед глухими и звонкими согласными, в которой парные по глухости - звонкости согласные нс различаются </w:t>
      </w:r>
      <w:r>
        <w:rPr>
          <w:rStyle w:val="10pt11"/>
          <w:lang w:eastAsia="ru-RU"/>
        </w:rPr>
        <w:t>(о(л)бить, гла(т)кий);</w:t>
      </w:r>
      <w:r>
        <w:t xml:space="preserve"> позиция согласного перед гласным пе</w:t>
      </w:r>
      <w:r>
        <w:softHyphen/>
        <w:t>реднего ряда [э], в которой исключается возможность твердых согласных, пар</w:t>
      </w:r>
      <w:r>
        <w:softHyphen/>
        <w:t>ных с мягкими.</w:t>
      </w:r>
    </w:p>
    <w:p w:rsidR="006454E9" w:rsidRDefault="006454E9">
      <w:pPr>
        <w:pStyle w:val="BodyText"/>
        <w:shd w:val="clear" w:color="auto" w:fill="auto"/>
        <w:spacing w:before="0" w:after="0" w:line="240" w:lineRule="exact"/>
        <w:ind w:left="20" w:right="20" w:firstLine="280"/>
        <w:jc w:val="both"/>
      </w:pPr>
      <w:r>
        <w:t>Выделяются сильные и слабые фонемы. Сильная фонема - это фонема в сильной позиции, она обладает максимальной различительной способностью в пределах словоформы или фонемного ряда. Слабая фонема это фонема в сла</w:t>
      </w:r>
      <w:r>
        <w:softHyphen/>
        <w:t>бой позиции, она обладает меньшей или минимальной различительной способ</w:t>
      </w:r>
      <w:r>
        <w:softHyphen/>
        <w:t>ностью в пределах словоформы или фонемного ряда. Различительный признак это признак, который можно в данной позиции заменить другим, оставив ос</w:t>
      </w:r>
      <w:r>
        <w:softHyphen/>
        <w:t xml:space="preserve">тальные признаки неизменными. Например, в словах </w:t>
      </w:r>
      <w:r>
        <w:rPr>
          <w:rStyle w:val="10pt11"/>
          <w:lang w:eastAsia="ru-RU"/>
        </w:rPr>
        <w:t>дом</w:t>
      </w:r>
      <w:r>
        <w:t xml:space="preserve"> и </w:t>
      </w:r>
      <w:r>
        <w:rPr>
          <w:rStyle w:val="10pt11"/>
          <w:lang w:eastAsia="ru-RU"/>
        </w:rPr>
        <w:t>том</w:t>
      </w:r>
      <w:r>
        <w:t xml:space="preserve"> фонемы (д) и (т) являются сильными, они в этих позициях нс совпадают ни с одной другой едини</w:t>
      </w:r>
      <w:r>
        <w:softHyphen/>
        <w:t xml:space="preserve">цей языка; в словах </w:t>
      </w:r>
      <w:r>
        <w:rPr>
          <w:rStyle w:val="10pt11"/>
          <w:lang w:eastAsia="ru-RU"/>
        </w:rPr>
        <w:t>год</w:t>
      </w:r>
      <w:r>
        <w:t xml:space="preserve"> и </w:t>
      </w:r>
      <w:r>
        <w:rPr>
          <w:rStyle w:val="10pt11"/>
          <w:lang w:eastAsia="ru-RU"/>
        </w:rPr>
        <w:t>плот</w:t>
      </w:r>
      <w:r>
        <w:t xml:space="preserve"> в позиции конца слова представлена одна звуко</w:t>
      </w:r>
      <w:r>
        <w:softHyphen/>
        <w:t>вая единица языка фонема (т), являющаяся слабой.</w:t>
      </w:r>
    </w:p>
    <w:p w:rsidR="006454E9" w:rsidRDefault="006454E9">
      <w:pPr>
        <w:pStyle w:val="BodyText"/>
        <w:shd w:val="clear" w:color="auto" w:fill="auto"/>
        <w:spacing w:before="0" w:after="0" w:line="240" w:lineRule="exact"/>
        <w:ind w:left="20" w:right="20" w:firstLine="280"/>
        <w:jc w:val="both"/>
      </w:pPr>
      <w:r>
        <w:t>Фонемы в зависимости от их положения в словоформе (или на стыкс слово</w:t>
      </w:r>
      <w:r>
        <w:softHyphen/>
        <w:t>форм), от качества предшествующих или последующих единиц выступают в сво</w:t>
      </w:r>
      <w:r>
        <w:softHyphen/>
        <w:t xml:space="preserve">их позиционных </w:t>
      </w:r>
      <w:r>
        <w:rPr>
          <w:rStyle w:val="7pt22"/>
          <w:lang w:eastAsia="ru-RU"/>
        </w:rPr>
        <w:t>вариантах.</w:t>
      </w:r>
      <w:r>
        <w:rPr>
          <w:rStyle w:val="7pt20"/>
        </w:rPr>
        <w:t xml:space="preserve"> </w:t>
      </w:r>
      <w:r>
        <w:t xml:space="preserve">Так, фонема (а) в слове </w:t>
      </w:r>
      <w:r>
        <w:rPr>
          <w:rStyle w:val="7pt22"/>
          <w:lang w:eastAsia="ru-RU"/>
        </w:rPr>
        <w:t>дар</w:t>
      </w:r>
      <w:r>
        <w:rPr>
          <w:rStyle w:val="7pt20"/>
        </w:rPr>
        <w:t xml:space="preserve"> </w:t>
      </w:r>
      <w:r>
        <w:t xml:space="preserve">в первом предударном слогс выступает в варианте (л): </w:t>
      </w:r>
      <w:r>
        <w:rPr>
          <w:rStyle w:val="7pt22"/>
          <w:lang w:eastAsia="ru-RU"/>
        </w:rPr>
        <w:t>дары,</w:t>
      </w:r>
      <w:r>
        <w:rPr>
          <w:rStyle w:val="7pt20"/>
        </w:rPr>
        <w:t xml:space="preserve"> </w:t>
      </w:r>
      <w:r>
        <w:t xml:space="preserve">во втором предударном - в варианте </w:t>
      </w:r>
      <w:r>
        <w:rPr>
          <w:rStyle w:val="10pt11"/>
          <w:lang w:eastAsia="ru-RU"/>
        </w:rPr>
        <w:t xml:space="preserve">(ь): </w:t>
      </w:r>
      <w:r>
        <w:rPr>
          <w:rStyle w:val="7pt22"/>
          <w:lang w:eastAsia="ru-RU"/>
        </w:rPr>
        <w:t>дарование.</w:t>
      </w:r>
      <w:r>
        <w:rPr>
          <w:rStyle w:val="7pt20"/>
        </w:rPr>
        <w:t xml:space="preserve"> </w:t>
      </w:r>
      <w:r>
        <w:t>В состав гласных фонем входят 5 сильных фонем: (и), (у),(э), (о), (а) и 2 слабые: (а), которая реализуется в вариантах (л) и &lt;и</w:t>
      </w:r>
      <w:r>
        <w:rPr>
          <w:vertAlign w:val="superscript"/>
        </w:rPr>
        <w:t>э</w:t>
      </w:r>
      <w:r>
        <w:t>) (соответственно после твердых и после мягких согласных) и (о^), реализующаяся в вариантах (ъ) (после твердых) и (ь) (после мягких).</w:t>
      </w:r>
    </w:p>
    <w:p w:rsidR="006454E9" w:rsidRDefault="006454E9">
      <w:pPr>
        <w:pStyle w:val="BodyText"/>
        <w:shd w:val="clear" w:color="auto" w:fill="auto"/>
        <w:spacing w:before="0" w:after="0" w:line="240" w:lineRule="exact"/>
        <w:ind w:left="20" w:right="20" w:firstLine="280"/>
        <w:jc w:val="both"/>
      </w:pPr>
      <w:r>
        <w:t>В состав согласных фонем входят 37 сильных фонем: &lt;п), &lt;п’&gt;, &lt;б), &lt;б’&gt;, &lt;ф&gt;, &lt;ф’&gt;, &lt;в), (в’) и др. и 32 по твердости мягкости, глухости звонкости слабые фонемы: &lt;п</w:t>
      </w:r>
      <w:r>
        <w:rPr>
          <w:vertAlign w:val="subscript"/>
        </w:rPr>
        <w:t>(</w:t>
      </w:r>
      <w:r>
        <w:t xml:space="preserve">&gt;, &lt;6,), &lt;ф,х (в,) и др., </w:t>
      </w:r>
      <w:r>
        <w:rPr>
          <w:rStyle w:val="7pt0"/>
          <w:lang w:eastAsia="ru-RU"/>
        </w:rPr>
        <w:t>&lt;П</w:t>
      </w:r>
      <w:r>
        <w:rPr>
          <w:rStyle w:val="7pt0"/>
          <w:vertAlign w:val="subscript"/>
          <w:lang w:eastAsia="ru-RU"/>
        </w:rPr>
        <w:t>2</w:t>
      </w:r>
      <w:r>
        <w:rPr>
          <w:rStyle w:val="7pt0"/>
          <w:lang w:eastAsia="ru-RU"/>
        </w:rPr>
        <w:t>&gt;, &lt;П</w:t>
      </w:r>
      <w:r>
        <w:rPr>
          <w:rStyle w:val="7pt0"/>
          <w:vertAlign w:val="subscript"/>
          <w:lang w:eastAsia="ru-RU"/>
        </w:rPr>
        <w:t>2</w:t>
      </w:r>
      <w:r>
        <w:rPr>
          <w:rStyle w:val="7pt0"/>
          <w:lang w:eastAsia="ru-RU"/>
        </w:rPr>
        <w:t xml:space="preserve">’&gt;, </w:t>
      </w:r>
      <w:r>
        <w:t>&lt;Ф</w:t>
      </w:r>
      <w:r>
        <w:rPr>
          <w:vertAlign w:val="subscript"/>
        </w:rPr>
        <w:t>2</w:t>
      </w:r>
      <w:r>
        <w:t>&gt;, &lt;Ф</w:t>
      </w:r>
      <w:r>
        <w:rPr>
          <w:vertAlign w:val="subscript"/>
        </w:rPr>
        <w:t>2</w:t>
      </w:r>
      <w:r>
        <w:t xml:space="preserve">’&gt; и др.: (стол), </w:t>
      </w:r>
      <w:r>
        <w:rPr>
          <w:rStyle w:val="10pt11"/>
          <w:lang w:eastAsia="ru-RU"/>
        </w:rPr>
        <w:t>(на)</w:t>
      </w:r>
      <w:r>
        <w:t xml:space="preserve"> (стлл/ё), </w:t>
      </w:r>
      <w:r>
        <w:rPr>
          <w:rStyle w:val="7pt16"/>
          <w:lang w:eastAsia="ru-RU"/>
        </w:rPr>
        <w:t xml:space="preserve">(сады) </w:t>
      </w:r>
      <w:r>
        <w:t>- &lt;сат</w:t>
      </w:r>
      <w:r>
        <w:rPr>
          <w:vertAlign w:val="subscript"/>
        </w:rPr>
        <w:t>2</w:t>
      </w:r>
      <w:r>
        <w:t>&gt;.</w:t>
      </w:r>
    </w:p>
    <w:p w:rsidR="006454E9" w:rsidRDefault="006454E9">
      <w:pPr>
        <w:pStyle w:val="BodyText"/>
        <w:shd w:val="clear" w:color="auto" w:fill="auto"/>
        <w:spacing w:before="0" w:after="0" w:line="240" w:lineRule="exact"/>
        <w:ind w:left="20" w:right="20" w:firstLine="280"/>
        <w:jc w:val="both"/>
      </w:pPr>
      <w:r>
        <w:t>Основоположником фонологической теории русского языка является И. А. Бодуэн дс Куртенэ, который в 70-х годах XIX в. противопоставил понятию звука понятие фонемы. Однако по вопросу о сущности фонемы среди иссле</w:t>
      </w:r>
      <w:r>
        <w:softHyphen/>
        <w:t>дователей нет единства взглядов. В советском языкознании выделились два ос</w:t>
      </w:r>
      <w:r>
        <w:softHyphen/>
        <w:t>новных направления Ленинградская и Московская фонологические школы. Представители первого направления Л. В. Щсрба, Л. Р. Зиндср, М. И. Магусс- вич, А. В. Бондарко - при определении понятия фонемы исходят из словофор</w:t>
      </w:r>
      <w:r>
        <w:softHyphen/>
        <w:t>мы, в составе которой по физиолого-акустичсскому признаку выделяются крат</w:t>
      </w:r>
      <w:r>
        <w:softHyphen/>
        <w:t xml:space="preserve">чайшие звуковые единицы. Так, в слове </w:t>
      </w:r>
      <w:r>
        <w:rPr>
          <w:rStyle w:val="10pt11"/>
          <w:lang w:eastAsia="ru-RU"/>
        </w:rPr>
        <w:t>вол</w:t>
      </w:r>
      <w:r>
        <w:t xml:space="preserve"> гласной фонемой является (о), а в другой форме этого же слова - </w:t>
      </w:r>
      <w:r>
        <w:rPr>
          <w:rStyle w:val="10pt11"/>
          <w:lang w:eastAsia="ru-RU"/>
        </w:rPr>
        <w:t>волы -</w:t>
      </w:r>
      <w:r>
        <w:t xml:space="preserve"> в безударном положении, в соответствии со звучанием, выделяется фонема &lt;а), в слове </w:t>
      </w:r>
      <w:r>
        <w:rPr>
          <w:rStyle w:val="10pt11"/>
          <w:lang w:eastAsia="ru-RU"/>
        </w:rPr>
        <w:t>плоды</w:t>
      </w:r>
      <w:r>
        <w:t xml:space="preserve"> выделяется фонема (д), а в форме единственного числа этого же слова </w:t>
      </w:r>
      <w:r>
        <w:rPr>
          <w:rStyle w:val="10pt11"/>
          <w:lang w:eastAsia="ru-RU"/>
        </w:rPr>
        <w:t>плод,</w:t>
      </w:r>
      <w:r>
        <w:t xml:space="preserve"> в соответствии со звучанием, конечной единицей является (т). Звуковые единицы слабых позиций на основе близости по физиолого-акустичсским свойствам отождествляются с соответству</w:t>
      </w:r>
      <w:r>
        <w:softHyphen/>
        <w:t>ющими звуковыми единицами, различающимися в сильных позициях: в слово</w:t>
      </w:r>
      <w:r>
        <w:softHyphen/>
        <w:t xml:space="preserve">формах </w:t>
      </w:r>
      <w:r>
        <w:rPr>
          <w:rStyle w:val="10pt11"/>
          <w:lang w:eastAsia="ru-RU"/>
        </w:rPr>
        <w:t>вал</w:t>
      </w:r>
      <w:r>
        <w:t xml:space="preserve"> и </w:t>
      </w:r>
      <w:r>
        <w:rPr>
          <w:rStyle w:val="10pt11"/>
          <w:lang w:eastAsia="ru-RU"/>
        </w:rPr>
        <w:t>вол</w:t>
      </w:r>
      <w:r>
        <w:t xml:space="preserve"> разные гласные фонемы - &lt;а&gt; и &lt;о), но в словоформах </w:t>
      </w:r>
      <w:r>
        <w:rPr>
          <w:rStyle w:val="10pt11"/>
          <w:lang w:eastAsia="ru-RU"/>
        </w:rPr>
        <w:t>валы</w:t>
      </w:r>
      <w:r>
        <w:t xml:space="preserve"> и </w:t>
      </w:r>
      <w:r>
        <w:rPr>
          <w:rStyle w:val="10pt11"/>
          <w:lang w:eastAsia="ru-RU"/>
        </w:rPr>
        <w:t>волы</w:t>
      </w:r>
      <w:r>
        <w:t xml:space="preserve"> одна и та же гласная фонема (л); в словоформах </w:t>
      </w:r>
      <w:r>
        <w:rPr>
          <w:rStyle w:val="10pt11"/>
          <w:lang w:eastAsia="ru-RU"/>
        </w:rPr>
        <w:t>плоды</w:t>
      </w:r>
      <w:r>
        <w:t xml:space="preserve"> и </w:t>
      </w:r>
      <w:r>
        <w:rPr>
          <w:rStyle w:val="10pt11"/>
          <w:lang w:eastAsia="ru-RU"/>
        </w:rPr>
        <w:t>плоты</w:t>
      </w:r>
      <w:r>
        <w:t xml:space="preserve"> разные согласные фонемы в конечном слоге - (д) и (т), но в исходной форме этих слов </w:t>
      </w:r>
      <w:r>
        <w:rPr>
          <w:rStyle w:val="10pt11"/>
          <w:lang w:eastAsia="ru-RU"/>
        </w:rPr>
        <w:t>плод</w:t>
      </w:r>
      <w:r>
        <w:t xml:space="preserve"> и </w:t>
      </w:r>
      <w:r>
        <w:rPr>
          <w:rStyle w:val="10pt11"/>
          <w:lang w:eastAsia="ru-RU"/>
        </w:rPr>
        <w:t>плот</w:t>
      </w:r>
      <w:r>
        <w:t xml:space="preserve"> одна и та же конечная согласная фонема (т).</w:t>
      </w:r>
    </w:p>
    <w:p w:rsidR="006454E9" w:rsidRDefault="006454E9">
      <w:pPr>
        <w:pStyle w:val="BodyText"/>
        <w:shd w:val="clear" w:color="auto" w:fill="auto"/>
        <w:spacing w:before="0" w:after="278" w:line="240" w:lineRule="exact"/>
        <w:ind w:left="20" w:right="20" w:firstLine="280"/>
        <w:jc w:val="both"/>
      </w:pPr>
      <w:r>
        <w:t>Представители Московской фонологической школы Р. И. Аванесов, А. А. Ре</w:t>
      </w:r>
      <w:r>
        <w:softHyphen/>
        <w:t>форматский, П. С. Кузнецов, В. Н. Сидоров, Н. Ф. Яковлев, М. В. Панов - исход</w:t>
      </w:r>
      <w:r>
        <w:softHyphen/>
        <w:t>ным моментом во взглядах на фонему считают морфему: тождество морфемы определяет собой границы и объем понятия фонемы, и звуковые единицы сла</w:t>
      </w:r>
      <w:r>
        <w:softHyphen/>
        <w:t>бых позиций объединяются в одну фонему нс по их акустическому сходству, а по их функционированию в составе морфемы. По взглядам Московской фоно</w:t>
      </w:r>
      <w:r>
        <w:softHyphen/>
        <w:t>логической школы, в одну фонему объединены звуки, позиционно чередующи</w:t>
      </w:r>
      <w:r>
        <w:softHyphen/>
        <w:t>еся, и различия между позиционно чередующимися звуками являются функци</w:t>
      </w:r>
      <w:r>
        <w:softHyphen/>
        <w:t xml:space="preserve">онально незначительными. Так, в словах </w:t>
      </w:r>
      <w:r>
        <w:rPr>
          <w:rStyle w:val="10pt11"/>
          <w:lang w:eastAsia="ru-RU"/>
        </w:rPr>
        <w:t>валы</w:t>
      </w:r>
      <w:r>
        <w:t xml:space="preserve"> и </w:t>
      </w:r>
      <w:r>
        <w:rPr>
          <w:rStyle w:val="10pt11"/>
          <w:lang w:eastAsia="ru-RU"/>
        </w:rPr>
        <w:t>волы</w:t>
      </w:r>
      <w:r>
        <w:t xml:space="preserve"> безударные гласные, не</w:t>
      </w:r>
      <w:r>
        <w:softHyphen/>
        <w:t xml:space="preserve">смотря на одинаковое звучание, представляют разные фонемы, так как в первом случае налицо фонема (а) (ср. </w:t>
      </w:r>
      <w:r>
        <w:rPr>
          <w:rStyle w:val="10pt11"/>
          <w:lang w:eastAsia="ru-RU"/>
        </w:rPr>
        <w:t>вал),</w:t>
      </w:r>
      <w:r>
        <w:t xml:space="preserve"> а во втором позиционный вариант фонемы &lt;о&gt; (ср. </w:t>
      </w:r>
      <w:r>
        <w:rPr>
          <w:rStyle w:val="10pt11"/>
          <w:lang w:eastAsia="ru-RU"/>
        </w:rPr>
        <w:t>вол).</w:t>
      </w:r>
      <w:r>
        <w:t xml:space="preserve"> Точно так же конечные согласные в словах </w:t>
      </w:r>
      <w:r>
        <w:rPr>
          <w:rStyle w:val="10pt11"/>
          <w:lang w:eastAsia="ru-RU"/>
        </w:rPr>
        <w:t>плод</w:t>
      </w:r>
      <w:r>
        <w:t xml:space="preserve"> и </w:t>
      </w:r>
      <w:r>
        <w:rPr>
          <w:rStyle w:val="10pt11"/>
          <w:lang w:eastAsia="ru-RU"/>
        </w:rPr>
        <w:t>плот</w:t>
      </w:r>
      <w:r>
        <w:t xml:space="preserve"> представля</w:t>
      </w:r>
      <w:r>
        <w:softHyphen/>
        <w:t>ют разные фонемы, так как в первом случае позиционно преобразованная фо</w:t>
      </w:r>
      <w:r>
        <w:softHyphen/>
        <w:t xml:space="preserve">нема (д) (ср. </w:t>
      </w:r>
      <w:r>
        <w:rPr>
          <w:rStyle w:val="10pt11"/>
          <w:lang w:eastAsia="ru-RU"/>
        </w:rPr>
        <w:t>плоды),</w:t>
      </w:r>
      <w:r>
        <w:t xml:space="preserve"> а во втором - фонема (т) (ср. </w:t>
      </w:r>
      <w:r>
        <w:rPr>
          <w:rStyle w:val="10pt11"/>
          <w:lang w:eastAsia="ru-RU"/>
        </w:rPr>
        <w:t>плоты).</w:t>
      </w:r>
    </w:p>
    <w:p w:rsidR="006454E9" w:rsidRDefault="006454E9">
      <w:pPr>
        <w:pStyle w:val="121"/>
        <w:shd w:val="clear" w:color="auto" w:fill="auto"/>
        <w:spacing w:before="0"/>
      </w:pPr>
      <w:r>
        <w:rPr>
          <w:rStyle w:val="1272"/>
          <w:i/>
          <w:iCs/>
          <w:lang w:eastAsia="ru-RU"/>
        </w:rPr>
        <w:t>ВОПРОСЫ ДЛЯ САМОПРОВЕРКИ</w:t>
      </w:r>
    </w:p>
    <w:p w:rsidR="006454E9" w:rsidRDefault="006454E9">
      <w:pPr>
        <w:pStyle w:val="111"/>
        <w:numPr>
          <w:ilvl w:val="0"/>
          <w:numId w:val="77"/>
        </w:numPr>
        <w:shd w:val="clear" w:color="auto" w:fill="auto"/>
        <w:tabs>
          <w:tab w:val="left" w:pos="188"/>
        </w:tabs>
        <w:spacing w:after="0" w:line="192" w:lineRule="exact"/>
        <w:ind w:left="20"/>
        <w:jc w:val="both"/>
      </w:pPr>
      <w:r>
        <w:rPr>
          <w:rStyle w:val="117pt"/>
          <w:lang w:eastAsia="ru-RU"/>
        </w:rPr>
        <w:t>Что изучает фонетика?</w:t>
      </w:r>
    </w:p>
    <w:p w:rsidR="006454E9" w:rsidRDefault="006454E9">
      <w:pPr>
        <w:pStyle w:val="111"/>
        <w:numPr>
          <w:ilvl w:val="0"/>
          <w:numId w:val="77"/>
        </w:numPr>
        <w:shd w:val="clear" w:color="auto" w:fill="auto"/>
        <w:tabs>
          <w:tab w:val="left" w:pos="206"/>
        </w:tabs>
        <w:spacing w:after="0" w:line="192" w:lineRule="exact"/>
        <w:ind w:left="20"/>
        <w:jc w:val="both"/>
      </w:pPr>
      <w:r>
        <w:rPr>
          <w:rStyle w:val="117pt"/>
          <w:lang w:eastAsia="ru-RU"/>
        </w:rPr>
        <w:t>Чем различается образование гласных и согласных звуков?</w:t>
      </w:r>
    </w:p>
    <w:p w:rsidR="006454E9" w:rsidRDefault="006454E9">
      <w:pPr>
        <w:pStyle w:val="111"/>
        <w:numPr>
          <w:ilvl w:val="0"/>
          <w:numId w:val="77"/>
        </w:numPr>
        <w:shd w:val="clear" w:color="auto" w:fill="auto"/>
        <w:tabs>
          <w:tab w:val="left" w:pos="200"/>
        </w:tabs>
        <w:spacing w:after="0" w:line="192" w:lineRule="exact"/>
        <w:ind w:left="20"/>
        <w:jc w:val="both"/>
      </w:pPr>
      <w:r>
        <w:rPr>
          <w:rStyle w:val="117pt"/>
          <w:lang w:eastAsia="ru-RU"/>
        </w:rPr>
        <w:t>Какие признаки положены в основу классификации гласных звуков?</w:t>
      </w:r>
    </w:p>
    <w:p w:rsidR="006454E9" w:rsidRDefault="006454E9">
      <w:pPr>
        <w:pStyle w:val="111"/>
        <w:numPr>
          <w:ilvl w:val="0"/>
          <w:numId w:val="77"/>
        </w:numPr>
        <w:shd w:val="clear" w:color="auto" w:fill="auto"/>
        <w:tabs>
          <w:tab w:val="left" w:pos="212"/>
        </w:tabs>
        <w:spacing w:after="0" w:line="192" w:lineRule="exact"/>
        <w:ind w:left="20"/>
        <w:jc w:val="both"/>
      </w:pPr>
      <w:r>
        <w:rPr>
          <w:rStyle w:val="117pt"/>
          <w:lang w:eastAsia="ru-RU"/>
        </w:rPr>
        <w:t>Какие признаки положены в основу классификации согласных звуков?</w:t>
      </w:r>
    </w:p>
    <w:p w:rsidR="006454E9" w:rsidRDefault="006454E9">
      <w:pPr>
        <w:pStyle w:val="111"/>
        <w:numPr>
          <w:ilvl w:val="0"/>
          <w:numId w:val="77"/>
        </w:numPr>
        <w:shd w:val="clear" w:color="auto" w:fill="auto"/>
        <w:tabs>
          <w:tab w:val="left" w:pos="200"/>
        </w:tabs>
        <w:spacing w:after="0" w:line="192" w:lineRule="exact"/>
        <w:ind w:left="20"/>
        <w:jc w:val="both"/>
      </w:pPr>
      <w:r>
        <w:rPr>
          <w:rStyle w:val="117pt"/>
          <w:lang w:eastAsia="ru-RU"/>
        </w:rPr>
        <w:t>Что такое редукция?</w:t>
      </w:r>
    </w:p>
    <w:p w:rsidR="006454E9" w:rsidRDefault="006454E9">
      <w:pPr>
        <w:pStyle w:val="111"/>
        <w:numPr>
          <w:ilvl w:val="0"/>
          <w:numId w:val="77"/>
        </w:numPr>
        <w:shd w:val="clear" w:color="auto" w:fill="auto"/>
        <w:tabs>
          <w:tab w:val="left" w:pos="206"/>
        </w:tabs>
        <w:spacing w:after="0" w:line="192" w:lineRule="exact"/>
        <w:ind w:left="20"/>
        <w:jc w:val="both"/>
      </w:pPr>
      <w:r>
        <w:rPr>
          <w:rStyle w:val="117pt"/>
          <w:lang w:eastAsia="ru-RU"/>
        </w:rPr>
        <w:t>Какие виды редукции вы знаете?</w:t>
      </w:r>
    </w:p>
    <w:p w:rsidR="006454E9" w:rsidRDefault="006454E9">
      <w:pPr>
        <w:pStyle w:val="111"/>
        <w:numPr>
          <w:ilvl w:val="0"/>
          <w:numId w:val="77"/>
        </w:numPr>
        <w:shd w:val="clear" w:color="auto" w:fill="auto"/>
        <w:tabs>
          <w:tab w:val="left" w:pos="246"/>
        </w:tabs>
        <w:spacing w:after="0" w:line="192" w:lineRule="exact"/>
        <w:ind w:left="60"/>
      </w:pPr>
      <w:r>
        <w:rPr>
          <w:rStyle w:val="117pt"/>
          <w:lang w:eastAsia="ru-RU"/>
        </w:rPr>
        <w:t>Что такое позиционная мена и позиционные изменения звуков?</w:t>
      </w:r>
    </w:p>
    <w:p w:rsidR="006454E9" w:rsidRDefault="006454E9">
      <w:pPr>
        <w:pStyle w:val="111"/>
        <w:numPr>
          <w:ilvl w:val="0"/>
          <w:numId w:val="77"/>
        </w:numPr>
        <w:shd w:val="clear" w:color="auto" w:fill="auto"/>
        <w:tabs>
          <w:tab w:val="left" w:pos="246"/>
        </w:tabs>
        <w:spacing w:after="0" w:line="192" w:lineRule="exact"/>
        <w:ind w:left="60"/>
      </w:pPr>
      <w:r>
        <w:rPr>
          <w:rStyle w:val="117pt"/>
          <w:lang w:eastAsia="ru-RU"/>
        </w:rPr>
        <w:t>Что такое фонема?</w:t>
      </w:r>
    </w:p>
    <w:p w:rsidR="006454E9" w:rsidRDefault="006454E9">
      <w:pPr>
        <w:pStyle w:val="111"/>
        <w:numPr>
          <w:ilvl w:val="0"/>
          <w:numId w:val="77"/>
        </w:numPr>
        <w:shd w:val="clear" w:color="auto" w:fill="auto"/>
        <w:tabs>
          <w:tab w:val="left" w:pos="246"/>
        </w:tabs>
        <w:spacing w:after="222" w:line="192" w:lineRule="exact"/>
        <w:ind w:left="60"/>
      </w:pPr>
      <w:r>
        <w:rPr>
          <w:rStyle w:val="1174"/>
          <w:lang w:eastAsia="ru-RU"/>
        </w:rPr>
        <w:t xml:space="preserve">В </w:t>
      </w:r>
      <w:r>
        <w:rPr>
          <w:rStyle w:val="117pt"/>
          <w:lang w:eastAsia="ru-RU"/>
        </w:rPr>
        <w:t>чем принципиальное различие Московской и Ленинградской фонологических школ?</w:t>
      </w:r>
    </w:p>
    <w:p w:rsidR="006454E9" w:rsidRDefault="006454E9">
      <w:pPr>
        <w:pStyle w:val="111"/>
        <w:shd w:val="clear" w:color="auto" w:fill="auto"/>
        <w:spacing w:after="0" w:line="140" w:lineRule="exact"/>
        <w:ind w:left="20"/>
        <w:jc w:val="center"/>
      </w:pPr>
      <w:r>
        <w:rPr>
          <w:rStyle w:val="117pt"/>
          <w:lang w:eastAsia="ru-RU"/>
        </w:rPr>
        <w:t>Упражнения</w:t>
      </w:r>
    </w:p>
    <w:p w:rsidR="006454E9" w:rsidRDefault="006454E9">
      <w:pPr>
        <w:pStyle w:val="111"/>
        <w:numPr>
          <w:ilvl w:val="0"/>
          <w:numId w:val="78"/>
        </w:numPr>
        <w:shd w:val="clear" w:color="auto" w:fill="auto"/>
        <w:tabs>
          <w:tab w:val="left" w:pos="330"/>
        </w:tabs>
        <w:spacing w:after="0" w:line="150" w:lineRule="exact"/>
        <w:ind w:left="60"/>
      </w:pPr>
      <w:r>
        <w:rPr>
          <w:rStyle w:val="117pt"/>
          <w:lang w:eastAsia="ru-RU"/>
        </w:rPr>
        <w:t>Определите количество букв и количество звуков: 1) в парах слов; 2) в словах.</w:t>
      </w:r>
    </w:p>
    <w:p w:rsidR="006454E9" w:rsidRDefault="006454E9">
      <w:pPr>
        <w:pStyle w:val="BodyText"/>
        <w:numPr>
          <w:ilvl w:val="0"/>
          <w:numId w:val="79"/>
        </w:numPr>
        <w:shd w:val="clear" w:color="auto" w:fill="auto"/>
        <w:tabs>
          <w:tab w:val="left" w:pos="552"/>
        </w:tabs>
        <w:spacing w:before="0" w:after="0" w:line="240" w:lineRule="exact"/>
        <w:ind w:left="60" w:right="40" w:firstLine="260"/>
        <w:jc w:val="both"/>
      </w:pPr>
      <w:r>
        <w:t>Быть - быт, брат брать, сст - есть, жсст - жссть, нов новь, дал - даль, стал - сталь, ел - ель, мел - мель, цел - цель;</w:t>
      </w:r>
    </w:p>
    <w:p w:rsidR="006454E9" w:rsidRDefault="006454E9">
      <w:pPr>
        <w:pStyle w:val="BodyText"/>
        <w:numPr>
          <w:ilvl w:val="0"/>
          <w:numId w:val="79"/>
        </w:numPr>
        <w:shd w:val="clear" w:color="auto" w:fill="auto"/>
        <w:tabs>
          <w:tab w:val="left" w:pos="564"/>
        </w:tabs>
        <w:spacing w:before="0" w:after="244" w:line="240" w:lineRule="exact"/>
        <w:ind w:left="60" w:right="40" w:firstLine="260"/>
        <w:jc w:val="both"/>
      </w:pPr>
      <w:r>
        <w:t>Рожь, молодежь, ложь, дрожь; багаж, пейзаж, экипаж, морж; карандаш, шалаш, ковш, реванш, ландыш; наотмашь, гуашь; помочь, дочь, стричь.</w:t>
      </w:r>
    </w:p>
    <w:p w:rsidR="006454E9" w:rsidRDefault="006454E9">
      <w:pPr>
        <w:pStyle w:val="111"/>
        <w:numPr>
          <w:ilvl w:val="0"/>
          <w:numId w:val="78"/>
        </w:numPr>
        <w:shd w:val="clear" w:color="auto" w:fill="auto"/>
        <w:tabs>
          <w:tab w:val="left" w:pos="578"/>
        </w:tabs>
        <w:spacing w:after="0" w:line="160" w:lineRule="exact"/>
        <w:ind w:left="60" w:firstLine="260"/>
        <w:jc w:val="both"/>
      </w:pPr>
      <w:r>
        <w:rPr>
          <w:rStyle w:val="117pt"/>
          <w:lang w:eastAsia="ru-RU"/>
        </w:rPr>
        <w:t xml:space="preserve">Сколько звуков обозначают буквы я, </w:t>
      </w:r>
      <w:r>
        <w:rPr>
          <w:rStyle w:val="118pt"/>
          <w:lang w:eastAsia="ru-RU"/>
        </w:rPr>
        <w:t xml:space="preserve">е, </w:t>
      </w:r>
      <w:r>
        <w:rPr>
          <w:rStyle w:val="1176"/>
          <w:lang w:eastAsia="ru-RU"/>
        </w:rPr>
        <w:t xml:space="preserve">ё, </w:t>
      </w:r>
      <w:r>
        <w:rPr>
          <w:rStyle w:val="118pt"/>
          <w:lang w:eastAsia="ru-RU"/>
        </w:rPr>
        <w:t>ю</w:t>
      </w:r>
      <w:r>
        <w:rPr>
          <w:rStyle w:val="1173"/>
        </w:rPr>
        <w:t xml:space="preserve"> </w:t>
      </w:r>
      <w:r>
        <w:rPr>
          <w:rStyle w:val="117pt"/>
          <w:lang w:eastAsia="ru-RU"/>
        </w:rPr>
        <w:t>в следующих словах?</w:t>
      </w:r>
    </w:p>
    <w:p w:rsidR="006454E9" w:rsidRDefault="006454E9">
      <w:pPr>
        <w:pStyle w:val="BodyText"/>
        <w:numPr>
          <w:ilvl w:val="0"/>
          <w:numId w:val="80"/>
        </w:numPr>
        <w:shd w:val="clear" w:color="auto" w:fill="auto"/>
        <w:tabs>
          <w:tab w:val="left" w:pos="546"/>
        </w:tabs>
        <w:spacing w:before="0" w:after="0" w:line="240" w:lineRule="exact"/>
        <w:ind w:left="60" w:right="40" w:firstLine="260"/>
        <w:jc w:val="both"/>
      </w:pPr>
      <w:r>
        <w:t>Я: я, яма, ясень, яркий; вязь, вялый, дядя, дятел, зябь, зять, ляг, мять, мяч, нянчить, пять, ряд, тяга; свая, борзая, аллея, батарея, фея, коллегия, элегия, соя, стоя, передняя, синяя, семья, скамья, свинья, ладья, судья, ничья, съязвить;</w:t>
      </w:r>
    </w:p>
    <w:p w:rsidR="006454E9" w:rsidRDefault="006454E9">
      <w:pPr>
        <w:pStyle w:val="BodyText"/>
        <w:numPr>
          <w:ilvl w:val="0"/>
          <w:numId w:val="80"/>
        </w:numPr>
        <w:shd w:val="clear" w:color="auto" w:fill="auto"/>
        <w:tabs>
          <w:tab w:val="left" w:pos="576"/>
        </w:tabs>
        <w:spacing w:before="0" w:after="0" w:line="240" w:lineRule="exact"/>
        <w:ind w:left="60" w:right="40" w:firstLine="260"/>
        <w:jc w:val="both"/>
      </w:pPr>
      <w:r>
        <w:t>Е: сеть, ей, если, ехать, ель; тень, день, пень, лень, мел, жезл; будущее, действие, легкие, жаркое, насекомое, скорее, белые, новые; аканье, тиканье, си</w:t>
      </w:r>
      <w:r>
        <w:softHyphen/>
        <w:t>денье; съезд, съехать, въезд;</w:t>
      </w:r>
    </w:p>
    <w:p w:rsidR="006454E9" w:rsidRDefault="006454E9">
      <w:pPr>
        <w:pStyle w:val="BodyText"/>
        <w:numPr>
          <w:ilvl w:val="0"/>
          <w:numId w:val="80"/>
        </w:numPr>
        <w:shd w:val="clear" w:color="auto" w:fill="auto"/>
        <w:tabs>
          <w:tab w:val="left" w:pos="564"/>
        </w:tabs>
        <w:spacing w:before="0" w:after="0" w:line="240" w:lineRule="exact"/>
        <w:ind w:left="60" w:right="40" w:firstLine="260"/>
        <w:jc w:val="both"/>
      </w:pPr>
      <w:r>
        <w:t>Ё: ёж, ёлка, ёрш, ёкать, ещё, всё, сёмга, жёлтый, лёжка, нёс, пёс, ружьё, жильё, гнильё, жнивьё; съёмка, съёмщик;</w:t>
      </w:r>
    </w:p>
    <w:p w:rsidR="006454E9" w:rsidRDefault="006454E9">
      <w:pPr>
        <w:pStyle w:val="BodyText"/>
        <w:numPr>
          <w:ilvl w:val="0"/>
          <w:numId w:val="80"/>
        </w:numPr>
        <w:shd w:val="clear" w:color="auto" w:fill="auto"/>
        <w:tabs>
          <w:tab w:val="left" w:pos="558"/>
        </w:tabs>
        <w:spacing w:before="0" w:after="218" w:line="240" w:lineRule="exact"/>
        <w:ind w:left="60" w:right="40" w:firstLine="260"/>
        <w:jc w:val="both"/>
      </w:pPr>
      <w:r>
        <w:t>К): юг, юбка, юрта, юнга; бюро, бюст, дюжина, дюйм, жюри, нюанс, ню</w:t>
      </w:r>
      <w:r>
        <w:softHyphen/>
        <w:t>хать, пюре, пюпитр, рюкзак, пью, бью, вьюк, вьюн.</w:t>
      </w:r>
    </w:p>
    <w:p w:rsidR="006454E9" w:rsidRDefault="006454E9">
      <w:pPr>
        <w:pStyle w:val="111"/>
        <w:numPr>
          <w:ilvl w:val="0"/>
          <w:numId w:val="78"/>
        </w:numPr>
        <w:shd w:val="clear" w:color="auto" w:fill="auto"/>
        <w:tabs>
          <w:tab w:val="left" w:pos="492"/>
        </w:tabs>
        <w:spacing w:after="0" w:line="192" w:lineRule="exact"/>
        <w:ind w:left="60" w:right="40" w:firstLine="260"/>
        <w:jc w:val="both"/>
      </w:pPr>
      <w:r>
        <w:rPr>
          <w:rStyle w:val="117pt"/>
          <w:lang w:eastAsia="ru-RU"/>
        </w:rPr>
        <w:t>Определите, различаются ли конечные согласные в парах слов и, сели различаются, то чем. Какую роль выполняет буква ь?</w:t>
      </w:r>
    </w:p>
    <w:p w:rsidR="006454E9" w:rsidRDefault="006454E9">
      <w:pPr>
        <w:pStyle w:val="BodyText"/>
        <w:numPr>
          <w:ilvl w:val="0"/>
          <w:numId w:val="81"/>
        </w:numPr>
        <w:shd w:val="clear" w:color="auto" w:fill="auto"/>
        <w:tabs>
          <w:tab w:val="left" w:pos="488"/>
        </w:tabs>
        <w:spacing w:before="0" w:after="0" w:line="240" w:lineRule="exact"/>
        <w:ind w:left="60" w:firstLine="260"/>
        <w:jc w:val="both"/>
      </w:pPr>
      <w:r>
        <w:t>Дренаж залежь, тренаж настежь, витраж упряжь, мираж блажь;</w:t>
      </w:r>
    </w:p>
    <w:p w:rsidR="006454E9" w:rsidRDefault="006454E9">
      <w:pPr>
        <w:pStyle w:val="BodyText"/>
        <w:numPr>
          <w:ilvl w:val="0"/>
          <w:numId w:val="81"/>
        </w:numPr>
        <w:shd w:val="clear" w:color="auto" w:fill="auto"/>
        <w:tabs>
          <w:tab w:val="left" w:pos="558"/>
        </w:tabs>
        <w:spacing w:before="0" w:after="0" w:line="240" w:lineRule="exact"/>
        <w:ind w:left="60" w:right="40" w:firstLine="260"/>
        <w:jc w:val="both"/>
      </w:pPr>
      <w:r>
        <w:t>мякиш - сушь, финиш - тушь, малыш брошь, камыш роскошь, вкла</w:t>
      </w:r>
      <w:r>
        <w:softHyphen/>
        <w:t>дыш - чушь;</w:t>
      </w:r>
    </w:p>
    <w:p w:rsidR="006454E9" w:rsidRDefault="006454E9">
      <w:pPr>
        <w:pStyle w:val="BodyText"/>
        <w:numPr>
          <w:ilvl w:val="0"/>
          <w:numId w:val="81"/>
        </w:numPr>
        <w:shd w:val="clear" w:color="auto" w:fill="auto"/>
        <w:tabs>
          <w:tab w:val="left" w:pos="564"/>
        </w:tabs>
        <w:spacing w:before="0" w:after="260" w:line="240" w:lineRule="exact"/>
        <w:ind w:left="60" w:right="40" w:firstLine="260"/>
        <w:jc w:val="both"/>
      </w:pPr>
      <w:r>
        <w:t>завуч - ночь, ключ - прочь, мяч - дичь, обруч обжечь, луч - завлечь, меч - течь.</w:t>
      </w:r>
    </w:p>
    <w:p w:rsidR="006454E9" w:rsidRDefault="006454E9">
      <w:pPr>
        <w:pStyle w:val="111"/>
        <w:numPr>
          <w:ilvl w:val="0"/>
          <w:numId w:val="78"/>
        </w:numPr>
        <w:shd w:val="clear" w:color="auto" w:fill="auto"/>
        <w:tabs>
          <w:tab w:val="left" w:pos="596"/>
        </w:tabs>
        <w:spacing w:after="0" w:line="140" w:lineRule="exact"/>
        <w:ind w:left="60" w:firstLine="260"/>
        <w:jc w:val="both"/>
      </w:pPr>
      <w:r>
        <w:rPr>
          <w:rStyle w:val="117pt"/>
          <w:lang w:eastAsia="ru-RU"/>
        </w:rPr>
        <w:t>Затранскрибируйте текст.</w:t>
      </w:r>
    </w:p>
    <w:p w:rsidR="006454E9" w:rsidRDefault="006454E9">
      <w:pPr>
        <w:pStyle w:val="BodyText"/>
        <w:shd w:val="clear" w:color="auto" w:fill="auto"/>
        <w:spacing w:before="0" w:after="0" w:line="240" w:lineRule="exact"/>
        <w:ind w:left="60" w:firstLine="260"/>
        <w:jc w:val="both"/>
      </w:pPr>
      <w:r>
        <w:t>Бьется в тссной печурке огонь.</w:t>
      </w:r>
    </w:p>
    <w:p w:rsidR="006454E9" w:rsidRDefault="006454E9">
      <w:pPr>
        <w:pStyle w:val="BodyText"/>
        <w:shd w:val="clear" w:color="auto" w:fill="auto"/>
        <w:spacing w:before="0" w:after="0" w:line="240" w:lineRule="exact"/>
        <w:ind w:left="60" w:firstLine="260"/>
        <w:jc w:val="both"/>
      </w:pPr>
      <w:r>
        <w:t>На поленьях смола, как слеза,</w:t>
      </w:r>
    </w:p>
    <w:p w:rsidR="006454E9" w:rsidRDefault="006454E9">
      <w:pPr>
        <w:pStyle w:val="BodyText"/>
        <w:shd w:val="clear" w:color="auto" w:fill="auto"/>
        <w:spacing w:before="0" w:after="0" w:line="240" w:lineRule="exact"/>
        <w:ind w:left="60" w:firstLine="260"/>
        <w:jc w:val="both"/>
      </w:pPr>
      <w:r>
        <w:t>И пост мне в землянке гармонь</w:t>
      </w:r>
    </w:p>
    <w:p w:rsidR="006454E9" w:rsidRDefault="006454E9">
      <w:pPr>
        <w:pStyle w:val="BodyText"/>
        <w:shd w:val="clear" w:color="auto" w:fill="auto"/>
        <w:spacing w:before="0" w:after="0" w:line="240" w:lineRule="exact"/>
        <w:ind w:left="60" w:firstLine="260"/>
        <w:jc w:val="both"/>
      </w:pPr>
      <w:r>
        <w:t>Про улыбку твою и глаза.</w:t>
      </w:r>
    </w:p>
    <w:p w:rsidR="006454E9" w:rsidRDefault="006454E9">
      <w:pPr>
        <w:pStyle w:val="BodyText"/>
        <w:shd w:val="clear" w:color="auto" w:fill="auto"/>
        <w:spacing w:before="0" w:after="0" w:line="240" w:lineRule="exact"/>
        <w:ind w:left="60" w:firstLine="260"/>
        <w:jc w:val="both"/>
      </w:pPr>
      <w:r>
        <w:t>Про тебя мне шептали кусты</w:t>
      </w:r>
    </w:p>
    <w:p w:rsidR="006454E9" w:rsidRDefault="006454E9">
      <w:pPr>
        <w:pStyle w:val="BodyText"/>
        <w:shd w:val="clear" w:color="auto" w:fill="auto"/>
        <w:spacing w:before="0" w:after="0" w:line="240" w:lineRule="exact"/>
        <w:ind w:left="60" w:firstLine="260"/>
        <w:jc w:val="both"/>
      </w:pPr>
      <w:r>
        <w:t>В белоснежных полях под Москвой.</w:t>
      </w:r>
    </w:p>
    <w:p w:rsidR="006454E9" w:rsidRDefault="006454E9">
      <w:pPr>
        <w:pStyle w:val="BodyText"/>
        <w:shd w:val="clear" w:color="auto" w:fill="auto"/>
        <w:spacing w:before="0" w:after="0" w:line="240" w:lineRule="exact"/>
        <w:ind w:left="60" w:firstLine="260"/>
        <w:jc w:val="both"/>
      </w:pPr>
      <w:r>
        <w:t>Я хочу, чтобы слышала ты,</w:t>
      </w:r>
    </w:p>
    <w:p w:rsidR="006454E9" w:rsidRDefault="006454E9">
      <w:pPr>
        <w:pStyle w:val="BodyText"/>
        <w:shd w:val="clear" w:color="auto" w:fill="auto"/>
        <w:spacing w:before="0" w:after="218" w:line="240" w:lineRule="exact"/>
        <w:ind w:left="60" w:firstLine="260"/>
        <w:jc w:val="both"/>
      </w:pPr>
      <w:r>
        <w:t xml:space="preserve">Как тоскует мой голос живой </w:t>
      </w:r>
      <w:r>
        <w:rPr>
          <w:rStyle w:val="10pt11"/>
          <w:lang w:eastAsia="ru-RU"/>
        </w:rPr>
        <w:t>(Сурк.).</w:t>
      </w:r>
    </w:p>
    <w:p w:rsidR="006454E9" w:rsidRDefault="006454E9">
      <w:pPr>
        <w:pStyle w:val="111"/>
        <w:numPr>
          <w:ilvl w:val="0"/>
          <w:numId w:val="78"/>
        </w:numPr>
        <w:shd w:val="clear" w:color="auto" w:fill="auto"/>
        <w:tabs>
          <w:tab w:val="left" w:pos="504"/>
        </w:tabs>
        <w:spacing w:after="0" w:line="192" w:lineRule="exact"/>
        <w:ind w:left="60" w:right="40" w:firstLine="260"/>
        <w:jc w:val="both"/>
      </w:pPr>
      <w:r>
        <w:rPr>
          <w:rStyle w:val="117pt"/>
          <w:lang w:eastAsia="ru-RU"/>
        </w:rPr>
        <w:t>Затранскрибируйте предложения. Дайте характеристику всех гласных, используя таб</w:t>
      </w:r>
      <w:r>
        <w:rPr>
          <w:rStyle w:val="117pt"/>
          <w:lang w:eastAsia="ru-RU"/>
        </w:rPr>
        <w:softHyphen/>
        <w:t>лицу артикуляции гласных звуков.</w:t>
      </w:r>
    </w:p>
    <w:p w:rsidR="006454E9" w:rsidRDefault="006454E9">
      <w:pPr>
        <w:pStyle w:val="BodyText"/>
        <w:numPr>
          <w:ilvl w:val="0"/>
          <w:numId w:val="82"/>
        </w:numPr>
        <w:shd w:val="clear" w:color="auto" w:fill="auto"/>
        <w:tabs>
          <w:tab w:val="left" w:pos="240"/>
        </w:tabs>
        <w:spacing w:before="0" w:after="94" w:line="200" w:lineRule="exact"/>
        <w:ind w:left="60" w:firstLine="260"/>
        <w:jc w:val="both"/>
      </w:pPr>
      <w:r>
        <w:t>...Вновь я посетил тот уголок земли, где я провел изгнанником два года незаметных. 2. Цветок засохший, безуханный, забытый в книге вижу я; и вот уже мечтою странной душа наполнилась моя... 3. На холмах Грузии лежит ночная мгла; шумит Арагва предо мною. 4. Там, где морс вечно плещет на пустынные скалы, где луна теплее блещет в сладкий час вечерней мглы, где, в гаремах на</w:t>
      </w:r>
      <w:r>
        <w:softHyphen/>
        <w:t xml:space="preserve">слаждаясь, дни проводит мусульман, там волшебница, ласкаясь, мне вручила талисман (Л. </w:t>
      </w:r>
      <w:r>
        <w:rPr>
          <w:rStyle w:val="10pt11"/>
          <w:lang w:eastAsia="ru-RU"/>
        </w:rPr>
        <w:t>С. Пушкин).</w:t>
      </w:r>
    </w:p>
    <w:p w:rsidR="006454E9" w:rsidRDefault="006454E9">
      <w:pPr>
        <w:pStyle w:val="111"/>
        <w:numPr>
          <w:ilvl w:val="0"/>
          <w:numId w:val="78"/>
        </w:numPr>
        <w:shd w:val="clear" w:color="auto" w:fill="auto"/>
        <w:tabs>
          <w:tab w:val="left" w:pos="496"/>
        </w:tabs>
        <w:spacing w:after="0" w:line="192" w:lineRule="exact"/>
        <w:ind w:left="40" w:right="20" w:firstLine="260"/>
        <w:jc w:val="both"/>
      </w:pPr>
      <w:r>
        <w:rPr>
          <w:rStyle w:val="117pt"/>
          <w:lang w:eastAsia="ru-RU"/>
        </w:rPr>
        <w:t>Затранскрибируйте предложения. Дайте характеристику всех согласных, используя таблицу артикуляции согласных звуков.</w:t>
      </w:r>
    </w:p>
    <w:p w:rsidR="006454E9" w:rsidRDefault="006454E9">
      <w:pPr>
        <w:pStyle w:val="BodyText"/>
        <w:shd w:val="clear" w:color="auto" w:fill="auto"/>
        <w:spacing w:before="0" w:after="218" w:line="240" w:lineRule="exact"/>
        <w:ind w:left="40" w:right="20" w:firstLine="260"/>
        <w:jc w:val="both"/>
      </w:pPr>
      <w:r>
        <w:t xml:space="preserve">1.0 доблестях, о подвигах, о славе я забывал на горестной земле, когда твое лицо в простой оправе передо мной сияло на столе. 2. О, я хочу безумно жить: всс сущсс увековечить, безличное - вочеловечить, нссбывшссся воплотить! </w:t>
      </w:r>
      <w:r>
        <w:rPr>
          <w:rStyle w:val="10pt11"/>
          <w:lang w:eastAsia="ru-RU"/>
        </w:rPr>
        <w:t>(А. Л. Блок)</w:t>
      </w:r>
    </w:p>
    <w:p w:rsidR="006454E9" w:rsidRDefault="006454E9">
      <w:pPr>
        <w:pStyle w:val="111"/>
        <w:numPr>
          <w:ilvl w:val="0"/>
          <w:numId w:val="78"/>
        </w:numPr>
        <w:shd w:val="clear" w:color="auto" w:fill="auto"/>
        <w:tabs>
          <w:tab w:val="left" w:pos="490"/>
        </w:tabs>
        <w:spacing w:after="0" w:line="192" w:lineRule="exact"/>
        <w:ind w:left="40" w:right="20" w:firstLine="260"/>
        <w:jc w:val="both"/>
      </w:pPr>
      <w:r>
        <w:rPr>
          <w:rStyle w:val="117pt"/>
          <w:lang w:eastAsia="ru-RU"/>
        </w:rPr>
        <w:t>Поставьте в словах ударение. На примере первых пяти слов докажите, что оно разно- местное и подвижное. Выделите энклитики и проклитики. При выполнении задания пользуй</w:t>
      </w:r>
      <w:r>
        <w:rPr>
          <w:rStyle w:val="117pt"/>
          <w:lang w:eastAsia="ru-RU"/>
        </w:rPr>
        <w:softHyphen/>
        <w:t>тесь орфоэпическим словарем и словарем трудностей.</w:t>
      </w:r>
    </w:p>
    <w:p w:rsidR="006454E9" w:rsidRDefault="006454E9">
      <w:pPr>
        <w:pStyle w:val="BodyText"/>
        <w:shd w:val="clear" w:color="auto" w:fill="auto"/>
        <w:spacing w:before="0" w:after="255" w:line="234" w:lineRule="exact"/>
        <w:ind w:left="40" w:right="20" w:firstLine="260"/>
        <w:jc w:val="both"/>
      </w:pPr>
      <w:r>
        <w:t>Язык, небо, воробей, вссна, борозда, ведомость, повесть, стерлядь, автомо</w:t>
      </w:r>
      <w:r>
        <w:softHyphen/>
        <w:t>толотерея, всломотогонки, великовозрастный, вполсилы, вырезать, высококало</w:t>
      </w:r>
      <w:r>
        <w:softHyphen/>
        <w:t>рийный, гомеопатия, гостеприимный, гражданство, диспансер, до завтра, до за</w:t>
      </w:r>
      <w:r>
        <w:softHyphen/>
        <w:t>резу, до смерти, за глаза, какой бы ни был, кое-что, куда-нибудь, кухонный, лу</w:t>
      </w:r>
      <w:r>
        <w:softHyphen/>
        <w:t>бочный, логопедия, налету, на смех, паралич, полуостров, правнучка, коклюш.</w:t>
      </w:r>
    </w:p>
    <w:p w:rsidR="006454E9" w:rsidRDefault="006454E9">
      <w:pPr>
        <w:pStyle w:val="111"/>
        <w:numPr>
          <w:ilvl w:val="0"/>
          <w:numId w:val="78"/>
        </w:numPr>
        <w:shd w:val="clear" w:color="auto" w:fill="auto"/>
        <w:tabs>
          <w:tab w:val="left" w:pos="558"/>
        </w:tabs>
        <w:spacing w:after="0" w:line="140" w:lineRule="exact"/>
        <w:ind w:left="40" w:firstLine="260"/>
        <w:jc w:val="both"/>
      </w:pPr>
      <w:r>
        <w:rPr>
          <w:rStyle w:val="117pt"/>
          <w:lang w:eastAsia="ru-RU"/>
        </w:rPr>
        <w:t>Определите в словах позиции, где наблюдается редукция гласных. Определите сс тип.</w:t>
      </w:r>
    </w:p>
    <w:p w:rsidR="006454E9" w:rsidRDefault="006454E9">
      <w:pPr>
        <w:pStyle w:val="BodyText"/>
        <w:numPr>
          <w:ilvl w:val="0"/>
          <w:numId w:val="83"/>
        </w:numPr>
        <w:shd w:val="clear" w:color="auto" w:fill="auto"/>
        <w:tabs>
          <w:tab w:val="left" w:pos="486"/>
        </w:tabs>
        <w:spacing w:before="0" w:after="0" w:line="240" w:lineRule="exact"/>
        <w:ind w:left="40" w:firstLine="260"/>
        <w:jc w:val="both"/>
      </w:pPr>
      <w:r>
        <w:t>1а]: рука, задание, ананас, книга; ряд, вязать;</w:t>
      </w:r>
    </w:p>
    <w:p w:rsidR="006454E9" w:rsidRDefault="006454E9">
      <w:pPr>
        <w:pStyle w:val="BodyText"/>
        <w:numPr>
          <w:ilvl w:val="0"/>
          <w:numId w:val="83"/>
        </w:numPr>
        <w:shd w:val="clear" w:color="auto" w:fill="auto"/>
        <w:tabs>
          <w:tab w:val="left" w:pos="516"/>
        </w:tabs>
        <w:spacing w:before="0" w:after="0" w:line="240" w:lineRule="exact"/>
        <w:ind w:left="40" w:firstLine="260"/>
        <w:jc w:val="both"/>
      </w:pPr>
      <w:r>
        <w:t>[о]: очи, дорого, уголь, колокол, облака; нес, ковер, самолет;</w:t>
      </w:r>
    </w:p>
    <w:p w:rsidR="006454E9" w:rsidRDefault="006454E9">
      <w:pPr>
        <w:pStyle w:val="BodyText"/>
        <w:numPr>
          <w:ilvl w:val="0"/>
          <w:numId w:val="83"/>
        </w:numPr>
        <w:shd w:val="clear" w:color="auto" w:fill="auto"/>
        <w:tabs>
          <w:tab w:val="left" w:pos="510"/>
        </w:tabs>
        <w:spacing w:before="0" w:after="0" w:line="240" w:lineRule="exact"/>
        <w:ind w:left="40" w:firstLine="260"/>
        <w:jc w:val="both"/>
      </w:pPr>
      <w:r>
        <w:t>[э]: небесный, невезение, вечер, человек; эхо, экран, эксперимент;</w:t>
      </w:r>
    </w:p>
    <w:p w:rsidR="006454E9" w:rsidRDefault="006454E9">
      <w:pPr>
        <w:pStyle w:val="BodyText"/>
        <w:numPr>
          <w:ilvl w:val="0"/>
          <w:numId w:val="83"/>
        </w:numPr>
        <w:shd w:val="clear" w:color="auto" w:fill="auto"/>
        <w:tabs>
          <w:tab w:val="left" w:pos="516"/>
        </w:tabs>
        <w:spacing w:before="0" w:after="0" w:line="240" w:lineRule="exact"/>
        <w:ind w:left="40" w:firstLine="260"/>
        <w:jc w:val="both"/>
      </w:pPr>
      <w:r>
        <w:t xml:space="preserve">[ </w:t>
      </w:r>
      <w:r>
        <w:rPr>
          <w:lang w:val="en-US"/>
        </w:rPr>
        <w:t>it</w:t>
      </w:r>
      <w:r>
        <w:t>): линия, линкор, линовать;</w:t>
      </w:r>
    </w:p>
    <w:p w:rsidR="006454E9" w:rsidRDefault="006454E9">
      <w:pPr>
        <w:pStyle w:val="BodyText"/>
        <w:numPr>
          <w:ilvl w:val="0"/>
          <w:numId w:val="83"/>
        </w:numPr>
        <w:shd w:val="clear" w:color="auto" w:fill="auto"/>
        <w:tabs>
          <w:tab w:val="left" w:pos="510"/>
        </w:tabs>
        <w:spacing w:before="0" w:after="0" w:line="240" w:lineRule="exact"/>
        <w:ind w:left="40" w:firstLine="260"/>
        <w:jc w:val="both"/>
      </w:pPr>
      <w:r>
        <w:t>|ы|: сын, сыны, сыновья;</w:t>
      </w:r>
    </w:p>
    <w:p w:rsidR="006454E9" w:rsidRDefault="006454E9">
      <w:pPr>
        <w:pStyle w:val="261"/>
        <w:numPr>
          <w:ilvl w:val="0"/>
          <w:numId w:val="83"/>
        </w:numPr>
        <w:shd w:val="clear" w:color="auto" w:fill="auto"/>
        <w:tabs>
          <w:tab w:val="left" w:pos="516"/>
        </w:tabs>
        <w:spacing w:after="260"/>
        <w:ind w:left="40"/>
      </w:pPr>
      <w:r>
        <w:rPr>
          <w:rStyle w:val="2612pt"/>
          <w:lang w:eastAsia="ru-RU"/>
        </w:rPr>
        <w:t>[у]</w:t>
      </w:r>
      <w:r>
        <w:t>: Друг, друзья, дружелюбный, вытянуть.</w:t>
      </w:r>
    </w:p>
    <w:p w:rsidR="006454E9" w:rsidRDefault="006454E9">
      <w:pPr>
        <w:pStyle w:val="111"/>
        <w:numPr>
          <w:ilvl w:val="0"/>
          <w:numId w:val="78"/>
        </w:numPr>
        <w:shd w:val="clear" w:color="auto" w:fill="auto"/>
        <w:tabs>
          <w:tab w:val="left" w:pos="564"/>
        </w:tabs>
        <w:spacing w:after="0" w:line="140" w:lineRule="exact"/>
        <w:ind w:left="40" w:firstLine="260"/>
        <w:jc w:val="both"/>
      </w:pPr>
      <w:r>
        <w:rPr>
          <w:rStyle w:val="117pt"/>
          <w:lang w:eastAsia="ru-RU"/>
        </w:rPr>
        <w:t>Определите тип позиционной мены выделенных гласных.</w:t>
      </w:r>
    </w:p>
    <w:p w:rsidR="006454E9" w:rsidRDefault="006454E9">
      <w:pPr>
        <w:pStyle w:val="BodyText"/>
        <w:numPr>
          <w:ilvl w:val="0"/>
          <w:numId w:val="84"/>
        </w:numPr>
        <w:shd w:val="clear" w:color="auto" w:fill="auto"/>
        <w:tabs>
          <w:tab w:val="left" w:pos="544"/>
        </w:tabs>
        <w:spacing w:before="0" w:after="0" w:line="240" w:lineRule="exact"/>
        <w:ind w:left="40" w:right="20" w:firstLine="260"/>
        <w:jc w:val="both"/>
      </w:pPr>
      <w:r>
        <w:t>Ряд ряды рядовой вырядить; лёгкий - легка -легковерный - выле</w:t>
      </w:r>
      <w:r>
        <w:softHyphen/>
        <w:t>теть; метод - методика методист - вымести.</w:t>
      </w:r>
    </w:p>
    <w:p w:rsidR="006454E9" w:rsidRDefault="006454E9">
      <w:pPr>
        <w:pStyle w:val="BodyText"/>
        <w:numPr>
          <w:ilvl w:val="0"/>
          <w:numId w:val="84"/>
        </w:numPr>
        <w:shd w:val="clear" w:color="auto" w:fill="auto"/>
        <w:tabs>
          <w:tab w:val="left" w:pos="520"/>
        </w:tabs>
        <w:spacing w:before="0" w:after="0" w:line="240" w:lineRule="exact"/>
        <w:ind w:left="40" w:right="20" w:firstLine="260"/>
        <w:jc w:val="both"/>
      </w:pPr>
      <w:r>
        <w:t>Старый старье старожил выбрать; новый нова, новизна; косы ко</w:t>
      </w:r>
      <w:r>
        <w:softHyphen/>
        <w:t>сить - косари выкосить; жена жених женолюбивый выжечь.</w:t>
      </w:r>
    </w:p>
    <w:p w:rsidR="006454E9" w:rsidRDefault="006454E9">
      <w:pPr>
        <w:pStyle w:val="BodyText"/>
        <w:numPr>
          <w:ilvl w:val="0"/>
          <w:numId w:val="84"/>
        </w:numPr>
        <w:shd w:val="clear" w:color="auto" w:fill="auto"/>
        <w:tabs>
          <w:tab w:val="left" w:pos="520"/>
        </w:tabs>
        <w:spacing w:before="0" w:after="260" w:line="240" w:lineRule="exact"/>
        <w:ind w:left="40" w:right="20" w:firstLine="260"/>
        <w:jc w:val="both"/>
      </w:pPr>
      <w:r>
        <w:t>Обдумать обдурить прыгнуть выпрыгнуть; быть бывалый быто</w:t>
      </w:r>
      <w:r>
        <w:softHyphen/>
        <w:t>писатель - выбыть; луг - луга - луговина вылущить; мыло мыла - мыло</w:t>
      </w:r>
      <w:r>
        <w:softHyphen/>
        <w:t>вар вымысел.</w:t>
      </w:r>
    </w:p>
    <w:p w:rsidR="006454E9" w:rsidRDefault="006454E9">
      <w:pPr>
        <w:pStyle w:val="111"/>
        <w:numPr>
          <w:ilvl w:val="0"/>
          <w:numId w:val="78"/>
        </w:numPr>
        <w:shd w:val="clear" w:color="auto" w:fill="auto"/>
        <w:tabs>
          <w:tab w:val="left" w:pos="558"/>
        </w:tabs>
        <w:spacing w:after="0" w:line="140" w:lineRule="exact"/>
        <w:ind w:left="40" w:firstLine="260"/>
        <w:jc w:val="both"/>
      </w:pPr>
      <w:r>
        <w:rPr>
          <w:rStyle w:val="117pt"/>
          <w:lang w:eastAsia="ru-RU"/>
        </w:rPr>
        <w:t>Определите, в сильной или слабой позиции находятся выделенные согласные.</w:t>
      </w:r>
    </w:p>
    <w:p w:rsidR="006454E9" w:rsidRDefault="006454E9">
      <w:pPr>
        <w:pStyle w:val="BodyText"/>
        <w:shd w:val="clear" w:color="auto" w:fill="auto"/>
        <w:spacing w:before="0" w:after="0" w:line="190" w:lineRule="exact"/>
        <w:ind w:left="40" w:firstLine="260"/>
        <w:jc w:val="both"/>
      </w:pPr>
      <w:r>
        <w:t>Близкий, мягкий, глупый, крепкий, ковш, душ, сторож, сж, доска, зыбкий,</w:t>
      </w:r>
    </w:p>
    <w:p w:rsidR="006454E9" w:rsidRDefault="006454E9">
      <w:pPr>
        <w:pStyle w:val="BodyText"/>
        <w:shd w:val="clear" w:color="auto" w:fill="auto"/>
        <w:spacing w:before="0" w:after="0" w:line="190" w:lineRule="exact"/>
        <w:ind w:left="40" w:firstLine="0"/>
        <w:jc w:val="both"/>
        <w:sectPr w:rsidR="006454E9">
          <w:headerReference w:type="even" r:id="rId58"/>
          <w:headerReference w:type="default" r:id="rId59"/>
          <w:headerReference w:type="first" r:id="rId60"/>
          <w:pgSz w:w="11909" w:h="16838"/>
          <w:pgMar w:top="3462" w:right="2522" w:bottom="2952" w:left="2552" w:header="0" w:footer="3" w:gutter="0"/>
          <w:cols w:space="720"/>
          <w:noEndnote/>
          <w:docGrid w:linePitch="360"/>
        </w:sectPr>
      </w:pPr>
      <w:r>
        <w:t>жидкий, тяжкий, яд, повод, сапог, пирог, багаж, грабеж, таз, глаз, том, дом, сад.</w:t>
      </w:r>
    </w:p>
    <w:p w:rsidR="006454E9" w:rsidRDefault="006454E9">
      <w:pPr>
        <w:pStyle w:val="111"/>
        <w:numPr>
          <w:ilvl w:val="0"/>
          <w:numId w:val="78"/>
        </w:numPr>
        <w:shd w:val="clear" w:color="auto" w:fill="auto"/>
        <w:tabs>
          <w:tab w:val="left" w:pos="544"/>
        </w:tabs>
        <w:spacing w:after="0" w:line="140" w:lineRule="exact"/>
        <w:ind w:left="20" w:firstLine="260"/>
        <w:jc w:val="both"/>
      </w:pPr>
      <w:r>
        <w:rPr>
          <w:rStyle w:val="117pt"/>
          <w:lang w:eastAsia="ru-RU"/>
        </w:rPr>
        <w:t>Определите позиционные изменения выделенных гласных и согласных звуков.</w:t>
      </w:r>
    </w:p>
    <w:p w:rsidR="006454E9" w:rsidRDefault="006454E9">
      <w:pPr>
        <w:pStyle w:val="BodyText"/>
        <w:numPr>
          <w:ilvl w:val="0"/>
          <w:numId w:val="85"/>
        </w:numPr>
        <w:shd w:val="clear" w:color="auto" w:fill="auto"/>
        <w:tabs>
          <w:tab w:val="left" w:pos="488"/>
        </w:tabs>
        <w:spacing w:before="0" w:after="0" w:line="240" w:lineRule="exact"/>
        <w:ind w:left="20" w:right="20" w:firstLine="260"/>
        <w:jc w:val="both"/>
      </w:pPr>
      <w:r>
        <w:t>Дал даль, сад садик, дом домик, ком комья, крутой крутить, крупа крупинка; лава лавина - ляпис, молва молить - (о) мёде, нудный - нудить - нюня; иволга именно, икры иней,этот-эти, экая экий; вид видеть,бит</w:t>
      </w:r>
      <w:r>
        <w:softHyphen/>
        <w:t>ва - бить, белка беличий, гиблый гибель;</w:t>
      </w:r>
    </w:p>
    <w:p w:rsidR="006454E9" w:rsidRDefault="006454E9">
      <w:pPr>
        <w:pStyle w:val="BodyText"/>
        <w:numPr>
          <w:ilvl w:val="0"/>
          <w:numId w:val="85"/>
        </w:numPr>
        <w:shd w:val="clear" w:color="auto" w:fill="auto"/>
        <w:tabs>
          <w:tab w:val="left" w:pos="512"/>
        </w:tabs>
        <w:spacing w:before="0" w:after="260" w:line="240" w:lineRule="exact"/>
        <w:ind w:left="20" w:right="20" w:firstLine="260"/>
        <w:jc w:val="both"/>
      </w:pPr>
      <w:r>
        <w:t>Безземельный, безликий, безлюдье, вздернуть, вздеть, здесь, излить, измять, беспечный, бессильный, исссчь, истец, вакансия, вентилятор; движок, двинуть, двигать, твердый, звякнуть, сбить, сбежать, испечь, исписать, избить, развезти; бадья, дядья.</w:t>
      </w:r>
    </w:p>
    <w:p w:rsidR="006454E9" w:rsidRDefault="006454E9">
      <w:pPr>
        <w:pStyle w:val="111"/>
        <w:numPr>
          <w:ilvl w:val="0"/>
          <w:numId w:val="78"/>
        </w:numPr>
        <w:shd w:val="clear" w:color="auto" w:fill="auto"/>
        <w:tabs>
          <w:tab w:val="left" w:pos="550"/>
        </w:tabs>
        <w:spacing w:after="0" w:line="140" w:lineRule="exact"/>
        <w:ind w:left="20" w:firstLine="260"/>
        <w:jc w:val="both"/>
      </w:pPr>
      <w:r>
        <w:rPr>
          <w:rStyle w:val="117pt"/>
          <w:lang w:eastAsia="ru-RU"/>
        </w:rPr>
        <w:t>Разделите слова на слоги.</w:t>
      </w:r>
    </w:p>
    <w:p w:rsidR="006454E9" w:rsidRDefault="006454E9">
      <w:pPr>
        <w:pStyle w:val="BodyText"/>
        <w:shd w:val="clear" w:color="auto" w:fill="auto"/>
        <w:spacing w:before="0" w:after="260" w:line="240" w:lineRule="exact"/>
        <w:ind w:left="20" w:right="20" w:firstLine="260"/>
        <w:jc w:val="both"/>
      </w:pPr>
      <w:r>
        <w:t>Дорога, пальто, отбежать, лестница, оговориться, меткий, лавка, конфликт, интуиция, подъезд, затишье, держаться, деревня, брусчатка, артиллерия, аван</w:t>
      </w:r>
      <w:r>
        <w:softHyphen/>
        <w:t>гард, корреспондент, пластилин, талисман.</w:t>
      </w:r>
    </w:p>
    <w:p w:rsidR="006454E9" w:rsidRDefault="006454E9">
      <w:pPr>
        <w:pStyle w:val="111"/>
        <w:numPr>
          <w:ilvl w:val="0"/>
          <w:numId w:val="78"/>
        </w:numPr>
        <w:shd w:val="clear" w:color="auto" w:fill="auto"/>
        <w:tabs>
          <w:tab w:val="left" w:pos="544"/>
        </w:tabs>
        <w:spacing w:after="0" w:line="140" w:lineRule="exact"/>
        <w:ind w:left="20" w:firstLine="260"/>
        <w:jc w:val="both"/>
      </w:pPr>
      <w:r>
        <w:rPr>
          <w:rStyle w:val="117pt"/>
          <w:lang w:eastAsia="ru-RU"/>
        </w:rPr>
        <w:t>Определите смыслоразличитсльную функцию фопем в словах.</w:t>
      </w:r>
    </w:p>
    <w:p w:rsidR="006454E9" w:rsidRDefault="006454E9">
      <w:pPr>
        <w:pStyle w:val="BodyText"/>
        <w:numPr>
          <w:ilvl w:val="0"/>
          <w:numId w:val="86"/>
        </w:numPr>
        <w:shd w:val="clear" w:color="auto" w:fill="auto"/>
        <w:tabs>
          <w:tab w:val="left" w:pos="524"/>
        </w:tabs>
        <w:spacing w:before="0" w:after="0" w:line="240" w:lineRule="exact"/>
        <w:ind w:left="20" w:right="20" w:firstLine="260"/>
        <w:jc w:val="both"/>
      </w:pPr>
      <w:r>
        <w:t>Там - тем - том, бал - бел - был, сыр - сор, бук - бык - бурка - бурки, бак - бок, баба бабка;</w:t>
      </w:r>
    </w:p>
    <w:p w:rsidR="006454E9" w:rsidRDefault="006454E9">
      <w:pPr>
        <w:pStyle w:val="BodyText"/>
        <w:numPr>
          <w:ilvl w:val="0"/>
          <w:numId w:val="86"/>
        </w:numPr>
        <w:shd w:val="clear" w:color="auto" w:fill="auto"/>
        <w:tabs>
          <w:tab w:val="left" w:pos="518"/>
        </w:tabs>
        <w:spacing w:before="0" w:after="1088" w:line="240" w:lineRule="exact"/>
        <w:ind w:left="20" w:right="20" w:firstLine="260"/>
        <w:jc w:val="both"/>
      </w:pPr>
      <w:r>
        <w:t>Балл - бал, бурав бурак буран, мочь - мог, везти - вести, мех - смех, бежать сбежать вбежать, писать - списать - вписать, нигде - негде, никто - нечто, некого нечего.</w:t>
      </w:r>
    </w:p>
    <w:p w:rsidR="006454E9" w:rsidRDefault="006454E9">
      <w:pPr>
        <w:pStyle w:val="431"/>
        <w:keepNext/>
        <w:keepLines/>
        <w:shd w:val="clear" w:color="auto" w:fill="auto"/>
        <w:spacing w:after="420" w:line="230" w:lineRule="exact"/>
        <w:ind w:right="80"/>
      </w:pPr>
      <w:bookmarkStart w:id="33" w:name="bookmark33"/>
      <w:r>
        <w:t>Орфоэпия</w:t>
      </w:r>
      <w:bookmarkEnd w:id="33"/>
    </w:p>
    <w:p w:rsidR="006454E9" w:rsidRDefault="006454E9">
      <w:pPr>
        <w:pStyle w:val="101"/>
        <w:shd w:val="clear" w:color="auto" w:fill="auto"/>
        <w:spacing w:after="214" w:line="190" w:lineRule="exact"/>
        <w:ind w:right="80"/>
        <w:jc w:val="center"/>
      </w:pPr>
      <w:r>
        <w:rPr>
          <w:rStyle w:val="106"/>
          <w:lang w:eastAsia="ru-RU"/>
        </w:rPr>
        <w:t>§ 76. Общее понятие</w:t>
      </w:r>
    </w:p>
    <w:p w:rsidR="006454E9" w:rsidRDefault="006454E9">
      <w:pPr>
        <w:pStyle w:val="BodyText"/>
        <w:shd w:val="clear" w:color="auto" w:fill="auto"/>
        <w:spacing w:before="0" w:after="0" w:line="240" w:lineRule="exact"/>
        <w:ind w:left="20" w:right="20" w:firstLine="260"/>
        <w:jc w:val="both"/>
      </w:pPr>
      <w:r>
        <w:t xml:space="preserve">Термин орфоэпия (гр. </w:t>
      </w:r>
      <w:r>
        <w:rPr>
          <w:rStyle w:val="10pt11"/>
          <w:lang w:val="en-US" w:eastAsia="ru-RU"/>
        </w:rPr>
        <w:t xml:space="preserve">orthos </w:t>
      </w:r>
      <w:r>
        <w:rPr>
          <w:rStyle w:val="10pt11"/>
          <w:lang w:eastAsia="ru-RU"/>
        </w:rPr>
        <w:t>-</w:t>
      </w:r>
      <w:r>
        <w:t xml:space="preserve"> прямой, правильный + </w:t>
      </w:r>
      <w:r>
        <w:rPr>
          <w:rStyle w:val="10pt11"/>
          <w:lang w:val="en-US" w:eastAsia="ru-RU"/>
        </w:rPr>
        <w:t>epos</w:t>
      </w:r>
      <w:r>
        <w:rPr>
          <w:lang w:val="en-US"/>
        </w:rPr>
        <w:t xml:space="preserve"> </w:t>
      </w:r>
      <w:r>
        <w:t>- речь) употреб</w:t>
      </w:r>
      <w:r>
        <w:softHyphen/>
        <w:t>ляется в двух значениях: I) раздел языкознания, занимающийся изучением нор</w:t>
      </w:r>
      <w:r>
        <w:softHyphen/>
        <w:t>мативного литературного произношения и 2) совокупность правил, устанавли</w:t>
      </w:r>
      <w:r>
        <w:softHyphen/>
        <w:t>вающих единообразное произношение, соответствующее принятым в языке про</w:t>
      </w:r>
      <w:r>
        <w:softHyphen/>
        <w:t>износительным нормам.</w:t>
      </w:r>
    </w:p>
    <w:p w:rsidR="006454E9" w:rsidRDefault="006454E9">
      <w:pPr>
        <w:pStyle w:val="BodyText"/>
        <w:shd w:val="clear" w:color="auto" w:fill="auto"/>
        <w:spacing w:before="0" w:after="0" w:line="240" w:lineRule="exact"/>
        <w:ind w:left="20" w:right="20" w:firstLine="260"/>
        <w:jc w:val="both"/>
      </w:pPr>
      <w:r>
        <w:t>Русская орфоэпия включает в себя правила произношения безударных глас</w:t>
      </w:r>
      <w:r>
        <w:softHyphen/>
        <w:t>ных, звонких и глухих согласных, твердых и мягких согласных, сочетаний соглас</w:t>
      </w:r>
      <w:r>
        <w:softHyphen/>
        <w:t>ных, правила произношения отдельных грамматических форм, особенности про</w:t>
      </w:r>
      <w:r>
        <w:softHyphen/>
        <w:t>изношения слов иноязычного происхождения. Включаемые иногда в орфоэпию вопросы ударения и интонации, имеющие важное значение для устной речи, нс являются объектом рассмотрения орфоэпии, так как непосредственно нс отно</w:t>
      </w:r>
      <w:r>
        <w:softHyphen/>
        <w:t>сятся к произношению. Ударение относится к фонетике (служит для выделения слога в словс), к лсксикс (являясь признаком данного слова) или к грамматике (являясь признаком данной грамматической формы). Интонация служит важ</w:t>
      </w:r>
      <w:r>
        <w:softHyphen/>
        <w:t>ным выразительным средством устной речи, придающим ей эмоциональную окраску, но нс связана с правилами произношения.</w:t>
      </w:r>
    </w:p>
    <w:p w:rsidR="006454E9" w:rsidRDefault="006454E9">
      <w:pPr>
        <w:pStyle w:val="BodyText"/>
        <w:shd w:val="clear" w:color="auto" w:fill="auto"/>
        <w:spacing w:before="0" w:after="0" w:line="240" w:lineRule="exact"/>
        <w:ind w:left="20" w:right="20" w:firstLine="280"/>
        <w:jc w:val="both"/>
      </w:pPr>
      <w:r>
        <w:t>Важнейшие черты русского литературного произношения сложились еще в первой половине XVIII в. на основе разговорного языка города Москвы. К этому времени московское произношение лишилось узкодиалсктных черт, объедини</w:t>
      </w:r>
      <w:r>
        <w:softHyphen/>
        <w:t>ло в себе особенности произношения северных и южных говоров русского язы</w:t>
      </w:r>
      <w:r>
        <w:softHyphen/>
        <w:t>ка. Московские произносительные нормы передавались в другие экономичес</w:t>
      </w:r>
      <w:r>
        <w:softHyphen/>
        <w:t>кие и культурные центры в качестве образца и там усваивались на почве мест</w:t>
      </w:r>
      <w:r>
        <w:softHyphen/>
        <w:t>ных диалектных особенностей. Так складывались произносительные черты, нс свойственные московской орфоэпической норме (наиболее четко были выра</w:t>
      </w:r>
      <w:r>
        <w:softHyphen/>
        <w:t>жены особенности произношения в Петербурге культурном центре и столице России XVIII XIX вв.).</w:t>
      </w:r>
    </w:p>
    <w:p w:rsidR="006454E9" w:rsidRDefault="006454E9">
      <w:pPr>
        <w:pStyle w:val="BodyText"/>
        <w:shd w:val="clear" w:color="auto" w:fill="auto"/>
        <w:spacing w:before="0" w:after="460" w:line="240" w:lineRule="exact"/>
        <w:ind w:left="20" w:right="20" w:firstLine="280"/>
        <w:jc w:val="both"/>
      </w:pPr>
      <w:r>
        <w:t>Произносительная система современного русского литературного языка в своих основных и определяющих чертах нс отличается от произноситель</w:t>
      </w:r>
      <w:r>
        <w:softHyphen/>
        <w:t>ной системы дооктябрьской эпохи. Различия между одной и другой имеют частный характер (отпали отдельные черты произносительного просторечия, в ряде случаев произошло сближение произношения с написанием, появи</w:t>
      </w:r>
      <w:r>
        <w:softHyphen/>
        <w:t>лись новые произносительные варианты). Хотя полной унификации литера</w:t>
      </w:r>
      <w:r>
        <w:softHyphen/>
        <w:t>турного произношения нет, в целом современные орфоэпические нормы представляют собой последовательную систему, развивающуюся и совер</w:t>
      </w:r>
      <w:r>
        <w:softHyphen/>
        <w:t>шенствующуюся. В формировании литературного произношения огромную роль играют театр, радиовещание, телевидение, звуковое кино, которые слу</w:t>
      </w:r>
      <w:r>
        <w:softHyphen/>
        <w:t>жат мощным средством распространения орфоэпических норм и поддержа</w:t>
      </w:r>
      <w:r>
        <w:softHyphen/>
        <w:t>ния их единства.</w:t>
      </w:r>
    </w:p>
    <w:p w:rsidR="006454E9" w:rsidRDefault="006454E9">
      <w:pPr>
        <w:pStyle w:val="510"/>
        <w:keepNext/>
        <w:keepLines/>
        <w:shd w:val="clear" w:color="auto" w:fill="auto"/>
        <w:spacing w:before="0" w:after="202" w:line="190" w:lineRule="exact"/>
      </w:pPr>
      <w:bookmarkStart w:id="34" w:name="bookmark34"/>
      <w:r>
        <w:t>§ 77. Стили произношения</w:t>
      </w:r>
      <w:bookmarkEnd w:id="34"/>
    </w:p>
    <w:p w:rsidR="006454E9" w:rsidRDefault="006454E9">
      <w:pPr>
        <w:pStyle w:val="BodyText"/>
        <w:shd w:val="clear" w:color="auto" w:fill="auto"/>
        <w:spacing w:before="0" w:after="0" w:line="240" w:lineRule="exact"/>
        <w:ind w:left="20" w:right="20" w:firstLine="280"/>
        <w:jc w:val="both"/>
      </w:pPr>
      <w:r>
        <w:t>В зависимости от темпа речи различаются стили полный и неполный. Пол</w:t>
      </w:r>
      <w:r>
        <w:softHyphen/>
        <w:t>ный стиль (при медленном темпе речи) характеризуется отчетливым произно</w:t>
      </w:r>
      <w:r>
        <w:softHyphen/>
        <w:t>шением звуков, тщательностью артикуляции, а в неполном стиле (при быстром темпе речи) отмечается мснсс отчетливое произношение звуков, сильное реду</w:t>
      </w:r>
      <w:r>
        <w:softHyphen/>
        <w:t>цирование.</w:t>
      </w:r>
    </w:p>
    <w:p w:rsidR="006454E9" w:rsidRDefault="006454E9">
      <w:pPr>
        <w:pStyle w:val="BodyText"/>
        <w:shd w:val="clear" w:color="auto" w:fill="auto"/>
        <w:spacing w:before="0" w:after="0" w:line="240" w:lineRule="exact"/>
        <w:ind w:left="20" w:right="20" w:firstLine="280"/>
        <w:jc w:val="both"/>
      </w:pPr>
      <w:r>
        <w:t>Болес существенное значение имеет классификация стилей произношения, связанная со стилистической дифференциацией языка в целом (особенно со стилистическими разграничениями в лсксикс) и с наличием или отсутствием экспрессивной окрашенности и характером последней. Стилистически нс окра</w:t>
      </w:r>
      <w:r>
        <w:softHyphen/>
        <w:t>шенным является нейтральный стиль произношения, которому противопос</w:t>
      </w:r>
      <w:r>
        <w:softHyphen/>
        <w:t>тавляются, с одной стороны, высокий (книжный, академический) стиль, а с дру</w:t>
      </w:r>
      <w:r>
        <w:softHyphen/>
        <w:t>гой разговорный стиль (оба стилистически окрашенные).</w:t>
      </w:r>
    </w:p>
    <w:p w:rsidR="006454E9" w:rsidRDefault="006454E9">
      <w:pPr>
        <w:pStyle w:val="BodyText"/>
        <w:shd w:val="clear" w:color="auto" w:fill="auto"/>
        <w:spacing w:before="0" w:after="460" w:line="240" w:lineRule="exact"/>
        <w:ind w:left="20" w:right="20" w:firstLine="300"/>
        <w:jc w:val="both"/>
      </w:pPr>
      <w:r>
        <w:t>Различие между названными стилями проявляется, во-первых, в соотно</w:t>
      </w:r>
      <w:r>
        <w:softHyphen/>
        <w:t>сительности их норм с соответствующими лексическими пластами: слова ней</w:t>
      </w:r>
      <w:r>
        <w:softHyphen/>
        <w:t>трального стиля в своем звучании оформляются по нормам нейтрального стиля произношения, слова высокого стиля - по нормам высокого стиля про</w:t>
      </w:r>
      <w:r>
        <w:softHyphen/>
        <w:t>изношения, слова разговорные - по нормам разговорного стиля произноше</w:t>
      </w:r>
      <w:r>
        <w:softHyphen/>
        <w:t xml:space="preserve">ния. Так, относящиеся к высокой лсксикс слова </w:t>
      </w:r>
      <w:r>
        <w:rPr>
          <w:rStyle w:val="10pt11"/>
          <w:lang w:eastAsia="ru-RU"/>
        </w:rPr>
        <w:t>дерзание, свершение</w:t>
      </w:r>
      <w:r>
        <w:t xml:space="preserve"> произ</w:t>
      </w:r>
      <w:r>
        <w:softHyphen/>
        <w:t>носятся со звуком [э</w:t>
      </w:r>
      <w:r>
        <w:rPr>
          <w:vertAlign w:val="superscript"/>
        </w:rPr>
        <w:t>и</w:t>
      </w:r>
      <w:r>
        <w:t>] в первом предударном слогс (ср. преобладающее сей</w:t>
      </w:r>
      <w:r>
        <w:softHyphen/>
        <w:t>час произношение [и</w:t>
      </w:r>
      <w:r>
        <w:rPr>
          <w:vertAlign w:val="superscript"/>
        </w:rPr>
        <w:t>1</w:t>
      </w:r>
      <w:r>
        <w:t xml:space="preserve">] нс в высоком стилс). Наоборот, слова разговорного стиля при наличии произносительных вариантов оформляются по нормам разговорного стиля произношения. Так, в словах </w:t>
      </w:r>
      <w:r>
        <w:rPr>
          <w:rStyle w:val="10pt11"/>
          <w:lang w:eastAsia="ru-RU"/>
        </w:rPr>
        <w:t>втемяшиться, зятёк</w:t>
      </w:r>
      <w:r>
        <w:t xml:space="preserve"> в пер</w:t>
      </w:r>
      <w:r>
        <w:softHyphen/>
        <w:t>вом предударном слогс обычно произносится гласный [и]. Во-вторых, разли</w:t>
      </w:r>
      <w:r>
        <w:softHyphen/>
        <w:t>чие между стилями произношения может сказаться в том, что некоторые нормы нейтрального стиля имеют свои соответствия в высоком или разго</w:t>
      </w:r>
      <w:r>
        <w:softHyphen/>
        <w:t>ворном стилс. Ср. произношение слов | со |</w:t>
      </w:r>
      <w:r>
        <w:rPr>
          <w:rStyle w:val="10pt11"/>
          <w:lang w:eastAsia="ru-RU"/>
        </w:rPr>
        <w:t>нет,</w:t>
      </w:r>
      <w:r>
        <w:t xml:space="preserve"> |фо</w:t>
      </w:r>
      <w:r>
        <w:rPr>
          <w:rStyle w:val="10pt11"/>
          <w:lang w:eastAsia="ru-RU"/>
        </w:rPr>
        <w:t>|нётика</w:t>
      </w:r>
      <w:r>
        <w:t xml:space="preserve"> в высоком стилс и [</w:t>
      </w:r>
      <w:r>
        <w:rPr>
          <w:rStyle w:val="10pt11"/>
          <w:lang w:eastAsia="ru-RU"/>
        </w:rPr>
        <w:t>с.\]нёт</w:t>
      </w:r>
      <w:r>
        <w:t>, |ф</w:t>
      </w:r>
      <w:r>
        <w:rPr>
          <w:rStyle w:val="10pt11"/>
          <w:lang w:eastAsia="ru-RU"/>
        </w:rPr>
        <w:t>\]нётика -</w:t>
      </w:r>
      <w:r>
        <w:t xml:space="preserve"> в нейтральном. Или произношение слов [клгда], (шьз’д’и'с’ а т] (</w:t>
      </w:r>
      <w:r>
        <w:rPr>
          <w:rStyle w:val="10pt11"/>
          <w:lang w:eastAsia="ru-RU"/>
        </w:rPr>
        <w:t>шестьдесят</w:t>
      </w:r>
      <w:r>
        <w:t>) в нейтральном стилс и [клда], (шыис’ ат) - в разговорном.</w:t>
      </w:r>
    </w:p>
    <w:p w:rsidR="006454E9" w:rsidRDefault="006454E9">
      <w:pPr>
        <w:pStyle w:val="101"/>
        <w:shd w:val="clear" w:color="auto" w:fill="auto"/>
        <w:spacing w:after="208" w:line="190" w:lineRule="exact"/>
        <w:jc w:val="center"/>
      </w:pPr>
      <w:r>
        <w:rPr>
          <w:rStyle w:val="106"/>
          <w:lang w:eastAsia="ru-RU"/>
        </w:rPr>
        <w:t>§ 78. Произношение безударных гласных</w:t>
      </w:r>
    </w:p>
    <w:p w:rsidR="006454E9" w:rsidRDefault="006454E9">
      <w:pPr>
        <w:pStyle w:val="BodyText"/>
        <w:shd w:val="clear" w:color="auto" w:fill="auto"/>
        <w:spacing w:before="0" w:after="0" w:line="240" w:lineRule="exact"/>
        <w:ind w:left="20" w:right="20" w:firstLine="300"/>
        <w:jc w:val="both"/>
      </w:pPr>
      <w:r>
        <w:t>В безударных слогах гласные подвергаются редукции качественным и коли</w:t>
      </w:r>
      <w:r>
        <w:softHyphen/>
        <w:t>чественным изменениям в результате ослабления артикуляции. Качественная редукция - это изменение звучания гласного с потерей некоторых признаков его тембра, а количественная - это уменьшение его долготы и силы.</w:t>
      </w:r>
    </w:p>
    <w:p w:rsidR="006454E9" w:rsidRDefault="006454E9">
      <w:pPr>
        <w:pStyle w:val="BodyText"/>
        <w:shd w:val="clear" w:color="auto" w:fill="auto"/>
        <w:spacing w:before="0" w:after="0" w:line="240" w:lineRule="exact"/>
        <w:ind w:left="20" w:right="20" w:firstLine="300"/>
        <w:jc w:val="both"/>
      </w:pPr>
      <w:r>
        <w:t>В меньшей степени редуцируются гласные, находящиеся в первом предудар</w:t>
      </w:r>
      <w:r>
        <w:softHyphen/>
        <w:t>ном слогс, в большей степени гласные остальных безударных слогов.</w:t>
      </w:r>
    </w:p>
    <w:p w:rsidR="006454E9" w:rsidRDefault="006454E9">
      <w:pPr>
        <w:pStyle w:val="BodyText"/>
        <w:shd w:val="clear" w:color="auto" w:fill="auto"/>
        <w:spacing w:before="0" w:after="0" w:line="240" w:lineRule="exact"/>
        <w:ind w:left="20" w:right="20" w:firstLine="300"/>
        <w:jc w:val="both"/>
      </w:pPr>
      <w:r>
        <w:t xml:space="preserve">В первом предударном слогс на мсстс букв </w:t>
      </w:r>
      <w:r>
        <w:rPr>
          <w:rStyle w:val="10pt11"/>
          <w:lang w:eastAsia="ru-RU"/>
        </w:rPr>
        <w:t>а</w:t>
      </w:r>
      <w:r>
        <w:t xml:space="preserve"> и </w:t>
      </w:r>
      <w:r>
        <w:rPr>
          <w:rStyle w:val="10pt11"/>
          <w:lang w:eastAsia="ru-RU"/>
        </w:rPr>
        <w:t>о</w:t>
      </w:r>
      <w:r>
        <w:t xml:space="preserve"> произносится звук [л] - «крышечка». От ударяемого |а| он отличается меньшей продолжительностью и более задним образованием: </w:t>
      </w:r>
      <w:r>
        <w:rPr>
          <w:rStyle w:val="10pt11"/>
          <w:lang w:eastAsia="ru-RU"/>
        </w:rPr>
        <w:t>тр\л\ва, с\к\сна.</w:t>
      </w:r>
    </w:p>
    <w:p w:rsidR="006454E9" w:rsidRDefault="006454E9">
      <w:pPr>
        <w:pStyle w:val="BodyText"/>
        <w:shd w:val="clear" w:color="auto" w:fill="auto"/>
        <w:spacing w:before="0" w:after="0" w:line="240" w:lineRule="exact"/>
        <w:ind w:left="20" w:right="20" w:firstLine="300"/>
        <w:jc w:val="both"/>
      </w:pPr>
      <w:r>
        <w:t xml:space="preserve">В остальных безударных слогах на мсстс букв </w:t>
      </w:r>
      <w:r>
        <w:rPr>
          <w:rStyle w:val="10pt11"/>
          <w:lang w:eastAsia="ru-RU"/>
        </w:rPr>
        <w:t>а но</w:t>
      </w:r>
      <w:r>
        <w:t xml:space="preserve"> произносится краткий звук, средний между |ы </w:t>
      </w:r>
      <w:r>
        <w:rPr>
          <w:lang w:val="en-US"/>
        </w:rPr>
        <w:t xml:space="preserve">j </w:t>
      </w:r>
      <w:r>
        <w:t xml:space="preserve">и |а|, обозначаемый в транскрипции знаком |ъ|: </w:t>
      </w:r>
      <w:r>
        <w:rPr>
          <w:rStyle w:val="10pt11"/>
          <w:lang w:eastAsia="ru-RU"/>
        </w:rPr>
        <w:t>травя</w:t>
      </w:r>
      <w:r>
        <w:rPr>
          <w:rStyle w:val="10pt11"/>
          <w:lang w:eastAsia="ru-RU"/>
        </w:rPr>
        <w:softHyphen/>
        <w:t>ной,</w:t>
      </w:r>
      <w:r>
        <w:t xml:space="preserve"> з[ъ </w:t>
      </w:r>
      <w:r>
        <w:rPr>
          <w:rStyle w:val="10pt11"/>
          <w:lang w:eastAsia="ru-RU"/>
        </w:rPr>
        <w:t>]потдй, школ</w:t>
      </w:r>
      <w:r>
        <w:t xml:space="preserve"> | ъ </w:t>
      </w:r>
      <w:r>
        <w:rPr>
          <w:lang w:val="en-US"/>
        </w:rPr>
        <w:t>J</w:t>
      </w:r>
      <w:r>
        <w:t xml:space="preserve">, </w:t>
      </w:r>
      <w:r>
        <w:rPr>
          <w:rStyle w:val="10pt11"/>
          <w:lang w:eastAsia="ru-RU"/>
        </w:rPr>
        <w:t>в</w:t>
      </w:r>
      <w:r>
        <w:t xml:space="preserve"> ъ | </w:t>
      </w:r>
      <w:r>
        <w:rPr>
          <w:rStyle w:val="10pt11"/>
          <w:lang w:eastAsia="ru-RU"/>
        </w:rPr>
        <w:t>в.</w:t>
      </w:r>
    </w:p>
    <w:p w:rsidR="006454E9" w:rsidRDefault="006454E9">
      <w:pPr>
        <w:pStyle w:val="BodyText"/>
        <w:shd w:val="clear" w:color="auto" w:fill="auto"/>
        <w:spacing w:before="0" w:after="0" w:line="240" w:lineRule="exact"/>
        <w:ind w:left="20" w:firstLine="300"/>
        <w:jc w:val="both"/>
      </w:pPr>
      <w:r>
        <w:t xml:space="preserve">В начале слова безударные [а] и [о| произносятся как |а|: </w:t>
      </w:r>
      <w:r>
        <w:rPr>
          <w:rStyle w:val="10pt11"/>
          <w:lang w:eastAsia="ru-RU"/>
        </w:rPr>
        <w:t>[&amp;\зот, [ъ\бладать.</w:t>
      </w:r>
    </w:p>
    <w:p w:rsidR="006454E9" w:rsidRDefault="006454E9">
      <w:pPr>
        <w:pStyle w:val="BodyText"/>
        <w:shd w:val="clear" w:color="auto" w:fill="auto"/>
        <w:spacing w:before="0" w:after="0" w:line="240" w:lineRule="exact"/>
        <w:ind w:left="20" w:right="20" w:firstLine="300"/>
        <w:jc w:val="both"/>
      </w:pPr>
      <w:r>
        <w:t xml:space="preserve">После твердых шипящих [ж] и |ш] гласный |а| в первом предударном слогс произносится как [а]: </w:t>
      </w:r>
      <w:r>
        <w:rPr>
          <w:rStyle w:val="10pt11"/>
          <w:lang w:eastAsia="ru-RU"/>
        </w:rPr>
        <w:t>ж[а]ргон,</w:t>
      </w:r>
      <w:r>
        <w:t xml:space="preserve"> ш( а</w:t>
      </w:r>
      <w:r>
        <w:rPr>
          <w:rStyle w:val="10pt11"/>
          <w:lang w:eastAsia="ru-RU"/>
        </w:rPr>
        <w:t>\гать.</w:t>
      </w:r>
      <w:r>
        <w:t xml:space="preserve"> Но перед мягкими согласными произ</w:t>
      </w:r>
      <w:r>
        <w:softHyphen/>
        <w:t xml:space="preserve">носится звук, средний между [ы] и |э]: </w:t>
      </w:r>
      <w:r>
        <w:rPr>
          <w:rStyle w:val="10pt11"/>
          <w:lang w:eastAsia="ru-RU"/>
        </w:rPr>
        <w:t>ж\</w:t>
      </w:r>
      <w:r>
        <w:t xml:space="preserve"> ы</w:t>
      </w:r>
      <w:r>
        <w:rPr>
          <w:vertAlign w:val="superscript"/>
          <w:lang w:val="en-US"/>
        </w:rPr>
        <w:t>J</w:t>
      </w:r>
      <w:r>
        <w:rPr>
          <w:rStyle w:val="10pt11"/>
          <w:lang w:eastAsia="ru-RU"/>
        </w:rPr>
        <w:t>\чёть, лош\</w:t>
      </w:r>
      <w:r>
        <w:t>ы</w:t>
      </w:r>
      <w:r>
        <w:rPr>
          <w:vertAlign w:val="superscript"/>
        </w:rPr>
        <w:t>1</w:t>
      </w:r>
      <w:r>
        <w:rPr>
          <w:rStyle w:val="10pt11"/>
          <w:lang w:eastAsia="ru-RU"/>
        </w:rPr>
        <w:t>]дёй.</w:t>
      </w:r>
    </w:p>
    <w:p w:rsidR="006454E9" w:rsidRDefault="006454E9">
      <w:pPr>
        <w:pStyle w:val="BodyText"/>
        <w:shd w:val="clear" w:color="auto" w:fill="auto"/>
        <w:spacing w:before="0" w:after="0" w:line="240" w:lineRule="exact"/>
        <w:ind w:left="20" w:right="20" w:firstLine="300"/>
        <w:jc w:val="both"/>
      </w:pPr>
      <w:r>
        <w:t xml:space="preserve">После мягких согласных в первом предударном слогс на мсстс букв ей </w:t>
      </w:r>
      <w:r>
        <w:rPr>
          <w:rStyle w:val="10pt11"/>
          <w:lang w:eastAsia="ru-RU"/>
        </w:rPr>
        <w:t xml:space="preserve">я </w:t>
      </w:r>
      <w:r>
        <w:t>произносится звук, средний между |и | и |э]: в[и</w:t>
      </w:r>
      <w:r>
        <w:rPr>
          <w:vertAlign w:val="superscript"/>
        </w:rPr>
        <w:t>э</w:t>
      </w:r>
      <w:r>
        <w:t>]</w:t>
      </w:r>
      <w:r>
        <w:rPr>
          <w:rStyle w:val="10pt11"/>
          <w:lang w:eastAsia="ru-RU"/>
        </w:rPr>
        <w:t>сна,</w:t>
      </w:r>
      <w:r>
        <w:t xml:space="preserve"> */| и</w:t>
      </w:r>
      <w:r>
        <w:rPr>
          <w:vertAlign w:val="superscript"/>
        </w:rPr>
        <w:t>э</w:t>
      </w:r>
      <w:r>
        <w:t>]сы.</w:t>
      </w:r>
    </w:p>
    <w:p w:rsidR="006454E9" w:rsidRDefault="006454E9">
      <w:pPr>
        <w:pStyle w:val="BodyText"/>
        <w:shd w:val="clear" w:color="auto" w:fill="auto"/>
        <w:spacing w:before="0" w:after="0" w:line="240" w:lineRule="exact"/>
        <w:ind w:left="20" w:right="20" w:firstLine="300"/>
        <w:jc w:val="both"/>
      </w:pPr>
      <w:r>
        <w:t xml:space="preserve">В остальных безударных слогах на мсстс букв </w:t>
      </w:r>
      <w:r>
        <w:rPr>
          <w:rStyle w:val="10pt11"/>
          <w:lang w:eastAsia="ru-RU"/>
        </w:rPr>
        <w:t>еня</w:t>
      </w:r>
      <w:r>
        <w:t xml:space="preserve"> произносится очень крат</w:t>
      </w:r>
      <w:r>
        <w:softHyphen/>
        <w:t xml:space="preserve">кий [и], в транскрипции обозначаемый знаком | ь]: в[ ь </w:t>
      </w:r>
      <w:r>
        <w:rPr>
          <w:rStyle w:val="10pt11"/>
          <w:lang w:eastAsia="ru-RU"/>
        </w:rPr>
        <w:t>[шкан, вын\</w:t>
      </w:r>
      <w:r>
        <w:t xml:space="preserve"> ь|</w:t>
      </w:r>
      <w:r>
        <w:rPr>
          <w:rStyle w:val="10pt11"/>
          <w:lang w:val="en-US" w:eastAsia="ru-RU"/>
        </w:rPr>
        <w:t xml:space="preserve">emu, </w:t>
      </w:r>
      <w:r>
        <w:rPr>
          <w:rStyle w:val="10pt11"/>
          <w:lang w:eastAsia="ru-RU"/>
        </w:rPr>
        <w:t>п\</w:t>
      </w:r>
      <w:r>
        <w:t xml:space="preserve"> ь </w:t>
      </w:r>
      <w:r>
        <w:rPr>
          <w:rStyle w:val="10pt11"/>
          <w:lang w:val="en-US" w:eastAsia="ru-RU"/>
        </w:rPr>
        <w:t xml:space="preserve">\rna- </w:t>
      </w:r>
      <w:r>
        <w:rPr>
          <w:rStyle w:val="10pt11"/>
          <w:lang w:eastAsia="ru-RU"/>
        </w:rPr>
        <w:t>чдк, выт[</w:t>
      </w:r>
      <w:r>
        <w:t xml:space="preserve"> ь </w:t>
      </w:r>
      <w:r>
        <w:rPr>
          <w:rStyle w:val="10pt11"/>
          <w:lang w:eastAsia="ru-RU"/>
        </w:rPr>
        <w:t>\нуть.</w:t>
      </w:r>
    </w:p>
    <w:p w:rsidR="006454E9" w:rsidRDefault="006454E9">
      <w:pPr>
        <w:pStyle w:val="BodyText"/>
        <w:shd w:val="clear" w:color="auto" w:fill="auto"/>
        <w:spacing w:before="0" w:after="465" w:line="246" w:lineRule="exact"/>
        <w:ind w:left="20" w:right="20" w:firstLine="280"/>
        <w:jc w:val="both"/>
      </w:pPr>
      <w:r>
        <w:t xml:space="preserve">На мсстс сочетаний букв </w:t>
      </w:r>
      <w:r>
        <w:rPr>
          <w:rStyle w:val="10pt11"/>
          <w:lang w:eastAsia="ru-RU"/>
        </w:rPr>
        <w:t>аа, сю, оа, сю</w:t>
      </w:r>
      <w:r>
        <w:t xml:space="preserve"> в предударных слогах произносятся гласные [аа]: </w:t>
      </w:r>
      <w:r>
        <w:rPr>
          <w:rStyle w:val="10pt11"/>
          <w:lang w:eastAsia="ru-RU"/>
        </w:rPr>
        <w:t>з[л\сфальтйровать, з[л\днд, н\п\нглййски</w:t>
      </w:r>
      <w:r>
        <w:t xml:space="preserve">, </w:t>
      </w:r>
      <w:r>
        <w:rPr>
          <w:rStyle w:val="10pt11"/>
          <w:lang w:eastAsia="ru-RU"/>
        </w:rPr>
        <w:t>в[н\бразйть.</w:t>
      </w:r>
    </w:p>
    <w:p w:rsidR="006454E9" w:rsidRDefault="006454E9">
      <w:pPr>
        <w:pStyle w:val="BodyText"/>
        <w:shd w:val="clear" w:color="auto" w:fill="auto"/>
        <w:spacing w:before="0" w:after="208" w:line="190" w:lineRule="exact"/>
        <w:ind w:right="180" w:firstLine="0"/>
      </w:pPr>
      <w:r>
        <w:t>§ 79. Произношение согласных</w:t>
      </w:r>
    </w:p>
    <w:p w:rsidR="006454E9" w:rsidRDefault="006454E9">
      <w:pPr>
        <w:pStyle w:val="BodyText"/>
        <w:numPr>
          <w:ilvl w:val="0"/>
          <w:numId w:val="87"/>
        </w:numPr>
        <w:shd w:val="clear" w:color="auto" w:fill="auto"/>
        <w:tabs>
          <w:tab w:val="left" w:pos="494"/>
        </w:tabs>
        <w:spacing w:before="0" w:after="0" w:line="240" w:lineRule="exact"/>
        <w:ind w:left="20" w:right="20" w:firstLine="280"/>
        <w:jc w:val="both"/>
      </w:pPr>
      <w:r>
        <w:t xml:space="preserve">В конце слов и в их середине перед глухими согласными звонкие согласные оглушаются: </w:t>
      </w:r>
      <w:r>
        <w:rPr>
          <w:rStyle w:val="10pt11"/>
          <w:lang w:eastAsia="ru-RU"/>
        </w:rPr>
        <w:t>ястре[п\, разбе[к\ запа[</w:t>
      </w:r>
      <w:r>
        <w:t xml:space="preserve"> т], </w:t>
      </w:r>
      <w:r>
        <w:rPr>
          <w:rStyle w:val="10pt11"/>
          <w:lang w:eastAsia="ru-RU"/>
        </w:rPr>
        <w:t>бага\</w:t>
      </w:r>
      <w:r>
        <w:t xml:space="preserve"> ш </w:t>
      </w:r>
      <w:r>
        <w:rPr>
          <w:lang w:val="en-US"/>
        </w:rPr>
        <w:t xml:space="preserve">j, </w:t>
      </w:r>
      <w:r>
        <w:rPr>
          <w:rStyle w:val="10pt11"/>
          <w:lang w:eastAsia="ru-RU"/>
        </w:rPr>
        <w:t>тра\</w:t>
      </w:r>
      <w:r>
        <w:t xml:space="preserve"> ф </w:t>
      </w:r>
      <w:r>
        <w:rPr>
          <w:rStyle w:val="10pt11"/>
          <w:lang w:eastAsia="ru-RU"/>
        </w:rPr>
        <w:t>\ка.</w:t>
      </w:r>
    </w:p>
    <w:p w:rsidR="006454E9" w:rsidRDefault="006454E9">
      <w:pPr>
        <w:pStyle w:val="BodyText"/>
        <w:shd w:val="clear" w:color="auto" w:fill="auto"/>
        <w:spacing w:before="0" w:after="0" w:line="240" w:lineRule="exact"/>
        <w:ind w:left="20" w:right="20" w:firstLine="280"/>
        <w:jc w:val="both"/>
      </w:pPr>
      <w:r>
        <w:t>На мсстс глухих согласных перед звонкими, кроме (в |, произносятся соответ</w:t>
      </w:r>
      <w:r>
        <w:softHyphen/>
        <w:t>ствующие звонкие: |з|</w:t>
      </w:r>
      <w:r>
        <w:rPr>
          <w:rStyle w:val="10pt11"/>
          <w:lang w:eastAsia="ru-RU"/>
        </w:rPr>
        <w:t>бежать, о[р]бросить</w:t>
      </w:r>
      <w:r>
        <w:t xml:space="preserve">, </w:t>
      </w:r>
      <w:r>
        <w:rPr>
          <w:rStyle w:val="10pt11"/>
          <w:lang w:eastAsia="ru-RU"/>
        </w:rPr>
        <w:t>во[т]зал.</w:t>
      </w:r>
    </w:p>
    <w:p w:rsidR="006454E9" w:rsidRDefault="006454E9">
      <w:pPr>
        <w:pStyle w:val="BodyText"/>
        <w:numPr>
          <w:ilvl w:val="0"/>
          <w:numId w:val="87"/>
        </w:numPr>
        <w:shd w:val="clear" w:color="auto" w:fill="auto"/>
        <w:tabs>
          <w:tab w:val="left" w:pos="512"/>
        </w:tabs>
        <w:spacing w:before="0" w:after="0" w:line="240" w:lineRule="exact"/>
        <w:ind w:left="20" w:right="20" w:firstLine="280"/>
        <w:jc w:val="both"/>
      </w:pPr>
      <w:r>
        <w:t>В ряде случаев наблюдается так называемое ассимилятивное смягчение, т. с. согласные, стоящие перед мягкими согласными, произносятся мягко. Это относится в первую очередь к сочетаниям зубных [з’дЧеб^гв^з’д’)м, ^[с’л’)м, ш[з’н’],ку[з’н’]е^,</w:t>
      </w:r>
      <w:r>
        <w:rPr>
          <w:rStyle w:val="10pt11"/>
          <w:lang w:eastAsia="ru-RU"/>
        </w:rPr>
        <w:t>пе\п</w:t>
      </w:r>
      <w:r>
        <w:rPr>
          <w:rStyle w:val="10pt11"/>
          <w:vertAlign w:val="superscript"/>
          <w:lang w:eastAsia="ru-RU"/>
        </w:rPr>
        <w:t>9</w:t>
      </w:r>
      <w:r>
        <w:rPr>
          <w:rStyle w:val="10pt11"/>
          <w:lang w:eastAsia="ru-RU"/>
        </w:rPr>
        <w:t>с</w:t>
      </w:r>
      <w:r>
        <w:rPr>
          <w:rStyle w:val="10pt11"/>
          <w:vertAlign w:val="superscript"/>
          <w:lang w:eastAsia="ru-RU"/>
        </w:rPr>
        <w:t>9</w:t>
      </w:r>
      <w:r>
        <w:rPr>
          <w:rStyle w:val="10pt11"/>
          <w:lang w:eastAsia="ru-RU"/>
        </w:rPr>
        <w:t>\пя.</w:t>
      </w:r>
      <w:r>
        <w:t xml:space="preserve"> Встречаются два варианта произношения [з’л</w:t>
      </w:r>
      <w:r>
        <w:rPr>
          <w:rStyle w:val="10pt11"/>
          <w:lang w:eastAsia="ru-RU"/>
        </w:rPr>
        <w:t xml:space="preserve">’]ить </w:t>
      </w:r>
      <w:r>
        <w:t xml:space="preserve">и | зл’ </w:t>
      </w:r>
      <w:r>
        <w:rPr>
          <w:rStyle w:val="10pt11"/>
          <w:lang w:eastAsia="ru-RU"/>
        </w:rPr>
        <w:t>\ить, по[</w:t>
      </w:r>
      <w:r>
        <w:t xml:space="preserve"> с’л’ </w:t>
      </w:r>
      <w:r>
        <w:rPr>
          <w:rStyle w:val="10pt11"/>
          <w:lang w:eastAsia="ru-RU"/>
        </w:rPr>
        <w:t>\е</w:t>
      </w:r>
      <w:r>
        <w:t xml:space="preserve"> и </w:t>
      </w:r>
      <w:r>
        <w:rPr>
          <w:rStyle w:val="10pt11"/>
          <w:lang w:eastAsia="ru-RU"/>
        </w:rPr>
        <w:t>по[</w:t>
      </w:r>
      <w:r>
        <w:t xml:space="preserve"> сл’]е.</w:t>
      </w:r>
    </w:p>
    <w:p w:rsidR="006454E9" w:rsidRDefault="006454E9">
      <w:pPr>
        <w:pStyle w:val="BodyText"/>
        <w:shd w:val="clear" w:color="auto" w:fill="auto"/>
        <w:spacing w:before="0" w:after="0" w:line="240" w:lineRule="exact"/>
        <w:ind w:left="20" w:right="20" w:firstLine="280"/>
        <w:jc w:val="both"/>
      </w:pPr>
      <w:r>
        <w:t xml:space="preserve">Двоякое произношение наблюдается в сочетаниях с губными согласными: |д’в’]е/7ь и |дв’ </w:t>
      </w:r>
      <w:r>
        <w:rPr>
          <w:rStyle w:val="10pt11"/>
          <w:lang w:eastAsia="ru-RU"/>
        </w:rPr>
        <w:t>\ерь,</w:t>
      </w:r>
      <w:r>
        <w:t xml:space="preserve"> [з’в’]еу?ь и | зв’ </w:t>
      </w:r>
      <w:r>
        <w:rPr>
          <w:rStyle w:val="10pt11"/>
          <w:lang w:eastAsia="ru-RU"/>
        </w:rPr>
        <w:t>\ерь.</w:t>
      </w:r>
      <w:r>
        <w:t xml:space="preserve"> В целом, регрессивная ассимиляция по мягкости в настоящее время идет на убыль.</w:t>
      </w:r>
    </w:p>
    <w:p w:rsidR="006454E9" w:rsidRDefault="006454E9">
      <w:pPr>
        <w:pStyle w:val="BodyText"/>
        <w:numPr>
          <w:ilvl w:val="0"/>
          <w:numId w:val="87"/>
        </w:numPr>
        <w:shd w:val="clear" w:color="auto" w:fill="auto"/>
        <w:tabs>
          <w:tab w:val="left" w:pos="488"/>
        </w:tabs>
        <w:spacing w:before="0" w:after="460" w:line="240" w:lineRule="exact"/>
        <w:ind w:left="20" w:right="20" w:firstLine="280"/>
        <w:jc w:val="both"/>
      </w:pPr>
      <w:r>
        <w:t>Двойные согласные являются долгим согласным звуком обычно тогда, ког</w:t>
      </w:r>
      <w:r>
        <w:softHyphen/>
        <w:t xml:space="preserve">да ударение падает на предшествующий слог: </w:t>
      </w:r>
      <w:r>
        <w:rPr>
          <w:rStyle w:val="10pt11"/>
          <w:lang w:eastAsia="ru-RU"/>
        </w:rPr>
        <w:t>гру</w:t>
      </w:r>
      <w:r>
        <w:t xml:space="preserve">[з </w:t>
      </w:r>
      <w:r>
        <w:rPr>
          <w:lang w:val="en-US"/>
        </w:rPr>
        <w:t>i]«,</w:t>
      </w:r>
      <w:r>
        <w:rPr>
          <w:rStyle w:val="10pt11"/>
          <w:lang w:eastAsia="ru-RU"/>
        </w:rPr>
        <w:t>ма[ ]а, програ\ \а.</w:t>
      </w:r>
      <w:r>
        <w:t xml:space="preserve"> Если же ударение падает на последующий слог, то двойные согласные произносятся без долготы: </w:t>
      </w:r>
      <w:r>
        <w:rPr>
          <w:rStyle w:val="10pt11"/>
          <w:lang w:eastAsia="ru-RU"/>
        </w:rPr>
        <w:t>а\</w:t>
      </w:r>
      <w:r>
        <w:t>к</w:t>
      </w:r>
      <w:r>
        <w:rPr>
          <w:rStyle w:val="10pt11"/>
          <w:lang w:eastAsia="ru-RU"/>
        </w:rPr>
        <w:t>]дрд, ба</w:t>
      </w:r>
      <w:r>
        <w:t>| с</w:t>
      </w:r>
      <w:r>
        <w:rPr>
          <w:rStyle w:val="10pt11"/>
          <w:lang w:eastAsia="ru-RU"/>
        </w:rPr>
        <w:t>]ёйн</w:t>
      </w:r>
      <w:r>
        <w:rPr>
          <w:rStyle w:val="10pt11"/>
          <w:vertAlign w:val="subscript"/>
          <w:lang w:eastAsia="ru-RU"/>
        </w:rPr>
        <w:t>9</w:t>
      </w:r>
      <w:r>
        <w:rPr>
          <w:rStyle w:val="10pt11"/>
          <w:lang w:eastAsia="ru-RU"/>
        </w:rPr>
        <w:t xml:space="preserve"> гра[</w:t>
      </w:r>
      <w:r>
        <w:t xml:space="preserve"> м]</w:t>
      </w:r>
      <w:r>
        <w:rPr>
          <w:rStyle w:val="10pt11"/>
          <w:lang w:eastAsia="ru-RU"/>
        </w:rPr>
        <w:t>спинка.</w:t>
      </w:r>
    </w:p>
    <w:p w:rsidR="006454E9" w:rsidRDefault="006454E9">
      <w:pPr>
        <w:pStyle w:val="BodyText"/>
        <w:shd w:val="clear" w:color="auto" w:fill="auto"/>
        <w:spacing w:before="0" w:after="208" w:line="190" w:lineRule="exact"/>
        <w:ind w:right="180" w:firstLine="0"/>
      </w:pPr>
      <w:r>
        <w:t>§ 80. Произношение некоторых грамматических форм</w:t>
      </w:r>
    </w:p>
    <w:p w:rsidR="006454E9" w:rsidRDefault="006454E9">
      <w:pPr>
        <w:pStyle w:val="BodyText"/>
        <w:shd w:val="clear" w:color="auto" w:fill="auto"/>
        <w:spacing w:before="0" w:after="0" w:line="240" w:lineRule="exact"/>
        <w:ind w:left="20" w:right="20" w:firstLine="280"/>
        <w:jc w:val="both"/>
      </w:pPr>
      <w:r>
        <w:t>В безударных окончаниях имен существительных и других частей речи про</w:t>
      </w:r>
      <w:r>
        <w:softHyphen/>
        <w:t>износятся редуцированные звуки [ъ] и |ь|.</w:t>
      </w:r>
    </w:p>
    <w:p w:rsidR="006454E9" w:rsidRDefault="006454E9">
      <w:pPr>
        <w:pStyle w:val="BodyText"/>
        <w:numPr>
          <w:ilvl w:val="0"/>
          <w:numId w:val="88"/>
        </w:numPr>
        <w:shd w:val="clear" w:color="auto" w:fill="auto"/>
        <w:tabs>
          <w:tab w:val="left" w:pos="474"/>
        </w:tabs>
        <w:spacing w:before="0" w:after="0" w:line="240" w:lineRule="exact"/>
        <w:ind w:left="20" w:firstLine="280"/>
        <w:jc w:val="both"/>
      </w:pPr>
      <w:r>
        <w:t>Звук [ъ] произносится:</w:t>
      </w:r>
    </w:p>
    <w:p w:rsidR="006454E9" w:rsidRDefault="006454E9">
      <w:pPr>
        <w:pStyle w:val="BodyText"/>
        <w:numPr>
          <w:ilvl w:val="0"/>
          <w:numId w:val="89"/>
        </w:numPr>
        <w:shd w:val="clear" w:color="auto" w:fill="auto"/>
        <w:tabs>
          <w:tab w:val="left" w:pos="512"/>
        </w:tabs>
        <w:spacing w:before="0" w:after="0" w:line="240" w:lineRule="exact"/>
        <w:ind w:left="20" w:right="20" w:firstLine="280"/>
        <w:jc w:val="both"/>
      </w:pPr>
      <w:r>
        <w:t>в окончании именительного падежа единственного числа существитель</w:t>
      </w:r>
      <w:r>
        <w:softHyphen/>
        <w:t>ных женского и среднего рода: [до'л’ъ], (ро‘ ’ъ], [зна'м’ъ];</w:t>
      </w:r>
    </w:p>
    <w:p w:rsidR="006454E9" w:rsidRDefault="006454E9">
      <w:pPr>
        <w:pStyle w:val="BodyText"/>
        <w:numPr>
          <w:ilvl w:val="0"/>
          <w:numId w:val="89"/>
        </w:numPr>
        <w:shd w:val="clear" w:color="auto" w:fill="auto"/>
        <w:tabs>
          <w:tab w:val="left" w:pos="500"/>
        </w:tabs>
        <w:spacing w:before="0" w:after="0" w:line="240" w:lineRule="exact"/>
        <w:ind w:left="20" w:right="20" w:firstLine="280"/>
        <w:jc w:val="both"/>
      </w:pPr>
      <w:r>
        <w:t>в окончании родительного падежа единственного числа существительных мужского и среднего рода: |домъ|, [мо'р’ъ];</w:t>
      </w:r>
    </w:p>
    <w:p w:rsidR="006454E9" w:rsidRDefault="006454E9">
      <w:pPr>
        <w:pStyle w:val="BodyText"/>
        <w:numPr>
          <w:ilvl w:val="0"/>
          <w:numId w:val="89"/>
        </w:numPr>
        <w:shd w:val="clear" w:color="auto" w:fill="auto"/>
        <w:tabs>
          <w:tab w:val="left" w:pos="500"/>
        </w:tabs>
        <w:spacing w:before="0" w:after="0" w:line="240" w:lineRule="exact"/>
        <w:ind w:left="20" w:right="20" w:firstLine="280"/>
        <w:jc w:val="both"/>
      </w:pPr>
      <w:r>
        <w:t>в окончании именительного падежа множественного числа существитель</w:t>
      </w:r>
      <w:r>
        <w:softHyphen/>
        <w:t>ных мужского и среднего рода: |бра'т’ |ъ |, [зв’^н’ |ъ];</w:t>
      </w:r>
    </w:p>
    <w:p w:rsidR="006454E9" w:rsidRDefault="006454E9">
      <w:pPr>
        <w:pStyle w:val="BodyText"/>
        <w:numPr>
          <w:ilvl w:val="0"/>
          <w:numId w:val="89"/>
        </w:numPr>
        <w:shd w:val="clear" w:color="auto" w:fill="auto"/>
        <w:tabs>
          <w:tab w:val="left" w:pos="510"/>
        </w:tabs>
        <w:spacing w:before="0" w:after="0" w:line="240" w:lineRule="exact"/>
        <w:ind w:left="20" w:firstLine="280"/>
        <w:jc w:val="both"/>
      </w:pPr>
      <w:r>
        <w:t>в суффиксе деепричастия несовершенного вида: (в’ид’ъ);</w:t>
      </w:r>
    </w:p>
    <w:p w:rsidR="006454E9" w:rsidRDefault="006454E9">
      <w:pPr>
        <w:pStyle w:val="BodyText"/>
        <w:numPr>
          <w:ilvl w:val="0"/>
          <w:numId w:val="89"/>
        </w:numPr>
        <w:shd w:val="clear" w:color="auto" w:fill="auto"/>
        <w:tabs>
          <w:tab w:val="left" w:pos="486"/>
        </w:tabs>
        <w:spacing w:before="0" w:after="0" w:line="240" w:lineRule="exact"/>
        <w:ind w:left="20" w:firstLine="280"/>
        <w:jc w:val="both"/>
      </w:pPr>
      <w:r>
        <w:t>в окончании именительного падежа прилагательных женского рода: | новь §ъ].</w:t>
      </w:r>
    </w:p>
    <w:p w:rsidR="006454E9" w:rsidRDefault="006454E9">
      <w:pPr>
        <w:pStyle w:val="BodyText"/>
        <w:numPr>
          <w:ilvl w:val="0"/>
          <w:numId w:val="88"/>
        </w:numPr>
        <w:shd w:val="clear" w:color="auto" w:fill="auto"/>
        <w:tabs>
          <w:tab w:val="left" w:pos="492"/>
        </w:tabs>
        <w:spacing w:before="0" w:after="0" w:line="240" w:lineRule="exact"/>
        <w:ind w:left="20" w:firstLine="280"/>
        <w:jc w:val="both"/>
      </w:pPr>
      <w:r>
        <w:t xml:space="preserve">На мсстс буквы </w:t>
      </w:r>
      <w:r>
        <w:rPr>
          <w:rStyle w:val="10pt11"/>
          <w:lang w:eastAsia="ru-RU"/>
        </w:rPr>
        <w:t>е</w:t>
      </w:r>
      <w:r>
        <w:t xml:space="preserve"> произносится звук [ь|:</w:t>
      </w:r>
    </w:p>
    <w:p w:rsidR="006454E9" w:rsidRDefault="006454E9">
      <w:pPr>
        <w:pStyle w:val="BodyText"/>
        <w:numPr>
          <w:ilvl w:val="0"/>
          <w:numId w:val="90"/>
        </w:numPr>
        <w:shd w:val="clear" w:color="auto" w:fill="auto"/>
        <w:tabs>
          <w:tab w:val="left" w:pos="500"/>
        </w:tabs>
        <w:spacing w:before="0" w:after="0" w:line="240" w:lineRule="exact"/>
        <w:ind w:left="20" w:right="20" w:firstLine="280"/>
        <w:jc w:val="both"/>
      </w:pPr>
      <w:r>
        <w:t>в окончании дательного, творительного и предложного падежей единствен</w:t>
      </w:r>
      <w:r>
        <w:softHyphen/>
        <w:t>ного числа существительных женского рода: |к-ту'ч’ь|, |ту'ч'ь|</w:t>
      </w:r>
      <w:r>
        <w:rPr>
          <w:lang w:val="en-US"/>
        </w:rPr>
        <w:t xml:space="preserve">J, </w:t>
      </w:r>
      <w:r>
        <w:t>[в-ту’ч’ь];</w:t>
      </w:r>
    </w:p>
    <w:p w:rsidR="006454E9" w:rsidRDefault="006454E9">
      <w:pPr>
        <w:pStyle w:val="BodyText"/>
        <w:numPr>
          <w:ilvl w:val="0"/>
          <w:numId w:val="90"/>
        </w:numPr>
        <w:shd w:val="clear" w:color="auto" w:fill="auto"/>
        <w:tabs>
          <w:tab w:val="left" w:pos="506"/>
        </w:tabs>
        <w:spacing w:before="0" w:after="0" w:line="240" w:lineRule="exact"/>
        <w:ind w:left="20" w:right="20" w:firstLine="280"/>
        <w:jc w:val="both"/>
        <w:sectPr w:rsidR="006454E9">
          <w:headerReference w:type="even" r:id="rId61"/>
          <w:headerReference w:type="default" r:id="rId62"/>
          <w:pgSz w:w="11909" w:h="16838"/>
          <w:pgMar w:top="3462" w:right="2522" w:bottom="2952" w:left="2552" w:header="0" w:footer="3" w:gutter="0"/>
          <w:cols w:space="720"/>
          <w:noEndnote/>
          <w:docGrid w:linePitch="360"/>
        </w:sectPr>
      </w:pPr>
      <w:r>
        <w:t>в окончании предложного падежа единственного числа существительных мужского и среднего рода: [в-до’м’ь], | в-м’ор’ь];</w:t>
      </w:r>
    </w:p>
    <w:p w:rsidR="006454E9" w:rsidRDefault="006454E9">
      <w:pPr>
        <w:pStyle w:val="BodyText"/>
        <w:numPr>
          <w:ilvl w:val="0"/>
          <w:numId w:val="90"/>
        </w:numPr>
        <w:shd w:val="clear" w:color="auto" w:fill="auto"/>
        <w:tabs>
          <w:tab w:val="left" w:pos="524"/>
        </w:tabs>
        <w:spacing w:before="0" w:after="0" w:line="200" w:lineRule="exact"/>
        <w:ind w:left="60" w:firstLine="260"/>
        <w:jc w:val="both"/>
      </w:pPr>
      <w:r>
        <w:t xml:space="preserve">в окончании </w:t>
      </w:r>
      <w:r>
        <w:rPr>
          <w:rStyle w:val="10pt11"/>
          <w:lang w:eastAsia="ru-RU"/>
        </w:rPr>
        <w:t>-ей</w:t>
      </w:r>
      <w:r>
        <w:t xml:space="preserve"> множественного числа существительных: |заръсл’ьУ;</w:t>
      </w:r>
    </w:p>
    <w:p w:rsidR="006454E9" w:rsidRDefault="006454E9">
      <w:pPr>
        <w:pStyle w:val="BodyText"/>
        <w:numPr>
          <w:ilvl w:val="0"/>
          <w:numId w:val="90"/>
        </w:numPr>
        <w:shd w:val="clear" w:color="auto" w:fill="auto"/>
        <w:tabs>
          <w:tab w:val="left" w:pos="518"/>
        </w:tabs>
        <w:spacing w:before="0" w:after="480" w:line="200" w:lineRule="exact"/>
        <w:ind w:left="60" w:firstLine="260"/>
        <w:jc w:val="both"/>
      </w:pPr>
      <w:r>
        <w:t xml:space="preserve">в форме </w:t>
      </w:r>
      <w:r>
        <w:rPr>
          <w:rStyle w:val="10pt11"/>
          <w:lang w:eastAsia="ru-RU"/>
        </w:rPr>
        <w:t>-ане</w:t>
      </w:r>
      <w:r>
        <w:t xml:space="preserve"> именительного падежа множественного числа: | </w:t>
      </w:r>
      <w:r>
        <w:rPr>
          <w:lang w:val="en-US"/>
        </w:rPr>
        <w:t xml:space="preserve">Kp’n’cVj </w:t>
      </w:r>
      <w:r>
        <w:t>'а' н'ь |.</w:t>
      </w:r>
    </w:p>
    <w:p w:rsidR="006454E9" w:rsidRDefault="006454E9">
      <w:pPr>
        <w:pStyle w:val="101"/>
        <w:shd w:val="clear" w:color="auto" w:fill="auto"/>
        <w:spacing w:after="208" w:line="190" w:lineRule="exact"/>
        <w:ind w:right="100"/>
        <w:jc w:val="center"/>
      </w:pPr>
      <w:r>
        <w:rPr>
          <w:rStyle w:val="106"/>
          <w:lang w:eastAsia="ru-RU"/>
        </w:rPr>
        <w:t>§ 81. Произношение слов иноязычного происхождения</w:t>
      </w:r>
    </w:p>
    <w:p w:rsidR="006454E9" w:rsidRDefault="006454E9">
      <w:pPr>
        <w:pStyle w:val="BodyText"/>
        <w:numPr>
          <w:ilvl w:val="0"/>
          <w:numId w:val="91"/>
        </w:numPr>
        <w:shd w:val="clear" w:color="auto" w:fill="auto"/>
        <w:tabs>
          <w:tab w:val="left" w:pos="570"/>
        </w:tabs>
        <w:spacing w:before="0" w:after="0" w:line="240" w:lineRule="exact"/>
        <w:ind w:left="60" w:right="40" w:firstLine="260"/>
        <w:jc w:val="both"/>
      </w:pPr>
      <w:r>
        <w:t>В словах иноязычного происхождения, нс окончательно усвоенных рус</w:t>
      </w:r>
      <w:r>
        <w:softHyphen/>
        <w:t xml:space="preserve">ским языком, на мсстс буквы </w:t>
      </w:r>
      <w:r>
        <w:rPr>
          <w:rStyle w:val="10pt11"/>
          <w:lang w:eastAsia="ru-RU"/>
        </w:rPr>
        <w:t>о</w:t>
      </w:r>
      <w:r>
        <w:t xml:space="preserve">, в отличие от русской орфоэпической нормы, в безударном положении произносится | о], т. с. без редукции: </w:t>
      </w:r>
      <w:r>
        <w:rPr>
          <w:rStyle w:val="10pt11"/>
          <w:lang w:eastAsia="ru-RU"/>
        </w:rPr>
        <w:t>С</w:t>
      </w:r>
      <w:r>
        <w:t xml:space="preserve">&gt;\о </w:t>
      </w:r>
      <w:r>
        <w:rPr>
          <w:rStyle w:val="10pt11"/>
          <w:lang w:eastAsia="ru-RU"/>
        </w:rPr>
        <w:t>\а,</w:t>
      </w:r>
      <w:r>
        <w:t xml:space="preserve"> | </w:t>
      </w:r>
      <w:r>
        <w:rPr>
          <w:rStyle w:val="10pt11"/>
          <w:lang w:eastAsia="ru-RU"/>
        </w:rPr>
        <w:t>о]тёль, кака</w:t>
      </w:r>
      <w:r>
        <w:t xml:space="preserve">[о |, </w:t>
      </w:r>
      <w:r>
        <w:rPr>
          <w:rStyle w:val="10pt11"/>
          <w:lang w:eastAsia="ru-RU"/>
        </w:rPr>
        <w:t>ради[</w:t>
      </w:r>
      <w:r>
        <w:t xml:space="preserve">о]. Допускается двоякое произношение: </w:t>
      </w:r>
      <w:r>
        <w:rPr>
          <w:rStyle w:val="10pt11"/>
          <w:lang w:eastAsia="ru-RU"/>
        </w:rPr>
        <w:t>п\о\эт п</w:t>
      </w:r>
      <w:r>
        <w:t xml:space="preserve"> [л)эт, </w:t>
      </w:r>
      <w:r>
        <w:rPr>
          <w:rStyle w:val="10pt9"/>
        </w:rPr>
        <w:t>с</w:t>
      </w:r>
      <w:r>
        <w:t xml:space="preserve">[о </w:t>
      </w:r>
      <w:r>
        <w:rPr>
          <w:lang w:val="en-US"/>
        </w:rPr>
        <w:t>J</w:t>
      </w:r>
      <w:r>
        <w:rPr>
          <w:rStyle w:val="10pt11"/>
          <w:lang w:eastAsia="ru-RU"/>
        </w:rPr>
        <w:t>нет</w:t>
      </w:r>
      <w:r>
        <w:t xml:space="preserve"> - </w:t>
      </w:r>
      <w:r>
        <w:rPr>
          <w:rStyle w:val="10pt11"/>
          <w:lang w:eastAsia="ru-RU"/>
        </w:rPr>
        <w:t>с\</w:t>
      </w:r>
      <w:r>
        <w:t xml:space="preserve"> л </w:t>
      </w:r>
      <w:r>
        <w:rPr>
          <w:rStyle w:val="10pt11"/>
          <w:lang w:eastAsia="ru-RU"/>
        </w:rPr>
        <w:t xml:space="preserve">|нет </w:t>
      </w:r>
      <w:r>
        <w:t>и др.</w:t>
      </w:r>
    </w:p>
    <w:p w:rsidR="006454E9" w:rsidRDefault="006454E9">
      <w:pPr>
        <w:pStyle w:val="BodyText"/>
        <w:numPr>
          <w:ilvl w:val="0"/>
          <w:numId w:val="91"/>
        </w:numPr>
        <w:shd w:val="clear" w:color="auto" w:fill="auto"/>
        <w:tabs>
          <w:tab w:val="left" w:pos="552"/>
        </w:tabs>
        <w:spacing w:before="0" w:after="278" w:line="240" w:lineRule="exact"/>
        <w:ind w:left="60" w:right="40" w:firstLine="260"/>
        <w:jc w:val="both"/>
      </w:pPr>
      <w:r>
        <w:t xml:space="preserve">Перед гласным, обозначаемым буквой </w:t>
      </w:r>
      <w:r>
        <w:rPr>
          <w:rStyle w:val="10pt11"/>
          <w:lang w:eastAsia="ru-RU"/>
        </w:rPr>
        <w:t>е,</w:t>
      </w:r>
      <w:r>
        <w:t xml:space="preserve"> во многих иноязычных словах согласные произносятся твердо: </w:t>
      </w:r>
      <w:r>
        <w:rPr>
          <w:rStyle w:val="10pt11"/>
          <w:lang w:eastAsia="ru-RU"/>
        </w:rPr>
        <w:t>а[тэ</w:t>
      </w:r>
      <w:r>
        <w:t xml:space="preserve"> |</w:t>
      </w:r>
      <w:r>
        <w:rPr>
          <w:rStyle w:val="10pt11"/>
          <w:lang w:eastAsia="ru-RU"/>
        </w:rPr>
        <w:t>лье,</w:t>
      </w:r>
      <w:r>
        <w:t xml:space="preserve"> </w:t>
      </w:r>
      <w:r>
        <w:rPr>
          <w:rStyle w:val="12pt"/>
          <w:lang w:eastAsia="ru-RU"/>
        </w:rPr>
        <w:t>до[дэ</w:t>
      </w:r>
      <w:r>
        <w:t>|</w:t>
      </w:r>
      <w:r>
        <w:rPr>
          <w:rStyle w:val="10pt11"/>
          <w:lang w:eastAsia="ru-RU"/>
        </w:rPr>
        <w:t>кс, ка</w:t>
      </w:r>
      <w:r>
        <w:t xml:space="preserve">[фэ |, </w:t>
      </w:r>
      <w:r>
        <w:rPr>
          <w:rStyle w:val="10pt11"/>
          <w:lang w:eastAsia="ru-RU"/>
        </w:rPr>
        <w:t>Шо[</w:t>
      </w:r>
      <w:r>
        <w:t>пэ |«.</w:t>
      </w:r>
    </w:p>
    <w:p w:rsidR="006454E9" w:rsidRDefault="006454E9">
      <w:pPr>
        <w:pStyle w:val="121"/>
        <w:shd w:val="clear" w:color="auto" w:fill="auto"/>
        <w:spacing w:before="0"/>
        <w:ind w:right="100"/>
      </w:pPr>
      <w:r>
        <w:rPr>
          <w:rStyle w:val="1272"/>
          <w:i/>
          <w:iCs/>
          <w:lang w:eastAsia="ru-RU"/>
        </w:rPr>
        <w:t>ВОПРОСЫ ДЛЯ САМОПРОВЕРКИ</w:t>
      </w:r>
    </w:p>
    <w:p w:rsidR="006454E9" w:rsidRDefault="006454E9">
      <w:pPr>
        <w:pStyle w:val="111"/>
        <w:numPr>
          <w:ilvl w:val="0"/>
          <w:numId w:val="92"/>
        </w:numPr>
        <w:shd w:val="clear" w:color="auto" w:fill="auto"/>
        <w:tabs>
          <w:tab w:val="left" w:pos="228"/>
        </w:tabs>
        <w:spacing w:after="0" w:line="192" w:lineRule="exact"/>
        <w:ind w:left="60"/>
        <w:jc w:val="both"/>
      </w:pPr>
      <w:r>
        <w:rPr>
          <w:rStyle w:val="117pt"/>
          <w:lang w:eastAsia="ru-RU"/>
        </w:rPr>
        <w:t>Какими вопросами занимается орфоэпия?</w:t>
      </w:r>
    </w:p>
    <w:p w:rsidR="006454E9" w:rsidRDefault="006454E9">
      <w:pPr>
        <w:pStyle w:val="111"/>
        <w:numPr>
          <w:ilvl w:val="0"/>
          <w:numId w:val="92"/>
        </w:numPr>
        <w:shd w:val="clear" w:color="auto" w:fill="auto"/>
        <w:tabs>
          <w:tab w:val="left" w:pos="246"/>
        </w:tabs>
        <w:spacing w:after="0" w:line="192" w:lineRule="exact"/>
        <w:ind w:left="60" w:right="40"/>
        <w:jc w:val="both"/>
      </w:pPr>
      <w:r>
        <w:rPr>
          <w:rStyle w:val="117pt"/>
          <w:lang w:eastAsia="ru-RU"/>
        </w:rPr>
        <w:t>Когда и на какой основс сложились важнейшие черты русского литературного произноше</w:t>
      </w:r>
      <w:r>
        <w:rPr>
          <w:rStyle w:val="117pt"/>
          <w:lang w:eastAsia="ru-RU"/>
        </w:rPr>
        <w:softHyphen/>
        <w:t>ния?</w:t>
      </w:r>
    </w:p>
    <w:p w:rsidR="006454E9" w:rsidRDefault="006454E9">
      <w:pPr>
        <w:pStyle w:val="111"/>
        <w:numPr>
          <w:ilvl w:val="0"/>
          <w:numId w:val="92"/>
        </w:numPr>
        <w:shd w:val="clear" w:color="auto" w:fill="auto"/>
        <w:tabs>
          <w:tab w:val="left" w:pos="246"/>
        </w:tabs>
        <w:spacing w:after="0" w:line="192" w:lineRule="exact"/>
        <w:ind w:left="60" w:right="40"/>
        <w:jc w:val="both"/>
      </w:pPr>
      <w:r>
        <w:rPr>
          <w:rStyle w:val="117pt"/>
          <w:lang w:eastAsia="ru-RU"/>
        </w:rPr>
        <w:t>Каковы стили произношения в зависимости от темпа речи и от стилистической дифферен</w:t>
      </w:r>
      <w:r>
        <w:rPr>
          <w:rStyle w:val="117pt"/>
          <w:lang w:eastAsia="ru-RU"/>
        </w:rPr>
        <w:softHyphen/>
        <w:t>циации языка?</w:t>
      </w:r>
    </w:p>
    <w:p w:rsidR="006454E9" w:rsidRDefault="006454E9">
      <w:pPr>
        <w:pStyle w:val="111"/>
        <w:numPr>
          <w:ilvl w:val="0"/>
          <w:numId w:val="92"/>
        </w:numPr>
        <w:shd w:val="clear" w:color="auto" w:fill="auto"/>
        <w:tabs>
          <w:tab w:val="left" w:pos="252"/>
        </w:tabs>
        <w:spacing w:after="0" w:line="192" w:lineRule="exact"/>
        <w:ind w:left="60"/>
        <w:jc w:val="both"/>
      </w:pPr>
      <w:r>
        <w:rPr>
          <w:rStyle w:val="117pt"/>
          <w:lang w:eastAsia="ru-RU"/>
        </w:rPr>
        <w:t>Что такое качественная и количественная редукция гласных?</w:t>
      </w:r>
    </w:p>
    <w:p w:rsidR="006454E9" w:rsidRDefault="006454E9">
      <w:pPr>
        <w:pStyle w:val="111"/>
        <w:numPr>
          <w:ilvl w:val="0"/>
          <w:numId w:val="92"/>
        </w:numPr>
        <w:shd w:val="clear" w:color="auto" w:fill="auto"/>
        <w:tabs>
          <w:tab w:val="left" w:pos="246"/>
        </w:tabs>
        <w:spacing w:after="0" w:line="192" w:lineRule="exact"/>
        <w:ind w:left="60"/>
        <w:jc w:val="both"/>
      </w:pPr>
      <w:r>
        <w:rPr>
          <w:rStyle w:val="117pt"/>
          <w:lang w:eastAsia="ru-RU"/>
        </w:rPr>
        <w:t>Каков основной закон произношения согласных?</w:t>
      </w:r>
    </w:p>
    <w:p w:rsidR="006454E9" w:rsidRDefault="006454E9">
      <w:pPr>
        <w:pStyle w:val="111"/>
        <w:numPr>
          <w:ilvl w:val="0"/>
          <w:numId w:val="92"/>
        </w:numPr>
        <w:shd w:val="clear" w:color="auto" w:fill="auto"/>
        <w:tabs>
          <w:tab w:val="left" w:pos="246"/>
        </w:tabs>
        <w:spacing w:after="282" w:line="192" w:lineRule="exact"/>
        <w:ind w:left="60"/>
        <w:jc w:val="both"/>
      </w:pPr>
      <w:r>
        <w:rPr>
          <w:rStyle w:val="117pt"/>
          <w:lang w:eastAsia="ru-RU"/>
        </w:rPr>
        <w:t>В чем выражается ассимилятивное смягчение согласных?</w:t>
      </w:r>
    </w:p>
    <w:p w:rsidR="006454E9" w:rsidRDefault="006454E9">
      <w:pPr>
        <w:pStyle w:val="111"/>
        <w:shd w:val="clear" w:color="auto" w:fill="auto"/>
        <w:spacing w:after="34" w:line="140" w:lineRule="exact"/>
        <w:ind w:right="100"/>
        <w:jc w:val="center"/>
      </w:pPr>
      <w:r>
        <w:rPr>
          <w:rStyle w:val="117pt"/>
          <w:lang w:eastAsia="ru-RU"/>
        </w:rPr>
        <w:t>Упражнения</w:t>
      </w:r>
    </w:p>
    <w:p w:rsidR="006454E9" w:rsidRDefault="006454E9">
      <w:pPr>
        <w:pStyle w:val="111"/>
        <w:numPr>
          <w:ilvl w:val="0"/>
          <w:numId w:val="78"/>
        </w:numPr>
        <w:shd w:val="clear" w:color="auto" w:fill="auto"/>
        <w:tabs>
          <w:tab w:val="left" w:pos="602"/>
        </w:tabs>
        <w:spacing w:after="12" w:line="140" w:lineRule="exact"/>
        <w:ind w:left="60" w:firstLine="260"/>
        <w:jc w:val="both"/>
      </w:pPr>
      <w:r>
        <w:rPr>
          <w:rStyle w:val="117pt"/>
          <w:lang w:eastAsia="ru-RU"/>
        </w:rPr>
        <w:t>Протранскрибируйте слова.</w:t>
      </w:r>
    </w:p>
    <w:p w:rsidR="006454E9" w:rsidRDefault="006454E9">
      <w:pPr>
        <w:pStyle w:val="BodyText"/>
        <w:shd w:val="clear" w:color="auto" w:fill="auto"/>
        <w:spacing w:before="0" w:after="264" w:line="190" w:lineRule="exact"/>
        <w:ind w:left="60" w:firstLine="260"/>
        <w:jc w:val="both"/>
      </w:pPr>
      <w:r>
        <w:t>Адресат, водяной, занести, заодно, ссмсна.</w:t>
      </w:r>
    </w:p>
    <w:p w:rsidR="006454E9" w:rsidRDefault="006454E9">
      <w:pPr>
        <w:pStyle w:val="111"/>
        <w:numPr>
          <w:ilvl w:val="0"/>
          <w:numId w:val="78"/>
        </w:numPr>
        <w:shd w:val="clear" w:color="auto" w:fill="auto"/>
        <w:tabs>
          <w:tab w:val="left" w:pos="596"/>
        </w:tabs>
        <w:spacing w:after="12" w:line="140" w:lineRule="exact"/>
        <w:ind w:left="60" w:firstLine="260"/>
        <w:jc w:val="both"/>
      </w:pPr>
      <w:r>
        <w:rPr>
          <w:rStyle w:val="117pt"/>
          <w:lang w:eastAsia="ru-RU"/>
        </w:rPr>
        <w:t>Запишите произношение слов.</w:t>
      </w:r>
    </w:p>
    <w:p w:rsidR="006454E9" w:rsidRDefault="006454E9">
      <w:pPr>
        <w:pStyle w:val="BodyText"/>
        <w:shd w:val="clear" w:color="auto" w:fill="auto"/>
        <w:spacing w:before="0" w:after="0" w:line="190" w:lineRule="exact"/>
        <w:ind w:left="60" w:firstLine="260"/>
        <w:jc w:val="both"/>
      </w:pPr>
      <w:r>
        <w:t>Восемь, двигать, касса, оппонент, под именем, порог, разве, сдать.</w:t>
      </w:r>
    </w:p>
    <w:p w:rsidR="006454E9" w:rsidRDefault="006454E9">
      <w:pPr>
        <w:pStyle w:val="431"/>
        <w:keepNext/>
        <w:keepLines/>
        <w:shd w:val="clear" w:color="auto" w:fill="auto"/>
        <w:spacing w:after="1132" w:line="230" w:lineRule="exact"/>
        <w:ind w:left="20"/>
        <w:jc w:val="left"/>
      </w:pPr>
      <w:bookmarkStart w:id="35" w:name="bookmark35"/>
      <w:r>
        <w:t>ГРАФИКА И ОРФОГРАФИЯ</w:t>
      </w:r>
      <w:bookmarkEnd w:id="35"/>
    </w:p>
    <w:p w:rsidR="006454E9" w:rsidRDefault="006454E9">
      <w:pPr>
        <w:pStyle w:val="431"/>
        <w:keepNext/>
        <w:keepLines/>
        <w:shd w:val="clear" w:color="auto" w:fill="auto"/>
        <w:spacing w:after="440" w:line="230" w:lineRule="exact"/>
        <w:ind w:right="20"/>
      </w:pPr>
      <w:bookmarkStart w:id="36" w:name="bookmark36"/>
      <w:r>
        <w:t>Графика</w:t>
      </w:r>
      <w:bookmarkEnd w:id="36"/>
    </w:p>
    <w:p w:rsidR="006454E9" w:rsidRDefault="006454E9">
      <w:pPr>
        <w:pStyle w:val="BodyText"/>
        <w:shd w:val="clear" w:color="auto" w:fill="auto"/>
        <w:spacing w:before="0" w:after="0" w:line="240" w:lineRule="exact"/>
        <w:ind w:left="20" w:right="20" w:firstLine="280"/>
        <w:jc w:val="both"/>
      </w:pPr>
      <w:r>
        <w:t xml:space="preserve">Г рафика (гр. </w:t>
      </w:r>
      <w:r>
        <w:rPr>
          <w:rStyle w:val="10pt11"/>
          <w:lang w:val="en-US" w:eastAsia="ru-RU"/>
        </w:rPr>
        <w:t xml:space="preserve">graph </w:t>
      </w:r>
      <w:r>
        <w:rPr>
          <w:rStyle w:val="10pt11"/>
          <w:lang w:eastAsia="ru-RU"/>
        </w:rPr>
        <w:t>-</w:t>
      </w:r>
      <w:r>
        <w:t xml:space="preserve"> пишу) устанавливает состав начертаний, употреб</w:t>
      </w:r>
      <w:r>
        <w:softHyphen/>
        <w:t>ляемых в письме, изучает звуковые значения букв, т. с. соотношения между буквами и звуками. Буква это графический знак для обозначения на пись</w:t>
      </w:r>
      <w:r>
        <w:softHyphen/>
        <w:t>ме звука речи. Звуки произносятся и слышатся, буквы пишутся и читаются. Совокупность букв, расположенных в принятом для данного языка порядке, называется алфавитом.</w:t>
      </w:r>
    </w:p>
    <w:p w:rsidR="006454E9" w:rsidRDefault="006454E9">
      <w:pPr>
        <w:pStyle w:val="BodyText"/>
        <w:shd w:val="clear" w:color="auto" w:fill="auto"/>
        <w:spacing w:before="0" w:after="0" w:line="240" w:lineRule="exact"/>
        <w:ind w:left="20" w:right="20" w:firstLine="280"/>
        <w:jc w:val="both"/>
      </w:pPr>
      <w:r>
        <w:t>В русском алфавите букв меньше, чем звуков: нс для каждого произноси</w:t>
      </w:r>
      <w:r>
        <w:softHyphen/>
        <w:t xml:space="preserve">мого в речевом потоке звука имеется особая буква. Вследствие этого буквы оказываются многозначными. Так, буква </w:t>
      </w:r>
      <w:r>
        <w:rPr>
          <w:rStyle w:val="10pt11"/>
          <w:lang w:eastAsia="ru-RU"/>
        </w:rPr>
        <w:t>с</w:t>
      </w:r>
      <w:r>
        <w:t xml:space="preserve"> может обозначать звуки: 1) [с] </w:t>
      </w:r>
      <w:r>
        <w:rPr>
          <w:rStyle w:val="10pt11"/>
          <w:lang w:eastAsia="ru-RU"/>
        </w:rPr>
        <w:t>(суд); 2)</w:t>
      </w:r>
      <w:r>
        <w:t xml:space="preserve"> [с’] </w:t>
      </w:r>
      <w:r>
        <w:rPr>
          <w:rStyle w:val="10pt11"/>
          <w:lang w:eastAsia="ru-RU"/>
        </w:rPr>
        <w:t>(сюсюкать);</w:t>
      </w:r>
      <w:r>
        <w:t xml:space="preserve"> 3) [з| </w:t>
      </w:r>
      <w:r>
        <w:rPr>
          <w:rStyle w:val="10pt11"/>
          <w:lang w:eastAsia="ru-RU"/>
        </w:rPr>
        <w:t>(сдать);</w:t>
      </w:r>
      <w:r>
        <w:t xml:space="preserve"> 4) |з’] </w:t>
      </w:r>
      <w:r>
        <w:rPr>
          <w:rStyle w:val="10pt11"/>
          <w:lang w:eastAsia="ru-RU"/>
        </w:rPr>
        <w:t>(сделать);</w:t>
      </w:r>
      <w:r>
        <w:t xml:space="preserve"> 5) [ш] </w:t>
      </w:r>
      <w:r>
        <w:rPr>
          <w:rStyle w:val="10pt11"/>
          <w:lang w:eastAsia="ru-RU"/>
        </w:rPr>
        <w:t>(сшить);</w:t>
      </w:r>
      <w:r>
        <w:t xml:space="preserve"> 6) |ж| </w:t>
      </w:r>
      <w:r>
        <w:rPr>
          <w:rStyle w:val="10pt11"/>
          <w:lang w:eastAsia="ru-RU"/>
        </w:rPr>
        <w:t>(сжечь).</w:t>
      </w:r>
    </w:p>
    <w:p w:rsidR="006454E9" w:rsidRDefault="006454E9">
      <w:pPr>
        <w:pStyle w:val="BodyText"/>
        <w:shd w:val="clear" w:color="auto" w:fill="auto"/>
        <w:spacing w:before="0" w:after="700" w:line="240" w:lineRule="exact"/>
        <w:ind w:left="20" w:right="20" w:firstLine="280"/>
        <w:jc w:val="both"/>
      </w:pPr>
      <w:r>
        <w:t xml:space="preserve">Особенностью русской графики является сс </w:t>
      </w:r>
      <w:r>
        <w:rPr>
          <w:rStyle w:val="10pt11"/>
          <w:lang w:eastAsia="ru-RU"/>
        </w:rPr>
        <w:t xml:space="preserve">слоговой </w:t>
      </w:r>
      <w:r>
        <w:rPr>
          <w:rStyle w:val="9pt11"/>
          <w:lang w:eastAsia="ru-RU"/>
        </w:rPr>
        <w:t>принцип</w:t>
      </w:r>
      <w:r>
        <w:t>: в опре</w:t>
      </w:r>
      <w:r>
        <w:softHyphen/>
        <w:t xml:space="preserve">деленных случаях в качестве единицы письма выступает нс буква, а слог (сочетание согласной и гласной букв). Такой буквосочстатсльный принцип применяется в обозначении парных по твердости - мягкости согласных. Так, в словах </w:t>
      </w:r>
      <w:r>
        <w:rPr>
          <w:rStyle w:val="10pt11"/>
          <w:lang w:eastAsia="ru-RU"/>
        </w:rPr>
        <w:t>быть</w:t>
      </w:r>
      <w:r>
        <w:t xml:space="preserve"> и </w:t>
      </w:r>
      <w:r>
        <w:rPr>
          <w:rStyle w:val="10pt11"/>
          <w:lang w:eastAsia="ru-RU"/>
        </w:rPr>
        <w:t>бить</w:t>
      </w:r>
      <w:r>
        <w:t xml:space="preserve"> буква </w:t>
      </w:r>
      <w:r>
        <w:rPr>
          <w:rStyle w:val="10pt11"/>
          <w:lang w:eastAsia="ru-RU"/>
        </w:rPr>
        <w:t>б</w:t>
      </w:r>
      <w:r>
        <w:t xml:space="preserve"> употребляется для обозначения и твердого, и мягкого звука, что выявляется только в сочетании со следующим за ним гласным звуком.</w:t>
      </w:r>
    </w:p>
    <w:p w:rsidR="006454E9" w:rsidRDefault="006454E9">
      <w:pPr>
        <w:pStyle w:val="521"/>
        <w:keepNext/>
        <w:keepLines/>
        <w:shd w:val="clear" w:color="auto" w:fill="auto"/>
        <w:spacing w:before="0" w:after="208" w:line="190" w:lineRule="exact"/>
        <w:ind w:right="20"/>
      </w:pPr>
      <w:bookmarkStart w:id="37" w:name="bookmark37"/>
      <w:r>
        <w:t>§ 82. Русский алфавит</w:t>
      </w:r>
      <w:bookmarkEnd w:id="37"/>
    </w:p>
    <w:p w:rsidR="006454E9" w:rsidRDefault="006454E9">
      <w:pPr>
        <w:pStyle w:val="BodyText"/>
        <w:shd w:val="clear" w:color="auto" w:fill="auto"/>
        <w:spacing w:before="0" w:after="0" w:line="240" w:lineRule="exact"/>
        <w:ind w:left="20" w:right="20" w:firstLine="280"/>
        <w:jc w:val="both"/>
      </w:pPr>
      <w:r>
        <w:t>В русском языке 33 буквы, которые расположены в определенном поряд</w:t>
      </w:r>
      <w:r>
        <w:softHyphen/>
        <w:t>ке и составляют алфавит, или азбуку.</w:t>
      </w:r>
    </w:p>
    <w:p w:rsidR="006454E9" w:rsidRDefault="006454E9">
      <w:pPr>
        <w:pStyle w:val="BodyText"/>
        <w:shd w:val="clear" w:color="auto" w:fill="auto"/>
        <w:spacing w:before="0" w:after="0" w:line="240" w:lineRule="exact"/>
        <w:ind w:left="20" w:firstLine="280"/>
        <w:jc w:val="both"/>
      </w:pPr>
      <w:r>
        <w:t xml:space="preserve">Буквы бывают </w:t>
      </w:r>
      <w:r>
        <w:rPr>
          <w:rStyle w:val="9pt11"/>
          <w:lang w:eastAsia="ru-RU"/>
        </w:rPr>
        <w:t>строчные</w:t>
      </w:r>
      <w:r>
        <w:rPr>
          <w:rStyle w:val="7pt0"/>
          <w:lang w:eastAsia="ru-RU"/>
        </w:rPr>
        <w:t xml:space="preserve"> </w:t>
      </w:r>
      <w:r>
        <w:t xml:space="preserve">(маленькие) и </w:t>
      </w:r>
      <w:r>
        <w:rPr>
          <w:rStyle w:val="9pt11"/>
          <w:lang w:eastAsia="ru-RU"/>
        </w:rPr>
        <w:t>прописные</w:t>
      </w:r>
      <w:r>
        <w:rPr>
          <w:rStyle w:val="7pt0"/>
          <w:lang w:eastAsia="ru-RU"/>
        </w:rPr>
        <w:t xml:space="preserve"> </w:t>
      </w:r>
      <w:r>
        <w:t>(заглавные, большие).</w:t>
      </w:r>
    </w:p>
    <w:p w:rsidR="006454E9" w:rsidRDefault="006454E9">
      <w:pPr>
        <w:pStyle w:val="BodyText"/>
        <w:shd w:val="clear" w:color="auto" w:fill="auto"/>
        <w:spacing w:before="0" w:after="0" w:line="240" w:lineRule="exact"/>
        <w:ind w:left="20" w:right="20" w:firstLine="280"/>
        <w:jc w:val="both"/>
        <w:sectPr w:rsidR="006454E9">
          <w:headerReference w:type="even" r:id="rId63"/>
          <w:headerReference w:type="default" r:id="rId64"/>
          <w:pgSz w:w="11909" w:h="16838"/>
          <w:pgMar w:top="3462" w:right="2522" w:bottom="2952" w:left="2552" w:header="0" w:footer="3" w:gutter="0"/>
          <w:pgNumType w:start="157"/>
          <w:cols w:space="720"/>
          <w:noEndnote/>
          <w:docGrid w:linePitch="360"/>
        </w:sectPr>
      </w:pPr>
      <w:r>
        <w:t xml:space="preserve">Гласные звуки передаются 10 буквами, согласные - 21 </w:t>
      </w:r>
      <w:r>
        <w:rPr>
          <w:rStyle w:val="10pt11"/>
          <w:lang w:eastAsia="ru-RU"/>
        </w:rPr>
        <w:t xml:space="preserve">(и - и краткое - </w:t>
      </w:r>
      <w:r>
        <w:t xml:space="preserve">передает согласный звук), </w:t>
      </w:r>
      <w:r>
        <w:rPr>
          <w:rStyle w:val="10pt11"/>
          <w:lang w:eastAsia="ru-RU"/>
        </w:rPr>
        <w:t>ь</w:t>
      </w:r>
      <w:r>
        <w:t xml:space="preserve"> и </w:t>
      </w:r>
      <w:r>
        <w:rPr>
          <w:rStyle w:val="10pt11"/>
          <w:lang w:eastAsia="ru-RU"/>
        </w:rPr>
        <w:t>ь</w:t>
      </w:r>
      <w:r>
        <w:t xml:space="preserve"> отдельных звуков не обозначают, однако име</w:t>
      </w:r>
      <w:r>
        <w:softHyphen/>
        <w:t>ют важную функцию «раздслитсльности» (они сигнализируют о том, что пос</w:t>
      </w:r>
      <w:r>
        <w:softHyphen/>
        <w:t xml:space="preserve">ледующая гласная буква обозначает два звука - </w:t>
      </w:r>
      <w:r>
        <w:rPr>
          <w:lang w:val="en-US"/>
        </w:rPr>
        <w:t xml:space="preserve">[j] </w:t>
      </w:r>
      <w:r>
        <w:t>и соответствующий глас</w:t>
      </w:r>
      <w:r>
        <w:softHyphen/>
        <w:t xml:space="preserve">ный), </w:t>
      </w:r>
      <w:r>
        <w:rPr>
          <w:rStyle w:val="10pt11"/>
          <w:lang w:eastAsia="ru-RU"/>
        </w:rPr>
        <w:t>ь</w:t>
      </w:r>
      <w:r>
        <w:t xml:space="preserve"> также обозначает мягкость предшествующего согласного.</w:t>
      </w:r>
    </w:p>
    <w:tbl>
      <w:tblPr>
        <w:tblOverlap w:val="never"/>
        <w:tblW w:w="0" w:type="auto"/>
        <w:jc w:val="center"/>
        <w:tblLayout w:type="fixed"/>
        <w:tblCellMar>
          <w:left w:w="10" w:type="dxa"/>
          <w:right w:w="10" w:type="dxa"/>
        </w:tblCellMar>
        <w:tblLook w:val="0000"/>
      </w:tblPr>
      <w:tblGrid>
        <w:gridCol w:w="480"/>
        <w:gridCol w:w="378"/>
        <w:gridCol w:w="1206"/>
        <w:gridCol w:w="66"/>
        <w:gridCol w:w="468"/>
        <w:gridCol w:w="432"/>
        <w:gridCol w:w="1140"/>
        <w:gridCol w:w="72"/>
        <w:gridCol w:w="984"/>
        <w:gridCol w:w="1416"/>
      </w:tblGrid>
      <w:tr w:rsidR="006454E9">
        <w:tblPrEx>
          <w:tblCellMar>
            <w:top w:w="0" w:type="dxa"/>
            <w:bottom w:w="0" w:type="dxa"/>
          </w:tblCellMar>
        </w:tblPrEx>
        <w:trPr>
          <w:trHeight w:hRule="exact" w:val="462"/>
          <w:jc w:val="center"/>
        </w:trPr>
        <w:tc>
          <w:tcPr>
            <w:tcW w:w="48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00" w:firstLine="0"/>
              <w:jc w:val="right"/>
            </w:pPr>
            <w:r>
              <w:rPr>
                <w:rStyle w:val="7pt18"/>
                <w:lang w:eastAsia="ru-RU"/>
              </w:rPr>
              <w:t>Бук</w:t>
            </w:r>
          </w:p>
        </w:tc>
        <w:tc>
          <w:tcPr>
            <w:tcW w:w="378" w:type="dxa"/>
            <w:tcBorders>
              <w:top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0" w:firstLine="0"/>
              <w:jc w:val="left"/>
            </w:pPr>
            <w:r>
              <w:rPr>
                <w:rStyle w:val="7pt18"/>
                <w:lang w:eastAsia="ru-RU"/>
              </w:rPr>
              <w:t>ва</w:t>
            </w:r>
          </w:p>
        </w:tc>
        <w:tc>
          <w:tcPr>
            <w:tcW w:w="120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Название</w:t>
            </w:r>
          </w:p>
        </w:tc>
        <w:tc>
          <w:tcPr>
            <w:tcW w:w="66"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00" w:type="dxa"/>
            <w:gridSpan w:val="2"/>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Буква</w:t>
            </w:r>
          </w:p>
        </w:tc>
        <w:tc>
          <w:tcPr>
            <w:tcW w:w="114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Название</w:t>
            </w:r>
          </w:p>
        </w:tc>
        <w:tc>
          <w:tcPr>
            <w:tcW w:w="7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Буква</w:t>
            </w:r>
          </w:p>
        </w:tc>
        <w:tc>
          <w:tcPr>
            <w:tcW w:w="141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Название</w:t>
            </w:r>
          </w:p>
        </w:tc>
      </w:tr>
      <w:tr w:rsidR="006454E9">
        <w:tblPrEx>
          <w:tblCellMar>
            <w:top w:w="0" w:type="dxa"/>
            <w:bottom w:w="0" w:type="dxa"/>
          </w:tblCellMar>
        </w:tblPrEx>
        <w:trPr>
          <w:trHeight w:hRule="exact" w:val="294"/>
          <w:jc w:val="center"/>
        </w:trPr>
        <w:tc>
          <w:tcPr>
            <w:tcW w:w="48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100" w:firstLine="0"/>
              <w:jc w:val="right"/>
            </w:pPr>
            <w:r>
              <w:rPr>
                <w:rStyle w:val="78"/>
                <w:lang w:eastAsia="ru-RU"/>
              </w:rPr>
              <w:t>А</w:t>
            </w:r>
          </w:p>
        </w:tc>
        <w:tc>
          <w:tcPr>
            <w:tcW w:w="378" w:type="dxa"/>
            <w:tcBorders>
              <w:top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0" w:firstLine="0"/>
              <w:jc w:val="left"/>
            </w:pPr>
            <w:r>
              <w:rPr>
                <w:rStyle w:val="7pt18"/>
                <w:lang w:eastAsia="ru-RU"/>
              </w:rPr>
              <w:t>а</w:t>
            </w:r>
          </w:p>
        </w:tc>
        <w:tc>
          <w:tcPr>
            <w:tcW w:w="120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а</w:t>
            </w:r>
          </w:p>
        </w:tc>
        <w:tc>
          <w:tcPr>
            <w:tcW w:w="66"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80" w:firstLine="0"/>
              <w:jc w:val="right"/>
            </w:pPr>
            <w:r>
              <w:rPr>
                <w:rStyle w:val="78"/>
                <w:lang w:eastAsia="ru-RU"/>
              </w:rPr>
              <w:t>К</w:t>
            </w:r>
          </w:p>
        </w:tc>
        <w:tc>
          <w:tcPr>
            <w:tcW w:w="432" w:type="dxa"/>
            <w:tcBorders>
              <w:top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к</w:t>
            </w:r>
          </w:p>
        </w:tc>
        <w:tc>
          <w:tcPr>
            <w:tcW w:w="114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ка</w:t>
            </w:r>
          </w:p>
        </w:tc>
        <w:tc>
          <w:tcPr>
            <w:tcW w:w="7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X х</w:t>
            </w:r>
          </w:p>
        </w:tc>
        <w:tc>
          <w:tcPr>
            <w:tcW w:w="141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ха</w:t>
            </w:r>
          </w:p>
        </w:tc>
      </w:tr>
      <w:tr w:rsidR="006454E9">
        <w:tblPrEx>
          <w:tblCellMar>
            <w:top w:w="0" w:type="dxa"/>
            <w:bottom w:w="0" w:type="dxa"/>
          </w:tblCellMar>
        </w:tblPrEx>
        <w:trPr>
          <w:trHeight w:hRule="exact" w:val="198"/>
          <w:jc w:val="center"/>
        </w:trPr>
        <w:tc>
          <w:tcPr>
            <w:tcW w:w="48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00" w:firstLine="0"/>
              <w:jc w:val="right"/>
            </w:pPr>
            <w:r>
              <w:rPr>
                <w:rStyle w:val="7pt18"/>
                <w:lang w:eastAsia="ru-RU"/>
              </w:rPr>
              <w:t>Б</w:t>
            </w:r>
          </w:p>
        </w:tc>
        <w:tc>
          <w:tcPr>
            <w:tcW w:w="378" w:type="dxa"/>
            <w:shd w:val="clear" w:color="auto" w:fill="FFFFFF"/>
          </w:tcPr>
          <w:p w:rsidR="006454E9" w:rsidRDefault="006454E9">
            <w:pPr>
              <w:pStyle w:val="BodyText"/>
              <w:framePr w:w="6642" w:wrap="notBeside" w:vAnchor="text" w:hAnchor="text" w:xAlign="center" w:y="1"/>
              <w:shd w:val="clear" w:color="auto" w:fill="auto"/>
              <w:spacing w:before="0" w:after="0" w:line="150" w:lineRule="exact"/>
              <w:ind w:left="40" w:firstLine="0"/>
              <w:jc w:val="left"/>
            </w:pPr>
            <w:r>
              <w:rPr>
                <w:rStyle w:val="78"/>
                <w:lang w:eastAsia="ru-RU"/>
              </w:rPr>
              <w:t>б</w:t>
            </w:r>
          </w:p>
        </w:tc>
        <w:tc>
          <w:tcPr>
            <w:tcW w:w="12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бэ</w:t>
            </w:r>
          </w:p>
        </w:tc>
        <w:tc>
          <w:tcPr>
            <w:tcW w:w="6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80" w:firstLine="0"/>
              <w:jc w:val="right"/>
            </w:pPr>
            <w:r>
              <w:rPr>
                <w:rStyle w:val="78"/>
                <w:lang w:eastAsia="ru-RU"/>
              </w:rPr>
              <w:t>Л</w:t>
            </w:r>
          </w:p>
        </w:tc>
        <w:tc>
          <w:tcPr>
            <w:tcW w:w="432" w:type="dxa"/>
            <w:shd w:val="clear" w:color="auto" w:fill="FFFFFF"/>
          </w:tcPr>
          <w:p w:rsidR="006454E9" w:rsidRDefault="006454E9">
            <w:pPr>
              <w:pStyle w:val="BodyText"/>
              <w:framePr w:w="6642" w:wrap="notBeside" w:vAnchor="text" w:hAnchor="text" w:xAlign="center" w:y="1"/>
              <w:shd w:val="clear" w:color="auto" w:fill="auto"/>
              <w:spacing w:before="0" w:after="0" w:line="150" w:lineRule="exact"/>
              <w:ind w:left="80" w:firstLine="0"/>
              <w:jc w:val="left"/>
            </w:pPr>
            <w:r>
              <w:rPr>
                <w:rStyle w:val="77"/>
                <w:lang w:eastAsia="ru-RU"/>
              </w:rPr>
              <w:t>л</w:t>
            </w:r>
          </w:p>
        </w:tc>
        <w:tc>
          <w:tcPr>
            <w:tcW w:w="11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эль</w:t>
            </w:r>
          </w:p>
        </w:tc>
        <w:tc>
          <w:tcPr>
            <w:tcW w:w="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firstLine="0"/>
            </w:pPr>
            <w:r>
              <w:rPr>
                <w:rStyle w:val="77"/>
                <w:lang w:eastAsia="ru-RU"/>
              </w:rPr>
              <w:t>ц Ц</w:t>
            </w:r>
          </w:p>
        </w:tc>
        <w:tc>
          <w:tcPr>
            <w:tcW w:w="14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цэ</w:t>
            </w:r>
          </w:p>
        </w:tc>
      </w:tr>
      <w:tr w:rsidR="006454E9">
        <w:tblPrEx>
          <w:tblCellMar>
            <w:top w:w="0" w:type="dxa"/>
            <w:bottom w:w="0" w:type="dxa"/>
          </w:tblCellMar>
        </w:tblPrEx>
        <w:trPr>
          <w:trHeight w:hRule="exact" w:val="186"/>
          <w:jc w:val="center"/>
        </w:trPr>
        <w:tc>
          <w:tcPr>
            <w:tcW w:w="48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100" w:firstLine="0"/>
              <w:jc w:val="right"/>
            </w:pPr>
            <w:r>
              <w:rPr>
                <w:rStyle w:val="78"/>
                <w:lang w:eastAsia="ru-RU"/>
              </w:rPr>
              <w:t>В</w:t>
            </w:r>
          </w:p>
        </w:tc>
        <w:tc>
          <w:tcPr>
            <w:tcW w:w="378"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0" w:firstLine="0"/>
              <w:jc w:val="left"/>
            </w:pPr>
            <w:r>
              <w:rPr>
                <w:rStyle w:val="7pt18"/>
                <w:lang w:eastAsia="ru-RU"/>
              </w:rPr>
              <w:t>в</w:t>
            </w:r>
          </w:p>
        </w:tc>
        <w:tc>
          <w:tcPr>
            <w:tcW w:w="12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вэ</w:t>
            </w:r>
          </w:p>
        </w:tc>
        <w:tc>
          <w:tcPr>
            <w:tcW w:w="6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80" w:firstLine="0"/>
              <w:jc w:val="right"/>
            </w:pPr>
            <w:r>
              <w:rPr>
                <w:rStyle w:val="78"/>
                <w:lang w:eastAsia="ru-RU"/>
              </w:rPr>
              <w:t>м</w:t>
            </w:r>
          </w:p>
        </w:tc>
        <w:tc>
          <w:tcPr>
            <w:tcW w:w="432"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м</w:t>
            </w:r>
          </w:p>
        </w:tc>
        <w:tc>
          <w:tcPr>
            <w:tcW w:w="11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эм</w:t>
            </w:r>
          </w:p>
        </w:tc>
        <w:tc>
          <w:tcPr>
            <w:tcW w:w="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firstLine="0"/>
            </w:pPr>
            <w:r>
              <w:rPr>
                <w:rStyle w:val="78"/>
                <w:lang w:eastAsia="ru-RU"/>
              </w:rPr>
              <w:t xml:space="preserve">Ч </w:t>
            </w:r>
            <w:r>
              <w:rPr>
                <w:rStyle w:val="7pt18"/>
                <w:lang w:eastAsia="ru-RU"/>
              </w:rPr>
              <w:t>ч</w:t>
            </w:r>
          </w:p>
        </w:tc>
        <w:tc>
          <w:tcPr>
            <w:tcW w:w="14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че</w:t>
            </w:r>
          </w:p>
        </w:tc>
      </w:tr>
      <w:tr w:rsidR="006454E9">
        <w:tblPrEx>
          <w:tblCellMar>
            <w:top w:w="0" w:type="dxa"/>
            <w:bottom w:w="0" w:type="dxa"/>
          </w:tblCellMar>
        </w:tblPrEx>
        <w:trPr>
          <w:trHeight w:hRule="exact" w:val="192"/>
          <w:jc w:val="center"/>
        </w:trPr>
        <w:tc>
          <w:tcPr>
            <w:tcW w:w="48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100" w:firstLine="0"/>
              <w:jc w:val="right"/>
            </w:pPr>
            <w:r>
              <w:rPr>
                <w:rStyle w:val="78"/>
                <w:lang w:eastAsia="ru-RU"/>
              </w:rPr>
              <w:t>г</w:t>
            </w:r>
          </w:p>
        </w:tc>
        <w:tc>
          <w:tcPr>
            <w:tcW w:w="378"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0" w:firstLine="0"/>
              <w:jc w:val="left"/>
            </w:pPr>
            <w:r>
              <w:rPr>
                <w:rStyle w:val="7pt18"/>
                <w:lang w:eastAsia="ru-RU"/>
              </w:rPr>
              <w:t>г</w:t>
            </w:r>
          </w:p>
        </w:tc>
        <w:tc>
          <w:tcPr>
            <w:tcW w:w="12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гэ</w:t>
            </w:r>
          </w:p>
        </w:tc>
        <w:tc>
          <w:tcPr>
            <w:tcW w:w="6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80" w:firstLine="0"/>
              <w:jc w:val="right"/>
            </w:pPr>
            <w:r>
              <w:rPr>
                <w:rStyle w:val="78"/>
                <w:lang w:eastAsia="ru-RU"/>
              </w:rPr>
              <w:t>н</w:t>
            </w:r>
          </w:p>
        </w:tc>
        <w:tc>
          <w:tcPr>
            <w:tcW w:w="432"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н</w:t>
            </w:r>
          </w:p>
        </w:tc>
        <w:tc>
          <w:tcPr>
            <w:tcW w:w="11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эн</w:t>
            </w:r>
          </w:p>
        </w:tc>
        <w:tc>
          <w:tcPr>
            <w:tcW w:w="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Ш ш</w:t>
            </w:r>
          </w:p>
        </w:tc>
        <w:tc>
          <w:tcPr>
            <w:tcW w:w="14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ша</w:t>
            </w:r>
          </w:p>
        </w:tc>
      </w:tr>
      <w:tr w:rsidR="006454E9">
        <w:tblPrEx>
          <w:tblCellMar>
            <w:top w:w="0" w:type="dxa"/>
            <w:bottom w:w="0" w:type="dxa"/>
          </w:tblCellMar>
        </w:tblPrEx>
        <w:trPr>
          <w:trHeight w:hRule="exact" w:val="198"/>
          <w:jc w:val="center"/>
        </w:trPr>
        <w:tc>
          <w:tcPr>
            <w:tcW w:w="48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Constantia2"/>
              </w:rPr>
              <w:t>Д</w:t>
            </w:r>
          </w:p>
        </w:tc>
        <w:tc>
          <w:tcPr>
            <w:tcW w:w="378"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0" w:firstLine="0"/>
              <w:jc w:val="left"/>
            </w:pPr>
            <w:r>
              <w:rPr>
                <w:rStyle w:val="7pt18"/>
                <w:lang w:eastAsia="ru-RU"/>
              </w:rPr>
              <w:t>д</w:t>
            </w:r>
          </w:p>
        </w:tc>
        <w:tc>
          <w:tcPr>
            <w:tcW w:w="12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дэ</w:t>
            </w:r>
          </w:p>
        </w:tc>
        <w:tc>
          <w:tcPr>
            <w:tcW w:w="6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80" w:firstLine="0"/>
              <w:jc w:val="right"/>
            </w:pPr>
            <w:r>
              <w:rPr>
                <w:rStyle w:val="78"/>
                <w:lang w:eastAsia="ru-RU"/>
              </w:rPr>
              <w:t>о</w:t>
            </w:r>
          </w:p>
        </w:tc>
        <w:tc>
          <w:tcPr>
            <w:tcW w:w="432"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о</w:t>
            </w:r>
          </w:p>
        </w:tc>
        <w:tc>
          <w:tcPr>
            <w:tcW w:w="11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о</w:t>
            </w:r>
          </w:p>
        </w:tc>
        <w:tc>
          <w:tcPr>
            <w:tcW w:w="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Щ щ</w:t>
            </w:r>
          </w:p>
        </w:tc>
        <w:tc>
          <w:tcPr>
            <w:tcW w:w="14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ща</w:t>
            </w:r>
          </w:p>
        </w:tc>
      </w:tr>
      <w:tr w:rsidR="006454E9">
        <w:tblPrEx>
          <w:tblCellMar>
            <w:top w:w="0" w:type="dxa"/>
            <w:bottom w:w="0" w:type="dxa"/>
          </w:tblCellMar>
        </w:tblPrEx>
        <w:trPr>
          <w:trHeight w:hRule="exact" w:val="204"/>
          <w:jc w:val="center"/>
        </w:trPr>
        <w:tc>
          <w:tcPr>
            <w:tcW w:w="48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100" w:firstLine="0"/>
              <w:jc w:val="right"/>
            </w:pPr>
            <w:r>
              <w:rPr>
                <w:rStyle w:val="78"/>
                <w:lang w:eastAsia="ru-RU"/>
              </w:rPr>
              <w:t>Е</w:t>
            </w:r>
          </w:p>
        </w:tc>
        <w:tc>
          <w:tcPr>
            <w:tcW w:w="378"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0" w:firstLine="0"/>
              <w:jc w:val="left"/>
            </w:pPr>
            <w:r>
              <w:rPr>
                <w:rStyle w:val="7pt18"/>
                <w:lang w:eastAsia="ru-RU"/>
              </w:rPr>
              <w:t>е</w:t>
            </w:r>
          </w:p>
        </w:tc>
        <w:tc>
          <w:tcPr>
            <w:tcW w:w="12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е</w:t>
            </w:r>
          </w:p>
        </w:tc>
        <w:tc>
          <w:tcPr>
            <w:tcW w:w="6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80" w:firstLine="0"/>
              <w:jc w:val="right"/>
            </w:pPr>
            <w:r>
              <w:rPr>
                <w:rStyle w:val="78"/>
                <w:lang w:eastAsia="ru-RU"/>
              </w:rPr>
              <w:t>п</w:t>
            </w:r>
          </w:p>
        </w:tc>
        <w:tc>
          <w:tcPr>
            <w:tcW w:w="432"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п</w:t>
            </w:r>
          </w:p>
        </w:tc>
        <w:tc>
          <w:tcPr>
            <w:tcW w:w="11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пэ</w:t>
            </w:r>
          </w:p>
        </w:tc>
        <w:tc>
          <w:tcPr>
            <w:tcW w:w="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firstLine="0"/>
            </w:pPr>
            <w:r>
              <w:rPr>
                <w:rStyle w:val="77"/>
                <w:lang w:eastAsia="ru-RU"/>
              </w:rPr>
              <w:t>ь</w:t>
            </w:r>
          </w:p>
        </w:tc>
        <w:tc>
          <w:tcPr>
            <w:tcW w:w="14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твердый знак</w:t>
            </w:r>
          </w:p>
        </w:tc>
      </w:tr>
      <w:tr w:rsidR="006454E9">
        <w:tblPrEx>
          <w:tblCellMar>
            <w:top w:w="0" w:type="dxa"/>
            <w:bottom w:w="0" w:type="dxa"/>
          </w:tblCellMar>
        </w:tblPrEx>
        <w:trPr>
          <w:trHeight w:hRule="exact" w:val="198"/>
          <w:jc w:val="center"/>
        </w:trPr>
        <w:tc>
          <w:tcPr>
            <w:tcW w:w="48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00" w:firstLine="0"/>
              <w:jc w:val="right"/>
            </w:pPr>
            <w:r>
              <w:rPr>
                <w:rStyle w:val="Constantia2"/>
              </w:rPr>
              <w:t>Ё</w:t>
            </w:r>
          </w:p>
        </w:tc>
        <w:tc>
          <w:tcPr>
            <w:tcW w:w="378" w:type="dxa"/>
            <w:shd w:val="clear" w:color="auto" w:fill="FFFFFF"/>
          </w:tcPr>
          <w:p w:rsidR="006454E9" w:rsidRDefault="006454E9">
            <w:pPr>
              <w:pStyle w:val="BodyText"/>
              <w:framePr w:w="6642" w:wrap="notBeside" w:vAnchor="text" w:hAnchor="text" w:xAlign="center" w:y="1"/>
              <w:shd w:val="clear" w:color="auto" w:fill="auto"/>
              <w:spacing w:before="0" w:after="0" w:line="150" w:lineRule="exact"/>
              <w:ind w:left="40" w:firstLine="0"/>
              <w:jc w:val="left"/>
            </w:pPr>
            <w:r>
              <w:rPr>
                <w:rStyle w:val="77"/>
                <w:lang w:eastAsia="ru-RU"/>
              </w:rPr>
              <w:t>ё</w:t>
            </w:r>
          </w:p>
        </w:tc>
        <w:tc>
          <w:tcPr>
            <w:tcW w:w="12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ё</w:t>
            </w:r>
          </w:p>
        </w:tc>
        <w:tc>
          <w:tcPr>
            <w:tcW w:w="6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80" w:firstLine="0"/>
              <w:jc w:val="right"/>
            </w:pPr>
            <w:r>
              <w:rPr>
                <w:rStyle w:val="77"/>
                <w:lang w:eastAsia="ru-RU"/>
              </w:rPr>
              <w:t>Р</w:t>
            </w:r>
          </w:p>
        </w:tc>
        <w:tc>
          <w:tcPr>
            <w:tcW w:w="432" w:type="dxa"/>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0" w:firstLine="0"/>
              <w:jc w:val="left"/>
            </w:pPr>
            <w:r>
              <w:rPr>
                <w:rStyle w:val="Constantia2"/>
              </w:rPr>
              <w:t>р</w:t>
            </w:r>
          </w:p>
        </w:tc>
        <w:tc>
          <w:tcPr>
            <w:tcW w:w="11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эр</w:t>
            </w:r>
          </w:p>
        </w:tc>
        <w:tc>
          <w:tcPr>
            <w:tcW w:w="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firstLine="0"/>
            </w:pPr>
            <w:r>
              <w:rPr>
                <w:rStyle w:val="77"/>
                <w:lang w:eastAsia="ru-RU"/>
              </w:rPr>
              <w:t>ы</w:t>
            </w:r>
          </w:p>
        </w:tc>
        <w:tc>
          <w:tcPr>
            <w:tcW w:w="14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ы</w:t>
            </w:r>
          </w:p>
        </w:tc>
      </w:tr>
      <w:tr w:rsidR="006454E9">
        <w:tblPrEx>
          <w:tblCellMar>
            <w:top w:w="0" w:type="dxa"/>
            <w:bottom w:w="0" w:type="dxa"/>
          </w:tblCellMar>
        </w:tblPrEx>
        <w:trPr>
          <w:trHeight w:hRule="exact" w:val="168"/>
          <w:jc w:val="center"/>
        </w:trPr>
        <w:tc>
          <w:tcPr>
            <w:tcW w:w="48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100" w:firstLine="0"/>
              <w:jc w:val="right"/>
            </w:pPr>
            <w:r>
              <w:rPr>
                <w:rStyle w:val="77"/>
                <w:lang w:eastAsia="ru-RU"/>
              </w:rPr>
              <w:t>Ж</w:t>
            </w:r>
          </w:p>
        </w:tc>
        <w:tc>
          <w:tcPr>
            <w:tcW w:w="378" w:type="dxa"/>
            <w:shd w:val="clear" w:color="auto" w:fill="FFFFFF"/>
          </w:tcPr>
          <w:p w:rsidR="006454E9" w:rsidRDefault="006454E9">
            <w:pPr>
              <w:pStyle w:val="BodyText"/>
              <w:framePr w:w="6642" w:wrap="notBeside" w:vAnchor="text" w:hAnchor="text" w:xAlign="center" w:y="1"/>
              <w:shd w:val="clear" w:color="auto" w:fill="auto"/>
              <w:spacing w:before="0" w:after="0" w:line="150" w:lineRule="exact"/>
              <w:ind w:left="40" w:firstLine="0"/>
              <w:jc w:val="left"/>
            </w:pPr>
            <w:r>
              <w:rPr>
                <w:rStyle w:val="77"/>
                <w:lang w:eastAsia="ru-RU"/>
              </w:rPr>
              <w:t>ж</w:t>
            </w:r>
          </w:p>
        </w:tc>
        <w:tc>
          <w:tcPr>
            <w:tcW w:w="12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жэ</w:t>
            </w:r>
          </w:p>
        </w:tc>
        <w:tc>
          <w:tcPr>
            <w:tcW w:w="6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0" w:firstLine="0"/>
              <w:jc w:val="right"/>
            </w:pPr>
            <w:r>
              <w:rPr>
                <w:rStyle w:val="Constantia2"/>
              </w:rPr>
              <w:t>с</w:t>
            </w:r>
          </w:p>
        </w:tc>
        <w:tc>
          <w:tcPr>
            <w:tcW w:w="432"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с</w:t>
            </w:r>
          </w:p>
        </w:tc>
        <w:tc>
          <w:tcPr>
            <w:tcW w:w="11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эс</w:t>
            </w:r>
          </w:p>
        </w:tc>
        <w:tc>
          <w:tcPr>
            <w:tcW w:w="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firstLine="0"/>
            </w:pPr>
            <w:r>
              <w:rPr>
                <w:rStyle w:val="77"/>
                <w:lang w:eastAsia="ru-RU"/>
              </w:rPr>
              <w:t>ь</w:t>
            </w:r>
          </w:p>
        </w:tc>
        <w:tc>
          <w:tcPr>
            <w:tcW w:w="14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мягкий знак</w:t>
            </w:r>
          </w:p>
        </w:tc>
      </w:tr>
      <w:tr w:rsidR="006454E9">
        <w:tblPrEx>
          <w:tblCellMar>
            <w:top w:w="0" w:type="dxa"/>
            <w:bottom w:w="0" w:type="dxa"/>
          </w:tblCellMar>
        </w:tblPrEx>
        <w:trPr>
          <w:trHeight w:hRule="exact" w:val="192"/>
          <w:jc w:val="center"/>
        </w:trPr>
        <w:tc>
          <w:tcPr>
            <w:tcW w:w="48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right="100" w:firstLine="0"/>
              <w:jc w:val="right"/>
            </w:pPr>
            <w:r>
              <w:rPr>
                <w:rStyle w:val="77"/>
                <w:lang w:eastAsia="ru-RU"/>
              </w:rPr>
              <w:t>3</w:t>
            </w:r>
          </w:p>
        </w:tc>
        <w:tc>
          <w:tcPr>
            <w:tcW w:w="378" w:type="dxa"/>
            <w:shd w:val="clear" w:color="auto" w:fill="FFFFFF"/>
          </w:tcPr>
          <w:p w:rsidR="006454E9" w:rsidRDefault="006454E9">
            <w:pPr>
              <w:pStyle w:val="BodyText"/>
              <w:framePr w:w="6642" w:wrap="notBeside" w:vAnchor="text" w:hAnchor="text" w:xAlign="center" w:y="1"/>
              <w:shd w:val="clear" w:color="auto" w:fill="auto"/>
              <w:spacing w:before="0" w:after="0" w:line="150" w:lineRule="exact"/>
              <w:ind w:left="40" w:firstLine="0"/>
              <w:jc w:val="left"/>
            </w:pPr>
            <w:r>
              <w:rPr>
                <w:rStyle w:val="77"/>
                <w:lang w:eastAsia="ru-RU"/>
              </w:rPr>
              <w:t>3</w:t>
            </w:r>
          </w:p>
        </w:tc>
        <w:tc>
          <w:tcPr>
            <w:tcW w:w="12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з</w:t>
            </w:r>
            <w:r>
              <w:rPr>
                <w:rStyle w:val="77"/>
                <w:lang w:eastAsia="ru-RU"/>
              </w:rPr>
              <w:t xml:space="preserve"> </w:t>
            </w:r>
            <w:r>
              <w:rPr>
                <w:rStyle w:val="8pt13"/>
                <w:lang w:eastAsia="ru-RU"/>
              </w:rPr>
              <w:t>э</w:t>
            </w:r>
          </w:p>
        </w:tc>
        <w:tc>
          <w:tcPr>
            <w:tcW w:w="6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0" w:firstLine="0"/>
              <w:jc w:val="right"/>
            </w:pPr>
            <w:r>
              <w:rPr>
                <w:rStyle w:val="Constantia2"/>
              </w:rPr>
              <w:t>т</w:t>
            </w:r>
          </w:p>
        </w:tc>
        <w:tc>
          <w:tcPr>
            <w:tcW w:w="432"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т</w:t>
            </w:r>
          </w:p>
        </w:tc>
        <w:tc>
          <w:tcPr>
            <w:tcW w:w="11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тэ</w:t>
            </w:r>
          </w:p>
        </w:tc>
        <w:tc>
          <w:tcPr>
            <w:tcW w:w="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3"/>
                <w:lang w:eastAsia="ru-RU"/>
              </w:rPr>
              <w:t>Э э</w:t>
            </w:r>
          </w:p>
        </w:tc>
        <w:tc>
          <w:tcPr>
            <w:tcW w:w="14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э</w:t>
            </w:r>
          </w:p>
        </w:tc>
      </w:tr>
      <w:tr w:rsidR="006454E9">
        <w:tblPrEx>
          <w:tblCellMar>
            <w:top w:w="0" w:type="dxa"/>
            <w:bottom w:w="0" w:type="dxa"/>
          </w:tblCellMar>
        </w:tblPrEx>
        <w:trPr>
          <w:trHeight w:hRule="exact" w:val="198"/>
          <w:jc w:val="center"/>
        </w:trPr>
        <w:tc>
          <w:tcPr>
            <w:tcW w:w="48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00" w:firstLine="0"/>
              <w:jc w:val="right"/>
            </w:pPr>
            <w:r>
              <w:rPr>
                <w:rStyle w:val="Constantia2"/>
              </w:rPr>
              <w:t>и</w:t>
            </w:r>
          </w:p>
        </w:tc>
        <w:tc>
          <w:tcPr>
            <w:tcW w:w="378" w:type="dxa"/>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0" w:firstLine="0"/>
              <w:jc w:val="left"/>
            </w:pPr>
            <w:r>
              <w:rPr>
                <w:rStyle w:val="7pt18"/>
                <w:lang w:eastAsia="ru-RU"/>
              </w:rPr>
              <w:t>и</w:t>
            </w:r>
          </w:p>
        </w:tc>
        <w:tc>
          <w:tcPr>
            <w:tcW w:w="12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и</w:t>
            </w:r>
          </w:p>
        </w:tc>
        <w:tc>
          <w:tcPr>
            <w:tcW w:w="6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0" w:firstLine="0"/>
              <w:jc w:val="right"/>
            </w:pPr>
            <w:r>
              <w:rPr>
                <w:rStyle w:val="Constantia2"/>
              </w:rPr>
              <w:t>У</w:t>
            </w:r>
          </w:p>
        </w:tc>
        <w:tc>
          <w:tcPr>
            <w:tcW w:w="432" w:type="dxa"/>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0" w:firstLine="0"/>
              <w:jc w:val="left"/>
            </w:pPr>
            <w:r>
              <w:rPr>
                <w:rStyle w:val="Constantia2"/>
              </w:rPr>
              <w:t>У</w:t>
            </w:r>
          </w:p>
        </w:tc>
        <w:tc>
          <w:tcPr>
            <w:tcW w:w="11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8"/>
                <w:lang w:eastAsia="ru-RU"/>
              </w:rPr>
              <w:t>у</w:t>
            </w:r>
          </w:p>
        </w:tc>
        <w:tc>
          <w:tcPr>
            <w:tcW w:w="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firstLine="0"/>
            </w:pPr>
            <w:r>
              <w:rPr>
                <w:rStyle w:val="77"/>
                <w:lang w:eastAsia="ru-RU"/>
              </w:rPr>
              <w:t>Ю ю</w:t>
            </w:r>
          </w:p>
        </w:tc>
        <w:tc>
          <w:tcPr>
            <w:tcW w:w="14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firstLine="0"/>
            </w:pPr>
            <w:r>
              <w:rPr>
                <w:rStyle w:val="79"/>
              </w:rPr>
              <w:t>ю</w:t>
            </w:r>
          </w:p>
        </w:tc>
      </w:tr>
      <w:tr w:rsidR="006454E9">
        <w:tblPrEx>
          <w:tblCellMar>
            <w:top w:w="0" w:type="dxa"/>
            <w:bottom w:w="0" w:type="dxa"/>
          </w:tblCellMar>
        </w:tblPrEx>
        <w:trPr>
          <w:trHeight w:hRule="exact" w:val="396"/>
          <w:jc w:val="center"/>
        </w:trPr>
        <w:tc>
          <w:tcPr>
            <w:tcW w:w="48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Constantia2"/>
              </w:rPr>
              <w:t>й</w:t>
            </w:r>
          </w:p>
        </w:tc>
        <w:tc>
          <w:tcPr>
            <w:tcW w:w="378" w:type="dxa"/>
            <w:tcBorders>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0" w:firstLine="0"/>
              <w:jc w:val="left"/>
            </w:pPr>
            <w:r>
              <w:rPr>
                <w:rStyle w:val="Constantia2"/>
              </w:rPr>
              <w:t>й</w:t>
            </w:r>
          </w:p>
        </w:tc>
        <w:tc>
          <w:tcPr>
            <w:tcW w:w="120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и краткое</w:t>
            </w:r>
          </w:p>
        </w:tc>
        <w:tc>
          <w:tcPr>
            <w:tcW w:w="66"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46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0" w:firstLine="0"/>
              <w:jc w:val="right"/>
            </w:pPr>
            <w:r>
              <w:rPr>
                <w:rStyle w:val="Constantia2"/>
              </w:rPr>
              <w:t>Ф</w:t>
            </w:r>
          </w:p>
        </w:tc>
        <w:tc>
          <w:tcPr>
            <w:tcW w:w="432" w:type="dxa"/>
            <w:tcBorders>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0" w:firstLine="0"/>
              <w:jc w:val="left"/>
            </w:pPr>
            <w:r>
              <w:rPr>
                <w:rStyle w:val="Constantia2"/>
              </w:rPr>
              <w:t>Ф</w:t>
            </w:r>
          </w:p>
        </w:tc>
        <w:tc>
          <w:tcPr>
            <w:tcW w:w="114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эф</w:t>
            </w:r>
          </w:p>
        </w:tc>
        <w:tc>
          <w:tcPr>
            <w:tcW w:w="72"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50" w:lineRule="exact"/>
              <w:ind w:firstLine="0"/>
            </w:pPr>
            <w:r>
              <w:rPr>
                <w:rStyle w:val="77"/>
                <w:lang w:eastAsia="ru-RU"/>
              </w:rPr>
              <w:t>Я я</w:t>
            </w:r>
          </w:p>
        </w:tc>
        <w:tc>
          <w:tcPr>
            <w:tcW w:w="1416"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
                <w:lang w:eastAsia="ru-RU"/>
              </w:rPr>
              <w:t>я</w:t>
            </w:r>
          </w:p>
        </w:tc>
      </w:tr>
    </w:tbl>
    <w:p w:rsidR="006454E9" w:rsidRDefault="006454E9">
      <w:pPr>
        <w:rPr>
          <w:sz w:val="2"/>
          <w:szCs w:val="2"/>
        </w:rPr>
      </w:pPr>
    </w:p>
    <w:p w:rsidR="006454E9" w:rsidRDefault="006454E9">
      <w:pPr>
        <w:pStyle w:val="101"/>
        <w:shd w:val="clear" w:color="auto" w:fill="auto"/>
        <w:spacing w:before="700" w:after="208" w:line="190" w:lineRule="exact"/>
        <w:ind w:right="80"/>
        <w:jc w:val="center"/>
      </w:pPr>
      <w:r>
        <w:rPr>
          <w:rStyle w:val="106"/>
          <w:lang w:eastAsia="ru-RU"/>
        </w:rPr>
        <w:t>§ 83. Обозначение мягкости согласных на письме</w:t>
      </w:r>
    </w:p>
    <w:p w:rsidR="006454E9" w:rsidRDefault="006454E9">
      <w:pPr>
        <w:pStyle w:val="BodyText"/>
        <w:shd w:val="clear" w:color="auto" w:fill="auto"/>
        <w:spacing w:before="0" w:after="0" w:line="240" w:lineRule="exact"/>
        <w:ind w:left="40" w:firstLine="280"/>
        <w:jc w:val="both"/>
      </w:pPr>
      <w:r>
        <w:t>Мягкость согласных на письме обозначается различными способами:</w:t>
      </w:r>
    </w:p>
    <w:p w:rsidR="006454E9" w:rsidRDefault="006454E9">
      <w:pPr>
        <w:pStyle w:val="BodyText"/>
        <w:numPr>
          <w:ilvl w:val="0"/>
          <w:numId w:val="93"/>
        </w:numPr>
        <w:shd w:val="clear" w:color="auto" w:fill="auto"/>
        <w:tabs>
          <w:tab w:val="left" w:pos="556"/>
        </w:tabs>
        <w:spacing w:before="0" w:after="0" w:line="240" w:lineRule="exact"/>
        <w:ind w:left="40" w:right="20" w:firstLine="280"/>
        <w:jc w:val="both"/>
      </w:pPr>
      <w:r>
        <w:t xml:space="preserve">с помощью буквы </w:t>
      </w:r>
      <w:r>
        <w:rPr>
          <w:rStyle w:val="10pt11"/>
          <w:lang w:eastAsia="ru-RU"/>
        </w:rPr>
        <w:t>ь</w:t>
      </w:r>
      <w:r>
        <w:t xml:space="preserve"> (мягкий знак): </w:t>
      </w:r>
      <w:r>
        <w:rPr>
          <w:rStyle w:val="10pt11"/>
          <w:lang w:eastAsia="ru-RU"/>
        </w:rPr>
        <w:t>весь</w:t>
      </w:r>
      <w:r>
        <w:t xml:space="preserve"> (ср. </w:t>
      </w:r>
      <w:r>
        <w:rPr>
          <w:rStyle w:val="10pt11"/>
          <w:lang w:eastAsia="ru-RU"/>
        </w:rPr>
        <w:t>вес), кровь</w:t>
      </w:r>
      <w:r>
        <w:t xml:space="preserve"> (ср. </w:t>
      </w:r>
      <w:r>
        <w:rPr>
          <w:rStyle w:val="10pt11"/>
          <w:lang w:eastAsia="ru-RU"/>
        </w:rPr>
        <w:t>кров),уголь</w:t>
      </w:r>
      <w:r>
        <w:t xml:space="preserve"> (ср. </w:t>
      </w:r>
      <w:r>
        <w:rPr>
          <w:rStyle w:val="10pt11"/>
          <w:lang w:eastAsia="ru-RU"/>
        </w:rPr>
        <w:t>угол), банька</w:t>
      </w:r>
      <w:r>
        <w:t xml:space="preserve"> (ср. </w:t>
      </w:r>
      <w:r>
        <w:rPr>
          <w:rStyle w:val="10pt11"/>
          <w:lang w:eastAsia="ru-RU"/>
        </w:rPr>
        <w:t>банка)',</w:t>
      </w:r>
    </w:p>
    <w:p w:rsidR="006454E9" w:rsidRDefault="006454E9">
      <w:pPr>
        <w:pStyle w:val="BodyText"/>
        <w:numPr>
          <w:ilvl w:val="0"/>
          <w:numId w:val="93"/>
        </w:numPr>
        <w:shd w:val="clear" w:color="auto" w:fill="auto"/>
        <w:tabs>
          <w:tab w:val="left" w:pos="532"/>
        </w:tabs>
        <w:spacing w:before="0" w:after="278" w:line="240" w:lineRule="exact"/>
        <w:ind w:left="40" w:right="20" w:firstLine="280"/>
        <w:jc w:val="both"/>
      </w:pPr>
      <w:r>
        <w:t xml:space="preserve">с помощью букв </w:t>
      </w:r>
      <w:r>
        <w:rPr>
          <w:rStyle w:val="10pt11"/>
          <w:lang w:eastAsia="ru-RU"/>
        </w:rPr>
        <w:t>е, ё, и, ю,</w:t>
      </w:r>
      <w:r>
        <w:t xml:space="preserve"> я, стоящих после согласных: </w:t>
      </w:r>
      <w:r>
        <w:rPr>
          <w:rStyle w:val="10pt11"/>
          <w:lang w:eastAsia="ru-RU"/>
        </w:rPr>
        <w:t>мера</w:t>
      </w:r>
      <w:r>
        <w:t xml:space="preserve"> (ср. </w:t>
      </w:r>
      <w:r>
        <w:rPr>
          <w:rStyle w:val="10pt11"/>
          <w:lang w:eastAsia="ru-RU"/>
        </w:rPr>
        <w:t xml:space="preserve">мэр), мёл </w:t>
      </w:r>
      <w:r>
        <w:t xml:space="preserve">(ср. </w:t>
      </w:r>
      <w:r>
        <w:rPr>
          <w:rStyle w:val="10pt11"/>
          <w:lang w:eastAsia="ru-RU"/>
        </w:rPr>
        <w:t>мол), бить</w:t>
      </w:r>
      <w:r>
        <w:t xml:space="preserve"> (ср. </w:t>
      </w:r>
      <w:r>
        <w:rPr>
          <w:rStyle w:val="10pt11"/>
          <w:lang w:eastAsia="ru-RU"/>
        </w:rPr>
        <w:t>быть), бюро</w:t>
      </w:r>
      <w:r>
        <w:t xml:space="preserve"> (ср. </w:t>
      </w:r>
      <w:r>
        <w:rPr>
          <w:rStyle w:val="10pt11"/>
          <w:lang w:eastAsia="ru-RU"/>
        </w:rPr>
        <w:t>бур), вялый</w:t>
      </w:r>
      <w:r>
        <w:t xml:space="preserve"> (ср. </w:t>
      </w:r>
      <w:r>
        <w:rPr>
          <w:rStyle w:val="10pt11"/>
          <w:lang w:eastAsia="ru-RU"/>
        </w:rPr>
        <w:t>вал).</w:t>
      </w:r>
    </w:p>
    <w:p w:rsidR="006454E9" w:rsidRDefault="006454E9">
      <w:pPr>
        <w:pStyle w:val="121"/>
        <w:shd w:val="clear" w:color="auto" w:fill="auto"/>
        <w:spacing w:before="0"/>
        <w:ind w:right="80"/>
      </w:pPr>
      <w:r>
        <w:rPr>
          <w:rStyle w:val="1272"/>
          <w:i/>
          <w:iCs/>
          <w:lang w:eastAsia="ru-RU"/>
        </w:rPr>
        <w:t>ВОПРОСЫ ДЛЯ САМОПРОВЕРКИ</w:t>
      </w:r>
    </w:p>
    <w:p w:rsidR="006454E9" w:rsidRDefault="006454E9">
      <w:pPr>
        <w:pStyle w:val="111"/>
        <w:numPr>
          <w:ilvl w:val="0"/>
          <w:numId w:val="94"/>
        </w:numPr>
        <w:shd w:val="clear" w:color="auto" w:fill="auto"/>
        <w:tabs>
          <w:tab w:val="left" w:pos="196"/>
        </w:tabs>
        <w:spacing w:after="0" w:line="192" w:lineRule="exact"/>
        <w:ind w:left="40"/>
      </w:pPr>
      <w:r>
        <w:rPr>
          <w:rStyle w:val="117pt"/>
          <w:lang w:eastAsia="ru-RU"/>
        </w:rPr>
        <w:t>Что изучает графика?</w:t>
      </w:r>
    </w:p>
    <w:p w:rsidR="006454E9" w:rsidRDefault="006454E9">
      <w:pPr>
        <w:pStyle w:val="111"/>
        <w:numPr>
          <w:ilvl w:val="0"/>
          <w:numId w:val="94"/>
        </w:numPr>
        <w:shd w:val="clear" w:color="auto" w:fill="auto"/>
        <w:tabs>
          <w:tab w:val="left" w:pos="208"/>
        </w:tabs>
        <w:spacing w:after="0" w:line="192" w:lineRule="exact"/>
        <w:ind w:left="40"/>
      </w:pPr>
      <w:r>
        <w:rPr>
          <w:rStyle w:val="117pt"/>
          <w:lang w:eastAsia="ru-RU"/>
        </w:rPr>
        <w:t>В чем различие между буквой и звуком?</w:t>
      </w:r>
    </w:p>
    <w:p w:rsidR="006454E9" w:rsidRDefault="006454E9">
      <w:pPr>
        <w:pStyle w:val="111"/>
        <w:numPr>
          <w:ilvl w:val="0"/>
          <w:numId w:val="94"/>
        </w:numPr>
        <w:shd w:val="clear" w:color="auto" w:fill="auto"/>
        <w:tabs>
          <w:tab w:val="left" w:pos="208"/>
        </w:tabs>
        <w:spacing w:after="0" w:line="192" w:lineRule="exact"/>
        <w:ind w:left="40"/>
      </w:pPr>
      <w:r>
        <w:rPr>
          <w:rStyle w:val="117pt"/>
          <w:lang w:eastAsia="ru-RU"/>
        </w:rPr>
        <w:t>Что такое алфавит?</w:t>
      </w:r>
    </w:p>
    <w:p w:rsidR="006454E9" w:rsidRDefault="006454E9">
      <w:pPr>
        <w:pStyle w:val="111"/>
        <w:numPr>
          <w:ilvl w:val="0"/>
          <w:numId w:val="94"/>
        </w:numPr>
        <w:shd w:val="clear" w:color="auto" w:fill="auto"/>
        <w:tabs>
          <w:tab w:val="left" w:pos="214"/>
        </w:tabs>
        <w:spacing w:after="274" w:line="192" w:lineRule="exact"/>
        <w:ind w:left="40"/>
      </w:pPr>
      <w:r>
        <w:rPr>
          <w:rStyle w:val="117pt"/>
          <w:lang w:eastAsia="ru-RU"/>
        </w:rPr>
        <w:t>Как обозначается мягкость согласных на письме?</w:t>
      </w:r>
    </w:p>
    <w:p w:rsidR="006454E9" w:rsidRDefault="006454E9">
      <w:pPr>
        <w:pStyle w:val="151"/>
        <w:shd w:val="clear" w:color="auto" w:fill="auto"/>
        <w:spacing w:before="0" w:line="150" w:lineRule="exact"/>
        <w:ind w:right="80"/>
      </w:pPr>
      <w:r>
        <w:rPr>
          <w:rStyle w:val="150"/>
          <w:lang w:eastAsia="ru-RU"/>
        </w:rPr>
        <w:t>Упражнения</w:t>
      </w:r>
    </w:p>
    <w:p w:rsidR="006454E9" w:rsidRDefault="006454E9">
      <w:pPr>
        <w:pStyle w:val="111"/>
        <w:numPr>
          <w:ilvl w:val="0"/>
          <w:numId w:val="78"/>
        </w:numPr>
        <w:shd w:val="clear" w:color="auto" w:fill="auto"/>
        <w:tabs>
          <w:tab w:val="left" w:pos="578"/>
        </w:tabs>
        <w:spacing w:after="0" w:line="228" w:lineRule="exact"/>
        <w:ind w:left="40" w:firstLine="280"/>
        <w:jc w:val="both"/>
      </w:pPr>
      <w:r>
        <w:rPr>
          <w:rStyle w:val="117pt"/>
          <w:lang w:eastAsia="ru-RU"/>
        </w:rPr>
        <w:t>Прочитайте буквенные аббревиатуры.</w:t>
      </w:r>
    </w:p>
    <w:p w:rsidR="006454E9" w:rsidRDefault="006454E9">
      <w:pPr>
        <w:pStyle w:val="BodyText"/>
        <w:shd w:val="clear" w:color="auto" w:fill="auto"/>
        <w:spacing w:before="0" w:after="310" w:line="228" w:lineRule="exact"/>
        <w:ind w:left="40" w:right="20" w:firstLine="280"/>
        <w:jc w:val="both"/>
      </w:pPr>
      <w:r>
        <w:t>СП (совместное предприятие), ВКП (Всеобщая конфедерация профсоюзов), ДК (Дворец культуры, Дом культуры), МГУ (Московский государственный уни</w:t>
      </w:r>
      <w:r>
        <w:softHyphen/>
        <w:t>верситет), МПС (Министерство путей сообщения).</w:t>
      </w:r>
    </w:p>
    <w:p w:rsidR="006454E9" w:rsidRDefault="006454E9">
      <w:pPr>
        <w:pStyle w:val="111"/>
        <w:numPr>
          <w:ilvl w:val="0"/>
          <w:numId w:val="78"/>
        </w:numPr>
        <w:shd w:val="clear" w:color="auto" w:fill="auto"/>
        <w:tabs>
          <w:tab w:val="left" w:pos="572"/>
        </w:tabs>
        <w:spacing w:after="0" w:line="140" w:lineRule="exact"/>
        <w:ind w:left="40" w:firstLine="280"/>
        <w:jc w:val="both"/>
      </w:pPr>
      <w:r>
        <w:rPr>
          <w:rStyle w:val="117pt"/>
          <w:lang w:eastAsia="ru-RU"/>
        </w:rPr>
        <w:t>Расположите слова в алфавитном порядке.</w:t>
      </w:r>
    </w:p>
    <w:p w:rsidR="006454E9" w:rsidRDefault="006454E9">
      <w:pPr>
        <w:pStyle w:val="BodyText"/>
        <w:shd w:val="clear" w:color="auto" w:fill="auto"/>
        <w:spacing w:before="0" w:after="0" w:line="240" w:lineRule="exact"/>
        <w:ind w:left="40" w:right="20" w:firstLine="280"/>
        <w:jc w:val="both"/>
      </w:pPr>
      <w:r>
        <w:t>Брошюра, влияние, вложить, владение, двойной, издать, класть, прссс-кон- ференция, костный, шлифовка, путепровод, звереныш, линолеум, жнивье, мрач</w:t>
      </w:r>
      <w:r>
        <w:softHyphen/>
        <w:t>ный, костлявый, глубокий, ржавый, створка, брошка, влететь, клейкий, костя</w:t>
      </w:r>
      <w:r>
        <w:softHyphen/>
        <w:t>ной, монтаж, двойственный, глубина, клубок, ржаной, зверолов, мрамор, вре</w:t>
      </w:r>
      <w:r>
        <w:softHyphen/>
        <w:t>мя, путешествие, ствол, изгнать, зверский, восполнить, монография, гнездо, путеобходчик, звериный, костистый, ноль, экран, фильм, якорь, адрес, тупик, ельник, чердак, окно, холст, юг, щель, емкость, цена.</w:t>
      </w:r>
    </w:p>
    <w:p w:rsidR="006454E9" w:rsidRDefault="006454E9">
      <w:pPr>
        <w:pStyle w:val="111"/>
        <w:numPr>
          <w:ilvl w:val="0"/>
          <w:numId w:val="78"/>
        </w:numPr>
        <w:shd w:val="clear" w:color="auto" w:fill="auto"/>
        <w:tabs>
          <w:tab w:val="left" w:pos="428"/>
        </w:tabs>
        <w:spacing w:after="0" w:line="192" w:lineRule="exact"/>
        <w:ind w:left="20" w:right="20" w:firstLine="280"/>
        <w:jc w:val="both"/>
      </w:pPr>
      <w:r>
        <w:rPr>
          <w:rStyle w:val="117pt"/>
          <w:lang w:eastAsia="ru-RU"/>
        </w:rPr>
        <w:t xml:space="preserve">Укажите, какую роль выполняют буквы </w:t>
      </w:r>
      <w:r>
        <w:rPr>
          <w:rStyle w:val="1110pt"/>
          <w:lang w:eastAsia="ru-RU"/>
        </w:rPr>
        <w:t>е</w:t>
      </w:r>
      <w:r>
        <w:rPr>
          <w:rStyle w:val="1191"/>
          <w:lang w:eastAsia="ru-RU"/>
        </w:rPr>
        <w:t xml:space="preserve">, </w:t>
      </w:r>
      <w:r>
        <w:rPr>
          <w:rStyle w:val="1110pt"/>
          <w:lang w:eastAsia="ru-RU"/>
        </w:rPr>
        <w:t>ё, ю, я:</w:t>
      </w:r>
      <w:r>
        <w:rPr>
          <w:rStyle w:val="1191"/>
          <w:lang w:eastAsia="ru-RU"/>
        </w:rPr>
        <w:t xml:space="preserve"> </w:t>
      </w:r>
      <w:r>
        <w:rPr>
          <w:rStyle w:val="117pt"/>
          <w:lang w:eastAsia="ru-RU"/>
        </w:rPr>
        <w:t>1) в начале слова; 2) в середине слов после согласных.</w:t>
      </w:r>
    </w:p>
    <w:p w:rsidR="006454E9" w:rsidRDefault="006454E9">
      <w:pPr>
        <w:pStyle w:val="BodyText"/>
        <w:numPr>
          <w:ilvl w:val="0"/>
          <w:numId w:val="95"/>
        </w:numPr>
        <w:shd w:val="clear" w:color="auto" w:fill="auto"/>
        <w:tabs>
          <w:tab w:val="left" w:pos="486"/>
        </w:tabs>
        <w:spacing w:before="0" w:after="0" w:line="234" w:lineRule="exact"/>
        <w:ind w:left="20" w:firstLine="280"/>
        <w:jc w:val="both"/>
      </w:pPr>
      <w:r>
        <w:t>Ад - яд, арка ярко, Орша (город) - ёрш, умора юмор, эхо - ехать;</w:t>
      </w:r>
    </w:p>
    <w:p w:rsidR="006454E9" w:rsidRDefault="006454E9">
      <w:pPr>
        <w:pStyle w:val="BodyText"/>
        <w:numPr>
          <w:ilvl w:val="0"/>
          <w:numId w:val="95"/>
        </w:numPr>
        <w:shd w:val="clear" w:color="auto" w:fill="auto"/>
        <w:tabs>
          <w:tab w:val="left" w:pos="512"/>
        </w:tabs>
        <w:spacing w:before="0" w:after="1203" w:line="234" w:lineRule="exact"/>
        <w:ind w:left="20" w:right="20" w:firstLine="280"/>
        <w:jc w:val="both"/>
      </w:pPr>
      <w:r>
        <w:t>Бурый - бюро, Бэла (имя) - белый, вал вял, лук - люк, мода - мёда, мать - мять, нос - нёс, ряд - рад, томный тёмный.</w:t>
      </w:r>
    </w:p>
    <w:p w:rsidR="006454E9" w:rsidRDefault="006454E9">
      <w:pPr>
        <w:pStyle w:val="431"/>
        <w:keepNext/>
        <w:keepLines/>
        <w:shd w:val="clear" w:color="auto" w:fill="auto"/>
        <w:spacing w:after="446" w:line="230" w:lineRule="exact"/>
        <w:ind w:right="120"/>
      </w:pPr>
      <w:bookmarkStart w:id="38" w:name="bookmark38"/>
      <w:r>
        <w:t>Орфография</w:t>
      </w:r>
      <w:bookmarkEnd w:id="38"/>
    </w:p>
    <w:p w:rsidR="006454E9" w:rsidRDefault="006454E9">
      <w:pPr>
        <w:pStyle w:val="BodyText"/>
        <w:shd w:val="clear" w:color="auto" w:fill="auto"/>
        <w:spacing w:before="0" w:after="460" w:line="240" w:lineRule="exact"/>
        <w:ind w:left="20" w:right="20" w:firstLine="280"/>
        <w:jc w:val="both"/>
      </w:pPr>
      <w:r>
        <w:t xml:space="preserve">Орфография (гр. </w:t>
      </w:r>
      <w:r>
        <w:rPr>
          <w:rStyle w:val="10pt11"/>
          <w:lang w:val="en-US" w:eastAsia="ru-RU"/>
        </w:rPr>
        <w:t xml:space="preserve">orthos </w:t>
      </w:r>
      <w:r>
        <w:rPr>
          <w:rStyle w:val="10pt11"/>
          <w:lang w:eastAsia="ru-RU"/>
        </w:rPr>
        <w:t>-</w:t>
      </w:r>
      <w:r>
        <w:t xml:space="preserve"> прямой, правильный </w:t>
      </w:r>
      <w:r>
        <w:rPr>
          <w:rStyle w:val="10pt11"/>
          <w:lang w:eastAsia="ru-RU"/>
        </w:rPr>
        <w:t>+</w:t>
      </w:r>
      <w:r>
        <w:rPr>
          <w:rStyle w:val="10pt11"/>
          <w:lang w:val="en-US" w:eastAsia="ru-RU"/>
        </w:rPr>
        <w:t>graphs</w:t>
      </w:r>
      <w:r>
        <w:rPr>
          <w:lang w:val="en-US"/>
        </w:rPr>
        <w:t xml:space="preserve"> </w:t>
      </w:r>
      <w:r>
        <w:t>- пишу) - система правил: 1) о написании слов и их значимых частей (морфем); 2) о слитных, де</w:t>
      </w:r>
      <w:r>
        <w:softHyphen/>
        <w:t>фисных и раздельных написаниях слов; 3) об употреблении прописных и строч</w:t>
      </w:r>
      <w:r>
        <w:softHyphen/>
        <w:t>ных букв; 4) о переносе слов с одной строки на другую.</w:t>
      </w:r>
    </w:p>
    <w:p w:rsidR="006454E9" w:rsidRDefault="006454E9">
      <w:pPr>
        <w:pStyle w:val="101"/>
        <w:shd w:val="clear" w:color="auto" w:fill="auto"/>
        <w:spacing w:after="257" w:line="190" w:lineRule="exact"/>
        <w:ind w:right="120"/>
        <w:jc w:val="center"/>
      </w:pPr>
      <w:r>
        <w:rPr>
          <w:rStyle w:val="106"/>
          <w:lang w:eastAsia="ru-RU"/>
        </w:rPr>
        <w:t>§84. Основной принцип русской орфографии</w:t>
      </w:r>
    </w:p>
    <w:p w:rsidR="006454E9" w:rsidRDefault="006454E9">
      <w:pPr>
        <w:pStyle w:val="BodyText"/>
        <w:shd w:val="clear" w:color="auto" w:fill="auto"/>
        <w:spacing w:before="0" w:after="0" w:line="246" w:lineRule="exact"/>
        <w:ind w:left="20" w:right="20" w:firstLine="280"/>
        <w:jc w:val="both"/>
      </w:pPr>
      <w:r>
        <w:t xml:space="preserve">Ведущим принципом русского правописания является морфологический </w:t>
      </w:r>
      <w:r>
        <w:rPr>
          <w:rStyle w:val="113"/>
          <w:lang w:eastAsia="ru-RU"/>
        </w:rPr>
        <w:t>принцип.</w:t>
      </w:r>
    </w:p>
    <w:p w:rsidR="006454E9" w:rsidRDefault="006454E9">
      <w:pPr>
        <w:pStyle w:val="BodyText"/>
        <w:shd w:val="clear" w:color="auto" w:fill="auto"/>
        <w:spacing w:before="0" w:after="0" w:line="240" w:lineRule="exact"/>
        <w:ind w:left="20" w:right="20" w:firstLine="280"/>
        <w:jc w:val="both"/>
      </w:pPr>
      <w:r>
        <w:t>Сущность морфологического принципа русского правописания заключает</w:t>
      </w:r>
      <w:r>
        <w:softHyphen/>
        <w:t>ся в том, что общие для родственных слов значимые части (морфемы) сохраня</w:t>
      </w:r>
      <w:r>
        <w:softHyphen/>
        <w:t>ют на письме единое начертание, хотя в произношении различаются в зависимо</w:t>
      </w:r>
      <w:r>
        <w:softHyphen/>
        <w:t>сти от фонетических условий, в которых оказываются звуки, входящие в состав значимых частей слова.</w:t>
      </w:r>
    </w:p>
    <w:p w:rsidR="006454E9" w:rsidRDefault="006454E9">
      <w:pPr>
        <w:pStyle w:val="BodyText"/>
        <w:shd w:val="clear" w:color="auto" w:fill="auto"/>
        <w:spacing w:before="0" w:after="0" w:line="240" w:lineRule="exact"/>
        <w:ind w:left="20" w:right="20" w:firstLine="280"/>
        <w:jc w:val="both"/>
      </w:pPr>
      <w:r>
        <w:t>Вне зависимости от произношения морфологический принцип правописа</w:t>
      </w:r>
      <w:r>
        <w:softHyphen/>
        <w:t xml:space="preserve">ния применяется при написании корней </w:t>
      </w:r>
      <w:r>
        <w:rPr>
          <w:rStyle w:val="10pt11"/>
          <w:lang w:eastAsia="ru-RU"/>
        </w:rPr>
        <w:t>(ср.: ход,ходок,ходовой</w:t>
      </w:r>
      <w:r>
        <w:t xml:space="preserve"> - [хот], | хлд|ок, | </w:t>
      </w:r>
      <w:r>
        <w:rPr>
          <w:rStyle w:val="10pt11"/>
          <w:lang w:eastAsia="ru-RU"/>
        </w:rPr>
        <w:t>хъл\овой),</w:t>
      </w:r>
      <w:r>
        <w:t xml:space="preserve"> суффиксов (ср.: </w:t>
      </w:r>
      <w:r>
        <w:rPr>
          <w:rStyle w:val="10pt11"/>
          <w:lang w:eastAsia="ru-RU"/>
        </w:rPr>
        <w:t>дубовый,липовый дуб[Ьъ\ый,лип[</w:t>
      </w:r>
      <w:r>
        <w:t>ъв</w:t>
      </w:r>
      <w:r>
        <w:rPr>
          <w:rStyle w:val="10pt11"/>
          <w:lang w:eastAsia="ru-RU"/>
        </w:rPr>
        <w:t>\ый),</w:t>
      </w:r>
      <w:r>
        <w:t xml:space="preserve"> приста</w:t>
      </w:r>
      <w:r>
        <w:softHyphen/>
        <w:t xml:space="preserve">вок (ср. </w:t>
      </w:r>
      <w:r>
        <w:rPr>
          <w:rStyle w:val="10pt11"/>
          <w:lang w:eastAsia="ru-RU"/>
        </w:rPr>
        <w:t>подписать, подпись -</w:t>
      </w:r>
      <w:r>
        <w:t xml:space="preserve"> | път| </w:t>
      </w:r>
      <w:r>
        <w:rPr>
          <w:rStyle w:val="10pt11"/>
          <w:lang w:eastAsia="ru-RU"/>
        </w:rPr>
        <w:t>писать,</w:t>
      </w:r>
      <w:r>
        <w:t xml:space="preserve"> | пот|пись) и окончаний (ср.: </w:t>
      </w:r>
      <w:r>
        <w:rPr>
          <w:rStyle w:val="10pt11"/>
          <w:lang w:eastAsia="ru-RU"/>
        </w:rPr>
        <w:t>на реке, на речке - на рек'[ъ], наречк</w:t>
      </w:r>
      <w:r>
        <w:t>’ [ ь]).</w:t>
      </w:r>
    </w:p>
    <w:p w:rsidR="006454E9" w:rsidRDefault="006454E9">
      <w:pPr>
        <w:pStyle w:val="BodyText"/>
        <w:shd w:val="clear" w:color="auto" w:fill="auto"/>
        <w:spacing w:before="0" w:after="0" w:line="240" w:lineRule="exact"/>
        <w:ind w:left="20" w:right="20" w:firstLine="280"/>
        <w:jc w:val="both"/>
      </w:pPr>
      <w:r>
        <w:t>Морфологическим является также принцип графически единообразного оформления написаний слов, относящихся к некоторым грамматическим кате</w:t>
      </w:r>
      <w:r>
        <w:softHyphen/>
        <w:t>гориям. Сюда относятся:</w:t>
      </w:r>
    </w:p>
    <w:p w:rsidR="006454E9" w:rsidRDefault="006454E9">
      <w:pPr>
        <w:pStyle w:val="BodyText"/>
        <w:numPr>
          <w:ilvl w:val="0"/>
          <w:numId w:val="96"/>
        </w:numPr>
        <w:shd w:val="clear" w:color="auto" w:fill="auto"/>
        <w:tabs>
          <w:tab w:val="left" w:pos="542"/>
        </w:tabs>
        <w:spacing w:before="0" w:after="0" w:line="240" w:lineRule="exact"/>
        <w:ind w:left="20" w:right="20" w:firstLine="280"/>
        <w:jc w:val="both"/>
      </w:pPr>
      <w:r>
        <w:t xml:space="preserve">написания имен существительных женского рода с конечным шипящим: </w:t>
      </w:r>
      <w:r>
        <w:rPr>
          <w:rStyle w:val="10pt11"/>
          <w:lang w:eastAsia="ru-RU"/>
        </w:rPr>
        <w:t>рожь, ночь, мышь</w:t>
      </w:r>
      <w:r>
        <w:t xml:space="preserve">, </w:t>
      </w:r>
      <w:r>
        <w:rPr>
          <w:rStyle w:val="10pt11"/>
          <w:lang w:eastAsia="ru-RU"/>
        </w:rPr>
        <w:t>вещь.</w:t>
      </w:r>
      <w:r>
        <w:t xml:space="preserve"> Написание мягкого знака на конце этих слов имеет нс фонетическое значение, а служит показателем грамматического рода и графически объединяет всс существительные в одном типе 3-го склонения (ср.: </w:t>
      </w:r>
      <w:r>
        <w:rPr>
          <w:rStyle w:val="10pt11"/>
          <w:lang w:eastAsia="ru-RU"/>
        </w:rPr>
        <w:t>новь, метечь, тень, кровать, тетрадь</w:t>
      </w:r>
      <w:r>
        <w:t xml:space="preserve"> и т. д.);</w:t>
      </w:r>
    </w:p>
    <w:p w:rsidR="006454E9" w:rsidRDefault="006454E9">
      <w:pPr>
        <w:pStyle w:val="BodyText"/>
        <w:numPr>
          <w:ilvl w:val="0"/>
          <w:numId w:val="96"/>
        </w:numPr>
        <w:shd w:val="clear" w:color="auto" w:fill="auto"/>
        <w:tabs>
          <w:tab w:val="left" w:pos="242"/>
        </w:tabs>
        <w:spacing w:before="0" w:after="0" w:line="200" w:lineRule="exact"/>
        <w:ind w:left="20" w:firstLine="280"/>
        <w:jc w:val="both"/>
      </w:pPr>
      <w:r>
        <w:t xml:space="preserve">написания инфинитива с конечным шипящим: </w:t>
      </w:r>
      <w:r>
        <w:rPr>
          <w:rStyle w:val="10pt11"/>
          <w:lang w:eastAsia="ru-RU"/>
        </w:rPr>
        <w:t>беречь, достичь.</w:t>
      </w:r>
      <w:r>
        <w:t xml:space="preserve"> И в этом случае мягкий знак нс является знаком мягкости, а служит формальной приме</w:t>
      </w:r>
      <w:r>
        <w:softHyphen/>
        <w:t>той неопределенной формы глагола, и его написание создаст графическое еди</w:t>
      </w:r>
      <w:r>
        <w:softHyphen/>
        <w:t xml:space="preserve">нообразие оформления инфинитива (ср.: </w:t>
      </w:r>
      <w:r>
        <w:rPr>
          <w:rStyle w:val="10pt11"/>
          <w:lang w:eastAsia="ru-RU"/>
        </w:rPr>
        <w:t xml:space="preserve">врать, </w:t>
      </w:r>
      <w:r>
        <w:rPr>
          <w:rStyle w:val="9pt10"/>
          <w:lang w:eastAsia="ru-RU"/>
        </w:rPr>
        <w:t>верить</w:t>
      </w:r>
      <w:r>
        <w:t xml:space="preserve">, </w:t>
      </w:r>
      <w:r>
        <w:rPr>
          <w:rStyle w:val="9pt10"/>
          <w:lang w:eastAsia="ru-RU"/>
        </w:rPr>
        <w:t>писать</w:t>
      </w:r>
      <w:r>
        <w:rPr>
          <w:rStyle w:val="7pt0"/>
          <w:lang w:eastAsia="ru-RU"/>
        </w:rPr>
        <w:t xml:space="preserve"> </w:t>
      </w:r>
      <w:r>
        <w:t>и т. д.);</w:t>
      </w:r>
    </w:p>
    <w:p w:rsidR="006454E9" w:rsidRDefault="006454E9">
      <w:pPr>
        <w:pStyle w:val="BodyText"/>
        <w:numPr>
          <w:ilvl w:val="0"/>
          <w:numId w:val="96"/>
        </w:numPr>
        <w:shd w:val="clear" w:color="auto" w:fill="auto"/>
        <w:tabs>
          <w:tab w:val="left" w:pos="518"/>
        </w:tabs>
        <w:spacing w:before="0" w:after="0" w:line="240" w:lineRule="exact"/>
        <w:ind w:left="20" w:firstLine="280"/>
        <w:jc w:val="both"/>
      </w:pPr>
      <w:r>
        <w:t>написание формы повелительного наклонения с конечным шипящим:</w:t>
      </w:r>
      <w:r>
        <w:rPr>
          <w:rStyle w:val="9pt10"/>
          <w:lang w:eastAsia="ru-RU"/>
        </w:rPr>
        <w:t>ум</w:t>
      </w:r>
      <w:r>
        <w:rPr>
          <w:rStyle w:val="9pt10"/>
          <w:lang w:eastAsia="ru-RU"/>
        </w:rPr>
        <w:softHyphen/>
        <w:t>ножь, назначь, утешь.</w:t>
      </w:r>
      <w:r>
        <w:rPr>
          <w:rStyle w:val="7pt0"/>
          <w:lang w:eastAsia="ru-RU"/>
        </w:rPr>
        <w:t xml:space="preserve"> </w:t>
      </w:r>
      <w:r>
        <w:t xml:space="preserve">Также и здесь написание мягкого знака служит целям морфологии: создастся единообразное внешнее оформление императива (ср.: </w:t>
      </w:r>
      <w:r>
        <w:rPr>
          <w:rStyle w:val="9pt10"/>
          <w:lang w:eastAsia="ru-RU"/>
        </w:rPr>
        <w:t>исправь, откинь, отбрось, отмерь</w:t>
      </w:r>
      <w:r>
        <w:rPr>
          <w:rStyle w:val="7pt0"/>
          <w:lang w:eastAsia="ru-RU"/>
        </w:rPr>
        <w:t xml:space="preserve"> </w:t>
      </w:r>
      <w:r>
        <w:t>и т. д.).</w:t>
      </w:r>
    </w:p>
    <w:p w:rsidR="006454E9" w:rsidRDefault="006454E9">
      <w:pPr>
        <w:pStyle w:val="BodyText"/>
        <w:shd w:val="clear" w:color="auto" w:fill="auto"/>
        <w:spacing w:before="0" w:after="0" w:line="240" w:lineRule="exact"/>
        <w:ind w:left="20" w:firstLine="280"/>
        <w:jc w:val="both"/>
      </w:pPr>
      <w:r>
        <w:t>Помимо морфологического принципа, который является основным в рус</w:t>
      </w:r>
      <w:r>
        <w:softHyphen/>
        <w:t>ской орфографии, применяются также фонетические написания, т. с. написа</w:t>
      </w:r>
      <w:r>
        <w:softHyphen/>
        <w:t>ния, соответствующие произношению. Наиболее ярким примером таких напи</w:t>
      </w:r>
      <w:r>
        <w:softHyphen/>
        <w:t xml:space="preserve">саний является написание приставок, оканчивающихся на </w:t>
      </w:r>
      <w:r>
        <w:rPr>
          <w:rStyle w:val="9pt10"/>
          <w:lang w:eastAsia="ru-RU"/>
        </w:rPr>
        <w:t>з: без-, воз-, из-, низ-, раз-, чрез- (через-).</w:t>
      </w:r>
      <w:r>
        <w:rPr>
          <w:rStyle w:val="7pt0"/>
          <w:lang w:eastAsia="ru-RU"/>
        </w:rPr>
        <w:t xml:space="preserve"> </w:t>
      </w:r>
      <w:r>
        <w:t>Конечный звук [з] в этих приставках перед глухими согласны</w:t>
      </w:r>
      <w:r>
        <w:softHyphen/>
        <w:t xml:space="preserve">ми корня оглушается, что и находит отражение на письме; ср.: </w:t>
      </w:r>
      <w:r>
        <w:rPr>
          <w:rStyle w:val="9pt10"/>
          <w:lang w:eastAsia="ru-RU"/>
        </w:rPr>
        <w:t>бездушный бес</w:t>
      </w:r>
      <w:r>
        <w:rPr>
          <w:rStyle w:val="9pt10"/>
          <w:lang w:eastAsia="ru-RU"/>
        </w:rPr>
        <w:softHyphen/>
        <w:t>толковый, возглавить воскликнуть, издать - истолковать</w:t>
      </w:r>
      <w:r>
        <w:rPr>
          <w:rStyle w:val="7pt0"/>
          <w:lang w:eastAsia="ru-RU"/>
        </w:rPr>
        <w:t xml:space="preserve">, </w:t>
      </w:r>
      <w:r>
        <w:rPr>
          <w:rStyle w:val="9pt10"/>
          <w:lang w:eastAsia="ru-RU"/>
        </w:rPr>
        <w:t>низвергать - ниспослать, разбить расформировать</w:t>
      </w:r>
      <w:r>
        <w:rPr>
          <w:rStyle w:val="7pt0"/>
          <w:lang w:eastAsia="ru-RU"/>
        </w:rPr>
        <w:t xml:space="preserve">, </w:t>
      </w:r>
      <w:r>
        <w:rPr>
          <w:rStyle w:val="9pt10"/>
          <w:lang w:eastAsia="ru-RU"/>
        </w:rPr>
        <w:t>чрезмерный - чересседечьник.</w:t>
      </w:r>
      <w:r>
        <w:rPr>
          <w:rStyle w:val="7pt0"/>
          <w:lang w:eastAsia="ru-RU"/>
        </w:rPr>
        <w:t xml:space="preserve"> </w:t>
      </w:r>
      <w:r>
        <w:t>К фо</w:t>
      </w:r>
      <w:r>
        <w:softHyphen/>
        <w:t xml:space="preserve">нетическим написаниям относится написание приставок </w:t>
      </w:r>
      <w:r>
        <w:rPr>
          <w:rStyle w:val="9pt10"/>
          <w:lang w:eastAsia="ru-RU"/>
        </w:rPr>
        <w:t>роз- (рос-)</w:t>
      </w:r>
      <w:r>
        <w:rPr>
          <w:rStyle w:val="7pt0"/>
          <w:lang w:eastAsia="ru-RU"/>
        </w:rPr>
        <w:t xml:space="preserve"> </w:t>
      </w:r>
      <w:r>
        <w:t>под ударе</w:t>
      </w:r>
      <w:r>
        <w:softHyphen/>
        <w:t xml:space="preserve">нием и </w:t>
      </w:r>
      <w:r>
        <w:rPr>
          <w:rStyle w:val="9pt10"/>
          <w:lang w:eastAsia="ru-RU"/>
        </w:rPr>
        <w:t>раз- (рас-)</w:t>
      </w:r>
      <w:r>
        <w:rPr>
          <w:rStyle w:val="7pt0"/>
          <w:lang w:eastAsia="ru-RU"/>
        </w:rPr>
        <w:t xml:space="preserve"> </w:t>
      </w:r>
      <w:r>
        <w:t xml:space="preserve">без ударения; ср.: </w:t>
      </w:r>
      <w:r>
        <w:rPr>
          <w:rStyle w:val="9pt10"/>
          <w:lang w:eastAsia="ru-RU"/>
        </w:rPr>
        <w:t>роспись - расписка.</w:t>
      </w:r>
      <w:r>
        <w:rPr>
          <w:rStyle w:val="7pt0"/>
          <w:lang w:eastAsia="ru-RU"/>
        </w:rPr>
        <w:t xml:space="preserve"> </w:t>
      </w:r>
      <w:r>
        <w:t xml:space="preserve">Также написание </w:t>
      </w:r>
      <w:r>
        <w:rPr>
          <w:rStyle w:val="9pt10"/>
          <w:lang w:eastAsia="ru-RU"/>
        </w:rPr>
        <w:t xml:space="preserve">ы </w:t>
      </w:r>
      <w:r>
        <w:t xml:space="preserve">вместо начального </w:t>
      </w:r>
      <w:r>
        <w:rPr>
          <w:rStyle w:val="9pt10"/>
          <w:lang w:eastAsia="ru-RU"/>
        </w:rPr>
        <w:t>и</w:t>
      </w:r>
      <w:r>
        <w:rPr>
          <w:rStyle w:val="7pt0"/>
          <w:lang w:eastAsia="ru-RU"/>
        </w:rPr>
        <w:t xml:space="preserve"> </w:t>
      </w:r>
      <w:r>
        <w:t xml:space="preserve">после приставок, оканчивающихся на твердый согласный: </w:t>
      </w:r>
      <w:r>
        <w:rPr>
          <w:rStyle w:val="9pt10"/>
          <w:lang w:eastAsia="ru-RU"/>
        </w:rPr>
        <w:t>безыдейный, подыскать</w:t>
      </w:r>
      <w:r>
        <w:rPr>
          <w:rStyle w:val="7pt0"/>
          <w:lang w:eastAsia="ru-RU"/>
        </w:rPr>
        <w:t xml:space="preserve">, </w:t>
      </w:r>
      <w:r>
        <w:rPr>
          <w:rStyle w:val="9pt10"/>
          <w:lang w:eastAsia="ru-RU"/>
        </w:rPr>
        <w:t>предыдущий, сыграть.</w:t>
      </w:r>
    </w:p>
    <w:p w:rsidR="006454E9" w:rsidRDefault="006454E9">
      <w:pPr>
        <w:pStyle w:val="BodyText"/>
        <w:shd w:val="clear" w:color="auto" w:fill="auto"/>
        <w:spacing w:before="0" w:after="0" w:line="240" w:lineRule="exact"/>
        <w:ind w:left="20" w:firstLine="280"/>
        <w:jc w:val="both"/>
      </w:pPr>
      <w:r>
        <w:t xml:space="preserve">К дифференцирующим относятся написания, служащие для различения на письме омофонов: </w:t>
      </w:r>
      <w:r>
        <w:rPr>
          <w:rStyle w:val="9pt10"/>
          <w:lang w:eastAsia="ru-RU"/>
        </w:rPr>
        <w:t>поджог</w:t>
      </w:r>
      <w:r>
        <w:rPr>
          <w:rStyle w:val="7pt0"/>
          <w:lang w:eastAsia="ru-RU"/>
        </w:rPr>
        <w:t xml:space="preserve"> </w:t>
      </w:r>
      <w:r>
        <w:t xml:space="preserve">(имя сущсствитсльнос) - </w:t>
      </w:r>
      <w:r>
        <w:rPr>
          <w:rStyle w:val="9pt10"/>
          <w:lang w:eastAsia="ru-RU"/>
        </w:rPr>
        <w:t>поджёг</w:t>
      </w:r>
      <w:r>
        <w:rPr>
          <w:rStyle w:val="7pt0"/>
          <w:lang w:eastAsia="ru-RU"/>
        </w:rPr>
        <w:t xml:space="preserve"> </w:t>
      </w:r>
      <w:r>
        <w:t xml:space="preserve">(глагол), </w:t>
      </w:r>
      <w:r>
        <w:rPr>
          <w:rStyle w:val="9pt10"/>
          <w:lang w:eastAsia="ru-RU"/>
        </w:rPr>
        <w:t>бал - балл, кампании компания</w:t>
      </w:r>
      <w:r>
        <w:rPr>
          <w:rStyle w:val="7pt0"/>
          <w:lang w:eastAsia="ru-RU"/>
        </w:rPr>
        <w:t xml:space="preserve">, </w:t>
      </w:r>
      <w:r>
        <w:rPr>
          <w:rStyle w:val="9pt10"/>
          <w:lang w:eastAsia="ru-RU"/>
        </w:rPr>
        <w:t>туш тушь</w:t>
      </w:r>
      <w:r>
        <w:rPr>
          <w:rStyle w:val="7pt0"/>
          <w:lang w:eastAsia="ru-RU"/>
        </w:rPr>
        <w:t xml:space="preserve">, </w:t>
      </w:r>
      <w:r>
        <w:rPr>
          <w:rStyle w:val="9pt10"/>
          <w:lang w:eastAsia="ru-RU"/>
        </w:rPr>
        <w:t>Орел</w:t>
      </w:r>
      <w:r>
        <w:rPr>
          <w:rStyle w:val="7pt0"/>
          <w:lang w:eastAsia="ru-RU"/>
        </w:rPr>
        <w:t xml:space="preserve"> </w:t>
      </w:r>
      <w:r>
        <w:t xml:space="preserve">(город) - </w:t>
      </w:r>
      <w:r>
        <w:rPr>
          <w:rStyle w:val="9pt10"/>
          <w:lang w:eastAsia="ru-RU"/>
        </w:rPr>
        <w:t>орел</w:t>
      </w:r>
      <w:r>
        <w:rPr>
          <w:rStyle w:val="7pt0"/>
          <w:lang w:eastAsia="ru-RU"/>
        </w:rPr>
        <w:t xml:space="preserve"> </w:t>
      </w:r>
      <w:r>
        <w:t>(птица).</w:t>
      </w:r>
    </w:p>
    <w:p w:rsidR="006454E9" w:rsidRDefault="006454E9">
      <w:pPr>
        <w:pStyle w:val="BodyText"/>
        <w:shd w:val="clear" w:color="auto" w:fill="auto"/>
        <w:spacing w:before="0" w:after="0" w:line="240" w:lineRule="exact"/>
        <w:ind w:left="20" w:firstLine="280"/>
        <w:jc w:val="both"/>
      </w:pPr>
      <w:r>
        <w:t xml:space="preserve">Наконец, существуют еще традиционные, или исторические, написания. Примером может служить написание буквы </w:t>
      </w:r>
      <w:r>
        <w:rPr>
          <w:rStyle w:val="9pt10"/>
          <w:lang w:eastAsia="ru-RU"/>
        </w:rPr>
        <w:t>и</w:t>
      </w:r>
      <w:r>
        <w:rPr>
          <w:rStyle w:val="7pt0"/>
          <w:lang w:eastAsia="ru-RU"/>
        </w:rPr>
        <w:t xml:space="preserve"> </w:t>
      </w:r>
      <w:r>
        <w:t xml:space="preserve">после твердых шипящих </w:t>
      </w:r>
      <w:r>
        <w:rPr>
          <w:rStyle w:val="9pt10"/>
          <w:lang w:eastAsia="ru-RU"/>
        </w:rPr>
        <w:t>ж, ш</w:t>
      </w:r>
      <w:r>
        <w:rPr>
          <w:rStyle w:val="7pt0"/>
          <w:lang w:eastAsia="ru-RU"/>
        </w:rPr>
        <w:t xml:space="preserve"> </w:t>
      </w:r>
      <w:r>
        <w:t xml:space="preserve">и после </w:t>
      </w:r>
      <w:r>
        <w:rPr>
          <w:rStyle w:val="10pt11"/>
          <w:lang w:eastAsia="ru-RU"/>
        </w:rPr>
        <w:t>ц\</w:t>
      </w:r>
      <w:r>
        <w:t xml:space="preserve"> в древнерусском языке звуки |ж|, |ш] и [ц] были мягкими и написа</w:t>
      </w:r>
      <w:r>
        <w:softHyphen/>
        <w:t xml:space="preserve">ние после них буквы </w:t>
      </w:r>
      <w:r>
        <w:rPr>
          <w:rStyle w:val="10pt11"/>
          <w:lang w:eastAsia="ru-RU"/>
        </w:rPr>
        <w:t>и</w:t>
      </w:r>
      <w:r>
        <w:t xml:space="preserve"> было закономерным, так как соответствовало произ</w:t>
      </w:r>
      <w:r>
        <w:softHyphen/>
        <w:t>ношению.</w:t>
      </w:r>
    </w:p>
    <w:p w:rsidR="006454E9" w:rsidRDefault="006454E9">
      <w:pPr>
        <w:pStyle w:val="BodyText"/>
        <w:shd w:val="clear" w:color="auto" w:fill="auto"/>
        <w:spacing w:before="0" w:after="460" w:line="240" w:lineRule="exact"/>
        <w:ind w:left="20" w:firstLine="280"/>
        <w:jc w:val="both"/>
      </w:pPr>
      <w:r>
        <w:t>Слитные, полуслитныс и раздельные написания связаны со сложными слова</w:t>
      </w:r>
      <w:r>
        <w:softHyphen/>
        <w:t>ми разных частей речи (существительными, прилагательными, числительными, местоимениями, наречиями), с повторением слов, с написанием иноязычных приставок и т. д.</w:t>
      </w:r>
    </w:p>
    <w:p w:rsidR="006454E9" w:rsidRDefault="006454E9">
      <w:pPr>
        <w:pStyle w:val="101"/>
        <w:shd w:val="clear" w:color="auto" w:fill="auto"/>
        <w:spacing w:after="208" w:line="190" w:lineRule="exact"/>
        <w:ind w:right="20"/>
        <w:jc w:val="center"/>
      </w:pPr>
      <w:r>
        <w:rPr>
          <w:rStyle w:val="106"/>
          <w:lang w:eastAsia="ru-RU"/>
        </w:rPr>
        <w:t>§ 85. Употребление прописных букв</w:t>
      </w:r>
    </w:p>
    <w:p w:rsidR="006454E9" w:rsidRDefault="006454E9">
      <w:pPr>
        <w:pStyle w:val="BodyText"/>
        <w:shd w:val="clear" w:color="auto" w:fill="auto"/>
        <w:spacing w:before="0" w:after="0" w:line="240" w:lineRule="exact"/>
        <w:ind w:left="20" w:firstLine="280"/>
        <w:jc w:val="both"/>
      </w:pPr>
      <w:r>
        <w:t>С прописной буквы пишутся собственные имена лиц, географические назва</w:t>
      </w:r>
      <w:r>
        <w:softHyphen/>
        <w:t>ния, названия государств, административно-территориальные наименования, ас</w:t>
      </w:r>
      <w:r>
        <w:softHyphen/>
        <w:t>трономические названия, названия правительственных, общественных и партий</w:t>
      </w:r>
      <w:r>
        <w:softHyphen/>
        <w:t>ных организаций, исторических эпох и событий, народных праздников и знаме</w:t>
      </w:r>
      <w:r>
        <w:softHyphen/>
        <w:t>нательных дат, литературных произведений, органов печати, наименования званий, титулов, знаков отличия и др. Относящиеся сюда случаи регламентиру</w:t>
      </w:r>
      <w:r>
        <w:softHyphen/>
        <w:t>ются особыми правилами.</w:t>
      </w:r>
    </w:p>
    <w:p w:rsidR="006454E9" w:rsidRDefault="006454E9">
      <w:pPr>
        <w:pStyle w:val="101"/>
        <w:shd w:val="clear" w:color="auto" w:fill="auto"/>
        <w:spacing w:after="160" w:line="190" w:lineRule="exact"/>
        <w:ind w:right="120"/>
        <w:jc w:val="center"/>
      </w:pPr>
      <w:r>
        <w:rPr>
          <w:rStyle w:val="106"/>
          <w:lang w:eastAsia="ru-RU"/>
        </w:rPr>
        <w:t>§ 86. Правила переноса слов</w:t>
      </w:r>
    </w:p>
    <w:p w:rsidR="006454E9" w:rsidRDefault="006454E9">
      <w:pPr>
        <w:pStyle w:val="BodyText"/>
        <w:numPr>
          <w:ilvl w:val="0"/>
          <w:numId w:val="97"/>
        </w:numPr>
        <w:shd w:val="clear" w:color="auto" w:fill="auto"/>
        <w:tabs>
          <w:tab w:val="left" w:pos="466"/>
        </w:tabs>
        <w:spacing w:before="0" w:after="0" w:line="240" w:lineRule="exact"/>
        <w:ind w:left="20" w:firstLine="260"/>
        <w:jc w:val="both"/>
      </w:pPr>
      <w:r>
        <w:t xml:space="preserve">Слова переносятся по слогам: </w:t>
      </w:r>
      <w:r>
        <w:rPr>
          <w:rStyle w:val="10pt11"/>
          <w:lang w:eastAsia="ru-RU"/>
        </w:rPr>
        <w:t>сто-ро-на, без-вод-ный.</w:t>
      </w:r>
    </w:p>
    <w:p w:rsidR="006454E9" w:rsidRDefault="006454E9">
      <w:pPr>
        <w:pStyle w:val="BodyText"/>
        <w:numPr>
          <w:ilvl w:val="0"/>
          <w:numId w:val="97"/>
        </w:numPr>
        <w:shd w:val="clear" w:color="auto" w:fill="auto"/>
        <w:tabs>
          <w:tab w:val="left" w:pos="506"/>
        </w:tabs>
        <w:spacing w:before="0" w:after="0" w:line="240" w:lineRule="exact"/>
        <w:ind w:left="20" w:right="20" w:firstLine="260"/>
        <w:jc w:val="both"/>
      </w:pPr>
      <w:r>
        <w:t>При переносе нельзя ни оставлять в конце строки, ни переносить на дру</w:t>
      </w:r>
      <w:r>
        <w:softHyphen/>
        <w:t xml:space="preserve">гую строку часть слова, нс составляющую слога: </w:t>
      </w:r>
      <w:r>
        <w:rPr>
          <w:rStyle w:val="9pt10"/>
          <w:lang w:eastAsia="ru-RU"/>
        </w:rPr>
        <w:t>пропу-ск</w:t>
      </w:r>
      <w:r>
        <w:rPr>
          <w:rStyle w:val="7pt0"/>
          <w:lang w:eastAsia="ru-RU"/>
        </w:rPr>
        <w:t xml:space="preserve">, </w:t>
      </w:r>
      <w:r>
        <w:rPr>
          <w:rStyle w:val="9pt10"/>
          <w:lang w:eastAsia="ru-RU"/>
        </w:rPr>
        <w:t>сд-винуть.</w:t>
      </w:r>
    </w:p>
    <w:p w:rsidR="006454E9" w:rsidRDefault="006454E9">
      <w:pPr>
        <w:pStyle w:val="BodyText"/>
        <w:numPr>
          <w:ilvl w:val="0"/>
          <w:numId w:val="97"/>
        </w:numPr>
        <w:shd w:val="clear" w:color="auto" w:fill="auto"/>
        <w:tabs>
          <w:tab w:val="left" w:pos="490"/>
        </w:tabs>
        <w:spacing w:before="0" w:after="0" w:line="240" w:lineRule="exact"/>
        <w:ind w:left="20" w:firstLine="260"/>
        <w:jc w:val="both"/>
      </w:pPr>
      <w:r>
        <w:t>Нельзя отделять согласную от следующей за ней гласной.</w:t>
      </w:r>
    </w:p>
    <w:p w:rsidR="006454E9" w:rsidRDefault="006454E9">
      <w:pPr>
        <w:pStyle w:val="101"/>
        <w:shd w:val="clear" w:color="auto" w:fill="auto"/>
        <w:tabs>
          <w:tab w:val="left" w:pos="3402"/>
        </w:tabs>
        <w:spacing w:after="0"/>
        <w:ind w:left="20" w:firstLine="1120"/>
      </w:pPr>
      <w:r>
        <w:rPr>
          <w:rStyle w:val="106"/>
          <w:lang w:eastAsia="ru-RU"/>
        </w:rPr>
        <w:t>Неправильно:</w:t>
      </w:r>
      <w:r>
        <w:rPr>
          <w:rStyle w:val="106"/>
          <w:lang w:eastAsia="ru-RU"/>
        </w:rPr>
        <w:tab/>
        <w:t>Правильно:</w:t>
      </w:r>
    </w:p>
    <w:p w:rsidR="006454E9" w:rsidRDefault="006454E9">
      <w:pPr>
        <w:pStyle w:val="160"/>
        <w:shd w:val="clear" w:color="auto" w:fill="auto"/>
        <w:tabs>
          <w:tab w:val="left" w:pos="3402"/>
        </w:tabs>
        <w:spacing w:line="240" w:lineRule="exact"/>
        <w:ind w:left="20" w:firstLine="1120"/>
        <w:jc w:val="left"/>
      </w:pPr>
      <w:r>
        <w:t>гер-ой</w:t>
      </w:r>
      <w:r>
        <w:tab/>
        <w:t>ге-рой</w:t>
      </w:r>
    </w:p>
    <w:p w:rsidR="006454E9" w:rsidRDefault="006454E9">
      <w:pPr>
        <w:pStyle w:val="160"/>
        <w:shd w:val="clear" w:color="auto" w:fill="auto"/>
        <w:tabs>
          <w:tab w:val="left" w:pos="3402"/>
        </w:tabs>
        <w:spacing w:line="240" w:lineRule="exact"/>
        <w:ind w:left="20" w:firstLine="1120"/>
        <w:jc w:val="left"/>
      </w:pPr>
      <w:r>
        <w:t>пуст-як</w:t>
      </w:r>
      <w:r>
        <w:tab/>
        <w:t>пу-стяк</w:t>
      </w:r>
      <w:r>
        <w:rPr>
          <w:rStyle w:val="167pt"/>
          <w:lang w:eastAsia="ru-RU"/>
        </w:rPr>
        <w:t xml:space="preserve">, </w:t>
      </w:r>
      <w:r>
        <w:t>пус-тяк</w:t>
      </w:r>
    </w:p>
    <w:p w:rsidR="006454E9" w:rsidRDefault="006454E9">
      <w:pPr>
        <w:pStyle w:val="BodyText"/>
        <w:numPr>
          <w:ilvl w:val="0"/>
          <w:numId w:val="97"/>
        </w:numPr>
        <w:shd w:val="clear" w:color="auto" w:fill="auto"/>
        <w:tabs>
          <w:tab w:val="left" w:pos="506"/>
        </w:tabs>
        <w:spacing w:before="0" w:after="0" w:line="240" w:lineRule="exact"/>
        <w:ind w:left="20" w:right="20" w:firstLine="260"/>
        <w:jc w:val="both"/>
      </w:pPr>
      <w:r>
        <w:t xml:space="preserve">Если после приставки стоит буква </w:t>
      </w:r>
      <w:r>
        <w:rPr>
          <w:rStyle w:val="10pt11"/>
          <w:lang w:eastAsia="ru-RU"/>
        </w:rPr>
        <w:t>ы,</w:t>
      </w:r>
      <w:r>
        <w:t xml:space="preserve"> то нельзя переносить часть слова, начинающуюся с этой буквы.</w:t>
      </w:r>
    </w:p>
    <w:p w:rsidR="006454E9" w:rsidRDefault="006454E9">
      <w:pPr>
        <w:pStyle w:val="101"/>
        <w:shd w:val="clear" w:color="auto" w:fill="auto"/>
        <w:tabs>
          <w:tab w:val="left" w:pos="3402"/>
        </w:tabs>
        <w:spacing w:after="0"/>
        <w:ind w:left="20" w:firstLine="1120"/>
      </w:pPr>
      <w:r>
        <w:rPr>
          <w:rStyle w:val="106"/>
          <w:lang w:eastAsia="ru-RU"/>
        </w:rPr>
        <w:t>Неправильно:</w:t>
      </w:r>
      <w:r>
        <w:rPr>
          <w:rStyle w:val="106"/>
          <w:lang w:eastAsia="ru-RU"/>
        </w:rPr>
        <w:tab/>
        <w:t>Правильно:</w:t>
      </w:r>
    </w:p>
    <w:p w:rsidR="006454E9" w:rsidRDefault="006454E9">
      <w:pPr>
        <w:pStyle w:val="160"/>
        <w:shd w:val="clear" w:color="auto" w:fill="auto"/>
        <w:tabs>
          <w:tab w:val="left" w:pos="2262"/>
        </w:tabs>
        <w:spacing w:line="240" w:lineRule="exact"/>
        <w:ind w:right="120" w:firstLine="0"/>
        <w:jc w:val="center"/>
      </w:pPr>
      <w:r>
        <w:t>раз-ыграть</w:t>
      </w:r>
      <w:r>
        <w:tab/>
        <w:t>ра-зыграть</w:t>
      </w:r>
      <w:r>
        <w:rPr>
          <w:rStyle w:val="167pt"/>
          <w:lang w:eastAsia="ru-RU"/>
        </w:rPr>
        <w:t xml:space="preserve">, </w:t>
      </w:r>
      <w:r>
        <w:t>разыг-рать</w:t>
      </w:r>
    </w:p>
    <w:p w:rsidR="006454E9" w:rsidRDefault="006454E9">
      <w:pPr>
        <w:pStyle w:val="160"/>
        <w:shd w:val="clear" w:color="auto" w:fill="auto"/>
        <w:tabs>
          <w:tab w:val="left" w:pos="2268"/>
        </w:tabs>
        <w:spacing w:line="240" w:lineRule="exact"/>
        <w:ind w:right="120" w:firstLine="0"/>
        <w:jc w:val="center"/>
      </w:pPr>
      <w:r>
        <w:t>под-ыскать</w:t>
      </w:r>
      <w:r>
        <w:tab/>
        <w:t>по-дыскать</w:t>
      </w:r>
      <w:r>
        <w:rPr>
          <w:rStyle w:val="167pt"/>
          <w:lang w:eastAsia="ru-RU"/>
        </w:rPr>
        <w:t xml:space="preserve">, </w:t>
      </w:r>
      <w:r>
        <w:t>подыс-катъ</w:t>
      </w:r>
    </w:p>
    <w:p w:rsidR="006454E9" w:rsidRDefault="006454E9">
      <w:pPr>
        <w:pStyle w:val="BodyText"/>
        <w:numPr>
          <w:ilvl w:val="0"/>
          <w:numId w:val="97"/>
        </w:numPr>
        <w:shd w:val="clear" w:color="auto" w:fill="auto"/>
        <w:tabs>
          <w:tab w:val="left" w:pos="484"/>
        </w:tabs>
        <w:spacing w:before="0" w:after="0" w:line="240" w:lineRule="exact"/>
        <w:ind w:left="20" w:firstLine="260"/>
        <w:jc w:val="both"/>
      </w:pPr>
      <w:r>
        <w:t xml:space="preserve">Нельзя отрывать буквы </w:t>
      </w:r>
      <w:r>
        <w:rPr>
          <w:rStyle w:val="9pt10"/>
          <w:lang w:eastAsia="ru-RU"/>
        </w:rPr>
        <w:t>ь</w:t>
      </w:r>
      <w:r>
        <w:rPr>
          <w:rStyle w:val="7pt0"/>
          <w:lang w:eastAsia="ru-RU"/>
        </w:rPr>
        <w:t xml:space="preserve"> </w:t>
      </w:r>
      <w:r>
        <w:t xml:space="preserve">и </w:t>
      </w:r>
      <w:r>
        <w:rPr>
          <w:rStyle w:val="9pt10"/>
          <w:lang w:eastAsia="ru-RU"/>
        </w:rPr>
        <w:t>ь</w:t>
      </w:r>
      <w:r>
        <w:rPr>
          <w:rStyle w:val="7pt0"/>
          <w:lang w:eastAsia="ru-RU"/>
        </w:rPr>
        <w:t xml:space="preserve"> </w:t>
      </w:r>
      <w:r>
        <w:t>от предшествующей согласной.</w:t>
      </w:r>
    </w:p>
    <w:p w:rsidR="006454E9" w:rsidRDefault="006454E9">
      <w:pPr>
        <w:pStyle w:val="101"/>
        <w:shd w:val="clear" w:color="auto" w:fill="auto"/>
        <w:tabs>
          <w:tab w:val="left" w:pos="3402"/>
        </w:tabs>
        <w:spacing w:after="0"/>
        <w:ind w:left="20" w:firstLine="1120"/>
      </w:pPr>
      <w:r>
        <w:rPr>
          <w:rStyle w:val="106"/>
          <w:lang w:eastAsia="ru-RU"/>
        </w:rPr>
        <w:t>Неправильно:</w:t>
      </w:r>
      <w:r>
        <w:rPr>
          <w:rStyle w:val="106"/>
          <w:lang w:eastAsia="ru-RU"/>
        </w:rPr>
        <w:tab/>
        <w:t>Правильно:</w:t>
      </w:r>
    </w:p>
    <w:p w:rsidR="006454E9" w:rsidRDefault="006454E9">
      <w:pPr>
        <w:pStyle w:val="160"/>
        <w:shd w:val="clear" w:color="auto" w:fill="auto"/>
        <w:tabs>
          <w:tab w:val="left" w:pos="3402"/>
        </w:tabs>
        <w:spacing w:line="240" w:lineRule="exact"/>
        <w:ind w:left="20" w:firstLine="1120"/>
        <w:jc w:val="left"/>
      </w:pPr>
      <w:r>
        <w:t>раз-ъезд</w:t>
      </w:r>
      <w:r>
        <w:tab/>
        <w:t>разь-езд</w:t>
      </w:r>
    </w:p>
    <w:p w:rsidR="006454E9" w:rsidRDefault="006454E9">
      <w:pPr>
        <w:pStyle w:val="160"/>
        <w:shd w:val="clear" w:color="auto" w:fill="auto"/>
        <w:tabs>
          <w:tab w:val="left" w:pos="3402"/>
        </w:tabs>
        <w:spacing w:line="240" w:lineRule="exact"/>
        <w:ind w:left="20" w:firstLine="1120"/>
        <w:jc w:val="left"/>
      </w:pPr>
      <w:r>
        <w:t>мен-ьше</w:t>
      </w:r>
      <w:r>
        <w:tab/>
        <w:t>мень-ше</w:t>
      </w:r>
    </w:p>
    <w:p w:rsidR="006454E9" w:rsidRDefault="006454E9">
      <w:pPr>
        <w:pStyle w:val="BodyText"/>
        <w:numPr>
          <w:ilvl w:val="0"/>
          <w:numId w:val="97"/>
        </w:numPr>
        <w:shd w:val="clear" w:color="auto" w:fill="auto"/>
        <w:tabs>
          <w:tab w:val="left" w:pos="490"/>
        </w:tabs>
        <w:spacing w:before="0" w:after="0" w:line="240" w:lineRule="exact"/>
        <w:ind w:left="20" w:firstLine="260"/>
        <w:jc w:val="both"/>
      </w:pPr>
      <w:r>
        <w:t xml:space="preserve">Нельзя отрывать букву </w:t>
      </w:r>
      <w:r>
        <w:rPr>
          <w:rStyle w:val="10pt11"/>
          <w:lang w:eastAsia="ru-RU"/>
        </w:rPr>
        <w:t>й</w:t>
      </w:r>
      <w:r>
        <w:t xml:space="preserve"> от предшествующей гласной.</w:t>
      </w:r>
    </w:p>
    <w:p w:rsidR="006454E9" w:rsidRDefault="006454E9">
      <w:pPr>
        <w:pStyle w:val="101"/>
        <w:shd w:val="clear" w:color="auto" w:fill="auto"/>
        <w:tabs>
          <w:tab w:val="left" w:pos="3402"/>
        </w:tabs>
        <w:spacing w:after="0"/>
        <w:ind w:left="20" w:firstLine="1120"/>
      </w:pPr>
      <w:r>
        <w:rPr>
          <w:rStyle w:val="106"/>
          <w:lang w:eastAsia="ru-RU"/>
        </w:rPr>
        <w:t>Неправильно:</w:t>
      </w:r>
      <w:r>
        <w:rPr>
          <w:rStyle w:val="106"/>
          <w:lang w:eastAsia="ru-RU"/>
        </w:rPr>
        <w:tab/>
        <w:t>Правильно:</w:t>
      </w:r>
    </w:p>
    <w:p w:rsidR="006454E9" w:rsidRDefault="006454E9">
      <w:pPr>
        <w:pStyle w:val="160"/>
        <w:shd w:val="clear" w:color="auto" w:fill="auto"/>
        <w:tabs>
          <w:tab w:val="left" w:pos="3402"/>
        </w:tabs>
        <w:spacing w:line="240" w:lineRule="exact"/>
        <w:ind w:left="20" w:firstLine="1120"/>
        <w:jc w:val="left"/>
      </w:pPr>
      <w:r>
        <w:t>ра-йон</w:t>
      </w:r>
      <w:r>
        <w:tab/>
        <w:t>рай-он</w:t>
      </w:r>
    </w:p>
    <w:p w:rsidR="006454E9" w:rsidRDefault="006454E9">
      <w:pPr>
        <w:pStyle w:val="160"/>
        <w:shd w:val="clear" w:color="auto" w:fill="auto"/>
        <w:tabs>
          <w:tab w:val="left" w:pos="3408"/>
        </w:tabs>
        <w:spacing w:line="240" w:lineRule="exact"/>
        <w:ind w:left="20" w:firstLine="1120"/>
        <w:jc w:val="left"/>
      </w:pPr>
      <w:r>
        <w:t>стро-йка</w:t>
      </w:r>
      <w:r>
        <w:tab/>
        <w:t>строй-ка</w:t>
      </w:r>
    </w:p>
    <w:p w:rsidR="006454E9" w:rsidRDefault="006454E9">
      <w:pPr>
        <w:pStyle w:val="160"/>
        <w:shd w:val="clear" w:color="auto" w:fill="auto"/>
        <w:tabs>
          <w:tab w:val="left" w:pos="3402"/>
        </w:tabs>
        <w:spacing w:line="240" w:lineRule="exact"/>
        <w:ind w:left="20" w:firstLine="1120"/>
        <w:jc w:val="left"/>
      </w:pPr>
      <w:r>
        <w:t>ста-йка</w:t>
      </w:r>
      <w:r>
        <w:tab/>
        <w:t>стай-ка</w:t>
      </w:r>
    </w:p>
    <w:p w:rsidR="006454E9" w:rsidRDefault="006454E9">
      <w:pPr>
        <w:pStyle w:val="BodyText"/>
        <w:numPr>
          <w:ilvl w:val="0"/>
          <w:numId w:val="97"/>
        </w:numPr>
        <w:shd w:val="clear" w:color="auto" w:fill="auto"/>
        <w:tabs>
          <w:tab w:val="left" w:pos="506"/>
        </w:tabs>
        <w:spacing w:before="0" w:after="0" w:line="240" w:lineRule="exact"/>
        <w:ind w:left="20" w:right="20" w:firstLine="260"/>
        <w:jc w:val="both"/>
      </w:pPr>
      <w:r>
        <w:t>Нельзя оставлять в конце строки или переносить на другую строку одну букву.</w:t>
      </w:r>
    </w:p>
    <w:p w:rsidR="006454E9" w:rsidRDefault="006454E9">
      <w:pPr>
        <w:pStyle w:val="101"/>
        <w:shd w:val="clear" w:color="auto" w:fill="auto"/>
        <w:tabs>
          <w:tab w:val="left" w:pos="3402"/>
        </w:tabs>
        <w:spacing w:after="0"/>
        <w:ind w:left="20" w:firstLine="1120"/>
      </w:pPr>
      <w:r>
        <w:rPr>
          <w:rStyle w:val="106"/>
          <w:lang w:eastAsia="ru-RU"/>
        </w:rPr>
        <w:t>Неправильно:</w:t>
      </w:r>
      <w:r>
        <w:rPr>
          <w:rStyle w:val="106"/>
          <w:lang w:eastAsia="ru-RU"/>
        </w:rPr>
        <w:tab/>
        <w:t>Правильно:</w:t>
      </w:r>
    </w:p>
    <w:p w:rsidR="006454E9" w:rsidRDefault="006454E9">
      <w:pPr>
        <w:pStyle w:val="160"/>
        <w:shd w:val="clear" w:color="auto" w:fill="auto"/>
        <w:spacing w:line="240" w:lineRule="exact"/>
        <w:ind w:left="20" w:right="440" w:firstLine="1120"/>
        <w:jc w:val="left"/>
      </w:pPr>
      <w:r>
        <w:t>а-натомия</w:t>
      </w:r>
      <w:r>
        <w:rPr>
          <w:rStyle w:val="167pt"/>
          <w:lang w:eastAsia="ru-RU"/>
        </w:rPr>
        <w:t xml:space="preserve">, </w:t>
      </w:r>
      <w:r>
        <w:t xml:space="preserve">анатоми-я ана-то-мия </w:t>
      </w:r>
      <w:r>
        <w:rPr>
          <w:rStyle w:val="169"/>
          <w:lang w:eastAsia="ru-RU"/>
        </w:rPr>
        <w:t xml:space="preserve">Поэтому некоторые слова нс подлежат переносу: </w:t>
      </w:r>
      <w:r>
        <w:t>Азия</w:t>
      </w:r>
      <w:r>
        <w:rPr>
          <w:rStyle w:val="167pt"/>
          <w:lang w:eastAsia="ru-RU"/>
        </w:rPr>
        <w:t xml:space="preserve">, </w:t>
      </w:r>
      <w:r>
        <w:t>обувь, улей, якорь.</w:t>
      </w:r>
    </w:p>
    <w:p w:rsidR="006454E9" w:rsidRDefault="006454E9">
      <w:pPr>
        <w:pStyle w:val="BodyText"/>
        <w:numPr>
          <w:ilvl w:val="0"/>
          <w:numId w:val="97"/>
        </w:numPr>
        <w:shd w:val="clear" w:color="auto" w:fill="auto"/>
        <w:tabs>
          <w:tab w:val="left" w:pos="512"/>
        </w:tabs>
        <w:spacing w:before="0" w:after="0" w:line="234" w:lineRule="exact"/>
        <w:ind w:left="20" w:right="20" w:firstLine="260"/>
        <w:jc w:val="both"/>
      </w:pPr>
      <w:r>
        <w:t xml:space="preserve">При стечении согласных возможны варианты переноса: </w:t>
      </w:r>
      <w:r>
        <w:rPr>
          <w:rStyle w:val="9pt10"/>
          <w:lang w:eastAsia="ru-RU"/>
        </w:rPr>
        <w:t>се-стра</w:t>
      </w:r>
      <w:r>
        <w:t xml:space="preserve">, </w:t>
      </w:r>
      <w:r>
        <w:rPr>
          <w:rStyle w:val="9pt10"/>
          <w:lang w:eastAsia="ru-RU"/>
        </w:rPr>
        <w:t>сес-тра</w:t>
      </w:r>
      <w:r>
        <w:t xml:space="preserve">, </w:t>
      </w:r>
      <w:r>
        <w:rPr>
          <w:rStyle w:val="9pt10"/>
          <w:lang w:eastAsia="ru-RU"/>
        </w:rPr>
        <w:t>сест-ра.</w:t>
      </w:r>
    </w:p>
    <w:p w:rsidR="006454E9" w:rsidRDefault="006454E9">
      <w:pPr>
        <w:pStyle w:val="BodyText"/>
        <w:numPr>
          <w:ilvl w:val="0"/>
          <w:numId w:val="97"/>
        </w:numPr>
        <w:shd w:val="clear" w:color="auto" w:fill="auto"/>
        <w:tabs>
          <w:tab w:val="left" w:pos="506"/>
        </w:tabs>
        <w:spacing w:before="0" w:after="274" w:line="234" w:lineRule="exact"/>
        <w:ind w:left="20" w:right="20" w:firstLine="260"/>
        <w:jc w:val="both"/>
      </w:pPr>
      <w:r>
        <w:t xml:space="preserve">Предпочтительны такие переносы, при которых нс разбиваются значимые части слова (морфемы): </w:t>
      </w:r>
      <w:r>
        <w:rPr>
          <w:rStyle w:val="9pt10"/>
          <w:lang w:eastAsia="ru-RU"/>
        </w:rPr>
        <w:t>под-бить</w:t>
      </w:r>
      <w:r>
        <w:rPr>
          <w:rStyle w:val="7pt0"/>
          <w:lang w:eastAsia="ru-RU"/>
        </w:rPr>
        <w:t xml:space="preserve"> </w:t>
      </w:r>
      <w:r>
        <w:t xml:space="preserve">(не: </w:t>
      </w:r>
      <w:r>
        <w:rPr>
          <w:rStyle w:val="9pt10"/>
          <w:lang w:eastAsia="ru-RU"/>
        </w:rPr>
        <w:t>по-дбшть), вы-звать</w:t>
      </w:r>
      <w:r>
        <w:rPr>
          <w:rStyle w:val="7pt0"/>
          <w:lang w:eastAsia="ru-RU"/>
        </w:rPr>
        <w:t xml:space="preserve"> </w:t>
      </w:r>
      <w:r>
        <w:t xml:space="preserve">(нс: </w:t>
      </w:r>
      <w:r>
        <w:rPr>
          <w:rStyle w:val="9pt10"/>
          <w:lang w:eastAsia="ru-RU"/>
        </w:rPr>
        <w:t>выз-вать</w:t>
      </w:r>
      <w:r>
        <w:t xml:space="preserve">), </w:t>
      </w:r>
      <w:r>
        <w:rPr>
          <w:rStyle w:val="9pt10"/>
          <w:lang w:eastAsia="ru-RU"/>
        </w:rPr>
        <w:t>пере-бросить</w:t>
      </w:r>
      <w:r>
        <w:rPr>
          <w:rStyle w:val="7pt0"/>
          <w:lang w:eastAsia="ru-RU"/>
        </w:rPr>
        <w:t xml:space="preserve"> </w:t>
      </w:r>
      <w:r>
        <w:t xml:space="preserve">(нс: </w:t>
      </w:r>
      <w:r>
        <w:rPr>
          <w:rStyle w:val="9pt10"/>
          <w:lang w:eastAsia="ru-RU"/>
        </w:rPr>
        <w:t>переб-росить).</w:t>
      </w:r>
    </w:p>
    <w:p w:rsidR="006454E9" w:rsidRDefault="006454E9">
      <w:pPr>
        <w:pStyle w:val="121"/>
        <w:shd w:val="clear" w:color="auto" w:fill="auto"/>
        <w:spacing w:before="0"/>
        <w:ind w:right="120"/>
      </w:pPr>
      <w:r>
        <w:rPr>
          <w:rStyle w:val="1272"/>
          <w:i/>
          <w:iCs/>
          <w:lang w:eastAsia="ru-RU"/>
        </w:rPr>
        <w:t>ВОПРОСЫ ДЛЯ САМОПРОВЕРКИ</w:t>
      </w:r>
    </w:p>
    <w:p w:rsidR="006454E9" w:rsidRDefault="006454E9">
      <w:pPr>
        <w:pStyle w:val="111"/>
        <w:numPr>
          <w:ilvl w:val="0"/>
          <w:numId w:val="98"/>
        </w:numPr>
        <w:shd w:val="clear" w:color="auto" w:fill="auto"/>
        <w:tabs>
          <w:tab w:val="left" w:pos="170"/>
        </w:tabs>
        <w:spacing w:after="0" w:line="192" w:lineRule="exact"/>
        <w:ind w:left="20"/>
      </w:pPr>
      <w:r>
        <w:rPr>
          <w:rStyle w:val="117pt"/>
          <w:lang w:eastAsia="ru-RU"/>
        </w:rPr>
        <w:t>Каков основной принцип русской орфографии?</w:t>
      </w:r>
    </w:p>
    <w:p w:rsidR="006454E9" w:rsidRDefault="006454E9">
      <w:pPr>
        <w:pStyle w:val="111"/>
        <w:numPr>
          <w:ilvl w:val="0"/>
          <w:numId w:val="98"/>
        </w:numPr>
        <w:shd w:val="clear" w:color="auto" w:fill="auto"/>
        <w:tabs>
          <w:tab w:val="left" w:pos="194"/>
        </w:tabs>
        <w:spacing w:after="0" w:line="192" w:lineRule="exact"/>
        <w:ind w:left="20"/>
      </w:pPr>
      <w:r>
        <w:rPr>
          <w:rStyle w:val="117pt"/>
          <w:lang w:eastAsia="ru-RU"/>
        </w:rPr>
        <w:t>Что представляют собой фонетические, дифференцирующие и традиционные написания?</w:t>
      </w:r>
    </w:p>
    <w:p w:rsidR="006454E9" w:rsidRDefault="006454E9">
      <w:pPr>
        <w:pStyle w:val="111"/>
        <w:numPr>
          <w:ilvl w:val="0"/>
          <w:numId w:val="98"/>
        </w:numPr>
        <w:shd w:val="clear" w:color="auto" w:fill="auto"/>
        <w:tabs>
          <w:tab w:val="left" w:pos="188"/>
        </w:tabs>
        <w:spacing w:after="0" w:line="192" w:lineRule="exact"/>
        <w:ind w:left="20"/>
      </w:pPr>
      <w:r>
        <w:rPr>
          <w:rStyle w:val="117pt"/>
          <w:lang w:eastAsia="ru-RU"/>
        </w:rPr>
        <w:t>Какие слова пишутся с прописной буквы?</w:t>
      </w:r>
    </w:p>
    <w:p w:rsidR="006454E9" w:rsidRDefault="006454E9">
      <w:pPr>
        <w:pStyle w:val="111"/>
        <w:numPr>
          <w:ilvl w:val="0"/>
          <w:numId w:val="98"/>
        </w:numPr>
        <w:shd w:val="clear" w:color="auto" w:fill="auto"/>
        <w:tabs>
          <w:tab w:val="left" w:pos="194"/>
        </w:tabs>
        <w:spacing w:after="282" w:line="192" w:lineRule="exact"/>
        <w:ind w:left="20"/>
      </w:pPr>
      <w:r>
        <w:rPr>
          <w:rStyle w:val="117pt"/>
          <w:lang w:eastAsia="ru-RU"/>
        </w:rPr>
        <w:t>Каковы основные правила переноса слов?</w:t>
      </w:r>
    </w:p>
    <w:p w:rsidR="006454E9" w:rsidRDefault="006454E9">
      <w:pPr>
        <w:pStyle w:val="111"/>
        <w:shd w:val="clear" w:color="auto" w:fill="auto"/>
        <w:spacing w:after="0" w:line="140" w:lineRule="exact"/>
        <w:ind w:right="120"/>
        <w:jc w:val="center"/>
      </w:pPr>
      <w:r>
        <w:rPr>
          <w:rStyle w:val="117pt"/>
          <w:lang w:eastAsia="ru-RU"/>
        </w:rPr>
        <w:t>Упражнении</w:t>
      </w:r>
    </w:p>
    <w:p w:rsidR="006454E9" w:rsidRDefault="006454E9">
      <w:pPr>
        <w:pStyle w:val="111"/>
        <w:numPr>
          <w:ilvl w:val="0"/>
          <w:numId w:val="78"/>
        </w:numPr>
        <w:shd w:val="clear" w:color="auto" w:fill="auto"/>
        <w:tabs>
          <w:tab w:val="left" w:pos="538"/>
        </w:tabs>
        <w:spacing w:after="0" w:line="140" w:lineRule="exact"/>
        <w:ind w:left="20" w:firstLine="260"/>
        <w:jc w:val="both"/>
      </w:pPr>
      <w:r>
        <w:rPr>
          <w:rStyle w:val="117pt"/>
          <w:lang w:eastAsia="ru-RU"/>
        </w:rPr>
        <w:t>Объясните употребление прописных букв.</w:t>
      </w:r>
    </w:p>
    <w:p w:rsidR="006454E9" w:rsidRDefault="006454E9">
      <w:pPr>
        <w:pStyle w:val="BodyText"/>
        <w:numPr>
          <w:ilvl w:val="0"/>
          <w:numId w:val="99"/>
        </w:numPr>
        <w:shd w:val="clear" w:color="auto" w:fill="auto"/>
        <w:tabs>
          <w:tab w:val="left" w:pos="176"/>
        </w:tabs>
        <w:spacing w:before="0" w:after="30" w:line="200" w:lineRule="exact"/>
        <w:ind w:left="20" w:firstLine="260"/>
        <w:jc w:val="both"/>
        <w:sectPr w:rsidR="006454E9">
          <w:headerReference w:type="even" r:id="rId65"/>
          <w:headerReference w:type="default" r:id="rId66"/>
          <w:pgSz w:w="11909" w:h="16838"/>
          <w:pgMar w:top="3462" w:right="2522" w:bottom="2952" w:left="2552" w:header="0" w:footer="3" w:gutter="0"/>
          <w:pgNumType w:start="158"/>
          <w:cols w:space="720"/>
          <w:noEndnote/>
          <w:docGrid w:linePitch="360"/>
        </w:sectPr>
      </w:pPr>
      <w:r>
        <w:t xml:space="preserve">Воргол нежилой хутор, степная деревушка на мсстс снесенной дедовской </w:t>
      </w:r>
    </w:p>
    <w:p w:rsidR="006454E9" w:rsidRDefault="006454E9">
      <w:pPr>
        <w:pStyle w:val="BodyText"/>
        <w:shd w:val="clear" w:color="auto" w:fill="auto"/>
        <w:tabs>
          <w:tab w:val="left" w:pos="176"/>
        </w:tabs>
        <w:spacing w:before="0" w:after="30" w:line="200" w:lineRule="exact"/>
        <w:ind w:left="20" w:firstLine="260"/>
        <w:jc w:val="both"/>
      </w:pPr>
      <w:r>
        <w:t xml:space="preserve">усадьбы и большого ссла, три четверти которого ушло в Сибирь, на новые места </w:t>
      </w:r>
      <w:r>
        <w:rPr>
          <w:rStyle w:val="9pt10"/>
          <w:lang w:eastAsia="ru-RU"/>
        </w:rPr>
        <w:t>(Бун.).</w:t>
      </w:r>
      <w:r>
        <w:rPr>
          <w:rStyle w:val="7pt0"/>
          <w:lang w:eastAsia="ru-RU"/>
        </w:rPr>
        <w:t xml:space="preserve"> </w:t>
      </w:r>
      <w:r>
        <w:t>2. Мы обычно дасм имя бобрам сейчас же, как только они делаются раз</w:t>
      </w:r>
      <w:r>
        <w:softHyphen/>
        <w:t>личными. Так, у нас сеть Счастливый и Хулиган, Уэйкини и У эйкину, Серебря</w:t>
      </w:r>
      <w:r>
        <w:softHyphen/>
        <w:t xml:space="preserve">ные Пятки и Крупная Дробь, Сахарная Голова и Джелли Ролл Номер Второй... </w:t>
      </w:r>
      <w:r>
        <w:rPr>
          <w:rStyle w:val="9pt10"/>
          <w:lang w:eastAsia="ru-RU"/>
        </w:rPr>
        <w:t>(Пришв.</w:t>
      </w:r>
      <w:r>
        <w:rPr>
          <w:rStyle w:val="7pt0"/>
          <w:lang w:eastAsia="ru-RU"/>
        </w:rPr>
        <w:t xml:space="preserve">) </w:t>
      </w:r>
      <w:r>
        <w:t>3. .. .Адъютант из ящичка, который перед собой держал, подавал боль</w:t>
      </w:r>
      <w:r>
        <w:softHyphen/>
        <w:t>шую серебряную медаль «За отвагу» (</w:t>
      </w:r>
      <w:r>
        <w:rPr>
          <w:rStyle w:val="9pt10"/>
          <w:lang w:eastAsia="ru-RU"/>
        </w:rPr>
        <w:t>Бакл</w:t>
      </w:r>
      <w:r>
        <w:t>.). 4. Солдатам было сказано, что везут их на центральное направление, там шестой день наступали наши Белорус</w:t>
      </w:r>
      <w:r>
        <w:softHyphen/>
        <w:t xml:space="preserve">ские фронты, шла Висло-Одсрская операция </w:t>
      </w:r>
      <w:r>
        <w:rPr>
          <w:rStyle w:val="9pt10"/>
          <w:lang w:eastAsia="ru-RU"/>
        </w:rPr>
        <w:t>(Бакл.).</w:t>
      </w:r>
      <w:r>
        <w:rPr>
          <w:rStyle w:val="7pt0"/>
          <w:lang w:eastAsia="ru-RU"/>
        </w:rPr>
        <w:t xml:space="preserve"> </w:t>
      </w:r>
      <w:r>
        <w:t>5. - Пятьдесят «Нового вре</w:t>
      </w:r>
      <w:r>
        <w:softHyphen/>
        <w:t xml:space="preserve">мени», тридцать «Земщины», полтораста «Биржевика», сто «Речи». Забирайте! Следующий! выкрикивала она каркающим голосом, и пачки газет уносились на плечах и на головах на вокзальную площадь </w:t>
      </w:r>
      <w:r>
        <w:rPr>
          <w:rStyle w:val="9pt10"/>
          <w:lang w:eastAsia="ru-RU"/>
        </w:rPr>
        <w:t>(Кат.).</w:t>
      </w:r>
      <w:r>
        <w:rPr>
          <w:rStyle w:val="7pt0"/>
          <w:lang w:eastAsia="ru-RU"/>
        </w:rPr>
        <w:t xml:space="preserve"> </w:t>
      </w:r>
      <w:r>
        <w:t xml:space="preserve">6. Симпатии Пушкина на стороне Южного общества </w:t>
      </w:r>
      <w:r>
        <w:rPr>
          <w:rStyle w:val="9pt10"/>
          <w:lang w:eastAsia="ru-RU"/>
        </w:rPr>
        <w:t>(Брюс.).</w:t>
      </w:r>
      <w:r>
        <w:rPr>
          <w:rStyle w:val="7pt0"/>
          <w:lang w:eastAsia="ru-RU"/>
        </w:rPr>
        <w:t xml:space="preserve"> </w:t>
      </w:r>
      <w:r>
        <w:t xml:space="preserve">7. И сада Летнего решетка, и оснеженный Ленинград возникли... </w:t>
      </w:r>
      <w:r>
        <w:rPr>
          <w:rStyle w:val="10pt11"/>
          <w:lang w:eastAsia="ru-RU"/>
        </w:rPr>
        <w:t>(Ахм.)</w:t>
      </w:r>
      <w:r>
        <w:t xml:space="preserve"> 8. Бал метелей на Марсовом Поле </w:t>
      </w:r>
      <w:r>
        <w:rPr>
          <w:rStyle w:val="10pt11"/>
          <w:lang w:eastAsia="ru-RU"/>
        </w:rPr>
        <w:t>(Ахм.).</w:t>
      </w:r>
      <w:r>
        <w:t xml:space="preserve"> 9. Клу</w:t>
      </w:r>
      <w:r>
        <w:softHyphen/>
        <w:t xml:space="preserve">бится Енисей, звезда Полярная сияет </w:t>
      </w:r>
      <w:r>
        <w:rPr>
          <w:rStyle w:val="10pt11"/>
          <w:lang w:eastAsia="ru-RU"/>
        </w:rPr>
        <w:t>(Ахи.).</w:t>
      </w:r>
      <w:r>
        <w:t xml:space="preserve"> 10. И флаг Андреевский томящ, как рок </w:t>
      </w:r>
      <w:r>
        <w:rPr>
          <w:rStyle w:val="9pt10"/>
          <w:lang w:eastAsia="ru-RU"/>
        </w:rPr>
        <w:t>(Паст.).</w:t>
      </w:r>
    </w:p>
    <w:p w:rsidR="006454E9" w:rsidRDefault="006454E9">
      <w:pPr>
        <w:pStyle w:val="111"/>
        <w:numPr>
          <w:ilvl w:val="0"/>
          <w:numId w:val="78"/>
        </w:numPr>
        <w:shd w:val="clear" w:color="auto" w:fill="auto"/>
        <w:tabs>
          <w:tab w:val="left" w:pos="428"/>
        </w:tabs>
        <w:spacing w:after="0" w:line="198" w:lineRule="exact"/>
        <w:ind w:left="20" w:right="20" w:firstLine="220"/>
        <w:jc w:val="both"/>
      </w:pPr>
      <w:r>
        <w:rPr>
          <w:rStyle w:val="117pt"/>
          <w:lang w:eastAsia="ru-RU"/>
        </w:rPr>
        <w:t>Укажите возможные варианты переноса приводимых слов. Выделите слова, не подлежа</w:t>
      </w:r>
      <w:r>
        <w:rPr>
          <w:rStyle w:val="117pt"/>
          <w:lang w:eastAsia="ru-RU"/>
        </w:rPr>
        <w:softHyphen/>
        <w:t>щие переносу.</w:t>
      </w:r>
    </w:p>
    <w:p w:rsidR="006454E9" w:rsidRDefault="006454E9">
      <w:pPr>
        <w:pStyle w:val="BodyText"/>
        <w:shd w:val="clear" w:color="auto" w:fill="auto"/>
        <w:spacing w:before="0" w:after="0" w:line="240" w:lineRule="exact"/>
        <w:ind w:left="20" w:right="20" w:firstLine="220"/>
        <w:jc w:val="both"/>
        <w:sectPr w:rsidR="006454E9">
          <w:headerReference w:type="even" r:id="rId67"/>
          <w:headerReference w:type="default" r:id="rId68"/>
          <w:pgSz w:w="11909" w:h="16838"/>
          <w:pgMar w:top="3462" w:right="2522" w:bottom="2952" w:left="2552" w:header="0" w:footer="3" w:gutter="0"/>
          <w:pgNumType w:start="163"/>
          <w:cols w:space="720"/>
          <w:noEndnote/>
          <w:docGrid w:linePitch="360"/>
        </w:sectPr>
      </w:pPr>
      <w:r>
        <w:t>Азот, акация, безусый, ванна, выжженный, вырвать, грампластинка, диаграмма, дрожки, ехать, застроить, зашли, землетрясение, изюм, компромиссный, конармия, контратака, огонь, остров, подоконник, подстригать, разыграть, район, русский, соседство, уметь, этап, юмор, язык.</w:t>
      </w:r>
    </w:p>
    <w:p w:rsidR="006454E9" w:rsidRDefault="006454E9">
      <w:pPr>
        <w:pStyle w:val="431"/>
        <w:keepNext/>
        <w:keepLines/>
        <w:shd w:val="clear" w:color="auto" w:fill="auto"/>
        <w:spacing w:after="1194" w:line="230" w:lineRule="exact"/>
        <w:ind w:left="20"/>
        <w:jc w:val="left"/>
      </w:pPr>
      <w:bookmarkStart w:id="39" w:name="bookmark39"/>
      <w:r>
        <w:t>СЛОВООБРАЗОВАНИЕ</w:t>
      </w:r>
      <w:bookmarkEnd w:id="39"/>
    </w:p>
    <w:p w:rsidR="006454E9" w:rsidRDefault="006454E9">
      <w:pPr>
        <w:pStyle w:val="101"/>
        <w:shd w:val="clear" w:color="auto" w:fill="auto"/>
        <w:spacing w:after="202" w:line="190" w:lineRule="exact"/>
        <w:ind w:right="60"/>
        <w:jc w:val="center"/>
      </w:pPr>
      <w:r>
        <w:rPr>
          <w:rStyle w:val="106"/>
          <w:lang w:eastAsia="ru-RU"/>
        </w:rPr>
        <w:t>§ 87. Понятие о типах образования слов</w:t>
      </w:r>
    </w:p>
    <w:p w:rsidR="006454E9" w:rsidRDefault="006454E9">
      <w:pPr>
        <w:pStyle w:val="BodyText"/>
        <w:shd w:val="clear" w:color="auto" w:fill="auto"/>
        <w:spacing w:before="0" w:after="0" w:line="240" w:lineRule="exact"/>
        <w:ind w:left="20" w:right="20" w:firstLine="280"/>
        <w:jc w:val="both"/>
      </w:pPr>
      <w:r>
        <w:t xml:space="preserve">На протяжении последних десятилетий отмечается активный процесс </w:t>
      </w:r>
      <w:r>
        <w:rPr>
          <w:rStyle w:val="7pt22"/>
          <w:lang w:eastAsia="ru-RU"/>
        </w:rPr>
        <w:t>сло</w:t>
      </w:r>
      <w:r>
        <w:rPr>
          <w:rStyle w:val="7pt22"/>
          <w:lang w:eastAsia="ru-RU"/>
        </w:rPr>
        <w:softHyphen/>
        <w:t>вообразования</w:t>
      </w:r>
      <w:r>
        <w:rPr>
          <w:rStyle w:val="7pt20"/>
        </w:rPr>
        <w:t xml:space="preserve"> </w:t>
      </w:r>
      <w:r>
        <w:t>в русском языке. В этом процессе находят непосредственное от</w:t>
      </w:r>
      <w:r>
        <w:softHyphen/>
        <w:t>ражение постоянные изменения в словарном составе языка, обусловленные зна</w:t>
      </w:r>
      <w:r>
        <w:softHyphen/>
        <w:t>чительными переменами в жизни нашего общества. Процесс словообразования тесно связан как с лексикой, так и с грамматикой. Связь с лексикой выражается в пополнении словарного состава языка новыми словами, потребность в которых порождена самой жизнью. Связь с грамматикой проявляется в том, что новые слова обычно оформляются по существующим моделям, располагаются по тем грамматическим категориям, которые присущи языку.</w:t>
      </w:r>
    </w:p>
    <w:p w:rsidR="006454E9" w:rsidRDefault="006454E9">
      <w:pPr>
        <w:pStyle w:val="BodyText"/>
        <w:shd w:val="clear" w:color="auto" w:fill="auto"/>
        <w:spacing w:before="0" w:after="0" w:line="240" w:lineRule="exact"/>
        <w:ind w:left="20" w:right="20" w:firstLine="280"/>
        <w:jc w:val="both"/>
      </w:pPr>
      <w:r>
        <w:t>Двойной контакт словообразования с лексическим и грамматическим стро</w:t>
      </w:r>
      <w:r>
        <w:softHyphen/>
        <w:t>ем - находит свое выражение в многообразии способов образования слов. Эти способы могут быть показаны в следующей схематической записи.</w:t>
      </w:r>
    </w:p>
    <w:p w:rsidR="006454E9" w:rsidRDefault="006454E9">
      <w:pPr>
        <w:pStyle w:val="BodyText"/>
        <w:shd w:val="clear" w:color="auto" w:fill="auto"/>
        <w:spacing w:before="0" w:after="0" w:line="240" w:lineRule="exact"/>
        <w:ind w:left="20" w:firstLine="280"/>
        <w:jc w:val="both"/>
      </w:pPr>
      <w:r>
        <w:t>I. Морфологический способ.</w:t>
      </w:r>
    </w:p>
    <w:p w:rsidR="006454E9" w:rsidRDefault="006454E9">
      <w:pPr>
        <w:pStyle w:val="BodyText"/>
        <w:numPr>
          <w:ilvl w:val="0"/>
          <w:numId w:val="100"/>
        </w:numPr>
        <w:shd w:val="clear" w:color="auto" w:fill="auto"/>
        <w:tabs>
          <w:tab w:val="left" w:pos="468"/>
        </w:tabs>
        <w:spacing w:before="0" w:after="0" w:line="240" w:lineRule="exact"/>
        <w:ind w:left="20" w:firstLine="280"/>
        <w:jc w:val="both"/>
      </w:pPr>
      <w:r>
        <w:t>Аффиксация:</w:t>
      </w:r>
    </w:p>
    <w:p w:rsidR="006454E9" w:rsidRDefault="006454E9">
      <w:pPr>
        <w:pStyle w:val="BodyText"/>
        <w:shd w:val="clear" w:color="auto" w:fill="auto"/>
        <w:tabs>
          <w:tab w:val="left" w:pos="804"/>
        </w:tabs>
        <w:spacing w:before="0" w:after="0" w:line="240" w:lineRule="exact"/>
        <w:ind w:left="600" w:firstLine="0"/>
        <w:jc w:val="left"/>
      </w:pPr>
      <w:r>
        <w:t>а)</w:t>
      </w:r>
      <w:r>
        <w:tab/>
        <w:t>префиксальный способ;</w:t>
      </w:r>
    </w:p>
    <w:p w:rsidR="006454E9" w:rsidRDefault="006454E9">
      <w:pPr>
        <w:pStyle w:val="BodyText"/>
        <w:shd w:val="clear" w:color="auto" w:fill="auto"/>
        <w:tabs>
          <w:tab w:val="left" w:pos="816"/>
        </w:tabs>
        <w:spacing w:before="0" w:after="0" w:line="240" w:lineRule="exact"/>
        <w:ind w:left="600" w:firstLine="0"/>
        <w:jc w:val="left"/>
      </w:pPr>
      <w:r>
        <w:t>б)</w:t>
      </w:r>
      <w:r>
        <w:tab/>
        <w:t>суффиксальный способ;</w:t>
      </w:r>
    </w:p>
    <w:p w:rsidR="006454E9" w:rsidRDefault="006454E9">
      <w:pPr>
        <w:pStyle w:val="BodyText"/>
        <w:shd w:val="clear" w:color="auto" w:fill="auto"/>
        <w:tabs>
          <w:tab w:val="left" w:pos="798"/>
        </w:tabs>
        <w:spacing w:before="0" w:after="0" w:line="240" w:lineRule="exact"/>
        <w:ind w:left="600" w:firstLine="0"/>
        <w:jc w:val="left"/>
      </w:pPr>
      <w:r>
        <w:t>в)</w:t>
      </w:r>
      <w:r>
        <w:tab/>
        <w:t>префиксально-суффиксальный способ.</w:t>
      </w:r>
    </w:p>
    <w:p w:rsidR="006454E9" w:rsidRDefault="006454E9">
      <w:pPr>
        <w:pStyle w:val="BodyText"/>
        <w:numPr>
          <w:ilvl w:val="0"/>
          <w:numId w:val="100"/>
        </w:numPr>
        <w:shd w:val="clear" w:color="auto" w:fill="auto"/>
        <w:tabs>
          <w:tab w:val="left" w:pos="504"/>
        </w:tabs>
        <w:spacing w:before="0" w:after="0" w:line="240" w:lineRule="exact"/>
        <w:ind w:left="20" w:firstLine="280"/>
        <w:jc w:val="both"/>
      </w:pPr>
      <w:r>
        <w:t>Бсзаффиксный способ.</w:t>
      </w:r>
    </w:p>
    <w:p w:rsidR="006454E9" w:rsidRDefault="006454E9">
      <w:pPr>
        <w:pStyle w:val="BodyText"/>
        <w:numPr>
          <w:ilvl w:val="0"/>
          <w:numId w:val="100"/>
        </w:numPr>
        <w:shd w:val="clear" w:color="auto" w:fill="auto"/>
        <w:tabs>
          <w:tab w:val="left" w:pos="486"/>
        </w:tabs>
        <w:spacing w:before="0" w:after="0" w:line="240" w:lineRule="exact"/>
        <w:ind w:left="20" w:firstLine="280"/>
        <w:jc w:val="both"/>
      </w:pPr>
      <w:r>
        <w:t>Словосложение.</w:t>
      </w:r>
    </w:p>
    <w:p w:rsidR="006454E9" w:rsidRDefault="006454E9">
      <w:pPr>
        <w:pStyle w:val="BodyText"/>
        <w:numPr>
          <w:ilvl w:val="0"/>
          <w:numId w:val="100"/>
        </w:numPr>
        <w:shd w:val="clear" w:color="auto" w:fill="auto"/>
        <w:tabs>
          <w:tab w:val="left" w:pos="498"/>
        </w:tabs>
        <w:spacing w:before="0" w:after="0" w:line="240" w:lineRule="exact"/>
        <w:ind w:left="20" w:firstLine="280"/>
        <w:jc w:val="both"/>
      </w:pPr>
      <w:r>
        <w:t>Аббревиация.</w:t>
      </w:r>
    </w:p>
    <w:p w:rsidR="006454E9" w:rsidRDefault="006454E9">
      <w:pPr>
        <w:pStyle w:val="BodyText"/>
        <w:numPr>
          <w:ilvl w:val="0"/>
          <w:numId w:val="101"/>
        </w:numPr>
        <w:shd w:val="clear" w:color="auto" w:fill="auto"/>
        <w:tabs>
          <w:tab w:val="left" w:pos="522"/>
        </w:tabs>
        <w:spacing w:before="0" w:after="0" w:line="240" w:lineRule="exact"/>
        <w:ind w:left="20" w:firstLine="280"/>
        <w:jc w:val="both"/>
      </w:pPr>
      <w:r>
        <w:t>Морфолого-синтаксичсский способ.</w:t>
      </w:r>
    </w:p>
    <w:p w:rsidR="006454E9" w:rsidRDefault="006454E9">
      <w:pPr>
        <w:pStyle w:val="BodyText"/>
        <w:numPr>
          <w:ilvl w:val="0"/>
          <w:numId w:val="101"/>
        </w:numPr>
        <w:shd w:val="clear" w:color="auto" w:fill="auto"/>
        <w:tabs>
          <w:tab w:val="left" w:pos="576"/>
        </w:tabs>
        <w:spacing w:before="0" w:after="0" w:line="240" w:lineRule="exact"/>
        <w:ind w:left="20" w:firstLine="280"/>
        <w:jc w:val="both"/>
      </w:pPr>
      <w:r>
        <w:t>Лсксико-ссмантичсский способ.</w:t>
      </w:r>
    </w:p>
    <w:p w:rsidR="006454E9" w:rsidRDefault="006454E9">
      <w:pPr>
        <w:pStyle w:val="BodyText"/>
        <w:numPr>
          <w:ilvl w:val="0"/>
          <w:numId w:val="101"/>
        </w:numPr>
        <w:shd w:val="clear" w:color="auto" w:fill="auto"/>
        <w:tabs>
          <w:tab w:val="left" w:pos="552"/>
        </w:tabs>
        <w:spacing w:before="0" w:after="0" w:line="240" w:lineRule="exact"/>
        <w:ind w:left="20" w:firstLine="280"/>
        <w:jc w:val="both"/>
      </w:pPr>
      <w:r>
        <w:t>Лсксико-синтаксичсский способ.</w:t>
      </w:r>
    </w:p>
    <w:p w:rsidR="006454E9" w:rsidRDefault="006454E9">
      <w:pPr>
        <w:pStyle w:val="BodyText"/>
        <w:shd w:val="clear" w:color="auto" w:fill="auto"/>
        <w:spacing w:before="0" w:after="460" w:line="240" w:lineRule="exact"/>
        <w:ind w:left="20" w:right="20" w:firstLine="280"/>
        <w:jc w:val="both"/>
        <w:sectPr w:rsidR="006454E9">
          <w:type w:val="continuous"/>
          <w:pgSz w:w="11909" w:h="16838"/>
          <w:pgMar w:top="3549" w:right="2549" w:bottom="3093" w:left="2573" w:header="0" w:footer="3" w:gutter="0"/>
          <w:cols w:space="720"/>
          <w:noEndnote/>
          <w:docGrid w:linePitch="360"/>
        </w:sectPr>
      </w:pPr>
      <w:r>
        <w:t>Названные способы играют нетождественную роль в процессе русского сло</w:t>
      </w:r>
      <w:r>
        <w:softHyphen/>
        <w:t xml:space="preserve">вообразования. Наиболее важным для обогащения словарного состава языка является морфологический способ, с помощью которого пополняются разные части речи, хотя с неодинаковой продуктивностью. Так, префиксация в чистом виде почти нс используется при образовании новых существительных (слова типа </w:t>
      </w:r>
      <w:r>
        <w:rPr>
          <w:rStyle w:val="9pt10"/>
          <w:lang w:eastAsia="ru-RU"/>
        </w:rPr>
        <w:t>сверхприбыль</w:t>
      </w:r>
      <w:r>
        <w:rPr>
          <w:rStyle w:val="7pt0"/>
          <w:lang w:eastAsia="ru-RU"/>
        </w:rPr>
        <w:t xml:space="preserve"> </w:t>
      </w:r>
      <w:r>
        <w:t xml:space="preserve">редки в языке). Значительно шире применяется этот способ при словообразовании имен прилагательных (ср.: </w:t>
      </w:r>
      <w:r>
        <w:rPr>
          <w:rStyle w:val="9pt10"/>
          <w:lang w:eastAsia="ru-RU"/>
        </w:rPr>
        <w:t>антиобщественный</w:t>
      </w:r>
      <w:r>
        <w:rPr>
          <w:rStyle w:val="7pt0"/>
          <w:lang w:eastAsia="ru-RU"/>
        </w:rPr>
        <w:t xml:space="preserve">, </w:t>
      </w:r>
      <w:r>
        <w:rPr>
          <w:rStyle w:val="9pt10"/>
          <w:lang w:eastAsia="ru-RU"/>
        </w:rPr>
        <w:t>преми</w:t>
      </w:r>
      <w:r>
        <w:rPr>
          <w:rStyle w:val="9pt10"/>
          <w:lang w:eastAsia="ru-RU"/>
        </w:rPr>
        <w:softHyphen/>
        <w:t>лый</w:t>
      </w:r>
      <w:r>
        <w:rPr>
          <w:rStyle w:val="7pt0"/>
          <w:lang w:eastAsia="ru-RU"/>
        </w:rPr>
        <w:t xml:space="preserve">, </w:t>
      </w:r>
      <w:r>
        <w:rPr>
          <w:rStyle w:val="9pt10"/>
          <w:lang w:eastAsia="ru-RU"/>
        </w:rPr>
        <w:t>сверхмощный,ультракороткий</w:t>
      </w:r>
      <w:r>
        <w:rPr>
          <w:rStyle w:val="7pt0"/>
          <w:lang w:eastAsia="ru-RU"/>
        </w:rPr>
        <w:t xml:space="preserve"> </w:t>
      </w:r>
      <w:r>
        <w:t xml:space="preserve">и др.) и особенно глаголов (ср.: </w:t>
      </w:r>
      <w:r>
        <w:rPr>
          <w:rStyle w:val="9pt10"/>
          <w:lang w:eastAsia="ru-RU"/>
        </w:rPr>
        <w:t>писать - выписать</w:t>
      </w:r>
      <w:r>
        <w:rPr>
          <w:rStyle w:val="7pt0"/>
          <w:lang w:eastAsia="ru-RU"/>
        </w:rPr>
        <w:t xml:space="preserve">, </w:t>
      </w:r>
      <w:r>
        <w:rPr>
          <w:rStyle w:val="9pt10"/>
          <w:lang w:eastAsia="ru-RU"/>
        </w:rPr>
        <w:t>написать</w:t>
      </w:r>
      <w:r>
        <w:rPr>
          <w:rStyle w:val="7pt0"/>
          <w:lang w:eastAsia="ru-RU"/>
        </w:rPr>
        <w:t xml:space="preserve">, </w:t>
      </w:r>
      <w:r>
        <w:rPr>
          <w:rStyle w:val="9pt10"/>
          <w:lang w:eastAsia="ru-RU"/>
        </w:rPr>
        <w:t>вписать</w:t>
      </w:r>
      <w:r>
        <w:rPr>
          <w:rStyle w:val="7pt0"/>
          <w:lang w:eastAsia="ru-RU"/>
        </w:rPr>
        <w:t xml:space="preserve">, </w:t>
      </w:r>
      <w:r>
        <w:rPr>
          <w:rStyle w:val="9pt10"/>
          <w:lang w:eastAsia="ru-RU"/>
        </w:rPr>
        <w:t>переписать</w:t>
      </w:r>
      <w:r>
        <w:rPr>
          <w:rStyle w:val="7pt0"/>
          <w:lang w:eastAsia="ru-RU"/>
        </w:rPr>
        <w:t xml:space="preserve">, </w:t>
      </w:r>
      <w:r>
        <w:rPr>
          <w:rStyle w:val="9pt10"/>
          <w:lang w:eastAsia="ru-RU"/>
        </w:rPr>
        <w:t>приписать</w:t>
      </w:r>
      <w:r>
        <w:rPr>
          <w:rStyle w:val="7pt0"/>
          <w:lang w:eastAsia="ru-RU"/>
        </w:rPr>
        <w:t xml:space="preserve">, </w:t>
      </w:r>
      <w:r>
        <w:rPr>
          <w:rStyle w:val="9pt10"/>
          <w:lang w:eastAsia="ru-RU"/>
        </w:rPr>
        <w:t>прописать</w:t>
      </w:r>
      <w:r>
        <w:rPr>
          <w:rStyle w:val="7pt0"/>
          <w:lang w:eastAsia="ru-RU"/>
        </w:rPr>
        <w:t xml:space="preserve">, </w:t>
      </w:r>
      <w:r>
        <w:rPr>
          <w:rStyle w:val="9pt10"/>
          <w:lang w:eastAsia="ru-RU"/>
        </w:rPr>
        <w:t>дописать</w:t>
      </w:r>
      <w:r>
        <w:rPr>
          <w:rStyle w:val="7pt0"/>
          <w:lang w:eastAsia="ru-RU"/>
        </w:rPr>
        <w:t xml:space="preserve">, </w:t>
      </w:r>
    </w:p>
    <w:p w:rsidR="006454E9" w:rsidRDefault="006454E9">
      <w:pPr>
        <w:pStyle w:val="BodyText"/>
        <w:shd w:val="clear" w:color="auto" w:fill="auto"/>
        <w:spacing w:before="0" w:after="460" w:line="240" w:lineRule="exact"/>
        <w:ind w:left="20" w:right="20" w:firstLine="280"/>
        <w:jc w:val="both"/>
      </w:pPr>
      <w:r>
        <w:rPr>
          <w:rStyle w:val="10pt11"/>
          <w:lang w:eastAsia="ru-RU"/>
        </w:rPr>
        <w:t>исписать</w:t>
      </w:r>
      <w:r>
        <w:t xml:space="preserve">, </w:t>
      </w:r>
      <w:r>
        <w:rPr>
          <w:rStyle w:val="10pt11"/>
          <w:lang w:eastAsia="ru-RU"/>
        </w:rPr>
        <w:t>расписать</w:t>
      </w:r>
      <w:r>
        <w:t xml:space="preserve">, </w:t>
      </w:r>
      <w:r>
        <w:rPr>
          <w:rStyle w:val="10pt11"/>
          <w:lang w:eastAsia="ru-RU"/>
        </w:rPr>
        <w:t>списать).</w:t>
      </w:r>
      <w:r>
        <w:t xml:space="preserve"> С другой стороны, суффиксация широко рас</w:t>
      </w:r>
      <w:r>
        <w:softHyphen/>
        <w:t>пространена в кругу имен существительных и прилагательных, но менее богата в области глагола. Словосложение продуктивно в кругу имен существительных и прилагательных, но почти нс встречается среди глаголов.</w:t>
      </w:r>
    </w:p>
    <w:p w:rsidR="006454E9" w:rsidRDefault="006454E9">
      <w:pPr>
        <w:pStyle w:val="101"/>
        <w:shd w:val="clear" w:color="auto" w:fill="auto"/>
        <w:spacing w:after="208" w:line="190" w:lineRule="exact"/>
        <w:ind w:right="140"/>
        <w:jc w:val="center"/>
      </w:pPr>
      <w:r>
        <w:rPr>
          <w:rStyle w:val="106"/>
          <w:lang w:eastAsia="ru-RU"/>
        </w:rPr>
        <w:t>§ 88. Морфаюгический способ словообразования</w:t>
      </w:r>
    </w:p>
    <w:p w:rsidR="006454E9" w:rsidRDefault="006454E9">
      <w:pPr>
        <w:pStyle w:val="BodyText"/>
        <w:shd w:val="clear" w:color="auto" w:fill="auto"/>
        <w:spacing w:before="0" w:after="0" w:line="240" w:lineRule="exact"/>
        <w:ind w:left="20" w:right="20" w:firstLine="280"/>
        <w:jc w:val="both"/>
      </w:pPr>
      <w:r>
        <w:t xml:space="preserve">Морфологический способ является основным в русском словообразовании. Например, от слова </w:t>
      </w:r>
      <w:r>
        <w:rPr>
          <w:rStyle w:val="10pt11"/>
          <w:lang w:eastAsia="ru-RU"/>
        </w:rPr>
        <w:t>дом</w:t>
      </w:r>
      <w:r>
        <w:t xml:space="preserve"> образованы слова: </w:t>
      </w:r>
      <w:r>
        <w:rPr>
          <w:rStyle w:val="10pt11"/>
          <w:lang w:eastAsia="ru-RU"/>
        </w:rPr>
        <w:t>домашний</w:t>
      </w:r>
      <w:r>
        <w:t xml:space="preserve">, </w:t>
      </w:r>
      <w:r>
        <w:rPr>
          <w:rStyle w:val="10pt11"/>
          <w:lang w:eastAsia="ru-RU"/>
        </w:rPr>
        <w:t>домовитый</w:t>
      </w:r>
      <w:r>
        <w:t xml:space="preserve">, </w:t>
      </w:r>
      <w:r>
        <w:rPr>
          <w:rStyle w:val="10pt11"/>
          <w:lang w:eastAsia="ru-RU"/>
        </w:rPr>
        <w:t>домовой, домовый</w:t>
      </w:r>
      <w:r>
        <w:t xml:space="preserve">, </w:t>
      </w:r>
      <w:r>
        <w:rPr>
          <w:rStyle w:val="10pt11"/>
          <w:lang w:eastAsia="ru-RU"/>
        </w:rPr>
        <w:t>надомный</w:t>
      </w:r>
      <w:r>
        <w:t xml:space="preserve"> и др. Слово, образованное от другого слова, называется производным или словом с производной (мотивированной) основой; основа, от которой образованы другие слова, называется производящей (мотивирующей). Производные слова вместе с тем словом, от которого они образованы, составля</w:t>
      </w:r>
      <w:r>
        <w:softHyphen/>
        <w:t>ют группу (гнездо) родственных, или однокоренных, слов</w:t>
      </w:r>
      <w:r>
        <w:rPr>
          <w:vertAlign w:val="superscript"/>
        </w:rPr>
        <w:footnoteReference w:id="14"/>
      </w:r>
      <w:r>
        <w:t>.</w:t>
      </w:r>
    </w:p>
    <w:p w:rsidR="006454E9" w:rsidRDefault="006454E9">
      <w:pPr>
        <w:pStyle w:val="BodyText"/>
        <w:shd w:val="clear" w:color="auto" w:fill="auto"/>
        <w:spacing w:before="0" w:after="0" w:line="240" w:lineRule="exact"/>
        <w:ind w:left="20" w:firstLine="280"/>
        <w:jc w:val="both"/>
      </w:pPr>
      <w:r>
        <w:t>При морфологическом способе новые слова создаются:</w:t>
      </w:r>
    </w:p>
    <w:p w:rsidR="006454E9" w:rsidRDefault="006454E9">
      <w:pPr>
        <w:pStyle w:val="141"/>
        <w:numPr>
          <w:ilvl w:val="0"/>
          <w:numId w:val="102"/>
        </w:numPr>
        <w:shd w:val="clear" w:color="auto" w:fill="auto"/>
        <w:tabs>
          <w:tab w:val="left" w:pos="506"/>
        </w:tabs>
        <w:spacing w:line="240" w:lineRule="exact"/>
        <w:ind w:left="20" w:right="20" w:firstLine="280"/>
      </w:pPr>
      <w:r>
        <w:rPr>
          <w:rStyle w:val="14100"/>
          <w:lang w:eastAsia="ru-RU"/>
        </w:rPr>
        <w:t xml:space="preserve">с помощью приставки (префикса): </w:t>
      </w:r>
      <w:r>
        <w:rPr>
          <w:rStyle w:val="1410pt4"/>
          <w:i/>
          <w:iCs/>
          <w:lang w:eastAsia="ru-RU"/>
        </w:rPr>
        <w:t>со-товарищ</w:t>
      </w:r>
      <w:r>
        <w:rPr>
          <w:rStyle w:val="14100"/>
          <w:lang w:eastAsia="ru-RU"/>
        </w:rPr>
        <w:t xml:space="preserve">, </w:t>
      </w:r>
      <w:r>
        <w:rPr>
          <w:rStyle w:val="1410pt4"/>
          <w:i/>
          <w:iCs/>
          <w:lang w:eastAsia="ru-RU"/>
        </w:rPr>
        <w:t>сверх-скоростной, пере</w:t>
      </w:r>
      <w:r>
        <w:rPr>
          <w:rStyle w:val="1410pt4"/>
          <w:i/>
          <w:iCs/>
          <w:lang w:eastAsia="ru-RU"/>
        </w:rPr>
        <w:softHyphen/>
        <w:t>читать</w:t>
      </w:r>
      <w:r>
        <w:rPr>
          <w:rStyle w:val="14100"/>
          <w:lang w:eastAsia="ru-RU"/>
        </w:rPr>
        <w:t>;</w:t>
      </w:r>
    </w:p>
    <w:p w:rsidR="006454E9" w:rsidRDefault="006454E9">
      <w:pPr>
        <w:pStyle w:val="141"/>
        <w:numPr>
          <w:ilvl w:val="0"/>
          <w:numId w:val="102"/>
        </w:numPr>
        <w:shd w:val="clear" w:color="auto" w:fill="auto"/>
        <w:tabs>
          <w:tab w:val="left" w:pos="510"/>
        </w:tabs>
        <w:spacing w:line="240" w:lineRule="exact"/>
        <w:ind w:left="20" w:firstLine="280"/>
      </w:pPr>
      <w:r>
        <w:rPr>
          <w:rStyle w:val="14100"/>
          <w:lang w:eastAsia="ru-RU"/>
        </w:rPr>
        <w:t xml:space="preserve">с помощью суффикса: </w:t>
      </w:r>
      <w:r>
        <w:rPr>
          <w:rStyle w:val="1410pt4"/>
          <w:i/>
          <w:iCs/>
          <w:lang w:eastAsia="ru-RU"/>
        </w:rPr>
        <w:t>бан-щик,лет-н-ий, совет-ова-ть;</w:t>
      </w:r>
    </w:p>
    <w:p w:rsidR="006454E9" w:rsidRDefault="006454E9">
      <w:pPr>
        <w:pStyle w:val="BodyText"/>
        <w:numPr>
          <w:ilvl w:val="0"/>
          <w:numId w:val="102"/>
        </w:numPr>
        <w:shd w:val="clear" w:color="auto" w:fill="auto"/>
        <w:tabs>
          <w:tab w:val="left" w:pos="518"/>
        </w:tabs>
        <w:spacing w:before="0" w:after="0" w:line="240" w:lineRule="exact"/>
        <w:ind w:left="20" w:right="20" w:firstLine="280"/>
        <w:jc w:val="both"/>
      </w:pPr>
      <w:r>
        <w:t xml:space="preserve">с помощью префикса и суффикса одновременно: </w:t>
      </w:r>
      <w:r>
        <w:rPr>
          <w:rStyle w:val="10pt11"/>
          <w:lang w:eastAsia="ru-RU"/>
        </w:rPr>
        <w:t>под-окон-пик</w:t>
      </w:r>
      <w:r>
        <w:t xml:space="preserve">, </w:t>
      </w:r>
      <w:r>
        <w:rPr>
          <w:rStyle w:val="10pt11"/>
          <w:lang w:eastAsia="ru-RU"/>
        </w:rPr>
        <w:t>бес-тат- п-ый\</w:t>
      </w:r>
    </w:p>
    <w:p w:rsidR="006454E9" w:rsidRDefault="006454E9">
      <w:pPr>
        <w:pStyle w:val="BodyText"/>
        <w:numPr>
          <w:ilvl w:val="0"/>
          <w:numId w:val="102"/>
        </w:numPr>
        <w:shd w:val="clear" w:color="auto" w:fill="auto"/>
        <w:tabs>
          <w:tab w:val="left" w:pos="516"/>
        </w:tabs>
        <w:spacing w:before="0" w:after="0" w:line="240" w:lineRule="exact"/>
        <w:ind w:left="20" w:firstLine="280"/>
        <w:jc w:val="both"/>
      </w:pPr>
      <w:r>
        <w:t xml:space="preserve">с помощью постфикса: </w:t>
      </w:r>
      <w:r>
        <w:rPr>
          <w:rStyle w:val="10pt11"/>
          <w:lang w:eastAsia="ru-RU"/>
        </w:rPr>
        <w:t>учить-ся;</w:t>
      </w:r>
    </w:p>
    <w:p w:rsidR="006454E9" w:rsidRDefault="006454E9">
      <w:pPr>
        <w:pStyle w:val="BodyText"/>
        <w:numPr>
          <w:ilvl w:val="0"/>
          <w:numId w:val="102"/>
        </w:numPr>
        <w:shd w:val="clear" w:color="auto" w:fill="auto"/>
        <w:tabs>
          <w:tab w:val="left" w:pos="510"/>
        </w:tabs>
        <w:spacing w:before="0" w:after="0" w:line="240" w:lineRule="exact"/>
        <w:ind w:left="20" w:firstLine="280"/>
        <w:jc w:val="both"/>
      </w:pPr>
      <w:r>
        <w:t xml:space="preserve">без аффикса: </w:t>
      </w:r>
      <w:r>
        <w:rPr>
          <w:rStyle w:val="10pt11"/>
          <w:lang w:eastAsia="ru-RU"/>
        </w:rPr>
        <w:t>взрыв</w:t>
      </w:r>
      <w:r>
        <w:t xml:space="preserve">, </w:t>
      </w:r>
      <w:r>
        <w:rPr>
          <w:rStyle w:val="10pt11"/>
          <w:lang w:eastAsia="ru-RU"/>
        </w:rPr>
        <w:t>гниль</w:t>
      </w:r>
      <w:r>
        <w:t xml:space="preserve">, </w:t>
      </w:r>
      <w:r>
        <w:rPr>
          <w:rStyle w:val="10pt11"/>
          <w:lang w:eastAsia="ru-RU"/>
        </w:rPr>
        <w:t>ширь</w:t>
      </w:r>
      <w:r>
        <w:t>;</w:t>
      </w:r>
    </w:p>
    <w:p w:rsidR="006454E9" w:rsidRDefault="006454E9">
      <w:pPr>
        <w:pStyle w:val="BodyText"/>
        <w:numPr>
          <w:ilvl w:val="0"/>
          <w:numId w:val="102"/>
        </w:numPr>
        <w:shd w:val="clear" w:color="auto" w:fill="auto"/>
        <w:tabs>
          <w:tab w:val="left" w:pos="518"/>
        </w:tabs>
        <w:spacing w:before="0" w:after="0" w:line="258" w:lineRule="exact"/>
        <w:ind w:left="20" w:right="20" w:firstLine="280"/>
        <w:jc w:val="both"/>
      </w:pPr>
      <w:r>
        <w:t xml:space="preserve">сложением слов или основ: </w:t>
      </w:r>
      <w:r>
        <w:rPr>
          <w:rStyle w:val="10pt11"/>
          <w:lang w:eastAsia="ru-RU"/>
        </w:rPr>
        <w:t>диван-кровать</w:t>
      </w:r>
      <w:r>
        <w:t xml:space="preserve">, </w:t>
      </w:r>
      <w:r>
        <w:rPr>
          <w:rStyle w:val="10pt11"/>
          <w:lang w:eastAsia="ru-RU"/>
        </w:rPr>
        <w:t>платье-костюм</w:t>
      </w:r>
      <w:r>
        <w:t xml:space="preserve"> (сложносос- тавные слова); </w:t>
      </w:r>
      <w:r>
        <w:rPr>
          <w:rStyle w:val="10pt11"/>
          <w:lang w:eastAsia="ru-RU"/>
        </w:rPr>
        <w:t>языкознание</w:t>
      </w:r>
      <w:r>
        <w:t xml:space="preserve">, </w:t>
      </w:r>
      <w:r>
        <w:rPr>
          <w:rStyle w:val="10pt11"/>
          <w:lang w:eastAsia="ru-RU"/>
        </w:rPr>
        <w:t>пятиэтажный</w:t>
      </w:r>
      <w:r>
        <w:t xml:space="preserve"> (сложные слова);</w:t>
      </w:r>
    </w:p>
    <w:p w:rsidR="006454E9" w:rsidRDefault="006454E9">
      <w:pPr>
        <w:pStyle w:val="BodyText"/>
        <w:numPr>
          <w:ilvl w:val="0"/>
          <w:numId w:val="102"/>
        </w:numPr>
        <w:shd w:val="clear" w:color="auto" w:fill="auto"/>
        <w:tabs>
          <w:tab w:val="left" w:pos="504"/>
        </w:tabs>
        <w:spacing w:before="0" w:after="0" w:line="190" w:lineRule="exact"/>
        <w:ind w:left="20" w:firstLine="280"/>
        <w:jc w:val="both"/>
      </w:pPr>
      <w:r>
        <w:t>сокращением основ, при котором слово образуется:</w:t>
      </w:r>
    </w:p>
    <w:p w:rsidR="006454E9" w:rsidRDefault="006454E9">
      <w:pPr>
        <w:pStyle w:val="BodyText"/>
        <w:shd w:val="clear" w:color="auto" w:fill="auto"/>
        <w:tabs>
          <w:tab w:val="left" w:pos="198"/>
        </w:tabs>
        <w:spacing w:before="0" w:after="0" w:line="200" w:lineRule="exact"/>
        <w:ind w:right="140" w:firstLine="0"/>
      </w:pPr>
      <w:r>
        <w:t>а)</w:t>
      </w:r>
      <w:r>
        <w:tab/>
        <w:t xml:space="preserve">из начальных слогов целого словосочетания: </w:t>
      </w:r>
      <w:r>
        <w:rPr>
          <w:rStyle w:val="10pt11"/>
          <w:lang w:eastAsia="ru-RU"/>
        </w:rPr>
        <w:t>профком</w:t>
      </w:r>
      <w:r>
        <w:t xml:space="preserve">, </w:t>
      </w:r>
      <w:r>
        <w:rPr>
          <w:rStyle w:val="10pt11"/>
          <w:lang w:eastAsia="ru-RU"/>
        </w:rPr>
        <w:t>спецкор</w:t>
      </w:r>
      <w:r>
        <w:t>;</w:t>
      </w:r>
    </w:p>
    <w:p w:rsidR="006454E9" w:rsidRDefault="006454E9">
      <w:pPr>
        <w:pStyle w:val="BodyText"/>
        <w:shd w:val="clear" w:color="auto" w:fill="auto"/>
        <w:tabs>
          <w:tab w:val="left" w:pos="812"/>
        </w:tabs>
        <w:spacing w:before="0" w:after="0" w:line="234" w:lineRule="exact"/>
        <w:ind w:left="20" w:right="20" w:firstLine="560"/>
        <w:jc w:val="left"/>
      </w:pPr>
      <w:r>
        <w:t>б)</w:t>
      </w:r>
      <w:r>
        <w:tab/>
        <w:t xml:space="preserve">из начальной части одного слова и целого другого слова: </w:t>
      </w:r>
      <w:r>
        <w:rPr>
          <w:rStyle w:val="10pt11"/>
          <w:lang w:eastAsia="ru-RU"/>
        </w:rPr>
        <w:t>сельсовету стенгазета</w:t>
      </w:r>
      <w:r>
        <w:t>;</w:t>
      </w:r>
    </w:p>
    <w:p w:rsidR="006454E9" w:rsidRDefault="006454E9">
      <w:pPr>
        <w:pStyle w:val="BodyText"/>
        <w:shd w:val="clear" w:color="auto" w:fill="auto"/>
        <w:tabs>
          <w:tab w:val="left" w:pos="782"/>
        </w:tabs>
        <w:spacing w:before="0" w:after="0" w:line="234" w:lineRule="exact"/>
        <w:ind w:left="20" w:right="20" w:firstLine="560"/>
        <w:jc w:val="left"/>
      </w:pPr>
      <w:r>
        <w:t>в)</w:t>
      </w:r>
      <w:r>
        <w:tab/>
        <w:t>из алфавитных названий начальных букв слов, составляющих словосо</w:t>
      </w:r>
      <w:r>
        <w:softHyphen/>
        <w:t xml:space="preserve">четание: РФ, </w:t>
      </w:r>
      <w:r>
        <w:rPr>
          <w:rStyle w:val="10pt11"/>
          <w:lang w:eastAsia="ru-RU"/>
        </w:rPr>
        <w:t>СНГ</w:t>
      </w:r>
      <w:r>
        <w:t>;</w:t>
      </w:r>
    </w:p>
    <w:p w:rsidR="006454E9" w:rsidRDefault="006454E9">
      <w:pPr>
        <w:pStyle w:val="BodyText"/>
        <w:shd w:val="clear" w:color="auto" w:fill="auto"/>
        <w:tabs>
          <w:tab w:val="left" w:pos="186"/>
        </w:tabs>
        <w:spacing w:before="0" w:after="0" w:line="234" w:lineRule="exact"/>
        <w:ind w:right="140" w:firstLine="0"/>
      </w:pPr>
      <w:r>
        <w:t>г)</w:t>
      </w:r>
      <w:r>
        <w:tab/>
        <w:t xml:space="preserve">из начальных звуков слов исходного словосочетания: </w:t>
      </w:r>
      <w:r>
        <w:rPr>
          <w:rStyle w:val="10pt11"/>
          <w:lang w:eastAsia="ru-RU"/>
        </w:rPr>
        <w:t>вуз</w:t>
      </w:r>
      <w:r>
        <w:t xml:space="preserve">, </w:t>
      </w:r>
      <w:r>
        <w:rPr>
          <w:rStyle w:val="10pt11"/>
          <w:lang w:eastAsia="ru-RU"/>
        </w:rPr>
        <w:t>ТАСС</w:t>
      </w:r>
      <w:r>
        <w:t>;</w:t>
      </w:r>
    </w:p>
    <w:p w:rsidR="006454E9" w:rsidRDefault="006454E9">
      <w:pPr>
        <w:pStyle w:val="BodyText"/>
        <w:numPr>
          <w:ilvl w:val="0"/>
          <w:numId w:val="102"/>
        </w:numPr>
        <w:shd w:val="clear" w:color="auto" w:fill="auto"/>
        <w:tabs>
          <w:tab w:val="left" w:pos="518"/>
        </w:tabs>
        <w:spacing w:before="0" w:after="0" w:line="246" w:lineRule="exact"/>
        <w:ind w:left="20" w:right="20" w:firstLine="280"/>
        <w:jc w:val="both"/>
        <w:sectPr w:rsidR="006454E9">
          <w:headerReference w:type="even" r:id="rId69"/>
          <w:headerReference w:type="default" r:id="rId70"/>
          <w:pgSz w:w="11909" w:h="16838"/>
          <w:pgMar w:top="3549" w:right="2549" w:bottom="3093" w:left="2573" w:header="0" w:footer="3" w:gutter="0"/>
          <w:pgNumType w:start="164"/>
          <w:cols w:space="720"/>
          <w:noEndnote/>
          <w:docGrid w:linePitch="360"/>
        </w:sectPr>
      </w:pPr>
      <w:r>
        <w:t>обратным словообразованием (редеривацией), при котором слово обра</w:t>
      </w:r>
      <w:r>
        <w:softHyphen/>
        <w:t xml:space="preserve">зуется нс в виде производного, а виде производящего: </w:t>
      </w:r>
      <w:r>
        <w:rPr>
          <w:rStyle w:val="10pt11"/>
          <w:lang w:eastAsia="ru-RU"/>
        </w:rPr>
        <w:t>дояр</w:t>
      </w:r>
      <w:r>
        <w:t xml:space="preserve"> (парное образование к слову </w:t>
      </w:r>
      <w:r>
        <w:rPr>
          <w:rStyle w:val="10pt11"/>
          <w:lang w:eastAsia="ru-RU"/>
        </w:rPr>
        <w:t>доярка).</w:t>
      </w:r>
    </w:p>
    <w:p w:rsidR="006454E9" w:rsidRDefault="006454E9">
      <w:pPr>
        <w:pStyle w:val="BodyText"/>
        <w:shd w:val="clear" w:color="auto" w:fill="auto"/>
        <w:spacing w:before="0" w:after="460" w:line="240" w:lineRule="exact"/>
        <w:ind w:left="20" w:right="20" w:firstLine="280"/>
        <w:jc w:val="both"/>
      </w:pPr>
      <w:r>
        <w:t xml:space="preserve">Одно и то же производное слово может соотноситься с двумя различными производящими словами. Так, слово </w:t>
      </w:r>
      <w:r>
        <w:rPr>
          <w:rStyle w:val="9pt10"/>
          <w:lang w:eastAsia="ru-RU"/>
        </w:rPr>
        <w:t>безболезненный</w:t>
      </w:r>
      <w:r>
        <w:rPr>
          <w:rStyle w:val="7pt0"/>
          <w:lang w:eastAsia="ru-RU"/>
        </w:rPr>
        <w:t xml:space="preserve"> </w:t>
      </w:r>
      <w:r>
        <w:t>можно рассматривать как образованное путем префиксации (</w:t>
      </w:r>
      <w:r>
        <w:rPr>
          <w:rStyle w:val="9pt10"/>
          <w:lang w:eastAsia="ru-RU"/>
        </w:rPr>
        <w:t>без-болезненный</w:t>
      </w:r>
      <w:r>
        <w:t xml:space="preserve">) и как соотносительное с предложно-падежным сочетанием </w:t>
      </w:r>
      <w:r>
        <w:rPr>
          <w:rStyle w:val="9pt10"/>
          <w:lang w:eastAsia="ru-RU"/>
        </w:rPr>
        <w:t>без болезни.</w:t>
      </w:r>
    </w:p>
    <w:p w:rsidR="006454E9" w:rsidRDefault="006454E9">
      <w:pPr>
        <w:pStyle w:val="101"/>
        <w:shd w:val="clear" w:color="auto" w:fill="auto"/>
        <w:spacing w:after="208" w:line="190" w:lineRule="exact"/>
        <w:ind w:right="20"/>
        <w:jc w:val="center"/>
      </w:pPr>
      <w:r>
        <w:rPr>
          <w:rStyle w:val="106"/>
          <w:lang w:eastAsia="ru-RU"/>
        </w:rPr>
        <w:t>§ 89. Неморфологические способы словообразования</w:t>
      </w:r>
    </w:p>
    <w:p w:rsidR="006454E9" w:rsidRDefault="006454E9">
      <w:pPr>
        <w:pStyle w:val="BodyText"/>
        <w:shd w:val="clear" w:color="auto" w:fill="auto"/>
        <w:spacing w:before="0" w:after="0" w:line="240" w:lineRule="exact"/>
        <w:ind w:left="20" w:right="20" w:firstLine="280"/>
        <w:jc w:val="both"/>
      </w:pPr>
      <w:r>
        <w:t>Новые слова могут создаваться и неморфологическими способами словооб</w:t>
      </w:r>
      <w:r>
        <w:softHyphen/>
        <w:t>разования. К ним принадлежат следующие.</w:t>
      </w:r>
    </w:p>
    <w:p w:rsidR="006454E9" w:rsidRDefault="006454E9">
      <w:pPr>
        <w:pStyle w:val="BodyText"/>
        <w:numPr>
          <w:ilvl w:val="0"/>
          <w:numId w:val="103"/>
        </w:numPr>
        <w:shd w:val="clear" w:color="auto" w:fill="auto"/>
        <w:tabs>
          <w:tab w:val="left" w:pos="530"/>
        </w:tabs>
        <w:spacing w:before="0" w:after="0" w:line="240" w:lineRule="exact"/>
        <w:ind w:left="20" w:right="20" w:firstLine="280"/>
        <w:jc w:val="both"/>
      </w:pPr>
      <w:r>
        <w:rPr>
          <w:rStyle w:val="9pt11"/>
          <w:lang w:eastAsia="ru-RU"/>
        </w:rPr>
        <w:t>Морфолого-сиптаксический</w:t>
      </w:r>
      <w:r>
        <w:rPr>
          <w:rStyle w:val="7pt0"/>
          <w:lang w:eastAsia="ru-RU"/>
        </w:rPr>
        <w:t xml:space="preserve"> </w:t>
      </w:r>
      <w:r>
        <w:t>способ словообразования, при котором но</w:t>
      </w:r>
      <w:r>
        <w:softHyphen/>
        <w:t xml:space="preserve">вые слова появляются в результате перехода их из одной части речи в другую. Сюда относятся </w:t>
      </w:r>
      <w:r>
        <w:rPr>
          <w:rStyle w:val="9pt11"/>
          <w:lang w:eastAsia="ru-RU"/>
        </w:rPr>
        <w:t>субстантивация</w:t>
      </w:r>
      <w:r>
        <w:rPr>
          <w:rStyle w:val="7pt0"/>
          <w:lang w:eastAsia="ru-RU"/>
        </w:rPr>
        <w:t xml:space="preserve"> </w:t>
      </w:r>
      <w:r>
        <w:t xml:space="preserve">(переход в имена существительные): </w:t>
      </w:r>
      <w:r>
        <w:rPr>
          <w:rStyle w:val="10pt11"/>
          <w:lang w:eastAsia="ru-RU"/>
        </w:rPr>
        <w:t>дежур</w:t>
      </w:r>
      <w:r>
        <w:rPr>
          <w:rStyle w:val="10pt11"/>
          <w:lang w:eastAsia="ru-RU"/>
        </w:rPr>
        <w:softHyphen/>
        <w:t xml:space="preserve">ный </w:t>
      </w:r>
      <w:r>
        <w:rPr>
          <w:rStyle w:val="9pt10"/>
          <w:lang w:eastAsia="ru-RU"/>
        </w:rPr>
        <w:t>по классу</w:t>
      </w:r>
      <w:r>
        <w:rPr>
          <w:rStyle w:val="7pt0"/>
          <w:lang w:eastAsia="ru-RU"/>
        </w:rPr>
        <w:t xml:space="preserve"> </w:t>
      </w:r>
      <w:r>
        <w:t xml:space="preserve">(ср.: </w:t>
      </w:r>
      <w:r>
        <w:rPr>
          <w:rStyle w:val="9pt10"/>
          <w:lang w:eastAsia="ru-RU"/>
        </w:rPr>
        <w:t xml:space="preserve">дежурный ученик), обедать в </w:t>
      </w:r>
      <w:r>
        <w:rPr>
          <w:rStyle w:val="10pt11"/>
          <w:lang w:eastAsia="ru-RU"/>
        </w:rPr>
        <w:t>столовой</w:t>
      </w:r>
      <w:r>
        <w:t xml:space="preserve"> (ср.: </w:t>
      </w:r>
      <w:r>
        <w:rPr>
          <w:rStyle w:val="9pt10"/>
          <w:lang w:eastAsia="ru-RU"/>
        </w:rPr>
        <w:t>столовая посуда</w:t>
      </w:r>
      <w:r>
        <w:t xml:space="preserve">), </w:t>
      </w:r>
      <w:r>
        <w:rPr>
          <w:rStyle w:val="9pt10"/>
          <w:lang w:eastAsia="ru-RU"/>
        </w:rPr>
        <w:t xml:space="preserve">дома отдыха для </w:t>
      </w:r>
      <w:r>
        <w:rPr>
          <w:rStyle w:val="10pt11"/>
          <w:lang w:eastAsia="ru-RU"/>
        </w:rPr>
        <w:t>трудящихся</w:t>
      </w:r>
      <w:r>
        <w:t xml:space="preserve"> (ср.: </w:t>
      </w:r>
      <w:r>
        <w:rPr>
          <w:rStyle w:val="9pt10"/>
          <w:lang w:eastAsia="ru-RU"/>
        </w:rPr>
        <w:t xml:space="preserve">трудящиеся массы); </w:t>
      </w:r>
      <w:r>
        <w:rPr>
          <w:rStyle w:val="9pt11"/>
          <w:lang w:eastAsia="ru-RU"/>
        </w:rPr>
        <w:t>адъекти</w:t>
      </w:r>
      <w:r>
        <w:rPr>
          <w:rStyle w:val="9pt11"/>
          <w:lang w:eastAsia="ru-RU"/>
        </w:rPr>
        <w:softHyphen/>
        <w:t>вация</w:t>
      </w:r>
      <w:r>
        <w:rPr>
          <w:rStyle w:val="7pt0"/>
          <w:lang w:eastAsia="ru-RU"/>
        </w:rPr>
        <w:t xml:space="preserve"> </w:t>
      </w:r>
      <w:r>
        <w:t xml:space="preserve">(переход в имена прилагательные): </w:t>
      </w:r>
      <w:r>
        <w:rPr>
          <w:rStyle w:val="10pt11"/>
          <w:lang w:eastAsia="ru-RU"/>
        </w:rPr>
        <w:t xml:space="preserve">блестящие </w:t>
      </w:r>
      <w:r>
        <w:rPr>
          <w:rStyle w:val="9pt10"/>
          <w:lang w:eastAsia="ru-RU"/>
        </w:rPr>
        <w:t>способности</w:t>
      </w:r>
      <w:r>
        <w:rPr>
          <w:rStyle w:val="7pt0"/>
          <w:lang w:eastAsia="ru-RU"/>
        </w:rPr>
        <w:t xml:space="preserve"> </w:t>
      </w:r>
      <w:r>
        <w:t xml:space="preserve">(ср.: </w:t>
      </w:r>
      <w:r>
        <w:rPr>
          <w:rStyle w:val="9pt10"/>
          <w:lang w:eastAsia="ru-RU"/>
        </w:rPr>
        <w:t>бле</w:t>
      </w:r>
      <w:r>
        <w:rPr>
          <w:rStyle w:val="9pt10"/>
          <w:lang w:eastAsia="ru-RU"/>
        </w:rPr>
        <w:softHyphen/>
        <w:t>стящие на солнце паутинки</w:t>
      </w:r>
      <w:r>
        <w:t xml:space="preserve">), </w:t>
      </w:r>
      <w:r>
        <w:rPr>
          <w:rStyle w:val="10pt11"/>
          <w:lang w:eastAsia="ru-RU"/>
        </w:rPr>
        <w:t xml:space="preserve">организованный </w:t>
      </w:r>
      <w:r>
        <w:rPr>
          <w:rStyle w:val="9pt10"/>
          <w:lang w:eastAsia="ru-RU"/>
        </w:rPr>
        <w:t>человек</w:t>
      </w:r>
      <w:r>
        <w:rPr>
          <w:rStyle w:val="7pt0"/>
          <w:lang w:eastAsia="ru-RU"/>
        </w:rPr>
        <w:t xml:space="preserve"> </w:t>
      </w:r>
      <w:r>
        <w:t xml:space="preserve">(ср.: </w:t>
      </w:r>
      <w:r>
        <w:rPr>
          <w:rStyle w:val="9pt10"/>
          <w:lang w:eastAsia="ru-RU"/>
        </w:rPr>
        <w:t>организован</w:t>
      </w:r>
      <w:r>
        <w:rPr>
          <w:rStyle w:val="9pt10"/>
          <w:lang w:eastAsia="ru-RU"/>
        </w:rPr>
        <w:softHyphen/>
        <w:t xml:space="preserve">ный студентами митинг); </w:t>
      </w:r>
      <w:r>
        <w:rPr>
          <w:rStyle w:val="9pt11"/>
          <w:lang w:eastAsia="ru-RU"/>
        </w:rPr>
        <w:t>прономинализация</w:t>
      </w:r>
      <w:r>
        <w:rPr>
          <w:rStyle w:val="7pt0"/>
          <w:lang w:eastAsia="ru-RU"/>
        </w:rPr>
        <w:t xml:space="preserve"> </w:t>
      </w:r>
      <w:r>
        <w:t xml:space="preserve">(переход в мсстоимсния): </w:t>
      </w:r>
      <w:r>
        <w:rPr>
          <w:rStyle w:val="10pt11"/>
          <w:lang w:eastAsia="ru-RU"/>
        </w:rPr>
        <w:t>дан</w:t>
      </w:r>
      <w:r>
        <w:rPr>
          <w:rStyle w:val="10pt11"/>
          <w:lang w:eastAsia="ru-RU"/>
        </w:rPr>
        <w:softHyphen/>
        <w:t xml:space="preserve">ное </w:t>
      </w:r>
      <w:r>
        <w:rPr>
          <w:rStyle w:val="9pt10"/>
          <w:lang w:eastAsia="ru-RU"/>
        </w:rPr>
        <w:t>событие</w:t>
      </w:r>
      <w:r>
        <w:t xml:space="preserve">, т. с. “это событие”, “то, о котором идет речь” (ср.: </w:t>
      </w:r>
      <w:r>
        <w:rPr>
          <w:rStyle w:val="9pt10"/>
          <w:lang w:eastAsia="ru-RU"/>
        </w:rPr>
        <w:t>данное мною обещание</w:t>
      </w:r>
      <w:r>
        <w:rPr>
          <w:rStyle w:val="7pt0"/>
          <w:lang w:eastAsia="ru-RU"/>
        </w:rPr>
        <w:t xml:space="preserve">), </w:t>
      </w:r>
      <w:r>
        <w:rPr>
          <w:rStyle w:val="9pt10"/>
          <w:lang w:eastAsia="ru-RU"/>
        </w:rPr>
        <w:t xml:space="preserve">зашел к </w:t>
      </w:r>
      <w:r>
        <w:rPr>
          <w:rStyle w:val="10pt11"/>
          <w:lang w:eastAsia="ru-RU"/>
        </w:rPr>
        <w:t xml:space="preserve">одному </w:t>
      </w:r>
      <w:r>
        <w:rPr>
          <w:rStyle w:val="9pt10"/>
          <w:lang w:eastAsia="ru-RU"/>
        </w:rPr>
        <w:t>знакомому</w:t>
      </w:r>
      <w:r>
        <w:t xml:space="preserve">, т. с. “к какому-то знакомому” (ср.: </w:t>
      </w:r>
      <w:r>
        <w:rPr>
          <w:rStyle w:val="9pt10"/>
          <w:lang w:eastAsia="ru-RU"/>
        </w:rPr>
        <w:t>дать по одному карандашу);</w:t>
      </w:r>
      <w:r>
        <w:rPr>
          <w:rStyle w:val="7pt0"/>
          <w:lang w:eastAsia="ru-RU"/>
        </w:rPr>
        <w:t xml:space="preserve"> </w:t>
      </w:r>
      <w:r>
        <w:t xml:space="preserve">адвербиализация (переход в наречия): </w:t>
      </w:r>
      <w:r>
        <w:rPr>
          <w:rStyle w:val="9pt10"/>
          <w:lang w:eastAsia="ru-RU"/>
        </w:rPr>
        <w:t xml:space="preserve">идти </w:t>
      </w:r>
      <w:r>
        <w:rPr>
          <w:rStyle w:val="10pt11"/>
          <w:lang w:eastAsia="ru-RU"/>
        </w:rPr>
        <w:t>наудачу</w:t>
      </w:r>
      <w:r>
        <w:t xml:space="preserve"> (ср.: </w:t>
      </w:r>
      <w:r>
        <w:rPr>
          <w:rStyle w:val="9pt10"/>
          <w:lang w:eastAsia="ru-RU"/>
        </w:rPr>
        <w:t>надеяться наудачу</w:t>
      </w:r>
      <w:r>
        <w:t xml:space="preserve">), </w:t>
      </w:r>
      <w:r>
        <w:rPr>
          <w:rStyle w:val="9pt10"/>
          <w:lang w:eastAsia="ru-RU"/>
        </w:rPr>
        <w:t xml:space="preserve">сделаю </w:t>
      </w:r>
      <w:r>
        <w:rPr>
          <w:rStyle w:val="10pt11"/>
          <w:lang w:eastAsia="ru-RU"/>
        </w:rPr>
        <w:t>по-вашему</w:t>
      </w:r>
      <w:r>
        <w:t xml:space="preserve"> (ср.: </w:t>
      </w:r>
      <w:r>
        <w:rPr>
          <w:rStyle w:val="9pt10"/>
          <w:lang w:eastAsia="ru-RU"/>
        </w:rPr>
        <w:t>сделаю по ваше</w:t>
      </w:r>
      <w:r>
        <w:rPr>
          <w:rStyle w:val="9pt10"/>
          <w:lang w:eastAsia="ru-RU"/>
        </w:rPr>
        <w:softHyphen/>
        <w:t>му совету).</w:t>
      </w:r>
    </w:p>
    <w:p w:rsidR="006454E9" w:rsidRDefault="006454E9">
      <w:pPr>
        <w:pStyle w:val="BodyText"/>
        <w:numPr>
          <w:ilvl w:val="0"/>
          <w:numId w:val="103"/>
        </w:numPr>
        <w:shd w:val="clear" w:color="auto" w:fill="auto"/>
        <w:tabs>
          <w:tab w:val="left" w:pos="500"/>
        </w:tabs>
        <w:spacing w:before="0" w:after="0" w:line="240" w:lineRule="exact"/>
        <w:ind w:left="20" w:right="20" w:firstLine="280"/>
        <w:jc w:val="both"/>
      </w:pPr>
      <w:r>
        <w:rPr>
          <w:rStyle w:val="9pt11"/>
          <w:lang w:eastAsia="ru-RU"/>
        </w:rPr>
        <w:t>Лексико-семантический</w:t>
      </w:r>
      <w:r>
        <w:rPr>
          <w:rStyle w:val="7pt0"/>
          <w:lang w:eastAsia="ru-RU"/>
        </w:rPr>
        <w:t xml:space="preserve"> </w:t>
      </w:r>
      <w:r>
        <w:t xml:space="preserve">способ словообразования, при котором новые слова появляются в результате распада многозначного слова на омонимы: </w:t>
      </w:r>
      <w:r>
        <w:rPr>
          <w:rStyle w:val="9pt10"/>
          <w:lang w:eastAsia="ru-RU"/>
        </w:rPr>
        <w:t>долг</w:t>
      </w:r>
      <w:r>
        <w:rPr>
          <w:rStyle w:val="9pt10"/>
          <w:vertAlign w:val="subscript"/>
          <w:lang w:eastAsia="ru-RU"/>
        </w:rPr>
        <w:t>{</w:t>
      </w:r>
      <w:r>
        <w:rPr>
          <w:rStyle w:val="9pt10"/>
          <w:lang w:eastAsia="ru-RU"/>
        </w:rPr>
        <w:t xml:space="preserve"> </w:t>
      </w:r>
      <w:r>
        <w:t xml:space="preserve">(задолженность) - </w:t>
      </w:r>
      <w:r>
        <w:rPr>
          <w:rStyle w:val="9pt10"/>
          <w:lang w:eastAsia="ru-RU"/>
        </w:rPr>
        <w:t>долг</w:t>
      </w:r>
      <w:r>
        <w:t xml:space="preserve">, (обязанность), </w:t>
      </w:r>
      <w:r>
        <w:rPr>
          <w:rStyle w:val="9pt10"/>
          <w:lang w:eastAsia="ru-RU"/>
        </w:rPr>
        <w:t>мир</w:t>
      </w:r>
      <w:r>
        <w:rPr>
          <w:rStyle w:val="9pt10"/>
          <w:vertAlign w:val="subscript"/>
          <w:lang w:eastAsia="ru-RU"/>
        </w:rPr>
        <w:t>х</w:t>
      </w:r>
      <w:r>
        <w:rPr>
          <w:rStyle w:val="7pt0"/>
          <w:lang w:eastAsia="ru-RU"/>
        </w:rPr>
        <w:t xml:space="preserve"> </w:t>
      </w:r>
      <w:r>
        <w:t>(вселенная) -</w:t>
      </w:r>
      <w:r>
        <w:rPr>
          <w:rStyle w:val="9pt10"/>
          <w:lang w:eastAsia="ru-RU"/>
        </w:rPr>
        <w:t>мир</w:t>
      </w:r>
      <w:r>
        <w:t>, (состояние без войны).</w:t>
      </w:r>
    </w:p>
    <w:p w:rsidR="006454E9" w:rsidRDefault="006454E9">
      <w:pPr>
        <w:pStyle w:val="BodyText"/>
        <w:numPr>
          <w:ilvl w:val="0"/>
          <w:numId w:val="103"/>
        </w:numPr>
        <w:shd w:val="clear" w:color="auto" w:fill="auto"/>
        <w:tabs>
          <w:tab w:val="left" w:pos="518"/>
        </w:tabs>
        <w:spacing w:before="0" w:after="0" w:line="240" w:lineRule="exact"/>
        <w:ind w:left="20" w:right="20" w:firstLine="280"/>
        <w:jc w:val="both"/>
      </w:pPr>
      <w:r>
        <w:rPr>
          <w:rStyle w:val="9pt11"/>
          <w:lang w:eastAsia="ru-RU"/>
        </w:rPr>
        <w:t>Лексико-синтаксический</w:t>
      </w:r>
      <w:r>
        <w:rPr>
          <w:rStyle w:val="7pt0"/>
          <w:lang w:eastAsia="ru-RU"/>
        </w:rPr>
        <w:t xml:space="preserve"> </w:t>
      </w:r>
      <w:r>
        <w:t xml:space="preserve">способ словообразования, при котором новые слова возникают в результате сращения в одну лексическую единицу целого сочетания слов: </w:t>
      </w:r>
      <w:r>
        <w:rPr>
          <w:rStyle w:val="9pt10"/>
          <w:lang w:eastAsia="ru-RU"/>
        </w:rPr>
        <w:t>сейчас</w:t>
      </w:r>
      <w:r>
        <w:rPr>
          <w:rStyle w:val="7pt0"/>
          <w:lang w:eastAsia="ru-RU"/>
        </w:rPr>
        <w:t xml:space="preserve"> </w:t>
      </w:r>
      <w:r>
        <w:t xml:space="preserve">(из </w:t>
      </w:r>
      <w:r>
        <w:rPr>
          <w:rStyle w:val="9pt10"/>
          <w:lang w:eastAsia="ru-RU"/>
        </w:rPr>
        <w:t>сей час), сегодня</w:t>
      </w:r>
      <w:r>
        <w:rPr>
          <w:rStyle w:val="7pt0"/>
          <w:lang w:eastAsia="ru-RU"/>
        </w:rPr>
        <w:t xml:space="preserve"> </w:t>
      </w:r>
      <w:r>
        <w:t xml:space="preserve">(из </w:t>
      </w:r>
      <w:r>
        <w:rPr>
          <w:rStyle w:val="9pt10"/>
          <w:lang w:eastAsia="ru-RU"/>
        </w:rPr>
        <w:t>сего дня), сумасшедший</w:t>
      </w:r>
      <w:r>
        <w:rPr>
          <w:rStyle w:val="7pt0"/>
          <w:lang w:eastAsia="ru-RU"/>
        </w:rPr>
        <w:t xml:space="preserve"> </w:t>
      </w:r>
      <w:r>
        <w:t xml:space="preserve">(из </w:t>
      </w:r>
      <w:r>
        <w:rPr>
          <w:rStyle w:val="9pt10"/>
          <w:lang w:eastAsia="ru-RU"/>
        </w:rPr>
        <w:t>с ума сшедший).</w:t>
      </w:r>
    </w:p>
    <w:p w:rsidR="006454E9" w:rsidRDefault="006454E9">
      <w:pPr>
        <w:pStyle w:val="BodyText"/>
        <w:shd w:val="clear" w:color="auto" w:fill="auto"/>
        <w:spacing w:before="0" w:after="0" w:line="222" w:lineRule="exact"/>
        <w:ind w:left="20" w:right="20" w:firstLine="280"/>
        <w:jc w:val="both"/>
      </w:pPr>
      <w:r>
        <w:t>Словообразовательная система, как и лексическая, характеризуются мно</w:t>
      </w:r>
      <w:r>
        <w:softHyphen/>
        <w:t>гозначными, омонимическими и синонимическими отношениями.</w:t>
      </w:r>
    </w:p>
    <w:p w:rsidR="006454E9" w:rsidRDefault="006454E9">
      <w:pPr>
        <w:pStyle w:val="BodyText"/>
        <w:shd w:val="clear" w:color="auto" w:fill="auto"/>
        <w:spacing w:before="0" w:after="8" w:line="190" w:lineRule="exact"/>
        <w:ind w:left="20" w:firstLine="280"/>
        <w:jc w:val="both"/>
      </w:pPr>
      <w:r>
        <w:t xml:space="preserve">Так, многозначна приставка </w:t>
      </w:r>
      <w:r>
        <w:rPr>
          <w:rStyle w:val="9pt10"/>
          <w:lang w:eastAsia="ru-RU"/>
        </w:rPr>
        <w:t>при-,</w:t>
      </w:r>
      <w:r>
        <w:rPr>
          <w:rStyle w:val="7pt0"/>
          <w:lang w:eastAsia="ru-RU"/>
        </w:rPr>
        <w:t xml:space="preserve"> </w:t>
      </w:r>
      <w:r>
        <w:t>придающая словам следующие значения:</w:t>
      </w:r>
    </w:p>
    <w:p w:rsidR="006454E9" w:rsidRDefault="006454E9">
      <w:pPr>
        <w:pStyle w:val="BodyText"/>
        <w:numPr>
          <w:ilvl w:val="0"/>
          <w:numId w:val="104"/>
        </w:numPr>
        <w:shd w:val="clear" w:color="auto" w:fill="auto"/>
        <w:tabs>
          <w:tab w:val="left" w:pos="212"/>
        </w:tabs>
        <w:spacing w:before="0" w:after="0" w:line="190" w:lineRule="exact"/>
        <w:ind w:left="20" w:firstLine="0"/>
        <w:jc w:val="both"/>
      </w:pPr>
      <w:r>
        <w:t>“пространственная близость, смежность” (,</w:t>
      </w:r>
      <w:r>
        <w:rPr>
          <w:rStyle w:val="9pt10"/>
          <w:lang w:eastAsia="ru-RU"/>
        </w:rPr>
        <w:t>прибрежный</w:t>
      </w:r>
      <w:r>
        <w:rPr>
          <w:rStyle w:val="7pt0"/>
          <w:lang w:eastAsia="ru-RU"/>
        </w:rPr>
        <w:t xml:space="preserve">, </w:t>
      </w:r>
      <w:r>
        <w:rPr>
          <w:rStyle w:val="9pt10"/>
          <w:lang w:eastAsia="ru-RU"/>
        </w:rPr>
        <w:t>приусадебный);</w:t>
      </w:r>
    </w:p>
    <w:p w:rsidR="006454E9" w:rsidRDefault="006454E9">
      <w:pPr>
        <w:pStyle w:val="BodyText"/>
        <w:numPr>
          <w:ilvl w:val="0"/>
          <w:numId w:val="104"/>
        </w:numPr>
        <w:shd w:val="clear" w:color="auto" w:fill="auto"/>
        <w:tabs>
          <w:tab w:val="left" w:pos="230"/>
        </w:tabs>
        <w:spacing w:before="0" w:after="0" w:line="240" w:lineRule="exact"/>
        <w:ind w:left="20" w:right="20" w:firstLine="0"/>
        <w:jc w:val="both"/>
      </w:pPr>
      <w:r>
        <w:t xml:space="preserve">“приближение, присоединение” </w:t>
      </w:r>
      <w:r>
        <w:rPr>
          <w:rStyle w:val="9pt10"/>
          <w:lang w:eastAsia="ru-RU"/>
        </w:rPr>
        <w:t>(привязать, приколоть);</w:t>
      </w:r>
      <w:r>
        <w:rPr>
          <w:rStyle w:val="7pt0"/>
          <w:lang w:eastAsia="ru-RU"/>
        </w:rPr>
        <w:t xml:space="preserve"> </w:t>
      </w:r>
      <w:r>
        <w:t>3) “совершение дей</w:t>
      </w:r>
      <w:r>
        <w:softHyphen/>
        <w:t xml:space="preserve">ствия нс в полном объеме или на ограниченный срок” </w:t>
      </w:r>
      <w:r>
        <w:rPr>
          <w:rStyle w:val="9pt10"/>
          <w:lang w:eastAsia="ru-RU"/>
        </w:rPr>
        <w:t>(приотворить, приоста</w:t>
      </w:r>
      <w:r>
        <w:rPr>
          <w:rStyle w:val="9pt10"/>
          <w:lang w:eastAsia="ru-RU"/>
        </w:rPr>
        <w:softHyphen/>
        <w:t>новиться);</w:t>
      </w:r>
      <w:r>
        <w:rPr>
          <w:rStyle w:val="7pt0"/>
          <w:lang w:eastAsia="ru-RU"/>
        </w:rPr>
        <w:t xml:space="preserve"> </w:t>
      </w:r>
      <w:r>
        <w:t xml:space="preserve">4) “доведение действия до конца” </w:t>
      </w:r>
      <w:r>
        <w:rPr>
          <w:rStyle w:val="9pt10"/>
          <w:lang w:eastAsia="ru-RU"/>
        </w:rPr>
        <w:t>(приискать, пристроить);</w:t>
      </w:r>
      <w:r>
        <w:rPr>
          <w:rStyle w:val="7pt0"/>
          <w:lang w:eastAsia="ru-RU"/>
        </w:rPr>
        <w:t xml:space="preserve"> </w:t>
      </w:r>
      <w:r>
        <w:t>5) “со</w:t>
      </w:r>
      <w:r>
        <w:softHyphen/>
        <w:t xml:space="preserve">вершение действия в чьих-либо интересах” </w:t>
      </w:r>
      <w:r>
        <w:rPr>
          <w:rStyle w:val="9pt10"/>
          <w:lang w:eastAsia="ru-RU"/>
        </w:rPr>
        <w:t>(приберечь, приманить);</w:t>
      </w:r>
      <w:r>
        <w:rPr>
          <w:rStyle w:val="7pt0"/>
          <w:lang w:eastAsia="ru-RU"/>
        </w:rPr>
        <w:t xml:space="preserve"> </w:t>
      </w:r>
      <w:r>
        <w:t>6) “сопро</w:t>
      </w:r>
      <w:r>
        <w:softHyphen/>
        <w:t xml:space="preserve">водительное действие” </w:t>
      </w:r>
      <w:r>
        <w:rPr>
          <w:rStyle w:val="9pt10"/>
          <w:lang w:eastAsia="ru-RU"/>
        </w:rPr>
        <w:t>(притаптывать, прищелкивать).</w:t>
      </w:r>
    </w:p>
    <w:p w:rsidR="006454E9" w:rsidRDefault="006454E9">
      <w:pPr>
        <w:pStyle w:val="BodyText"/>
        <w:shd w:val="clear" w:color="auto" w:fill="auto"/>
        <w:spacing w:before="0" w:after="0" w:line="240" w:lineRule="exact"/>
        <w:ind w:left="20" w:right="20" w:firstLine="280"/>
        <w:jc w:val="both"/>
      </w:pPr>
      <w:r>
        <w:t xml:space="preserve">Словообразовательная омонимия создастся, например: суффиксом - </w:t>
      </w:r>
      <w:r>
        <w:rPr>
          <w:rStyle w:val="9pt10"/>
          <w:lang w:eastAsia="ru-RU"/>
        </w:rPr>
        <w:t>-ец\ кав</w:t>
      </w:r>
      <w:r>
        <w:rPr>
          <w:rStyle w:val="9pt10"/>
          <w:lang w:eastAsia="ru-RU"/>
        </w:rPr>
        <w:softHyphen/>
        <w:t>казец, сшшрец</w:t>
      </w:r>
      <w:r>
        <w:rPr>
          <w:rStyle w:val="7pt0"/>
          <w:lang w:eastAsia="ru-RU"/>
        </w:rPr>
        <w:t xml:space="preserve"> </w:t>
      </w:r>
      <w:r>
        <w:t xml:space="preserve">(местожительство), </w:t>
      </w:r>
      <w:r>
        <w:rPr>
          <w:rStyle w:val="9pt10"/>
          <w:lang w:eastAsia="ru-RU"/>
        </w:rPr>
        <w:t>итальянец, немец</w:t>
      </w:r>
      <w:r>
        <w:rPr>
          <w:rStyle w:val="7pt0"/>
          <w:lang w:eastAsia="ru-RU"/>
        </w:rPr>
        <w:t xml:space="preserve"> </w:t>
      </w:r>
      <w:r>
        <w:t xml:space="preserve">(национальность), </w:t>
      </w:r>
      <w:r>
        <w:rPr>
          <w:rStyle w:val="9pt10"/>
          <w:lang w:eastAsia="ru-RU"/>
        </w:rPr>
        <w:t>писец</w:t>
      </w:r>
      <w:r>
        <w:rPr>
          <w:rStyle w:val="7pt0"/>
          <w:lang w:eastAsia="ru-RU"/>
        </w:rPr>
        <w:t xml:space="preserve">, </w:t>
      </w:r>
      <w:r>
        <w:rPr>
          <w:rStyle w:val="10pt11"/>
          <w:lang w:eastAsia="ru-RU"/>
        </w:rPr>
        <w:t>продавец</w:t>
      </w:r>
      <w:r>
        <w:t xml:space="preserve"> (род занятий), </w:t>
      </w:r>
      <w:r>
        <w:rPr>
          <w:rStyle w:val="10pt11"/>
          <w:lang w:eastAsia="ru-RU"/>
        </w:rPr>
        <w:t>просвещенец</w:t>
      </w:r>
      <w:r>
        <w:t xml:space="preserve"> (общественная деятельность), </w:t>
      </w:r>
      <w:r>
        <w:rPr>
          <w:rStyle w:val="10pt11"/>
          <w:lang w:eastAsia="ru-RU"/>
        </w:rPr>
        <w:t>лжец, муд</w:t>
      </w:r>
      <w:r>
        <w:rPr>
          <w:rStyle w:val="10pt11"/>
          <w:lang w:eastAsia="ru-RU"/>
        </w:rPr>
        <w:softHyphen/>
        <w:t>рец</w:t>
      </w:r>
      <w:r>
        <w:t xml:space="preserve"> (характерные свойства).</w:t>
      </w:r>
    </w:p>
    <w:p w:rsidR="006454E9" w:rsidRDefault="006454E9">
      <w:pPr>
        <w:pStyle w:val="BodyText"/>
        <w:shd w:val="clear" w:color="auto" w:fill="auto"/>
        <w:spacing w:before="0" w:after="460" w:line="240" w:lineRule="exact"/>
        <w:ind w:left="20" w:right="20" w:firstLine="280"/>
        <w:jc w:val="both"/>
      </w:pPr>
      <w:r>
        <w:t>Словообразовательная синонимия выражается, в частности, в параллель</w:t>
      </w:r>
      <w:r>
        <w:softHyphen/>
        <w:t xml:space="preserve">ных названиях жителей городов, областей: </w:t>
      </w:r>
      <w:r>
        <w:rPr>
          <w:rStyle w:val="10pt11"/>
          <w:lang w:eastAsia="ru-RU"/>
        </w:rPr>
        <w:t>архангелец - архангелогородец</w:t>
      </w:r>
      <w:r>
        <w:t xml:space="preserve">, </w:t>
      </w:r>
      <w:r>
        <w:rPr>
          <w:rStyle w:val="10pt11"/>
          <w:lang w:eastAsia="ru-RU"/>
        </w:rPr>
        <w:t>мурманец - мурманчанин, пензенец - пензяк.</w:t>
      </w:r>
    </w:p>
    <w:p w:rsidR="006454E9" w:rsidRDefault="006454E9">
      <w:pPr>
        <w:pStyle w:val="101"/>
        <w:shd w:val="clear" w:color="auto" w:fill="auto"/>
        <w:spacing w:after="213" w:line="190" w:lineRule="exact"/>
        <w:ind w:right="20"/>
        <w:jc w:val="center"/>
      </w:pPr>
      <w:r>
        <w:rPr>
          <w:rStyle w:val="106"/>
          <w:lang w:eastAsia="ru-RU"/>
        </w:rPr>
        <w:t>§ 90. Состав слова</w:t>
      </w:r>
    </w:p>
    <w:p w:rsidR="006454E9" w:rsidRDefault="006454E9">
      <w:pPr>
        <w:pStyle w:val="BodyText"/>
        <w:shd w:val="clear" w:color="auto" w:fill="auto"/>
        <w:spacing w:before="0" w:after="0" w:line="234" w:lineRule="exact"/>
        <w:ind w:left="20" w:right="20" w:firstLine="280"/>
        <w:jc w:val="both"/>
      </w:pPr>
      <w:r>
        <w:t>Слова русского языка с точки зрения морфологической структуры делятся на слова, имеющие формы словоизменения, и слова, нс имеющие форм слово</w:t>
      </w:r>
      <w:r>
        <w:softHyphen/>
        <w:t>изменения. Слова первой группы распадаются на две части: основу и оконча</w:t>
      </w:r>
      <w:r>
        <w:softHyphen/>
        <w:t>ние; слова второй группы представляют собой чистую основу.</w:t>
      </w:r>
    </w:p>
    <w:p w:rsidR="006454E9" w:rsidRDefault="006454E9">
      <w:pPr>
        <w:pStyle w:val="BodyText"/>
        <w:shd w:val="clear" w:color="auto" w:fill="auto"/>
        <w:spacing w:before="0" w:after="0" w:line="234" w:lineRule="exact"/>
        <w:ind w:left="20" w:right="20" w:firstLine="280"/>
        <w:jc w:val="both"/>
      </w:pPr>
      <w:r>
        <w:t>Основа это часть слова, которая выражает его лсксичсскос значение. В за</w:t>
      </w:r>
      <w:r>
        <w:softHyphen/>
        <w:t>висимости от условий словопроизводства различаются такие виды основ.</w:t>
      </w:r>
    </w:p>
    <w:p w:rsidR="006454E9" w:rsidRDefault="006454E9">
      <w:pPr>
        <w:pStyle w:val="BodyText"/>
        <w:numPr>
          <w:ilvl w:val="0"/>
          <w:numId w:val="105"/>
        </w:numPr>
        <w:shd w:val="clear" w:color="auto" w:fill="auto"/>
        <w:tabs>
          <w:tab w:val="left" w:pos="500"/>
        </w:tabs>
        <w:spacing w:before="0" w:after="0" w:line="234" w:lineRule="exact"/>
        <w:ind w:left="20" w:right="20" w:firstLine="280"/>
        <w:jc w:val="both"/>
      </w:pPr>
      <w:r>
        <w:t xml:space="preserve">Основа </w:t>
      </w:r>
      <w:r>
        <w:rPr>
          <w:rStyle w:val="9pt11"/>
          <w:lang w:eastAsia="ru-RU"/>
        </w:rPr>
        <w:t>непроизводная</w:t>
      </w:r>
      <w:r>
        <w:rPr>
          <w:rStyle w:val="7pt0"/>
          <w:lang w:eastAsia="ru-RU"/>
        </w:rPr>
        <w:t xml:space="preserve"> </w:t>
      </w:r>
      <w:r>
        <w:t>(немотивированная), в составе которой нс выделя</w:t>
      </w:r>
      <w:r>
        <w:softHyphen/>
        <w:t>ются живые аффиксы и которая непосредственно, условно и немотивированно, с точки зрения современных ссмантико-словообразоватсльных связей, обозна</w:t>
      </w:r>
      <w:r>
        <w:softHyphen/>
        <w:t xml:space="preserve">чает предметы и явления окружающей нас действительности: </w:t>
      </w:r>
      <w:r>
        <w:rPr>
          <w:rStyle w:val="10pt11"/>
          <w:lang w:eastAsia="ru-RU"/>
        </w:rPr>
        <w:t>дом</w:t>
      </w:r>
      <w:r>
        <w:t xml:space="preserve">, </w:t>
      </w:r>
      <w:r>
        <w:rPr>
          <w:rStyle w:val="10pt11"/>
          <w:lang w:eastAsia="ru-RU"/>
        </w:rPr>
        <w:t>комнат а, бел-ый, один, кажд-ый, смотре-ть, прода-ть, завтра.</w:t>
      </w:r>
    </w:p>
    <w:p w:rsidR="006454E9" w:rsidRDefault="006454E9">
      <w:pPr>
        <w:pStyle w:val="BodyText"/>
        <w:numPr>
          <w:ilvl w:val="0"/>
          <w:numId w:val="105"/>
        </w:numPr>
        <w:shd w:val="clear" w:color="auto" w:fill="auto"/>
        <w:tabs>
          <w:tab w:val="left" w:pos="518"/>
        </w:tabs>
        <w:spacing w:before="0" w:after="0" w:line="234" w:lineRule="exact"/>
        <w:ind w:left="20" w:right="20" w:firstLine="280"/>
        <w:jc w:val="both"/>
      </w:pPr>
      <w:r>
        <w:t xml:space="preserve">Основа </w:t>
      </w:r>
      <w:r>
        <w:rPr>
          <w:rStyle w:val="9pt11"/>
          <w:lang w:eastAsia="ru-RU"/>
        </w:rPr>
        <w:t>производная</w:t>
      </w:r>
      <w:r>
        <w:rPr>
          <w:rStyle w:val="7pt0"/>
          <w:lang w:eastAsia="ru-RU"/>
        </w:rPr>
        <w:t xml:space="preserve"> </w:t>
      </w:r>
      <w:r>
        <w:t>(мотивированная), образованная от другой осно</w:t>
      </w:r>
      <w:r>
        <w:softHyphen/>
        <w:t>вы, т. с. такая, в составе которой для данного состояния языка выделяются живые аффиксы и которая обычно обозначает предметы и явления действи</w:t>
      </w:r>
      <w:r>
        <w:softHyphen/>
        <w:t>тельности опосредованно, мотивированно, через установление их связи с дру</w:t>
      </w:r>
      <w:r>
        <w:softHyphen/>
        <w:t xml:space="preserve">гими предметами: </w:t>
      </w:r>
      <w:r>
        <w:rPr>
          <w:rStyle w:val="10pt11"/>
          <w:lang w:eastAsia="ru-RU"/>
        </w:rPr>
        <w:t>комнату шк-а, иадомп-ый, по белев ш-ий, посмотре-ть</w:t>
      </w:r>
      <w:r>
        <w:t xml:space="preserve">, </w:t>
      </w:r>
      <w:r>
        <w:rPr>
          <w:rStyle w:val="10pt11"/>
          <w:lang w:eastAsia="ru-RU"/>
        </w:rPr>
        <w:t>завтрашн-ий.</w:t>
      </w:r>
    </w:p>
    <w:p w:rsidR="006454E9" w:rsidRDefault="006454E9">
      <w:pPr>
        <w:pStyle w:val="BodyText"/>
        <w:numPr>
          <w:ilvl w:val="0"/>
          <w:numId w:val="105"/>
        </w:numPr>
        <w:shd w:val="clear" w:color="auto" w:fill="auto"/>
        <w:tabs>
          <w:tab w:val="left" w:pos="506"/>
        </w:tabs>
        <w:spacing w:before="0" w:after="0" w:line="234" w:lineRule="exact"/>
        <w:ind w:left="20" w:right="20" w:firstLine="280"/>
        <w:jc w:val="both"/>
      </w:pPr>
      <w:r>
        <w:t xml:space="preserve">Основа </w:t>
      </w:r>
      <w:r>
        <w:rPr>
          <w:rStyle w:val="9pt11"/>
          <w:lang w:eastAsia="ru-RU"/>
        </w:rPr>
        <w:t>производящая</w:t>
      </w:r>
      <w:r>
        <w:rPr>
          <w:rStyle w:val="7pt0"/>
          <w:lang w:eastAsia="ru-RU"/>
        </w:rPr>
        <w:t xml:space="preserve"> </w:t>
      </w:r>
      <w:r>
        <w:t>(мотивирующая), служащая источником дальней</w:t>
      </w:r>
      <w:r>
        <w:softHyphen/>
        <w:t xml:space="preserve">шего словообразования: </w:t>
      </w:r>
      <w:r>
        <w:rPr>
          <w:rStyle w:val="10pt11"/>
          <w:lang w:eastAsia="ru-RU"/>
        </w:rPr>
        <w:t>дом</w:t>
      </w:r>
      <w:r>
        <w:t xml:space="preserve">- для </w:t>
      </w:r>
      <w:r>
        <w:rPr>
          <w:rStyle w:val="10pt11"/>
          <w:lang w:eastAsia="ru-RU"/>
        </w:rPr>
        <w:t>домашний, надомный</w:t>
      </w:r>
      <w:r>
        <w:t xml:space="preserve">; </w:t>
      </w:r>
      <w:r>
        <w:rPr>
          <w:rStyle w:val="10pt11"/>
          <w:lang w:eastAsia="ru-RU"/>
        </w:rPr>
        <w:t>бел-</w:t>
      </w:r>
      <w:r>
        <w:t xml:space="preserve"> для </w:t>
      </w:r>
      <w:r>
        <w:rPr>
          <w:rStyle w:val="10pt11"/>
          <w:lang w:eastAsia="ru-RU"/>
        </w:rPr>
        <w:t>белеть</w:t>
      </w:r>
      <w:r>
        <w:t xml:space="preserve">; </w:t>
      </w:r>
      <w:r>
        <w:rPr>
          <w:rStyle w:val="10pt11"/>
          <w:lang w:eastAsia="ru-RU"/>
        </w:rPr>
        <w:t xml:space="preserve">беле- </w:t>
      </w:r>
      <w:r>
        <w:t xml:space="preserve">для </w:t>
      </w:r>
      <w:r>
        <w:rPr>
          <w:rStyle w:val="10pt11"/>
          <w:lang w:eastAsia="ru-RU"/>
        </w:rPr>
        <w:t>побелеть</w:t>
      </w:r>
      <w:r>
        <w:t xml:space="preserve">; </w:t>
      </w:r>
      <w:r>
        <w:rPr>
          <w:rStyle w:val="10pt11"/>
          <w:lang w:eastAsia="ru-RU"/>
        </w:rPr>
        <w:t>побеле-</w:t>
      </w:r>
      <w:r>
        <w:t xml:space="preserve"> для </w:t>
      </w:r>
      <w:r>
        <w:rPr>
          <w:rStyle w:val="10pt11"/>
          <w:lang w:eastAsia="ru-RU"/>
        </w:rPr>
        <w:t>побелевший.</w:t>
      </w:r>
    </w:p>
    <w:p w:rsidR="006454E9" w:rsidRDefault="006454E9">
      <w:pPr>
        <w:pStyle w:val="BodyText"/>
        <w:numPr>
          <w:ilvl w:val="0"/>
          <w:numId w:val="105"/>
        </w:numPr>
        <w:shd w:val="clear" w:color="auto" w:fill="auto"/>
        <w:tabs>
          <w:tab w:val="left" w:pos="506"/>
        </w:tabs>
        <w:spacing w:before="0" w:after="0" w:line="234" w:lineRule="exact"/>
        <w:ind w:left="20" w:right="20" w:firstLine="280"/>
        <w:jc w:val="both"/>
      </w:pPr>
      <w:r>
        <w:t xml:space="preserve">Основа </w:t>
      </w:r>
      <w:r>
        <w:rPr>
          <w:rStyle w:val="9pt11"/>
          <w:lang w:eastAsia="ru-RU"/>
        </w:rPr>
        <w:t>свободная</w:t>
      </w:r>
      <w:r>
        <w:rPr>
          <w:rStyle w:val="10pt11"/>
          <w:lang w:eastAsia="ru-RU"/>
        </w:rPr>
        <w:t>,</w:t>
      </w:r>
      <w:r>
        <w:t xml:space="preserve"> т. е. нспроизводная, встречающаяся нс только в составе производных основ родственных слов, но и вне их, образуя в соединении с фор</w:t>
      </w:r>
      <w:r>
        <w:softHyphen/>
        <w:t xml:space="preserve">мообразующим аффиксом самостоятельное слово: основа </w:t>
      </w:r>
      <w:r>
        <w:rPr>
          <w:rStyle w:val="10pt11"/>
          <w:lang w:eastAsia="ru-RU"/>
        </w:rPr>
        <w:t>гор-</w:t>
      </w:r>
      <w:r>
        <w:t xml:space="preserve"> встречается нс только в производных родственных словах </w:t>
      </w:r>
      <w:r>
        <w:rPr>
          <w:rStyle w:val="10pt11"/>
          <w:lang w:eastAsia="ru-RU"/>
        </w:rPr>
        <w:t>гористый, нагорный, пригорок,</w:t>
      </w:r>
      <w:r>
        <w:t xml:space="preserve"> но и вне их, образуя слово </w:t>
      </w:r>
      <w:r>
        <w:rPr>
          <w:rStyle w:val="10pt11"/>
          <w:lang w:eastAsia="ru-RU"/>
        </w:rPr>
        <w:t>гора.</w:t>
      </w:r>
      <w:r>
        <w:t xml:space="preserve"> Таковы же основы </w:t>
      </w:r>
      <w:r>
        <w:rPr>
          <w:rStyle w:val="10pt11"/>
          <w:lang w:eastAsia="ru-RU"/>
        </w:rPr>
        <w:t>желт-</w:t>
      </w:r>
      <w:r>
        <w:t xml:space="preserve"> (ср.: </w:t>
      </w:r>
      <w:r>
        <w:rPr>
          <w:rStyle w:val="10pt11"/>
          <w:lang w:eastAsia="ru-RU"/>
        </w:rPr>
        <w:t>желтизна, пожел</w:t>
      </w:r>
      <w:r>
        <w:rPr>
          <w:rStyle w:val="10pt11"/>
          <w:lang w:eastAsia="ru-RU"/>
        </w:rPr>
        <w:softHyphen/>
        <w:t>теть</w:t>
      </w:r>
      <w:r>
        <w:t xml:space="preserve">, но </w:t>
      </w:r>
      <w:r>
        <w:rPr>
          <w:rStyle w:val="10pt11"/>
          <w:lang w:eastAsia="ru-RU"/>
        </w:rPr>
        <w:t>желтый</w:t>
      </w:r>
      <w:r>
        <w:t xml:space="preserve">), </w:t>
      </w:r>
      <w:r>
        <w:rPr>
          <w:rStyle w:val="10pt11"/>
          <w:lang w:eastAsia="ru-RU"/>
        </w:rPr>
        <w:t>нес-</w:t>
      </w:r>
      <w:r>
        <w:t xml:space="preserve"> (ср.: </w:t>
      </w:r>
      <w:r>
        <w:rPr>
          <w:rStyle w:val="10pt11"/>
          <w:lang w:eastAsia="ru-RU"/>
        </w:rPr>
        <w:t>принести, у нести,</w:t>
      </w:r>
      <w:r>
        <w:t xml:space="preserve"> но </w:t>
      </w:r>
      <w:r>
        <w:rPr>
          <w:rStyle w:val="10pt11"/>
          <w:lang w:eastAsia="ru-RU"/>
        </w:rPr>
        <w:t>несу).</w:t>
      </w:r>
    </w:p>
    <w:p w:rsidR="006454E9" w:rsidRDefault="006454E9">
      <w:pPr>
        <w:pStyle w:val="BodyText"/>
        <w:numPr>
          <w:ilvl w:val="0"/>
          <w:numId w:val="105"/>
        </w:numPr>
        <w:shd w:val="clear" w:color="auto" w:fill="auto"/>
        <w:tabs>
          <w:tab w:val="left" w:pos="506"/>
        </w:tabs>
        <w:spacing w:before="0" w:after="0" w:line="234" w:lineRule="exact"/>
        <w:ind w:left="20" w:right="20" w:firstLine="280"/>
        <w:jc w:val="both"/>
      </w:pPr>
      <w:r>
        <w:t xml:space="preserve">Основа </w:t>
      </w:r>
      <w:r>
        <w:rPr>
          <w:rStyle w:val="9pt11"/>
          <w:lang w:eastAsia="ru-RU"/>
        </w:rPr>
        <w:t>связанная</w:t>
      </w:r>
      <w:r>
        <w:rPr>
          <w:rStyle w:val="7pt0"/>
          <w:lang w:eastAsia="ru-RU"/>
        </w:rPr>
        <w:t xml:space="preserve"> </w:t>
      </w:r>
      <w:r>
        <w:t>(нспроизводная), встречающаяся только в составе про</w:t>
      </w:r>
      <w:r>
        <w:softHyphen/>
        <w:t>изводных основ родственных слов, т. с. непременно в соединении со словооб</w:t>
      </w:r>
      <w:r>
        <w:softHyphen/>
        <w:t xml:space="preserve">разовательными аффиксами или другой основой: основа </w:t>
      </w:r>
      <w:r>
        <w:rPr>
          <w:rStyle w:val="10pt11"/>
          <w:lang w:eastAsia="ru-RU"/>
        </w:rPr>
        <w:t>-бав-</w:t>
      </w:r>
      <w:r>
        <w:t xml:space="preserve"> встречается только в составе производных слов: </w:t>
      </w:r>
      <w:r>
        <w:rPr>
          <w:rStyle w:val="10pt11"/>
          <w:lang w:eastAsia="ru-RU"/>
        </w:rPr>
        <w:t>добавить, надбавить, отбавить, подба</w:t>
      </w:r>
      <w:r>
        <w:rPr>
          <w:rStyle w:val="10pt11"/>
          <w:lang w:eastAsia="ru-RU"/>
        </w:rPr>
        <w:softHyphen/>
        <w:t>вить, прибавить,разбавить, сбавить,убавить, надбавка, прибавка',</w:t>
      </w:r>
      <w:r>
        <w:t xml:space="preserve"> ср. так</w:t>
      </w:r>
      <w:r>
        <w:softHyphen/>
        <w:t xml:space="preserve">же: </w:t>
      </w:r>
      <w:r>
        <w:rPr>
          <w:rStyle w:val="10pt11"/>
          <w:lang w:eastAsia="ru-RU"/>
        </w:rPr>
        <w:t>-верг-</w:t>
      </w:r>
      <w:r>
        <w:t xml:space="preserve"> (</w:t>
      </w:r>
      <w:r>
        <w:rPr>
          <w:rStyle w:val="10pt11"/>
          <w:lang w:eastAsia="ru-RU"/>
        </w:rPr>
        <w:t>извергнуть</w:t>
      </w:r>
      <w:r>
        <w:t xml:space="preserve">, </w:t>
      </w:r>
      <w:r>
        <w:rPr>
          <w:rStyle w:val="10pt11"/>
          <w:lang w:eastAsia="ru-RU"/>
        </w:rPr>
        <w:t>низвергнуть, опровергнуть, отвергнуть, подвергнуть</w:t>
      </w:r>
      <w:r>
        <w:t xml:space="preserve">, </w:t>
      </w:r>
      <w:r>
        <w:rPr>
          <w:rStyle w:val="10pt11"/>
          <w:lang w:eastAsia="ru-RU"/>
        </w:rPr>
        <w:t>свергнуть)', -вык-</w:t>
      </w:r>
      <w:r>
        <w:t xml:space="preserve"> (</w:t>
      </w:r>
      <w:r>
        <w:rPr>
          <w:rStyle w:val="10pt11"/>
          <w:lang w:eastAsia="ru-RU"/>
        </w:rPr>
        <w:t>отвыкнуть, привыкнуть).</w:t>
      </w:r>
      <w:r>
        <w:t xml:space="preserve"> Основа </w:t>
      </w:r>
      <w:r>
        <w:rPr>
          <w:rStyle w:val="10pt11"/>
          <w:lang w:eastAsia="ru-RU"/>
        </w:rPr>
        <w:t>социал-</w:t>
      </w:r>
      <w:r>
        <w:t xml:space="preserve"> используется только в производных основах слов </w:t>
      </w:r>
      <w:r>
        <w:rPr>
          <w:rStyle w:val="9pt10"/>
          <w:lang w:eastAsia="ru-RU"/>
        </w:rPr>
        <w:t>социалист</w:t>
      </w:r>
      <w:r>
        <w:rPr>
          <w:rStyle w:val="7pt0"/>
          <w:lang w:eastAsia="ru-RU"/>
        </w:rPr>
        <w:t xml:space="preserve">, </w:t>
      </w:r>
      <w:r>
        <w:rPr>
          <w:rStyle w:val="9pt10"/>
          <w:lang w:eastAsia="ru-RU"/>
        </w:rPr>
        <w:t>социальный, социал-демок</w:t>
      </w:r>
      <w:r>
        <w:rPr>
          <w:rStyle w:val="9pt10"/>
          <w:lang w:eastAsia="ru-RU"/>
        </w:rPr>
        <w:softHyphen/>
        <w:t>рат</w:t>
      </w:r>
      <w:r>
        <w:rPr>
          <w:rStyle w:val="7pt0"/>
          <w:lang w:eastAsia="ru-RU"/>
        </w:rPr>
        <w:t xml:space="preserve"> </w:t>
      </w:r>
      <w:r>
        <w:t>и др.</w:t>
      </w:r>
    </w:p>
    <w:p w:rsidR="006454E9" w:rsidRDefault="006454E9">
      <w:pPr>
        <w:pStyle w:val="BodyText"/>
        <w:shd w:val="clear" w:color="auto" w:fill="auto"/>
        <w:spacing w:before="0" w:after="0" w:line="234" w:lineRule="exact"/>
        <w:ind w:left="20" w:firstLine="280"/>
        <w:jc w:val="both"/>
      </w:pPr>
      <w:r>
        <w:t>Основа слова выделяется путем вычета окончания.</w:t>
      </w:r>
    </w:p>
    <w:p w:rsidR="006454E9" w:rsidRDefault="006454E9">
      <w:pPr>
        <w:pStyle w:val="BodyText"/>
        <w:shd w:val="clear" w:color="auto" w:fill="auto"/>
        <w:spacing w:before="0" w:after="0" w:line="234" w:lineRule="exact"/>
        <w:ind w:left="20" w:right="20" w:firstLine="280"/>
        <w:jc w:val="both"/>
      </w:pPr>
      <w:r>
        <w:t>Окончание, или флексия, - это изменяемая часть слова, которая указывает на отношение данного слова к другим словам, т. с. является средством выраже</w:t>
      </w:r>
      <w:r>
        <w:softHyphen/>
        <w:t xml:space="preserve">ния синтаксических свойств слова в предложении. Окончание может быть </w:t>
      </w:r>
      <w:r>
        <w:rPr>
          <w:rStyle w:val="9pt10"/>
          <w:lang w:eastAsia="ru-RU"/>
        </w:rPr>
        <w:t>ну</w:t>
      </w:r>
      <w:r>
        <w:rPr>
          <w:rStyle w:val="9pt10"/>
          <w:lang w:eastAsia="ru-RU"/>
        </w:rPr>
        <w:softHyphen/>
        <w:t>левым.</w:t>
      </w:r>
      <w:r>
        <w:rPr>
          <w:rStyle w:val="7pt0"/>
          <w:lang w:eastAsia="ru-RU"/>
        </w:rPr>
        <w:t xml:space="preserve"> </w:t>
      </w:r>
      <w:r>
        <w:t xml:space="preserve">Например: в различных формах слова </w:t>
      </w:r>
      <w:r>
        <w:rPr>
          <w:rStyle w:val="9pt10"/>
          <w:lang w:eastAsia="ru-RU"/>
        </w:rPr>
        <w:t>выход</w:t>
      </w:r>
      <w:r>
        <w:rPr>
          <w:rStyle w:val="7pt0"/>
          <w:lang w:eastAsia="ru-RU"/>
        </w:rPr>
        <w:t xml:space="preserve"> (</w:t>
      </w:r>
      <w:r>
        <w:rPr>
          <w:rStyle w:val="9pt10"/>
          <w:lang w:eastAsia="ru-RU"/>
        </w:rPr>
        <w:t>выхода</w:t>
      </w:r>
      <w:r>
        <w:rPr>
          <w:rStyle w:val="7pt0"/>
          <w:lang w:eastAsia="ru-RU"/>
        </w:rPr>
        <w:t xml:space="preserve">, </w:t>
      </w:r>
      <w:r>
        <w:rPr>
          <w:rStyle w:val="9pt10"/>
          <w:lang w:eastAsia="ru-RU"/>
        </w:rPr>
        <w:t>выходу, выхо</w:t>
      </w:r>
      <w:r>
        <w:rPr>
          <w:rStyle w:val="9pt10"/>
          <w:lang w:eastAsia="ru-RU"/>
        </w:rPr>
        <w:softHyphen/>
        <w:t>дом</w:t>
      </w:r>
      <w:r>
        <w:rPr>
          <w:rStyle w:val="7pt0"/>
          <w:lang w:eastAsia="ru-RU"/>
        </w:rPr>
        <w:t xml:space="preserve">, </w:t>
      </w:r>
      <w:r>
        <w:rPr>
          <w:rStyle w:val="9pt10"/>
          <w:lang w:eastAsia="ru-RU"/>
        </w:rPr>
        <w:t>выходе</w:t>
      </w:r>
      <w:r>
        <w:rPr>
          <w:rStyle w:val="7pt0"/>
          <w:lang w:eastAsia="ru-RU"/>
        </w:rPr>
        <w:t xml:space="preserve"> </w:t>
      </w:r>
      <w:r>
        <w:t xml:space="preserve">и т. д.) выделяется основа </w:t>
      </w:r>
      <w:r>
        <w:rPr>
          <w:rStyle w:val="9pt10"/>
          <w:lang w:eastAsia="ru-RU"/>
        </w:rPr>
        <w:t>выход-</w:t>
      </w:r>
      <w:r>
        <w:rPr>
          <w:rStyle w:val="7pt0"/>
          <w:lang w:eastAsia="ru-RU"/>
        </w:rPr>
        <w:t xml:space="preserve"> </w:t>
      </w:r>
      <w:r>
        <w:t xml:space="preserve">и окончание </w:t>
      </w:r>
      <w:r>
        <w:rPr>
          <w:rStyle w:val="9pt10"/>
          <w:lang w:eastAsia="ru-RU"/>
        </w:rPr>
        <w:t>-а, -у, -ом, -е</w:t>
      </w:r>
      <w:r>
        <w:rPr>
          <w:rStyle w:val="7pt0"/>
          <w:lang w:eastAsia="ru-RU"/>
        </w:rPr>
        <w:t xml:space="preserve"> </w:t>
      </w:r>
      <w:r>
        <w:t>и т. д. В именительном падеже единственного числа это слово имеет нулевое оконча</w:t>
      </w:r>
      <w:r>
        <w:softHyphen/>
        <w:t xml:space="preserve">ние: </w:t>
      </w:r>
      <w:r>
        <w:rPr>
          <w:rStyle w:val="9pt10"/>
          <w:lang w:eastAsia="ru-RU"/>
        </w:rPr>
        <w:t>выход</w:t>
      </w:r>
      <w:r>
        <w:rPr>
          <w:rStyle w:val="Constantia1"/>
          <w:lang w:eastAsia="ru-RU"/>
        </w:rPr>
        <w:t>-0</w:t>
      </w:r>
    </w:p>
    <w:p w:rsidR="006454E9" w:rsidRDefault="006454E9">
      <w:pPr>
        <w:pStyle w:val="160"/>
        <w:shd w:val="clear" w:color="auto" w:fill="auto"/>
        <w:ind w:left="20" w:right="20" w:firstLine="280"/>
      </w:pPr>
      <w:r>
        <w:rPr>
          <w:rStyle w:val="169"/>
          <w:lang w:eastAsia="ru-RU"/>
        </w:rPr>
        <w:t xml:space="preserve">Нулевым может быть и суффикс; ср.: </w:t>
      </w:r>
      <w:r>
        <w:t xml:space="preserve">вёз </w:t>
      </w:r>
      <w:r>
        <w:rPr>
          <w:rStyle w:val="1610pt"/>
          <w:i/>
          <w:iCs/>
          <w:lang w:eastAsia="ru-RU"/>
        </w:rPr>
        <w:t xml:space="preserve">- </w:t>
      </w:r>
      <w:r>
        <w:t>везла</w:t>
      </w:r>
      <w:r>
        <w:rPr>
          <w:rStyle w:val="169"/>
          <w:lang w:eastAsia="ru-RU"/>
        </w:rPr>
        <w:t xml:space="preserve">, </w:t>
      </w:r>
      <w:r>
        <w:t>везло</w:t>
      </w:r>
      <w:r>
        <w:rPr>
          <w:rStyle w:val="169"/>
          <w:lang w:eastAsia="ru-RU"/>
        </w:rPr>
        <w:t xml:space="preserve">, </w:t>
      </w:r>
      <w:r>
        <w:t>везли', пиши режь</w:t>
      </w:r>
      <w:r>
        <w:rPr>
          <w:rStyle w:val="169"/>
          <w:lang w:eastAsia="ru-RU"/>
        </w:rPr>
        <w:t xml:space="preserve">, </w:t>
      </w:r>
      <w:r>
        <w:t>продолжи — поставь.</w:t>
      </w:r>
    </w:p>
    <w:p w:rsidR="006454E9" w:rsidRDefault="006454E9">
      <w:pPr>
        <w:pStyle w:val="BodyText"/>
        <w:shd w:val="clear" w:color="auto" w:fill="auto"/>
        <w:spacing w:before="0" w:after="0" w:line="234" w:lineRule="exact"/>
        <w:ind w:left="20" w:right="20" w:firstLine="280"/>
        <w:jc w:val="both"/>
      </w:pPr>
      <w:r>
        <w:t>Основа слова распадается на отдельные значимые части: приставку, корень, суффикс.</w:t>
      </w:r>
    </w:p>
    <w:p w:rsidR="006454E9" w:rsidRDefault="006454E9">
      <w:pPr>
        <w:pStyle w:val="BodyText"/>
        <w:shd w:val="clear" w:color="auto" w:fill="auto"/>
        <w:spacing w:before="0" w:after="0" w:line="234" w:lineRule="exact"/>
        <w:ind w:left="20" w:right="20" w:firstLine="280"/>
        <w:jc w:val="both"/>
      </w:pPr>
      <w:r>
        <w:t>Корень слова общая часть родственных слов выделяется при сопоставле</w:t>
      </w:r>
      <w:r>
        <w:softHyphen/>
        <w:t xml:space="preserve">нии слов одного гнезда, т. с. однокорневых слов: в словах </w:t>
      </w:r>
      <w:r>
        <w:rPr>
          <w:rStyle w:val="9pt10"/>
          <w:lang w:eastAsia="ru-RU"/>
        </w:rPr>
        <w:t>ходить, выходить</w:t>
      </w:r>
      <w:r>
        <w:rPr>
          <w:rStyle w:val="7pt0"/>
          <w:lang w:eastAsia="ru-RU"/>
        </w:rPr>
        <w:t xml:space="preserve">, </w:t>
      </w:r>
      <w:r>
        <w:rPr>
          <w:rStyle w:val="9pt10"/>
          <w:lang w:eastAsia="ru-RU"/>
        </w:rPr>
        <w:t>приходить, заходить, приход, выход, выходной, приходный, ходовой</w:t>
      </w:r>
      <w:r>
        <w:rPr>
          <w:rStyle w:val="7pt0"/>
          <w:lang w:eastAsia="ru-RU"/>
        </w:rPr>
        <w:t xml:space="preserve"> </w:t>
      </w:r>
      <w:r>
        <w:t>и др. вы</w:t>
      </w:r>
      <w:r>
        <w:softHyphen/>
        <w:t xml:space="preserve">деляется корен </w:t>
      </w:r>
      <w:r>
        <w:rPr>
          <w:rStyle w:val="9pt10"/>
          <w:lang w:eastAsia="ru-RU"/>
        </w:rPr>
        <w:t>ьход-.</w:t>
      </w:r>
    </w:p>
    <w:p w:rsidR="006454E9" w:rsidRDefault="006454E9">
      <w:pPr>
        <w:pStyle w:val="BodyText"/>
        <w:shd w:val="clear" w:color="auto" w:fill="auto"/>
        <w:spacing w:before="0" w:after="0" w:line="234" w:lineRule="exact"/>
        <w:ind w:left="20" w:right="20" w:firstLine="280"/>
        <w:jc w:val="both"/>
      </w:pPr>
      <w:r>
        <w:t xml:space="preserve">Корень может присоединять к себе различные аффиксы. Аффикс (лат. </w:t>
      </w:r>
      <w:r>
        <w:rPr>
          <w:rStyle w:val="9pt10"/>
          <w:lang w:val="en-US" w:eastAsia="ru-RU"/>
        </w:rPr>
        <w:t xml:space="preserve">qffixus </w:t>
      </w:r>
      <w:r>
        <w:rPr>
          <w:rStyle w:val="10pt11"/>
          <w:lang w:eastAsia="ru-RU"/>
        </w:rPr>
        <w:t>-</w:t>
      </w:r>
      <w:r>
        <w:t xml:space="preserve"> прикрепленный) общее название всех значимых частей слова, за ис</w:t>
      </w:r>
      <w:r>
        <w:softHyphen/>
        <w:t>ключением корня.</w:t>
      </w:r>
    </w:p>
    <w:p w:rsidR="006454E9" w:rsidRDefault="006454E9">
      <w:pPr>
        <w:pStyle w:val="BodyText"/>
        <w:shd w:val="clear" w:color="auto" w:fill="auto"/>
        <w:spacing w:before="0" w:after="0" w:line="234" w:lineRule="exact"/>
        <w:ind w:left="20" w:right="20" w:firstLine="280"/>
        <w:jc w:val="both"/>
      </w:pPr>
      <w:r>
        <w:t>Аффиксы подразделяются на приставки, или префиксы, части слова, сто</w:t>
      </w:r>
      <w:r>
        <w:softHyphen/>
        <w:t>ящие перед корнем, суффиксы части слова, стоящие между корнем и оконча</w:t>
      </w:r>
      <w:r>
        <w:softHyphen/>
        <w:t xml:space="preserve">нием и окончания. Например, в слове </w:t>
      </w:r>
      <w:r>
        <w:rPr>
          <w:rStyle w:val="9pt10"/>
          <w:lang w:eastAsia="ru-RU"/>
        </w:rPr>
        <w:t>подберезовик</w:t>
      </w:r>
      <w:r>
        <w:rPr>
          <w:rStyle w:val="7pt0"/>
          <w:lang w:eastAsia="ru-RU"/>
        </w:rPr>
        <w:t xml:space="preserve"> </w:t>
      </w:r>
      <w:r>
        <w:t xml:space="preserve">выделяется корень </w:t>
      </w:r>
      <w:r>
        <w:rPr>
          <w:rStyle w:val="9pt10"/>
          <w:lang w:eastAsia="ru-RU"/>
        </w:rPr>
        <w:t xml:space="preserve">берез- </w:t>
      </w:r>
      <w:r>
        <w:t xml:space="preserve">(ср.: </w:t>
      </w:r>
      <w:r>
        <w:rPr>
          <w:rStyle w:val="9pt10"/>
          <w:lang w:eastAsia="ru-RU"/>
        </w:rPr>
        <w:t>береза, березовый),</w:t>
      </w:r>
      <w:r>
        <w:rPr>
          <w:rStyle w:val="7pt0"/>
          <w:lang w:eastAsia="ru-RU"/>
        </w:rPr>
        <w:t xml:space="preserve"> </w:t>
      </w:r>
      <w:r>
        <w:t xml:space="preserve">приставка </w:t>
      </w:r>
      <w:r>
        <w:rPr>
          <w:rStyle w:val="9pt10"/>
          <w:lang w:eastAsia="ru-RU"/>
        </w:rPr>
        <w:t>под-</w:t>
      </w:r>
      <w:r>
        <w:rPr>
          <w:rStyle w:val="7pt0"/>
          <w:lang w:eastAsia="ru-RU"/>
        </w:rPr>
        <w:t xml:space="preserve"> </w:t>
      </w:r>
      <w:r>
        <w:t xml:space="preserve">(ср.: </w:t>
      </w:r>
      <w:r>
        <w:rPr>
          <w:rStyle w:val="9pt10"/>
          <w:lang w:eastAsia="ru-RU"/>
        </w:rPr>
        <w:t>под-стаканник, под-оконник</w:t>
      </w:r>
      <w:r>
        <w:t>), суф</w:t>
      </w:r>
      <w:r>
        <w:softHyphen/>
        <w:t xml:space="preserve">фиксы </w:t>
      </w:r>
      <w:r>
        <w:rPr>
          <w:rStyle w:val="9pt10"/>
          <w:lang w:eastAsia="ru-RU"/>
        </w:rPr>
        <w:t>-ов-</w:t>
      </w:r>
      <w:r>
        <w:rPr>
          <w:rStyle w:val="7pt0"/>
          <w:lang w:eastAsia="ru-RU"/>
        </w:rPr>
        <w:t xml:space="preserve"> </w:t>
      </w:r>
      <w:r>
        <w:t xml:space="preserve">и </w:t>
      </w:r>
      <w:r>
        <w:rPr>
          <w:rStyle w:val="9pt10"/>
          <w:lang w:eastAsia="ru-RU"/>
        </w:rPr>
        <w:t>-ик-</w:t>
      </w:r>
      <w:r>
        <w:rPr>
          <w:rStyle w:val="7pt0"/>
          <w:lang w:eastAsia="ru-RU"/>
        </w:rPr>
        <w:t xml:space="preserve"> </w:t>
      </w:r>
      <w:r>
        <w:t xml:space="preserve">(ср. </w:t>
      </w:r>
      <w:r>
        <w:rPr>
          <w:rStyle w:val="9pt10"/>
          <w:lang w:eastAsia="ru-RU"/>
        </w:rPr>
        <w:t>берез-ов-ый)</w:t>
      </w:r>
      <w:r>
        <w:rPr>
          <w:rStyle w:val="7pt0"/>
          <w:lang w:eastAsia="ru-RU"/>
        </w:rPr>
        <w:t xml:space="preserve"> </w:t>
      </w:r>
      <w:r>
        <w:t>и нулевое окончание.</w:t>
      </w:r>
    </w:p>
    <w:p w:rsidR="006454E9" w:rsidRDefault="006454E9">
      <w:pPr>
        <w:pStyle w:val="BodyText"/>
        <w:shd w:val="clear" w:color="auto" w:fill="auto"/>
        <w:spacing w:before="0" w:after="0" w:line="234" w:lineRule="exact"/>
        <w:ind w:left="20" w:firstLine="280"/>
        <w:jc w:val="both"/>
      </w:pPr>
      <w:r>
        <w:t>Различаются аффиксы:</w:t>
      </w:r>
    </w:p>
    <w:p w:rsidR="006454E9" w:rsidRDefault="006454E9">
      <w:pPr>
        <w:pStyle w:val="273"/>
        <w:numPr>
          <w:ilvl w:val="0"/>
          <w:numId w:val="106"/>
        </w:numPr>
        <w:shd w:val="clear" w:color="auto" w:fill="auto"/>
        <w:tabs>
          <w:tab w:val="left" w:pos="480"/>
        </w:tabs>
        <w:ind w:left="20"/>
      </w:pPr>
      <w:r>
        <w:t>ПО ФУНКЦИИ'.</w:t>
      </w:r>
    </w:p>
    <w:p w:rsidR="006454E9" w:rsidRDefault="006454E9">
      <w:pPr>
        <w:pStyle w:val="BodyText"/>
        <w:shd w:val="clear" w:color="auto" w:fill="auto"/>
        <w:tabs>
          <w:tab w:val="left" w:pos="788"/>
        </w:tabs>
        <w:spacing w:before="0" w:after="0" w:line="234" w:lineRule="exact"/>
        <w:ind w:left="20" w:right="20" w:firstLine="580"/>
        <w:jc w:val="both"/>
      </w:pPr>
      <w:r>
        <w:t>а)</w:t>
      </w:r>
      <w:r>
        <w:tab/>
        <w:t>словообразовательные (словообразующие), служащие для образова</w:t>
      </w:r>
      <w:r>
        <w:softHyphen/>
        <w:t xml:space="preserve">ния новых слов: </w:t>
      </w:r>
      <w:r>
        <w:rPr>
          <w:rStyle w:val="9pt10"/>
          <w:lang w:eastAsia="ru-RU"/>
        </w:rPr>
        <w:t>рад-ость</w:t>
      </w:r>
      <w:r>
        <w:rPr>
          <w:rStyle w:val="7pt0"/>
          <w:lang w:eastAsia="ru-RU"/>
        </w:rPr>
        <w:t xml:space="preserve"> </w:t>
      </w:r>
      <w:r>
        <w:t xml:space="preserve">(словообразовательный суффикс); </w:t>
      </w:r>
      <w:r>
        <w:rPr>
          <w:rStyle w:val="9pt10"/>
          <w:lang w:eastAsia="ru-RU"/>
        </w:rPr>
        <w:t>штш-научный</w:t>
      </w:r>
      <w:r>
        <w:rPr>
          <w:rStyle w:val="7pt0"/>
          <w:lang w:eastAsia="ru-RU"/>
        </w:rPr>
        <w:t xml:space="preserve"> </w:t>
      </w:r>
      <w:r>
        <w:t>(сло</w:t>
      </w:r>
      <w:r>
        <w:softHyphen/>
        <w:t>вообразовательная приставка);</w:t>
      </w:r>
    </w:p>
    <w:p w:rsidR="006454E9" w:rsidRDefault="006454E9">
      <w:pPr>
        <w:pStyle w:val="BodyText"/>
        <w:shd w:val="clear" w:color="auto" w:fill="auto"/>
        <w:tabs>
          <w:tab w:val="left" w:pos="842"/>
        </w:tabs>
        <w:spacing w:before="0" w:after="0" w:line="234" w:lineRule="exact"/>
        <w:ind w:left="20" w:right="20" w:firstLine="580"/>
        <w:jc w:val="both"/>
      </w:pPr>
      <w:r>
        <w:t>б)</w:t>
      </w:r>
      <w:r>
        <w:tab/>
        <w:t xml:space="preserve">формообразующие, служащие для образования форм слов: </w:t>
      </w:r>
      <w:r>
        <w:rPr>
          <w:rStyle w:val="9pt10"/>
          <w:lang w:eastAsia="ru-RU"/>
        </w:rPr>
        <w:t xml:space="preserve">скор-ее </w:t>
      </w:r>
      <w:r>
        <w:t xml:space="preserve">(формообразующий суффикс); </w:t>
      </w:r>
      <w:r>
        <w:rPr>
          <w:rStyle w:val="9pt10"/>
          <w:lang w:eastAsia="ru-RU"/>
        </w:rPr>
        <w:t>иа-писать</w:t>
      </w:r>
      <w:r>
        <w:rPr>
          <w:rStyle w:val="7pt0"/>
          <w:lang w:eastAsia="ru-RU"/>
        </w:rPr>
        <w:t xml:space="preserve"> </w:t>
      </w:r>
      <w:r>
        <w:t xml:space="preserve">(формообразующая приставка); </w:t>
      </w:r>
      <w:r>
        <w:rPr>
          <w:rStyle w:val="9pt10"/>
          <w:lang w:eastAsia="ru-RU"/>
        </w:rPr>
        <w:t>успех-и</w:t>
      </w:r>
      <w:r>
        <w:rPr>
          <w:rStyle w:val="7pt0"/>
          <w:lang w:eastAsia="ru-RU"/>
        </w:rPr>
        <w:t xml:space="preserve"> </w:t>
      </w:r>
      <w:r>
        <w:t>(окончание);</w:t>
      </w:r>
    </w:p>
    <w:p w:rsidR="006454E9" w:rsidRDefault="006454E9">
      <w:pPr>
        <w:pStyle w:val="BodyText"/>
        <w:shd w:val="clear" w:color="auto" w:fill="auto"/>
        <w:tabs>
          <w:tab w:val="left" w:pos="806"/>
        </w:tabs>
        <w:spacing w:before="0" w:after="0" w:line="234" w:lineRule="exact"/>
        <w:ind w:left="20" w:right="20" w:firstLine="580"/>
        <w:jc w:val="both"/>
      </w:pPr>
      <w:r>
        <w:t>в)</w:t>
      </w:r>
      <w:r>
        <w:tab/>
        <w:t>словоформообразующис, совмещающие в себе функции словообра</w:t>
      </w:r>
      <w:r>
        <w:softHyphen/>
        <w:t xml:space="preserve">зования и формообразования: </w:t>
      </w:r>
      <w:r>
        <w:rPr>
          <w:rStyle w:val="9pt10"/>
          <w:lang w:eastAsia="ru-RU"/>
        </w:rPr>
        <w:t>пере-читать</w:t>
      </w:r>
      <w:r>
        <w:rPr>
          <w:rStyle w:val="7pt0"/>
          <w:lang w:eastAsia="ru-RU"/>
        </w:rPr>
        <w:t xml:space="preserve"> </w:t>
      </w:r>
      <w:r>
        <w:t xml:space="preserve">(приставка, меняющая лсксичсскос и грамматическое значение основы); </w:t>
      </w:r>
      <w:r>
        <w:rPr>
          <w:rStyle w:val="9pt10"/>
          <w:lang w:eastAsia="ru-RU"/>
        </w:rPr>
        <w:t>лоишд-к-а</w:t>
      </w:r>
      <w:r>
        <w:rPr>
          <w:rStyle w:val="7pt0"/>
          <w:lang w:eastAsia="ru-RU"/>
        </w:rPr>
        <w:t xml:space="preserve"> </w:t>
      </w:r>
      <w:r>
        <w:t>(суффикс, указывающий на ре</w:t>
      </w:r>
      <w:r>
        <w:softHyphen/>
        <w:t xml:space="preserve">альную уменьшительность и на субъективно-эмоциональную оценку), </w:t>
      </w:r>
      <w:r>
        <w:rPr>
          <w:rStyle w:val="9pt10"/>
          <w:lang w:eastAsia="ru-RU"/>
        </w:rPr>
        <w:t xml:space="preserve">раб-а </w:t>
      </w:r>
      <w:r>
        <w:t>(окончание с грамматическим значением формы падежа и числа и с лексичес</w:t>
      </w:r>
      <w:r>
        <w:softHyphen/>
        <w:t>ким значением лица женского пола);</w:t>
      </w:r>
    </w:p>
    <w:p w:rsidR="006454E9" w:rsidRDefault="006454E9">
      <w:pPr>
        <w:pStyle w:val="160"/>
        <w:numPr>
          <w:ilvl w:val="0"/>
          <w:numId w:val="106"/>
        </w:numPr>
        <w:shd w:val="clear" w:color="auto" w:fill="auto"/>
        <w:tabs>
          <w:tab w:val="left" w:pos="516"/>
        </w:tabs>
        <w:spacing w:after="10" w:line="180" w:lineRule="exact"/>
        <w:ind w:left="20" w:firstLine="280"/>
      </w:pPr>
      <w:r>
        <w:t>ПО ХАРАКТЕРУ ВОСПРОИЗВОДИМОСТИ'.</w:t>
      </w:r>
    </w:p>
    <w:p w:rsidR="006454E9" w:rsidRDefault="006454E9">
      <w:pPr>
        <w:pStyle w:val="BodyText"/>
        <w:shd w:val="clear" w:color="auto" w:fill="auto"/>
        <w:tabs>
          <w:tab w:val="left" w:pos="266"/>
        </w:tabs>
        <w:spacing w:before="0" w:after="0" w:line="190" w:lineRule="exact"/>
        <w:ind w:left="20" w:firstLine="580"/>
        <w:jc w:val="both"/>
        <w:sectPr w:rsidR="006454E9">
          <w:headerReference w:type="even" r:id="rId71"/>
          <w:headerReference w:type="default" r:id="rId72"/>
          <w:headerReference w:type="first" r:id="rId73"/>
          <w:pgSz w:w="11909" w:h="16838"/>
          <w:pgMar w:top="3549" w:right="2549" w:bottom="3093" w:left="2573" w:header="0" w:footer="3" w:gutter="0"/>
          <w:cols w:space="720"/>
          <w:noEndnote/>
          <w:titlePg/>
          <w:docGrid w:linePitch="360"/>
        </w:sectPr>
      </w:pPr>
      <w:r>
        <w:t>а)</w:t>
      </w:r>
      <w:r>
        <w:tab/>
        <w:t xml:space="preserve">регулярные, которые воспроизводятся постоянно, представляя </w:t>
      </w:r>
    </w:p>
    <w:p w:rsidR="006454E9" w:rsidRDefault="006454E9">
      <w:pPr>
        <w:pStyle w:val="BodyText"/>
        <w:shd w:val="clear" w:color="auto" w:fill="auto"/>
        <w:tabs>
          <w:tab w:val="left" w:pos="266"/>
        </w:tabs>
        <w:spacing w:before="0" w:after="0" w:line="190" w:lineRule="exact"/>
        <w:ind w:left="20" w:firstLine="580"/>
        <w:jc w:val="both"/>
      </w:pPr>
      <w:r>
        <w:rPr>
          <w:rStyle w:val="9pt8"/>
          <w:lang w:eastAsia="ru-RU"/>
        </w:rPr>
        <w:t xml:space="preserve">определенную модель слов, составляющих закономерные ряды образований: </w:t>
      </w:r>
      <w:r>
        <w:rPr>
          <w:rStyle w:val="53"/>
          <w:lang w:eastAsia="ru-RU"/>
        </w:rPr>
        <w:t>чита-тель</w:t>
      </w:r>
      <w:r>
        <w:rPr>
          <w:rStyle w:val="9pt8"/>
          <w:lang w:eastAsia="ru-RU"/>
        </w:rPr>
        <w:t xml:space="preserve"> (регулярный суффикс); </w:t>
      </w:r>
      <w:r>
        <w:rPr>
          <w:rStyle w:val="53"/>
          <w:lang w:eastAsia="ru-RU"/>
        </w:rPr>
        <w:t>с-делатъ</w:t>
      </w:r>
      <w:r>
        <w:rPr>
          <w:rStyle w:val="9pt8"/>
          <w:lang w:eastAsia="ru-RU"/>
        </w:rPr>
        <w:t xml:space="preserve"> (регулярная приставка), </w:t>
      </w:r>
      <w:r>
        <w:rPr>
          <w:rStyle w:val="53"/>
          <w:lang w:eastAsia="ru-RU"/>
        </w:rPr>
        <w:t xml:space="preserve">нов-ые </w:t>
      </w:r>
      <w:r>
        <w:rPr>
          <w:rStyle w:val="9pt8"/>
          <w:lang w:eastAsia="ru-RU"/>
        </w:rPr>
        <w:t>(регулярное окончание);</w:t>
      </w:r>
    </w:p>
    <w:p w:rsidR="006454E9" w:rsidRDefault="006454E9">
      <w:pPr>
        <w:pStyle w:val="BodyText"/>
        <w:shd w:val="clear" w:color="auto" w:fill="auto"/>
        <w:tabs>
          <w:tab w:val="left" w:pos="788"/>
        </w:tabs>
        <w:spacing w:before="0" w:after="0" w:line="234" w:lineRule="exact"/>
        <w:ind w:left="20" w:right="20" w:firstLine="560"/>
        <w:jc w:val="both"/>
      </w:pPr>
      <w:r>
        <w:rPr>
          <w:rStyle w:val="9pt8"/>
          <w:lang w:eastAsia="ru-RU"/>
        </w:rPr>
        <w:t>б)</w:t>
      </w:r>
      <w:r>
        <w:rPr>
          <w:rStyle w:val="9pt8"/>
          <w:lang w:eastAsia="ru-RU"/>
        </w:rPr>
        <w:tab/>
        <w:t>нерегулярные, которые встречаются в единичных образованиях, нс со</w:t>
      </w:r>
      <w:r>
        <w:rPr>
          <w:rStyle w:val="9pt8"/>
          <w:lang w:eastAsia="ru-RU"/>
        </w:rPr>
        <w:softHyphen/>
        <w:t xml:space="preserve">ставляющие определенную модель: </w:t>
      </w:r>
      <w:r>
        <w:rPr>
          <w:rStyle w:val="53"/>
          <w:lang w:eastAsia="ru-RU"/>
        </w:rPr>
        <w:t>люб-овь</w:t>
      </w:r>
      <w:r>
        <w:rPr>
          <w:rStyle w:val="9pt8"/>
          <w:lang w:eastAsia="ru-RU"/>
        </w:rPr>
        <w:t xml:space="preserve"> (нерегулярный суффикс), </w:t>
      </w:r>
      <w:r>
        <w:rPr>
          <w:rStyle w:val="53"/>
          <w:lang w:eastAsia="ru-RU"/>
        </w:rPr>
        <w:t>да-м</w:t>
      </w:r>
      <w:r>
        <w:rPr>
          <w:rStyle w:val="9pt8"/>
          <w:lang w:eastAsia="ru-RU"/>
        </w:rPr>
        <w:t xml:space="preserve"> (не</w:t>
      </w:r>
      <w:r>
        <w:rPr>
          <w:rStyle w:val="9pt8"/>
          <w:lang w:eastAsia="ru-RU"/>
        </w:rPr>
        <w:softHyphen/>
        <w:t>регулярное окончание);</w:t>
      </w:r>
    </w:p>
    <w:p w:rsidR="006454E9" w:rsidRDefault="006454E9">
      <w:pPr>
        <w:pStyle w:val="141"/>
        <w:numPr>
          <w:ilvl w:val="0"/>
          <w:numId w:val="107"/>
        </w:numPr>
        <w:shd w:val="clear" w:color="auto" w:fill="auto"/>
        <w:tabs>
          <w:tab w:val="left" w:pos="530"/>
        </w:tabs>
        <w:ind w:left="20" w:firstLine="300"/>
      </w:pPr>
      <w:r>
        <w:rPr>
          <w:rStyle w:val="144"/>
          <w:i/>
          <w:iCs/>
          <w:lang w:eastAsia="ru-RU"/>
        </w:rPr>
        <w:t xml:space="preserve">по </w:t>
      </w:r>
      <w:r>
        <w:rPr>
          <w:rStyle w:val="145"/>
          <w:i/>
          <w:iCs/>
          <w:lang w:eastAsia="ru-RU"/>
        </w:rPr>
        <w:t>степени производительности:</w:t>
      </w:r>
    </w:p>
    <w:p w:rsidR="006454E9" w:rsidRDefault="006454E9">
      <w:pPr>
        <w:pStyle w:val="BodyText"/>
        <w:shd w:val="clear" w:color="auto" w:fill="auto"/>
        <w:tabs>
          <w:tab w:val="left" w:pos="794"/>
        </w:tabs>
        <w:spacing w:before="0" w:after="0" w:line="234" w:lineRule="exact"/>
        <w:ind w:left="20" w:right="20" w:firstLine="560"/>
        <w:jc w:val="both"/>
      </w:pPr>
      <w:r>
        <w:rPr>
          <w:rStyle w:val="9pt8"/>
          <w:lang w:eastAsia="ru-RU"/>
        </w:rPr>
        <w:t>а)</w:t>
      </w:r>
      <w:r>
        <w:rPr>
          <w:rStyle w:val="9pt8"/>
          <w:lang w:eastAsia="ru-RU"/>
        </w:rPr>
        <w:tab/>
        <w:t xml:space="preserve">продуктивные, широко используемые для образования новых слов и форм: </w:t>
      </w:r>
      <w:r>
        <w:rPr>
          <w:rStyle w:val="53"/>
          <w:lang w:val="en-US" w:eastAsia="ru-RU"/>
        </w:rPr>
        <w:t>npu</w:t>
      </w:r>
      <w:r>
        <w:rPr>
          <w:rStyle w:val="53"/>
          <w:lang w:eastAsia="ru-RU"/>
        </w:rPr>
        <w:t>-ехать</w:t>
      </w:r>
      <w:r>
        <w:rPr>
          <w:rStyle w:val="9pt8"/>
          <w:lang w:eastAsia="ru-RU"/>
        </w:rPr>
        <w:t xml:space="preserve"> (продуктивная приставка); </w:t>
      </w:r>
      <w:r>
        <w:rPr>
          <w:rStyle w:val="53"/>
          <w:lang w:eastAsia="ru-RU"/>
        </w:rPr>
        <w:t>кооперат-ор</w:t>
      </w:r>
      <w:r>
        <w:rPr>
          <w:rStyle w:val="9pt8"/>
          <w:lang w:eastAsia="ru-RU"/>
        </w:rPr>
        <w:t xml:space="preserve"> (продуктивный суф</w:t>
      </w:r>
      <w:r>
        <w:rPr>
          <w:rStyle w:val="9pt8"/>
          <w:lang w:eastAsia="ru-RU"/>
        </w:rPr>
        <w:softHyphen/>
        <w:t xml:space="preserve">фикс), </w:t>
      </w:r>
      <w:r>
        <w:rPr>
          <w:rStyle w:val="53"/>
          <w:lang w:eastAsia="ru-RU"/>
        </w:rPr>
        <w:t>стар-ый, говор-ит</w:t>
      </w:r>
      <w:r>
        <w:rPr>
          <w:rStyle w:val="9pt8"/>
          <w:lang w:eastAsia="ru-RU"/>
        </w:rPr>
        <w:t xml:space="preserve"> (продуктивные окончания);</w:t>
      </w:r>
    </w:p>
    <w:p w:rsidR="006454E9" w:rsidRDefault="006454E9">
      <w:pPr>
        <w:pStyle w:val="BodyText"/>
        <w:shd w:val="clear" w:color="auto" w:fill="auto"/>
        <w:tabs>
          <w:tab w:val="left" w:pos="788"/>
        </w:tabs>
        <w:spacing w:before="0" w:after="0" w:line="234" w:lineRule="exact"/>
        <w:ind w:left="20" w:right="20" w:firstLine="560"/>
        <w:jc w:val="both"/>
      </w:pPr>
      <w:r>
        <w:rPr>
          <w:rStyle w:val="9pt8"/>
          <w:lang w:eastAsia="ru-RU"/>
        </w:rPr>
        <w:t>б)</w:t>
      </w:r>
      <w:r>
        <w:rPr>
          <w:rStyle w:val="9pt8"/>
          <w:lang w:eastAsia="ru-RU"/>
        </w:rPr>
        <w:tab/>
        <w:t xml:space="preserve">непродуктивные (среди них малопродуктивные), нс производящие вовсс или редко производящие новые слова и формы: </w:t>
      </w:r>
      <w:r>
        <w:rPr>
          <w:rStyle w:val="53"/>
          <w:lang w:eastAsia="ru-RU"/>
        </w:rPr>
        <w:t>па-водок, су-песок</w:t>
      </w:r>
      <w:r>
        <w:rPr>
          <w:rStyle w:val="9pt8"/>
          <w:lang w:eastAsia="ru-RU"/>
        </w:rPr>
        <w:t xml:space="preserve"> (непродук</w:t>
      </w:r>
      <w:r>
        <w:rPr>
          <w:rStyle w:val="9pt8"/>
          <w:lang w:eastAsia="ru-RU"/>
        </w:rPr>
        <w:softHyphen/>
        <w:t xml:space="preserve">тивные приставки); </w:t>
      </w:r>
      <w:r>
        <w:rPr>
          <w:rStyle w:val="53"/>
          <w:lang w:eastAsia="ru-RU"/>
        </w:rPr>
        <w:t>жи-зпь, паст-ух</w:t>
      </w:r>
      <w:r>
        <w:rPr>
          <w:rStyle w:val="9pt8"/>
          <w:lang w:eastAsia="ru-RU"/>
        </w:rPr>
        <w:t xml:space="preserve"> (непродуктивные суффиксы), </w:t>
      </w:r>
      <w:r>
        <w:rPr>
          <w:rStyle w:val="53"/>
          <w:lang w:eastAsia="ru-RU"/>
        </w:rPr>
        <w:t>тр-емя</w:t>
      </w:r>
      <w:r>
        <w:rPr>
          <w:rStyle w:val="9pt8"/>
          <w:lang w:eastAsia="ru-RU"/>
        </w:rPr>
        <w:t xml:space="preserve"> (не</w:t>
      </w:r>
      <w:r>
        <w:rPr>
          <w:rStyle w:val="9pt8"/>
          <w:lang w:eastAsia="ru-RU"/>
        </w:rPr>
        <w:softHyphen/>
        <w:t>продуктивное окончание).</w:t>
      </w:r>
    </w:p>
    <w:p w:rsidR="006454E9" w:rsidRDefault="006454E9">
      <w:pPr>
        <w:pStyle w:val="BodyText"/>
        <w:shd w:val="clear" w:color="auto" w:fill="auto"/>
        <w:spacing w:before="0" w:after="0" w:line="234" w:lineRule="exact"/>
        <w:ind w:left="20" w:right="20" w:firstLine="300"/>
        <w:jc w:val="both"/>
      </w:pPr>
      <w:r>
        <w:rPr>
          <w:rStyle w:val="9pt8"/>
          <w:lang w:eastAsia="ru-RU"/>
        </w:rPr>
        <w:t xml:space="preserve">Каждая значимая часть слова приставка, корень, суффикс, окончание называется морфемой. Например, слово </w:t>
      </w:r>
      <w:r>
        <w:rPr>
          <w:rStyle w:val="53"/>
          <w:lang w:eastAsia="ru-RU"/>
        </w:rPr>
        <w:t>погрузка</w:t>
      </w:r>
      <w:r>
        <w:rPr>
          <w:rStyle w:val="9pt8"/>
          <w:lang w:eastAsia="ru-RU"/>
        </w:rPr>
        <w:t xml:space="preserve"> имеет четыре морфемы: </w:t>
      </w:r>
      <w:r>
        <w:rPr>
          <w:rStyle w:val="53"/>
          <w:lang w:eastAsia="ru-RU"/>
        </w:rPr>
        <w:t>по-груз-к-а.</w:t>
      </w:r>
    </w:p>
    <w:p w:rsidR="006454E9" w:rsidRDefault="006454E9">
      <w:pPr>
        <w:pStyle w:val="BodyText"/>
        <w:shd w:val="clear" w:color="auto" w:fill="auto"/>
        <w:spacing w:before="0" w:after="0" w:line="234" w:lineRule="exact"/>
        <w:ind w:left="20" w:right="20" w:firstLine="300"/>
        <w:jc w:val="both"/>
      </w:pPr>
      <w:r>
        <w:rPr>
          <w:rStyle w:val="9pt8"/>
          <w:lang w:eastAsia="ru-RU"/>
        </w:rPr>
        <w:t xml:space="preserve">В качестве наименования одной из значимых частей слова употребляется термин постфикс (в применении к </w:t>
      </w:r>
      <w:r>
        <w:rPr>
          <w:rStyle w:val="53"/>
          <w:lang w:eastAsia="ru-RU"/>
        </w:rPr>
        <w:t>-ся&gt; -сь: трудиться,умоюсь).</w:t>
      </w:r>
      <w:r>
        <w:rPr>
          <w:rStyle w:val="9pt8"/>
          <w:lang w:eastAsia="ru-RU"/>
        </w:rPr>
        <w:t xml:space="preserve"> Эта морфема удерживает особое название потому, что часто помещается после других частей слова, в том числе и окончания: </w:t>
      </w:r>
      <w:r>
        <w:rPr>
          <w:rStyle w:val="53"/>
          <w:lang w:eastAsia="ru-RU"/>
        </w:rPr>
        <w:t>сержу-сь, сердишь-ся, сердит-ся.</w:t>
      </w:r>
      <w:r>
        <w:rPr>
          <w:rStyle w:val="9pt8"/>
          <w:lang w:eastAsia="ru-RU"/>
        </w:rPr>
        <w:t xml:space="preserve"> Сюда же относятся: </w:t>
      </w:r>
      <w:r>
        <w:rPr>
          <w:rStyle w:val="53"/>
          <w:lang w:eastAsia="ru-RU"/>
        </w:rPr>
        <w:t>-то, -либо, -нибудь</w:t>
      </w:r>
      <w:r>
        <w:rPr>
          <w:rStyle w:val="9pt8"/>
          <w:lang w:eastAsia="ru-RU"/>
        </w:rPr>
        <w:t xml:space="preserve"> в неопределенных местоимениях </w:t>
      </w:r>
      <w:r>
        <w:rPr>
          <w:rStyle w:val="53"/>
          <w:lang w:eastAsia="ru-RU"/>
        </w:rPr>
        <w:t>(кто-то, что- либо, какой-нибудь).</w:t>
      </w:r>
    </w:p>
    <w:p w:rsidR="006454E9" w:rsidRDefault="006454E9">
      <w:pPr>
        <w:pStyle w:val="BodyText"/>
        <w:shd w:val="clear" w:color="auto" w:fill="auto"/>
        <w:spacing w:before="0" w:after="0" w:line="234" w:lineRule="exact"/>
        <w:ind w:left="20" w:right="20" w:firstLine="300"/>
        <w:jc w:val="both"/>
      </w:pPr>
      <w:r>
        <w:rPr>
          <w:rStyle w:val="9pt8"/>
          <w:lang w:eastAsia="ru-RU"/>
        </w:rPr>
        <w:t>В большинстве сложных слов выделяется еще одна часть слова - соедини</w:t>
      </w:r>
      <w:r>
        <w:rPr>
          <w:rStyle w:val="9pt8"/>
          <w:lang w:eastAsia="ru-RU"/>
        </w:rPr>
        <w:softHyphen/>
        <w:t xml:space="preserve">тельная гласная </w:t>
      </w:r>
      <w:r>
        <w:rPr>
          <w:rStyle w:val="53"/>
          <w:lang w:eastAsia="ru-RU"/>
        </w:rPr>
        <w:t>корабл-е-строение, пар-о-воз.</w:t>
      </w:r>
      <w:r>
        <w:rPr>
          <w:rStyle w:val="9pt8"/>
          <w:lang w:eastAsia="ru-RU"/>
        </w:rPr>
        <w:t xml:space="preserve"> После основы на парный твер</w:t>
      </w:r>
      <w:r>
        <w:rPr>
          <w:rStyle w:val="9pt8"/>
          <w:lang w:eastAsia="ru-RU"/>
        </w:rPr>
        <w:softHyphen/>
        <w:t xml:space="preserve">дый согласный в качестве соединительной гласной употребляется </w:t>
      </w:r>
      <w:r>
        <w:rPr>
          <w:rStyle w:val="53"/>
          <w:lang w:eastAsia="ru-RU"/>
        </w:rPr>
        <w:t>о</w:t>
      </w:r>
      <w:r>
        <w:rPr>
          <w:rStyle w:val="9pt8"/>
          <w:lang w:eastAsia="ru-RU"/>
        </w:rPr>
        <w:t xml:space="preserve"> (</w:t>
      </w:r>
      <w:r>
        <w:rPr>
          <w:rStyle w:val="53"/>
          <w:lang w:eastAsia="ru-RU"/>
        </w:rPr>
        <w:t>водовоз</w:t>
      </w:r>
      <w:r>
        <w:rPr>
          <w:rStyle w:val="9pt8"/>
          <w:lang w:eastAsia="ru-RU"/>
        </w:rPr>
        <w:t xml:space="preserve">, </w:t>
      </w:r>
      <w:r>
        <w:rPr>
          <w:rStyle w:val="53"/>
          <w:lang w:eastAsia="ru-RU"/>
        </w:rPr>
        <w:t>пароход</w:t>
      </w:r>
      <w:r>
        <w:rPr>
          <w:rStyle w:val="9pt8"/>
          <w:lang w:eastAsia="ru-RU"/>
        </w:rPr>
        <w:t xml:space="preserve">), после основ на мягкий согласный, на шипящий и </w:t>
      </w:r>
      <w:r>
        <w:rPr>
          <w:rStyle w:val="53"/>
          <w:lang w:eastAsia="ru-RU"/>
        </w:rPr>
        <w:t>ц</w:t>
      </w:r>
      <w:r>
        <w:rPr>
          <w:rStyle w:val="9pt8"/>
          <w:lang w:eastAsia="ru-RU"/>
        </w:rPr>
        <w:t xml:space="preserve"> употребляется </w:t>
      </w:r>
      <w:r>
        <w:rPr>
          <w:rStyle w:val="53"/>
          <w:lang w:eastAsia="ru-RU"/>
        </w:rPr>
        <w:t>е {землеустройство, кашевар, лженаука, птицелов).</w:t>
      </w:r>
      <w:r>
        <w:rPr>
          <w:rStyle w:val="9pt8"/>
          <w:lang w:eastAsia="ru-RU"/>
        </w:rPr>
        <w:t xml:space="preserve"> В ряде слов конечный мяг</w:t>
      </w:r>
      <w:r>
        <w:rPr>
          <w:rStyle w:val="9pt8"/>
          <w:lang w:eastAsia="ru-RU"/>
        </w:rPr>
        <w:softHyphen/>
        <w:t xml:space="preserve">кий согласный первой основы </w:t>
      </w:r>
      <w:r>
        <w:rPr>
          <w:rStyle w:val="53"/>
          <w:lang w:eastAsia="ru-RU"/>
        </w:rPr>
        <w:t>в, н, т,р</w:t>
      </w:r>
      <w:r>
        <w:rPr>
          <w:rStyle w:val="9pt8"/>
          <w:lang w:eastAsia="ru-RU"/>
        </w:rPr>
        <w:t xml:space="preserve"> произносится твердо и после него пишет</w:t>
      </w:r>
      <w:r>
        <w:rPr>
          <w:rStyle w:val="9pt8"/>
          <w:lang w:eastAsia="ru-RU"/>
        </w:rPr>
        <w:softHyphen/>
        <w:t xml:space="preserve">ся соединительная гласная </w:t>
      </w:r>
      <w:r>
        <w:rPr>
          <w:rStyle w:val="53"/>
          <w:lang w:eastAsia="ru-RU"/>
        </w:rPr>
        <w:t>о;</w:t>
      </w:r>
      <w:r>
        <w:rPr>
          <w:rStyle w:val="9pt8"/>
          <w:lang w:eastAsia="ru-RU"/>
        </w:rPr>
        <w:t xml:space="preserve"> причем параллельно с этими словами существуют и такие, в которых согласно правилу пишется </w:t>
      </w:r>
      <w:r>
        <w:rPr>
          <w:rStyle w:val="53"/>
          <w:lang w:eastAsia="ru-RU"/>
        </w:rPr>
        <w:t>е: кровожадный кровеносный</w:t>
      </w:r>
      <w:r>
        <w:rPr>
          <w:rStyle w:val="9pt8"/>
          <w:lang w:eastAsia="ru-RU"/>
        </w:rPr>
        <w:t xml:space="preserve">; </w:t>
      </w:r>
      <w:r>
        <w:rPr>
          <w:rStyle w:val="53"/>
          <w:lang w:eastAsia="ru-RU"/>
        </w:rPr>
        <w:t>конокрад коневод, косторезный - костедробильный</w:t>
      </w:r>
      <w:r>
        <w:rPr>
          <w:rStyle w:val="9pt8"/>
          <w:lang w:eastAsia="ru-RU"/>
        </w:rPr>
        <w:t xml:space="preserve">; ср. также: </w:t>
      </w:r>
      <w:r>
        <w:rPr>
          <w:rStyle w:val="53"/>
          <w:lang w:eastAsia="ru-RU"/>
        </w:rPr>
        <w:t>баснописец</w:t>
      </w:r>
      <w:r>
        <w:rPr>
          <w:rStyle w:val="9pt8"/>
          <w:lang w:eastAsia="ru-RU"/>
        </w:rPr>
        <w:t xml:space="preserve">, </w:t>
      </w:r>
      <w:r>
        <w:rPr>
          <w:rStyle w:val="53"/>
          <w:lang w:eastAsia="ru-RU"/>
        </w:rPr>
        <w:t>властолюбие</w:t>
      </w:r>
      <w:r>
        <w:rPr>
          <w:rStyle w:val="9pt8"/>
          <w:lang w:eastAsia="ru-RU"/>
        </w:rPr>
        <w:t xml:space="preserve">, </w:t>
      </w:r>
      <w:r>
        <w:rPr>
          <w:rStyle w:val="53"/>
          <w:lang w:eastAsia="ru-RU"/>
        </w:rPr>
        <w:t>зверолов, кровообращение, плотоядный, честолюбие, шерсто</w:t>
      </w:r>
      <w:r>
        <w:rPr>
          <w:rStyle w:val="53"/>
          <w:lang w:eastAsia="ru-RU"/>
        </w:rPr>
        <w:softHyphen/>
        <w:t>ткацкий</w:t>
      </w:r>
      <w:r>
        <w:rPr>
          <w:rStyle w:val="9pt8"/>
          <w:lang w:eastAsia="ru-RU"/>
        </w:rPr>
        <w:t xml:space="preserve"> и т. п.</w:t>
      </w:r>
    </w:p>
    <w:p w:rsidR="006454E9" w:rsidRDefault="006454E9">
      <w:pPr>
        <w:pStyle w:val="BodyText"/>
        <w:shd w:val="clear" w:color="auto" w:fill="auto"/>
        <w:spacing w:before="0" w:after="0" w:line="234" w:lineRule="exact"/>
        <w:ind w:left="20" w:right="20" w:firstLine="300"/>
        <w:jc w:val="both"/>
      </w:pPr>
      <w:r>
        <w:rPr>
          <w:rStyle w:val="9pt8"/>
          <w:lang w:eastAsia="ru-RU"/>
        </w:rPr>
        <w:t>В составе слова выделяются также аффиксоиды корневые морфемы, выс</w:t>
      </w:r>
      <w:r>
        <w:rPr>
          <w:rStyle w:val="9pt8"/>
          <w:lang w:eastAsia="ru-RU"/>
        </w:rPr>
        <w:softHyphen/>
        <w:t>тупающие в функции аффикса. Различаются:</w:t>
      </w:r>
    </w:p>
    <w:p w:rsidR="006454E9" w:rsidRDefault="006454E9">
      <w:pPr>
        <w:pStyle w:val="141"/>
        <w:numPr>
          <w:ilvl w:val="0"/>
          <w:numId w:val="108"/>
        </w:numPr>
        <w:shd w:val="clear" w:color="auto" w:fill="auto"/>
        <w:tabs>
          <w:tab w:val="left" w:pos="512"/>
        </w:tabs>
        <w:ind w:left="20" w:right="20" w:firstLine="300"/>
      </w:pPr>
      <w:r>
        <w:rPr>
          <w:rStyle w:val="147pt"/>
          <w:i/>
          <w:iCs/>
          <w:lang w:eastAsia="ru-RU"/>
        </w:rPr>
        <w:t>префиксоиды</w:t>
      </w:r>
      <w:r>
        <w:rPr>
          <w:rStyle w:val="149pt5"/>
          <w:lang w:eastAsia="ru-RU"/>
        </w:rPr>
        <w:t xml:space="preserve">: </w:t>
      </w:r>
      <w:r>
        <w:rPr>
          <w:rStyle w:val="144"/>
          <w:i/>
          <w:iCs/>
          <w:lang w:eastAsia="ru-RU"/>
        </w:rPr>
        <w:t>еже- (еженедельник, ежесуточный</w:t>
      </w:r>
      <w:r>
        <w:rPr>
          <w:rStyle w:val="149pt5"/>
          <w:lang w:eastAsia="ru-RU"/>
        </w:rPr>
        <w:t xml:space="preserve">), </w:t>
      </w:r>
      <w:r>
        <w:rPr>
          <w:rStyle w:val="144"/>
          <w:i/>
          <w:iCs/>
          <w:lang w:eastAsia="ru-RU"/>
        </w:rPr>
        <w:t>полу- (полузащитник, полуживой</w:t>
      </w:r>
      <w:r>
        <w:rPr>
          <w:rStyle w:val="149pt5"/>
          <w:lang w:eastAsia="ru-RU"/>
        </w:rPr>
        <w:t xml:space="preserve">, </w:t>
      </w:r>
      <w:r>
        <w:rPr>
          <w:rStyle w:val="144"/>
          <w:i/>
          <w:iCs/>
          <w:lang w:eastAsia="ru-RU"/>
        </w:rPr>
        <w:t>полулежат ь</w:t>
      </w:r>
      <w:r>
        <w:rPr>
          <w:rStyle w:val="149pt5"/>
          <w:lang w:eastAsia="ru-RU"/>
        </w:rPr>
        <w:t>);</w:t>
      </w:r>
    </w:p>
    <w:p w:rsidR="006454E9" w:rsidRDefault="006454E9">
      <w:pPr>
        <w:pStyle w:val="141"/>
        <w:numPr>
          <w:ilvl w:val="0"/>
          <w:numId w:val="108"/>
        </w:numPr>
        <w:shd w:val="clear" w:color="auto" w:fill="auto"/>
        <w:tabs>
          <w:tab w:val="left" w:pos="524"/>
        </w:tabs>
        <w:ind w:left="20" w:right="20" w:firstLine="300"/>
      </w:pPr>
      <w:r>
        <w:rPr>
          <w:rStyle w:val="147pt"/>
          <w:i/>
          <w:iCs/>
          <w:lang w:eastAsia="ru-RU"/>
        </w:rPr>
        <w:t xml:space="preserve">суффиксоиды, </w:t>
      </w:r>
      <w:r>
        <w:rPr>
          <w:rStyle w:val="144"/>
          <w:i/>
          <w:iCs/>
          <w:lang w:eastAsia="ru-RU"/>
        </w:rPr>
        <w:t>-вар</w:t>
      </w:r>
      <w:r>
        <w:rPr>
          <w:rStyle w:val="149pt5"/>
          <w:lang w:eastAsia="ru-RU"/>
        </w:rPr>
        <w:t xml:space="preserve"> </w:t>
      </w:r>
      <w:r>
        <w:rPr>
          <w:rStyle w:val="149pt4"/>
          <w:lang w:eastAsia="ru-RU"/>
        </w:rPr>
        <w:t>(</w:t>
      </w:r>
      <w:r>
        <w:rPr>
          <w:rStyle w:val="144"/>
          <w:i/>
          <w:iCs/>
          <w:lang w:eastAsia="ru-RU"/>
        </w:rPr>
        <w:t>стекловар</w:t>
      </w:r>
      <w:r>
        <w:rPr>
          <w:rStyle w:val="149pt4"/>
          <w:lang w:eastAsia="ru-RU"/>
        </w:rPr>
        <w:t xml:space="preserve">), </w:t>
      </w:r>
      <w:r>
        <w:rPr>
          <w:rStyle w:val="144"/>
          <w:i/>
          <w:iCs/>
          <w:lang w:eastAsia="ru-RU"/>
        </w:rPr>
        <w:t>-вед (языковед), - вод (цветовод), -воз (ле</w:t>
      </w:r>
      <w:r>
        <w:rPr>
          <w:rStyle w:val="144"/>
          <w:i/>
          <w:iCs/>
          <w:lang w:eastAsia="ru-RU"/>
        </w:rPr>
        <w:softHyphen/>
        <w:t xml:space="preserve">совоз), </w:t>
      </w:r>
      <w:r>
        <w:rPr>
          <w:rStyle w:val="144"/>
          <w:i/>
          <w:iCs/>
          <w:lang w:val="en-US" w:eastAsia="ru-RU"/>
        </w:rPr>
        <w:t xml:space="preserve">-dei </w:t>
      </w:r>
      <w:r>
        <w:rPr>
          <w:rStyle w:val="144"/>
          <w:i/>
          <w:iCs/>
          <w:lang w:eastAsia="ru-RU"/>
        </w:rPr>
        <w:t>(винодел), -кол (ледокол), -коп (землекоп), -лов (птицелов), -мер</w:t>
      </w:r>
      <w:r>
        <w:rPr>
          <w:rStyle w:val="149pt5"/>
          <w:lang w:eastAsia="ru-RU"/>
        </w:rPr>
        <w:t xml:space="preserve"> (</w:t>
      </w:r>
      <w:r>
        <w:rPr>
          <w:rStyle w:val="144"/>
          <w:i/>
          <w:iCs/>
          <w:lang w:eastAsia="ru-RU"/>
        </w:rPr>
        <w:t>зем</w:t>
      </w:r>
      <w:r>
        <w:rPr>
          <w:rStyle w:val="144"/>
          <w:i/>
          <w:iCs/>
          <w:lang w:eastAsia="ru-RU"/>
        </w:rPr>
        <w:softHyphen/>
        <w:t>лемер</w:t>
      </w:r>
      <w:r>
        <w:rPr>
          <w:rStyle w:val="149pt5"/>
          <w:lang w:eastAsia="ru-RU"/>
        </w:rPr>
        <w:t xml:space="preserve">), </w:t>
      </w:r>
      <w:r>
        <w:rPr>
          <w:rStyle w:val="144"/>
          <w:i/>
          <w:iCs/>
          <w:lang w:eastAsia="ru-RU"/>
        </w:rPr>
        <w:t>-мет (пулемет), -провод</w:t>
      </w:r>
      <w:r>
        <w:rPr>
          <w:rStyle w:val="149pt5"/>
          <w:lang w:eastAsia="ru-RU"/>
        </w:rPr>
        <w:t xml:space="preserve"> (</w:t>
      </w:r>
      <w:r>
        <w:rPr>
          <w:rStyle w:val="144"/>
          <w:i/>
          <w:iCs/>
          <w:lang w:eastAsia="ru-RU"/>
        </w:rPr>
        <w:t>нефтепровод</w:t>
      </w:r>
      <w:r>
        <w:rPr>
          <w:rStyle w:val="149pt5"/>
          <w:lang w:eastAsia="ru-RU"/>
        </w:rPr>
        <w:t xml:space="preserve">), </w:t>
      </w:r>
      <w:r>
        <w:rPr>
          <w:rStyle w:val="144"/>
          <w:i/>
          <w:iCs/>
          <w:lang w:eastAsia="ru-RU"/>
        </w:rPr>
        <w:t>-рез (волнорез), -ход (пароход), -носец (миноносец), -образный (китообразный), -творный (рукотворный).</w:t>
      </w:r>
    </w:p>
    <w:p w:rsidR="006454E9" w:rsidRDefault="006454E9">
      <w:pPr>
        <w:pStyle w:val="BodyText"/>
        <w:shd w:val="clear" w:color="auto" w:fill="auto"/>
        <w:spacing w:before="0" w:after="0" w:line="240" w:lineRule="exact"/>
        <w:ind w:left="20" w:right="20" w:firstLine="300"/>
        <w:jc w:val="both"/>
      </w:pPr>
      <w:r>
        <w:rPr>
          <w:rStyle w:val="9pt8"/>
          <w:lang w:eastAsia="ru-RU"/>
        </w:rPr>
        <w:t xml:space="preserve">Есть в составе некоторых слов и так называемые </w:t>
      </w:r>
      <w:r>
        <w:t xml:space="preserve">интерфиксы. </w:t>
      </w:r>
      <w:r>
        <w:rPr>
          <w:rStyle w:val="9pt8"/>
          <w:lang w:eastAsia="ru-RU"/>
        </w:rPr>
        <w:t>По мнению некоторых ученых (Е. Л. Земская, М. В. Панов), это часть слова, нс имеющая самостоятельного значения, нс являющаяся словообразовательным средством и служащая своего рода «прокладкой» между корнем и суффиксом в тех случа</w:t>
      </w:r>
      <w:r>
        <w:rPr>
          <w:rStyle w:val="9pt8"/>
          <w:lang w:eastAsia="ru-RU"/>
        </w:rPr>
        <w:softHyphen/>
        <w:t xml:space="preserve">ях, когда их соединение затруднено или невозможно по морфонологичсским причинам. Так, интерфиксами с этой точки зрения можно считать элементы: </w:t>
      </w:r>
      <w:r>
        <w:rPr>
          <w:rStyle w:val="53"/>
          <w:lang w:eastAsia="ru-RU"/>
        </w:rPr>
        <w:t xml:space="preserve">-в- </w:t>
      </w:r>
      <w:r>
        <w:rPr>
          <w:rStyle w:val="9pt8"/>
          <w:lang w:eastAsia="ru-RU"/>
        </w:rPr>
        <w:t xml:space="preserve">в слове </w:t>
      </w:r>
      <w:r>
        <w:rPr>
          <w:rStyle w:val="53"/>
          <w:lang w:eastAsia="ru-RU"/>
        </w:rPr>
        <w:t>певец</w:t>
      </w:r>
      <w:r>
        <w:rPr>
          <w:rStyle w:val="9pt8"/>
          <w:lang w:eastAsia="ru-RU"/>
        </w:rPr>
        <w:t xml:space="preserve"> (ср. </w:t>
      </w:r>
      <w:r>
        <w:rPr>
          <w:rStyle w:val="53"/>
          <w:lang w:eastAsia="ru-RU"/>
        </w:rPr>
        <w:t>пе-ть),л-</w:t>
      </w:r>
      <w:r>
        <w:rPr>
          <w:rStyle w:val="9pt8"/>
          <w:lang w:eastAsia="ru-RU"/>
        </w:rPr>
        <w:t xml:space="preserve"> в слове </w:t>
      </w:r>
      <w:r>
        <w:rPr>
          <w:rStyle w:val="53"/>
          <w:lang w:eastAsia="ru-RU"/>
        </w:rPr>
        <w:t>жилец</w:t>
      </w:r>
      <w:r>
        <w:rPr>
          <w:rStyle w:val="9pt8"/>
          <w:lang w:eastAsia="ru-RU"/>
        </w:rPr>
        <w:t xml:space="preserve"> (ср. </w:t>
      </w:r>
      <w:r>
        <w:rPr>
          <w:rStyle w:val="53"/>
          <w:lang w:eastAsia="ru-RU"/>
        </w:rPr>
        <w:t>жи-ть</w:t>
      </w:r>
      <w:r>
        <w:rPr>
          <w:rStyle w:val="9pt8"/>
          <w:lang w:eastAsia="ru-RU"/>
        </w:rPr>
        <w:t xml:space="preserve">), </w:t>
      </w:r>
      <w:r>
        <w:rPr>
          <w:rStyle w:val="53"/>
          <w:lang w:val="en-US" w:eastAsia="ru-RU"/>
        </w:rPr>
        <w:t>-j-</w:t>
      </w:r>
      <w:r>
        <w:rPr>
          <w:rStyle w:val="9pt8"/>
          <w:lang w:val="en-US" w:eastAsia="ru-RU"/>
        </w:rPr>
        <w:t xml:space="preserve"> </w:t>
      </w:r>
      <w:r>
        <w:rPr>
          <w:rStyle w:val="9pt8"/>
          <w:lang w:eastAsia="ru-RU"/>
        </w:rPr>
        <w:t xml:space="preserve">в слове </w:t>
      </w:r>
      <w:r>
        <w:rPr>
          <w:rStyle w:val="53"/>
          <w:lang w:eastAsia="ru-RU"/>
        </w:rPr>
        <w:t>купейный</w:t>
      </w:r>
      <w:r>
        <w:rPr>
          <w:rStyle w:val="9pt8"/>
          <w:lang w:eastAsia="ru-RU"/>
        </w:rPr>
        <w:t xml:space="preserve"> (ср. </w:t>
      </w:r>
      <w:r>
        <w:rPr>
          <w:rStyle w:val="53"/>
          <w:lang w:eastAsia="ru-RU"/>
        </w:rPr>
        <w:t xml:space="preserve">купе), </w:t>
      </w:r>
      <w:r>
        <w:rPr>
          <w:rStyle w:val="53"/>
          <w:lang w:val="en-US" w:eastAsia="ru-RU"/>
        </w:rPr>
        <w:t>-ill-</w:t>
      </w:r>
      <w:r>
        <w:rPr>
          <w:rStyle w:val="9pt8"/>
          <w:lang w:val="en-US" w:eastAsia="ru-RU"/>
        </w:rPr>
        <w:t xml:space="preserve"> </w:t>
      </w:r>
      <w:r>
        <w:rPr>
          <w:rStyle w:val="9pt8"/>
          <w:lang w:eastAsia="ru-RU"/>
        </w:rPr>
        <w:t xml:space="preserve">в слове </w:t>
      </w:r>
      <w:r>
        <w:rPr>
          <w:rStyle w:val="53"/>
          <w:lang w:eastAsia="ru-RU"/>
        </w:rPr>
        <w:t>завтрашний</w:t>
      </w:r>
      <w:r>
        <w:rPr>
          <w:rStyle w:val="9pt8"/>
          <w:lang w:eastAsia="ru-RU"/>
        </w:rPr>
        <w:t xml:space="preserve"> (ср. </w:t>
      </w:r>
      <w:r>
        <w:rPr>
          <w:rStyle w:val="53"/>
          <w:lang w:eastAsia="ru-RU"/>
        </w:rPr>
        <w:t>завтра</w:t>
      </w:r>
      <w:r>
        <w:rPr>
          <w:rStyle w:val="9pt8"/>
          <w:lang w:eastAsia="ru-RU"/>
        </w:rPr>
        <w:t xml:space="preserve">), </w:t>
      </w:r>
      <w:r>
        <w:rPr>
          <w:rStyle w:val="53"/>
          <w:lang w:eastAsia="ru-RU"/>
        </w:rPr>
        <w:t>-ан-</w:t>
      </w:r>
      <w:r>
        <w:rPr>
          <w:rStyle w:val="9pt8"/>
          <w:lang w:eastAsia="ru-RU"/>
        </w:rPr>
        <w:t xml:space="preserve"> в слове </w:t>
      </w:r>
      <w:r>
        <w:rPr>
          <w:rStyle w:val="53"/>
          <w:lang w:eastAsia="ru-RU"/>
        </w:rPr>
        <w:t>американский</w:t>
      </w:r>
      <w:r>
        <w:rPr>
          <w:rStyle w:val="9pt8"/>
          <w:lang w:eastAsia="ru-RU"/>
        </w:rPr>
        <w:t xml:space="preserve"> (ср. </w:t>
      </w:r>
      <w:r>
        <w:rPr>
          <w:rStyle w:val="53"/>
          <w:lang w:eastAsia="ru-RU"/>
        </w:rPr>
        <w:t>Аме</w:t>
      </w:r>
      <w:r>
        <w:rPr>
          <w:rStyle w:val="53"/>
          <w:lang w:eastAsia="ru-RU"/>
        </w:rPr>
        <w:softHyphen/>
        <w:t xml:space="preserve">рика), </w:t>
      </w:r>
      <w:r>
        <w:rPr>
          <w:rStyle w:val="7pt15"/>
          <w:lang w:eastAsia="ru-RU"/>
        </w:rPr>
        <w:t>-UH-</w:t>
      </w:r>
      <w:r>
        <w:rPr>
          <w:rStyle w:val="10pt8"/>
          <w:lang w:val="en-US"/>
        </w:rPr>
        <w:t xml:space="preserve"> </w:t>
      </w:r>
      <w:r>
        <w:rPr>
          <w:rStyle w:val="9pt8"/>
          <w:lang w:eastAsia="ru-RU"/>
        </w:rPr>
        <w:t xml:space="preserve">в слове </w:t>
      </w:r>
      <w:r>
        <w:rPr>
          <w:rStyle w:val="53"/>
          <w:lang w:eastAsia="ru-RU"/>
        </w:rPr>
        <w:t>ялтинский</w:t>
      </w:r>
      <w:r>
        <w:rPr>
          <w:rStyle w:val="9pt8"/>
          <w:lang w:eastAsia="ru-RU"/>
        </w:rPr>
        <w:t xml:space="preserve"> (ср. </w:t>
      </w:r>
      <w:r>
        <w:rPr>
          <w:rStyle w:val="53"/>
          <w:lang w:eastAsia="ru-RU"/>
        </w:rPr>
        <w:t>Ялта)</w:t>
      </w:r>
      <w:r>
        <w:rPr>
          <w:rStyle w:val="9pt8"/>
          <w:lang w:eastAsia="ru-RU"/>
        </w:rPr>
        <w:t xml:space="preserve"> и т. п. По мнению других исследовате</w:t>
      </w:r>
      <w:r>
        <w:rPr>
          <w:rStyle w:val="9pt8"/>
          <w:lang w:eastAsia="ru-RU"/>
        </w:rPr>
        <w:softHyphen/>
        <w:t xml:space="preserve">лей </w:t>
      </w:r>
      <w:r>
        <w:t xml:space="preserve">(Н. </w:t>
      </w:r>
      <w:r>
        <w:rPr>
          <w:rStyle w:val="9pt8"/>
          <w:lang w:eastAsia="ru-RU"/>
        </w:rPr>
        <w:t>М. Шанский, А. Г. Свердлов), в подобных случаях перед нами нс само</w:t>
      </w:r>
      <w:r>
        <w:rPr>
          <w:rStyle w:val="9pt8"/>
          <w:lang w:eastAsia="ru-RU"/>
        </w:rPr>
        <w:softHyphen/>
        <w:t>стоятельные элементы (интерфиксы), а составные части производных суффик</w:t>
      </w:r>
      <w:r>
        <w:rPr>
          <w:rStyle w:val="9pt8"/>
          <w:lang w:eastAsia="ru-RU"/>
        </w:rPr>
        <w:softHyphen/>
        <w:t xml:space="preserve">сов, образованных путем псрсразложсния. Таковы суффиксы - </w:t>
      </w:r>
      <w:r>
        <w:rPr>
          <w:rStyle w:val="53"/>
          <w:lang w:eastAsia="ru-RU"/>
        </w:rPr>
        <w:t>анск-ий (африк-апск-кий), -анец</w:t>
      </w:r>
      <w:r>
        <w:rPr>
          <w:rStyle w:val="9pt8"/>
          <w:lang w:eastAsia="ru-RU"/>
        </w:rPr>
        <w:t xml:space="preserve"> (</w:t>
      </w:r>
      <w:r>
        <w:rPr>
          <w:rStyle w:val="53"/>
          <w:lang w:eastAsia="ru-RU"/>
        </w:rPr>
        <w:t>африк-аиец</w:t>
      </w:r>
      <w:r>
        <w:rPr>
          <w:rStyle w:val="9pt8"/>
          <w:lang w:eastAsia="ru-RU"/>
        </w:rPr>
        <w:t xml:space="preserve">), </w:t>
      </w:r>
      <w:r>
        <w:rPr>
          <w:rStyle w:val="53"/>
          <w:lang w:eastAsia="ru-RU"/>
        </w:rPr>
        <w:t>-инск-ий (куб-инск-ий</w:t>
      </w:r>
      <w:r>
        <w:rPr>
          <w:rStyle w:val="9pt8"/>
          <w:lang w:eastAsia="ru-RU"/>
        </w:rPr>
        <w:t xml:space="preserve">), </w:t>
      </w:r>
      <w:r>
        <w:rPr>
          <w:rStyle w:val="53"/>
          <w:lang w:eastAsia="ru-RU"/>
        </w:rPr>
        <w:t>-инец (куб-ипец</w:t>
      </w:r>
      <w:r>
        <w:rPr>
          <w:rStyle w:val="9pt8"/>
          <w:lang w:eastAsia="ru-RU"/>
        </w:rPr>
        <w:t xml:space="preserve">), </w:t>
      </w:r>
      <w:r>
        <w:rPr>
          <w:rStyle w:val="53"/>
          <w:lang w:eastAsia="ru-RU"/>
        </w:rPr>
        <w:t>-овск-ий</w:t>
      </w:r>
      <w:r>
        <w:rPr>
          <w:rStyle w:val="9pt8"/>
          <w:lang w:eastAsia="ru-RU"/>
        </w:rPr>
        <w:t xml:space="preserve"> (.</w:t>
      </w:r>
      <w:r>
        <w:rPr>
          <w:rStyle w:val="53"/>
          <w:lang w:eastAsia="ru-RU"/>
        </w:rPr>
        <w:t>мартен-овск-ий</w:t>
      </w:r>
      <w:r>
        <w:rPr>
          <w:rStyle w:val="9pt8"/>
          <w:lang w:eastAsia="ru-RU"/>
        </w:rPr>
        <w:t xml:space="preserve">), </w:t>
      </w:r>
      <w:r>
        <w:rPr>
          <w:rStyle w:val="53"/>
          <w:lang w:eastAsia="ru-RU"/>
        </w:rPr>
        <w:t>-льщик (бури-лыцик</w:t>
      </w:r>
      <w:r>
        <w:rPr>
          <w:rStyle w:val="9pt8"/>
          <w:lang w:eastAsia="ru-RU"/>
        </w:rPr>
        <w:t xml:space="preserve">), </w:t>
      </w:r>
      <w:r>
        <w:rPr>
          <w:rStyle w:val="53"/>
          <w:lang w:eastAsia="ru-RU"/>
        </w:rPr>
        <w:t>-овщик</w:t>
      </w:r>
      <w:r>
        <w:rPr>
          <w:rStyle w:val="9pt8"/>
          <w:lang w:eastAsia="ru-RU"/>
        </w:rPr>
        <w:t xml:space="preserve"> (</w:t>
      </w:r>
      <w:r>
        <w:rPr>
          <w:rStyle w:val="53"/>
          <w:lang w:eastAsia="ru-RU"/>
        </w:rPr>
        <w:t>кран-овщик</w:t>
      </w:r>
      <w:r>
        <w:rPr>
          <w:rStyle w:val="9pt8"/>
          <w:lang w:eastAsia="ru-RU"/>
        </w:rPr>
        <w:t xml:space="preserve">), </w:t>
      </w:r>
      <w:r>
        <w:rPr>
          <w:rStyle w:val="53"/>
          <w:lang w:eastAsia="ru-RU"/>
        </w:rPr>
        <w:t xml:space="preserve">-шн-ий </w:t>
      </w:r>
      <w:r>
        <w:rPr>
          <w:rStyle w:val="9pt8"/>
          <w:lang w:val="en-US" w:eastAsia="ru-RU"/>
        </w:rPr>
        <w:t>(i</w:t>
      </w:r>
      <w:r>
        <w:rPr>
          <w:rStyle w:val="53"/>
          <w:lang w:eastAsia="ru-RU"/>
        </w:rPr>
        <w:t>всегда-шн-ий</w:t>
      </w:r>
      <w:r>
        <w:rPr>
          <w:rStyle w:val="9pt8"/>
          <w:lang w:eastAsia="ru-RU"/>
        </w:rPr>
        <w:t xml:space="preserve">, </w:t>
      </w:r>
      <w:r>
        <w:rPr>
          <w:rStyle w:val="53"/>
          <w:lang w:eastAsia="ru-RU"/>
        </w:rPr>
        <w:t>ныне-шп-ий)</w:t>
      </w:r>
      <w:r>
        <w:rPr>
          <w:rStyle w:val="9pt8"/>
          <w:lang w:eastAsia="ru-RU"/>
        </w:rPr>
        <w:t xml:space="preserve"> и т. д. Слова </w:t>
      </w:r>
      <w:r>
        <w:rPr>
          <w:rStyle w:val="53"/>
          <w:lang w:eastAsia="ru-RU"/>
        </w:rPr>
        <w:t>певец</w:t>
      </w:r>
      <w:r>
        <w:rPr>
          <w:rStyle w:val="9pt8"/>
          <w:lang w:eastAsia="ru-RU"/>
        </w:rPr>
        <w:t xml:space="preserve">, </w:t>
      </w:r>
      <w:r>
        <w:rPr>
          <w:rStyle w:val="53"/>
          <w:lang w:eastAsia="ru-RU"/>
        </w:rPr>
        <w:t>жтец</w:t>
      </w:r>
      <w:r>
        <w:rPr>
          <w:rStyle w:val="9pt8"/>
          <w:lang w:eastAsia="ru-RU"/>
        </w:rPr>
        <w:t xml:space="preserve"> находят себе соответ</w:t>
      </w:r>
      <w:r>
        <w:rPr>
          <w:rStyle w:val="9pt8"/>
          <w:lang w:eastAsia="ru-RU"/>
        </w:rPr>
        <w:softHyphen/>
        <w:t xml:space="preserve">ствие в формах </w:t>
      </w:r>
      <w:r>
        <w:rPr>
          <w:rStyle w:val="53"/>
          <w:lang w:eastAsia="ru-RU"/>
        </w:rPr>
        <w:t>певать</w:t>
      </w:r>
      <w:r>
        <w:rPr>
          <w:rStyle w:val="9pt8"/>
          <w:lang w:eastAsia="ru-RU"/>
        </w:rPr>
        <w:t xml:space="preserve"> (с суффиксом -</w:t>
      </w:r>
      <w:r>
        <w:rPr>
          <w:rStyle w:val="53"/>
          <w:lang w:eastAsia="ru-RU"/>
        </w:rPr>
        <w:t>в</w:t>
      </w:r>
      <w:r>
        <w:rPr>
          <w:rStyle w:val="9pt8"/>
          <w:lang w:eastAsia="ru-RU"/>
        </w:rPr>
        <w:t xml:space="preserve">-), </w:t>
      </w:r>
      <w:r>
        <w:rPr>
          <w:rStyle w:val="53"/>
          <w:lang w:eastAsia="ru-RU"/>
        </w:rPr>
        <w:t>жилой</w:t>
      </w:r>
      <w:r>
        <w:rPr>
          <w:rStyle w:val="9pt8"/>
          <w:lang w:eastAsia="ru-RU"/>
        </w:rPr>
        <w:t xml:space="preserve"> (с суффиксом </w:t>
      </w:r>
      <w:r>
        <w:rPr>
          <w:rStyle w:val="53"/>
          <w:lang w:eastAsia="ru-RU"/>
        </w:rPr>
        <w:t>-л-).</w:t>
      </w:r>
      <w:r>
        <w:rPr>
          <w:rStyle w:val="9pt8"/>
          <w:lang w:eastAsia="ru-RU"/>
        </w:rPr>
        <w:t xml:space="preserve"> Дополни</w:t>
      </w:r>
      <w:r>
        <w:rPr>
          <w:rStyle w:val="9pt8"/>
          <w:lang w:eastAsia="ru-RU"/>
        </w:rPr>
        <w:softHyphen/>
        <w:t xml:space="preserve">тельные звуки могут появиться в результате аналогии (ср.: </w:t>
      </w:r>
      <w:r>
        <w:rPr>
          <w:rStyle w:val="53"/>
          <w:lang w:eastAsia="ru-RU"/>
        </w:rPr>
        <w:t>кутейный</w:t>
      </w:r>
      <w:r>
        <w:rPr>
          <w:rStyle w:val="9pt8"/>
          <w:lang w:eastAsia="ru-RU"/>
        </w:rPr>
        <w:t xml:space="preserve">, </w:t>
      </w:r>
      <w:r>
        <w:rPr>
          <w:rStyle w:val="53"/>
          <w:lang w:eastAsia="ru-RU"/>
        </w:rPr>
        <w:t>шоссей</w:t>
      </w:r>
      <w:r>
        <w:rPr>
          <w:rStyle w:val="53"/>
          <w:lang w:eastAsia="ru-RU"/>
        </w:rPr>
        <w:softHyphen/>
        <w:t>ный - ружейный</w:t>
      </w:r>
      <w:r>
        <w:rPr>
          <w:rStyle w:val="9pt8"/>
          <w:lang w:eastAsia="ru-RU"/>
        </w:rPr>
        <w:t xml:space="preserve">, </w:t>
      </w:r>
      <w:r>
        <w:rPr>
          <w:rStyle w:val="53"/>
          <w:lang w:eastAsia="ru-RU"/>
        </w:rPr>
        <w:t>семейный</w:t>
      </w:r>
      <w:r>
        <w:rPr>
          <w:rStyle w:val="9pt8"/>
          <w:lang w:eastAsia="ru-RU"/>
        </w:rPr>
        <w:t xml:space="preserve">; в последних звукосочетание </w:t>
      </w:r>
      <w:r>
        <w:rPr>
          <w:rStyle w:val="53"/>
          <w:lang w:eastAsia="ru-RU"/>
        </w:rPr>
        <w:t>ей</w:t>
      </w:r>
      <w:r>
        <w:rPr>
          <w:rStyle w:val="9pt8"/>
          <w:lang w:eastAsia="ru-RU"/>
        </w:rPr>
        <w:t xml:space="preserve"> результат чередо</w:t>
      </w:r>
      <w:r>
        <w:rPr>
          <w:rStyle w:val="9pt8"/>
          <w:lang w:eastAsia="ru-RU"/>
        </w:rPr>
        <w:softHyphen/>
        <w:t xml:space="preserve">вания со звукам </w:t>
      </w:r>
      <w:r>
        <w:rPr>
          <w:rStyle w:val="9pt8"/>
          <w:lang w:val="en-US" w:eastAsia="ru-RU"/>
        </w:rPr>
        <w:t xml:space="preserve">(j </w:t>
      </w:r>
      <w:r>
        <w:rPr>
          <w:rStyle w:val="9pt8"/>
          <w:lang w:eastAsia="ru-RU"/>
        </w:rPr>
        <w:t xml:space="preserve">| в словах </w:t>
      </w:r>
      <w:r>
        <w:rPr>
          <w:rStyle w:val="53"/>
          <w:lang w:eastAsia="ru-RU"/>
        </w:rPr>
        <w:t>ружье</w:t>
      </w:r>
      <w:r>
        <w:rPr>
          <w:rStyle w:val="9pt8"/>
          <w:lang w:eastAsia="ru-RU"/>
        </w:rPr>
        <w:t xml:space="preserve">, </w:t>
      </w:r>
      <w:r>
        <w:rPr>
          <w:rStyle w:val="53"/>
          <w:lang w:eastAsia="ru-RU"/>
        </w:rPr>
        <w:t>семья).</w:t>
      </w:r>
    </w:p>
    <w:p w:rsidR="006454E9" w:rsidRDefault="006454E9">
      <w:pPr>
        <w:pStyle w:val="BodyText"/>
        <w:shd w:val="clear" w:color="auto" w:fill="auto"/>
        <w:spacing w:before="0" w:after="0" w:line="240" w:lineRule="exact"/>
        <w:ind w:left="20" w:right="20" w:firstLine="300"/>
        <w:jc w:val="both"/>
      </w:pPr>
      <w:r>
        <w:rPr>
          <w:rStyle w:val="9pt8"/>
          <w:lang w:eastAsia="ru-RU"/>
        </w:rPr>
        <w:t xml:space="preserve">В производной основе возможно </w:t>
      </w:r>
      <w:r>
        <w:t xml:space="preserve">наложение морфем </w:t>
      </w:r>
      <w:r>
        <w:rPr>
          <w:rStyle w:val="9pt8"/>
          <w:lang w:eastAsia="ru-RU"/>
        </w:rPr>
        <w:t>(аппликация) совме</w:t>
      </w:r>
      <w:r>
        <w:rPr>
          <w:rStyle w:val="9pt8"/>
          <w:lang w:eastAsia="ru-RU"/>
        </w:rPr>
        <w:softHyphen/>
        <w:t>щение конца одной и начала другой морфемы. Так, в слове</w:t>
      </w:r>
      <w:r>
        <w:rPr>
          <w:rStyle w:val="53"/>
          <w:lang w:eastAsia="ru-RU"/>
        </w:rPr>
        <w:t>лиловатый</w:t>
      </w:r>
      <w:r>
        <w:rPr>
          <w:rStyle w:val="9pt8"/>
          <w:lang w:eastAsia="ru-RU"/>
        </w:rPr>
        <w:t xml:space="preserve"> звукосо</w:t>
      </w:r>
      <w:r>
        <w:rPr>
          <w:rStyle w:val="9pt8"/>
          <w:lang w:eastAsia="ru-RU"/>
        </w:rPr>
        <w:softHyphen/>
        <w:t xml:space="preserve">четание </w:t>
      </w:r>
      <w:r>
        <w:rPr>
          <w:rStyle w:val="53"/>
          <w:lang w:eastAsia="ru-RU"/>
        </w:rPr>
        <w:t>ов</w:t>
      </w:r>
      <w:r>
        <w:rPr>
          <w:rStyle w:val="9pt8"/>
          <w:lang w:eastAsia="ru-RU"/>
        </w:rPr>
        <w:t xml:space="preserve"> заканчивает собой корень </w:t>
      </w:r>
      <w:r>
        <w:rPr>
          <w:rStyle w:val="53"/>
          <w:lang w:eastAsia="ru-RU"/>
        </w:rPr>
        <w:t>(лилов-ый)</w:t>
      </w:r>
      <w:r>
        <w:rPr>
          <w:rStyle w:val="9pt8"/>
          <w:lang w:eastAsia="ru-RU"/>
        </w:rPr>
        <w:t xml:space="preserve"> и начинает собой суффикс </w:t>
      </w:r>
      <w:r>
        <w:rPr>
          <w:rStyle w:val="53"/>
          <w:lang w:eastAsia="ru-RU"/>
        </w:rPr>
        <w:t>(-оват-),</w:t>
      </w:r>
      <w:r>
        <w:rPr>
          <w:rStyle w:val="9pt8"/>
          <w:lang w:eastAsia="ru-RU"/>
        </w:rPr>
        <w:t xml:space="preserve"> т. с. часть суффикса «наложена» на корень. В слове </w:t>
      </w:r>
      <w:r>
        <w:rPr>
          <w:rStyle w:val="53"/>
          <w:lang w:eastAsia="ru-RU"/>
        </w:rPr>
        <w:t>минский</w:t>
      </w:r>
      <w:r>
        <w:rPr>
          <w:rStyle w:val="9pt8"/>
          <w:lang w:eastAsia="ru-RU"/>
        </w:rPr>
        <w:t xml:space="preserve"> звукосоче</w:t>
      </w:r>
      <w:r>
        <w:rPr>
          <w:rStyle w:val="9pt8"/>
          <w:lang w:eastAsia="ru-RU"/>
        </w:rPr>
        <w:softHyphen/>
        <w:t xml:space="preserve">тание </w:t>
      </w:r>
      <w:r>
        <w:rPr>
          <w:rStyle w:val="53"/>
          <w:lang w:eastAsia="ru-RU"/>
        </w:rPr>
        <w:t>ск</w:t>
      </w:r>
      <w:r>
        <w:rPr>
          <w:rStyle w:val="9pt8"/>
          <w:lang w:eastAsia="ru-RU"/>
        </w:rPr>
        <w:t xml:space="preserve"> заканчивает собой корень </w:t>
      </w:r>
      <w:r>
        <w:rPr>
          <w:rStyle w:val="53"/>
          <w:lang w:eastAsia="ru-RU"/>
        </w:rPr>
        <w:t>(Минск)</w:t>
      </w:r>
      <w:r>
        <w:rPr>
          <w:rStyle w:val="9pt8"/>
          <w:lang w:eastAsia="ru-RU"/>
        </w:rPr>
        <w:t xml:space="preserve"> и вмсстс с тем выполняет функцию суффикса прилагательного (ср. </w:t>
      </w:r>
      <w:r>
        <w:rPr>
          <w:rStyle w:val="53"/>
          <w:lang w:eastAsia="ru-RU"/>
        </w:rPr>
        <w:t>Звенигород-ск-ий).</w:t>
      </w:r>
    </w:p>
    <w:p w:rsidR="006454E9" w:rsidRDefault="006454E9">
      <w:pPr>
        <w:pStyle w:val="BodyText"/>
        <w:shd w:val="clear" w:color="auto" w:fill="auto"/>
        <w:spacing w:before="0" w:after="460" w:line="240" w:lineRule="exact"/>
        <w:ind w:left="20" w:right="20" w:firstLine="300"/>
        <w:jc w:val="both"/>
      </w:pPr>
      <w:r>
        <w:rPr>
          <w:rStyle w:val="9pt8"/>
          <w:lang w:eastAsia="ru-RU"/>
        </w:rPr>
        <w:t>Выделение морфем в составе слова и определение их значения производится на основе сопоставления с другими словами и с другими формами данного слова.</w:t>
      </w:r>
    </w:p>
    <w:p w:rsidR="006454E9" w:rsidRDefault="006454E9">
      <w:pPr>
        <w:pStyle w:val="101"/>
        <w:shd w:val="clear" w:color="auto" w:fill="auto"/>
        <w:spacing w:after="208" w:line="190" w:lineRule="exact"/>
        <w:ind w:right="20"/>
        <w:jc w:val="center"/>
      </w:pPr>
      <w:r>
        <w:rPr>
          <w:rStyle w:val="105"/>
          <w:lang w:eastAsia="ru-RU"/>
        </w:rPr>
        <w:t>§ 91. Изменения в морфологическом составе слов</w:t>
      </w:r>
    </w:p>
    <w:p w:rsidR="006454E9" w:rsidRDefault="006454E9">
      <w:pPr>
        <w:pStyle w:val="BodyText"/>
        <w:shd w:val="clear" w:color="auto" w:fill="auto"/>
        <w:spacing w:before="0" w:after="0" w:line="240" w:lineRule="exact"/>
        <w:ind w:left="20" w:right="20" w:firstLine="300"/>
        <w:jc w:val="both"/>
      </w:pPr>
      <w:r>
        <w:rPr>
          <w:rStyle w:val="9pt8"/>
          <w:lang w:eastAsia="ru-RU"/>
        </w:rPr>
        <w:t>В процессе исторического развития языка изменился способ образования основ, в отдельных случаях изменился морфологический состав слова: некото</w:t>
      </w:r>
      <w:r>
        <w:rPr>
          <w:rStyle w:val="9pt8"/>
          <w:lang w:eastAsia="ru-RU"/>
        </w:rPr>
        <w:softHyphen/>
        <w:t>рые морфемы утратили свою роль в составе основы слова. Эти изменения мож</w:t>
      </w:r>
      <w:r>
        <w:rPr>
          <w:rStyle w:val="9pt8"/>
          <w:lang w:eastAsia="ru-RU"/>
        </w:rPr>
        <w:softHyphen/>
        <w:t>но свести к следующим.</w:t>
      </w:r>
    </w:p>
    <w:p w:rsidR="006454E9" w:rsidRDefault="006454E9">
      <w:pPr>
        <w:pStyle w:val="BodyText"/>
        <w:numPr>
          <w:ilvl w:val="0"/>
          <w:numId w:val="109"/>
        </w:numPr>
        <w:shd w:val="clear" w:color="auto" w:fill="auto"/>
        <w:tabs>
          <w:tab w:val="left" w:pos="512"/>
        </w:tabs>
        <w:spacing w:before="0" w:after="0" w:line="240" w:lineRule="exact"/>
        <w:ind w:left="20" w:right="20" w:firstLine="300"/>
        <w:jc w:val="both"/>
      </w:pPr>
      <w:r>
        <w:t xml:space="preserve">Опрощение </w:t>
      </w:r>
      <w:r>
        <w:rPr>
          <w:rStyle w:val="9pt8"/>
          <w:lang w:eastAsia="ru-RU"/>
        </w:rPr>
        <w:t>изменение в морфологическом строении слова, в результа</w:t>
      </w:r>
      <w:r>
        <w:rPr>
          <w:rStyle w:val="9pt8"/>
          <w:lang w:eastAsia="ru-RU"/>
        </w:rPr>
        <w:softHyphen/>
        <w:t>те которого производная основа, ранее распадавшаяся на отдельные морфе</w:t>
      </w:r>
      <w:r>
        <w:rPr>
          <w:rStyle w:val="9pt8"/>
          <w:lang w:eastAsia="ru-RU"/>
        </w:rPr>
        <w:softHyphen/>
        <w:t xml:space="preserve">мы, превращается благодаря тесной спайкс морфем (корня с аффиксами) в нспроизводную, морфологически нс членимую: </w:t>
      </w:r>
      <w:r>
        <w:rPr>
          <w:rStyle w:val="53"/>
          <w:lang w:eastAsia="ru-RU"/>
        </w:rPr>
        <w:t>вкус</w:t>
      </w:r>
      <w:r>
        <w:rPr>
          <w:rStyle w:val="9pt8"/>
          <w:lang w:eastAsia="ru-RU"/>
        </w:rPr>
        <w:t xml:space="preserve"> (нс выделяется уже при</w:t>
      </w:r>
      <w:r>
        <w:rPr>
          <w:rStyle w:val="9pt8"/>
          <w:lang w:eastAsia="ru-RU"/>
        </w:rPr>
        <w:softHyphen/>
        <w:t xml:space="preserve">ставка </w:t>
      </w:r>
      <w:r>
        <w:rPr>
          <w:rStyle w:val="53"/>
          <w:lang w:eastAsia="ru-RU"/>
        </w:rPr>
        <w:t>в-</w:t>
      </w:r>
      <w:r>
        <w:rPr>
          <w:rStyle w:val="9pt8"/>
          <w:lang w:eastAsia="ru-RU"/>
        </w:rPr>
        <w:t xml:space="preserve"> и корень </w:t>
      </w:r>
      <w:r>
        <w:rPr>
          <w:rStyle w:val="53"/>
          <w:lang w:eastAsia="ru-RU"/>
        </w:rPr>
        <w:t>-кус-;</w:t>
      </w:r>
      <w:r>
        <w:rPr>
          <w:rStyle w:val="9pt8"/>
          <w:lang w:eastAsia="ru-RU"/>
        </w:rPr>
        <w:t xml:space="preserve"> ср.: </w:t>
      </w:r>
      <w:r>
        <w:rPr>
          <w:rStyle w:val="53"/>
          <w:lang w:eastAsia="ru-RU"/>
        </w:rPr>
        <w:t>кус-ать</w:t>
      </w:r>
      <w:r>
        <w:rPr>
          <w:rStyle w:val="9pt8"/>
          <w:lang w:eastAsia="ru-RU"/>
        </w:rPr>
        <w:t xml:space="preserve">, </w:t>
      </w:r>
      <w:r>
        <w:rPr>
          <w:rStyle w:val="53"/>
          <w:lang w:eastAsia="ru-RU"/>
        </w:rPr>
        <w:t>кус-ок).</w:t>
      </w:r>
      <w:r>
        <w:rPr>
          <w:rStyle w:val="9pt8"/>
          <w:lang w:eastAsia="ru-RU"/>
        </w:rPr>
        <w:t xml:space="preserve"> То же самое в словах </w:t>
      </w:r>
      <w:r>
        <w:rPr>
          <w:rStyle w:val="53"/>
          <w:lang w:eastAsia="ru-RU"/>
        </w:rPr>
        <w:t>воздух</w:t>
      </w:r>
      <w:r>
        <w:rPr>
          <w:rStyle w:val="9pt8"/>
          <w:lang w:eastAsia="ru-RU"/>
        </w:rPr>
        <w:t xml:space="preserve">, </w:t>
      </w:r>
      <w:r>
        <w:rPr>
          <w:rStyle w:val="53"/>
          <w:lang w:eastAsia="ru-RU"/>
        </w:rPr>
        <w:t>восток</w:t>
      </w:r>
      <w:r>
        <w:rPr>
          <w:rStyle w:val="9pt8"/>
          <w:lang w:eastAsia="ru-RU"/>
        </w:rPr>
        <w:t xml:space="preserve">, </w:t>
      </w:r>
      <w:r>
        <w:rPr>
          <w:rStyle w:val="53"/>
          <w:lang w:eastAsia="ru-RU"/>
        </w:rPr>
        <w:t>забор</w:t>
      </w:r>
      <w:r>
        <w:rPr>
          <w:rStyle w:val="9pt8"/>
          <w:lang w:eastAsia="ru-RU"/>
        </w:rPr>
        <w:t xml:space="preserve">, </w:t>
      </w:r>
      <w:r>
        <w:rPr>
          <w:rStyle w:val="53"/>
          <w:lang w:eastAsia="ru-RU"/>
        </w:rPr>
        <w:t>запад</w:t>
      </w:r>
      <w:r>
        <w:rPr>
          <w:rStyle w:val="9pt8"/>
          <w:lang w:eastAsia="ru-RU"/>
        </w:rPr>
        <w:t xml:space="preserve">, </w:t>
      </w:r>
      <w:r>
        <w:rPr>
          <w:rStyle w:val="53"/>
          <w:lang w:eastAsia="ru-RU"/>
        </w:rPr>
        <w:t>ненастье.</w:t>
      </w:r>
      <w:r>
        <w:rPr>
          <w:rStyle w:val="9pt8"/>
          <w:lang w:eastAsia="ru-RU"/>
        </w:rPr>
        <w:t xml:space="preserve"> Причины, вызвавшие опрощение первона</w:t>
      </w:r>
      <w:r>
        <w:rPr>
          <w:rStyle w:val="9pt8"/>
          <w:lang w:eastAsia="ru-RU"/>
        </w:rPr>
        <w:softHyphen/>
        <w:t xml:space="preserve">чально производных слов, различны. Так, основы слов </w:t>
      </w:r>
      <w:r>
        <w:rPr>
          <w:rStyle w:val="53"/>
          <w:lang w:eastAsia="ru-RU"/>
        </w:rPr>
        <w:t>дворец</w:t>
      </w:r>
      <w:r>
        <w:rPr>
          <w:rStyle w:val="9pt8"/>
          <w:lang w:eastAsia="ru-RU"/>
        </w:rPr>
        <w:t xml:space="preserve">, </w:t>
      </w:r>
      <w:r>
        <w:rPr>
          <w:rStyle w:val="53"/>
          <w:lang w:eastAsia="ru-RU"/>
        </w:rPr>
        <w:t>красный</w:t>
      </w:r>
      <w:r>
        <w:rPr>
          <w:rStyle w:val="9pt8"/>
          <w:lang w:eastAsia="ru-RU"/>
        </w:rPr>
        <w:t xml:space="preserve"> стали нспроизводными потому, что эти слова утратили семантическую связь со сло</w:t>
      </w:r>
      <w:r>
        <w:rPr>
          <w:rStyle w:val="9pt8"/>
          <w:lang w:eastAsia="ru-RU"/>
        </w:rPr>
        <w:softHyphen/>
        <w:t xml:space="preserve">вами, на базе которых они были образованы: </w:t>
      </w:r>
      <w:r>
        <w:rPr>
          <w:rStyle w:val="53"/>
          <w:lang w:eastAsia="ru-RU"/>
        </w:rPr>
        <w:t>дворец - двор</w:t>
      </w:r>
      <w:r>
        <w:rPr>
          <w:rStyle w:val="9pt8"/>
          <w:lang w:eastAsia="ru-RU"/>
        </w:rPr>
        <w:t xml:space="preserve">, </w:t>
      </w:r>
      <w:r>
        <w:rPr>
          <w:rStyle w:val="53"/>
          <w:lang w:eastAsia="ru-RU"/>
        </w:rPr>
        <w:t>красный</w:t>
      </w:r>
      <w:r>
        <w:rPr>
          <w:rStyle w:val="9pt8"/>
          <w:lang w:eastAsia="ru-RU"/>
        </w:rPr>
        <w:t xml:space="preserve"> (цвет) - </w:t>
      </w:r>
      <w:r>
        <w:rPr>
          <w:rStyle w:val="53"/>
          <w:lang w:eastAsia="ru-RU"/>
        </w:rPr>
        <w:t>краса.</w:t>
      </w:r>
      <w:r>
        <w:rPr>
          <w:rStyle w:val="9pt8"/>
          <w:lang w:eastAsia="ru-RU"/>
        </w:rPr>
        <w:t xml:space="preserve"> В других случаях опрощение явилось результатом утраты производя</w:t>
      </w:r>
      <w:r>
        <w:rPr>
          <w:rStyle w:val="9pt8"/>
          <w:lang w:eastAsia="ru-RU"/>
        </w:rPr>
        <w:softHyphen/>
        <w:t xml:space="preserve">щих и родственных слов, соотносительных с данными. Так, основы </w:t>
      </w:r>
      <w:r>
        <w:rPr>
          <w:rStyle w:val="53"/>
          <w:lang w:eastAsia="ru-RU"/>
        </w:rPr>
        <w:t>споъ льго</w:t>
      </w:r>
      <w:r>
        <w:rPr>
          <w:rStyle w:val="53"/>
          <w:lang w:eastAsia="ru-RU"/>
        </w:rPr>
        <w:softHyphen/>
        <w:t>та, лепесток, нужный</w:t>
      </w:r>
      <w:r>
        <w:rPr>
          <w:rStyle w:val="9pt8"/>
          <w:lang w:eastAsia="ru-RU"/>
        </w:rPr>
        <w:t xml:space="preserve"> стали нспроизводными вследствие того, что в совре</w:t>
      </w:r>
      <w:r>
        <w:rPr>
          <w:rStyle w:val="9pt8"/>
          <w:lang w:eastAsia="ru-RU"/>
        </w:rPr>
        <w:softHyphen/>
        <w:t xml:space="preserve">менном языке нс существуют их производящие основы: </w:t>
      </w:r>
      <w:r>
        <w:rPr>
          <w:rStyle w:val="53"/>
          <w:lang w:eastAsia="ru-RU"/>
        </w:rPr>
        <w:t>льгота - льзя</w:t>
      </w:r>
      <w:r>
        <w:rPr>
          <w:rStyle w:val="9pt8"/>
          <w:lang w:eastAsia="ru-RU"/>
        </w:rPr>
        <w:t xml:space="preserve"> (ср. </w:t>
      </w:r>
      <w:r>
        <w:rPr>
          <w:rStyle w:val="53"/>
          <w:lang w:eastAsia="ru-RU"/>
        </w:rPr>
        <w:t>нельзя)у лепесток - лепест</w:t>
      </w:r>
      <w:r>
        <w:rPr>
          <w:rStyle w:val="9pt8"/>
          <w:lang w:eastAsia="ru-RU"/>
        </w:rPr>
        <w:t xml:space="preserve">, </w:t>
      </w:r>
      <w:r>
        <w:rPr>
          <w:rStyle w:val="53"/>
          <w:lang w:eastAsia="ru-RU"/>
        </w:rPr>
        <w:t>нужный</w:t>
      </w:r>
      <w:r>
        <w:rPr>
          <w:rStyle w:val="9pt8"/>
          <w:lang w:eastAsia="ru-RU"/>
        </w:rPr>
        <w:t xml:space="preserve"> - </w:t>
      </w:r>
      <w:r>
        <w:rPr>
          <w:rStyle w:val="53"/>
          <w:lang w:eastAsia="ru-RU"/>
        </w:rPr>
        <w:t>нужа.</w:t>
      </w:r>
      <w:r>
        <w:rPr>
          <w:rStyle w:val="9pt8"/>
          <w:lang w:eastAsia="ru-RU"/>
        </w:rPr>
        <w:t xml:space="preserve"> Основы слов </w:t>
      </w:r>
      <w:r>
        <w:rPr>
          <w:rStyle w:val="53"/>
          <w:lang w:eastAsia="ru-RU"/>
        </w:rPr>
        <w:t>усопший, весло</w:t>
      </w:r>
      <w:r>
        <w:rPr>
          <w:rStyle w:val="9pt8"/>
          <w:lang w:eastAsia="ru-RU"/>
        </w:rPr>
        <w:t xml:space="preserve"> по</w:t>
      </w:r>
      <w:r>
        <w:rPr>
          <w:rStyle w:val="9pt8"/>
          <w:lang w:eastAsia="ru-RU"/>
        </w:rPr>
        <w:softHyphen/>
        <w:t>теряли связь с производящими основами и перестали члениться на морфемы в результате фонетических изменений (ср</w:t>
      </w:r>
      <w:r>
        <w:rPr>
          <w:rStyle w:val="53"/>
          <w:lang w:eastAsia="ru-RU"/>
        </w:rPr>
        <w:t>..усопший -уснувший</w:t>
      </w:r>
      <w:r>
        <w:rPr>
          <w:rStyle w:val="9pt8"/>
          <w:lang w:eastAsia="ru-RU"/>
        </w:rPr>
        <w:t xml:space="preserve">, </w:t>
      </w:r>
      <w:r>
        <w:rPr>
          <w:rStyle w:val="53"/>
          <w:lang w:eastAsia="ru-RU"/>
        </w:rPr>
        <w:t xml:space="preserve">весло - везти)', </w:t>
      </w:r>
      <w:r>
        <w:rPr>
          <w:rStyle w:val="9pt8"/>
          <w:lang w:eastAsia="ru-RU"/>
        </w:rPr>
        <w:t xml:space="preserve">в словах </w:t>
      </w:r>
      <w:r>
        <w:rPr>
          <w:rStyle w:val="53"/>
          <w:lang w:eastAsia="ru-RU"/>
        </w:rPr>
        <w:t>сутки</w:t>
      </w:r>
      <w:r>
        <w:rPr>
          <w:rStyle w:val="9pt8"/>
          <w:lang w:eastAsia="ru-RU"/>
        </w:rPr>
        <w:t xml:space="preserve">, </w:t>
      </w:r>
      <w:r>
        <w:rPr>
          <w:rStyle w:val="53"/>
          <w:lang w:eastAsia="ru-RU"/>
        </w:rPr>
        <w:t>супруг, дар, пир -</w:t>
      </w:r>
      <w:r>
        <w:rPr>
          <w:rStyle w:val="9pt8"/>
          <w:lang w:eastAsia="ru-RU"/>
        </w:rPr>
        <w:t xml:space="preserve"> в результате утраты продуктивности соот</w:t>
      </w:r>
      <w:r>
        <w:rPr>
          <w:rStyle w:val="9pt8"/>
          <w:lang w:eastAsia="ru-RU"/>
        </w:rPr>
        <w:softHyphen/>
        <w:t xml:space="preserve">ветствующей приставки и суффикса </w:t>
      </w:r>
      <w:r>
        <w:rPr>
          <w:rStyle w:val="53"/>
          <w:lang w:eastAsia="ru-RU"/>
        </w:rPr>
        <w:t>(су-, -р\</w:t>
      </w:r>
      <w:r>
        <w:rPr>
          <w:rStyle w:val="9pt8"/>
          <w:lang w:eastAsia="ru-RU"/>
        </w:rPr>
        <w:t xml:space="preserve"> ставших мертвыми. Следует доба</w:t>
      </w:r>
      <w:r>
        <w:rPr>
          <w:rStyle w:val="9pt8"/>
          <w:lang w:eastAsia="ru-RU"/>
        </w:rPr>
        <w:softHyphen/>
        <w:t>вить, что благодаря опрощению язык обогащается новыми корневыми осно</w:t>
      </w:r>
      <w:r>
        <w:rPr>
          <w:rStyle w:val="9pt8"/>
          <w:lang w:eastAsia="ru-RU"/>
        </w:rPr>
        <w:softHyphen/>
        <w:t xml:space="preserve">вами, появляются новые лсксичсскис базы словообразования; ср.: </w:t>
      </w:r>
      <w:r>
        <w:rPr>
          <w:rStyle w:val="53"/>
          <w:lang w:eastAsia="ru-RU"/>
        </w:rPr>
        <w:t>спеть- спетый, спех - спешный</w:t>
      </w:r>
      <w:r>
        <w:rPr>
          <w:rStyle w:val="9pt8"/>
          <w:lang w:eastAsia="ru-RU"/>
        </w:rPr>
        <w:t xml:space="preserve">, далее </w:t>
      </w:r>
      <w:r>
        <w:rPr>
          <w:rStyle w:val="53"/>
          <w:lang w:eastAsia="ru-RU"/>
        </w:rPr>
        <w:t>успех</w:t>
      </w:r>
      <w:r>
        <w:rPr>
          <w:rStyle w:val="9pt8"/>
          <w:lang w:eastAsia="ru-RU"/>
        </w:rPr>
        <w:t xml:space="preserve"> - </w:t>
      </w:r>
      <w:r>
        <w:rPr>
          <w:rStyle w:val="53"/>
          <w:lang w:eastAsia="ru-RU"/>
        </w:rPr>
        <w:t>успешный</w:t>
      </w:r>
      <w:r>
        <w:rPr>
          <w:rStyle w:val="9pt8"/>
          <w:lang w:eastAsia="ru-RU"/>
        </w:rPr>
        <w:t xml:space="preserve"> и т. п.</w:t>
      </w:r>
    </w:p>
    <w:p w:rsidR="006454E9" w:rsidRDefault="006454E9">
      <w:pPr>
        <w:pStyle w:val="BodyText"/>
        <w:numPr>
          <w:ilvl w:val="0"/>
          <w:numId w:val="109"/>
        </w:numPr>
        <w:shd w:val="clear" w:color="auto" w:fill="auto"/>
        <w:tabs>
          <w:tab w:val="left" w:pos="542"/>
        </w:tabs>
        <w:spacing w:before="0" w:after="0" w:line="234" w:lineRule="exact"/>
        <w:ind w:left="20" w:right="20" w:firstLine="280"/>
        <w:jc w:val="both"/>
      </w:pPr>
      <w:r>
        <w:t xml:space="preserve">Переразложение </w:t>
      </w:r>
      <w:r>
        <w:rPr>
          <w:rStyle w:val="9pt8"/>
          <w:lang w:eastAsia="ru-RU"/>
        </w:rPr>
        <w:t>- перемещение границ морфем, в результате чего ос</w:t>
      </w:r>
      <w:r>
        <w:rPr>
          <w:rStyle w:val="9pt8"/>
          <w:lang w:eastAsia="ru-RU"/>
        </w:rPr>
        <w:softHyphen/>
        <w:t>нова слова, оставаясь производной, членится сейчас иначе, чем когда-то: еди</w:t>
      </w:r>
      <w:r>
        <w:rPr>
          <w:rStyle w:val="9pt8"/>
          <w:lang w:eastAsia="ru-RU"/>
        </w:rPr>
        <w:softHyphen/>
        <w:t>ная прежде морфема могла превратиться в сочетание двух морфем, и, наобо</w:t>
      </w:r>
      <w:r>
        <w:rPr>
          <w:rStyle w:val="9pt8"/>
          <w:lang w:eastAsia="ru-RU"/>
        </w:rPr>
        <w:softHyphen/>
        <w:t xml:space="preserve">рот, сочетание двух и более морфем могло слиться на основе опрощения в одну морфему. Так, в слове </w:t>
      </w:r>
      <w:r>
        <w:rPr>
          <w:rStyle w:val="53"/>
          <w:lang w:eastAsia="ru-RU"/>
        </w:rPr>
        <w:t>живность</w:t>
      </w:r>
      <w:r>
        <w:rPr>
          <w:rStyle w:val="9pt8"/>
          <w:lang w:eastAsia="ru-RU"/>
        </w:rPr>
        <w:t xml:space="preserve"> с точки зрения современных словооб</w:t>
      </w:r>
      <w:r>
        <w:rPr>
          <w:rStyle w:val="9pt8"/>
          <w:lang w:eastAsia="ru-RU"/>
        </w:rPr>
        <w:softHyphen/>
        <w:t xml:space="preserve">разовательных связей выделяется суффикс - </w:t>
      </w:r>
      <w:r>
        <w:rPr>
          <w:rStyle w:val="53"/>
          <w:lang w:eastAsia="ru-RU"/>
        </w:rPr>
        <w:t>ность</w:t>
      </w:r>
      <w:r>
        <w:rPr>
          <w:rStyle w:val="9pt8"/>
          <w:lang w:eastAsia="ru-RU"/>
        </w:rPr>
        <w:t xml:space="preserve"> (а нс -</w:t>
      </w:r>
      <w:r>
        <w:rPr>
          <w:rStyle w:val="53"/>
          <w:lang w:eastAsia="ru-RU"/>
        </w:rPr>
        <w:t>ость</w:t>
      </w:r>
      <w:r>
        <w:rPr>
          <w:rStyle w:val="9pt8"/>
          <w:lang w:eastAsia="ru-RU"/>
        </w:rPr>
        <w:t xml:space="preserve">; ср. </w:t>
      </w:r>
      <w:r>
        <w:rPr>
          <w:rStyle w:val="53"/>
          <w:lang w:eastAsia="ru-RU"/>
        </w:rPr>
        <w:t xml:space="preserve">нов-ость), </w:t>
      </w:r>
      <w:r>
        <w:rPr>
          <w:rStyle w:val="9pt8"/>
          <w:lang w:eastAsia="ru-RU"/>
        </w:rPr>
        <w:t xml:space="preserve">так как вышло из употребления прилагательное </w:t>
      </w:r>
      <w:r>
        <w:rPr>
          <w:rStyle w:val="53"/>
          <w:lang w:eastAsia="ru-RU"/>
        </w:rPr>
        <w:t>живный</w:t>
      </w:r>
      <w:r>
        <w:rPr>
          <w:rStyle w:val="9pt8"/>
          <w:lang w:eastAsia="ru-RU"/>
        </w:rPr>
        <w:t xml:space="preserve">, от основы которого было образовано названное сущсствитсльнос. Прежнее членение </w:t>
      </w:r>
      <w:r>
        <w:rPr>
          <w:rStyle w:val="53"/>
          <w:lang w:eastAsia="ru-RU"/>
        </w:rPr>
        <w:t xml:space="preserve">жив-н-ость </w:t>
      </w:r>
      <w:r>
        <w:rPr>
          <w:rStyle w:val="9pt8"/>
          <w:lang w:eastAsia="ru-RU"/>
        </w:rPr>
        <w:t xml:space="preserve">заменилось членением </w:t>
      </w:r>
      <w:r>
        <w:rPr>
          <w:rStyle w:val="53"/>
          <w:lang w:eastAsia="ru-RU"/>
        </w:rPr>
        <w:t>жив-ность</w:t>
      </w:r>
      <w:r>
        <w:rPr>
          <w:rStyle w:val="9pt8"/>
          <w:lang w:eastAsia="ru-RU"/>
        </w:rPr>
        <w:t xml:space="preserve"> (суффикс </w:t>
      </w:r>
      <w:r>
        <w:rPr>
          <w:rStyle w:val="53"/>
          <w:lang w:eastAsia="ru-RU"/>
        </w:rPr>
        <w:t>-ность</w:t>
      </w:r>
      <w:r>
        <w:rPr>
          <w:rStyle w:val="9pt8"/>
          <w:lang w:eastAsia="ru-RU"/>
        </w:rPr>
        <w:t xml:space="preserve"> является производным по отношению к суффиксу </w:t>
      </w:r>
      <w:r>
        <w:rPr>
          <w:rStyle w:val="53"/>
          <w:lang w:eastAsia="ru-RU"/>
        </w:rPr>
        <w:t>-есть</w:t>
      </w:r>
      <w:r>
        <w:rPr>
          <w:rStyle w:val="9pt8"/>
          <w:lang w:eastAsia="ru-RU"/>
        </w:rPr>
        <w:t xml:space="preserve"> и представляет собой сочетание суффикса -«-, оторванного от основы прилагательного, и суффикса существительного </w:t>
      </w:r>
      <w:r>
        <w:rPr>
          <w:rStyle w:val="53"/>
          <w:lang w:eastAsia="ru-RU"/>
        </w:rPr>
        <w:t>-ость).</w:t>
      </w:r>
      <w:r>
        <w:rPr>
          <w:rStyle w:val="9pt8"/>
          <w:lang w:eastAsia="ru-RU"/>
        </w:rPr>
        <w:t xml:space="preserve"> Примером такого же поглощения одним словообразовательным эле</w:t>
      </w:r>
      <w:r>
        <w:rPr>
          <w:rStyle w:val="9pt8"/>
          <w:lang w:eastAsia="ru-RU"/>
        </w:rPr>
        <w:softHyphen/>
        <w:t xml:space="preserve">ментом другого, представляющего собой часть производящей основы, может служить слово </w:t>
      </w:r>
      <w:r>
        <w:rPr>
          <w:rStyle w:val="53"/>
          <w:lang w:eastAsia="ru-RU"/>
        </w:rPr>
        <w:t>удилище',</w:t>
      </w:r>
      <w:r>
        <w:rPr>
          <w:rStyle w:val="9pt8"/>
          <w:lang w:eastAsia="ru-RU"/>
        </w:rPr>
        <w:t xml:space="preserve"> в нем сейчас выделяется суффикс </w:t>
      </w:r>
      <w:r>
        <w:rPr>
          <w:rStyle w:val="53"/>
          <w:lang w:eastAsia="ru-RU"/>
        </w:rPr>
        <w:t>-лищ-</w:t>
      </w:r>
      <w:r>
        <w:rPr>
          <w:rStyle w:val="9pt8"/>
          <w:lang w:eastAsia="ru-RU"/>
        </w:rPr>
        <w:t xml:space="preserve"> (а нс </w:t>
      </w:r>
      <w:r>
        <w:rPr>
          <w:rStyle w:val="53"/>
          <w:lang w:eastAsia="ru-RU"/>
        </w:rPr>
        <w:t>-ищ-\</w:t>
      </w:r>
      <w:r>
        <w:rPr>
          <w:rStyle w:val="9pt8"/>
          <w:lang w:eastAsia="ru-RU"/>
        </w:rPr>
        <w:t xml:space="preserve"> ср. </w:t>
      </w:r>
      <w:r>
        <w:rPr>
          <w:rStyle w:val="53"/>
          <w:lang w:eastAsia="ru-RU"/>
        </w:rPr>
        <w:t>город-ищ-е</w:t>
      </w:r>
      <w:r>
        <w:rPr>
          <w:rStyle w:val="9pt8"/>
          <w:lang w:eastAsia="ru-RU"/>
        </w:rPr>
        <w:t xml:space="preserve">), в состав которого вошел суффикс </w:t>
      </w:r>
      <w:r>
        <w:rPr>
          <w:rStyle w:val="53"/>
          <w:lang w:eastAsia="ru-RU"/>
        </w:rPr>
        <w:t>-л-,</w:t>
      </w:r>
      <w:r>
        <w:rPr>
          <w:rStyle w:val="9pt8"/>
          <w:lang w:eastAsia="ru-RU"/>
        </w:rPr>
        <w:t xml:space="preserve"> принадлежавший слову </w:t>
      </w:r>
      <w:r>
        <w:rPr>
          <w:rStyle w:val="53"/>
          <w:lang w:eastAsia="ru-RU"/>
        </w:rPr>
        <w:t>удило,</w:t>
      </w:r>
      <w:r>
        <w:rPr>
          <w:rStyle w:val="9pt8"/>
          <w:lang w:eastAsia="ru-RU"/>
        </w:rPr>
        <w:t xml:space="preserve"> утраченному в современном языке. Как результат слияния аффиксов появились нс только новые суффиксы, но и новые приставки (явление, правда, весьма редкое) </w:t>
      </w:r>
      <w:r>
        <w:rPr>
          <w:rStyle w:val="53"/>
          <w:lang w:eastAsia="ru-RU"/>
        </w:rPr>
        <w:t>недо-, обез-</w:t>
      </w:r>
      <w:r>
        <w:rPr>
          <w:rStyle w:val="9pt8"/>
          <w:lang w:eastAsia="ru-RU"/>
        </w:rPr>
        <w:t xml:space="preserve"> </w:t>
      </w:r>
      <w:r>
        <w:rPr>
          <w:rStyle w:val="53"/>
          <w:lang w:eastAsia="ru-RU"/>
        </w:rPr>
        <w:t>(обес-),</w:t>
      </w:r>
      <w:r>
        <w:rPr>
          <w:rStyle w:val="9pt8"/>
          <w:lang w:eastAsia="ru-RU"/>
        </w:rPr>
        <w:t xml:space="preserve"> ср.: </w:t>
      </w:r>
      <w:r>
        <w:rPr>
          <w:rStyle w:val="53"/>
          <w:lang w:eastAsia="ru-RU"/>
        </w:rPr>
        <w:t>недовыполнить</w:t>
      </w:r>
      <w:r>
        <w:rPr>
          <w:rStyle w:val="9pt8"/>
          <w:lang w:eastAsia="ru-RU"/>
        </w:rPr>
        <w:t xml:space="preserve">, </w:t>
      </w:r>
      <w:r>
        <w:rPr>
          <w:rStyle w:val="53"/>
          <w:lang w:eastAsia="ru-RU"/>
        </w:rPr>
        <w:t>обескровить.</w:t>
      </w:r>
    </w:p>
    <w:p w:rsidR="006454E9" w:rsidRDefault="006454E9">
      <w:pPr>
        <w:pStyle w:val="BodyText"/>
        <w:shd w:val="clear" w:color="auto" w:fill="auto"/>
        <w:spacing w:before="0" w:after="0" w:line="234" w:lineRule="exact"/>
        <w:ind w:left="20" w:right="20" w:firstLine="280"/>
        <w:jc w:val="both"/>
      </w:pPr>
      <w:r>
        <w:rPr>
          <w:rStyle w:val="9pt8"/>
          <w:lang w:eastAsia="ru-RU"/>
        </w:rPr>
        <w:t>Переразложение возможно нс только в результате утраты производящей основы, но и под влиянием аналогии. Окончания форм множественного чис</w:t>
      </w:r>
      <w:r>
        <w:rPr>
          <w:rStyle w:val="9pt8"/>
          <w:lang w:eastAsia="ru-RU"/>
        </w:rPr>
        <w:softHyphen/>
        <w:t xml:space="preserve">ла имен существительных мужского и среднего рода </w:t>
      </w:r>
      <w:r>
        <w:rPr>
          <w:rStyle w:val="53"/>
          <w:lang w:eastAsia="ru-RU"/>
        </w:rPr>
        <w:t>-ам, -ими</w:t>
      </w:r>
      <w:r>
        <w:rPr>
          <w:rStyle w:val="9pt8"/>
          <w:lang w:eastAsia="ru-RU"/>
        </w:rPr>
        <w:t xml:space="preserve">, </w:t>
      </w:r>
      <w:r>
        <w:rPr>
          <w:rStyle w:val="53"/>
          <w:lang w:eastAsia="ru-RU"/>
        </w:rPr>
        <w:t>-ах (столам, столами</w:t>
      </w:r>
      <w:r>
        <w:rPr>
          <w:rStyle w:val="9pt8"/>
          <w:lang w:eastAsia="ru-RU"/>
        </w:rPr>
        <w:t xml:space="preserve">, </w:t>
      </w:r>
      <w:r>
        <w:rPr>
          <w:rStyle w:val="53"/>
          <w:lang w:eastAsia="ru-RU"/>
        </w:rPr>
        <w:t>столах\ селам, селами, селах)</w:t>
      </w:r>
      <w:r>
        <w:rPr>
          <w:rStyle w:val="9pt8"/>
          <w:lang w:eastAsia="ru-RU"/>
        </w:rPr>
        <w:t xml:space="preserve"> появились по образцу соответству</w:t>
      </w:r>
      <w:r>
        <w:rPr>
          <w:rStyle w:val="9pt8"/>
          <w:lang w:eastAsia="ru-RU"/>
        </w:rPr>
        <w:softHyphen/>
        <w:t>ющих форм имен существительных женского рода (</w:t>
      </w:r>
      <w:r>
        <w:rPr>
          <w:rStyle w:val="53"/>
          <w:lang w:eastAsia="ru-RU"/>
        </w:rPr>
        <w:t>сторонам</w:t>
      </w:r>
      <w:r>
        <w:rPr>
          <w:rStyle w:val="9pt8"/>
          <w:lang w:eastAsia="ru-RU"/>
        </w:rPr>
        <w:t xml:space="preserve">, </w:t>
      </w:r>
      <w:r>
        <w:rPr>
          <w:rStyle w:val="53"/>
          <w:lang w:eastAsia="ru-RU"/>
        </w:rPr>
        <w:t>сторонами, сторонах),</w:t>
      </w:r>
      <w:r>
        <w:rPr>
          <w:rStyle w:val="9pt8"/>
          <w:lang w:eastAsia="ru-RU"/>
        </w:rPr>
        <w:t xml:space="preserve"> т. с. появилось членение </w:t>
      </w:r>
      <w:r>
        <w:rPr>
          <w:rStyle w:val="53"/>
          <w:lang w:eastAsia="ru-RU"/>
        </w:rPr>
        <w:t>стол-ам</w:t>
      </w:r>
      <w:r>
        <w:rPr>
          <w:rStyle w:val="9pt8"/>
          <w:lang w:eastAsia="ru-RU"/>
        </w:rPr>
        <w:t xml:space="preserve"> вместо </w:t>
      </w:r>
      <w:r>
        <w:rPr>
          <w:rStyle w:val="53"/>
          <w:lang w:eastAsia="ru-RU"/>
        </w:rPr>
        <w:t>стол-ом</w:t>
      </w:r>
      <w:r>
        <w:rPr>
          <w:rStyle w:val="9pt8"/>
          <w:lang w:eastAsia="ru-RU"/>
        </w:rPr>
        <w:t xml:space="preserve"> (ср. сохранив</w:t>
      </w:r>
      <w:r>
        <w:rPr>
          <w:rStyle w:val="9pt8"/>
          <w:lang w:eastAsia="ru-RU"/>
        </w:rPr>
        <w:softHyphen/>
        <w:t xml:space="preserve">шуюся форму в наречии </w:t>
      </w:r>
      <w:r>
        <w:rPr>
          <w:rStyle w:val="53"/>
          <w:lang w:eastAsia="ru-RU"/>
        </w:rPr>
        <w:t>поделом).</w:t>
      </w:r>
      <w:r>
        <w:rPr>
          <w:rStyle w:val="9pt8"/>
          <w:lang w:eastAsia="ru-RU"/>
        </w:rPr>
        <w:t xml:space="preserve"> Гласный </w:t>
      </w:r>
      <w:r>
        <w:rPr>
          <w:rStyle w:val="53"/>
          <w:lang w:eastAsia="ru-RU"/>
        </w:rPr>
        <w:t>а</w:t>
      </w:r>
      <w:r>
        <w:rPr>
          <w:rStyle w:val="9pt8"/>
          <w:lang w:eastAsia="ru-RU"/>
        </w:rPr>
        <w:t xml:space="preserve"> оказался в составе окончания, и под влиянием всей парадигмы склонения прежнее членение </w:t>
      </w:r>
      <w:r>
        <w:rPr>
          <w:rStyle w:val="53"/>
          <w:lang w:eastAsia="ru-RU"/>
        </w:rPr>
        <w:t>сторона-мъ, сторона-ми, сторона-хъ</w:t>
      </w:r>
      <w:r>
        <w:rPr>
          <w:rStyle w:val="9pt8"/>
          <w:lang w:eastAsia="ru-RU"/>
        </w:rPr>
        <w:t xml:space="preserve">, при котором </w:t>
      </w:r>
      <w:r>
        <w:rPr>
          <w:rStyle w:val="53"/>
          <w:lang w:eastAsia="ru-RU"/>
        </w:rPr>
        <w:t>а</w:t>
      </w:r>
      <w:r>
        <w:rPr>
          <w:rStyle w:val="9pt8"/>
          <w:lang w:eastAsia="ru-RU"/>
        </w:rPr>
        <w:t xml:space="preserve"> принадлежало основе, заменилось членением </w:t>
      </w:r>
      <w:r>
        <w:rPr>
          <w:rStyle w:val="53"/>
          <w:lang w:eastAsia="ru-RU"/>
        </w:rPr>
        <w:t>сторон-ам</w:t>
      </w:r>
      <w:r>
        <w:rPr>
          <w:rStyle w:val="9pt8"/>
          <w:lang w:eastAsia="ru-RU"/>
        </w:rPr>
        <w:t xml:space="preserve">, </w:t>
      </w:r>
      <w:r>
        <w:rPr>
          <w:rStyle w:val="53"/>
          <w:lang w:eastAsia="ru-RU"/>
        </w:rPr>
        <w:t>сторон-ам и, сторон</w:t>
      </w:r>
      <w:r>
        <w:rPr>
          <w:rStyle w:val="53"/>
          <w:lang w:val="en-US" w:eastAsia="ru-RU"/>
        </w:rPr>
        <w:t>-ax</w:t>
      </w:r>
      <w:r>
        <w:rPr>
          <w:rStyle w:val="9pt8"/>
          <w:lang w:val="en-US" w:eastAsia="ru-RU"/>
        </w:rPr>
        <w:t xml:space="preserve"> </w:t>
      </w:r>
      <w:r>
        <w:rPr>
          <w:rStyle w:val="9pt8"/>
          <w:lang w:eastAsia="ru-RU"/>
        </w:rPr>
        <w:t>с расширением окончания за счет основы.</w:t>
      </w:r>
    </w:p>
    <w:p w:rsidR="006454E9" w:rsidRDefault="006454E9">
      <w:pPr>
        <w:pStyle w:val="BodyText"/>
        <w:numPr>
          <w:ilvl w:val="0"/>
          <w:numId w:val="109"/>
        </w:numPr>
        <w:shd w:val="clear" w:color="auto" w:fill="auto"/>
        <w:tabs>
          <w:tab w:val="left" w:pos="518"/>
        </w:tabs>
        <w:spacing w:before="0" w:after="460" w:line="240" w:lineRule="exact"/>
        <w:ind w:left="20" w:right="20" w:firstLine="280"/>
        <w:jc w:val="both"/>
      </w:pPr>
      <w:r>
        <w:t xml:space="preserve">Усложнение </w:t>
      </w:r>
      <w:r>
        <w:rPr>
          <w:rStyle w:val="9pt8"/>
          <w:lang w:eastAsia="ru-RU"/>
        </w:rPr>
        <w:t>превращение ранее нспроизводной основы в производ</w:t>
      </w:r>
      <w:r>
        <w:rPr>
          <w:rStyle w:val="9pt8"/>
          <w:lang w:eastAsia="ru-RU"/>
        </w:rPr>
        <w:softHyphen/>
        <w:t xml:space="preserve">ную (членимую на морфемы). Так, нидерландское слово </w:t>
      </w:r>
      <w:r>
        <w:rPr>
          <w:rStyle w:val="53"/>
          <w:lang w:val="en-US" w:eastAsia="ru-RU"/>
        </w:rPr>
        <w:t>zondek</w:t>
      </w:r>
      <w:r>
        <w:rPr>
          <w:rStyle w:val="9pt8"/>
          <w:lang w:val="en-US" w:eastAsia="ru-RU"/>
        </w:rPr>
        <w:t xml:space="preserve"> </w:t>
      </w:r>
      <w:r>
        <w:rPr>
          <w:rStyle w:val="53"/>
          <w:lang w:eastAsia="ru-RU"/>
        </w:rPr>
        <w:t>(</w:t>
      </w:r>
      <w:r>
        <w:rPr>
          <w:rStyle w:val="53"/>
          <w:lang w:val="en-US" w:eastAsia="ru-RU"/>
        </w:rPr>
        <w:t xml:space="preserve">zon </w:t>
      </w:r>
      <w:r>
        <w:rPr>
          <w:rStyle w:val="53"/>
          <w:lang w:eastAsia="ru-RU"/>
        </w:rPr>
        <w:t>-</w:t>
      </w:r>
      <w:r>
        <w:rPr>
          <w:rStyle w:val="9pt8"/>
          <w:lang w:eastAsia="ru-RU"/>
        </w:rPr>
        <w:t xml:space="preserve"> солнце, </w:t>
      </w:r>
      <w:r>
        <w:rPr>
          <w:rStyle w:val="53"/>
          <w:lang w:val="en-US" w:eastAsia="ru-RU"/>
        </w:rPr>
        <w:t>dek</w:t>
      </w:r>
      <w:r>
        <w:rPr>
          <w:rStyle w:val="9pt8"/>
          <w:lang w:val="en-US" w:eastAsia="ru-RU"/>
        </w:rPr>
        <w:t xml:space="preserve"> </w:t>
      </w:r>
      <w:r>
        <w:rPr>
          <w:rStyle w:val="9pt8"/>
          <w:lang w:eastAsia="ru-RU"/>
        </w:rPr>
        <w:t xml:space="preserve">- покрышка) было заимствовано как слово с нспроизводной основой </w:t>
      </w:r>
      <w:r>
        <w:rPr>
          <w:rStyle w:val="53"/>
          <w:lang w:eastAsia="ru-RU"/>
        </w:rPr>
        <w:t>зон- тин</w:t>
      </w:r>
      <w:r>
        <w:rPr>
          <w:rStyle w:val="9pt8"/>
          <w:lang w:eastAsia="ru-RU"/>
        </w:rPr>
        <w:t xml:space="preserve">:, но под влиянием слов типа </w:t>
      </w:r>
      <w:r>
        <w:rPr>
          <w:rStyle w:val="53"/>
          <w:lang w:eastAsia="ru-RU"/>
        </w:rPr>
        <w:t>ножик</w:t>
      </w:r>
      <w:r>
        <w:rPr>
          <w:rStyle w:val="9pt8"/>
          <w:lang w:eastAsia="ru-RU"/>
        </w:rPr>
        <w:t xml:space="preserve">, </w:t>
      </w:r>
      <w:r>
        <w:rPr>
          <w:rStyle w:val="53"/>
          <w:lang w:eastAsia="ru-RU"/>
        </w:rPr>
        <w:t>столик</w:t>
      </w:r>
      <w:r>
        <w:rPr>
          <w:rStyle w:val="9pt8"/>
          <w:lang w:eastAsia="ru-RU"/>
        </w:rPr>
        <w:t xml:space="preserve"> стало осмысливаться как умень</w:t>
      </w:r>
      <w:r>
        <w:rPr>
          <w:rStyle w:val="9pt8"/>
          <w:lang w:eastAsia="ru-RU"/>
        </w:rPr>
        <w:softHyphen/>
        <w:t>шительное образование (слово с производной основой), отсюда возникло сло</w:t>
      </w:r>
      <w:r>
        <w:rPr>
          <w:rStyle w:val="9pt8"/>
          <w:lang w:eastAsia="ru-RU"/>
        </w:rPr>
        <w:softHyphen/>
        <w:t xml:space="preserve">во </w:t>
      </w:r>
      <w:r>
        <w:rPr>
          <w:rStyle w:val="53"/>
          <w:lang w:eastAsia="ru-RU"/>
        </w:rPr>
        <w:t>зонт.</w:t>
      </w:r>
      <w:r>
        <w:rPr>
          <w:rStyle w:val="9pt8"/>
          <w:lang w:eastAsia="ru-RU"/>
        </w:rPr>
        <w:t xml:space="preserve"> Польское слово </w:t>
      </w:r>
      <w:r>
        <w:rPr>
          <w:rStyle w:val="53"/>
          <w:lang w:val="en-US" w:eastAsia="ru-RU"/>
        </w:rPr>
        <w:t>flaszka</w:t>
      </w:r>
      <w:r>
        <w:rPr>
          <w:rStyle w:val="9pt8"/>
          <w:lang w:val="en-US" w:eastAsia="ru-RU"/>
        </w:rPr>
        <w:t xml:space="preserve"> </w:t>
      </w:r>
      <w:r>
        <w:rPr>
          <w:rStyle w:val="9pt8"/>
          <w:lang w:eastAsia="ru-RU"/>
        </w:rPr>
        <w:t xml:space="preserve">было заимствовано как </w:t>
      </w:r>
      <w:r>
        <w:rPr>
          <w:rStyle w:val="53"/>
          <w:lang w:eastAsia="ru-RU"/>
        </w:rPr>
        <w:t>фляжка</w:t>
      </w:r>
      <w:r>
        <w:rPr>
          <w:rStyle w:val="9pt8"/>
          <w:lang w:eastAsia="ru-RU"/>
        </w:rPr>
        <w:t xml:space="preserve"> (слово с нс</w:t>
      </w:r>
      <w:r>
        <w:rPr>
          <w:rStyle w:val="9pt8"/>
          <w:lang w:eastAsia="ru-RU"/>
        </w:rPr>
        <w:softHyphen/>
        <w:t xml:space="preserve">производной основой), но по аналогии с парами </w:t>
      </w:r>
      <w:r>
        <w:rPr>
          <w:rStyle w:val="53"/>
          <w:lang w:eastAsia="ru-RU"/>
        </w:rPr>
        <w:t>книга - книжка</w:t>
      </w:r>
      <w:r>
        <w:rPr>
          <w:rStyle w:val="9pt8"/>
          <w:lang w:eastAsia="ru-RU"/>
        </w:rPr>
        <w:t xml:space="preserve">, </w:t>
      </w:r>
      <w:r>
        <w:rPr>
          <w:rStyle w:val="53"/>
          <w:lang w:eastAsia="ru-RU"/>
        </w:rPr>
        <w:t>нога</w:t>
      </w:r>
      <w:r>
        <w:rPr>
          <w:rStyle w:val="9pt8"/>
          <w:lang w:eastAsia="ru-RU"/>
        </w:rPr>
        <w:t xml:space="preserve"> - </w:t>
      </w:r>
      <w:r>
        <w:rPr>
          <w:rStyle w:val="53"/>
          <w:lang w:eastAsia="ru-RU"/>
        </w:rPr>
        <w:t xml:space="preserve">ножка </w:t>
      </w:r>
      <w:r>
        <w:rPr>
          <w:rStyle w:val="9pt8"/>
          <w:lang w:eastAsia="ru-RU"/>
        </w:rPr>
        <w:t>стало осмысливаться как слово с производной основой, отсюда возникло сло</w:t>
      </w:r>
      <w:r>
        <w:rPr>
          <w:rStyle w:val="9pt8"/>
          <w:lang w:eastAsia="ru-RU"/>
        </w:rPr>
        <w:softHyphen/>
        <w:t xml:space="preserve">во </w:t>
      </w:r>
      <w:r>
        <w:rPr>
          <w:rStyle w:val="53"/>
          <w:lang w:eastAsia="ru-RU"/>
        </w:rPr>
        <w:t>фляга.</w:t>
      </w:r>
      <w:r>
        <w:rPr>
          <w:rStyle w:val="9pt8"/>
          <w:lang w:eastAsia="ru-RU"/>
        </w:rPr>
        <w:t xml:space="preserve"> Грсчсскос по происхождению слово </w:t>
      </w:r>
      <w:r>
        <w:rPr>
          <w:rStyle w:val="53"/>
          <w:lang w:eastAsia="ru-RU"/>
        </w:rPr>
        <w:t>анархия</w:t>
      </w:r>
      <w:r>
        <w:rPr>
          <w:rStyle w:val="9pt8"/>
          <w:lang w:eastAsia="ru-RU"/>
        </w:rPr>
        <w:t xml:space="preserve"> имело нспроизводную основу, но в связи с родственными словами </w:t>
      </w:r>
      <w:r>
        <w:rPr>
          <w:rStyle w:val="53"/>
          <w:lang w:eastAsia="ru-RU"/>
        </w:rPr>
        <w:t>анархист</w:t>
      </w:r>
      <w:r>
        <w:rPr>
          <w:rStyle w:val="9pt8"/>
          <w:lang w:eastAsia="ru-RU"/>
        </w:rPr>
        <w:t xml:space="preserve">, </w:t>
      </w:r>
      <w:r>
        <w:rPr>
          <w:rStyle w:val="53"/>
          <w:lang w:eastAsia="ru-RU"/>
        </w:rPr>
        <w:t>анархический</w:t>
      </w:r>
      <w:r>
        <w:rPr>
          <w:rStyle w:val="9pt8"/>
          <w:lang w:eastAsia="ru-RU"/>
        </w:rPr>
        <w:t xml:space="preserve"> и др. основа его стала делиться на нспроизводную основу </w:t>
      </w:r>
      <w:r>
        <w:rPr>
          <w:rStyle w:val="53"/>
          <w:lang w:eastAsia="ru-RU"/>
        </w:rPr>
        <w:t>анарх-</w:t>
      </w:r>
      <w:r>
        <w:rPr>
          <w:rStyle w:val="9pt8"/>
          <w:lang w:eastAsia="ru-RU"/>
        </w:rPr>
        <w:t xml:space="preserve"> и суффикс </w:t>
      </w:r>
      <w:r>
        <w:rPr>
          <w:rStyle w:val="53"/>
          <w:lang w:eastAsia="ru-RU"/>
        </w:rPr>
        <w:t>-и.</w:t>
      </w:r>
    </w:p>
    <w:p w:rsidR="006454E9" w:rsidRDefault="006454E9">
      <w:pPr>
        <w:pStyle w:val="101"/>
        <w:shd w:val="clear" w:color="auto" w:fill="auto"/>
        <w:spacing w:after="213" w:line="190" w:lineRule="exact"/>
        <w:ind w:right="60"/>
        <w:jc w:val="center"/>
      </w:pPr>
      <w:r>
        <w:rPr>
          <w:rStyle w:val="105"/>
          <w:lang w:eastAsia="ru-RU"/>
        </w:rPr>
        <w:t>§92. Морфемный и словообразовательный анализы</w:t>
      </w:r>
    </w:p>
    <w:p w:rsidR="006454E9" w:rsidRDefault="006454E9">
      <w:pPr>
        <w:pStyle w:val="BodyText"/>
        <w:shd w:val="clear" w:color="auto" w:fill="auto"/>
        <w:spacing w:before="0" w:after="0" w:line="234" w:lineRule="exact"/>
        <w:ind w:left="20" w:right="20" w:firstLine="280"/>
        <w:jc w:val="both"/>
      </w:pPr>
      <w:r>
        <w:rPr>
          <w:rStyle w:val="9pt8"/>
          <w:lang w:eastAsia="ru-RU"/>
        </w:rPr>
        <w:t>При исследовании строения слов применяются два вида анализа: морфем</w:t>
      </w:r>
      <w:r>
        <w:rPr>
          <w:rStyle w:val="9pt8"/>
          <w:lang w:eastAsia="ru-RU"/>
        </w:rPr>
        <w:softHyphen/>
        <w:t>ный и словообразовательный.</w:t>
      </w:r>
    </w:p>
    <w:p w:rsidR="006454E9" w:rsidRDefault="006454E9">
      <w:pPr>
        <w:pStyle w:val="BodyText"/>
        <w:shd w:val="clear" w:color="auto" w:fill="auto"/>
        <w:spacing w:before="0" w:after="0" w:line="234" w:lineRule="exact"/>
        <w:ind w:left="20" w:right="20" w:firstLine="280"/>
        <w:jc w:val="both"/>
      </w:pPr>
      <w:r>
        <w:rPr>
          <w:rStyle w:val="9pt8"/>
          <w:lang w:eastAsia="ru-RU"/>
        </w:rPr>
        <w:t xml:space="preserve">Задача </w:t>
      </w:r>
      <w:r>
        <w:t xml:space="preserve">морфемного </w:t>
      </w:r>
      <w:r>
        <w:rPr>
          <w:rStyle w:val="9pt8"/>
          <w:lang w:eastAsia="ru-RU"/>
        </w:rPr>
        <w:t>анализа выяснение состава морфем данного слова на уровне современного русского языка (разбор по составу слова). Последова</w:t>
      </w:r>
      <w:r>
        <w:rPr>
          <w:rStyle w:val="9pt8"/>
          <w:lang w:eastAsia="ru-RU"/>
        </w:rPr>
        <w:softHyphen/>
        <w:t xml:space="preserve">тельность разбора: выделяются основа и окончание; указываются приставки и суффиксы; остающийся корень сопоставляется с однокорневыми словами: </w:t>
      </w:r>
      <w:r>
        <w:rPr>
          <w:rStyle w:val="53"/>
          <w:lang w:eastAsia="ru-RU"/>
        </w:rPr>
        <w:t>на-ход-и-ть-ся.</w:t>
      </w:r>
    </w:p>
    <w:p w:rsidR="006454E9" w:rsidRDefault="006454E9">
      <w:pPr>
        <w:pStyle w:val="BodyText"/>
        <w:shd w:val="clear" w:color="auto" w:fill="auto"/>
        <w:spacing w:before="0" w:after="455" w:line="234" w:lineRule="exact"/>
        <w:ind w:left="20" w:right="20" w:firstLine="280"/>
        <w:jc w:val="both"/>
      </w:pPr>
      <w:r>
        <w:rPr>
          <w:rStyle w:val="9pt8"/>
          <w:lang w:eastAsia="ru-RU"/>
        </w:rPr>
        <w:t xml:space="preserve">Задача </w:t>
      </w:r>
      <w:r>
        <w:t xml:space="preserve">словообразовательного </w:t>
      </w:r>
      <w:r>
        <w:rPr>
          <w:rStyle w:val="9pt8"/>
          <w:lang w:eastAsia="ru-RU"/>
        </w:rPr>
        <w:t>анализа выяснение, от какого слова обра</w:t>
      </w:r>
      <w:r>
        <w:rPr>
          <w:rStyle w:val="9pt8"/>
          <w:lang w:eastAsia="ru-RU"/>
        </w:rPr>
        <w:softHyphen/>
        <w:t>зовано данное слово, т. с. нахождение производящей и производной основ, определение порядка присоединения морфем, установление способа, с помо</w:t>
      </w:r>
      <w:r>
        <w:rPr>
          <w:rStyle w:val="9pt8"/>
          <w:lang w:eastAsia="ru-RU"/>
        </w:rPr>
        <w:softHyphen/>
        <w:t xml:space="preserve">щью которого образовано слово: </w:t>
      </w:r>
      <w:r>
        <w:rPr>
          <w:rStyle w:val="53"/>
          <w:lang w:eastAsia="ru-RU"/>
        </w:rPr>
        <w:t>просительница - проситель - просить</w:t>
      </w:r>
      <w:r>
        <w:rPr>
          <w:rStyle w:val="9pt8"/>
          <w:lang w:eastAsia="ru-RU"/>
        </w:rPr>
        <w:t xml:space="preserve"> (суф</w:t>
      </w:r>
      <w:r>
        <w:rPr>
          <w:rStyle w:val="9pt8"/>
          <w:lang w:eastAsia="ru-RU"/>
        </w:rPr>
        <w:softHyphen/>
        <w:t xml:space="preserve">фиксация); </w:t>
      </w:r>
      <w:r>
        <w:rPr>
          <w:rStyle w:val="53"/>
          <w:lang w:eastAsia="ru-RU"/>
        </w:rPr>
        <w:t>полусон</w:t>
      </w:r>
      <w:r>
        <w:rPr>
          <w:rStyle w:val="9pt8"/>
          <w:lang w:eastAsia="ru-RU"/>
        </w:rPr>
        <w:t xml:space="preserve"> - </w:t>
      </w:r>
      <w:r>
        <w:rPr>
          <w:rStyle w:val="53"/>
          <w:lang w:eastAsia="ru-RU"/>
        </w:rPr>
        <w:t>сон</w:t>
      </w:r>
      <w:r>
        <w:rPr>
          <w:rStyle w:val="9pt8"/>
          <w:lang w:eastAsia="ru-RU"/>
        </w:rPr>
        <w:t xml:space="preserve"> (префиксоид </w:t>
      </w:r>
      <w:r>
        <w:rPr>
          <w:rStyle w:val="53"/>
          <w:lang w:eastAsia="ru-RU"/>
        </w:rPr>
        <w:t>полу-); почвовед - почва</w:t>
      </w:r>
      <w:r>
        <w:rPr>
          <w:rStyle w:val="9pt8"/>
          <w:lang w:eastAsia="ru-RU"/>
        </w:rPr>
        <w:t xml:space="preserve"> (суффиксоид </w:t>
      </w:r>
      <w:r>
        <w:rPr>
          <w:rStyle w:val="53"/>
          <w:lang w:eastAsia="ru-RU"/>
        </w:rPr>
        <w:t>-вед).</w:t>
      </w:r>
    </w:p>
    <w:p w:rsidR="006454E9" w:rsidRDefault="006454E9">
      <w:pPr>
        <w:pStyle w:val="101"/>
        <w:shd w:val="clear" w:color="auto" w:fill="auto"/>
        <w:spacing w:after="218" w:line="190" w:lineRule="exact"/>
        <w:ind w:right="60"/>
        <w:jc w:val="center"/>
      </w:pPr>
      <w:r>
        <w:rPr>
          <w:rStyle w:val="105"/>
          <w:lang w:eastAsia="ru-RU"/>
        </w:rPr>
        <w:t>§ 93. Морфологическое чередование звуков</w:t>
      </w:r>
    </w:p>
    <w:p w:rsidR="006454E9" w:rsidRDefault="006454E9">
      <w:pPr>
        <w:pStyle w:val="BodyText"/>
        <w:shd w:val="clear" w:color="auto" w:fill="auto"/>
        <w:spacing w:before="0" w:after="0" w:line="228" w:lineRule="exact"/>
        <w:ind w:left="20" w:right="20" w:firstLine="280"/>
        <w:jc w:val="both"/>
      </w:pPr>
      <w:r>
        <w:rPr>
          <w:rStyle w:val="9pt8"/>
          <w:lang w:eastAsia="ru-RU"/>
        </w:rPr>
        <w:t>При словообразовании и словоизменении в корнях слов может происходить чередование звуков.</w:t>
      </w:r>
    </w:p>
    <w:p w:rsidR="006454E9" w:rsidRDefault="006454E9">
      <w:pPr>
        <w:pStyle w:val="101"/>
        <w:shd w:val="clear" w:color="auto" w:fill="auto"/>
        <w:spacing w:after="0" w:line="190" w:lineRule="exact"/>
        <w:ind w:right="60"/>
        <w:jc w:val="center"/>
      </w:pPr>
      <w:r>
        <w:rPr>
          <w:rStyle w:val="105"/>
          <w:lang w:eastAsia="ru-RU"/>
        </w:rPr>
        <w:t>Чередование гласных:</w:t>
      </w:r>
    </w:p>
    <w:p w:rsidR="006454E9" w:rsidRDefault="006454E9">
      <w:pPr>
        <w:pStyle w:val="141"/>
        <w:shd w:val="clear" w:color="auto" w:fill="auto"/>
        <w:spacing w:line="190" w:lineRule="exact"/>
        <w:ind w:left="20" w:firstLine="280"/>
      </w:pPr>
      <w:r>
        <w:rPr>
          <w:rStyle w:val="144"/>
          <w:i/>
          <w:iCs/>
          <w:lang w:eastAsia="ru-RU"/>
        </w:rPr>
        <w:t>е - о: несу - носить</w:t>
      </w:r>
      <w:r>
        <w:rPr>
          <w:rStyle w:val="149pt5"/>
          <w:lang w:eastAsia="ru-RU"/>
        </w:rPr>
        <w:t xml:space="preserve">, </w:t>
      </w:r>
      <w:r>
        <w:rPr>
          <w:rStyle w:val="144"/>
          <w:i/>
          <w:iCs/>
          <w:lang w:eastAsia="ru-RU"/>
        </w:rPr>
        <w:t>везу</w:t>
      </w:r>
      <w:r>
        <w:rPr>
          <w:rStyle w:val="149pt5"/>
          <w:lang w:eastAsia="ru-RU"/>
        </w:rPr>
        <w:t xml:space="preserve"> - </w:t>
      </w:r>
      <w:r>
        <w:rPr>
          <w:rStyle w:val="144"/>
          <w:i/>
          <w:iCs/>
          <w:lang w:eastAsia="ru-RU"/>
        </w:rPr>
        <w:t>возить</w:t>
      </w:r>
    </w:p>
    <w:p w:rsidR="006454E9" w:rsidRDefault="006454E9">
      <w:pPr>
        <w:pStyle w:val="141"/>
        <w:shd w:val="clear" w:color="auto" w:fill="auto"/>
        <w:spacing w:line="246" w:lineRule="exact"/>
        <w:ind w:left="20" w:firstLine="280"/>
      </w:pPr>
      <w:r>
        <w:rPr>
          <w:rStyle w:val="144"/>
          <w:i/>
          <w:iCs/>
          <w:lang w:eastAsia="ru-RU"/>
        </w:rPr>
        <w:t>е - о</w:t>
      </w:r>
      <w:r>
        <w:rPr>
          <w:rStyle w:val="149pt5"/>
          <w:lang w:eastAsia="ru-RU"/>
        </w:rPr>
        <w:t xml:space="preserve"> - нуль звука </w:t>
      </w:r>
      <w:r>
        <w:rPr>
          <w:rStyle w:val="144"/>
          <w:i/>
          <w:iCs/>
          <w:lang w:eastAsia="ru-RU"/>
        </w:rPr>
        <w:t>и: наберу</w:t>
      </w:r>
      <w:r>
        <w:rPr>
          <w:rStyle w:val="149pt5"/>
          <w:lang w:eastAsia="ru-RU"/>
        </w:rPr>
        <w:t xml:space="preserve"> - </w:t>
      </w:r>
      <w:r>
        <w:rPr>
          <w:rStyle w:val="144"/>
          <w:i/>
          <w:iCs/>
          <w:lang w:eastAsia="ru-RU"/>
        </w:rPr>
        <w:t>набор - наврать набирать</w:t>
      </w:r>
    </w:p>
    <w:p w:rsidR="006454E9" w:rsidRDefault="006454E9">
      <w:pPr>
        <w:pStyle w:val="141"/>
        <w:shd w:val="clear" w:color="auto" w:fill="auto"/>
        <w:spacing w:line="246" w:lineRule="exact"/>
        <w:ind w:left="20" w:firstLine="280"/>
      </w:pPr>
      <w:r>
        <w:rPr>
          <w:rStyle w:val="144"/>
          <w:i/>
          <w:iCs/>
          <w:lang w:eastAsia="ru-RU"/>
        </w:rPr>
        <w:t>е - а : лезть - лазить</w:t>
      </w:r>
    </w:p>
    <w:p w:rsidR="006454E9" w:rsidRDefault="006454E9">
      <w:pPr>
        <w:pStyle w:val="141"/>
        <w:shd w:val="clear" w:color="auto" w:fill="auto"/>
        <w:spacing w:line="246" w:lineRule="exact"/>
        <w:ind w:left="20" w:firstLine="280"/>
      </w:pPr>
      <w:r>
        <w:rPr>
          <w:rStyle w:val="144"/>
          <w:i/>
          <w:iCs/>
          <w:lang w:eastAsia="ru-RU"/>
        </w:rPr>
        <w:t>е -</w:t>
      </w:r>
      <w:r>
        <w:rPr>
          <w:rStyle w:val="149pt5"/>
          <w:lang w:eastAsia="ru-RU"/>
        </w:rPr>
        <w:t xml:space="preserve"> нуль звука: </w:t>
      </w:r>
      <w:r>
        <w:rPr>
          <w:rStyle w:val="144"/>
          <w:i/>
          <w:iCs/>
          <w:lang w:eastAsia="ru-RU"/>
        </w:rPr>
        <w:t>день - дня</w:t>
      </w:r>
      <w:r>
        <w:rPr>
          <w:rStyle w:val="149pt5"/>
          <w:lang w:eastAsia="ru-RU"/>
        </w:rPr>
        <w:t xml:space="preserve">, </w:t>
      </w:r>
      <w:r>
        <w:rPr>
          <w:rStyle w:val="144"/>
          <w:i/>
          <w:iCs/>
          <w:lang w:eastAsia="ru-RU"/>
        </w:rPr>
        <w:t>нужен - нужна</w:t>
      </w:r>
    </w:p>
    <w:p w:rsidR="006454E9" w:rsidRDefault="006454E9">
      <w:pPr>
        <w:pStyle w:val="141"/>
        <w:shd w:val="clear" w:color="auto" w:fill="auto"/>
        <w:spacing w:line="190" w:lineRule="exact"/>
        <w:ind w:left="20" w:firstLine="280"/>
      </w:pPr>
      <w:r>
        <w:rPr>
          <w:rStyle w:val="144"/>
          <w:i/>
          <w:iCs/>
          <w:lang w:eastAsia="ru-RU"/>
        </w:rPr>
        <w:t>е - и: повесить</w:t>
      </w:r>
      <w:r>
        <w:rPr>
          <w:rStyle w:val="149pt5"/>
          <w:lang w:eastAsia="ru-RU"/>
        </w:rPr>
        <w:t xml:space="preserve"> - </w:t>
      </w:r>
      <w:r>
        <w:rPr>
          <w:rStyle w:val="144"/>
          <w:i/>
          <w:iCs/>
          <w:lang w:eastAsia="ru-RU"/>
        </w:rPr>
        <w:t>виснуть</w:t>
      </w:r>
    </w:p>
    <w:p w:rsidR="006454E9" w:rsidRDefault="006454E9">
      <w:pPr>
        <w:pStyle w:val="141"/>
        <w:shd w:val="clear" w:color="auto" w:fill="auto"/>
        <w:ind w:left="280"/>
        <w:jc w:val="left"/>
      </w:pPr>
      <w:r>
        <w:rPr>
          <w:rStyle w:val="144"/>
          <w:i/>
          <w:iCs/>
          <w:lang w:eastAsia="ru-RU"/>
        </w:rPr>
        <w:t>о а: приготовить приготавливать</w:t>
      </w:r>
    </w:p>
    <w:p w:rsidR="006454E9" w:rsidRDefault="006454E9">
      <w:pPr>
        <w:pStyle w:val="141"/>
        <w:shd w:val="clear" w:color="auto" w:fill="auto"/>
        <w:ind w:left="280"/>
        <w:jc w:val="left"/>
      </w:pPr>
      <w:r>
        <w:rPr>
          <w:rStyle w:val="144"/>
          <w:i/>
          <w:iCs/>
          <w:lang w:eastAsia="ru-RU"/>
        </w:rPr>
        <w:t>о -</w:t>
      </w:r>
      <w:r>
        <w:rPr>
          <w:rStyle w:val="149pt5"/>
          <w:lang w:eastAsia="ru-RU"/>
        </w:rPr>
        <w:t xml:space="preserve"> </w:t>
      </w:r>
      <w:r>
        <w:rPr>
          <w:rStyle w:val="148"/>
          <w:lang w:eastAsia="ru-RU"/>
        </w:rPr>
        <w:t xml:space="preserve">нуль звука: </w:t>
      </w:r>
      <w:r>
        <w:rPr>
          <w:rStyle w:val="144"/>
          <w:i/>
          <w:iCs/>
          <w:lang w:eastAsia="ru-RU"/>
        </w:rPr>
        <w:t>сон - сна</w:t>
      </w:r>
      <w:r>
        <w:rPr>
          <w:rStyle w:val="149pt5"/>
          <w:lang w:eastAsia="ru-RU"/>
        </w:rPr>
        <w:t xml:space="preserve">, </w:t>
      </w:r>
      <w:r>
        <w:rPr>
          <w:rStyle w:val="144"/>
          <w:i/>
          <w:iCs/>
          <w:lang w:eastAsia="ru-RU"/>
        </w:rPr>
        <w:t>ложь - лжи</w:t>
      </w:r>
    </w:p>
    <w:p w:rsidR="006454E9" w:rsidRDefault="006454E9">
      <w:pPr>
        <w:pStyle w:val="141"/>
        <w:shd w:val="clear" w:color="auto" w:fill="auto"/>
        <w:ind w:left="280"/>
        <w:jc w:val="left"/>
      </w:pPr>
      <w:r>
        <w:rPr>
          <w:rStyle w:val="144"/>
          <w:i/>
          <w:iCs/>
          <w:lang w:eastAsia="ru-RU"/>
        </w:rPr>
        <w:t>о -</w:t>
      </w:r>
      <w:r>
        <w:rPr>
          <w:rStyle w:val="149pt5"/>
          <w:lang w:eastAsia="ru-RU"/>
        </w:rPr>
        <w:t xml:space="preserve"> </w:t>
      </w:r>
      <w:r>
        <w:rPr>
          <w:rStyle w:val="148"/>
          <w:lang w:eastAsia="ru-RU"/>
        </w:rPr>
        <w:t xml:space="preserve">нуль звука - </w:t>
      </w:r>
      <w:r>
        <w:rPr>
          <w:rStyle w:val="144"/>
          <w:i/>
          <w:iCs/>
          <w:lang w:eastAsia="ru-RU"/>
        </w:rPr>
        <w:t>ы: посол - послать - посылать</w:t>
      </w:r>
    </w:p>
    <w:p w:rsidR="006454E9" w:rsidRDefault="006454E9">
      <w:pPr>
        <w:pStyle w:val="141"/>
        <w:shd w:val="clear" w:color="auto" w:fill="auto"/>
        <w:ind w:left="180"/>
        <w:jc w:val="center"/>
      </w:pPr>
      <w:r>
        <w:rPr>
          <w:rStyle w:val="144"/>
          <w:i/>
          <w:iCs/>
          <w:lang w:eastAsia="ru-RU"/>
        </w:rPr>
        <w:t>а(я) —м - им: жать - жму - пожимать</w:t>
      </w:r>
      <w:r>
        <w:rPr>
          <w:rStyle w:val="149pt5"/>
          <w:lang w:eastAsia="ru-RU"/>
        </w:rPr>
        <w:t xml:space="preserve">, </w:t>
      </w:r>
      <w:r>
        <w:rPr>
          <w:rStyle w:val="144"/>
          <w:i/>
          <w:iCs/>
          <w:lang w:eastAsia="ru-RU"/>
        </w:rPr>
        <w:t>взять - возьму взимать</w:t>
      </w:r>
    </w:p>
    <w:p w:rsidR="006454E9" w:rsidRDefault="006454E9">
      <w:pPr>
        <w:pStyle w:val="141"/>
        <w:shd w:val="clear" w:color="auto" w:fill="auto"/>
        <w:ind w:left="280"/>
        <w:jc w:val="left"/>
      </w:pPr>
      <w:r>
        <w:rPr>
          <w:rStyle w:val="144"/>
          <w:i/>
          <w:iCs/>
          <w:lang w:eastAsia="ru-RU"/>
        </w:rPr>
        <w:t>а(я) — н-ин: жать</w:t>
      </w:r>
      <w:r>
        <w:rPr>
          <w:rStyle w:val="149pt5"/>
          <w:lang w:eastAsia="ru-RU"/>
        </w:rPr>
        <w:t xml:space="preserve"> - </w:t>
      </w:r>
      <w:r>
        <w:rPr>
          <w:rStyle w:val="144"/>
          <w:i/>
          <w:iCs/>
          <w:lang w:eastAsia="ru-RU"/>
        </w:rPr>
        <w:t>жну - пожинать</w:t>
      </w:r>
      <w:r>
        <w:rPr>
          <w:rStyle w:val="149pt5"/>
          <w:lang w:eastAsia="ru-RU"/>
        </w:rPr>
        <w:t xml:space="preserve">, </w:t>
      </w:r>
      <w:r>
        <w:rPr>
          <w:rStyle w:val="144"/>
          <w:i/>
          <w:iCs/>
          <w:lang w:eastAsia="ru-RU"/>
        </w:rPr>
        <w:t>примять - примну - приминать</w:t>
      </w:r>
    </w:p>
    <w:p w:rsidR="006454E9" w:rsidRDefault="006454E9">
      <w:pPr>
        <w:pStyle w:val="141"/>
        <w:shd w:val="clear" w:color="auto" w:fill="auto"/>
        <w:ind w:left="280"/>
        <w:jc w:val="left"/>
      </w:pPr>
      <w:r>
        <w:rPr>
          <w:rStyle w:val="144"/>
          <w:i/>
          <w:iCs/>
          <w:lang w:eastAsia="ru-RU"/>
        </w:rPr>
        <w:t>у - ов: кую - ковать</w:t>
      </w:r>
    </w:p>
    <w:p w:rsidR="006454E9" w:rsidRDefault="006454E9">
      <w:pPr>
        <w:pStyle w:val="141"/>
        <w:shd w:val="clear" w:color="auto" w:fill="auto"/>
        <w:ind w:left="280"/>
        <w:jc w:val="left"/>
      </w:pPr>
      <w:r>
        <w:rPr>
          <w:rStyle w:val="144"/>
          <w:i/>
          <w:iCs/>
          <w:lang w:eastAsia="ru-RU"/>
        </w:rPr>
        <w:t>ю-ев: клюю клевать</w:t>
      </w:r>
    </w:p>
    <w:p w:rsidR="006454E9" w:rsidRDefault="006454E9">
      <w:pPr>
        <w:pStyle w:val="141"/>
        <w:shd w:val="clear" w:color="auto" w:fill="auto"/>
        <w:ind w:left="280"/>
        <w:jc w:val="left"/>
      </w:pPr>
      <w:r>
        <w:rPr>
          <w:rStyle w:val="144"/>
          <w:i/>
          <w:iCs/>
          <w:lang w:eastAsia="ru-RU"/>
        </w:rPr>
        <w:t>у-о - ы: сухой - сохнуть - засыхать</w:t>
      </w:r>
    </w:p>
    <w:p w:rsidR="006454E9" w:rsidRDefault="006454E9">
      <w:pPr>
        <w:pStyle w:val="141"/>
        <w:shd w:val="clear" w:color="auto" w:fill="auto"/>
        <w:ind w:left="280"/>
        <w:jc w:val="left"/>
      </w:pPr>
      <w:r>
        <w:rPr>
          <w:rStyle w:val="144"/>
          <w:i/>
          <w:iCs/>
          <w:lang w:eastAsia="ru-RU"/>
        </w:rPr>
        <w:t>и-й- ей- ой: вить бой</w:t>
      </w:r>
      <w:r>
        <w:rPr>
          <w:rStyle w:val="149pt5"/>
          <w:lang w:eastAsia="ru-RU"/>
        </w:rPr>
        <w:t xml:space="preserve">, </w:t>
      </w:r>
      <w:r>
        <w:rPr>
          <w:rStyle w:val="144"/>
          <w:i/>
          <w:iCs/>
          <w:lang w:eastAsia="ru-RU"/>
        </w:rPr>
        <w:t>пить - пью пей пойло</w:t>
      </w:r>
    </w:p>
    <w:p w:rsidR="006454E9" w:rsidRDefault="006454E9">
      <w:pPr>
        <w:pStyle w:val="141"/>
        <w:shd w:val="clear" w:color="auto" w:fill="auto"/>
        <w:ind w:left="280"/>
        <w:jc w:val="left"/>
      </w:pPr>
      <w:r>
        <w:rPr>
          <w:rStyle w:val="144"/>
          <w:i/>
          <w:iCs/>
          <w:lang w:eastAsia="ru-RU"/>
        </w:rPr>
        <w:t>е - ой: петь пой</w:t>
      </w:r>
    </w:p>
    <w:p w:rsidR="006454E9" w:rsidRDefault="006454E9">
      <w:pPr>
        <w:pStyle w:val="141"/>
        <w:shd w:val="clear" w:color="auto" w:fill="auto"/>
        <w:ind w:left="280"/>
        <w:jc w:val="left"/>
      </w:pPr>
      <w:r>
        <w:rPr>
          <w:rStyle w:val="144"/>
          <w:i/>
          <w:iCs/>
          <w:lang w:eastAsia="ru-RU"/>
        </w:rPr>
        <w:t>ы - ой- ов: рыть - рой ров</w:t>
      </w:r>
    </w:p>
    <w:p w:rsidR="006454E9" w:rsidRDefault="006454E9">
      <w:pPr>
        <w:pStyle w:val="141"/>
        <w:shd w:val="clear" w:color="auto" w:fill="auto"/>
        <w:spacing w:after="274"/>
        <w:ind w:left="280" w:right="2500" w:firstLine="1880"/>
        <w:jc w:val="left"/>
      </w:pPr>
      <w:r>
        <w:rPr>
          <w:rStyle w:val="148"/>
          <w:lang w:eastAsia="ru-RU"/>
        </w:rPr>
        <w:t xml:space="preserve">Чередование согласных: </w:t>
      </w:r>
      <w:r>
        <w:rPr>
          <w:rStyle w:val="144"/>
          <w:i/>
          <w:iCs/>
          <w:lang w:eastAsia="ru-RU"/>
        </w:rPr>
        <w:t>г - ж - з: друг дружный друзья к-ц — ч: лик</w:t>
      </w:r>
      <w:r>
        <w:rPr>
          <w:rStyle w:val="149pt5"/>
          <w:lang w:eastAsia="ru-RU"/>
        </w:rPr>
        <w:t xml:space="preserve"> - </w:t>
      </w:r>
      <w:r>
        <w:rPr>
          <w:rStyle w:val="144"/>
          <w:i/>
          <w:iCs/>
          <w:lang w:eastAsia="ru-RU"/>
        </w:rPr>
        <w:t xml:space="preserve">лицо - личный д - ж - жд: ходить хожу хождение д, т - </w:t>
      </w:r>
      <w:r>
        <w:rPr>
          <w:rStyle w:val="144"/>
          <w:i/>
          <w:iCs/>
          <w:lang w:val="en-US" w:eastAsia="ru-RU"/>
        </w:rPr>
        <w:t xml:space="preserve">cm : </w:t>
      </w:r>
      <w:r>
        <w:rPr>
          <w:rStyle w:val="144"/>
          <w:i/>
          <w:iCs/>
          <w:lang w:eastAsia="ru-RU"/>
        </w:rPr>
        <w:t>веду вести</w:t>
      </w:r>
      <w:r>
        <w:rPr>
          <w:rStyle w:val="149pt5"/>
          <w:lang w:eastAsia="ru-RU"/>
        </w:rPr>
        <w:t xml:space="preserve">, </w:t>
      </w:r>
      <w:r>
        <w:rPr>
          <w:rStyle w:val="144"/>
          <w:i/>
          <w:iCs/>
          <w:lang w:eastAsia="ru-RU"/>
        </w:rPr>
        <w:t>плету плести т-ч- щ: свет</w:t>
      </w:r>
      <w:r>
        <w:rPr>
          <w:rStyle w:val="149pt5"/>
          <w:lang w:eastAsia="ru-RU"/>
        </w:rPr>
        <w:t xml:space="preserve"> - </w:t>
      </w:r>
      <w:r>
        <w:rPr>
          <w:rStyle w:val="144"/>
          <w:i/>
          <w:iCs/>
          <w:lang w:eastAsia="ru-RU"/>
        </w:rPr>
        <w:t>свеча освещение к, г - ч: привлеку - привлечь</w:t>
      </w:r>
      <w:r>
        <w:rPr>
          <w:rStyle w:val="149pt5"/>
          <w:lang w:eastAsia="ru-RU"/>
        </w:rPr>
        <w:t xml:space="preserve">, </w:t>
      </w:r>
      <w:r>
        <w:rPr>
          <w:rStyle w:val="144"/>
          <w:i/>
          <w:iCs/>
          <w:lang w:eastAsia="ru-RU"/>
        </w:rPr>
        <w:t xml:space="preserve">помогу - помочь ск </w:t>
      </w:r>
      <w:r>
        <w:rPr>
          <w:rStyle w:val="144"/>
          <w:i/>
          <w:iCs/>
          <w:lang w:val="en-US" w:eastAsia="ru-RU"/>
        </w:rPr>
        <w:t xml:space="preserve">-cm </w:t>
      </w:r>
      <w:r>
        <w:rPr>
          <w:rStyle w:val="144"/>
          <w:i/>
          <w:iCs/>
          <w:lang w:eastAsia="ru-RU"/>
        </w:rPr>
        <w:t>-щ: пускать - пустить - пущу? х - ш: слух - слушать з - ж: возить - вожу зг - зж: брызгать брызжу зд - зж: езда - езжу с-иг. носить - ношу б - бл : любить</w:t>
      </w:r>
      <w:r>
        <w:rPr>
          <w:rStyle w:val="149pt5"/>
          <w:lang w:eastAsia="ru-RU"/>
        </w:rPr>
        <w:t xml:space="preserve"> - </w:t>
      </w:r>
      <w:r>
        <w:rPr>
          <w:rStyle w:val="144"/>
          <w:i/>
          <w:iCs/>
          <w:lang w:eastAsia="ru-RU"/>
        </w:rPr>
        <w:t>люблю п - пт. купить - куплю в - вл: ловить</w:t>
      </w:r>
      <w:r>
        <w:rPr>
          <w:rStyle w:val="149pt5"/>
          <w:lang w:eastAsia="ru-RU"/>
        </w:rPr>
        <w:t xml:space="preserve"> - </w:t>
      </w:r>
      <w:r>
        <w:rPr>
          <w:rStyle w:val="144"/>
          <w:i/>
          <w:iCs/>
          <w:lang w:eastAsia="ru-RU"/>
        </w:rPr>
        <w:t>ловлю ф - фл: графить графлю м -мл: кормить кормлю</w:t>
      </w:r>
    </w:p>
    <w:p w:rsidR="006454E9" w:rsidRDefault="006454E9">
      <w:pPr>
        <w:pStyle w:val="121"/>
        <w:shd w:val="clear" w:color="auto" w:fill="auto"/>
        <w:spacing w:before="0"/>
        <w:ind w:left="180"/>
      </w:pPr>
      <w:r>
        <w:rPr>
          <w:rStyle w:val="128pt"/>
          <w:i/>
          <w:iCs/>
          <w:lang w:eastAsia="ru-RU"/>
        </w:rPr>
        <w:t>ВОПРОСЫ ДЛЯ САМОПРОВЕРКИ</w:t>
      </w:r>
    </w:p>
    <w:p w:rsidR="006454E9" w:rsidRDefault="006454E9">
      <w:pPr>
        <w:pStyle w:val="111"/>
        <w:numPr>
          <w:ilvl w:val="0"/>
          <w:numId w:val="110"/>
        </w:numPr>
        <w:shd w:val="clear" w:color="auto" w:fill="auto"/>
        <w:tabs>
          <w:tab w:val="left" w:pos="170"/>
        </w:tabs>
        <w:spacing w:after="0" w:line="192" w:lineRule="exact"/>
        <w:ind w:left="20"/>
      </w:pPr>
      <w:r>
        <w:rPr>
          <w:rStyle w:val="117pt"/>
          <w:lang w:eastAsia="ru-RU"/>
        </w:rPr>
        <w:t>Каковы способы словообразования в русском языке?</w:t>
      </w:r>
    </w:p>
    <w:p w:rsidR="006454E9" w:rsidRDefault="006454E9">
      <w:pPr>
        <w:pStyle w:val="111"/>
        <w:numPr>
          <w:ilvl w:val="0"/>
          <w:numId w:val="110"/>
        </w:numPr>
        <w:shd w:val="clear" w:color="auto" w:fill="auto"/>
        <w:tabs>
          <w:tab w:val="left" w:pos="188"/>
        </w:tabs>
        <w:spacing w:after="0" w:line="192" w:lineRule="exact"/>
        <w:ind w:left="20"/>
      </w:pPr>
      <w:r>
        <w:rPr>
          <w:rStyle w:val="117pt"/>
          <w:lang w:eastAsia="ru-RU"/>
        </w:rPr>
        <w:t>Что представляет собой морфологический способ словообразования?</w:t>
      </w:r>
    </w:p>
    <w:p w:rsidR="006454E9" w:rsidRDefault="006454E9">
      <w:pPr>
        <w:pStyle w:val="111"/>
        <w:numPr>
          <w:ilvl w:val="0"/>
          <w:numId w:val="110"/>
        </w:numPr>
        <w:shd w:val="clear" w:color="auto" w:fill="auto"/>
        <w:tabs>
          <w:tab w:val="left" w:pos="194"/>
        </w:tabs>
        <w:spacing w:after="0" w:line="192" w:lineRule="exact"/>
        <w:ind w:left="20"/>
      </w:pPr>
      <w:r>
        <w:rPr>
          <w:rStyle w:val="117pt"/>
          <w:lang w:eastAsia="ru-RU"/>
        </w:rPr>
        <w:t>Чем отличается лсксико-ссмантичсский способ словообразования от лсксико-сиитакси-</w:t>
      </w:r>
    </w:p>
    <w:p w:rsidR="006454E9" w:rsidRDefault="006454E9">
      <w:pPr>
        <w:pStyle w:val="111"/>
        <w:shd w:val="clear" w:color="auto" w:fill="auto"/>
        <w:spacing w:after="0" w:line="192" w:lineRule="exact"/>
        <w:ind w:left="20"/>
      </w:pPr>
      <w:r>
        <w:rPr>
          <w:rStyle w:val="117pt"/>
          <w:lang w:eastAsia="ru-RU"/>
        </w:rPr>
        <w:t>чсского?</w:t>
      </w:r>
    </w:p>
    <w:p w:rsidR="006454E9" w:rsidRDefault="006454E9">
      <w:pPr>
        <w:pStyle w:val="111"/>
        <w:numPr>
          <w:ilvl w:val="0"/>
          <w:numId w:val="110"/>
        </w:numPr>
        <w:shd w:val="clear" w:color="auto" w:fill="auto"/>
        <w:tabs>
          <w:tab w:val="left" w:pos="194"/>
        </w:tabs>
        <w:spacing w:after="0" w:line="192" w:lineRule="exact"/>
        <w:ind w:left="20"/>
      </w:pPr>
      <w:r>
        <w:rPr>
          <w:rStyle w:val="117pt"/>
          <w:lang w:eastAsia="ru-RU"/>
        </w:rPr>
        <w:t>Что такое аббревиация?</w:t>
      </w:r>
    </w:p>
    <w:p w:rsidR="006454E9" w:rsidRDefault="006454E9">
      <w:pPr>
        <w:pStyle w:val="111"/>
        <w:numPr>
          <w:ilvl w:val="0"/>
          <w:numId w:val="110"/>
        </w:numPr>
        <w:shd w:val="clear" w:color="auto" w:fill="auto"/>
        <w:tabs>
          <w:tab w:val="left" w:pos="188"/>
        </w:tabs>
        <w:spacing w:after="0" w:line="192" w:lineRule="exact"/>
        <w:ind w:left="20"/>
      </w:pPr>
      <w:r>
        <w:rPr>
          <w:rStyle w:val="117pt"/>
          <w:lang w:eastAsia="ru-RU"/>
        </w:rPr>
        <w:t>Что такое основа слова?</w:t>
      </w:r>
    </w:p>
    <w:p w:rsidR="006454E9" w:rsidRDefault="006454E9">
      <w:pPr>
        <w:pStyle w:val="111"/>
        <w:numPr>
          <w:ilvl w:val="0"/>
          <w:numId w:val="110"/>
        </w:numPr>
        <w:shd w:val="clear" w:color="auto" w:fill="auto"/>
        <w:tabs>
          <w:tab w:val="left" w:pos="188"/>
        </w:tabs>
        <w:spacing w:after="0" w:line="192" w:lineRule="exact"/>
        <w:ind w:left="20"/>
      </w:pPr>
      <w:r>
        <w:rPr>
          <w:rStyle w:val="117pt"/>
          <w:lang w:eastAsia="ru-RU"/>
        </w:rPr>
        <w:t>Что называется корнем слова?</w:t>
      </w:r>
    </w:p>
    <w:p w:rsidR="006454E9" w:rsidRDefault="006454E9">
      <w:pPr>
        <w:pStyle w:val="111"/>
        <w:numPr>
          <w:ilvl w:val="0"/>
          <w:numId w:val="110"/>
        </w:numPr>
        <w:shd w:val="clear" w:color="auto" w:fill="auto"/>
        <w:tabs>
          <w:tab w:val="left" w:pos="188"/>
        </w:tabs>
        <w:spacing w:after="0" w:line="192" w:lineRule="exact"/>
        <w:ind w:left="20"/>
      </w:pPr>
      <w:r>
        <w:rPr>
          <w:rStyle w:val="117pt"/>
          <w:lang w:eastAsia="ru-RU"/>
        </w:rPr>
        <w:t>Что такое аффиксы?</w:t>
      </w:r>
    </w:p>
    <w:p w:rsidR="006454E9" w:rsidRDefault="006454E9">
      <w:pPr>
        <w:pStyle w:val="111"/>
        <w:numPr>
          <w:ilvl w:val="0"/>
          <w:numId w:val="110"/>
        </w:numPr>
        <w:shd w:val="clear" w:color="auto" w:fill="auto"/>
        <w:tabs>
          <w:tab w:val="left" w:pos="188"/>
        </w:tabs>
        <w:spacing w:after="0" w:line="192" w:lineRule="exact"/>
        <w:ind w:left="20"/>
      </w:pPr>
      <w:r>
        <w:rPr>
          <w:rStyle w:val="117pt"/>
          <w:lang w:eastAsia="ru-RU"/>
        </w:rPr>
        <w:t>Что такое аффиксоиды?</w:t>
      </w:r>
    </w:p>
    <w:p w:rsidR="006454E9" w:rsidRDefault="006454E9">
      <w:pPr>
        <w:pStyle w:val="111"/>
        <w:numPr>
          <w:ilvl w:val="0"/>
          <w:numId w:val="110"/>
        </w:numPr>
        <w:shd w:val="clear" w:color="auto" w:fill="auto"/>
        <w:tabs>
          <w:tab w:val="left" w:pos="188"/>
        </w:tabs>
        <w:spacing w:after="0" w:line="192" w:lineRule="exact"/>
        <w:ind w:left="20"/>
      </w:pPr>
      <w:r>
        <w:rPr>
          <w:rStyle w:val="117pt"/>
          <w:lang w:eastAsia="ru-RU"/>
        </w:rPr>
        <w:t>Какие изменения могут произойти в морфологическом составе слова?</w:t>
      </w:r>
    </w:p>
    <w:p w:rsidR="006454E9" w:rsidRDefault="006454E9">
      <w:pPr>
        <w:pStyle w:val="111"/>
        <w:numPr>
          <w:ilvl w:val="0"/>
          <w:numId w:val="110"/>
        </w:numPr>
        <w:shd w:val="clear" w:color="auto" w:fill="auto"/>
        <w:tabs>
          <w:tab w:val="left" w:pos="254"/>
        </w:tabs>
        <w:spacing w:after="0" w:line="192" w:lineRule="exact"/>
        <w:ind w:left="20"/>
      </w:pPr>
      <w:r>
        <w:rPr>
          <w:rStyle w:val="117pt"/>
          <w:lang w:eastAsia="ru-RU"/>
        </w:rPr>
        <w:t>В чем сущность морфемного и словообразовательного анализа слова?</w:t>
      </w:r>
    </w:p>
    <w:p w:rsidR="006454E9" w:rsidRDefault="006454E9">
      <w:pPr>
        <w:pStyle w:val="111"/>
        <w:numPr>
          <w:ilvl w:val="0"/>
          <w:numId w:val="110"/>
        </w:numPr>
        <w:shd w:val="clear" w:color="auto" w:fill="auto"/>
        <w:tabs>
          <w:tab w:val="left" w:pos="248"/>
        </w:tabs>
        <w:spacing w:after="0" w:line="192" w:lineRule="exact"/>
        <w:ind w:left="20"/>
      </w:pPr>
      <w:r>
        <w:rPr>
          <w:rStyle w:val="117pt"/>
          <w:lang w:eastAsia="ru-RU"/>
        </w:rPr>
        <w:t>Какие морфологические чередования гласных и согласных звуков могут происходить в</w:t>
      </w:r>
    </w:p>
    <w:p w:rsidR="006454E9" w:rsidRDefault="006454E9">
      <w:pPr>
        <w:pStyle w:val="111"/>
        <w:shd w:val="clear" w:color="auto" w:fill="auto"/>
        <w:spacing w:after="0" w:line="192" w:lineRule="exact"/>
        <w:ind w:left="20"/>
      </w:pPr>
      <w:r>
        <w:rPr>
          <w:rStyle w:val="117pt"/>
          <w:lang w:eastAsia="ru-RU"/>
        </w:rPr>
        <w:t>корнях слов при словообразовании и словоизменении?</w:t>
      </w:r>
    </w:p>
    <w:p w:rsidR="006454E9" w:rsidRDefault="006454E9">
      <w:pPr>
        <w:pStyle w:val="151"/>
        <w:shd w:val="clear" w:color="auto" w:fill="auto"/>
        <w:spacing w:before="0" w:line="192" w:lineRule="exact"/>
        <w:ind w:right="60"/>
      </w:pPr>
      <w:r>
        <w:rPr>
          <w:rStyle w:val="150pt"/>
          <w:lang w:eastAsia="ru-RU"/>
        </w:rPr>
        <w:t>Упражнении</w:t>
      </w:r>
    </w:p>
    <w:p w:rsidR="006454E9" w:rsidRDefault="006454E9">
      <w:pPr>
        <w:pStyle w:val="111"/>
        <w:numPr>
          <w:ilvl w:val="0"/>
          <w:numId w:val="111"/>
        </w:numPr>
        <w:shd w:val="clear" w:color="auto" w:fill="auto"/>
        <w:tabs>
          <w:tab w:val="left" w:pos="446"/>
        </w:tabs>
        <w:spacing w:after="0" w:line="192" w:lineRule="exact"/>
        <w:ind w:left="20" w:right="20" w:firstLine="220"/>
        <w:jc w:val="both"/>
      </w:pPr>
      <w:r>
        <w:rPr>
          <w:rStyle w:val="117pt"/>
          <w:lang w:eastAsia="ru-RU"/>
        </w:rPr>
        <w:t>Укажите, каким способом (префиксальным, суффиксальным, прсфиксально-суффик- сальным, безаффиксным, сложением с соединительной гласной или без нее, с добавлением суффикса) образованы следующие слова.</w:t>
      </w:r>
    </w:p>
    <w:p w:rsidR="006454E9" w:rsidRDefault="006454E9">
      <w:pPr>
        <w:pStyle w:val="BodyText"/>
        <w:shd w:val="clear" w:color="auto" w:fill="auto"/>
        <w:spacing w:before="0" w:after="185" w:line="240" w:lineRule="exact"/>
        <w:ind w:left="20" w:right="20" w:firstLine="220"/>
        <w:jc w:val="both"/>
      </w:pPr>
      <w:r>
        <w:rPr>
          <w:rStyle w:val="9pt8"/>
          <w:lang w:eastAsia="ru-RU"/>
        </w:rPr>
        <w:t>Антиобщественный, беззвучный, верность, влить, водокачка, воссоединить, высь, глинистый, деревянный, допушкинский, дочитывать, ежемесячный, жел</w:t>
      </w:r>
      <w:r>
        <w:rPr>
          <w:rStyle w:val="9pt8"/>
          <w:lang w:eastAsia="ru-RU"/>
        </w:rPr>
        <w:softHyphen/>
        <w:t>тизна, заводской, закричать, заокеанский, земледельческий, зимний, изгнать, изложение, начистить, небольшой, низводить, общественный, передать, писа</w:t>
      </w:r>
      <w:r>
        <w:rPr>
          <w:rStyle w:val="9pt8"/>
          <w:lang w:eastAsia="ru-RU"/>
        </w:rPr>
        <w:softHyphen/>
        <w:t>тель, подарить, подземный, подосиновик, подстаканник, полуботинки, посвис</w:t>
      </w:r>
      <w:r>
        <w:rPr>
          <w:rStyle w:val="9pt8"/>
          <w:lang w:eastAsia="ru-RU"/>
        </w:rPr>
        <w:softHyphen/>
        <w:t>тывать, премудрый, пригорок, придавать, придорожный, путешественник, раз</w:t>
      </w:r>
      <w:r>
        <w:rPr>
          <w:rStyle w:val="9pt8"/>
          <w:lang w:eastAsia="ru-RU"/>
        </w:rPr>
        <w:softHyphen/>
        <w:t>делить, революционный, рубка, рыбак, сверхштатный, сжигать, списать, старик, стрелок, тень, трехсложный.</w:t>
      </w:r>
    </w:p>
    <w:p w:rsidR="006454E9" w:rsidRDefault="006454E9">
      <w:pPr>
        <w:pStyle w:val="111"/>
        <w:numPr>
          <w:ilvl w:val="0"/>
          <w:numId w:val="111"/>
        </w:numPr>
        <w:shd w:val="clear" w:color="auto" w:fill="auto"/>
        <w:tabs>
          <w:tab w:val="left" w:pos="492"/>
        </w:tabs>
        <w:spacing w:after="0" w:line="234" w:lineRule="exact"/>
        <w:ind w:left="20" w:firstLine="220"/>
        <w:jc w:val="both"/>
      </w:pPr>
      <w:r>
        <w:rPr>
          <w:rStyle w:val="117pt"/>
          <w:lang w:eastAsia="ru-RU"/>
        </w:rPr>
        <w:t>Выпишите столбиками родственные слова.</w:t>
      </w:r>
    </w:p>
    <w:p w:rsidR="006454E9" w:rsidRDefault="006454E9">
      <w:pPr>
        <w:pStyle w:val="BodyText"/>
        <w:shd w:val="clear" w:color="auto" w:fill="auto"/>
        <w:spacing w:before="0" w:after="214" w:line="234" w:lineRule="exact"/>
        <w:ind w:left="20" w:right="20" w:firstLine="220"/>
        <w:jc w:val="both"/>
      </w:pPr>
      <w:r>
        <w:rPr>
          <w:rStyle w:val="9pt8"/>
          <w:lang w:eastAsia="ru-RU"/>
        </w:rPr>
        <w:t>Бороться, светило, дворняга, мириться, горняк, борьба, придворный, свст, предгорье, побороть, мирный, горный, светляк, борец, гора, надворный, све</w:t>
      </w:r>
      <w:r>
        <w:rPr>
          <w:rStyle w:val="9pt8"/>
          <w:lang w:eastAsia="ru-RU"/>
        </w:rPr>
        <w:softHyphen/>
        <w:t>тить, примирить, подгорный, светлый, дворовый, светильник, двор.</w:t>
      </w:r>
    </w:p>
    <w:p w:rsidR="006454E9" w:rsidRDefault="006454E9">
      <w:pPr>
        <w:pStyle w:val="111"/>
        <w:numPr>
          <w:ilvl w:val="0"/>
          <w:numId w:val="111"/>
        </w:numPr>
        <w:shd w:val="clear" w:color="auto" w:fill="auto"/>
        <w:tabs>
          <w:tab w:val="left" w:pos="452"/>
        </w:tabs>
        <w:spacing w:after="0" w:line="192" w:lineRule="exact"/>
        <w:ind w:left="20" w:right="20" w:firstLine="220"/>
        <w:jc w:val="both"/>
      </w:pPr>
      <w:r>
        <w:rPr>
          <w:rStyle w:val="117pt"/>
          <w:lang w:eastAsia="ru-RU"/>
        </w:rPr>
        <w:t>Выпишите родственные слова с учетом того, что разные по значению корни могут одинаково звучать.</w:t>
      </w:r>
    </w:p>
    <w:p w:rsidR="006454E9" w:rsidRDefault="006454E9">
      <w:pPr>
        <w:pStyle w:val="BodyText"/>
        <w:shd w:val="clear" w:color="auto" w:fill="auto"/>
        <w:spacing w:before="0" w:after="260" w:line="240" w:lineRule="exact"/>
        <w:ind w:left="20" w:right="20" w:firstLine="220"/>
        <w:jc w:val="both"/>
      </w:pPr>
      <w:r>
        <w:rPr>
          <w:rStyle w:val="9pt8"/>
          <w:lang w:eastAsia="ru-RU"/>
        </w:rPr>
        <w:t>1. Безводный, водитель, водянистый, уводить, наводнение, паводок, перевод</w:t>
      </w:r>
      <w:r>
        <w:rPr>
          <w:rStyle w:val="9pt8"/>
          <w:lang w:eastAsia="ru-RU"/>
        </w:rPr>
        <w:softHyphen/>
        <w:t>чик, водник. 2. Раненый, ранний, ранить, рано, спозаранок, рана. 3. Годичный, го</w:t>
      </w:r>
      <w:r>
        <w:rPr>
          <w:rStyle w:val="9pt8"/>
          <w:lang w:eastAsia="ru-RU"/>
        </w:rPr>
        <w:softHyphen/>
        <w:t>довой, непригодный, годиться, годовалый, пригодность. 4. Запах, пахать, пахнет, пахарь, пахота, пахучий. 5. Заморыш, морской, уморить, моряк, выморочный, приморский. 6. Носилки, носатый, приносить, переносица, носик, заносчивый.</w:t>
      </w:r>
    </w:p>
    <w:p w:rsidR="006454E9" w:rsidRDefault="006454E9">
      <w:pPr>
        <w:pStyle w:val="111"/>
        <w:numPr>
          <w:ilvl w:val="0"/>
          <w:numId w:val="111"/>
        </w:numPr>
        <w:shd w:val="clear" w:color="auto" w:fill="auto"/>
        <w:tabs>
          <w:tab w:val="left" w:pos="492"/>
        </w:tabs>
        <w:spacing w:after="0" w:line="140" w:lineRule="exact"/>
        <w:ind w:left="20" w:firstLine="220"/>
        <w:jc w:val="both"/>
      </w:pPr>
      <w:r>
        <w:rPr>
          <w:rStyle w:val="117pt"/>
          <w:lang w:eastAsia="ru-RU"/>
        </w:rPr>
        <w:t>Подберите к приводимым словам родственные.</w:t>
      </w:r>
    </w:p>
    <w:p w:rsidR="006454E9" w:rsidRDefault="006454E9">
      <w:pPr>
        <w:pStyle w:val="BodyText"/>
        <w:shd w:val="clear" w:color="auto" w:fill="auto"/>
        <w:spacing w:before="0" w:after="270" w:line="252" w:lineRule="exact"/>
        <w:ind w:left="20" w:right="20" w:firstLine="220"/>
        <w:jc w:val="both"/>
      </w:pPr>
      <w:r>
        <w:rPr>
          <w:rStyle w:val="9pt8"/>
          <w:lang w:eastAsia="ru-RU"/>
        </w:rPr>
        <w:t>Белый, черный, дом, красный, новый, кость, морс, чистый, читать, писать, шить, возить, смотреть, старый, темный, даль, лсд, стекло, ходить.</w:t>
      </w:r>
    </w:p>
    <w:p w:rsidR="006454E9" w:rsidRDefault="006454E9">
      <w:pPr>
        <w:pStyle w:val="111"/>
        <w:numPr>
          <w:ilvl w:val="0"/>
          <w:numId w:val="111"/>
        </w:numPr>
        <w:shd w:val="clear" w:color="auto" w:fill="auto"/>
        <w:tabs>
          <w:tab w:val="left" w:pos="474"/>
        </w:tabs>
        <w:spacing w:after="0" w:line="140" w:lineRule="exact"/>
        <w:ind w:left="20" w:firstLine="220"/>
        <w:jc w:val="both"/>
      </w:pPr>
      <w:r>
        <w:rPr>
          <w:rStyle w:val="117pt"/>
          <w:lang w:eastAsia="ru-RU"/>
        </w:rPr>
        <w:t>Укажите слово, основа которого является производящей для каждого из следующих слов.</w:t>
      </w:r>
    </w:p>
    <w:p w:rsidR="006454E9" w:rsidRDefault="006454E9">
      <w:pPr>
        <w:pStyle w:val="121"/>
        <w:shd w:val="clear" w:color="auto" w:fill="auto"/>
        <w:spacing w:before="0" w:line="160" w:lineRule="exact"/>
        <w:ind w:left="20" w:firstLine="220"/>
        <w:jc w:val="both"/>
      </w:pPr>
      <w:r>
        <w:rPr>
          <w:rStyle w:val="127pt"/>
          <w:lang w:eastAsia="ru-RU"/>
        </w:rPr>
        <w:t xml:space="preserve">Образец: </w:t>
      </w:r>
      <w:r>
        <w:rPr>
          <w:rStyle w:val="128pt"/>
          <w:i/>
          <w:iCs/>
          <w:lang w:eastAsia="ru-RU"/>
        </w:rPr>
        <w:t>Белизна</w:t>
      </w:r>
      <w:r>
        <w:rPr>
          <w:rStyle w:val="127pt"/>
          <w:lang w:eastAsia="ru-RU"/>
        </w:rPr>
        <w:t xml:space="preserve"> -» </w:t>
      </w:r>
      <w:r>
        <w:rPr>
          <w:rStyle w:val="128pt"/>
          <w:i/>
          <w:iCs/>
          <w:lang w:eastAsia="ru-RU"/>
        </w:rPr>
        <w:t>бел-ый. Белилыцик</w:t>
      </w:r>
      <w:r>
        <w:rPr>
          <w:rStyle w:val="127pt"/>
          <w:lang w:eastAsia="ru-RU"/>
        </w:rPr>
        <w:t xml:space="preserve"> -» </w:t>
      </w:r>
      <w:r>
        <w:rPr>
          <w:rStyle w:val="128pt"/>
          <w:i/>
          <w:iCs/>
          <w:lang w:eastAsia="ru-RU"/>
        </w:rPr>
        <w:t>бел-ить.</w:t>
      </w:r>
    </w:p>
    <w:p w:rsidR="006454E9" w:rsidRDefault="006454E9">
      <w:pPr>
        <w:pStyle w:val="BodyText"/>
        <w:shd w:val="clear" w:color="auto" w:fill="auto"/>
        <w:spacing w:before="0" w:after="192" w:line="240" w:lineRule="exact"/>
        <w:ind w:left="20" w:right="20" w:firstLine="220"/>
        <w:jc w:val="both"/>
      </w:pPr>
      <w:r>
        <w:rPr>
          <w:rStyle w:val="9pt8"/>
          <w:lang w:eastAsia="ru-RU"/>
        </w:rPr>
        <w:t>Бедность, бегун, ветреность, забастовочный, болельщик, разносчик, масля</w:t>
      </w:r>
      <w:r>
        <w:rPr>
          <w:rStyle w:val="9pt8"/>
          <w:lang w:eastAsia="ru-RU"/>
        </w:rPr>
        <w:softHyphen/>
        <w:t>нистый, утренник, скупиться, горошинка, серебристый, адресат, окоченелый, мучительный, копчение, учительский, документальный, певуче, вызывающе, столичный, тепличный, соперничать, сотрудничать, важничать, заочник.</w:t>
      </w:r>
    </w:p>
    <w:p w:rsidR="006454E9" w:rsidRDefault="006454E9">
      <w:pPr>
        <w:pStyle w:val="1a"/>
        <w:framePr w:w="6642" w:wrap="notBeside" w:vAnchor="text" w:hAnchor="text" w:xAlign="center" w:y="1"/>
        <w:shd w:val="clear" w:color="auto" w:fill="auto"/>
        <w:spacing w:line="192" w:lineRule="exact"/>
        <w:jc w:val="both"/>
      </w:pPr>
      <w:r>
        <w:t>74. Впишите слова в таблицу (отдельно каждую группу) в зависимости от способа морфо</w:t>
      </w:r>
      <w:r>
        <w:softHyphen/>
        <w:t>логического словообразования.</w:t>
      </w:r>
    </w:p>
    <w:tbl>
      <w:tblPr>
        <w:tblOverlap w:val="never"/>
        <w:tblW w:w="0" w:type="auto"/>
        <w:jc w:val="center"/>
        <w:tblLayout w:type="fixed"/>
        <w:tblCellMar>
          <w:left w:w="10" w:type="dxa"/>
          <w:right w:w="10" w:type="dxa"/>
        </w:tblCellMar>
        <w:tblLook w:val="0000"/>
      </w:tblPr>
      <w:tblGrid>
        <w:gridCol w:w="1416"/>
        <w:gridCol w:w="1494"/>
        <w:gridCol w:w="1380"/>
        <w:gridCol w:w="1356"/>
        <w:gridCol w:w="996"/>
      </w:tblGrid>
      <w:tr w:rsidR="006454E9">
        <w:tblPrEx>
          <w:tblCellMar>
            <w:top w:w="0" w:type="dxa"/>
            <w:bottom w:w="0" w:type="dxa"/>
          </w:tblCellMar>
        </w:tblPrEx>
        <w:trPr>
          <w:trHeight w:hRule="exact" w:val="318"/>
          <w:jc w:val="center"/>
        </w:trPr>
        <w:tc>
          <w:tcPr>
            <w:tcW w:w="6642" w:type="dxa"/>
            <w:gridSpan w:val="5"/>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Способ морфологического словообразования</w:t>
            </w:r>
          </w:p>
        </w:tc>
      </w:tr>
      <w:tr w:rsidR="006454E9">
        <w:tblPrEx>
          <w:tblCellMar>
            <w:top w:w="0" w:type="dxa"/>
            <w:bottom w:w="0" w:type="dxa"/>
          </w:tblCellMar>
        </w:tblPrEx>
        <w:trPr>
          <w:trHeight w:hRule="exact" w:val="504"/>
          <w:jc w:val="center"/>
        </w:trPr>
        <w:tc>
          <w:tcPr>
            <w:tcW w:w="14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180" w:firstLine="0"/>
              <w:jc w:val="left"/>
            </w:pPr>
            <w:r>
              <w:rPr>
                <w:rStyle w:val="7pt18"/>
                <w:lang w:eastAsia="ru-RU"/>
              </w:rPr>
              <w:t>префиксальный</w:t>
            </w:r>
          </w:p>
        </w:tc>
        <w:tc>
          <w:tcPr>
            <w:tcW w:w="149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20" w:firstLine="0"/>
              <w:jc w:val="left"/>
            </w:pPr>
            <w:r>
              <w:rPr>
                <w:rStyle w:val="7pt18"/>
                <w:lang w:eastAsia="ru-RU"/>
              </w:rPr>
              <w:t>суффиксальный</w:t>
            </w:r>
          </w:p>
        </w:tc>
        <w:tc>
          <w:tcPr>
            <w:tcW w:w="138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20" w:firstLine="0"/>
              <w:jc w:val="right"/>
            </w:pPr>
            <w:r>
              <w:rPr>
                <w:rStyle w:val="7pt18"/>
                <w:lang w:eastAsia="ru-RU"/>
              </w:rPr>
              <w:t>префиксально-</w:t>
            </w:r>
          </w:p>
          <w:p w:rsidR="006454E9" w:rsidRDefault="006454E9">
            <w:pPr>
              <w:pStyle w:val="BodyText"/>
              <w:framePr w:w="6642" w:wrap="notBeside" w:vAnchor="text" w:hAnchor="text" w:xAlign="center" w:y="1"/>
              <w:shd w:val="clear" w:color="auto" w:fill="auto"/>
              <w:spacing w:before="0" w:after="0" w:line="140" w:lineRule="exact"/>
              <w:ind w:left="220" w:firstLine="0"/>
              <w:jc w:val="left"/>
            </w:pPr>
            <w:r>
              <w:rPr>
                <w:rStyle w:val="7pt18"/>
                <w:lang w:eastAsia="ru-RU"/>
              </w:rPr>
              <w:t>суффиксальный</w:t>
            </w:r>
          </w:p>
        </w:tc>
        <w:tc>
          <w:tcPr>
            <w:tcW w:w="13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140" w:firstLine="0"/>
              <w:jc w:val="left"/>
            </w:pPr>
            <w:r>
              <w:rPr>
                <w:rStyle w:val="7pt18"/>
                <w:lang w:eastAsia="ru-RU"/>
              </w:rPr>
              <w:t>бсзаффиксный</w:t>
            </w:r>
          </w:p>
        </w:tc>
        <w:tc>
          <w:tcPr>
            <w:tcW w:w="99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20" w:firstLine="0"/>
              <w:jc w:val="right"/>
            </w:pPr>
            <w:r>
              <w:rPr>
                <w:rStyle w:val="7pt18"/>
                <w:lang w:eastAsia="ru-RU"/>
              </w:rPr>
              <w:t>сложение</w:t>
            </w:r>
          </w:p>
        </w:tc>
      </w:tr>
      <w:tr w:rsidR="006454E9">
        <w:tblPrEx>
          <w:tblCellMar>
            <w:top w:w="0" w:type="dxa"/>
            <w:bottom w:w="0" w:type="dxa"/>
          </w:tblCellMar>
        </w:tblPrEx>
        <w:trPr>
          <w:trHeight w:hRule="exact" w:val="312"/>
          <w:jc w:val="center"/>
        </w:trPr>
        <w:tc>
          <w:tcPr>
            <w:tcW w:w="1416" w:type="dxa"/>
            <w:tcBorders>
              <w:top w:val="single" w:sz="4" w:space="0" w:color="auto"/>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1494" w:type="dxa"/>
            <w:tcBorders>
              <w:top w:val="single" w:sz="4" w:space="0" w:color="auto"/>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1380" w:type="dxa"/>
            <w:tcBorders>
              <w:top w:val="single" w:sz="4" w:space="0" w:color="auto"/>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1356" w:type="dxa"/>
            <w:tcBorders>
              <w:top w:val="single" w:sz="4" w:space="0" w:color="auto"/>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bl>
    <w:p w:rsidR="006454E9" w:rsidRDefault="006454E9">
      <w:pPr>
        <w:rPr>
          <w:sz w:val="2"/>
          <w:szCs w:val="2"/>
        </w:rPr>
      </w:pPr>
    </w:p>
    <w:p w:rsidR="006454E9" w:rsidRDefault="006454E9">
      <w:pPr>
        <w:pStyle w:val="BodyText"/>
        <w:numPr>
          <w:ilvl w:val="0"/>
          <w:numId w:val="112"/>
        </w:numPr>
        <w:shd w:val="clear" w:color="auto" w:fill="auto"/>
        <w:tabs>
          <w:tab w:val="left" w:pos="524"/>
        </w:tabs>
        <w:spacing w:before="0" w:after="0" w:line="240" w:lineRule="exact"/>
        <w:ind w:left="20" w:right="20" w:firstLine="300"/>
        <w:jc w:val="both"/>
      </w:pPr>
      <w:r>
        <w:rPr>
          <w:rStyle w:val="9pt8"/>
          <w:lang w:eastAsia="ru-RU"/>
        </w:rPr>
        <w:t>Подберезовик, кладовка, законодатель, предгорье, бумажник, пылесос, вузовец, глубь, силач, саратовец, малышка, самокритика, бодрость, ультразвук, заболеваемость, укол, достижение, маслобойка, неприятель, прицеп, северо-во</w:t>
      </w:r>
      <w:r>
        <w:rPr>
          <w:rStyle w:val="9pt8"/>
          <w:lang w:eastAsia="ru-RU"/>
        </w:rPr>
        <w:softHyphen/>
        <w:t>сток, антициклон.</w:t>
      </w:r>
    </w:p>
    <w:p w:rsidR="006454E9" w:rsidRDefault="006454E9">
      <w:pPr>
        <w:pStyle w:val="BodyText"/>
        <w:numPr>
          <w:ilvl w:val="0"/>
          <w:numId w:val="112"/>
        </w:numPr>
        <w:shd w:val="clear" w:color="auto" w:fill="auto"/>
        <w:tabs>
          <w:tab w:val="left" w:pos="512"/>
        </w:tabs>
        <w:spacing w:before="0" w:after="0" w:line="240" w:lineRule="exact"/>
        <w:ind w:left="20" w:right="20" w:firstLine="300"/>
        <w:jc w:val="both"/>
      </w:pPr>
      <w:r>
        <w:rPr>
          <w:rStyle w:val="9pt8"/>
          <w:lang w:eastAsia="ru-RU"/>
        </w:rPr>
        <w:t>Завистливый, неграмотный, негромкий, традиционный, безрезультатный, межконтинентальный, камышовый, небезуспешный, антигуманный, студенчес</w:t>
      </w:r>
      <w:r>
        <w:rPr>
          <w:rStyle w:val="9pt8"/>
          <w:lang w:eastAsia="ru-RU"/>
        </w:rPr>
        <w:softHyphen/>
        <w:t>кий, внеплановый, шипучий, дырявый, сверхкомплектный, январский, доисто</w:t>
      </w:r>
      <w:r>
        <w:rPr>
          <w:rStyle w:val="9pt8"/>
          <w:lang w:eastAsia="ru-RU"/>
        </w:rPr>
        <w:softHyphen/>
        <w:t>рический, подводный, предвечерний, предобрый, паровозный.</w:t>
      </w:r>
    </w:p>
    <w:p w:rsidR="006454E9" w:rsidRDefault="006454E9">
      <w:pPr>
        <w:pStyle w:val="BodyText"/>
        <w:numPr>
          <w:ilvl w:val="0"/>
          <w:numId w:val="112"/>
        </w:numPr>
        <w:shd w:val="clear" w:color="auto" w:fill="auto"/>
        <w:tabs>
          <w:tab w:val="left" w:pos="518"/>
        </w:tabs>
        <w:spacing w:before="0" w:after="192" w:line="240" w:lineRule="exact"/>
        <w:ind w:left="20" w:right="20" w:firstLine="300"/>
        <w:jc w:val="both"/>
      </w:pPr>
      <w:r>
        <w:rPr>
          <w:rStyle w:val="9pt8"/>
          <w:lang w:eastAsia="ru-RU"/>
        </w:rPr>
        <w:t>Прибежать, охать, похаживать, обрадоваться, властвовать, коллективизи</w:t>
      </w:r>
      <w:r>
        <w:rPr>
          <w:rStyle w:val="9pt8"/>
          <w:lang w:eastAsia="ru-RU"/>
        </w:rPr>
        <w:softHyphen/>
        <w:t>ровать, стареть, слепнуть, закатиться, пошатываться, оглохнуть, распылиться, попридержать, перебросить, наговорить, трудоустроить.</w:t>
      </w:r>
    </w:p>
    <w:p w:rsidR="006454E9" w:rsidRDefault="006454E9">
      <w:pPr>
        <w:pStyle w:val="1a"/>
        <w:framePr w:w="6642" w:wrap="notBeside" w:vAnchor="text" w:hAnchor="text" w:xAlign="center" w:y="1"/>
        <w:shd w:val="clear" w:color="auto" w:fill="auto"/>
        <w:spacing w:after="12" w:line="140" w:lineRule="exact"/>
        <w:jc w:val="both"/>
      </w:pPr>
      <w:r>
        <w:t>75. Определите последовательность (ступенчатость) словообразования следующих слов.</w:t>
      </w:r>
    </w:p>
    <w:p w:rsidR="006454E9" w:rsidRDefault="006454E9">
      <w:pPr>
        <w:pStyle w:val="37"/>
        <w:framePr w:w="6642" w:wrap="notBeside" w:vAnchor="text" w:hAnchor="text" w:xAlign="center" w:y="1"/>
        <w:shd w:val="clear" w:color="auto" w:fill="auto"/>
        <w:spacing w:before="0" w:after="0" w:line="160" w:lineRule="exact"/>
      </w:pPr>
      <w:r>
        <w:rPr>
          <w:rStyle w:val="37pt0"/>
          <w:lang w:eastAsia="ru-RU"/>
        </w:rPr>
        <w:t xml:space="preserve">Образец: </w:t>
      </w:r>
      <w:r>
        <w:t>Учительница</w:t>
      </w:r>
      <w:r>
        <w:rPr>
          <w:rStyle w:val="370"/>
          <w:lang w:eastAsia="ru-RU"/>
        </w:rPr>
        <w:t xml:space="preserve"> &lt;— </w:t>
      </w:r>
      <w:r>
        <w:t>учитель &lt;— учить. Изменчивость</w:t>
      </w:r>
      <w:r>
        <w:rPr>
          <w:rStyle w:val="370"/>
          <w:lang w:eastAsia="ru-RU"/>
        </w:rPr>
        <w:t xml:space="preserve"> &lt;— </w:t>
      </w:r>
      <w:r>
        <w:t>изменчивый &lt;— изменить.</w:t>
      </w:r>
    </w:p>
    <w:p w:rsidR="006454E9" w:rsidRDefault="006454E9">
      <w:pPr>
        <w:pStyle w:val="45"/>
        <w:framePr w:w="6642" w:wrap="notBeside" w:vAnchor="text" w:hAnchor="text" w:xAlign="center" w:y="1"/>
        <w:shd w:val="clear" w:color="auto" w:fill="auto"/>
        <w:spacing w:before="0"/>
      </w:pPr>
      <w:r>
        <w:t>Вход, находчивость, товарищеский, разбросанность, пренеприятный, подпи</w:t>
      </w:r>
      <w:r>
        <w:softHyphen/>
        <w:t>саться, поставка, отговорить, посоветовать, ослабление, задание, привоз, предза</w:t>
      </w:r>
      <w:r>
        <w:softHyphen/>
        <w:t>катный, переписчик.</w:t>
      </w:r>
    </w:p>
    <w:p w:rsidR="006454E9" w:rsidRDefault="006454E9">
      <w:pPr>
        <w:pStyle w:val="1a"/>
        <w:framePr w:w="6642" w:wrap="notBeside" w:vAnchor="text" w:hAnchor="text" w:xAlign="center" w:y="1"/>
        <w:shd w:val="clear" w:color="auto" w:fill="auto"/>
        <w:spacing w:line="140" w:lineRule="exact"/>
      </w:pPr>
      <w:r>
        <w:t>76. Впишите слова в таблицу в зависимости от способа словообразования.</w:t>
      </w:r>
    </w:p>
    <w:tbl>
      <w:tblPr>
        <w:tblOverlap w:val="never"/>
        <w:tblW w:w="0" w:type="auto"/>
        <w:jc w:val="center"/>
        <w:tblLayout w:type="fixed"/>
        <w:tblCellMar>
          <w:left w:w="10" w:type="dxa"/>
          <w:right w:w="10" w:type="dxa"/>
        </w:tblCellMar>
        <w:tblLook w:val="0000"/>
      </w:tblPr>
      <w:tblGrid>
        <w:gridCol w:w="1542"/>
        <w:gridCol w:w="1512"/>
        <w:gridCol w:w="1968"/>
        <w:gridCol w:w="1620"/>
      </w:tblGrid>
      <w:tr w:rsidR="006454E9">
        <w:tblPrEx>
          <w:tblCellMar>
            <w:top w:w="0" w:type="dxa"/>
            <w:bottom w:w="0" w:type="dxa"/>
          </w:tblCellMar>
        </w:tblPrEx>
        <w:trPr>
          <w:trHeight w:hRule="exact" w:val="288"/>
          <w:jc w:val="center"/>
        </w:trPr>
        <w:tc>
          <w:tcPr>
            <w:tcW w:w="6642" w:type="dxa"/>
            <w:gridSpan w:val="4"/>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Способ словообразования</w:t>
            </w:r>
          </w:p>
        </w:tc>
      </w:tr>
      <w:tr w:rsidR="006454E9">
        <w:tblPrEx>
          <w:tblCellMar>
            <w:top w:w="0" w:type="dxa"/>
            <w:bottom w:w="0" w:type="dxa"/>
          </w:tblCellMar>
        </w:tblPrEx>
        <w:trPr>
          <w:trHeight w:hRule="exact" w:val="276"/>
          <w:jc w:val="center"/>
        </w:trPr>
        <w:tc>
          <w:tcPr>
            <w:tcW w:w="15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140" w:firstLine="0"/>
              <w:jc w:val="left"/>
            </w:pPr>
            <w:r>
              <w:rPr>
                <w:rStyle w:val="7pt18"/>
                <w:lang w:eastAsia="ru-RU"/>
              </w:rPr>
              <w:t>морфологический</w:t>
            </w:r>
          </w:p>
        </w:tc>
        <w:tc>
          <w:tcPr>
            <w:tcW w:w="5100" w:type="dxa"/>
            <w:gridSpan w:val="3"/>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1740" w:firstLine="0"/>
              <w:jc w:val="left"/>
            </w:pPr>
            <w:r>
              <w:rPr>
                <w:rStyle w:val="7pt18"/>
                <w:lang w:eastAsia="ru-RU"/>
              </w:rPr>
              <w:t>неморфологический</w:t>
            </w:r>
          </w:p>
        </w:tc>
      </w:tr>
      <w:tr w:rsidR="006454E9">
        <w:tblPrEx>
          <w:tblCellMar>
            <w:top w:w="0" w:type="dxa"/>
            <w:bottom w:w="0" w:type="dxa"/>
          </w:tblCellMar>
        </w:tblPrEx>
        <w:trPr>
          <w:trHeight w:hRule="exact" w:val="438"/>
          <w:jc w:val="center"/>
        </w:trPr>
        <w:tc>
          <w:tcPr>
            <w:tcW w:w="154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5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8"/>
                <w:lang w:eastAsia="ru-RU"/>
              </w:rPr>
              <w:t>лсксико-</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8"/>
                <w:lang w:eastAsia="ru-RU"/>
              </w:rPr>
              <w:t>ссмантичсский</w:t>
            </w:r>
          </w:p>
        </w:tc>
        <w:tc>
          <w:tcPr>
            <w:tcW w:w="196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морфолого-</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сиитаксичсский</w:t>
            </w:r>
          </w:p>
        </w:tc>
        <w:tc>
          <w:tcPr>
            <w:tcW w:w="1620"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лексико-</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синтаксический</w:t>
            </w:r>
          </w:p>
        </w:tc>
      </w:tr>
      <w:tr w:rsidR="006454E9">
        <w:tblPrEx>
          <w:tblCellMar>
            <w:top w:w="0" w:type="dxa"/>
            <w:bottom w:w="0" w:type="dxa"/>
          </w:tblCellMar>
        </w:tblPrEx>
        <w:trPr>
          <w:trHeight w:hRule="exact" w:val="402"/>
          <w:jc w:val="center"/>
        </w:trPr>
        <w:tc>
          <w:tcPr>
            <w:tcW w:w="1542" w:type="dxa"/>
            <w:tcBorders>
              <w:top w:val="single" w:sz="4" w:space="0" w:color="auto"/>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1512" w:type="dxa"/>
            <w:tcBorders>
              <w:top w:val="single" w:sz="4" w:space="0" w:color="auto"/>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1968" w:type="dxa"/>
            <w:tcBorders>
              <w:top w:val="single" w:sz="4" w:space="0" w:color="auto"/>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bl>
    <w:p w:rsidR="006454E9" w:rsidRDefault="006454E9">
      <w:pPr>
        <w:rPr>
          <w:sz w:val="2"/>
          <w:szCs w:val="2"/>
        </w:rPr>
      </w:pPr>
    </w:p>
    <w:p w:rsidR="006454E9" w:rsidRDefault="006454E9">
      <w:pPr>
        <w:pStyle w:val="BodyText"/>
        <w:shd w:val="clear" w:color="auto" w:fill="auto"/>
        <w:spacing w:before="186" w:after="192" w:line="240" w:lineRule="exact"/>
        <w:ind w:left="20" w:right="20" w:firstLine="300"/>
        <w:jc w:val="both"/>
      </w:pPr>
      <w:r>
        <w:rPr>
          <w:rStyle w:val="9pt8"/>
          <w:lang w:eastAsia="ru-RU"/>
        </w:rPr>
        <w:t>Раненый, легкораненый, честолюбие, столовая, край (крайний) край (крае</w:t>
      </w:r>
      <w:r>
        <w:rPr>
          <w:rStyle w:val="9pt8"/>
          <w:lang w:eastAsia="ru-RU"/>
        </w:rPr>
        <w:softHyphen/>
        <w:t>вой), недомерить, мостовая, пирожное, умалишенный, тотчас, коса (косить) - коса (косичка), многоуважаемый, обескровить, младенец, разукрасить, моро</w:t>
      </w:r>
      <w:r>
        <w:rPr>
          <w:rStyle w:val="9pt8"/>
          <w:lang w:eastAsia="ru-RU"/>
        </w:rPr>
        <w:softHyphen/>
        <w:t>женое, нижеподписавшийся, отцовский, благодаря (за помощь) благодаря (по</w:t>
      </w:r>
      <w:r>
        <w:rPr>
          <w:rStyle w:val="9pt8"/>
          <w:lang w:eastAsia="ru-RU"/>
        </w:rPr>
        <w:softHyphen/>
        <w:t>мощи), малограмотность, неизвестный, скороход, завод (заводной) завод (за</w:t>
      </w:r>
      <w:r>
        <w:rPr>
          <w:rStyle w:val="9pt8"/>
          <w:lang w:eastAsia="ru-RU"/>
        </w:rPr>
        <w:softHyphen/>
        <w:t>водской), труднопроходимый, соломинка, подосиновик.</w:t>
      </w:r>
    </w:p>
    <w:p w:rsidR="006454E9" w:rsidRDefault="006454E9">
      <w:pPr>
        <w:pStyle w:val="1a"/>
        <w:framePr w:w="6642" w:wrap="notBeside" w:vAnchor="text" w:hAnchor="text" w:xAlign="center" w:y="1"/>
        <w:shd w:val="clear" w:color="auto" w:fill="auto"/>
        <w:spacing w:after="18" w:line="140" w:lineRule="exact"/>
      </w:pPr>
      <w:r>
        <w:t>77. Разберите слова по составу.</w:t>
      </w:r>
    </w:p>
    <w:p w:rsidR="006454E9" w:rsidRDefault="006454E9">
      <w:pPr>
        <w:pStyle w:val="37"/>
        <w:framePr w:w="6642" w:wrap="notBeside" w:vAnchor="text" w:hAnchor="text" w:xAlign="center" w:y="1"/>
        <w:shd w:val="clear" w:color="auto" w:fill="auto"/>
        <w:spacing w:before="0" w:after="0" w:line="160" w:lineRule="exact"/>
        <w:jc w:val="left"/>
      </w:pPr>
      <w:r>
        <w:rPr>
          <w:rStyle w:val="37pt0"/>
          <w:lang w:eastAsia="ru-RU"/>
        </w:rPr>
        <w:t xml:space="preserve">Образец: </w:t>
      </w:r>
      <w:r>
        <w:t>использование</w:t>
      </w:r>
      <w:r>
        <w:rPr>
          <w:rStyle w:val="370"/>
          <w:lang w:eastAsia="ru-RU"/>
        </w:rPr>
        <w:t xml:space="preserve">, </w:t>
      </w:r>
      <w:r>
        <w:t>предполагаемый, непринужденно</w:t>
      </w:r>
      <w:r>
        <w:rPr>
          <w:rStyle w:val="370"/>
          <w:lang w:eastAsia="ru-RU"/>
        </w:rPr>
        <w:t xml:space="preserve">, </w:t>
      </w:r>
      <w:r>
        <w:t>перевоплощать, пешеходный.</w:t>
      </w:r>
    </w:p>
    <w:tbl>
      <w:tblPr>
        <w:tblOverlap w:val="never"/>
        <w:tblW w:w="0" w:type="auto"/>
        <w:jc w:val="center"/>
        <w:tblLayout w:type="fixed"/>
        <w:tblCellMar>
          <w:left w:w="10" w:type="dxa"/>
          <w:right w:w="10" w:type="dxa"/>
        </w:tblCellMar>
        <w:tblLook w:val="0000"/>
      </w:tblPr>
      <w:tblGrid>
        <w:gridCol w:w="1470"/>
        <w:gridCol w:w="1776"/>
        <w:gridCol w:w="1632"/>
        <w:gridCol w:w="1764"/>
      </w:tblGrid>
      <w:tr w:rsidR="006454E9">
        <w:tblPrEx>
          <w:tblCellMar>
            <w:top w:w="0" w:type="dxa"/>
            <w:bottom w:w="0" w:type="dxa"/>
          </w:tblCellMar>
        </w:tblPrEx>
        <w:trPr>
          <w:trHeight w:hRule="exact" w:val="288"/>
          <w:jc w:val="center"/>
        </w:trPr>
        <w:tc>
          <w:tcPr>
            <w:tcW w:w="4878" w:type="dxa"/>
            <w:gridSpan w:val="3"/>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Основа слова</w:t>
            </w:r>
          </w:p>
        </w:tc>
        <w:tc>
          <w:tcPr>
            <w:tcW w:w="1764" w:type="dxa"/>
            <w:vMerge w:val="restart"/>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Окоичапис</w:t>
            </w:r>
          </w:p>
        </w:tc>
      </w:tr>
      <w:tr w:rsidR="006454E9">
        <w:tblPrEx>
          <w:tblCellMar>
            <w:top w:w="0" w:type="dxa"/>
            <w:bottom w:w="0" w:type="dxa"/>
          </w:tblCellMar>
        </w:tblPrEx>
        <w:trPr>
          <w:trHeight w:hRule="exact" w:val="306"/>
          <w:jc w:val="center"/>
        </w:trPr>
        <w:tc>
          <w:tcPr>
            <w:tcW w:w="147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8"/>
                <w:lang w:eastAsia="ru-RU"/>
              </w:rPr>
              <w:t>приставка</w:t>
            </w:r>
          </w:p>
        </w:tc>
        <w:tc>
          <w:tcPr>
            <w:tcW w:w="177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60" w:firstLine="0"/>
              <w:jc w:val="left"/>
            </w:pPr>
            <w:r>
              <w:rPr>
                <w:rStyle w:val="7pt18"/>
                <w:lang w:eastAsia="ru-RU"/>
              </w:rPr>
              <w:t>корень</w:t>
            </w:r>
          </w:p>
        </w:tc>
        <w:tc>
          <w:tcPr>
            <w:tcW w:w="163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суффикс</w:t>
            </w:r>
          </w:p>
        </w:tc>
        <w:tc>
          <w:tcPr>
            <w:tcW w:w="1764" w:type="dxa"/>
            <w:vMerge/>
            <w:tcBorders>
              <w:left w:val="single" w:sz="4" w:space="0" w:color="auto"/>
              <w:right w:val="single" w:sz="4" w:space="0" w:color="auto"/>
            </w:tcBorders>
            <w:shd w:val="clear" w:color="auto" w:fill="FFFFFF"/>
          </w:tcPr>
          <w:p w:rsidR="006454E9" w:rsidRDefault="006454E9">
            <w:pPr>
              <w:framePr w:w="6642" w:wrap="notBeside" w:vAnchor="text" w:hAnchor="text" w:xAlign="center" w:y="1"/>
            </w:pPr>
          </w:p>
        </w:tc>
      </w:tr>
      <w:tr w:rsidR="006454E9">
        <w:tblPrEx>
          <w:tblCellMar>
            <w:top w:w="0" w:type="dxa"/>
            <w:bottom w:w="0" w:type="dxa"/>
          </w:tblCellMar>
        </w:tblPrEx>
        <w:trPr>
          <w:trHeight w:hRule="exact" w:val="276"/>
          <w:jc w:val="center"/>
        </w:trPr>
        <w:tc>
          <w:tcPr>
            <w:tcW w:w="147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300" w:firstLine="0"/>
              <w:jc w:val="left"/>
            </w:pPr>
            <w:r>
              <w:rPr>
                <w:rStyle w:val="53"/>
                <w:lang w:val="en-US" w:eastAsia="ru-RU"/>
              </w:rPr>
              <w:t>UC-</w:t>
            </w:r>
          </w:p>
        </w:tc>
        <w:tc>
          <w:tcPr>
            <w:tcW w:w="177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460" w:firstLine="0"/>
              <w:jc w:val="left"/>
            </w:pPr>
            <w:r>
              <w:rPr>
                <w:rStyle w:val="53"/>
                <w:lang w:eastAsia="ru-RU"/>
              </w:rPr>
              <w:t>-польз-</w:t>
            </w:r>
          </w:p>
        </w:tc>
        <w:tc>
          <w:tcPr>
            <w:tcW w:w="163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360" w:firstLine="0"/>
              <w:jc w:val="left"/>
            </w:pPr>
            <w:r>
              <w:rPr>
                <w:rStyle w:val="53"/>
                <w:lang w:eastAsia="ru-RU"/>
              </w:rPr>
              <w:t>-ов-, -ани-</w:t>
            </w:r>
          </w:p>
        </w:tc>
        <w:tc>
          <w:tcPr>
            <w:tcW w:w="1764"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53"/>
                <w:lang w:eastAsia="ru-RU"/>
              </w:rPr>
              <w:t>-е</w:t>
            </w:r>
          </w:p>
        </w:tc>
      </w:tr>
      <w:tr w:rsidR="006454E9">
        <w:tblPrEx>
          <w:tblCellMar>
            <w:top w:w="0" w:type="dxa"/>
            <w:bottom w:w="0" w:type="dxa"/>
          </w:tblCellMar>
        </w:tblPrEx>
        <w:trPr>
          <w:trHeight w:hRule="exact" w:val="252"/>
          <w:jc w:val="center"/>
        </w:trPr>
        <w:tc>
          <w:tcPr>
            <w:tcW w:w="147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300" w:firstLine="0"/>
              <w:jc w:val="left"/>
            </w:pPr>
            <w:r>
              <w:rPr>
                <w:rStyle w:val="53"/>
                <w:lang w:eastAsia="ru-RU"/>
              </w:rPr>
              <w:t>пред</w:t>
            </w:r>
            <w:r>
              <w:rPr>
                <w:rStyle w:val="9pt8"/>
                <w:lang w:eastAsia="ru-RU"/>
              </w:rPr>
              <w:t xml:space="preserve">-, </w:t>
            </w:r>
            <w:r>
              <w:rPr>
                <w:rStyle w:val="53"/>
                <w:lang w:eastAsia="ru-RU"/>
              </w:rPr>
              <w:t>ио</w:t>
            </w:r>
            <w:r>
              <w:rPr>
                <w:rStyle w:val="53"/>
                <w:lang w:eastAsia="ru-RU"/>
              </w:rPr>
              <w:softHyphen/>
            </w:r>
          </w:p>
        </w:tc>
        <w:tc>
          <w:tcPr>
            <w:tcW w:w="177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460" w:firstLine="0"/>
              <w:jc w:val="left"/>
            </w:pPr>
            <w:r>
              <w:rPr>
                <w:rStyle w:val="53"/>
                <w:lang w:eastAsia="ru-RU"/>
              </w:rPr>
              <w:t>-лаг-</w:t>
            </w:r>
          </w:p>
        </w:tc>
        <w:tc>
          <w:tcPr>
            <w:tcW w:w="163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53"/>
                <w:lang w:eastAsia="ru-RU"/>
              </w:rPr>
              <w:t>-а-, -ем-</w:t>
            </w:r>
          </w:p>
        </w:tc>
        <w:tc>
          <w:tcPr>
            <w:tcW w:w="176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53"/>
                <w:lang w:eastAsia="ru-RU"/>
              </w:rPr>
              <w:t>-ый</w:t>
            </w:r>
          </w:p>
        </w:tc>
      </w:tr>
      <w:tr w:rsidR="006454E9">
        <w:tblPrEx>
          <w:tblCellMar>
            <w:top w:w="0" w:type="dxa"/>
            <w:bottom w:w="0" w:type="dxa"/>
          </w:tblCellMar>
        </w:tblPrEx>
        <w:trPr>
          <w:trHeight w:hRule="exact" w:val="258"/>
          <w:jc w:val="center"/>
        </w:trPr>
        <w:tc>
          <w:tcPr>
            <w:tcW w:w="147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300" w:firstLine="0"/>
              <w:jc w:val="left"/>
            </w:pPr>
            <w:r>
              <w:rPr>
                <w:rStyle w:val="53"/>
                <w:lang w:eastAsia="ru-RU"/>
              </w:rPr>
              <w:t>не-, при</w:t>
            </w:r>
            <w:r>
              <w:rPr>
                <w:rStyle w:val="53"/>
                <w:lang w:eastAsia="ru-RU"/>
              </w:rPr>
              <w:softHyphen/>
            </w:r>
          </w:p>
        </w:tc>
        <w:tc>
          <w:tcPr>
            <w:tcW w:w="177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460" w:firstLine="0"/>
              <w:jc w:val="left"/>
            </w:pPr>
            <w:r>
              <w:rPr>
                <w:rStyle w:val="53"/>
                <w:lang w:eastAsia="ru-RU"/>
              </w:rPr>
              <w:t>-нужд-</w:t>
            </w:r>
          </w:p>
        </w:tc>
        <w:tc>
          <w:tcPr>
            <w:tcW w:w="163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53"/>
                <w:lang w:eastAsia="ru-RU"/>
              </w:rPr>
              <w:t>-енн-, -о</w:t>
            </w:r>
          </w:p>
        </w:tc>
        <w:tc>
          <w:tcPr>
            <w:tcW w:w="176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w:t>
            </w:r>
          </w:p>
        </w:tc>
      </w:tr>
      <w:tr w:rsidR="006454E9">
        <w:tblPrEx>
          <w:tblCellMar>
            <w:top w:w="0" w:type="dxa"/>
            <w:bottom w:w="0" w:type="dxa"/>
          </w:tblCellMar>
        </w:tblPrEx>
        <w:trPr>
          <w:trHeight w:hRule="exact" w:val="222"/>
          <w:jc w:val="center"/>
        </w:trPr>
        <w:tc>
          <w:tcPr>
            <w:tcW w:w="147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300" w:firstLine="0"/>
              <w:jc w:val="left"/>
            </w:pPr>
            <w:r>
              <w:rPr>
                <w:rStyle w:val="53"/>
                <w:lang w:eastAsia="ru-RU"/>
              </w:rPr>
              <w:t>пер е-, в о-</w:t>
            </w:r>
          </w:p>
        </w:tc>
        <w:tc>
          <w:tcPr>
            <w:tcW w:w="177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460" w:firstLine="0"/>
              <w:jc w:val="left"/>
            </w:pPr>
            <w:r>
              <w:rPr>
                <w:rStyle w:val="53"/>
                <w:lang w:eastAsia="ru-RU"/>
              </w:rPr>
              <w:t>-площ-</w:t>
            </w:r>
          </w:p>
        </w:tc>
        <w:tc>
          <w:tcPr>
            <w:tcW w:w="163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360" w:firstLine="0"/>
              <w:jc w:val="left"/>
            </w:pPr>
            <w:r>
              <w:rPr>
                <w:rStyle w:val="53"/>
                <w:lang w:eastAsia="ru-RU"/>
              </w:rPr>
              <w:t>-а-</w:t>
            </w:r>
          </w:p>
        </w:tc>
        <w:tc>
          <w:tcPr>
            <w:tcW w:w="176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53"/>
                <w:lang w:eastAsia="ru-RU"/>
              </w:rPr>
              <w:t>-ть</w:t>
            </w:r>
          </w:p>
        </w:tc>
      </w:tr>
      <w:tr w:rsidR="006454E9">
        <w:tblPrEx>
          <w:tblCellMar>
            <w:top w:w="0" w:type="dxa"/>
            <w:bottom w:w="0" w:type="dxa"/>
          </w:tblCellMar>
        </w:tblPrEx>
        <w:trPr>
          <w:trHeight w:hRule="exact" w:val="264"/>
          <w:jc w:val="center"/>
        </w:trPr>
        <w:tc>
          <w:tcPr>
            <w:tcW w:w="147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20" w:firstLine="0"/>
              <w:jc w:val="left"/>
            </w:pPr>
            <w:r>
              <w:rPr>
                <w:rStyle w:val="8pt12"/>
                <w:lang w:eastAsia="ru-RU"/>
              </w:rPr>
              <w:t>-</w:t>
            </w:r>
          </w:p>
        </w:tc>
        <w:tc>
          <w:tcPr>
            <w:tcW w:w="177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460" w:firstLine="0"/>
              <w:jc w:val="left"/>
            </w:pPr>
            <w:r>
              <w:rPr>
                <w:rStyle w:val="53"/>
                <w:lang w:eastAsia="ru-RU"/>
              </w:rPr>
              <w:t>пеш-(е)ход-</w:t>
            </w:r>
          </w:p>
        </w:tc>
        <w:tc>
          <w:tcPr>
            <w:tcW w:w="163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left="360" w:firstLine="0"/>
              <w:jc w:val="left"/>
            </w:pPr>
            <w:r>
              <w:rPr>
                <w:rStyle w:val="53"/>
                <w:lang w:eastAsia="ru-RU"/>
              </w:rPr>
              <w:t>-н-</w:t>
            </w:r>
          </w:p>
        </w:tc>
        <w:tc>
          <w:tcPr>
            <w:tcW w:w="1764"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53"/>
                <w:lang w:eastAsia="ru-RU"/>
              </w:rPr>
              <w:t>-ый</w:t>
            </w:r>
          </w:p>
        </w:tc>
      </w:tr>
    </w:tbl>
    <w:p w:rsidR="006454E9" w:rsidRDefault="006454E9">
      <w:pPr>
        <w:rPr>
          <w:sz w:val="2"/>
          <w:szCs w:val="2"/>
        </w:rPr>
        <w:sectPr w:rsidR="006454E9">
          <w:headerReference w:type="even" r:id="rId74"/>
          <w:headerReference w:type="default" r:id="rId75"/>
          <w:headerReference w:type="first" r:id="rId76"/>
          <w:pgSz w:w="11909" w:h="16838"/>
          <w:pgMar w:top="3549" w:right="2549" w:bottom="3093" w:left="2573" w:header="0" w:footer="3" w:gutter="0"/>
          <w:cols w:space="720"/>
          <w:noEndnote/>
          <w:titlePg/>
          <w:docGrid w:linePitch="360"/>
        </w:sectPr>
      </w:pPr>
    </w:p>
    <w:p w:rsidR="006454E9" w:rsidRDefault="006454E9">
      <w:pPr>
        <w:pStyle w:val="BodyText"/>
        <w:shd w:val="clear" w:color="auto" w:fill="auto"/>
        <w:spacing w:before="0" w:after="185" w:line="240" w:lineRule="exact"/>
        <w:ind w:left="20" w:right="20" w:firstLine="240"/>
        <w:jc w:val="both"/>
      </w:pPr>
      <w:r>
        <w:rPr>
          <w:rStyle w:val="9pt8"/>
          <w:lang w:eastAsia="ru-RU"/>
        </w:rPr>
        <w:t>Вооруженный, второстепенный, выламывать, заманчивый, обучение, пере</w:t>
      </w:r>
      <w:r>
        <w:rPr>
          <w:rStyle w:val="9pt8"/>
          <w:lang w:eastAsia="ru-RU"/>
        </w:rPr>
        <w:softHyphen/>
        <w:t>подготовка, последовательность, предназначение, приблизительный, разносто</w:t>
      </w:r>
      <w:r>
        <w:rPr>
          <w:rStyle w:val="9pt8"/>
          <w:lang w:eastAsia="ru-RU"/>
        </w:rPr>
        <w:softHyphen/>
        <w:t>ронний, рассказывают.</w:t>
      </w:r>
    </w:p>
    <w:p w:rsidR="006454E9" w:rsidRDefault="006454E9">
      <w:pPr>
        <w:pStyle w:val="111"/>
        <w:numPr>
          <w:ilvl w:val="0"/>
          <w:numId w:val="113"/>
        </w:numPr>
        <w:shd w:val="clear" w:color="auto" w:fill="auto"/>
        <w:tabs>
          <w:tab w:val="left" w:pos="506"/>
        </w:tabs>
        <w:spacing w:after="0" w:line="234" w:lineRule="exact"/>
        <w:ind w:left="20" w:firstLine="240"/>
        <w:jc w:val="both"/>
      </w:pPr>
      <w:r>
        <w:rPr>
          <w:rStyle w:val="117pt"/>
          <w:lang w:eastAsia="ru-RU"/>
        </w:rPr>
        <w:t>Выделите корень в словах.</w:t>
      </w:r>
    </w:p>
    <w:p w:rsidR="006454E9" w:rsidRDefault="006454E9">
      <w:pPr>
        <w:pStyle w:val="BodyText"/>
        <w:shd w:val="clear" w:color="auto" w:fill="auto"/>
        <w:spacing w:before="0" w:after="255" w:line="234" w:lineRule="exact"/>
        <w:ind w:left="20" w:right="20" w:firstLine="240"/>
        <w:jc w:val="both"/>
      </w:pPr>
      <w:r>
        <w:rPr>
          <w:rStyle w:val="9pt8"/>
          <w:lang w:eastAsia="ru-RU"/>
        </w:rPr>
        <w:t>Водонепроницаемый, напоминание, непостижимый, несущественный, оли</w:t>
      </w:r>
      <w:r>
        <w:rPr>
          <w:rStyle w:val="9pt8"/>
          <w:lang w:eastAsia="ru-RU"/>
        </w:rPr>
        <w:softHyphen/>
        <w:t>цетворение, опустошительный, производство, соприкосновение, увлечение.</w:t>
      </w:r>
    </w:p>
    <w:p w:rsidR="006454E9" w:rsidRDefault="006454E9">
      <w:pPr>
        <w:pStyle w:val="111"/>
        <w:numPr>
          <w:ilvl w:val="0"/>
          <w:numId w:val="113"/>
        </w:numPr>
        <w:shd w:val="clear" w:color="auto" w:fill="auto"/>
        <w:tabs>
          <w:tab w:val="left" w:pos="506"/>
        </w:tabs>
        <w:spacing w:after="0" w:line="140" w:lineRule="exact"/>
        <w:ind w:left="20" w:firstLine="240"/>
        <w:jc w:val="both"/>
      </w:pPr>
      <w:r>
        <w:rPr>
          <w:rStyle w:val="117pt"/>
          <w:lang w:eastAsia="ru-RU"/>
        </w:rPr>
        <w:t>Выпишите в два столбца: 1) родственные слова и 2) формы одного и того же слова.</w:t>
      </w:r>
    </w:p>
    <w:p w:rsidR="006454E9" w:rsidRDefault="006454E9">
      <w:pPr>
        <w:pStyle w:val="BodyText"/>
        <w:shd w:val="clear" w:color="auto" w:fill="auto"/>
        <w:spacing w:before="0" w:after="260" w:line="240" w:lineRule="exact"/>
        <w:ind w:left="20" w:right="20" w:firstLine="240"/>
        <w:jc w:val="both"/>
      </w:pPr>
      <w:r>
        <w:rPr>
          <w:rStyle w:val="9pt8"/>
          <w:lang w:eastAsia="ru-RU"/>
        </w:rPr>
        <w:t>1. Красный, краснеть, красные, краснота, красноватый, красная. 2. Земля, зем</w:t>
      </w:r>
      <w:r>
        <w:rPr>
          <w:rStyle w:val="9pt8"/>
          <w:lang w:eastAsia="ru-RU"/>
        </w:rPr>
        <w:softHyphen/>
        <w:t>ной, землистый, землею, землями, земельный. 3. Кровь, кровью, кровавый, бес</w:t>
      </w:r>
      <w:r>
        <w:rPr>
          <w:rStyle w:val="9pt8"/>
          <w:lang w:eastAsia="ru-RU"/>
        </w:rPr>
        <w:softHyphen/>
        <w:t>кровный, крови, кровянистый. 4. Вкус, вкусить, вкусы, безвкусный, вкусовой, вкуса. 5. Полный, дополнить, полная, полнота, полные, переполненный.</w:t>
      </w:r>
    </w:p>
    <w:p w:rsidR="006454E9" w:rsidRDefault="006454E9">
      <w:pPr>
        <w:pStyle w:val="111"/>
        <w:numPr>
          <w:ilvl w:val="0"/>
          <w:numId w:val="113"/>
        </w:numPr>
        <w:shd w:val="clear" w:color="auto" w:fill="auto"/>
        <w:tabs>
          <w:tab w:val="left" w:pos="518"/>
        </w:tabs>
        <w:spacing w:after="0" w:line="140" w:lineRule="exact"/>
        <w:ind w:left="20" w:firstLine="240"/>
        <w:jc w:val="both"/>
      </w:pPr>
      <w:r>
        <w:rPr>
          <w:rStyle w:val="117pt"/>
          <w:lang w:eastAsia="ru-RU"/>
        </w:rPr>
        <w:t>Выделите слова с формообразовательными суффиксами.</w:t>
      </w:r>
    </w:p>
    <w:p w:rsidR="006454E9" w:rsidRDefault="006454E9">
      <w:pPr>
        <w:pStyle w:val="BodyText"/>
        <w:numPr>
          <w:ilvl w:val="0"/>
          <w:numId w:val="114"/>
        </w:numPr>
        <w:shd w:val="clear" w:color="auto" w:fill="auto"/>
        <w:tabs>
          <w:tab w:val="left" w:pos="488"/>
        </w:tabs>
        <w:spacing w:before="0" w:after="0" w:line="240" w:lineRule="exact"/>
        <w:ind w:left="20" w:right="20" w:firstLine="240"/>
        <w:jc w:val="both"/>
        <w:sectPr w:rsidR="006454E9">
          <w:headerReference w:type="even" r:id="rId77"/>
          <w:headerReference w:type="default" r:id="rId78"/>
          <w:headerReference w:type="first" r:id="rId79"/>
          <w:pgSz w:w="11909" w:h="16838"/>
          <w:pgMar w:top="3549" w:right="2549" w:bottom="3093" w:left="2573" w:header="0" w:footer="3" w:gutter="0"/>
          <w:pgNumType w:start="176"/>
          <w:cols w:space="720"/>
          <w:noEndnote/>
          <w:docGrid w:linePitch="360"/>
        </w:sectPr>
      </w:pPr>
      <w:r>
        <w:rPr>
          <w:rStyle w:val="9pt8"/>
          <w:lang w:eastAsia="ru-RU"/>
        </w:rPr>
        <w:t xml:space="preserve">Строжайше б запретил я этим господам на выстрел подъезжать к столицам </w:t>
      </w:r>
      <w:r>
        <w:rPr>
          <w:rStyle w:val="53"/>
          <w:lang w:eastAsia="ru-RU"/>
        </w:rPr>
        <w:t>(Гр.).</w:t>
      </w:r>
      <w:r>
        <w:rPr>
          <w:rStyle w:val="9pt8"/>
          <w:lang w:eastAsia="ru-RU"/>
        </w:rPr>
        <w:t xml:space="preserve"> 2. Рука бойцов колоть устала </w:t>
      </w:r>
      <w:r>
        <w:rPr>
          <w:rStyle w:val="53"/>
          <w:lang w:eastAsia="ru-RU"/>
        </w:rPr>
        <w:t>(Л.).</w:t>
      </w:r>
      <w:r>
        <w:rPr>
          <w:rStyle w:val="9pt8"/>
          <w:lang w:eastAsia="ru-RU"/>
        </w:rPr>
        <w:t xml:space="preserve"> 3. Теперь душистей лес, пышнее тень ночная </w:t>
      </w:r>
      <w:r>
        <w:rPr>
          <w:rStyle w:val="53"/>
          <w:lang w:eastAsia="ru-RU"/>
        </w:rPr>
        <w:t>(Фет).</w:t>
      </w:r>
      <w:r>
        <w:rPr>
          <w:rStyle w:val="9pt8"/>
          <w:lang w:eastAsia="ru-RU"/>
        </w:rPr>
        <w:t xml:space="preserve"> 4. Левинсон постоял немного, вслушиваясь в темноту, и, улыб</w:t>
      </w:r>
      <w:r>
        <w:rPr>
          <w:rStyle w:val="9pt8"/>
          <w:lang w:eastAsia="ru-RU"/>
        </w:rPr>
        <w:softHyphen/>
        <w:t>нувшись про себя, зашагал еще быстрее (</w:t>
      </w:r>
      <w:r>
        <w:rPr>
          <w:rStyle w:val="53"/>
          <w:lang w:eastAsia="ru-RU"/>
        </w:rPr>
        <w:t>Фад</w:t>
      </w:r>
      <w:r>
        <w:rPr>
          <w:rStyle w:val="9pt8"/>
          <w:lang w:eastAsia="ru-RU"/>
        </w:rPr>
        <w:t xml:space="preserve">.). 5. С предельной краткостью в бумаге предписывалось свернуть ряд работ и отнести их во вторую очередь </w:t>
      </w:r>
      <w:r>
        <w:rPr>
          <w:rStyle w:val="53"/>
          <w:lang w:eastAsia="ru-RU"/>
        </w:rPr>
        <w:t>(Леон ).</w:t>
      </w:r>
      <w:r>
        <w:rPr>
          <w:rStyle w:val="9pt8"/>
          <w:lang w:eastAsia="ru-RU"/>
        </w:rPr>
        <w:t xml:space="preserve"> 6. Как-то всс дружней и строже, как-то всс тебе дороже и родней, чем час назад </w:t>
      </w:r>
      <w:r>
        <w:rPr>
          <w:rStyle w:val="53"/>
          <w:lang w:eastAsia="ru-RU"/>
        </w:rPr>
        <w:t>(Те ).</w:t>
      </w:r>
    </w:p>
    <w:p w:rsidR="006454E9" w:rsidRDefault="006454E9">
      <w:pPr>
        <w:pStyle w:val="441"/>
        <w:keepNext/>
        <w:keepLines/>
        <w:shd w:val="clear" w:color="auto" w:fill="auto"/>
        <w:spacing w:after="418" w:line="230" w:lineRule="exact"/>
      </w:pPr>
      <w:bookmarkStart w:id="40" w:name="bookmark40"/>
      <w:r>
        <w:t>ГРАММАТИКА</w:t>
      </w:r>
      <w:bookmarkEnd w:id="40"/>
    </w:p>
    <w:p w:rsidR="006454E9" w:rsidRDefault="006454E9">
      <w:pPr>
        <w:pStyle w:val="431"/>
        <w:keepNext/>
        <w:keepLines/>
        <w:shd w:val="clear" w:color="auto" w:fill="auto"/>
        <w:spacing w:after="1194" w:line="230" w:lineRule="exact"/>
        <w:ind w:left="20"/>
        <w:jc w:val="left"/>
      </w:pPr>
      <w:bookmarkStart w:id="41" w:name="bookmark41"/>
      <w:r>
        <w:rPr>
          <w:rStyle w:val="432"/>
          <w:lang w:eastAsia="ru-RU"/>
        </w:rPr>
        <w:t>МОРФОЛОГИЯ</w:t>
      </w:r>
      <w:bookmarkEnd w:id="41"/>
    </w:p>
    <w:p w:rsidR="006454E9" w:rsidRDefault="006454E9">
      <w:pPr>
        <w:pStyle w:val="101"/>
        <w:shd w:val="clear" w:color="auto" w:fill="auto"/>
        <w:spacing w:after="214" w:line="190" w:lineRule="exact"/>
        <w:jc w:val="center"/>
      </w:pPr>
      <w:r>
        <w:rPr>
          <w:rStyle w:val="105"/>
          <w:lang w:eastAsia="ru-RU"/>
        </w:rPr>
        <w:t>§ 94. Предмет морфологии</w:t>
      </w:r>
    </w:p>
    <w:p w:rsidR="006454E9" w:rsidRDefault="006454E9">
      <w:pPr>
        <w:pStyle w:val="BodyText"/>
        <w:shd w:val="clear" w:color="auto" w:fill="auto"/>
        <w:spacing w:before="0" w:after="0" w:line="240" w:lineRule="exact"/>
        <w:ind w:left="20" w:right="20" w:firstLine="280"/>
        <w:jc w:val="both"/>
      </w:pPr>
      <w:r>
        <w:t xml:space="preserve">Грамматика </w:t>
      </w:r>
      <w:r>
        <w:rPr>
          <w:rStyle w:val="9pt8"/>
          <w:lang w:eastAsia="ru-RU"/>
        </w:rPr>
        <w:t xml:space="preserve">(гр. </w:t>
      </w:r>
      <w:r>
        <w:rPr>
          <w:rStyle w:val="53"/>
          <w:lang w:val="en-US" w:eastAsia="ru-RU"/>
        </w:rPr>
        <w:t>grammatike</w:t>
      </w:r>
      <w:r>
        <w:rPr>
          <w:rStyle w:val="9pt8"/>
          <w:lang w:eastAsia="ru-RU"/>
        </w:rPr>
        <w:t>) раздел языкознания, содержащий учение о формах словоизменения, о строении слов, видах словосочетаний и типах пред</w:t>
      </w:r>
      <w:r>
        <w:rPr>
          <w:rStyle w:val="9pt8"/>
          <w:lang w:eastAsia="ru-RU"/>
        </w:rPr>
        <w:softHyphen/>
        <w:t>ложения, включает в себя две части - морфологию и синтаксис. Если синтак</w:t>
      </w:r>
      <w:r>
        <w:rPr>
          <w:rStyle w:val="9pt8"/>
          <w:lang w:eastAsia="ru-RU"/>
        </w:rPr>
        <w:softHyphen/>
        <w:t xml:space="preserve">сис изучает словосочетание и предложение, то </w:t>
      </w:r>
      <w:r>
        <w:t xml:space="preserve">морфология </w:t>
      </w:r>
      <w:r>
        <w:rPr>
          <w:rStyle w:val="9pt8"/>
          <w:lang w:eastAsia="ru-RU"/>
        </w:rPr>
        <w:t xml:space="preserve">(гр. </w:t>
      </w:r>
      <w:r>
        <w:rPr>
          <w:rStyle w:val="53"/>
          <w:lang w:val="en-US" w:eastAsia="ru-RU"/>
        </w:rPr>
        <w:t>rnorphr</w:t>
      </w:r>
      <w:r>
        <w:rPr>
          <w:rStyle w:val="9pt8"/>
          <w:lang w:val="en-US" w:eastAsia="ru-RU"/>
        </w:rPr>
        <w:t xml:space="preserve"> </w:t>
      </w:r>
      <w:r>
        <w:rPr>
          <w:rStyle w:val="9pt8"/>
          <w:lang w:eastAsia="ru-RU"/>
        </w:rPr>
        <w:t>фор</w:t>
      </w:r>
      <w:r>
        <w:rPr>
          <w:rStyle w:val="9pt8"/>
          <w:lang w:eastAsia="ru-RU"/>
        </w:rPr>
        <w:softHyphen/>
        <w:t xml:space="preserve">ма + </w:t>
      </w:r>
      <w:r>
        <w:rPr>
          <w:rStyle w:val="53"/>
          <w:lang w:val="en-US" w:eastAsia="ru-RU"/>
        </w:rPr>
        <w:t>logos</w:t>
      </w:r>
      <w:r>
        <w:rPr>
          <w:rStyle w:val="9pt8"/>
          <w:lang w:val="en-US" w:eastAsia="ru-RU"/>
        </w:rPr>
        <w:t xml:space="preserve"> </w:t>
      </w:r>
      <w:r>
        <w:rPr>
          <w:rStyle w:val="9pt8"/>
          <w:lang w:eastAsia="ru-RU"/>
        </w:rPr>
        <w:t>- учение) - это грамматическое учение о слове. Сюда входит уче</w:t>
      </w:r>
      <w:r>
        <w:rPr>
          <w:rStyle w:val="9pt8"/>
          <w:lang w:eastAsia="ru-RU"/>
        </w:rPr>
        <w:softHyphen/>
        <w:t>ние о структуре слова, формах словоизменения, способах выражения грамматических значений, а также учение о частях речи и присущих им спосо</w:t>
      </w:r>
      <w:r>
        <w:rPr>
          <w:rStyle w:val="9pt8"/>
          <w:lang w:eastAsia="ru-RU"/>
        </w:rPr>
        <w:softHyphen/>
        <w:t>бах словообразования.</w:t>
      </w:r>
    </w:p>
    <w:p w:rsidR="006454E9" w:rsidRDefault="006454E9">
      <w:pPr>
        <w:pStyle w:val="BodyText"/>
        <w:shd w:val="clear" w:color="auto" w:fill="auto"/>
        <w:spacing w:before="0" w:after="0" w:line="240" w:lineRule="exact"/>
        <w:ind w:left="20" w:right="20" w:firstLine="280"/>
        <w:jc w:val="both"/>
      </w:pPr>
      <w:r>
        <w:rPr>
          <w:rStyle w:val="9pt8"/>
          <w:lang w:eastAsia="ru-RU"/>
        </w:rPr>
        <w:t>Объектом рассмотрения в морфологии являются отдельные слова, но, в отличие от лексикологии, исследующей лексическое значение слова (его со</w:t>
      </w:r>
      <w:r>
        <w:rPr>
          <w:rStyle w:val="9pt8"/>
          <w:lang w:eastAsia="ru-RU"/>
        </w:rPr>
        <w:softHyphen/>
        <w:t>держание, т. с. устанавливаемую нашим мышлением соотнссснность между звуковым комплексом и предметом или явлением действительности, которые обозначены этим комплексом звуков), функционально-стилистические свой</w:t>
      </w:r>
      <w:r>
        <w:rPr>
          <w:rStyle w:val="9pt8"/>
          <w:lang w:eastAsia="ru-RU"/>
        </w:rPr>
        <w:softHyphen/>
        <w:t>ства слова, его употребляемость, морфология изучает грамматические свой</w:t>
      </w:r>
      <w:r>
        <w:rPr>
          <w:rStyle w:val="9pt8"/>
          <w:lang w:eastAsia="ru-RU"/>
        </w:rPr>
        <w:softHyphen/>
        <w:t>ства слова.</w:t>
      </w:r>
    </w:p>
    <w:p w:rsidR="006454E9" w:rsidRDefault="006454E9">
      <w:pPr>
        <w:pStyle w:val="BodyText"/>
        <w:shd w:val="clear" w:color="auto" w:fill="auto"/>
        <w:spacing w:before="0" w:after="475" w:line="234" w:lineRule="exact"/>
        <w:ind w:left="20" w:right="20" w:firstLine="280"/>
        <w:jc w:val="both"/>
      </w:pPr>
      <w:r>
        <w:rPr>
          <w:rStyle w:val="9pt8"/>
          <w:lang w:eastAsia="ru-RU"/>
        </w:rPr>
        <w:t xml:space="preserve">Например, в слове </w:t>
      </w:r>
      <w:r>
        <w:rPr>
          <w:rStyle w:val="53"/>
          <w:lang w:eastAsia="ru-RU"/>
        </w:rPr>
        <w:t>земля</w:t>
      </w:r>
      <w:r>
        <w:rPr>
          <w:rStyle w:val="9pt8"/>
          <w:lang w:eastAsia="ru-RU"/>
        </w:rPr>
        <w:t xml:space="preserve"> лексикологию интересует то, что оно общеславян</w:t>
      </w:r>
      <w:r>
        <w:rPr>
          <w:rStyle w:val="9pt8"/>
          <w:lang w:eastAsia="ru-RU"/>
        </w:rPr>
        <w:softHyphen/>
        <w:t>ское по происхождению, что оно многозначно, входит в ряд устойчивых соче</w:t>
      </w:r>
      <w:r>
        <w:rPr>
          <w:rStyle w:val="9pt8"/>
          <w:lang w:eastAsia="ru-RU"/>
        </w:rPr>
        <w:softHyphen/>
        <w:t>таний. Морфология же устанавливает, что это слово является именем суще</w:t>
      </w:r>
      <w:r>
        <w:rPr>
          <w:rStyle w:val="9pt8"/>
          <w:lang w:eastAsia="ru-RU"/>
        </w:rPr>
        <w:softHyphen/>
        <w:t>ствительным, неодушевленным, нарицательным, женского рода, способно оп</w:t>
      </w:r>
      <w:r>
        <w:rPr>
          <w:rStyle w:val="9pt8"/>
          <w:lang w:eastAsia="ru-RU"/>
        </w:rPr>
        <w:softHyphen/>
        <w:t>ределяться именем прилагательным, изменяться по падежам и числам, выступать в роли члена предложения.</w:t>
      </w:r>
    </w:p>
    <w:p w:rsidR="006454E9" w:rsidRDefault="006454E9">
      <w:pPr>
        <w:pStyle w:val="101"/>
        <w:shd w:val="clear" w:color="auto" w:fill="auto"/>
        <w:spacing w:after="185"/>
        <w:jc w:val="center"/>
      </w:pPr>
      <w:r>
        <w:rPr>
          <w:rStyle w:val="105"/>
          <w:lang w:eastAsia="ru-RU"/>
        </w:rPr>
        <w:t>§ 95. Грамматические значения, грамматические категории, грамматические формы</w:t>
      </w:r>
    </w:p>
    <w:p w:rsidR="006454E9" w:rsidRDefault="006454E9">
      <w:pPr>
        <w:pStyle w:val="BodyText"/>
        <w:shd w:val="clear" w:color="auto" w:fill="auto"/>
        <w:spacing w:before="0" w:after="0" w:line="234" w:lineRule="exact"/>
        <w:ind w:left="20" w:right="20" w:firstLine="280"/>
        <w:jc w:val="both"/>
        <w:sectPr w:rsidR="006454E9">
          <w:type w:val="continuous"/>
          <w:pgSz w:w="11909" w:h="16838"/>
          <w:pgMar w:top="3252" w:right="2600" w:bottom="3038" w:left="2624" w:header="0" w:footer="3" w:gutter="0"/>
          <w:cols w:space="720"/>
          <w:noEndnote/>
          <w:docGrid w:linePitch="360"/>
        </w:sectPr>
      </w:pPr>
      <w:r>
        <w:rPr>
          <w:rStyle w:val="9pt8"/>
          <w:lang w:eastAsia="ru-RU"/>
        </w:rPr>
        <w:t xml:space="preserve">В любом знаменательном слове совмещаются два значения лсксичсскос и грамматическое. Носителем лексического значения является основа слова. </w:t>
      </w:r>
      <w:r>
        <w:t>Грам</w:t>
      </w:r>
      <w:r>
        <w:softHyphen/>
        <w:t xml:space="preserve">матическое значение </w:t>
      </w:r>
      <w:r>
        <w:rPr>
          <w:rStyle w:val="9pt8"/>
          <w:lang w:eastAsia="ru-RU"/>
        </w:rPr>
        <w:t>выступает как добавочное к лексическому и выражает раз</w:t>
      </w:r>
      <w:r>
        <w:rPr>
          <w:rStyle w:val="9pt8"/>
          <w:lang w:eastAsia="ru-RU"/>
        </w:rPr>
        <w:softHyphen/>
        <w:t>личные отношения (отношение к другим словам в словосочетании или предло</w:t>
      </w:r>
      <w:r>
        <w:rPr>
          <w:rStyle w:val="9pt8"/>
          <w:lang w:eastAsia="ru-RU"/>
        </w:rPr>
        <w:softHyphen/>
        <w:t>жении, отношение к лицу, совершающему действие, или к другим лицам, отно</w:t>
      </w:r>
      <w:r>
        <w:rPr>
          <w:rStyle w:val="9pt8"/>
          <w:lang w:eastAsia="ru-RU"/>
        </w:rPr>
        <w:softHyphen/>
        <w:t xml:space="preserve">шение сообщаемого факта к действительности и времени, отношение говорящего </w:t>
      </w:r>
    </w:p>
    <w:p w:rsidR="006454E9" w:rsidRDefault="006454E9">
      <w:pPr>
        <w:pStyle w:val="BodyText"/>
        <w:shd w:val="clear" w:color="auto" w:fill="auto"/>
        <w:spacing w:before="0" w:after="0" w:line="234" w:lineRule="exact"/>
        <w:ind w:left="20" w:right="20" w:firstLine="280"/>
        <w:jc w:val="both"/>
      </w:pPr>
      <w:r>
        <w:rPr>
          <w:rStyle w:val="9pt8"/>
          <w:lang w:eastAsia="ru-RU"/>
        </w:rPr>
        <w:t xml:space="preserve">к сообщаемому и т. д.). Обычно слово имеет несколько грамматических значений. Так, существительное </w:t>
      </w:r>
      <w:r>
        <w:rPr>
          <w:rStyle w:val="53"/>
          <w:lang w:eastAsia="ru-RU"/>
        </w:rPr>
        <w:t>страна</w:t>
      </w:r>
      <w:r>
        <w:rPr>
          <w:rStyle w:val="9pt8"/>
          <w:lang w:eastAsia="ru-RU"/>
        </w:rPr>
        <w:t xml:space="preserve"> имеет значение женского рода, именительного падежа, единственного числа; глагол </w:t>
      </w:r>
      <w:r>
        <w:rPr>
          <w:rStyle w:val="53"/>
          <w:lang w:eastAsia="ru-RU"/>
        </w:rPr>
        <w:t>читал</w:t>
      </w:r>
      <w:r>
        <w:rPr>
          <w:rStyle w:val="9pt8"/>
          <w:lang w:eastAsia="ru-RU"/>
        </w:rPr>
        <w:t xml:space="preserve"> содержит в себе грамматические значения прошедшего времени, единственного числа, мужского рода, несовер</w:t>
      </w:r>
      <w:r>
        <w:rPr>
          <w:rStyle w:val="9pt8"/>
          <w:lang w:eastAsia="ru-RU"/>
        </w:rPr>
        <w:softHyphen/>
        <w:t>шенного вида.</w:t>
      </w:r>
    </w:p>
    <w:p w:rsidR="006454E9" w:rsidRDefault="006454E9">
      <w:pPr>
        <w:pStyle w:val="BodyText"/>
        <w:shd w:val="clear" w:color="auto" w:fill="auto"/>
        <w:spacing w:before="0" w:after="0" w:line="234" w:lineRule="exact"/>
        <w:ind w:left="20" w:right="20" w:firstLine="280"/>
        <w:jc w:val="both"/>
      </w:pPr>
      <w:r>
        <w:rPr>
          <w:rStyle w:val="9pt8"/>
          <w:lang w:eastAsia="ru-RU"/>
        </w:rPr>
        <w:t>Грамматические значения находят в языке свое морфологическое или син</w:t>
      </w:r>
      <w:r>
        <w:rPr>
          <w:rStyle w:val="9pt8"/>
          <w:lang w:eastAsia="ru-RU"/>
        </w:rPr>
        <w:softHyphen/>
        <w:t>таксическое выражение. Они выражаются в основном формой слова. Суще</w:t>
      </w:r>
      <w:r>
        <w:rPr>
          <w:rStyle w:val="9pt8"/>
          <w:lang w:eastAsia="ru-RU"/>
        </w:rPr>
        <w:softHyphen/>
        <w:t>ствуют различные способы образования форм слова.</w:t>
      </w:r>
    </w:p>
    <w:p w:rsidR="006454E9" w:rsidRDefault="006454E9">
      <w:pPr>
        <w:pStyle w:val="BodyText"/>
        <w:numPr>
          <w:ilvl w:val="0"/>
          <w:numId w:val="115"/>
        </w:numPr>
        <w:shd w:val="clear" w:color="auto" w:fill="auto"/>
        <w:tabs>
          <w:tab w:val="left" w:pos="492"/>
        </w:tabs>
        <w:spacing w:before="0" w:after="0" w:line="234" w:lineRule="exact"/>
        <w:ind w:left="20" w:firstLine="280"/>
        <w:jc w:val="both"/>
      </w:pPr>
      <w:r>
        <w:rPr>
          <w:rStyle w:val="9pt8"/>
          <w:lang w:eastAsia="ru-RU"/>
        </w:rPr>
        <w:t>Синтаксический способ (выражение значений в самом слове).</w:t>
      </w:r>
    </w:p>
    <w:p w:rsidR="006454E9" w:rsidRDefault="006454E9">
      <w:pPr>
        <w:pStyle w:val="BodyText"/>
        <w:shd w:val="clear" w:color="auto" w:fill="auto"/>
        <w:spacing w:before="0" w:after="0" w:line="234" w:lineRule="exact"/>
        <w:ind w:left="20" w:firstLine="280"/>
        <w:jc w:val="both"/>
      </w:pPr>
      <w:r>
        <w:rPr>
          <w:rStyle w:val="9pt8"/>
          <w:lang w:eastAsia="ru-RU"/>
        </w:rPr>
        <w:t>Сюда входят:</w:t>
      </w:r>
    </w:p>
    <w:p w:rsidR="006454E9" w:rsidRDefault="006454E9">
      <w:pPr>
        <w:pStyle w:val="BodyText"/>
        <w:shd w:val="clear" w:color="auto" w:fill="auto"/>
        <w:tabs>
          <w:tab w:val="left" w:pos="782"/>
        </w:tabs>
        <w:spacing w:before="0" w:after="0" w:line="234" w:lineRule="exact"/>
        <w:ind w:left="20" w:right="20" w:firstLine="560"/>
        <w:jc w:val="both"/>
      </w:pPr>
      <w:r>
        <w:rPr>
          <w:rStyle w:val="9pt8"/>
          <w:lang w:eastAsia="ru-RU"/>
        </w:rPr>
        <w:t>а)</w:t>
      </w:r>
      <w:r>
        <w:rPr>
          <w:rStyle w:val="9pt8"/>
          <w:lang w:eastAsia="ru-RU"/>
        </w:rPr>
        <w:tab/>
        <w:t>аффиксация (образование форм слова с помощью окончаний, приста</w:t>
      </w:r>
      <w:r>
        <w:rPr>
          <w:rStyle w:val="9pt8"/>
          <w:lang w:eastAsia="ru-RU"/>
        </w:rPr>
        <w:softHyphen/>
        <w:t xml:space="preserve">вок, формообразующих суффиксов): </w:t>
      </w:r>
      <w:r>
        <w:rPr>
          <w:rStyle w:val="53"/>
          <w:lang w:eastAsia="ru-RU"/>
        </w:rPr>
        <w:t>дом, дома</w:t>
      </w:r>
      <w:r>
        <w:rPr>
          <w:rStyle w:val="9pt8"/>
          <w:lang w:eastAsia="ru-RU"/>
        </w:rPr>
        <w:t xml:space="preserve">, </w:t>
      </w:r>
      <w:r>
        <w:rPr>
          <w:rStyle w:val="53"/>
          <w:lang w:eastAsia="ru-RU"/>
        </w:rPr>
        <w:t>дому</w:t>
      </w:r>
      <w:r>
        <w:rPr>
          <w:rStyle w:val="9pt8"/>
          <w:lang w:eastAsia="ru-RU"/>
        </w:rPr>
        <w:t xml:space="preserve"> и т. д.; </w:t>
      </w:r>
      <w:r>
        <w:rPr>
          <w:rStyle w:val="53"/>
          <w:lang w:eastAsia="ru-RU"/>
        </w:rPr>
        <w:t>делать - сделать</w:t>
      </w:r>
      <w:r>
        <w:rPr>
          <w:rStyle w:val="9pt8"/>
          <w:lang w:eastAsia="ru-RU"/>
        </w:rPr>
        <w:t xml:space="preserve">, </w:t>
      </w:r>
      <w:r>
        <w:rPr>
          <w:rStyle w:val="53"/>
          <w:lang w:eastAsia="ru-RU"/>
        </w:rPr>
        <w:t>писать написать</w:t>
      </w:r>
      <w:r>
        <w:rPr>
          <w:rStyle w:val="9pt8"/>
          <w:lang w:eastAsia="ru-RU"/>
        </w:rPr>
        <w:t xml:space="preserve">; </w:t>
      </w:r>
      <w:r>
        <w:rPr>
          <w:rStyle w:val="53"/>
          <w:lang w:eastAsia="ru-RU"/>
        </w:rPr>
        <w:t>опоздать опаздывать, настоять настаивать',</w:t>
      </w:r>
    </w:p>
    <w:p w:rsidR="006454E9" w:rsidRDefault="006454E9">
      <w:pPr>
        <w:pStyle w:val="BodyText"/>
        <w:shd w:val="clear" w:color="auto" w:fill="auto"/>
        <w:tabs>
          <w:tab w:val="left" w:pos="812"/>
        </w:tabs>
        <w:spacing w:before="0" w:after="0" w:line="234" w:lineRule="exact"/>
        <w:ind w:left="20" w:right="20" w:firstLine="560"/>
        <w:jc w:val="both"/>
      </w:pPr>
      <w:r>
        <w:rPr>
          <w:rStyle w:val="9pt8"/>
          <w:lang w:eastAsia="ru-RU"/>
        </w:rPr>
        <w:t>б)</w:t>
      </w:r>
      <w:r>
        <w:rPr>
          <w:rStyle w:val="9pt8"/>
          <w:lang w:eastAsia="ru-RU"/>
        </w:rPr>
        <w:tab/>
        <w:t xml:space="preserve">внутренняя флексия (чередование звуков): </w:t>
      </w:r>
      <w:r>
        <w:rPr>
          <w:rStyle w:val="53"/>
          <w:lang w:eastAsia="ru-RU"/>
        </w:rPr>
        <w:t>запереть запирать</w:t>
      </w:r>
      <w:r>
        <w:rPr>
          <w:rStyle w:val="9pt8"/>
          <w:lang w:eastAsia="ru-RU"/>
        </w:rPr>
        <w:t xml:space="preserve">, </w:t>
      </w:r>
      <w:r>
        <w:rPr>
          <w:rStyle w:val="53"/>
          <w:lang w:eastAsia="ru-RU"/>
        </w:rPr>
        <w:t>со</w:t>
      </w:r>
      <w:r>
        <w:rPr>
          <w:rStyle w:val="53"/>
          <w:lang w:eastAsia="ru-RU"/>
        </w:rPr>
        <w:softHyphen/>
        <w:t>бирать - собрать',</w:t>
      </w:r>
    </w:p>
    <w:p w:rsidR="006454E9" w:rsidRDefault="006454E9">
      <w:pPr>
        <w:pStyle w:val="BodyText"/>
        <w:shd w:val="clear" w:color="auto" w:fill="auto"/>
        <w:tabs>
          <w:tab w:val="left" w:pos="836"/>
        </w:tabs>
        <w:spacing w:before="0" w:after="0" w:line="234" w:lineRule="exact"/>
        <w:ind w:left="20" w:right="20" w:firstLine="560"/>
        <w:jc w:val="both"/>
      </w:pPr>
      <w:r>
        <w:rPr>
          <w:rStyle w:val="9pt8"/>
          <w:lang w:eastAsia="ru-RU"/>
        </w:rPr>
        <w:t>в)</w:t>
      </w:r>
      <w:r>
        <w:rPr>
          <w:rStyle w:val="9pt8"/>
          <w:lang w:eastAsia="ru-RU"/>
        </w:rPr>
        <w:tab/>
        <w:t xml:space="preserve">ударение: </w:t>
      </w:r>
      <w:r>
        <w:rPr>
          <w:rStyle w:val="53"/>
          <w:lang w:eastAsia="ru-RU"/>
        </w:rPr>
        <w:t>дома</w:t>
      </w:r>
      <w:r>
        <w:rPr>
          <w:rStyle w:val="9pt8"/>
          <w:lang w:eastAsia="ru-RU"/>
        </w:rPr>
        <w:t xml:space="preserve"> (род. п., ед. ч.) - </w:t>
      </w:r>
      <w:r>
        <w:rPr>
          <w:rStyle w:val="53"/>
          <w:lang w:eastAsia="ru-RU"/>
        </w:rPr>
        <w:t>дома</w:t>
      </w:r>
      <w:r>
        <w:rPr>
          <w:rStyle w:val="9pt8"/>
          <w:lang w:eastAsia="ru-RU"/>
        </w:rPr>
        <w:t xml:space="preserve"> (им. п., мн. ч.), </w:t>
      </w:r>
      <w:r>
        <w:rPr>
          <w:rStyle w:val="53"/>
          <w:lang w:eastAsia="ru-RU"/>
        </w:rPr>
        <w:t>разрезать - разрезать',</w:t>
      </w:r>
    </w:p>
    <w:p w:rsidR="006454E9" w:rsidRDefault="006454E9">
      <w:pPr>
        <w:pStyle w:val="BodyText"/>
        <w:shd w:val="clear" w:color="auto" w:fill="auto"/>
        <w:tabs>
          <w:tab w:val="left" w:pos="782"/>
        </w:tabs>
        <w:spacing w:before="0" w:after="0" w:line="234" w:lineRule="exact"/>
        <w:ind w:left="20" w:right="20" w:firstLine="560"/>
        <w:jc w:val="both"/>
      </w:pPr>
      <w:r>
        <w:rPr>
          <w:rStyle w:val="9pt8"/>
          <w:lang w:eastAsia="ru-RU"/>
        </w:rPr>
        <w:t>г)</w:t>
      </w:r>
      <w:r>
        <w:rPr>
          <w:rStyle w:val="9pt8"/>
          <w:lang w:eastAsia="ru-RU"/>
        </w:rPr>
        <w:tab/>
        <w:t xml:space="preserve">супплетивизм (формы одного и того же слова, образованные от разных корней или основ): </w:t>
      </w:r>
      <w:r>
        <w:rPr>
          <w:rStyle w:val="53"/>
          <w:lang w:eastAsia="ru-RU"/>
        </w:rPr>
        <w:t>человек -люди</w:t>
      </w:r>
      <w:r>
        <w:rPr>
          <w:rStyle w:val="9pt8"/>
          <w:lang w:eastAsia="ru-RU"/>
        </w:rPr>
        <w:t xml:space="preserve"> (формы числа), </w:t>
      </w:r>
      <w:r>
        <w:rPr>
          <w:rStyle w:val="53"/>
          <w:lang w:eastAsia="ru-RU"/>
        </w:rPr>
        <w:t>брать - взять</w:t>
      </w:r>
      <w:r>
        <w:rPr>
          <w:rStyle w:val="9pt8"/>
          <w:lang w:eastAsia="ru-RU"/>
        </w:rPr>
        <w:t xml:space="preserve"> (значения вида), </w:t>
      </w:r>
      <w:r>
        <w:rPr>
          <w:rStyle w:val="53"/>
          <w:lang w:eastAsia="ru-RU"/>
        </w:rPr>
        <w:t>хорошо -лучше</w:t>
      </w:r>
      <w:r>
        <w:rPr>
          <w:rStyle w:val="9pt8"/>
          <w:lang w:eastAsia="ru-RU"/>
        </w:rPr>
        <w:t xml:space="preserve"> (значения степени сравнения);</w:t>
      </w:r>
    </w:p>
    <w:p w:rsidR="006454E9" w:rsidRDefault="006454E9">
      <w:pPr>
        <w:pStyle w:val="141"/>
        <w:shd w:val="clear" w:color="auto" w:fill="auto"/>
        <w:tabs>
          <w:tab w:val="left" w:pos="802"/>
        </w:tabs>
        <w:ind w:left="20" w:firstLine="560"/>
      </w:pPr>
      <w:r>
        <w:rPr>
          <w:rStyle w:val="149pt5"/>
          <w:lang w:eastAsia="ru-RU"/>
        </w:rPr>
        <w:t>д)</w:t>
      </w:r>
      <w:r>
        <w:rPr>
          <w:rStyle w:val="149pt5"/>
          <w:lang w:eastAsia="ru-RU"/>
        </w:rPr>
        <w:tab/>
        <w:t xml:space="preserve">повторы: </w:t>
      </w:r>
      <w:r>
        <w:rPr>
          <w:rStyle w:val="144"/>
          <w:i/>
          <w:iCs/>
          <w:lang w:eastAsia="ru-RU"/>
        </w:rPr>
        <w:t>синий-синий, просил-просил</w:t>
      </w:r>
      <w:r>
        <w:rPr>
          <w:rStyle w:val="149pt5"/>
          <w:lang w:eastAsia="ru-RU"/>
        </w:rPr>
        <w:t xml:space="preserve">, </w:t>
      </w:r>
      <w:r>
        <w:rPr>
          <w:rStyle w:val="144"/>
          <w:i/>
          <w:iCs/>
          <w:lang w:eastAsia="ru-RU"/>
        </w:rPr>
        <w:t>еле-еле.</w:t>
      </w:r>
    </w:p>
    <w:p w:rsidR="006454E9" w:rsidRDefault="006454E9">
      <w:pPr>
        <w:pStyle w:val="BodyText"/>
        <w:numPr>
          <w:ilvl w:val="0"/>
          <w:numId w:val="115"/>
        </w:numPr>
        <w:shd w:val="clear" w:color="auto" w:fill="auto"/>
        <w:tabs>
          <w:tab w:val="left" w:pos="506"/>
        </w:tabs>
        <w:spacing w:before="0" w:after="0" w:line="234" w:lineRule="exact"/>
        <w:ind w:left="20" w:right="20" w:firstLine="280"/>
        <w:jc w:val="both"/>
      </w:pPr>
      <w:r>
        <w:rPr>
          <w:rStyle w:val="9pt8"/>
          <w:lang w:eastAsia="ru-RU"/>
        </w:rPr>
        <w:t xml:space="preserve">Аналитический способ (выражение значений вне слова): </w:t>
      </w:r>
      <w:r>
        <w:rPr>
          <w:rStyle w:val="53"/>
          <w:lang w:eastAsia="ru-RU"/>
        </w:rPr>
        <w:t>читаю - буду читать</w:t>
      </w:r>
      <w:r>
        <w:rPr>
          <w:rStyle w:val="9pt8"/>
          <w:lang w:eastAsia="ru-RU"/>
        </w:rPr>
        <w:t xml:space="preserve"> (значения времени), </w:t>
      </w:r>
      <w:r>
        <w:rPr>
          <w:rStyle w:val="53"/>
          <w:lang w:eastAsia="ru-RU"/>
        </w:rPr>
        <w:t>высокий - более высокий</w:t>
      </w:r>
      <w:r>
        <w:rPr>
          <w:rStyle w:val="9pt8"/>
          <w:lang w:eastAsia="ru-RU"/>
        </w:rPr>
        <w:t xml:space="preserve"> (значения степени срав</w:t>
      </w:r>
      <w:r>
        <w:rPr>
          <w:rStyle w:val="9pt8"/>
          <w:lang w:eastAsia="ru-RU"/>
        </w:rPr>
        <w:softHyphen/>
        <w:t>нения).</w:t>
      </w:r>
    </w:p>
    <w:p w:rsidR="006454E9" w:rsidRDefault="006454E9">
      <w:pPr>
        <w:pStyle w:val="BodyText"/>
        <w:numPr>
          <w:ilvl w:val="0"/>
          <w:numId w:val="115"/>
        </w:numPr>
        <w:shd w:val="clear" w:color="auto" w:fill="auto"/>
        <w:tabs>
          <w:tab w:val="left" w:pos="512"/>
        </w:tabs>
        <w:spacing w:before="0" w:after="0" w:line="234" w:lineRule="exact"/>
        <w:ind w:left="20" w:right="20" w:firstLine="280"/>
        <w:jc w:val="both"/>
      </w:pPr>
      <w:r>
        <w:rPr>
          <w:rStyle w:val="9pt8"/>
          <w:lang w:eastAsia="ru-RU"/>
        </w:rPr>
        <w:t xml:space="preserve">Смешанный способ (синтаксический и аналитический): </w:t>
      </w:r>
      <w:r>
        <w:rPr>
          <w:rStyle w:val="53"/>
          <w:lang w:eastAsia="ru-RU"/>
        </w:rPr>
        <w:t>к дому</w:t>
      </w:r>
      <w:r>
        <w:rPr>
          <w:rStyle w:val="9pt8"/>
          <w:lang w:eastAsia="ru-RU"/>
        </w:rPr>
        <w:t xml:space="preserve"> (значе</w:t>
      </w:r>
      <w:r>
        <w:rPr>
          <w:rStyle w:val="9pt8"/>
          <w:lang w:eastAsia="ru-RU"/>
        </w:rPr>
        <w:softHyphen/>
        <w:t xml:space="preserve">ние дательного падежа выражено предлогом и падежной формой), </w:t>
      </w:r>
      <w:r>
        <w:rPr>
          <w:rStyle w:val="53"/>
          <w:lang w:eastAsia="ru-RU"/>
        </w:rPr>
        <w:t xml:space="preserve">я пишу </w:t>
      </w:r>
      <w:r>
        <w:rPr>
          <w:rStyle w:val="9pt8"/>
          <w:lang w:eastAsia="ru-RU"/>
        </w:rPr>
        <w:t>(личное местоимение и глагольное окончание для выражения значения 1-го лица).</w:t>
      </w:r>
    </w:p>
    <w:p w:rsidR="006454E9" w:rsidRDefault="006454E9">
      <w:pPr>
        <w:pStyle w:val="BodyText"/>
        <w:shd w:val="clear" w:color="auto" w:fill="auto"/>
        <w:spacing w:before="0" w:after="0" w:line="234" w:lineRule="exact"/>
        <w:ind w:left="20" w:right="20" w:firstLine="280"/>
        <w:jc w:val="both"/>
      </w:pPr>
      <w:r>
        <w:rPr>
          <w:rStyle w:val="9pt8"/>
          <w:lang w:eastAsia="ru-RU"/>
        </w:rPr>
        <w:t>Грамматическое значение в слове может выражаться также с помощью дру</w:t>
      </w:r>
      <w:r>
        <w:rPr>
          <w:rStyle w:val="9pt8"/>
          <w:lang w:eastAsia="ru-RU"/>
        </w:rPr>
        <w:softHyphen/>
        <w:t xml:space="preserve">гих слов, с которыми данное слово связано в предложении, ср.: </w:t>
      </w:r>
      <w:r>
        <w:rPr>
          <w:rStyle w:val="53"/>
          <w:lang w:eastAsia="ru-RU"/>
        </w:rPr>
        <w:t>Трамвай ушел в депо - Трамвай вышел из депо</w:t>
      </w:r>
      <w:r>
        <w:rPr>
          <w:rStyle w:val="9pt8"/>
          <w:lang w:eastAsia="ru-RU"/>
        </w:rPr>
        <w:t xml:space="preserve"> (значения винительного падежа несклоняемого слова </w:t>
      </w:r>
      <w:r>
        <w:rPr>
          <w:rStyle w:val="53"/>
          <w:lang w:eastAsia="ru-RU"/>
        </w:rPr>
        <w:t>депо</w:t>
      </w:r>
      <w:r>
        <w:rPr>
          <w:rStyle w:val="9pt8"/>
          <w:lang w:eastAsia="ru-RU"/>
        </w:rPr>
        <w:t xml:space="preserve"> в первом предложении и родительного - во втором создаются раз</w:t>
      </w:r>
      <w:r>
        <w:rPr>
          <w:rStyle w:val="9pt8"/>
          <w:lang w:eastAsia="ru-RU"/>
        </w:rPr>
        <w:softHyphen/>
        <w:t>ными связями этого слова с другими словами).</w:t>
      </w:r>
    </w:p>
    <w:p w:rsidR="006454E9" w:rsidRDefault="006454E9">
      <w:pPr>
        <w:pStyle w:val="BodyText"/>
        <w:shd w:val="clear" w:color="auto" w:fill="auto"/>
        <w:spacing w:before="0" w:after="0" w:line="234" w:lineRule="exact"/>
        <w:ind w:left="20" w:right="20" w:firstLine="280"/>
        <w:jc w:val="both"/>
      </w:pPr>
      <w:r>
        <w:rPr>
          <w:rStyle w:val="9pt8"/>
          <w:lang w:eastAsia="ru-RU"/>
        </w:rPr>
        <w:t>Под термином «грамматические категории» понимается совокупность од</w:t>
      </w:r>
      <w:r>
        <w:rPr>
          <w:rStyle w:val="9pt8"/>
          <w:lang w:eastAsia="ru-RU"/>
        </w:rPr>
        <w:softHyphen/>
        <w:t>нородных грамматических значений. Так, значения отдельных падежей объе</w:t>
      </w:r>
      <w:r>
        <w:rPr>
          <w:rStyle w:val="9pt8"/>
          <w:lang w:eastAsia="ru-RU"/>
        </w:rPr>
        <w:softHyphen/>
        <w:t>диняются в категорию падежа, значения отдельных форм времени объединя</w:t>
      </w:r>
      <w:r>
        <w:rPr>
          <w:rStyle w:val="9pt8"/>
          <w:lang w:eastAsia="ru-RU"/>
        </w:rPr>
        <w:softHyphen/>
        <w:t xml:space="preserve">ются в категорию времени и т. д. Категория рода выявляется, например, в слове </w:t>
      </w:r>
      <w:r>
        <w:rPr>
          <w:rStyle w:val="53"/>
          <w:lang w:eastAsia="ru-RU"/>
        </w:rPr>
        <w:t>окно</w:t>
      </w:r>
      <w:r>
        <w:rPr>
          <w:rStyle w:val="9pt8"/>
          <w:lang w:eastAsia="ru-RU"/>
        </w:rPr>
        <w:t xml:space="preserve"> тем, что это существительное имеет значение среднего рода; категория наклонения в слове </w:t>
      </w:r>
      <w:r>
        <w:rPr>
          <w:rStyle w:val="53"/>
          <w:lang w:eastAsia="ru-RU"/>
        </w:rPr>
        <w:t>читай</w:t>
      </w:r>
      <w:r>
        <w:rPr>
          <w:rStyle w:val="9pt8"/>
          <w:lang w:eastAsia="ru-RU"/>
        </w:rPr>
        <w:t xml:space="preserve"> обнаруживается тем, что эта глагольная форма вы</w:t>
      </w:r>
      <w:r>
        <w:rPr>
          <w:rStyle w:val="9pt8"/>
          <w:lang w:eastAsia="ru-RU"/>
        </w:rPr>
        <w:softHyphen/>
        <w:t>ражает грамматическое значение повелительного наклонения. Таким образом, грамматическая категория относится к грамматическому значению как общее к частному.</w:t>
      </w:r>
    </w:p>
    <w:p w:rsidR="006454E9" w:rsidRDefault="006454E9">
      <w:pPr>
        <w:pStyle w:val="BodyText"/>
        <w:shd w:val="clear" w:color="auto" w:fill="auto"/>
        <w:spacing w:before="0" w:after="460" w:line="240" w:lineRule="exact"/>
        <w:ind w:left="20" w:right="20" w:firstLine="280"/>
        <w:jc w:val="both"/>
      </w:pPr>
      <w:r>
        <w:rPr>
          <w:rStyle w:val="9pt8"/>
          <w:lang w:eastAsia="ru-RU"/>
        </w:rPr>
        <w:t xml:space="preserve">При выявлении </w:t>
      </w:r>
      <w:r>
        <w:t xml:space="preserve">грамматической формы </w:t>
      </w:r>
      <w:r>
        <w:rPr>
          <w:rStyle w:val="9pt8"/>
          <w:lang w:eastAsia="ru-RU"/>
        </w:rPr>
        <w:t>имеются в виду языковые сред</w:t>
      </w:r>
      <w:r>
        <w:rPr>
          <w:rStyle w:val="9pt8"/>
          <w:lang w:eastAsia="ru-RU"/>
        </w:rPr>
        <w:softHyphen/>
        <w:t xml:space="preserve">ства, служащие для выражения грамматических значений. Так, в слове </w:t>
      </w:r>
      <w:r>
        <w:rPr>
          <w:rStyle w:val="53"/>
          <w:lang w:eastAsia="ru-RU"/>
        </w:rPr>
        <w:t xml:space="preserve">беру </w:t>
      </w:r>
      <w:r>
        <w:rPr>
          <w:rStyle w:val="9pt8"/>
          <w:lang w:eastAsia="ru-RU"/>
        </w:rPr>
        <w:t xml:space="preserve">окончание </w:t>
      </w:r>
      <w:r>
        <w:rPr>
          <w:rStyle w:val="53"/>
          <w:lang w:eastAsia="ru-RU"/>
        </w:rPr>
        <w:t>-у</w:t>
      </w:r>
      <w:r>
        <w:rPr>
          <w:rStyle w:val="9pt8"/>
          <w:lang w:eastAsia="ru-RU"/>
        </w:rPr>
        <w:t xml:space="preserve"> указывает на лицо (1-е), число (единственное), время (настоя</w:t>
      </w:r>
      <w:r>
        <w:rPr>
          <w:rStyle w:val="9pt8"/>
          <w:lang w:eastAsia="ru-RU"/>
        </w:rPr>
        <w:softHyphen/>
        <w:t xml:space="preserve">щее), наклонение (изъявительное). Выразителем значения совершенного вида у глагола </w:t>
      </w:r>
      <w:r>
        <w:rPr>
          <w:rStyle w:val="53"/>
          <w:lang w:eastAsia="ru-RU"/>
        </w:rPr>
        <w:t>сделать</w:t>
      </w:r>
      <w:r>
        <w:rPr>
          <w:rStyle w:val="9pt8"/>
          <w:lang w:eastAsia="ru-RU"/>
        </w:rPr>
        <w:t xml:space="preserve"> служит приставка </w:t>
      </w:r>
      <w:r>
        <w:rPr>
          <w:rStyle w:val="53"/>
          <w:lang w:eastAsia="ru-RU"/>
        </w:rPr>
        <w:t>с-.</w:t>
      </w:r>
      <w:r>
        <w:rPr>
          <w:rStyle w:val="9pt8"/>
          <w:lang w:eastAsia="ru-RU"/>
        </w:rPr>
        <w:t xml:space="preserve"> Материальное выражение граммати</w:t>
      </w:r>
      <w:r>
        <w:rPr>
          <w:rStyle w:val="9pt8"/>
          <w:lang w:eastAsia="ru-RU"/>
        </w:rPr>
        <w:softHyphen/>
        <w:t>ческих значений (грамматический способ их выражения) теснейшим образом связано с самими значениями, поэтому грамматическая форма представляет собой единство грамматического значения и способа его выражения, или, ины</w:t>
      </w:r>
      <w:r>
        <w:rPr>
          <w:rStyle w:val="9pt8"/>
          <w:lang w:eastAsia="ru-RU"/>
        </w:rPr>
        <w:softHyphen/>
        <w:t>ми словами, соотношение грамматического значения и грамматического спо</w:t>
      </w:r>
      <w:r>
        <w:rPr>
          <w:rStyle w:val="9pt8"/>
          <w:lang w:eastAsia="ru-RU"/>
        </w:rPr>
        <w:softHyphen/>
        <w:t>соба в их единстве.</w:t>
      </w:r>
    </w:p>
    <w:p w:rsidR="006454E9" w:rsidRDefault="006454E9">
      <w:pPr>
        <w:pStyle w:val="101"/>
        <w:shd w:val="clear" w:color="auto" w:fill="auto"/>
        <w:spacing w:after="207" w:line="190" w:lineRule="exact"/>
        <w:jc w:val="center"/>
      </w:pPr>
      <w:r>
        <w:rPr>
          <w:rStyle w:val="105"/>
          <w:lang w:eastAsia="ru-RU"/>
        </w:rPr>
        <w:t>§ 96. Понятие о частях речи</w:t>
      </w:r>
    </w:p>
    <w:p w:rsidR="006454E9" w:rsidRDefault="006454E9">
      <w:pPr>
        <w:pStyle w:val="BodyText"/>
        <w:shd w:val="clear" w:color="auto" w:fill="auto"/>
        <w:spacing w:before="0" w:after="0" w:line="234" w:lineRule="exact"/>
        <w:ind w:left="20" w:right="20" w:firstLine="280"/>
        <w:jc w:val="both"/>
      </w:pPr>
      <w:r>
        <w:t xml:space="preserve">Частями речи </w:t>
      </w:r>
      <w:r>
        <w:rPr>
          <w:rStyle w:val="9pt8"/>
          <w:lang w:eastAsia="ru-RU"/>
        </w:rPr>
        <w:t>называются основные лсксико-грамматичсскис разряды (клас</w:t>
      </w:r>
      <w:r>
        <w:rPr>
          <w:rStyle w:val="9pt8"/>
          <w:lang w:eastAsia="ru-RU"/>
        </w:rPr>
        <w:softHyphen/>
        <w:t>сы), по которым распределяются слова языка исходя из признаков: 1) семанти</w:t>
      </w:r>
      <w:r>
        <w:rPr>
          <w:rStyle w:val="9pt8"/>
          <w:lang w:eastAsia="ru-RU"/>
        </w:rPr>
        <w:softHyphen/>
        <w:t>ческого (обобщенное значение предмета, действия или состояния, качества и т. д.); 2) морфологического (морфологические категории слова) и 3) синтакси</w:t>
      </w:r>
      <w:r>
        <w:rPr>
          <w:rStyle w:val="9pt8"/>
          <w:lang w:eastAsia="ru-RU"/>
        </w:rPr>
        <w:softHyphen/>
        <w:t>ческого (синтаксические функции слова).</w:t>
      </w:r>
    </w:p>
    <w:p w:rsidR="006454E9" w:rsidRDefault="006454E9">
      <w:pPr>
        <w:pStyle w:val="BodyText"/>
        <w:shd w:val="clear" w:color="auto" w:fill="auto"/>
        <w:spacing w:before="0" w:after="0" w:line="234" w:lineRule="exact"/>
        <w:ind w:left="20" w:right="20" w:firstLine="280"/>
        <w:jc w:val="both"/>
      </w:pPr>
      <w:r>
        <w:rPr>
          <w:rStyle w:val="9pt8"/>
          <w:lang w:eastAsia="ru-RU"/>
        </w:rPr>
        <w:t>В современном русском языке различаются части речи самостоятельные и служебные.</w:t>
      </w:r>
    </w:p>
    <w:p w:rsidR="006454E9" w:rsidRDefault="006454E9">
      <w:pPr>
        <w:pStyle w:val="BodyText"/>
        <w:shd w:val="clear" w:color="auto" w:fill="auto"/>
        <w:spacing w:before="0" w:after="0" w:line="234" w:lineRule="exact"/>
        <w:ind w:left="20" w:right="20" w:firstLine="280"/>
        <w:jc w:val="both"/>
      </w:pPr>
      <w:r>
        <w:rPr>
          <w:rStyle w:val="9pt8"/>
          <w:lang w:eastAsia="ru-RU"/>
        </w:rPr>
        <w:t>В особые группы выделяются модальные слова, междометия и звукоподра</w:t>
      </w:r>
      <w:r>
        <w:rPr>
          <w:rStyle w:val="9pt8"/>
          <w:lang w:eastAsia="ru-RU"/>
        </w:rPr>
        <w:softHyphen/>
        <w:t>жательные слова.</w:t>
      </w:r>
    </w:p>
    <w:p w:rsidR="006454E9" w:rsidRDefault="006454E9">
      <w:pPr>
        <w:pStyle w:val="BodyText"/>
        <w:shd w:val="clear" w:color="auto" w:fill="auto"/>
        <w:spacing w:before="0" w:after="0" w:line="234" w:lineRule="exact"/>
        <w:ind w:left="20" w:right="20" w:firstLine="280"/>
        <w:jc w:val="both"/>
      </w:pPr>
      <w:r>
        <w:t xml:space="preserve">Самостоятельные </w:t>
      </w:r>
      <w:r>
        <w:rPr>
          <w:rStyle w:val="9pt8"/>
          <w:lang w:eastAsia="ru-RU"/>
        </w:rPr>
        <w:t>(или знаменательные) части речи либо называют пред</w:t>
      </w:r>
      <w:r>
        <w:rPr>
          <w:rStyle w:val="9pt8"/>
          <w:lang w:eastAsia="ru-RU"/>
        </w:rPr>
        <w:softHyphen/>
        <w:t>меты, качества или свойства, количество, действие или состояние, либо указы</w:t>
      </w:r>
      <w:r>
        <w:rPr>
          <w:rStyle w:val="9pt8"/>
          <w:lang w:eastAsia="ru-RU"/>
        </w:rPr>
        <w:softHyphen/>
        <w:t>вают на них. Они имеют самостоятельные лсксичсскис и грамматические зна</w:t>
      </w:r>
      <w:r>
        <w:rPr>
          <w:rStyle w:val="9pt8"/>
          <w:lang w:eastAsia="ru-RU"/>
        </w:rPr>
        <w:softHyphen/>
        <w:t>чения, в предложении выступают в роли главных или второстепенных членов предложения.</w:t>
      </w:r>
    </w:p>
    <w:p w:rsidR="006454E9" w:rsidRDefault="006454E9">
      <w:pPr>
        <w:pStyle w:val="BodyText"/>
        <w:shd w:val="clear" w:color="auto" w:fill="auto"/>
        <w:spacing w:before="0" w:after="0" w:line="234" w:lineRule="exact"/>
        <w:ind w:left="20" w:right="20" w:firstLine="280"/>
        <w:jc w:val="both"/>
      </w:pPr>
      <w:r>
        <w:rPr>
          <w:rStyle w:val="9pt8"/>
          <w:lang w:eastAsia="ru-RU"/>
        </w:rPr>
        <w:t>К самостоятельным частям речи относятся 7 разрядов слов: имя существи</w:t>
      </w:r>
      <w:r>
        <w:rPr>
          <w:rStyle w:val="9pt8"/>
          <w:lang w:eastAsia="ru-RU"/>
        </w:rPr>
        <w:softHyphen/>
        <w:t>тельное, имя прилагательное, имя числительное, местоимение, глагол, наречие, категория состояния.</w:t>
      </w:r>
    </w:p>
    <w:p w:rsidR="006454E9" w:rsidRDefault="006454E9">
      <w:pPr>
        <w:pStyle w:val="BodyText"/>
        <w:shd w:val="clear" w:color="auto" w:fill="auto"/>
        <w:spacing w:before="0" w:after="0" w:line="234" w:lineRule="exact"/>
        <w:ind w:left="20" w:right="20" w:firstLine="280"/>
        <w:jc w:val="both"/>
      </w:pPr>
      <w:r>
        <w:t xml:space="preserve">Служебные части </w:t>
      </w:r>
      <w:r>
        <w:rPr>
          <w:rStyle w:val="9pt8"/>
          <w:lang w:eastAsia="ru-RU"/>
        </w:rPr>
        <w:t>речи лишены номинативной (назывной) функции. Они проявляются в отношениях и связях между словами и предложениями (предло</w:t>
      </w:r>
      <w:r>
        <w:rPr>
          <w:rStyle w:val="9pt8"/>
          <w:lang w:eastAsia="ru-RU"/>
        </w:rPr>
        <w:softHyphen/>
        <w:t>ги, союзы), а также при передаче смысловых и эмоциональных оттенков значе</w:t>
      </w:r>
      <w:r>
        <w:rPr>
          <w:rStyle w:val="9pt8"/>
          <w:lang w:eastAsia="ru-RU"/>
        </w:rPr>
        <w:softHyphen/>
        <w:t>ний, выраженных самостоятельными частями речи (частицы). К служебным частям речи относятся предлоги, союзы, частицы.</w:t>
      </w:r>
    </w:p>
    <w:p w:rsidR="006454E9" w:rsidRDefault="006454E9">
      <w:pPr>
        <w:pStyle w:val="BodyText"/>
        <w:shd w:val="clear" w:color="auto" w:fill="auto"/>
        <w:spacing w:before="0" w:after="0" w:line="234" w:lineRule="exact"/>
        <w:ind w:left="20" w:right="20" w:firstLine="280"/>
        <w:jc w:val="both"/>
      </w:pPr>
      <w:r>
        <w:t xml:space="preserve">Модальные </w:t>
      </w:r>
      <w:r>
        <w:rPr>
          <w:rStyle w:val="9pt8"/>
          <w:lang w:eastAsia="ru-RU"/>
        </w:rPr>
        <w:t>слова служат для выражения говорящим оценки своего выска</w:t>
      </w:r>
      <w:r>
        <w:rPr>
          <w:rStyle w:val="9pt8"/>
          <w:lang w:eastAsia="ru-RU"/>
        </w:rPr>
        <w:softHyphen/>
        <w:t>зывания в целом или отдельных его частей с точки зрения их отношения к объек</w:t>
      </w:r>
      <w:r>
        <w:rPr>
          <w:rStyle w:val="9pt8"/>
          <w:lang w:eastAsia="ru-RU"/>
        </w:rPr>
        <w:softHyphen/>
        <w:t>тивной действительности.</w:t>
      </w:r>
    </w:p>
    <w:p w:rsidR="006454E9" w:rsidRDefault="006454E9">
      <w:pPr>
        <w:pStyle w:val="BodyText"/>
        <w:shd w:val="clear" w:color="auto" w:fill="auto"/>
        <w:spacing w:before="0" w:after="0" w:line="234" w:lineRule="exact"/>
        <w:ind w:left="20" w:right="20" w:firstLine="280"/>
        <w:jc w:val="both"/>
      </w:pPr>
      <w:r>
        <w:t xml:space="preserve">Междометия </w:t>
      </w:r>
      <w:r>
        <w:rPr>
          <w:rStyle w:val="9pt8"/>
          <w:lang w:eastAsia="ru-RU"/>
        </w:rPr>
        <w:t>также лишены функции называния. Они являются выразителя</w:t>
      </w:r>
      <w:r>
        <w:rPr>
          <w:rStyle w:val="9pt8"/>
          <w:lang w:eastAsia="ru-RU"/>
        </w:rPr>
        <w:softHyphen/>
        <w:t xml:space="preserve">ми определенных чувств </w:t>
      </w:r>
      <w:r>
        <w:rPr>
          <w:rStyle w:val="53"/>
          <w:lang w:eastAsia="ru-RU"/>
        </w:rPr>
        <w:t>(ох! чу! фу!увы!</w:t>
      </w:r>
      <w:r>
        <w:rPr>
          <w:rStyle w:val="9pt8"/>
          <w:lang w:eastAsia="ru-RU"/>
        </w:rPr>
        <w:t xml:space="preserve"> и др.) и волеизъявлений </w:t>
      </w:r>
      <w:r>
        <w:rPr>
          <w:rStyle w:val="53"/>
          <w:lang w:eastAsia="ru-RU"/>
        </w:rPr>
        <w:t xml:space="preserve">(вон! стоп! тс! </w:t>
      </w:r>
      <w:r>
        <w:rPr>
          <w:rStyle w:val="9pt8"/>
          <w:lang w:eastAsia="ru-RU"/>
        </w:rPr>
        <w:t>и т. д.).</w:t>
      </w:r>
    </w:p>
    <w:p w:rsidR="006454E9" w:rsidRDefault="006454E9">
      <w:pPr>
        <w:pStyle w:val="BodyText"/>
        <w:shd w:val="clear" w:color="auto" w:fill="auto"/>
        <w:spacing w:before="0" w:after="218" w:line="240" w:lineRule="exact"/>
        <w:ind w:left="40" w:right="20" w:firstLine="260"/>
        <w:jc w:val="both"/>
      </w:pPr>
      <w:r>
        <w:t xml:space="preserve">Звукоподражательные </w:t>
      </w:r>
      <w:r>
        <w:rPr>
          <w:rStyle w:val="9pt8"/>
          <w:lang w:eastAsia="ru-RU"/>
        </w:rPr>
        <w:t xml:space="preserve">слова являются по своему звуковому оформлению воспроизведением восклицаний, звуков, криков и под.: </w:t>
      </w:r>
      <w:r>
        <w:rPr>
          <w:rStyle w:val="53"/>
          <w:lang w:eastAsia="ru-RU"/>
        </w:rPr>
        <w:t>кря-кря</w:t>
      </w:r>
      <w:r>
        <w:rPr>
          <w:rStyle w:val="9pt8"/>
          <w:lang w:eastAsia="ru-RU"/>
        </w:rPr>
        <w:t xml:space="preserve">, </w:t>
      </w:r>
      <w:r>
        <w:rPr>
          <w:rStyle w:val="53"/>
          <w:lang w:eastAsia="ru-RU"/>
        </w:rPr>
        <w:t>ку-ку, му-у, дин- дин</w:t>
      </w:r>
      <w:r>
        <w:rPr>
          <w:rStyle w:val="9pt8"/>
          <w:lang w:eastAsia="ru-RU"/>
        </w:rPr>
        <w:t xml:space="preserve"> и т. д.</w:t>
      </w:r>
    </w:p>
    <w:p w:rsidR="006454E9" w:rsidRDefault="006454E9">
      <w:pPr>
        <w:pStyle w:val="281"/>
        <w:shd w:val="clear" w:color="auto" w:fill="auto"/>
        <w:spacing w:before="0"/>
        <w:ind w:right="60"/>
      </w:pPr>
      <w:r>
        <w:t>ВОПРОСЫ ДЛЯ САМОПРОВЕРКИ</w:t>
      </w:r>
    </w:p>
    <w:p w:rsidR="006454E9" w:rsidRDefault="006454E9">
      <w:pPr>
        <w:pStyle w:val="111"/>
        <w:numPr>
          <w:ilvl w:val="0"/>
          <w:numId w:val="116"/>
        </w:numPr>
        <w:shd w:val="clear" w:color="auto" w:fill="auto"/>
        <w:tabs>
          <w:tab w:val="left" w:pos="202"/>
        </w:tabs>
        <w:spacing w:after="0" w:line="192" w:lineRule="exact"/>
        <w:ind w:left="40"/>
      </w:pPr>
      <w:r>
        <w:rPr>
          <w:rStyle w:val="117pt"/>
          <w:lang w:eastAsia="ru-RU"/>
        </w:rPr>
        <w:t>Какой раздел языкознания называется грамматикой?</w:t>
      </w:r>
    </w:p>
    <w:p w:rsidR="006454E9" w:rsidRDefault="006454E9">
      <w:pPr>
        <w:pStyle w:val="111"/>
        <w:numPr>
          <w:ilvl w:val="0"/>
          <w:numId w:val="116"/>
        </w:numPr>
        <w:shd w:val="clear" w:color="auto" w:fill="auto"/>
        <w:tabs>
          <w:tab w:val="left" w:pos="232"/>
        </w:tabs>
        <w:spacing w:after="0" w:line="192" w:lineRule="exact"/>
        <w:ind w:left="40"/>
      </w:pPr>
      <w:r>
        <w:rPr>
          <w:rStyle w:val="117pt"/>
          <w:lang w:eastAsia="ru-RU"/>
        </w:rPr>
        <w:t>Что изучает морфология?</w:t>
      </w:r>
    </w:p>
    <w:p w:rsidR="006454E9" w:rsidRDefault="006454E9">
      <w:pPr>
        <w:pStyle w:val="111"/>
        <w:numPr>
          <w:ilvl w:val="0"/>
          <w:numId w:val="116"/>
        </w:numPr>
        <w:shd w:val="clear" w:color="auto" w:fill="auto"/>
        <w:tabs>
          <w:tab w:val="left" w:pos="232"/>
        </w:tabs>
        <w:spacing w:after="0" w:line="192" w:lineRule="exact"/>
        <w:ind w:left="40"/>
      </w:pPr>
      <w:r>
        <w:rPr>
          <w:rStyle w:val="117pt"/>
          <w:lang w:eastAsia="ru-RU"/>
        </w:rPr>
        <w:t>Что такое грамматическое значение, грамматическая категория, грамматическая форма?</w:t>
      </w:r>
    </w:p>
    <w:p w:rsidR="006454E9" w:rsidRDefault="006454E9">
      <w:pPr>
        <w:pStyle w:val="111"/>
        <w:numPr>
          <w:ilvl w:val="0"/>
          <w:numId w:val="116"/>
        </w:numPr>
        <w:shd w:val="clear" w:color="auto" w:fill="auto"/>
        <w:tabs>
          <w:tab w:val="left" w:pos="232"/>
        </w:tabs>
        <w:spacing w:after="180" w:line="192" w:lineRule="exact"/>
        <w:ind w:left="40"/>
      </w:pPr>
      <w:r>
        <w:rPr>
          <w:rStyle w:val="117pt"/>
          <w:lang w:eastAsia="ru-RU"/>
        </w:rPr>
        <w:t>Какие части речи называются самостоятельными и какие служебными?</w:t>
      </w:r>
    </w:p>
    <w:p w:rsidR="006454E9" w:rsidRDefault="006454E9">
      <w:pPr>
        <w:pStyle w:val="151"/>
        <w:shd w:val="clear" w:color="auto" w:fill="auto"/>
        <w:spacing w:before="0" w:line="192" w:lineRule="exact"/>
        <w:ind w:right="60"/>
      </w:pPr>
      <w:r>
        <w:rPr>
          <w:rStyle w:val="150pt"/>
          <w:lang w:eastAsia="ru-RU"/>
        </w:rPr>
        <w:t>Упражнения</w:t>
      </w:r>
    </w:p>
    <w:p w:rsidR="006454E9" w:rsidRDefault="006454E9">
      <w:pPr>
        <w:pStyle w:val="111"/>
        <w:numPr>
          <w:ilvl w:val="0"/>
          <w:numId w:val="113"/>
        </w:numPr>
        <w:shd w:val="clear" w:color="auto" w:fill="auto"/>
        <w:tabs>
          <w:tab w:val="left" w:pos="496"/>
        </w:tabs>
        <w:spacing w:after="0" w:line="192" w:lineRule="exact"/>
        <w:ind w:left="40" w:right="20" w:firstLine="260"/>
        <w:jc w:val="both"/>
      </w:pPr>
      <w:r>
        <w:rPr>
          <w:rStyle w:val="117pt"/>
          <w:lang w:eastAsia="ru-RU"/>
        </w:rPr>
        <w:t>Выпишите из четверостишия всс глагольные формы и укажите их грамматические значения. Определите способ образования выделенных слов.</w:t>
      </w:r>
    </w:p>
    <w:p w:rsidR="006454E9" w:rsidRDefault="006454E9">
      <w:pPr>
        <w:pStyle w:val="BodyText"/>
        <w:shd w:val="clear" w:color="auto" w:fill="auto"/>
        <w:spacing w:before="0" w:after="0" w:line="240" w:lineRule="exact"/>
        <w:ind w:left="1720" w:right="1600" w:firstLine="0"/>
        <w:jc w:val="left"/>
      </w:pPr>
      <w:r>
        <w:rPr>
          <w:rStyle w:val="9pt8"/>
          <w:lang w:eastAsia="ru-RU"/>
        </w:rPr>
        <w:t>Вечерело. Повсюду ретиво Рос орешник. Мы вышли на скат.</w:t>
      </w:r>
    </w:p>
    <w:p w:rsidR="006454E9" w:rsidRDefault="006454E9">
      <w:pPr>
        <w:pStyle w:val="BodyText"/>
        <w:shd w:val="clear" w:color="auto" w:fill="auto"/>
        <w:spacing w:before="0" w:after="0" w:line="240" w:lineRule="exact"/>
        <w:ind w:left="1720" w:firstLine="0"/>
        <w:jc w:val="left"/>
      </w:pPr>
      <w:r>
        <w:rPr>
          <w:rStyle w:val="9pt8"/>
          <w:lang w:eastAsia="ru-RU"/>
        </w:rPr>
        <w:t xml:space="preserve">Нам </w:t>
      </w:r>
      <w:r>
        <w:rPr>
          <w:rStyle w:val="53"/>
          <w:lang w:eastAsia="ru-RU"/>
        </w:rPr>
        <w:t>открылась</w:t>
      </w:r>
      <w:r>
        <w:rPr>
          <w:rStyle w:val="9pt8"/>
          <w:lang w:eastAsia="ru-RU"/>
        </w:rPr>
        <w:t xml:space="preserve"> картина на диво.</w:t>
      </w:r>
    </w:p>
    <w:p w:rsidR="006454E9" w:rsidRDefault="006454E9">
      <w:pPr>
        <w:pStyle w:val="BodyText"/>
        <w:shd w:val="clear" w:color="auto" w:fill="auto"/>
        <w:spacing w:before="0" w:after="218" w:line="240" w:lineRule="exact"/>
        <w:ind w:left="1720" w:firstLine="0"/>
        <w:jc w:val="left"/>
      </w:pPr>
      <w:r>
        <w:rPr>
          <w:rStyle w:val="9pt8"/>
          <w:lang w:eastAsia="ru-RU"/>
        </w:rPr>
        <w:t xml:space="preserve">Отдышась, мы </w:t>
      </w:r>
      <w:r>
        <w:rPr>
          <w:rStyle w:val="53"/>
          <w:lang w:eastAsia="ru-RU"/>
        </w:rPr>
        <w:t>взглянули</w:t>
      </w:r>
      <w:r>
        <w:rPr>
          <w:rStyle w:val="9pt8"/>
          <w:lang w:eastAsia="ru-RU"/>
        </w:rPr>
        <w:t xml:space="preserve"> назад </w:t>
      </w:r>
      <w:r>
        <w:rPr>
          <w:rStyle w:val="53"/>
          <w:lang w:eastAsia="ru-RU"/>
        </w:rPr>
        <w:t>(Паст ).</w:t>
      </w:r>
    </w:p>
    <w:p w:rsidR="006454E9" w:rsidRDefault="006454E9">
      <w:pPr>
        <w:pStyle w:val="111"/>
        <w:numPr>
          <w:ilvl w:val="0"/>
          <w:numId w:val="113"/>
        </w:numPr>
        <w:shd w:val="clear" w:color="auto" w:fill="auto"/>
        <w:tabs>
          <w:tab w:val="left" w:pos="570"/>
        </w:tabs>
        <w:spacing w:after="0" w:line="192" w:lineRule="exact"/>
        <w:ind w:left="40" w:firstLine="260"/>
        <w:jc w:val="both"/>
      </w:pPr>
      <w:r>
        <w:rPr>
          <w:rStyle w:val="117pt"/>
          <w:lang w:eastAsia="ru-RU"/>
        </w:rPr>
        <w:t>Укажите, слова каких частей речи использованы в предложениях.</w:t>
      </w:r>
    </w:p>
    <w:p w:rsidR="006454E9" w:rsidRDefault="006454E9">
      <w:pPr>
        <w:pStyle w:val="281"/>
        <w:shd w:val="clear" w:color="auto" w:fill="auto"/>
        <w:spacing w:before="0" w:after="142"/>
        <w:ind w:left="40" w:right="20" w:firstLine="260"/>
        <w:jc w:val="both"/>
      </w:pPr>
      <w:r>
        <w:rPr>
          <w:rStyle w:val="287pt"/>
          <w:lang w:eastAsia="ru-RU"/>
        </w:rPr>
        <w:t xml:space="preserve">Образец: </w:t>
      </w:r>
      <w:r>
        <w:t>Но, увы, сквозь эту пыль, залеплявшую оба глаза, сейчас не было видно ничего, кроме блеска ослепительных молний.</w:t>
      </w:r>
    </w:p>
    <w:tbl>
      <w:tblPr>
        <w:tblOverlap w:val="never"/>
        <w:tblW w:w="0" w:type="auto"/>
        <w:jc w:val="center"/>
        <w:tblLayout w:type="fixed"/>
        <w:tblCellMar>
          <w:left w:w="10" w:type="dxa"/>
          <w:right w:w="10" w:type="dxa"/>
        </w:tblCellMar>
        <w:tblLook w:val="0000"/>
      </w:tblPr>
      <w:tblGrid>
        <w:gridCol w:w="768"/>
        <w:gridCol w:w="1134"/>
        <w:gridCol w:w="408"/>
        <w:gridCol w:w="576"/>
        <w:gridCol w:w="984"/>
        <w:gridCol w:w="588"/>
        <w:gridCol w:w="588"/>
        <w:gridCol w:w="588"/>
        <w:gridCol w:w="276"/>
        <w:gridCol w:w="348"/>
        <w:gridCol w:w="384"/>
      </w:tblGrid>
      <w:tr w:rsidR="006454E9">
        <w:tblPrEx>
          <w:tblCellMar>
            <w:top w:w="0" w:type="dxa"/>
            <w:bottom w:w="0" w:type="dxa"/>
          </w:tblCellMar>
        </w:tblPrEx>
        <w:trPr>
          <w:trHeight w:hRule="exact" w:val="1800"/>
          <w:jc w:val="center"/>
        </w:trPr>
        <w:tc>
          <w:tcPr>
            <w:tcW w:w="768" w:type="dxa"/>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Имя существительное</w:t>
            </w:r>
          </w:p>
        </w:tc>
        <w:tc>
          <w:tcPr>
            <w:tcW w:w="113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у</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4"/>
              </w:rPr>
              <w:t>О</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2</w:t>
            </w:r>
          </w:p>
          <w:p w:rsidR="006454E9" w:rsidRDefault="006454E9">
            <w:pPr>
              <w:pStyle w:val="BodyText"/>
              <w:framePr w:w="6642" w:wrap="notBeside" w:vAnchor="text" w:hAnchor="text" w:xAlign="center" w:y="1"/>
              <w:shd w:val="clear" w:color="auto" w:fill="auto"/>
              <w:spacing w:before="0" w:after="0" w:line="72" w:lineRule="exact"/>
              <w:ind w:firstLine="0"/>
            </w:pPr>
            <w:r>
              <w:rPr>
                <w:rStyle w:val="7pt18"/>
                <w:lang w:eastAsia="ru-RU"/>
              </w:rPr>
              <w:t>8</w:t>
            </w:r>
          </w:p>
          <w:p w:rsidR="006454E9" w:rsidRDefault="006454E9">
            <w:pPr>
              <w:pStyle w:val="BodyText"/>
              <w:framePr w:w="6642" w:wrap="notBeside" w:vAnchor="text" w:hAnchor="text" w:xAlign="center" w:y="1"/>
              <w:shd w:val="clear" w:color="auto" w:fill="auto"/>
              <w:spacing w:before="0" w:after="0" w:line="72" w:lineRule="exact"/>
              <w:ind w:firstLine="0"/>
            </w:pPr>
            <w:r>
              <w:rPr>
                <w:rStyle w:val="7pt18"/>
                <w:lang w:eastAsia="ru-RU"/>
              </w:rPr>
              <w:t>«и</w:t>
            </w:r>
          </w:p>
          <w:p w:rsidR="006454E9" w:rsidRDefault="006454E9">
            <w:pPr>
              <w:pStyle w:val="BodyText"/>
              <w:framePr w:w="6642" w:wrap="notBeside" w:vAnchor="text" w:hAnchor="text" w:xAlign="center" w:y="1"/>
              <w:shd w:val="clear" w:color="auto" w:fill="auto"/>
              <w:spacing w:before="0" w:after="0" w:line="72" w:lineRule="exact"/>
              <w:ind w:firstLine="0"/>
            </w:pPr>
            <w:r>
              <w:rPr>
                <w:rStyle w:val="7pt18"/>
                <w:lang w:val="en-US" w:eastAsia="ru-RU"/>
              </w:rPr>
              <w:t>L</w:t>
            </w:r>
          </w:p>
          <w:p w:rsidR="006454E9" w:rsidRDefault="006454E9">
            <w:pPr>
              <w:pStyle w:val="BodyText"/>
              <w:framePr w:w="6642" w:wrap="notBeside" w:vAnchor="text" w:hAnchor="text" w:xAlign="center" w:y="1"/>
              <w:shd w:val="clear" w:color="auto" w:fill="auto"/>
              <w:spacing w:before="0" w:after="0" w:line="72" w:lineRule="exact"/>
              <w:ind w:firstLine="0"/>
            </w:pPr>
            <w:r>
              <w:rPr>
                <w:rStyle w:val="Calibri"/>
                <w:lang w:eastAsia="ru-RU"/>
              </w:rPr>
              <w:t>03</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5</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о.</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с</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к</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val="en-US" w:eastAsia="ru-RU"/>
              </w:rPr>
              <w:t>Z</w:t>
            </w:r>
          </w:p>
        </w:tc>
        <w:tc>
          <w:tcPr>
            <w:tcW w:w="408" w:type="dxa"/>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Имя числительное</w:t>
            </w:r>
          </w:p>
        </w:tc>
        <w:tc>
          <w:tcPr>
            <w:tcW w:w="576" w:type="dxa"/>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Местоимение</w:t>
            </w:r>
          </w:p>
        </w:tc>
        <w:tc>
          <w:tcPr>
            <w:tcW w:w="984" w:type="dxa"/>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Глагол</w:t>
            </w:r>
          </w:p>
        </w:tc>
        <w:tc>
          <w:tcPr>
            <w:tcW w:w="588" w:type="dxa"/>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Наречие</w:t>
            </w:r>
          </w:p>
        </w:tc>
        <w:tc>
          <w:tcPr>
            <w:tcW w:w="588" w:type="dxa"/>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Категория состояния</w:t>
            </w:r>
          </w:p>
        </w:tc>
        <w:tc>
          <w:tcPr>
            <w:tcW w:w="588" w:type="dxa"/>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Предлог</w:t>
            </w:r>
          </w:p>
        </w:tc>
        <w:tc>
          <w:tcPr>
            <w:tcW w:w="27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0" w:firstLine="0"/>
              <w:jc w:val="left"/>
            </w:pPr>
            <w:r>
              <w:rPr>
                <w:rStyle w:val="8pt11"/>
                <w:lang w:eastAsia="ru-RU"/>
              </w:rPr>
              <w:t>о</w:t>
            </w:r>
          </w:p>
          <w:p w:rsidR="006454E9" w:rsidRDefault="006454E9">
            <w:pPr>
              <w:pStyle w:val="BodyText"/>
              <w:framePr w:w="6642" w:wrap="notBeside" w:vAnchor="text" w:hAnchor="text" w:xAlign="center" w:y="1"/>
              <w:shd w:val="clear" w:color="auto" w:fill="auto"/>
              <w:spacing w:before="0" w:after="0" w:line="90" w:lineRule="exact"/>
              <w:ind w:left="80" w:firstLine="0"/>
              <w:jc w:val="left"/>
            </w:pPr>
            <w:r>
              <w:rPr>
                <w:rStyle w:val="Calibri"/>
                <w:lang w:eastAsia="ru-RU"/>
              </w:rPr>
              <w:t>и</w:t>
            </w:r>
          </w:p>
        </w:tc>
        <w:tc>
          <w:tcPr>
            <w:tcW w:w="348" w:type="dxa"/>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Частица</w:t>
            </w:r>
          </w:p>
        </w:tc>
        <w:tc>
          <w:tcPr>
            <w:tcW w:w="384" w:type="dxa"/>
            <w:tcBorders>
              <w:top w:val="single" w:sz="4" w:space="0" w:color="auto"/>
              <w:left w:val="single" w:sz="4" w:space="0" w:color="auto"/>
              <w:righ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80" w:firstLine="0"/>
              <w:jc w:val="left"/>
            </w:pPr>
            <w:r>
              <w:rPr>
                <w:rStyle w:val="7pt18"/>
                <w:lang w:eastAsia="ru-RU"/>
              </w:rPr>
              <w:t>Междометие</w:t>
            </w:r>
          </w:p>
        </w:tc>
      </w:tr>
      <w:tr w:rsidR="006454E9">
        <w:tblPrEx>
          <w:tblCellMar>
            <w:top w:w="0" w:type="dxa"/>
            <w:bottom w:w="0" w:type="dxa"/>
          </w:tblCellMar>
        </w:tblPrEx>
        <w:trPr>
          <w:trHeight w:hRule="exact" w:val="306"/>
          <w:jc w:val="center"/>
        </w:trPr>
        <w:tc>
          <w:tcPr>
            <w:tcW w:w="76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1"/>
                <w:lang w:eastAsia="ru-RU"/>
              </w:rPr>
              <w:t>пыль</w:t>
            </w:r>
          </w:p>
        </w:tc>
        <w:tc>
          <w:tcPr>
            <w:tcW w:w="113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1"/>
                <w:lang w:eastAsia="ru-RU"/>
              </w:rPr>
              <w:t>ослепительных</w:t>
            </w:r>
          </w:p>
        </w:tc>
        <w:tc>
          <w:tcPr>
            <w:tcW w:w="40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 w:firstLine="0"/>
              <w:jc w:val="left"/>
            </w:pPr>
            <w:r>
              <w:rPr>
                <w:rStyle w:val="8pt11"/>
                <w:lang w:eastAsia="ru-RU"/>
              </w:rPr>
              <w:t>оба</w:t>
            </w:r>
          </w:p>
        </w:tc>
        <w:tc>
          <w:tcPr>
            <w:tcW w:w="57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 w:firstLine="0"/>
              <w:jc w:val="left"/>
            </w:pPr>
            <w:r>
              <w:rPr>
                <w:rStyle w:val="8pt11"/>
                <w:lang w:eastAsia="ru-RU"/>
              </w:rPr>
              <w:t>эту</w:t>
            </w:r>
          </w:p>
        </w:tc>
        <w:tc>
          <w:tcPr>
            <w:tcW w:w="98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0" w:firstLine="0"/>
              <w:jc w:val="left"/>
            </w:pPr>
            <w:r>
              <w:rPr>
                <w:rStyle w:val="8pt11"/>
                <w:lang w:eastAsia="ru-RU"/>
              </w:rPr>
              <w:t>залеплявшую</w:t>
            </w:r>
          </w:p>
        </w:tc>
        <w:tc>
          <w:tcPr>
            <w:tcW w:w="58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0" w:firstLine="0"/>
              <w:jc w:val="left"/>
            </w:pPr>
            <w:r>
              <w:rPr>
                <w:rStyle w:val="8pt11"/>
                <w:lang w:eastAsia="ru-RU"/>
              </w:rPr>
              <w:t>сейчас</w:t>
            </w:r>
          </w:p>
        </w:tc>
        <w:tc>
          <w:tcPr>
            <w:tcW w:w="58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0" w:firstLine="0"/>
              <w:jc w:val="left"/>
            </w:pPr>
            <w:r>
              <w:rPr>
                <w:rStyle w:val="8pt11"/>
                <w:lang w:eastAsia="ru-RU"/>
              </w:rPr>
              <w:t>видно</w:t>
            </w:r>
          </w:p>
        </w:tc>
        <w:tc>
          <w:tcPr>
            <w:tcW w:w="58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0" w:firstLine="0"/>
              <w:jc w:val="left"/>
            </w:pPr>
            <w:r>
              <w:rPr>
                <w:rStyle w:val="8pt11"/>
                <w:lang w:eastAsia="ru-RU"/>
              </w:rPr>
              <w:t>сквозь</w:t>
            </w:r>
          </w:p>
        </w:tc>
        <w:tc>
          <w:tcPr>
            <w:tcW w:w="27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0" w:firstLine="0"/>
              <w:jc w:val="left"/>
            </w:pPr>
            <w:r>
              <w:rPr>
                <w:rStyle w:val="8pt11"/>
                <w:lang w:eastAsia="ru-RU"/>
              </w:rPr>
              <w:t>но</w:t>
            </w:r>
          </w:p>
        </w:tc>
        <w:tc>
          <w:tcPr>
            <w:tcW w:w="34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 w:firstLine="0"/>
              <w:jc w:val="left"/>
            </w:pPr>
            <w:r>
              <w:rPr>
                <w:rStyle w:val="8pt11"/>
                <w:lang w:eastAsia="ru-RU"/>
              </w:rPr>
              <w:t>не</w:t>
            </w:r>
          </w:p>
        </w:tc>
        <w:tc>
          <w:tcPr>
            <w:tcW w:w="384"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0" w:firstLine="0"/>
              <w:jc w:val="left"/>
            </w:pPr>
            <w:r>
              <w:rPr>
                <w:rStyle w:val="8pt11"/>
                <w:lang w:eastAsia="ru-RU"/>
              </w:rPr>
              <w:t>увы</w:t>
            </w:r>
          </w:p>
        </w:tc>
      </w:tr>
      <w:tr w:rsidR="006454E9">
        <w:tblPrEx>
          <w:tblCellMar>
            <w:top w:w="0" w:type="dxa"/>
            <w:bottom w:w="0" w:type="dxa"/>
          </w:tblCellMar>
        </w:tblPrEx>
        <w:trPr>
          <w:trHeight w:hRule="exact" w:val="198"/>
          <w:jc w:val="center"/>
        </w:trPr>
        <w:tc>
          <w:tcPr>
            <w:tcW w:w="7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1"/>
                <w:lang w:eastAsia="ru-RU"/>
              </w:rPr>
              <w:t>глаза</w:t>
            </w:r>
          </w:p>
        </w:tc>
        <w:tc>
          <w:tcPr>
            <w:tcW w:w="1134"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0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57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 w:firstLine="0"/>
              <w:jc w:val="left"/>
            </w:pPr>
            <w:r>
              <w:rPr>
                <w:rStyle w:val="8pt11"/>
                <w:lang w:eastAsia="ru-RU"/>
              </w:rPr>
              <w:t>ничего</w:t>
            </w: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60" w:firstLine="0"/>
              <w:jc w:val="left"/>
            </w:pPr>
            <w:r>
              <w:rPr>
                <w:rStyle w:val="7pt18"/>
                <w:lang w:eastAsia="ru-RU"/>
              </w:rPr>
              <w:t>(причастие)</w:t>
            </w:r>
          </w:p>
        </w:tc>
        <w:tc>
          <w:tcPr>
            <w:tcW w:w="58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58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58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0" w:firstLine="0"/>
              <w:jc w:val="left"/>
            </w:pPr>
            <w:r>
              <w:rPr>
                <w:rStyle w:val="8pt11"/>
                <w:lang w:eastAsia="ru-RU"/>
              </w:rPr>
              <w:t>кроме</w:t>
            </w:r>
          </w:p>
        </w:tc>
        <w:tc>
          <w:tcPr>
            <w:tcW w:w="27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4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84"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92"/>
          <w:jc w:val="center"/>
        </w:trPr>
        <w:tc>
          <w:tcPr>
            <w:tcW w:w="7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1"/>
                <w:lang w:eastAsia="ru-RU"/>
              </w:rPr>
              <w:t>блеска</w:t>
            </w:r>
          </w:p>
        </w:tc>
        <w:tc>
          <w:tcPr>
            <w:tcW w:w="1134"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0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57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0" w:firstLine="0"/>
              <w:jc w:val="left"/>
            </w:pPr>
            <w:r>
              <w:rPr>
                <w:rStyle w:val="8pt11"/>
                <w:lang w:eastAsia="ru-RU"/>
              </w:rPr>
              <w:t>было</w:t>
            </w:r>
          </w:p>
        </w:tc>
        <w:tc>
          <w:tcPr>
            <w:tcW w:w="58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58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58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27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4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84"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06"/>
          <w:jc w:val="center"/>
        </w:trPr>
        <w:tc>
          <w:tcPr>
            <w:tcW w:w="76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1"/>
                <w:lang w:eastAsia="ru-RU"/>
              </w:rPr>
              <w:t>молнии</w:t>
            </w:r>
          </w:p>
        </w:tc>
        <w:tc>
          <w:tcPr>
            <w:tcW w:w="1134"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408"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576"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984"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588"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588"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588"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276"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348"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384" w:type="dxa"/>
            <w:tcBorders>
              <w:left w:val="single" w:sz="4" w:space="0" w:color="auto"/>
              <w:bottom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bl>
    <w:p w:rsidR="006454E9" w:rsidRDefault="006454E9">
      <w:pPr>
        <w:rPr>
          <w:sz w:val="2"/>
          <w:szCs w:val="2"/>
        </w:rPr>
      </w:pPr>
    </w:p>
    <w:p w:rsidR="006454E9" w:rsidRDefault="006454E9">
      <w:pPr>
        <w:pStyle w:val="BodyText"/>
        <w:numPr>
          <w:ilvl w:val="0"/>
          <w:numId w:val="117"/>
        </w:numPr>
        <w:shd w:val="clear" w:color="auto" w:fill="auto"/>
        <w:tabs>
          <w:tab w:val="left" w:pos="508"/>
        </w:tabs>
        <w:spacing w:before="126" w:after="0" w:line="240" w:lineRule="exact"/>
        <w:ind w:left="40" w:right="20" w:firstLine="260"/>
        <w:jc w:val="both"/>
        <w:sectPr w:rsidR="006454E9">
          <w:headerReference w:type="even" r:id="rId80"/>
          <w:headerReference w:type="default" r:id="rId81"/>
          <w:pgSz w:w="11909" w:h="16838"/>
          <w:pgMar w:top="3252" w:right="2600" w:bottom="3038" w:left="2624" w:header="0" w:footer="3" w:gutter="0"/>
          <w:pgNumType w:start="177"/>
          <w:cols w:space="720"/>
          <w:noEndnote/>
          <w:docGrid w:linePitch="360"/>
        </w:sectPr>
      </w:pPr>
      <w:r>
        <w:rPr>
          <w:rStyle w:val="9pt8"/>
          <w:lang w:eastAsia="ru-RU"/>
        </w:rPr>
        <w:t xml:space="preserve">Княжна Марья умоляла брата подождать еще день, говорила о том, что она знает, как будет несчастлив отец, ежели Андрей уедет, нс помирившись с ним </w:t>
      </w:r>
      <w:r>
        <w:rPr>
          <w:rStyle w:val="53"/>
          <w:lang w:eastAsia="ru-RU"/>
        </w:rPr>
        <w:t>(Л. Т.).</w:t>
      </w:r>
      <w:r>
        <w:rPr>
          <w:rStyle w:val="9pt8"/>
          <w:lang w:eastAsia="ru-RU"/>
        </w:rPr>
        <w:t xml:space="preserve"> 2. Быть бы нашим странникам под родною крышею, сели б знать могли они, что творилось с Гришею (Я.). 3. Газет он нс получал, ни с кем в переписке нс состоял и потому сведений о процессе, в котором фигурировал Петенька, ниот</w:t>
      </w:r>
      <w:r>
        <w:rPr>
          <w:rStyle w:val="9pt8"/>
          <w:lang w:eastAsia="ru-RU"/>
        </w:rPr>
        <w:softHyphen/>
        <w:t xml:space="preserve">куда иметь нс мог </w:t>
      </w:r>
      <w:r>
        <w:rPr>
          <w:rStyle w:val="53"/>
          <w:lang w:eastAsia="ru-RU"/>
        </w:rPr>
        <w:t>(С.-Щ.).</w:t>
      </w:r>
      <w:r>
        <w:rPr>
          <w:rStyle w:val="9pt8"/>
          <w:lang w:eastAsia="ru-RU"/>
        </w:rPr>
        <w:t xml:space="preserve"> 4. Разорвано железное кольцо, и он опять, уже с но</w:t>
      </w:r>
      <w:r>
        <w:rPr>
          <w:rStyle w:val="9pt8"/>
          <w:lang w:eastAsia="ru-RU"/>
        </w:rPr>
        <w:softHyphen/>
        <w:t xml:space="preserve">вым оружием, возвращался в строй и к жизни </w:t>
      </w:r>
      <w:r>
        <w:rPr>
          <w:rStyle w:val="53"/>
          <w:lang w:eastAsia="ru-RU"/>
        </w:rPr>
        <w:t>(И. Остр.).</w:t>
      </w:r>
    </w:p>
    <w:p w:rsidR="006454E9" w:rsidRDefault="006454E9">
      <w:pPr>
        <w:pStyle w:val="431"/>
        <w:keepNext/>
        <w:keepLines/>
        <w:shd w:val="clear" w:color="auto" w:fill="auto"/>
        <w:spacing w:after="720" w:line="230" w:lineRule="exact"/>
      </w:pPr>
      <w:bookmarkStart w:id="42" w:name="bookmark42"/>
      <w:r>
        <w:rPr>
          <w:rStyle w:val="432"/>
          <w:lang w:eastAsia="ru-RU"/>
        </w:rPr>
        <w:t>Знаменательные части речи</w:t>
      </w:r>
      <w:bookmarkEnd w:id="42"/>
    </w:p>
    <w:p w:rsidR="006454E9" w:rsidRDefault="006454E9">
      <w:pPr>
        <w:pStyle w:val="101"/>
        <w:shd w:val="clear" w:color="auto" w:fill="auto"/>
        <w:spacing w:after="393" w:line="190" w:lineRule="exact"/>
        <w:jc w:val="center"/>
      </w:pPr>
      <w:r>
        <w:rPr>
          <w:rStyle w:val="105"/>
          <w:lang w:eastAsia="ru-RU"/>
        </w:rPr>
        <w:t>ИМЯ СУЩЕСТВИТЕЛЬНОЕ</w:t>
      </w:r>
    </w:p>
    <w:p w:rsidR="006454E9" w:rsidRDefault="006454E9">
      <w:pPr>
        <w:pStyle w:val="BodyText"/>
        <w:shd w:val="clear" w:color="auto" w:fill="auto"/>
        <w:spacing w:before="0" w:after="0" w:line="234" w:lineRule="exact"/>
        <w:ind w:left="20" w:right="20" w:firstLine="280"/>
        <w:jc w:val="both"/>
      </w:pPr>
      <w:r>
        <w:t xml:space="preserve">Имя существительное </w:t>
      </w:r>
      <w:r>
        <w:rPr>
          <w:rStyle w:val="9pt8"/>
          <w:lang w:eastAsia="ru-RU"/>
        </w:rPr>
        <w:t>часть речи, объединяющая слова с грамматичес</w:t>
      </w:r>
      <w:r>
        <w:rPr>
          <w:rStyle w:val="9pt8"/>
          <w:lang w:eastAsia="ru-RU"/>
        </w:rPr>
        <w:softHyphen/>
        <w:t>ким значением предметности, которое выражается с помощью независимых ка</w:t>
      </w:r>
      <w:r>
        <w:rPr>
          <w:rStyle w:val="9pt8"/>
          <w:lang w:eastAsia="ru-RU"/>
        </w:rPr>
        <w:softHyphen/>
        <w:t>тегорий рода, числа, падежа, одушевленности и неодушевленности. В предложе</w:t>
      </w:r>
      <w:r>
        <w:rPr>
          <w:rStyle w:val="9pt8"/>
          <w:lang w:eastAsia="ru-RU"/>
        </w:rPr>
        <w:softHyphen/>
        <w:t>нии имя существительное выступает в функции морфологизованного подлежа</w:t>
      </w:r>
      <w:r>
        <w:rPr>
          <w:rStyle w:val="9pt8"/>
          <w:lang w:eastAsia="ru-RU"/>
        </w:rPr>
        <w:softHyphen/>
        <w:t>щего и дополнения.</w:t>
      </w:r>
    </w:p>
    <w:p w:rsidR="006454E9" w:rsidRDefault="006454E9">
      <w:pPr>
        <w:pStyle w:val="BodyText"/>
        <w:shd w:val="clear" w:color="auto" w:fill="auto"/>
        <w:spacing w:before="0" w:after="0" w:line="234" w:lineRule="exact"/>
        <w:ind w:left="20" w:right="20" w:firstLine="280"/>
        <w:jc w:val="both"/>
      </w:pPr>
      <w:r>
        <w:rPr>
          <w:rStyle w:val="9pt8"/>
          <w:lang w:eastAsia="ru-RU"/>
        </w:rPr>
        <w:t>В школьной практике семантика этой части речи определяется через термин «предмет» и в качестве дополнительного признака предлагаются вопросы кто? что?</w:t>
      </w:r>
    </w:p>
    <w:p w:rsidR="006454E9" w:rsidRDefault="006454E9">
      <w:pPr>
        <w:pStyle w:val="BodyText"/>
        <w:shd w:val="clear" w:color="auto" w:fill="auto"/>
        <w:spacing w:before="0" w:after="515" w:line="234" w:lineRule="exact"/>
        <w:ind w:left="20" w:right="20" w:firstLine="280"/>
        <w:jc w:val="both"/>
      </w:pPr>
      <w:r>
        <w:rPr>
          <w:rStyle w:val="9pt8"/>
          <w:lang w:eastAsia="ru-RU"/>
        </w:rPr>
        <w:t xml:space="preserve">Слова со значением предметности - это названия всщсй-прсдмстов </w:t>
      </w:r>
      <w:r>
        <w:rPr>
          <w:rStyle w:val="53"/>
          <w:lang w:eastAsia="ru-RU"/>
        </w:rPr>
        <w:t>(стол, книга, парта, тетрадь</w:t>
      </w:r>
      <w:r>
        <w:rPr>
          <w:rStyle w:val="9pt8"/>
          <w:lang w:eastAsia="ru-RU"/>
        </w:rPr>
        <w:t xml:space="preserve">), лиц </w:t>
      </w:r>
      <w:r>
        <w:rPr>
          <w:rStyle w:val="53"/>
          <w:lang w:eastAsia="ru-RU"/>
        </w:rPr>
        <w:t>(мальчик, девочка, Павел Мальцев),</w:t>
      </w:r>
      <w:r>
        <w:rPr>
          <w:rStyle w:val="9pt8"/>
          <w:lang w:eastAsia="ru-RU"/>
        </w:rPr>
        <w:t xml:space="preserve"> живых су</w:t>
      </w:r>
      <w:r>
        <w:rPr>
          <w:rStyle w:val="9pt8"/>
          <w:lang w:eastAsia="ru-RU"/>
        </w:rPr>
        <w:softHyphen/>
        <w:t xml:space="preserve">ществ и организмов </w:t>
      </w:r>
      <w:r>
        <w:rPr>
          <w:rStyle w:val="53"/>
          <w:lang w:eastAsia="ru-RU"/>
        </w:rPr>
        <w:t>(заяц, лошадь, бактерия</w:t>
      </w:r>
      <w:r>
        <w:rPr>
          <w:rStyle w:val="9pt8"/>
          <w:lang w:eastAsia="ru-RU"/>
        </w:rPr>
        <w:t xml:space="preserve">, </w:t>
      </w:r>
      <w:r>
        <w:rPr>
          <w:rStyle w:val="53"/>
          <w:lang w:eastAsia="ru-RU"/>
        </w:rPr>
        <w:t>вирус),</w:t>
      </w:r>
      <w:r>
        <w:rPr>
          <w:rStyle w:val="9pt8"/>
          <w:lang w:eastAsia="ru-RU"/>
        </w:rPr>
        <w:t xml:space="preserve"> растений </w:t>
      </w:r>
      <w:r>
        <w:rPr>
          <w:rStyle w:val="53"/>
          <w:lang w:eastAsia="ru-RU"/>
        </w:rPr>
        <w:t>(дерево, пше</w:t>
      </w:r>
      <w:r>
        <w:rPr>
          <w:rStyle w:val="53"/>
          <w:lang w:eastAsia="ru-RU"/>
        </w:rPr>
        <w:softHyphen/>
        <w:t>ница, цветок</w:t>
      </w:r>
      <w:r>
        <w:rPr>
          <w:rStyle w:val="9pt8"/>
          <w:lang w:eastAsia="ru-RU"/>
        </w:rPr>
        <w:t xml:space="preserve">), веществ </w:t>
      </w:r>
      <w:r>
        <w:rPr>
          <w:rStyle w:val="53"/>
          <w:lang w:eastAsia="ru-RU"/>
        </w:rPr>
        <w:t>(кислород, водород),</w:t>
      </w:r>
      <w:r>
        <w:rPr>
          <w:rStyle w:val="9pt8"/>
          <w:lang w:eastAsia="ru-RU"/>
        </w:rPr>
        <w:t xml:space="preserve"> качеств, свойств, действий в от</w:t>
      </w:r>
      <w:r>
        <w:rPr>
          <w:rStyle w:val="9pt8"/>
          <w:lang w:eastAsia="ru-RU"/>
        </w:rPr>
        <w:softHyphen/>
        <w:t xml:space="preserve">влечении от носителя </w:t>
      </w:r>
      <w:r>
        <w:rPr>
          <w:rStyle w:val="53"/>
          <w:lang w:eastAsia="ru-RU"/>
        </w:rPr>
        <w:t>(краснота, жадность, ходьба</w:t>
      </w:r>
      <w:r>
        <w:rPr>
          <w:rStyle w:val="9pt8"/>
          <w:lang w:eastAsia="ru-RU"/>
        </w:rPr>
        <w:t xml:space="preserve">, </w:t>
      </w:r>
      <w:r>
        <w:rPr>
          <w:rStyle w:val="53"/>
          <w:lang w:eastAsia="ru-RU"/>
        </w:rPr>
        <w:t>чтение),</w:t>
      </w:r>
      <w:r>
        <w:rPr>
          <w:rStyle w:val="9pt8"/>
          <w:lang w:eastAsia="ru-RU"/>
        </w:rPr>
        <w:t xml:space="preserve"> явлений приро</w:t>
      </w:r>
      <w:r>
        <w:rPr>
          <w:rStyle w:val="9pt8"/>
          <w:lang w:eastAsia="ru-RU"/>
        </w:rPr>
        <w:softHyphen/>
        <w:t xml:space="preserve">ды и общественной жизни </w:t>
      </w:r>
      <w:r>
        <w:rPr>
          <w:rStyle w:val="53"/>
          <w:lang w:eastAsia="ru-RU"/>
        </w:rPr>
        <w:t>(гроза, холод, снег</w:t>
      </w:r>
      <w:r>
        <w:rPr>
          <w:rStyle w:val="9pt8"/>
          <w:lang w:eastAsia="ru-RU"/>
        </w:rPr>
        <w:t xml:space="preserve">, </w:t>
      </w:r>
      <w:r>
        <w:rPr>
          <w:rStyle w:val="53"/>
          <w:lang w:eastAsia="ru-RU"/>
        </w:rPr>
        <w:t>перестройка),</w:t>
      </w:r>
      <w:r>
        <w:rPr>
          <w:rStyle w:val="9pt8"/>
          <w:lang w:eastAsia="ru-RU"/>
        </w:rPr>
        <w:t xml:space="preserve"> отношений </w:t>
      </w:r>
      <w:r>
        <w:rPr>
          <w:rStyle w:val="53"/>
          <w:lang w:eastAsia="ru-RU"/>
        </w:rPr>
        <w:t>(дружба, ненависть, любовь)</w:t>
      </w:r>
      <w:r>
        <w:rPr>
          <w:rStyle w:val="9pt8"/>
          <w:lang w:eastAsia="ru-RU"/>
        </w:rPr>
        <w:t xml:space="preserve"> и т. д. Существительные способны определяться именами прилагательными: </w:t>
      </w:r>
      <w:r>
        <w:rPr>
          <w:rStyle w:val="53"/>
          <w:lang w:eastAsia="ru-RU"/>
        </w:rPr>
        <w:t xml:space="preserve">В </w:t>
      </w:r>
      <w:r>
        <w:rPr>
          <w:rStyle w:val="7pt13"/>
          <w:lang w:eastAsia="ru-RU"/>
        </w:rPr>
        <w:t xml:space="preserve">песчаных </w:t>
      </w:r>
      <w:r>
        <w:rPr>
          <w:rStyle w:val="53"/>
          <w:lang w:eastAsia="ru-RU"/>
        </w:rPr>
        <w:t xml:space="preserve">степях </w:t>
      </w:r>
      <w:r>
        <w:rPr>
          <w:rStyle w:val="7pt13"/>
          <w:lang w:eastAsia="ru-RU"/>
        </w:rPr>
        <w:t xml:space="preserve">аравийской </w:t>
      </w:r>
      <w:r>
        <w:rPr>
          <w:rStyle w:val="53"/>
          <w:lang w:eastAsia="ru-RU"/>
        </w:rPr>
        <w:t xml:space="preserve">земли три </w:t>
      </w:r>
      <w:r>
        <w:rPr>
          <w:rStyle w:val="7pt13"/>
          <w:lang w:eastAsia="ru-RU"/>
        </w:rPr>
        <w:t xml:space="preserve">гордые </w:t>
      </w:r>
      <w:r>
        <w:rPr>
          <w:rStyle w:val="53"/>
          <w:lang w:eastAsia="ru-RU"/>
        </w:rPr>
        <w:t>па.</w:t>
      </w:r>
      <w:r>
        <w:rPr>
          <w:rStyle w:val="Candara3"/>
          <w:lang w:eastAsia="ru-RU"/>
        </w:rPr>
        <w:t>1</w:t>
      </w:r>
      <w:r>
        <w:rPr>
          <w:rStyle w:val="53"/>
          <w:lang w:eastAsia="ru-RU"/>
        </w:rPr>
        <w:t>ьмы высоко росли</w:t>
      </w:r>
      <w:r>
        <w:rPr>
          <w:rStyle w:val="9pt8"/>
          <w:lang w:eastAsia="ru-RU"/>
        </w:rPr>
        <w:t xml:space="preserve"> (Л.).</w:t>
      </w:r>
    </w:p>
    <w:p w:rsidR="006454E9" w:rsidRDefault="006454E9">
      <w:pPr>
        <w:pStyle w:val="101"/>
        <w:shd w:val="clear" w:color="auto" w:fill="auto"/>
        <w:spacing w:after="213" w:line="190" w:lineRule="exact"/>
        <w:jc w:val="center"/>
      </w:pPr>
      <w:r>
        <w:rPr>
          <w:rStyle w:val="105"/>
          <w:lang w:eastAsia="ru-RU"/>
        </w:rPr>
        <w:t>§ 97. Лексико-грамматические разряды имен существительных</w:t>
      </w:r>
    </w:p>
    <w:p w:rsidR="006454E9" w:rsidRDefault="006454E9">
      <w:pPr>
        <w:pStyle w:val="BodyText"/>
        <w:shd w:val="clear" w:color="auto" w:fill="auto"/>
        <w:spacing w:before="0" w:after="0" w:line="234" w:lineRule="exact"/>
        <w:ind w:left="20" w:right="20" w:firstLine="280"/>
        <w:jc w:val="both"/>
      </w:pPr>
      <w:r>
        <w:rPr>
          <w:rStyle w:val="9pt8"/>
          <w:lang w:eastAsia="ru-RU"/>
        </w:rPr>
        <w:t>В зависимости от лсксико-ссмантичсских и отчасти грамматических (морфо</w:t>
      </w:r>
      <w:r>
        <w:rPr>
          <w:rStyle w:val="9pt8"/>
          <w:lang w:eastAsia="ru-RU"/>
        </w:rPr>
        <w:softHyphen/>
        <w:t>логических) признаков имена существительные делятся на несколько лсксико- грамматичсских разрядов: I) нарицательные и собственные; 2) конкретные и отвлеченные; 5) собирательные; 4) вещественные; 5) единичные.</w:t>
      </w:r>
    </w:p>
    <w:p w:rsidR="006454E9" w:rsidRDefault="006454E9">
      <w:pPr>
        <w:pStyle w:val="BodyText"/>
        <w:shd w:val="clear" w:color="auto" w:fill="auto"/>
        <w:spacing w:before="0" w:after="0" w:line="234" w:lineRule="exact"/>
        <w:ind w:left="20" w:right="20" w:firstLine="280"/>
        <w:jc w:val="both"/>
      </w:pPr>
      <w:r>
        <w:rPr>
          <w:rStyle w:val="9pt8"/>
          <w:lang w:eastAsia="ru-RU"/>
        </w:rPr>
        <w:t xml:space="preserve">Существительные </w:t>
      </w:r>
      <w:r>
        <w:rPr>
          <w:rStyle w:val="7pt13"/>
          <w:lang w:eastAsia="ru-RU"/>
        </w:rPr>
        <w:t>нарицательные</w:t>
      </w:r>
      <w:r>
        <w:rPr>
          <w:rStyle w:val="9pt7"/>
          <w:lang w:eastAsia="ru-RU"/>
        </w:rPr>
        <w:t xml:space="preserve"> </w:t>
      </w:r>
      <w:r>
        <w:rPr>
          <w:rStyle w:val="9pt8"/>
          <w:lang w:eastAsia="ru-RU"/>
        </w:rPr>
        <w:t xml:space="preserve">служат наименованиями однородных предметов, действий или состояний: </w:t>
      </w:r>
      <w:r>
        <w:rPr>
          <w:rStyle w:val="53"/>
          <w:lang w:eastAsia="ru-RU"/>
        </w:rPr>
        <w:t>человек, мать, остров, река, книга, праз</w:t>
      </w:r>
      <w:r>
        <w:rPr>
          <w:rStyle w:val="53"/>
          <w:lang w:eastAsia="ru-RU"/>
        </w:rPr>
        <w:softHyphen/>
        <w:t>дник, радость, горе</w:t>
      </w:r>
      <w:r>
        <w:rPr>
          <w:rStyle w:val="9pt8"/>
          <w:lang w:eastAsia="ru-RU"/>
        </w:rPr>
        <w:t xml:space="preserve">, </w:t>
      </w:r>
      <w:r>
        <w:rPr>
          <w:rStyle w:val="53"/>
          <w:lang w:eastAsia="ru-RU"/>
        </w:rPr>
        <w:t>сон, езда.</w:t>
      </w:r>
      <w:r>
        <w:rPr>
          <w:rStyle w:val="9pt8"/>
          <w:lang w:eastAsia="ru-RU"/>
        </w:rPr>
        <w:t xml:space="preserve"> Семантически они противостоят именам суще</w:t>
      </w:r>
      <w:r>
        <w:rPr>
          <w:rStyle w:val="9pt8"/>
          <w:lang w:eastAsia="ru-RU"/>
        </w:rPr>
        <w:softHyphen/>
        <w:t xml:space="preserve">ствительным </w:t>
      </w:r>
      <w:r>
        <w:rPr>
          <w:rStyle w:val="7pt13"/>
          <w:lang w:eastAsia="ru-RU"/>
        </w:rPr>
        <w:t>собственным,</w:t>
      </w:r>
      <w:r>
        <w:rPr>
          <w:rStyle w:val="9pt7"/>
          <w:lang w:eastAsia="ru-RU"/>
        </w:rPr>
        <w:t xml:space="preserve"> </w:t>
      </w:r>
      <w:r>
        <w:rPr>
          <w:rStyle w:val="9pt8"/>
          <w:lang w:eastAsia="ru-RU"/>
        </w:rPr>
        <w:t>которые являются названиями единичных предме</w:t>
      </w:r>
      <w:r>
        <w:rPr>
          <w:rStyle w:val="9pt8"/>
          <w:lang w:eastAsia="ru-RU"/>
        </w:rPr>
        <w:softHyphen/>
        <w:t>тов, выделенных из ряда однородных: личные имена, фамилии, географичес</w:t>
      </w:r>
      <w:r>
        <w:rPr>
          <w:rStyle w:val="9pt8"/>
          <w:lang w:eastAsia="ru-RU"/>
        </w:rPr>
        <w:softHyphen/>
        <w:t>кие, административно-территориальные наименования, названия литературных произведений, астрономические названия, названия исторических эпох и со</w:t>
      </w:r>
      <w:r>
        <w:rPr>
          <w:rStyle w:val="9pt8"/>
          <w:lang w:eastAsia="ru-RU"/>
        </w:rPr>
        <w:softHyphen/>
        <w:t xml:space="preserve">бытий, народных движений, знаменательных дат и др.: </w:t>
      </w:r>
      <w:r>
        <w:rPr>
          <w:rStyle w:val="53"/>
          <w:lang w:eastAsia="ru-RU"/>
        </w:rPr>
        <w:t>Иван</w:t>
      </w:r>
      <w:r>
        <w:rPr>
          <w:rStyle w:val="9pt8"/>
          <w:lang w:eastAsia="ru-RU"/>
        </w:rPr>
        <w:t xml:space="preserve">, </w:t>
      </w:r>
      <w:r>
        <w:rPr>
          <w:rStyle w:val="53"/>
          <w:lang w:eastAsia="ru-RU"/>
        </w:rPr>
        <w:t>Елена, Петров, Владимиров, Европа, Двина, Рязань,</w:t>
      </w:r>
      <w:r>
        <w:rPr>
          <w:rStyle w:val="9pt8"/>
          <w:lang w:eastAsia="ru-RU"/>
        </w:rPr>
        <w:t xml:space="preserve"> </w:t>
      </w:r>
      <w:r>
        <w:rPr>
          <w:rStyle w:val="53"/>
          <w:lang w:eastAsia="ru-RU"/>
        </w:rPr>
        <w:t>«Война и мир», Марс, Земля, эпоха Воз</w:t>
      </w:r>
      <w:r>
        <w:rPr>
          <w:rStyle w:val="53"/>
          <w:lang w:eastAsia="ru-RU"/>
        </w:rPr>
        <w:softHyphen/>
        <w:t>рождения, Великая Отечественная война, День Победы, 1 Мая.</w:t>
      </w:r>
      <w:r>
        <w:rPr>
          <w:rStyle w:val="9pt8"/>
          <w:lang w:eastAsia="ru-RU"/>
        </w:rPr>
        <w:t xml:space="preserve"> Формально</w:t>
      </w:r>
      <w:r>
        <w:rPr>
          <w:rStyle w:val="9pt8"/>
          <w:lang w:eastAsia="ru-RU"/>
        </w:rPr>
        <w:softHyphen/>
        <w:t>грамматическая особенность собственных существительных - наличие у них только формы единственного числа. Появление множественного числа связа</w:t>
      </w:r>
      <w:r>
        <w:rPr>
          <w:rStyle w:val="9pt8"/>
          <w:lang w:eastAsia="ru-RU"/>
        </w:rPr>
        <w:softHyphen/>
        <w:t>но с употреблением слова в другом значении, поэтому форма множественно</w:t>
      </w:r>
      <w:r>
        <w:rPr>
          <w:rStyle w:val="9pt8"/>
          <w:lang w:eastAsia="ru-RU"/>
        </w:rPr>
        <w:softHyphen/>
        <w:t>го числа в этом случае нс является соотносительной по значению с формой единственного числа.</w:t>
      </w:r>
    </w:p>
    <w:p w:rsidR="006454E9" w:rsidRDefault="006454E9">
      <w:pPr>
        <w:pStyle w:val="BodyText"/>
        <w:shd w:val="clear" w:color="auto" w:fill="auto"/>
        <w:spacing w:before="0" w:after="0" w:line="240" w:lineRule="exact"/>
        <w:ind w:left="20" w:right="20" w:firstLine="280"/>
        <w:jc w:val="both"/>
      </w:pPr>
      <w:r>
        <w:rPr>
          <w:rStyle w:val="9pt8"/>
          <w:lang w:eastAsia="ru-RU"/>
        </w:rPr>
        <w:t>Имена существительные собственные употребляются в форме множествен</w:t>
      </w:r>
      <w:r>
        <w:rPr>
          <w:rStyle w:val="9pt8"/>
          <w:lang w:eastAsia="ru-RU"/>
        </w:rPr>
        <w:softHyphen/>
        <w:t>ного числа: 1) при обозначении разных лиц и предметов, одинаково называю</w:t>
      </w:r>
      <w:r>
        <w:rPr>
          <w:rStyle w:val="9pt8"/>
          <w:lang w:eastAsia="ru-RU"/>
        </w:rPr>
        <w:softHyphen/>
        <w:t xml:space="preserve">щихся </w:t>
      </w:r>
      <w:r>
        <w:rPr>
          <w:rStyle w:val="53"/>
          <w:lang w:eastAsia="ru-RU"/>
        </w:rPr>
        <w:t>(двое Ивановых</w:t>
      </w:r>
      <w:r>
        <w:rPr>
          <w:rStyle w:val="9pt8"/>
          <w:lang w:eastAsia="ru-RU"/>
        </w:rPr>
        <w:t xml:space="preserve">, </w:t>
      </w:r>
      <w:r>
        <w:rPr>
          <w:rStyle w:val="53"/>
          <w:lang w:eastAsia="ru-RU"/>
        </w:rPr>
        <w:t>обе Америки);</w:t>
      </w:r>
      <w:r>
        <w:rPr>
          <w:rStyle w:val="9pt8"/>
          <w:lang w:eastAsia="ru-RU"/>
        </w:rPr>
        <w:t xml:space="preserve"> 2) при обозначении лиц, находящихся в родственных отношениях (</w:t>
      </w:r>
      <w:r>
        <w:rPr>
          <w:rStyle w:val="53"/>
          <w:lang w:eastAsia="ru-RU"/>
        </w:rPr>
        <w:t>братья Карамазовы, господа Головлевы).</w:t>
      </w:r>
      <w:r>
        <w:rPr>
          <w:rStyle w:val="9pt8"/>
          <w:lang w:eastAsia="ru-RU"/>
        </w:rPr>
        <w:t xml:space="preserve"> При обо</w:t>
      </w:r>
      <w:r>
        <w:rPr>
          <w:rStyle w:val="9pt8"/>
          <w:lang w:eastAsia="ru-RU"/>
        </w:rPr>
        <w:softHyphen/>
        <w:t>значении типа людей, свойств их характера имена собственные (чаще всего име</w:t>
      </w:r>
      <w:r>
        <w:rPr>
          <w:rStyle w:val="9pt8"/>
          <w:lang w:eastAsia="ru-RU"/>
        </w:rPr>
        <w:softHyphen/>
        <w:t xml:space="preserve">на литературных персонажей) могут перейти в разряд имен нарицательных: </w:t>
      </w:r>
      <w:r>
        <w:rPr>
          <w:rStyle w:val="53"/>
          <w:lang w:eastAsia="ru-RU"/>
        </w:rPr>
        <w:t>ма- ниловы, чичиковы у .Хлестаковы.</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Существительные </w:t>
      </w:r>
      <w:r>
        <w:rPr>
          <w:rStyle w:val="7pt13"/>
          <w:lang w:eastAsia="ru-RU"/>
        </w:rPr>
        <w:t>конкретные</w:t>
      </w:r>
      <w:r>
        <w:rPr>
          <w:rStyle w:val="9pt7"/>
          <w:lang w:eastAsia="ru-RU"/>
        </w:rPr>
        <w:t xml:space="preserve"> </w:t>
      </w:r>
      <w:r>
        <w:rPr>
          <w:rStyle w:val="9pt8"/>
          <w:lang w:eastAsia="ru-RU"/>
        </w:rPr>
        <w:t xml:space="preserve">употребляются для называния определенных предметов и явлений реальной действительности, взятых в отдельности и потому подвергающихся счету: </w:t>
      </w:r>
      <w:r>
        <w:rPr>
          <w:rStyle w:val="53"/>
          <w:lang w:eastAsia="ru-RU"/>
        </w:rPr>
        <w:t>книга</w:t>
      </w:r>
      <w:r>
        <w:rPr>
          <w:rStyle w:val="9pt8"/>
          <w:lang w:eastAsia="ru-RU"/>
        </w:rPr>
        <w:t xml:space="preserve">, </w:t>
      </w:r>
      <w:r>
        <w:rPr>
          <w:rStyle w:val="53"/>
          <w:lang w:eastAsia="ru-RU"/>
        </w:rPr>
        <w:t>школа</w:t>
      </w:r>
      <w:r>
        <w:rPr>
          <w:rStyle w:val="9pt8"/>
          <w:lang w:eastAsia="ru-RU"/>
        </w:rPr>
        <w:t xml:space="preserve">, </w:t>
      </w:r>
      <w:r>
        <w:rPr>
          <w:rStyle w:val="53"/>
          <w:lang w:eastAsia="ru-RU"/>
        </w:rPr>
        <w:t>дом</w:t>
      </w:r>
      <w:r>
        <w:rPr>
          <w:rStyle w:val="9pt8"/>
          <w:lang w:eastAsia="ru-RU"/>
        </w:rPr>
        <w:t xml:space="preserve">, </w:t>
      </w:r>
      <w:r>
        <w:rPr>
          <w:rStyle w:val="53"/>
          <w:lang w:eastAsia="ru-RU"/>
        </w:rPr>
        <w:t>девочка.</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Существительные </w:t>
      </w:r>
      <w:r>
        <w:rPr>
          <w:rStyle w:val="7pt13"/>
          <w:lang w:eastAsia="ru-RU"/>
        </w:rPr>
        <w:t>отвлеченные</w:t>
      </w:r>
      <w:r>
        <w:rPr>
          <w:rStyle w:val="9pt7"/>
          <w:lang w:eastAsia="ru-RU"/>
        </w:rPr>
        <w:t xml:space="preserve"> </w:t>
      </w:r>
      <w:r>
        <w:rPr>
          <w:rStyle w:val="9pt8"/>
          <w:lang w:eastAsia="ru-RU"/>
        </w:rPr>
        <w:t>(абстрактные) называют действие или при</w:t>
      </w:r>
      <w:r>
        <w:rPr>
          <w:rStyle w:val="9pt8"/>
          <w:lang w:eastAsia="ru-RU"/>
        </w:rPr>
        <w:softHyphen/>
        <w:t>знак в отвлечении от производителя действия или носителя признака. Такие име</w:t>
      </w:r>
      <w:r>
        <w:rPr>
          <w:rStyle w:val="9pt8"/>
          <w:lang w:eastAsia="ru-RU"/>
        </w:rPr>
        <w:softHyphen/>
        <w:t>на нс образуют соотносительных форм числа и нс сочетаются с количественны</w:t>
      </w:r>
      <w:r>
        <w:rPr>
          <w:rStyle w:val="9pt8"/>
          <w:lang w:eastAsia="ru-RU"/>
        </w:rPr>
        <w:softHyphen/>
        <w:t xml:space="preserve">ми числительными: </w:t>
      </w:r>
      <w:r>
        <w:rPr>
          <w:rStyle w:val="53"/>
          <w:lang w:eastAsia="ru-RU"/>
        </w:rPr>
        <w:t>изучение, возникновение, отправление</w:t>
      </w:r>
      <w:r>
        <w:rPr>
          <w:rStyle w:val="9pt8"/>
          <w:lang w:eastAsia="ru-RU"/>
        </w:rPr>
        <w:t xml:space="preserve">, </w:t>
      </w:r>
      <w:r>
        <w:rPr>
          <w:rStyle w:val="53"/>
          <w:lang w:eastAsia="ru-RU"/>
        </w:rPr>
        <w:t>белизна</w:t>
      </w:r>
      <w:r>
        <w:rPr>
          <w:rStyle w:val="9pt8"/>
          <w:lang w:eastAsia="ru-RU"/>
        </w:rPr>
        <w:t xml:space="preserve">, </w:t>
      </w:r>
      <w:r>
        <w:rPr>
          <w:rStyle w:val="53"/>
          <w:lang w:eastAsia="ru-RU"/>
        </w:rPr>
        <w:t>ненависть</w:t>
      </w:r>
      <w:r>
        <w:rPr>
          <w:rStyle w:val="9pt8"/>
          <w:lang w:eastAsia="ru-RU"/>
        </w:rPr>
        <w:t xml:space="preserve">, </w:t>
      </w:r>
      <w:r>
        <w:rPr>
          <w:rStyle w:val="53"/>
          <w:lang w:eastAsia="ru-RU"/>
        </w:rPr>
        <w:t>эгоизм</w:t>
      </w:r>
      <w:r>
        <w:rPr>
          <w:rStyle w:val="9pt8"/>
          <w:lang w:eastAsia="ru-RU"/>
        </w:rPr>
        <w:t xml:space="preserve">, </w:t>
      </w:r>
      <w:r>
        <w:rPr>
          <w:rStyle w:val="53"/>
          <w:lang w:eastAsia="ru-RU"/>
        </w:rPr>
        <w:t>лиризм</w:t>
      </w:r>
      <w:r>
        <w:rPr>
          <w:rStyle w:val="9pt8"/>
          <w:lang w:eastAsia="ru-RU"/>
        </w:rPr>
        <w:t xml:space="preserve">, </w:t>
      </w:r>
      <w:r>
        <w:rPr>
          <w:rStyle w:val="53"/>
          <w:lang w:eastAsia="ru-RU"/>
        </w:rPr>
        <w:t>выборы</w:t>
      </w:r>
      <w:r>
        <w:rPr>
          <w:rStyle w:val="9pt8"/>
          <w:lang w:eastAsia="ru-RU"/>
        </w:rPr>
        <w:t xml:space="preserve">, </w:t>
      </w:r>
      <w:r>
        <w:rPr>
          <w:rStyle w:val="53"/>
          <w:lang w:eastAsia="ru-RU"/>
        </w:rPr>
        <w:t>каникулы.</w:t>
      </w:r>
      <w:r>
        <w:rPr>
          <w:rStyle w:val="9pt8"/>
          <w:lang w:eastAsia="ru-RU"/>
        </w:rPr>
        <w:t xml:space="preserve"> Однако некоторые отвлеченные существи</w:t>
      </w:r>
      <w:r>
        <w:rPr>
          <w:rStyle w:val="9pt8"/>
          <w:lang w:eastAsia="ru-RU"/>
        </w:rPr>
        <w:softHyphen/>
        <w:t xml:space="preserve">тельные, приобретая конкретное значение, употребляются во множественном числе: </w:t>
      </w:r>
      <w:r>
        <w:rPr>
          <w:rStyle w:val="53"/>
          <w:lang w:eastAsia="ru-RU"/>
        </w:rPr>
        <w:t>зимние холода, разные судьбы, семь бед один ответ</w:t>
      </w:r>
      <w:r>
        <w:rPr>
          <w:rStyle w:val="9pt8"/>
          <w:lang w:eastAsia="ru-RU"/>
        </w:rPr>
        <w:t xml:space="preserve">, </w:t>
      </w:r>
      <w:r>
        <w:rPr>
          <w:rStyle w:val="53"/>
          <w:lang w:eastAsia="ru-RU"/>
        </w:rPr>
        <w:t>южные широты</w:t>
      </w:r>
      <w:r>
        <w:rPr>
          <w:rStyle w:val="9pt8"/>
          <w:lang w:eastAsia="ru-RU"/>
        </w:rPr>
        <w:t xml:space="preserve">, </w:t>
      </w:r>
      <w:r>
        <w:rPr>
          <w:rStyle w:val="53"/>
          <w:lang w:eastAsia="ru-RU"/>
        </w:rPr>
        <w:t>различные температуры.</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Существительные </w:t>
      </w:r>
      <w:r>
        <w:rPr>
          <w:rStyle w:val="7pt13"/>
          <w:lang w:eastAsia="ru-RU"/>
        </w:rPr>
        <w:t>собирательные</w:t>
      </w:r>
      <w:r>
        <w:rPr>
          <w:rStyle w:val="9pt7"/>
          <w:lang w:eastAsia="ru-RU"/>
        </w:rPr>
        <w:t xml:space="preserve"> </w:t>
      </w:r>
      <w:r>
        <w:rPr>
          <w:rStyle w:val="9pt8"/>
          <w:lang w:eastAsia="ru-RU"/>
        </w:rPr>
        <w:t>формой единственного числа обозначают совокупность одинаковых лиц или предметов как одно неделимое целое. Они нс определяются количественными числительными, но обладают особыми слово</w:t>
      </w:r>
      <w:r>
        <w:rPr>
          <w:rStyle w:val="9pt8"/>
          <w:lang w:eastAsia="ru-RU"/>
        </w:rPr>
        <w:softHyphen/>
        <w:t xml:space="preserve">образовательными суффиксами: </w:t>
      </w:r>
      <w:r>
        <w:rPr>
          <w:rStyle w:val="53"/>
          <w:lang w:eastAsia="ru-RU"/>
        </w:rPr>
        <w:t>-в(а), -ств(о), -еств(о</w:t>
      </w:r>
      <w:r>
        <w:rPr>
          <w:rStyle w:val="9pt8"/>
          <w:lang w:eastAsia="ru-RU"/>
        </w:rPr>
        <w:t xml:space="preserve">), </w:t>
      </w:r>
      <w:r>
        <w:rPr>
          <w:rStyle w:val="53"/>
          <w:lang w:eastAsia="ru-RU"/>
        </w:rPr>
        <w:t xml:space="preserve">-ур(а), </w:t>
      </w:r>
      <w:r>
        <w:rPr>
          <w:rStyle w:val="53"/>
          <w:lang w:val="en-US" w:eastAsia="ru-RU"/>
        </w:rPr>
        <w:t xml:space="preserve">-am. </w:t>
      </w:r>
      <w:r>
        <w:rPr>
          <w:rStyle w:val="53"/>
          <w:lang w:eastAsia="ru-RU"/>
        </w:rPr>
        <w:t>листва, дет</w:t>
      </w:r>
      <w:r>
        <w:rPr>
          <w:rStyle w:val="53"/>
          <w:lang w:eastAsia="ru-RU"/>
        </w:rPr>
        <w:softHyphen/>
        <w:t>вора, студенчество</w:t>
      </w:r>
      <w:r>
        <w:rPr>
          <w:rStyle w:val="9pt8"/>
          <w:lang w:eastAsia="ru-RU"/>
        </w:rPr>
        <w:t xml:space="preserve">, </w:t>
      </w:r>
      <w:r>
        <w:rPr>
          <w:rStyle w:val="53"/>
          <w:lang w:eastAsia="ru-RU"/>
        </w:rPr>
        <w:t>учительство</w:t>
      </w:r>
      <w:r>
        <w:rPr>
          <w:rStyle w:val="9pt8"/>
          <w:lang w:eastAsia="ru-RU"/>
        </w:rPr>
        <w:t xml:space="preserve">, </w:t>
      </w:r>
      <w:r>
        <w:rPr>
          <w:rStyle w:val="53"/>
          <w:lang w:eastAsia="ru-RU"/>
        </w:rPr>
        <w:t>профессура, пролетариат.</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Существительные </w:t>
      </w:r>
      <w:r>
        <w:rPr>
          <w:rStyle w:val="7pt13"/>
          <w:lang w:eastAsia="ru-RU"/>
        </w:rPr>
        <w:t>вещественные</w:t>
      </w:r>
      <w:r>
        <w:rPr>
          <w:rStyle w:val="9pt7"/>
          <w:lang w:eastAsia="ru-RU"/>
        </w:rPr>
        <w:t xml:space="preserve"> </w:t>
      </w:r>
      <w:r>
        <w:rPr>
          <w:rStyle w:val="9pt8"/>
          <w:lang w:eastAsia="ru-RU"/>
        </w:rPr>
        <w:t>обозначают однородную по своему соста</w:t>
      </w:r>
      <w:r>
        <w:rPr>
          <w:rStyle w:val="9pt8"/>
          <w:lang w:eastAsia="ru-RU"/>
        </w:rPr>
        <w:softHyphen/>
        <w:t xml:space="preserve">ву массу, вещество (жидкости, металлы, химические элементы и соединения, пищевые продукты, сельскохозяйственные культуры и т. д.): </w:t>
      </w:r>
      <w:r>
        <w:rPr>
          <w:rStyle w:val="53"/>
          <w:lang w:eastAsia="ru-RU"/>
        </w:rPr>
        <w:t>в(н)а, свинец</w:t>
      </w:r>
      <w:r>
        <w:rPr>
          <w:rStyle w:val="9pt8"/>
          <w:lang w:eastAsia="ru-RU"/>
        </w:rPr>
        <w:t xml:space="preserve">, </w:t>
      </w:r>
      <w:r>
        <w:rPr>
          <w:rStyle w:val="53"/>
          <w:lang w:eastAsia="ru-RU"/>
        </w:rPr>
        <w:t>ами</w:t>
      </w:r>
      <w:r>
        <w:rPr>
          <w:rStyle w:val="53"/>
          <w:lang w:eastAsia="ru-RU"/>
        </w:rPr>
        <w:softHyphen/>
        <w:t>допирин, кислород, сахар</w:t>
      </w:r>
      <w:r>
        <w:rPr>
          <w:rStyle w:val="9pt8"/>
          <w:lang w:eastAsia="ru-RU"/>
        </w:rPr>
        <w:t xml:space="preserve">, </w:t>
      </w:r>
      <w:r>
        <w:rPr>
          <w:rStyle w:val="53"/>
          <w:lang w:eastAsia="ru-RU"/>
        </w:rPr>
        <w:t>сыр, мясо</w:t>
      </w:r>
      <w:r>
        <w:rPr>
          <w:rStyle w:val="9pt8"/>
          <w:lang w:eastAsia="ru-RU"/>
        </w:rPr>
        <w:t xml:space="preserve">, </w:t>
      </w:r>
      <w:r>
        <w:rPr>
          <w:rStyle w:val="53"/>
          <w:lang w:eastAsia="ru-RU"/>
        </w:rPr>
        <w:t>рожь</w:t>
      </w:r>
      <w:r>
        <w:rPr>
          <w:rStyle w:val="9pt8"/>
          <w:lang w:eastAsia="ru-RU"/>
        </w:rPr>
        <w:t xml:space="preserve">, </w:t>
      </w:r>
      <w:r>
        <w:rPr>
          <w:rStyle w:val="53"/>
          <w:lang w:eastAsia="ru-RU"/>
        </w:rPr>
        <w:t>.хлопок.</w:t>
      </w:r>
      <w:r>
        <w:rPr>
          <w:rStyle w:val="9pt8"/>
          <w:lang w:eastAsia="ru-RU"/>
        </w:rPr>
        <w:t xml:space="preserve"> Они имеют форму только одного числа (или единственного, или множественного): </w:t>
      </w:r>
      <w:r>
        <w:rPr>
          <w:rStyle w:val="53"/>
          <w:lang w:eastAsia="ru-RU"/>
        </w:rPr>
        <w:t>молоко</w:t>
      </w:r>
      <w:r>
        <w:rPr>
          <w:rStyle w:val="9pt8"/>
          <w:lang w:eastAsia="ru-RU"/>
        </w:rPr>
        <w:t xml:space="preserve">, </w:t>
      </w:r>
      <w:r>
        <w:rPr>
          <w:rStyle w:val="53"/>
          <w:lang w:eastAsia="ru-RU"/>
        </w:rPr>
        <w:t>азот</w:t>
      </w:r>
      <w:r>
        <w:rPr>
          <w:rStyle w:val="9pt8"/>
          <w:lang w:eastAsia="ru-RU"/>
        </w:rPr>
        <w:t xml:space="preserve">; </w:t>
      </w:r>
      <w:r>
        <w:rPr>
          <w:rStyle w:val="53"/>
          <w:lang w:eastAsia="ru-RU"/>
        </w:rPr>
        <w:t>сливки</w:t>
      </w:r>
      <w:r>
        <w:rPr>
          <w:rStyle w:val="9pt8"/>
          <w:lang w:eastAsia="ru-RU"/>
        </w:rPr>
        <w:t xml:space="preserve">, </w:t>
      </w:r>
      <w:r>
        <w:rPr>
          <w:rStyle w:val="53"/>
          <w:lang w:eastAsia="ru-RU"/>
        </w:rPr>
        <w:t>дрожжи</w:t>
      </w:r>
      <w:r>
        <w:rPr>
          <w:rStyle w:val="9pt8"/>
          <w:lang w:eastAsia="ru-RU"/>
        </w:rPr>
        <w:t>; нс сочетаются с количественными числительными, но как слова, обо</w:t>
      </w:r>
      <w:r>
        <w:rPr>
          <w:rStyle w:val="9pt8"/>
          <w:lang w:eastAsia="ru-RU"/>
        </w:rPr>
        <w:softHyphen/>
        <w:t xml:space="preserve">значающие измеряемое вещество, могут сочетаться со словами меры: </w:t>
      </w:r>
      <w:r>
        <w:rPr>
          <w:rStyle w:val="53"/>
          <w:lang w:eastAsia="ru-RU"/>
        </w:rPr>
        <w:t>кило</w:t>
      </w:r>
      <w:r>
        <w:rPr>
          <w:rStyle w:val="53"/>
          <w:lang w:eastAsia="ru-RU"/>
        </w:rPr>
        <w:softHyphen/>
        <w:t>грамм муки, гектар пшеницы</w:t>
      </w:r>
      <w:r>
        <w:rPr>
          <w:rStyle w:val="9pt8"/>
          <w:lang w:eastAsia="ru-RU"/>
        </w:rPr>
        <w:t xml:space="preserve">, </w:t>
      </w:r>
      <w:r>
        <w:rPr>
          <w:rStyle w:val="53"/>
          <w:lang w:eastAsia="ru-RU"/>
        </w:rPr>
        <w:t>литр молока, много воды.</w:t>
      </w:r>
      <w:r>
        <w:rPr>
          <w:rStyle w:val="9pt8"/>
          <w:lang w:eastAsia="ru-RU"/>
        </w:rPr>
        <w:t xml:space="preserve"> При этом веществен</w:t>
      </w:r>
      <w:r>
        <w:rPr>
          <w:rStyle w:val="9pt8"/>
          <w:lang w:eastAsia="ru-RU"/>
        </w:rPr>
        <w:softHyphen/>
        <w:t>ные существительные употребляются в форме родительного падежа единствен</w:t>
      </w:r>
      <w:r>
        <w:rPr>
          <w:rStyle w:val="9pt8"/>
          <w:lang w:eastAsia="ru-RU"/>
        </w:rPr>
        <w:softHyphen/>
        <w:t>ного числа в отличие от существительных невещественных, которые в таких случаях имеют форму множественного числа. У ряда существительных мужско</w:t>
      </w:r>
      <w:r>
        <w:rPr>
          <w:rStyle w:val="9pt8"/>
          <w:lang w:eastAsia="ru-RU"/>
        </w:rPr>
        <w:softHyphen/>
        <w:t xml:space="preserve">го рода имеются две формы родительного падежа: </w:t>
      </w:r>
      <w:r>
        <w:rPr>
          <w:rStyle w:val="53"/>
          <w:lang w:eastAsia="ru-RU"/>
        </w:rPr>
        <w:t>сахара сахару, чая чаю</w:t>
      </w:r>
      <w:r>
        <w:rPr>
          <w:rStyle w:val="9pt8"/>
          <w:lang w:eastAsia="ru-RU"/>
        </w:rPr>
        <w:t xml:space="preserve">, </w:t>
      </w:r>
      <w:r>
        <w:rPr>
          <w:rStyle w:val="53"/>
          <w:lang w:eastAsia="ru-RU"/>
        </w:rPr>
        <w:t>снега - снегу.</w:t>
      </w:r>
    </w:p>
    <w:p w:rsidR="006454E9" w:rsidRDefault="006454E9">
      <w:pPr>
        <w:pStyle w:val="BodyText"/>
        <w:shd w:val="clear" w:color="auto" w:fill="auto"/>
        <w:spacing w:before="0" w:after="362" w:line="190" w:lineRule="exact"/>
        <w:ind w:left="20" w:firstLine="280"/>
        <w:jc w:val="both"/>
      </w:pPr>
      <w:r>
        <w:rPr>
          <w:rStyle w:val="9pt8"/>
          <w:lang w:eastAsia="ru-RU"/>
        </w:rPr>
        <w:t xml:space="preserve">Существительные </w:t>
      </w:r>
      <w:r>
        <w:rPr>
          <w:rStyle w:val="7pt13"/>
          <w:lang w:eastAsia="ru-RU"/>
        </w:rPr>
        <w:t>единичные</w:t>
      </w:r>
      <w:r>
        <w:rPr>
          <w:rStyle w:val="9pt7"/>
          <w:lang w:eastAsia="ru-RU"/>
        </w:rPr>
        <w:t xml:space="preserve"> </w:t>
      </w:r>
      <w:r>
        <w:rPr>
          <w:rStyle w:val="9pt8"/>
          <w:lang w:eastAsia="ru-RU"/>
        </w:rPr>
        <w:t xml:space="preserve">(сингулятивы) называют единичные предметы, выделенные из массы вещества или совокупности однородных предметов: </w:t>
      </w:r>
      <w:r>
        <w:rPr>
          <w:rStyle w:val="53"/>
          <w:lang w:eastAsia="ru-RU"/>
        </w:rPr>
        <w:t>го</w:t>
      </w:r>
      <w:r>
        <w:rPr>
          <w:rStyle w:val="53"/>
          <w:lang w:eastAsia="ru-RU"/>
        </w:rPr>
        <w:softHyphen/>
        <w:t>рошина</w:t>
      </w:r>
      <w:r>
        <w:rPr>
          <w:rStyle w:val="9pt8"/>
          <w:lang w:eastAsia="ru-RU"/>
        </w:rPr>
        <w:t xml:space="preserve"> (ср. </w:t>
      </w:r>
      <w:r>
        <w:rPr>
          <w:rStyle w:val="53"/>
          <w:lang w:eastAsia="ru-RU"/>
        </w:rPr>
        <w:t>горох), жемчужина</w:t>
      </w:r>
      <w:r>
        <w:rPr>
          <w:rStyle w:val="9pt8"/>
          <w:lang w:eastAsia="ru-RU"/>
        </w:rPr>
        <w:t xml:space="preserve"> (ср. </w:t>
      </w:r>
      <w:r>
        <w:rPr>
          <w:rStyle w:val="53"/>
          <w:lang w:eastAsia="ru-RU"/>
        </w:rPr>
        <w:t>жемчуг), тесина</w:t>
      </w:r>
      <w:r>
        <w:rPr>
          <w:rStyle w:val="9pt8"/>
          <w:lang w:eastAsia="ru-RU"/>
        </w:rPr>
        <w:t xml:space="preserve"> (ср. </w:t>
      </w:r>
      <w:r>
        <w:rPr>
          <w:rStyle w:val="53"/>
          <w:lang w:eastAsia="ru-RU"/>
        </w:rPr>
        <w:t xml:space="preserve">тес), снежинка </w:t>
      </w:r>
      <w:r>
        <w:rPr>
          <w:rStyle w:val="9pt8"/>
          <w:lang w:eastAsia="ru-RU"/>
        </w:rPr>
        <w:t xml:space="preserve">(ср. </w:t>
      </w:r>
      <w:r>
        <w:rPr>
          <w:rStyle w:val="53"/>
          <w:lang w:eastAsia="ru-RU"/>
        </w:rPr>
        <w:t>снег), крестьянин</w:t>
      </w:r>
      <w:r>
        <w:rPr>
          <w:rStyle w:val="9pt8"/>
          <w:lang w:eastAsia="ru-RU"/>
        </w:rPr>
        <w:t xml:space="preserve"> (ср. </w:t>
      </w:r>
      <w:r>
        <w:rPr>
          <w:rStyle w:val="53"/>
          <w:lang w:eastAsia="ru-RU"/>
        </w:rPr>
        <w:t>крестьянство), профессор</w:t>
      </w:r>
      <w:r>
        <w:rPr>
          <w:rStyle w:val="9pt8"/>
          <w:lang w:eastAsia="ru-RU"/>
        </w:rPr>
        <w:t xml:space="preserve"> (ср. </w:t>
      </w:r>
      <w:r>
        <w:rPr>
          <w:rStyle w:val="53"/>
          <w:lang w:eastAsia="ru-RU"/>
        </w:rPr>
        <w:t>профессура).</w:t>
      </w:r>
      <w:r>
        <w:rPr>
          <w:rStyle w:val="9pt8"/>
          <w:lang w:eastAsia="ru-RU"/>
        </w:rPr>
        <w:t xml:space="preserve"> В от</w:t>
      </w:r>
      <w:r>
        <w:rPr>
          <w:rStyle w:val="9pt8"/>
          <w:lang w:eastAsia="ru-RU"/>
        </w:rPr>
        <w:softHyphen/>
        <w:t xml:space="preserve">дельных случаях сингулятивы образуются аналитически: </w:t>
      </w:r>
      <w:r>
        <w:rPr>
          <w:rStyle w:val="53"/>
          <w:lang w:eastAsia="ru-RU"/>
        </w:rPr>
        <w:t>головка лука, кочан капусты.</w:t>
      </w:r>
    </w:p>
    <w:p w:rsidR="006454E9" w:rsidRDefault="006454E9">
      <w:pPr>
        <w:pStyle w:val="101"/>
        <w:shd w:val="clear" w:color="auto" w:fill="auto"/>
        <w:spacing w:after="202" w:line="190" w:lineRule="exact"/>
        <w:ind w:right="20"/>
        <w:jc w:val="center"/>
      </w:pPr>
      <w:r>
        <w:rPr>
          <w:rStyle w:val="105"/>
          <w:lang w:eastAsia="ru-RU"/>
        </w:rPr>
        <w:t>§ 98. Лексико-грамматические категории имен существительных</w:t>
      </w:r>
    </w:p>
    <w:p w:rsidR="006454E9" w:rsidRDefault="006454E9">
      <w:pPr>
        <w:pStyle w:val="101"/>
        <w:shd w:val="clear" w:color="auto" w:fill="auto"/>
        <w:spacing w:after="0"/>
        <w:ind w:right="20"/>
        <w:jc w:val="center"/>
      </w:pPr>
      <w:r>
        <w:rPr>
          <w:rStyle w:val="105"/>
          <w:lang w:eastAsia="ru-RU"/>
        </w:rPr>
        <w:t>Категория одушевленности - неодушевленности</w:t>
      </w:r>
    </w:p>
    <w:p w:rsidR="006454E9" w:rsidRDefault="006454E9">
      <w:pPr>
        <w:pStyle w:val="BodyText"/>
        <w:shd w:val="clear" w:color="auto" w:fill="auto"/>
        <w:spacing w:before="0" w:after="0" w:line="240" w:lineRule="exact"/>
        <w:ind w:left="20" w:right="20" w:firstLine="280"/>
        <w:jc w:val="both"/>
      </w:pPr>
      <w:r>
        <w:t xml:space="preserve">Одушевленность - неодушевленность </w:t>
      </w:r>
      <w:r>
        <w:rPr>
          <w:rStyle w:val="9pt8"/>
          <w:lang w:eastAsia="ru-RU"/>
        </w:rPr>
        <w:t>имен существительных лексически проявляется в том, что существительные одушевленные обозначают преимуще</w:t>
      </w:r>
      <w:r>
        <w:rPr>
          <w:rStyle w:val="9pt8"/>
          <w:lang w:eastAsia="ru-RU"/>
        </w:rPr>
        <w:softHyphen/>
        <w:t>ственно живых существ (людей и животных), а неодушевленные предметы и явления реальной действительности, не причисляемые к живой природе. Грам</w:t>
      </w:r>
      <w:r>
        <w:rPr>
          <w:rStyle w:val="9pt8"/>
          <w:lang w:eastAsia="ru-RU"/>
        </w:rPr>
        <w:softHyphen/>
        <w:t>матически категория одушевленности - неодушевленности проявляется при склонении существительных: форма винительного падежа одушевленных суще</w:t>
      </w:r>
      <w:r>
        <w:rPr>
          <w:rStyle w:val="9pt8"/>
          <w:lang w:eastAsia="ru-RU"/>
        </w:rPr>
        <w:softHyphen/>
        <w:t xml:space="preserve">ствительных совпадает с формой родительного падежа, форма же винительного падежа неодушевленных существительных с формой именительного падежа: </w:t>
      </w:r>
      <w:r>
        <w:rPr>
          <w:rStyle w:val="53"/>
          <w:lang w:eastAsia="ru-RU"/>
        </w:rPr>
        <w:t>студент</w:t>
      </w:r>
      <w:r>
        <w:rPr>
          <w:rStyle w:val="9pt8"/>
          <w:lang w:eastAsia="ru-RU"/>
        </w:rPr>
        <w:t xml:space="preserve"> - одушевленное имя (В.=Р.: </w:t>
      </w:r>
      <w:r>
        <w:rPr>
          <w:rStyle w:val="53"/>
          <w:lang w:eastAsia="ru-RU"/>
        </w:rPr>
        <w:t>студента), стол -</w:t>
      </w:r>
      <w:r>
        <w:rPr>
          <w:rStyle w:val="9pt8"/>
          <w:lang w:eastAsia="ru-RU"/>
        </w:rPr>
        <w:t xml:space="preserve"> неодушевленное имя (В.=И.: </w:t>
      </w:r>
      <w:r>
        <w:rPr>
          <w:rStyle w:val="53"/>
          <w:lang w:eastAsia="ru-RU"/>
        </w:rPr>
        <w:t>стол).</w:t>
      </w:r>
    </w:p>
    <w:p w:rsidR="006454E9" w:rsidRDefault="006454E9">
      <w:pPr>
        <w:pStyle w:val="BodyText"/>
        <w:shd w:val="clear" w:color="auto" w:fill="auto"/>
        <w:spacing w:before="0" w:after="0" w:line="240" w:lineRule="exact"/>
        <w:ind w:left="20" w:right="20" w:firstLine="280"/>
        <w:jc w:val="both"/>
      </w:pPr>
      <w:r>
        <w:rPr>
          <w:rStyle w:val="9pt8"/>
          <w:lang w:eastAsia="ru-RU"/>
        </w:rPr>
        <w:t>Категория одушевленности охватывает главным образом существительные мужского и женского рода. У существительных мужского рода, кроме суще</w:t>
      </w:r>
      <w:r>
        <w:rPr>
          <w:rStyle w:val="9pt8"/>
          <w:lang w:eastAsia="ru-RU"/>
        </w:rPr>
        <w:softHyphen/>
        <w:t xml:space="preserve">ствительных на </w:t>
      </w:r>
      <w:r>
        <w:rPr>
          <w:rStyle w:val="53"/>
          <w:lang w:eastAsia="ru-RU"/>
        </w:rPr>
        <w:t>-а, -я,</w:t>
      </w:r>
      <w:r>
        <w:rPr>
          <w:rStyle w:val="9pt8"/>
          <w:lang w:eastAsia="ru-RU"/>
        </w:rPr>
        <w:t xml:space="preserve"> она проявляется в обоих числах (В.=Р.: </w:t>
      </w:r>
      <w:r>
        <w:rPr>
          <w:rStyle w:val="53"/>
          <w:lang w:eastAsia="ru-RU"/>
        </w:rPr>
        <w:t>студента, студен</w:t>
      </w:r>
      <w:r>
        <w:rPr>
          <w:rStyle w:val="53"/>
          <w:lang w:eastAsia="ru-RU"/>
        </w:rPr>
        <w:softHyphen/>
        <w:t>тов),</w:t>
      </w:r>
      <w:r>
        <w:rPr>
          <w:rStyle w:val="9pt8"/>
          <w:lang w:eastAsia="ru-RU"/>
        </w:rPr>
        <w:t xml:space="preserve"> у существительных женского и мужского рода на </w:t>
      </w:r>
      <w:r>
        <w:rPr>
          <w:rStyle w:val="53"/>
          <w:lang w:eastAsia="ru-RU"/>
        </w:rPr>
        <w:t>-а, -я</w:t>
      </w:r>
      <w:r>
        <w:rPr>
          <w:rStyle w:val="9pt8"/>
          <w:lang w:eastAsia="ru-RU"/>
        </w:rPr>
        <w:t xml:space="preserve"> - только во множе</w:t>
      </w:r>
      <w:r>
        <w:rPr>
          <w:rStyle w:val="9pt8"/>
          <w:lang w:eastAsia="ru-RU"/>
        </w:rPr>
        <w:softHyphen/>
        <w:t xml:space="preserve">ственном числе (В.=Р.: </w:t>
      </w:r>
      <w:r>
        <w:rPr>
          <w:rStyle w:val="53"/>
          <w:lang w:eastAsia="ru-RU"/>
        </w:rPr>
        <w:t>студенток</w:t>
      </w:r>
      <w:r>
        <w:rPr>
          <w:rStyle w:val="9pt8"/>
          <w:lang w:eastAsia="ru-RU"/>
        </w:rPr>
        <w:t xml:space="preserve">, </w:t>
      </w:r>
      <w:r>
        <w:rPr>
          <w:rStyle w:val="53"/>
          <w:lang w:eastAsia="ru-RU"/>
        </w:rPr>
        <w:t>юношей, судей).</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Количество одушевленных существительных среднего рода невелико. К ним относятся: 1) существительные с суффиксами </w:t>
      </w:r>
      <w:r>
        <w:rPr>
          <w:rStyle w:val="53"/>
          <w:lang w:eastAsia="ru-RU"/>
        </w:rPr>
        <w:t>-ищ-(е), -овищ-(е), -лищ-(е): чуди</w:t>
      </w:r>
      <w:r>
        <w:rPr>
          <w:rStyle w:val="53"/>
          <w:lang w:eastAsia="ru-RU"/>
        </w:rPr>
        <w:softHyphen/>
        <w:t>ще, чудовище, страшилище',</w:t>
      </w:r>
      <w:r>
        <w:rPr>
          <w:rStyle w:val="9pt8"/>
          <w:lang w:eastAsia="ru-RU"/>
        </w:rPr>
        <w:t xml:space="preserve"> 2) некоторые субстантивированные прилагатель</w:t>
      </w:r>
      <w:r>
        <w:rPr>
          <w:rStyle w:val="9pt8"/>
          <w:lang w:eastAsia="ru-RU"/>
        </w:rPr>
        <w:softHyphen/>
        <w:t xml:space="preserve">ные и причастия: </w:t>
      </w:r>
      <w:r>
        <w:rPr>
          <w:rStyle w:val="53"/>
          <w:lang w:eastAsia="ru-RU"/>
        </w:rPr>
        <w:t>животное, насекомое,млекопитающее;</w:t>
      </w:r>
      <w:r>
        <w:rPr>
          <w:rStyle w:val="9pt8"/>
          <w:lang w:eastAsia="ru-RU"/>
        </w:rPr>
        <w:t xml:space="preserve"> 3) существительные </w:t>
      </w:r>
      <w:r>
        <w:rPr>
          <w:rStyle w:val="53"/>
          <w:lang w:eastAsia="ru-RU"/>
        </w:rPr>
        <w:t>дитя, лицо</w:t>
      </w:r>
      <w:r>
        <w:rPr>
          <w:rStyle w:val="9pt8"/>
          <w:lang w:eastAsia="ru-RU"/>
        </w:rPr>
        <w:t xml:space="preserve"> (в значении “человек”), </w:t>
      </w:r>
      <w:r>
        <w:rPr>
          <w:rStyle w:val="53"/>
          <w:lang w:eastAsia="ru-RU"/>
        </w:rPr>
        <w:t>существо</w:t>
      </w:r>
      <w:r>
        <w:rPr>
          <w:rStyle w:val="9pt8"/>
          <w:lang w:eastAsia="ru-RU"/>
        </w:rPr>
        <w:t xml:space="preserve"> (в значении “живой организм”).</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Лсксико-грамматичсская категория одушевленности охватывает и некоторые названия умерших людей </w:t>
      </w:r>
      <w:r>
        <w:rPr>
          <w:rStyle w:val="53"/>
          <w:lang w:eastAsia="ru-RU"/>
        </w:rPr>
        <w:t>(мертвец, покойник),</w:t>
      </w:r>
      <w:r>
        <w:rPr>
          <w:rStyle w:val="9pt8"/>
          <w:lang w:eastAsia="ru-RU"/>
        </w:rPr>
        <w:t xml:space="preserve"> мифических существ </w:t>
      </w:r>
      <w:r>
        <w:rPr>
          <w:rStyle w:val="53"/>
          <w:lang w:eastAsia="ru-RU"/>
        </w:rPr>
        <w:t>(бог, дья</w:t>
      </w:r>
      <w:r>
        <w:rPr>
          <w:rStyle w:val="53"/>
          <w:lang w:eastAsia="ru-RU"/>
        </w:rPr>
        <w:softHyphen/>
        <w:t>вол, русалка),</w:t>
      </w:r>
      <w:r>
        <w:rPr>
          <w:rStyle w:val="9pt8"/>
          <w:lang w:eastAsia="ru-RU"/>
        </w:rPr>
        <w:t xml:space="preserve"> фигур в играх, кукол и др. </w:t>
      </w:r>
      <w:r>
        <w:rPr>
          <w:rStyle w:val="53"/>
          <w:lang w:eastAsia="ru-RU"/>
        </w:rPr>
        <w:t>(пожертвовал ферзя</w:t>
      </w:r>
      <w:r>
        <w:rPr>
          <w:rStyle w:val="9pt8"/>
          <w:lang w:eastAsia="ru-RU"/>
        </w:rPr>
        <w:t xml:space="preserve">, </w:t>
      </w:r>
      <w:r>
        <w:rPr>
          <w:rStyle w:val="53"/>
          <w:lang w:eastAsia="ru-RU"/>
        </w:rPr>
        <w:t>любить своих кукол).</w:t>
      </w:r>
    </w:p>
    <w:p w:rsidR="006454E9" w:rsidRDefault="006454E9">
      <w:pPr>
        <w:pStyle w:val="BodyText"/>
        <w:shd w:val="clear" w:color="auto" w:fill="auto"/>
        <w:spacing w:before="0" w:after="185" w:line="240" w:lineRule="exact"/>
        <w:ind w:left="20" w:right="20" w:firstLine="280"/>
        <w:jc w:val="both"/>
      </w:pPr>
      <w:r>
        <w:rPr>
          <w:rStyle w:val="9pt8"/>
          <w:lang w:eastAsia="ru-RU"/>
        </w:rPr>
        <w:t>У ряда существительных наблюдаются колебания в выражении категории оду- шсвлснности-нсодушсвлснности (в названиях микроорганизмов, у существитель</w:t>
      </w:r>
      <w:r>
        <w:rPr>
          <w:rStyle w:val="9pt8"/>
          <w:lang w:eastAsia="ru-RU"/>
        </w:rPr>
        <w:softHyphen/>
        <w:t xml:space="preserve">ных </w:t>
      </w:r>
      <w:r>
        <w:rPr>
          <w:rStyle w:val="53"/>
          <w:lang w:eastAsia="ru-RU"/>
        </w:rPr>
        <w:t>образ, тип,характер</w:t>
      </w:r>
      <w:r>
        <w:rPr>
          <w:rStyle w:val="9pt8"/>
          <w:lang w:eastAsia="ru-RU"/>
        </w:rPr>
        <w:t xml:space="preserve"> и др.): </w:t>
      </w:r>
      <w:r>
        <w:rPr>
          <w:rStyle w:val="53"/>
          <w:lang w:eastAsia="ru-RU"/>
        </w:rPr>
        <w:t>рассматривать инфузорий</w:t>
      </w:r>
      <w:r>
        <w:rPr>
          <w:rStyle w:val="9pt8"/>
          <w:lang w:eastAsia="ru-RU"/>
        </w:rPr>
        <w:t xml:space="preserve"> и </w:t>
      </w:r>
      <w:r>
        <w:rPr>
          <w:rStyle w:val="53"/>
          <w:lang w:eastAsia="ru-RU"/>
        </w:rPr>
        <w:t>инфузории;уби</w:t>
      </w:r>
      <w:r>
        <w:rPr>
          <w:rStyle w:val="53"/>
          <w:lang w:eastAsia="ru-RU"/>
        </w:rPr>
        <w:softHyphen/>
        <w:t>вать бактерий</w:t>
      </w:r>
      <w:r>
        <w:rPr>
          <w:rStyle w:val="9pt8"/>
          <w:lang w:eastAsia="ru-RU"/>
        </w:rPr>
        <w:t xml:space="preserve"> и </w:t>
      </w:r>
      <w:r>
        <w:rPr>
          <w:rStyle w:val="53"/>
          <w:lang w:eastAsia="ru-RU"/>
        </w:rPr>
        <w:t>бактерии</w:t>
      </w:r>
      <w:r>
        <w:rPr>
          <w:rStyle w:val="9pt8"/>
          <w:lang w:eastAsia="ru-RU"/>
        </w:rPr>
        <w:t xml:space="preserve">; </w:t>
      </w:r>
      <w:r>
        <w:rPr>
          <w:rStyle w:val="53"/>
          <w:lang w:eastAsia="ru-RU"/>
        </w:rPr>
        <w:t>создать яркие образы</w:t>
      </w:r>
      <w:r>
        <w:rPr>
          <w:rStyle w:val="9pt8"/>
          <w:lang w:eastAsia="ru-RU"/>
        </w:rPr>
        <w:t xml:space="preserve">, </w:t>
      </w:r>
      <w:r>
        <w:rPr>
          <w:rStyle w:val="53"/>
          <w:lang w:eastAsia="ru-RU"/>
        </w:rPr>
        <w:t>особые характеры.</w:t>
      </w:r>
    </w:p>
    <w:p w:rsidR="006454E9" w:rsidRDefault="006454E9">
      <w:pPr>
        <w:pStyle w:val="101"/>
        <w:shd w:val="clear" w:color="auto" w:fill="auto"/>
        <w:spacing w:after="0" w:line="234" w:lineRule="exact"/>
        <w:ind w:right="20"/>
        <w:jc w:val="center"/>
      </w:pPr>
      <w:r>
        <w:rPr>
          <w:rStyle w:val="105"/>
          <w:lang w:eastAsia="ru-RU"/>
        </w:rPr>
        <w:t>Категория рода</w:t>
      </w:r>
    </w:p>
    <w:p w:rsidR="006454E9" w:rsidRDefault="006454E9">
      <w:pPr>
        <w:pStyle w:val="BodyText"/>
        <w:shd w:val="clear" w:color="auto" w:fill="auto"/>
        <w:spacing w:before="0" w:after="0" w:line="234" w:lineRule="exact"/>
        <w:ind w:left="20" w:right="20" w:firstLine="280"/>
        <w:jc w:val="both"/>
      </w:pPr>
      <w:r>
        <w:rPr>
          <w:rStyle w:val="9pt8"/>
          <w:lang w:eastAsia="ru-RU"/>
        </w:rPr>
        <w:t xml:space="preserve">Лсксико-грамматичсская категория </w:t>
      </w:r>
      <w:r>
        <w:t xml:space="preserve">рода </w:t>
      </w:r>
      <w:r>
        <w:rPr>
          <w:rStyle w:val="9pt8"/>
          <w:lang w:eastAsia="ru-RU"/>
        </w:rPr>
        <w:t xml:space="preserve">присуща всем существительным (за исключением слов, употребляемых только во множественном числе: </w:t>
      </w:r>
      <w:r>
        <w:rPr>
          <w:rStyle w:val="53"/>
          <w:lang w:eastAsia="ru-RU"/>
        </w:rPr>
        <w:t>сани, ножницы, сливки, ворота).</w:t>
      </w:r>
      <w:r>
        <w:rPr>
          <w:rStyle w:val="9pt8"/>
          <w:lang w:eastAsia="ru-RU"/>
        </w:rPr>
        <w:t xml:space="preserve"> Она является синтаксически независимой - род имени существительного определяет родовую форму согласуемых слов: </w:t>
      </w:r>
      <w:r>
        <w:rPr>
          <w:rStyle w:val="53"/>
          <w:lang w:eastAsia="ru-RU"/>
        </w:rPr>
        <w:t>боль</w:t>
      </w:r>
      <w:r>
        <w:rPr>
          <w:rStyle w:val="53"/>
          <w:lang w:eastAsia="ru-RU"/>
        </w:rPr>
        <w:softHyphen/>
        <w:t>шой дом</w:t>
      </w:r>
      <w:r>
        <w:rPr>
          <w:rStyle w:val="9pt8"/>
          <w:lang w:eastAsia="ru-RU"/>
        </w:rPr>
        <w:t xml:space="preserve">, </w:t>
      </w:r>
      <w:r>
        <w:rPr>
          <w:rStyle w:val="53"/>
          <w:lang w:eastAsia="ru-RU"/>
        </w:rPr>
        <w:t>большая комната, большое слово.</w:t>
      </w:r>
      <w:r>
        <w:rPr>
          <w:rStyle w:val="9pt8"/>
          <w:lang w:eastAsia="ru-RU"/>
        </w:rPr>
        <w:t xml:space="preserve"> Существительные разных родов различаются парадигмой склонения (полностью или частично): </w:t>
      </w:r>
      <w:r>
        <w:rPr>
          <w:rStyle w:val="53"/>
          <w:lang w:eastAsia="ru-RU"/>
        </w:rPr>
        <w:t xml:space="preserve">дом - дома, дому </w:t>
      </w:r>
      <w:r>
        <w:rPr>
          <w:rStyle w:val="9pt8"/>
          <w:lang w:eastAsia="ru-RU"/>
        </w:rPr>
        <w:t xml:space="preserve">и т. д., </w:t>
      </w:r>
      <w:r>
        <w:rPr>
          <w:rStyle w:val="53"/>
          <w:lang w:eastAsia="ru-RU"/>
        </w:rPr>
        <w:t>комната - комнаты</w:t>
      </w:r>
      <w:r>
        <w:rPr>
          <w:rStyle w:val="9pt8"/>
          <w:lang w:eastAsia="ru-RU"/>
        </w:rPr>
        <w:t xml:space="preserve">, </w:t>
      </w:r>
      <w:r>
        <w:rPr>
          <w:rStyle w:val="53"/>
          <w:lang w:eastAsia="ru-RU"/>
        </w:rPr>
        <w:t>комнате</w:t>
      </w:r>
      <w:r>
        <w:rPr>
          <w:rStyle w:val="9pt8"/>
          <w:lang w:eastAsia="ru-RU"/>
        </w:rPr>
        <w:t xml:space="preserve"> и т. д., </w:t>
      </w:r>
      <w:r>
        <w:rPr>
          <w:rStyle w:val="53"/>
          <w:lang w:eastAsia="ru-RU"/>
        </w:rPr>
        <w:t>село - сеча, сечу</w:t>
      </w:r>
      <w:r>
        <w:rPr>
          <w:rStyle w:val="9pt8"/>
          <w:lang w:eastAsia="ru-RU"/>
        </w:rPr>
        <w:t xml:space="preserve"> и т. д., словообразо</w:t>
      </w:r>
      <w:r>
        <w:rPr>
          <w:rStyle w:val="9pt8"/>
          <w:lang w:eastAsia="ru-RU"/>
        </w:rPr>
        <w:softHyphen/>
        <w:t xml:space="preserve">вательной структурой </w:t>
      </w:r>
      <w:r>
        <w:rPr>
          <w:rStyle w:val="53"/>
          <w:lang w:eastAsia="ru-RU"/>
        </w:rPr>
        <w:t>(брат братья,учитель -учительница</w:t>
      </w:r>
      <w:r>
        <w:rPr>
          <w:rStyle w:val="9pt8"/>
          <w:lang w:eastAsia="ru-RU"/>
        </w:rPr>
        <w:t xml:space="preserve"> и др.), некоторы</w:t>
      </w:r>
      <w:r>
        <w:rPr>
          <w:rStyle w:val="9pt8"/>
          <w:lang w:eastAsia="ru-RU"/>
        </w:rPr>
        <w:softHyphen/>
        <w:t xml:space="preserve">ми лсксико-ссмантичсскими особенностями </w:t>
      </w:r>
      <w:r>
        <w:rPr>
          <w:rStyle w:val="53"/>
          <w:lang w:eastAsia="ru-RU"/>
        </w:rPr>
        <w:t>(Тбилиси</w:t>
      </w:r>
      <w:r>
        <w:rPr>
          <w:rStyle w:val="9pt8"/>
          <w:lang w:eastAsia="ru-RU"/>
        </w:rPr>
        <w:t xml:space="preserve"> - м. р., так как называет город, </w:t>
      </w:r>
      <w:r>
        <w:rPr>
          <w:rStyle w:val="53"/>
          <w:lang w:eastAsia="ru-RU"/>
        </w:rPr>
        <w:t>леди -</w:t>
      </w:r>
      <w:r>
        <w:rPr>
          <w:rStyle w:val="9pt8"/>
          <w:lang w:eastAsia="ru-RU"/>
        </w:rPr>
        <w:t xml:space="preserve"> ж. р., так как называет лицо женского пола). У существительных неодушевленных род является чисто формальным, у одушевленных - нс только формальный, но и знаменательный («естественный» род), т. к. связан с различе</w:t>
      </w:r>
      <w:r>
        <w:rPr>
          <w:rStyle w:val="9pt8"/>
          <w:lang w:eastAsia="ru-RU"/>
        </w:rPr>
        <w:softHyphen/>
        <w:t>нием названий лиц и животных мужского и женского пола. Категория рода от</w:t>
      </w:r>
      <w:r>
        <w:rPr>
          <w:rStyle w:val="9pt8"/>
          <w:lang w:eastAsia="ru-RU"/>
        </w:rPr>
        <w:softHyphen/>
        <w:t>четливо обнаруживается только в формах единственного числа.</w:t>
      </w:r>
    </w:p>
    <w:p w:rsidR="006454E9" w:rsidRDefault="006454E9">
      <w:pPr>
        <w:pStyle w:val="BodyText"/>
        <w:shd w:val="clear" w:color="auto" w:fill="auto"/>
        <w:spacing w:before="0" w:after="0" w:line="240" w:lineRule="exact"/>
        <w:ind w:left="20" w:right="40" w:firstLine="280"/>
        <w:jc w:val="both"/>
      </w:pPr>
      <w:r>
        <w:t xml:space="preserve">Мужской род </w:t>
      </w:r>
      <w:r>
        <w:rPr>
          <w:rStyle w:val="9pt8"/>
          <w:lang w:eastAsia="ru-RU"/>
        </w:rPr>
        <w:t>- это разновидность грамматического рода имен существи</w:t>
      </w:r>
      <w:r>
        <w:rPr>
          <w:rStyle w:val="9pt8"/>
          <w:lang w:eastAsia="ru-RU"/>
        </w:rPr>
        <w:softHyphen/>
        <w:t xml:space="preserve">тельных, характеризующаяся особой парадигмой склонения, а у одушевленных существительных принадлежностью к ней существ мужского пола: </w:t>
      </w:r>
      <w:r>
        <w:rPr>
          <w:rStyle w:val="53"/>
          <w:lang w:eastAsia="ru-RU"/>
        </w:rPr>
        <w:t>стол, край, конь, домище, герой, юноша.</w:t>
      </w:r>
    </w:p>
    <w:p w:rsidR="006454E9" w:rsidRDefault="006454E9">
      <w:pPr>
        <w:pStyle w:val="BodyText"/>
        <w:shd w:val="clear" w:color="auto" w:fill="auto"/>
        <w:spacing w:before="0" w:after="0" w:line="240" w:lineRule="exact"/>
        <w:ind w:left="20" w:right="40" w:firstLine="280"/>
        <w:jc w:val="both"/>
      </w:pPr>
      <w:r>
        <w:rPr>
          <w:rStyle w:val="9pt8"/>
          <w:lang w:eastAsia="ru-RU"/>
        </w:rPr>
        <w:t>К мужскому роду относятся существительные, имеющие в именительном падеже единственного числа нулевую флексию после твердого согласного осно</w:t>
      </w:r>
      <w:r>
        <w:rPr>
          <w:rStyle w:val="9pt8"/>
          <w:lang w:eastAsia="ru-RU"/>
        </w:rPr>
        <w:softHyphen/>
        <w:t xml:space="preserve">вы: </w:t>
      </w:r>
      <w:r>
        <w:rPr>
          <w:rStyle w:val="53"/>
          <w:lang w:eastAsia="ru-RU"/>
        </w:rPr>
        <w:t>дом</w:t>
      </w:r>
      <w:r>
        <w:rPr>
          <w:rStyle w:val="Candara3"/>
          <w:lang w:eastAsia="ru-RU"/>
        </w:rPr>
        <w:t>-0</w:t>
      </w:r>
      <w:r>
        <w:rPr>
          <w:rStyle w:val="9pt8"/>
          <w:lang w:eastAsia="ru-RU"/>
        </w:rPr>
        <w:t xml:space="preserve">; </w:t>
      </w:r>
      <w:r>
        <w:rPr>
          <w:rStyle w:val="53"/>
          <w:lang w:eastAsia="ru-RU"/>
        </w:rPr>
        <w:t>нож-</w:t>
      </w:r>
      <w:r>
        <w:rPr>
          <w:rStyle w:val="Candara3"/>
          <w:lang w:eastAsia="ru-RU"/>
        </w:rPr>
        <w:t>0</w:t>
      </w:r>
      <w:r>
        <w:rPr>
          <w:rStyle w:val="53"/>
          <w:lang w:eastAsia="ru-RU"/>
        </w:rPr>
        <w:t>, берег-</w:t>
      </w:r>
      <w:r>
        <w:rPr>
          <w:rStyle w:val="Candara3"/>
          <w:lang w:eastAsia="ru-RU"/>
        </w:rPr>
        <w:t>0</w:t>
      </w:r>
      <w:r>
        <w:rPr>
          <w:rStyle w:val="53"/>
          <w:lang w:eastAsia="ru-RU"/>
        </w:rPr>
        <w:t>\\</w:t>
      </w:r>
      <w:r>
        <w:rPr>
          <w:rStyle w:val="9pt8"/>
          <w:lang w:eastAsia="ru-RU"/>
        </w:rPr>
        <w:t xml:space="preserve"> нулевую флексию после мягкого согласного основы (последние в родительном падеже имеют флексию </w:t>
      </w:r>
      <w:r>
        <w:rPr>
          <w:rStyle w:val="53"/>
          <w:lang w:eastAsia="ru-RU"/>
        </w:rPr>
        <w:t>-я)\ огонь-0(</w:t>
      </w:r>
      <w:r>
        <w:rPr>
          <w:rStyle w:val="9pt8"/>
          <w:lang w:eastAsia="ru-RU"/>
        </w:rPr>
        <w:t xml:space="preserve">Р.: </w:t>
      </w:r>
      <w:r>
        <w:rPr>
          <w:rStyle w:val="53"/>
          <w:lang w:eastAsia="ru-RU"/>
        </w:rPr>
        <w:t>огня), край</w:t>
      </w:r>
      <w:r>
        <w:rPr>
          <w:rStyle w:val="Candara3"/>
          <w:lang w:eastAsia="ru-RU"/>
        </w:rPr>
        <w:t xml:space="preserve">-0 </w:t>
      </w:r>
      <w:r>
        <w:rPr>
          <w:rStyle w:val="9pt8"/>
          <w:lang w:eastAsia="ru-RU"/>
        </w:rPr>
        <w:t xml:space="preserve">(Р.: </w:t>
      </w:r>
      <w:r>
        <w:rPr>
          <w:rStyle w:val="53"/>
          <w:lang w:eastAsia="ru-RU"/>
        </w:rPr>
        <w:t>края).</w:t>
      </w:r>
      <w:r>
        <w:rPr>
          <w:rStyle w:val="9pt8"/>
          <w:lang w:eastAsia="ru-RU"/>
        </w:rPr>
        <w:t xml:space="preserve"> К мужскому роду относится и существительное </w:t>
      </w:r>
      <w:r>
        <w:rPr>
          <w:rStyle w:val="53"/>
          <w:lang w:eastAsia="ru-RU"/>
        </w:rPr>
        <w:t>путь.</w:t>
      </w:r>
    </w:p>
    <w:p w:rsidR="006454E9" w:rsidRDefault="006454E9">
      <w:pPr>
        <w:pStyle w:val="BodyText"/>
        <w:shd w:val="clear" w:color="auto" w:fill="auto"/>
        <w:spacing w:before="0" w:after="0" w:line="240" w:lineRule="exact"/>
        <w:ind w:left="20" w:right="40" w:firstLine="280"/>
        <w:jc w:val="both"/>
      </w:pPr>
      <w:r>
        <w:t xml:space="preserve">Женский род </w:t>
      </w:r>
      <w:r>
        <w:rPr>
          <w:rStyle w:val="9pt8"/>
          <w:lang w:eastAsia="ru-RU"/>
        </w:rPr>
        <w:t>- это разновидность грамматического рода имен существи</w:t>
      </w:r>
      <w:r>
        <w:rPr>
          <w:rStyle w:val="9pt8"/>
          <w:lang w:eastAsia="ru-RU"/>
        </w:rPr>
        <w:softHyphen/>
        <w:t xml:space="preserve">тельных, характеризующаяся особой парадигмой склонения, а у одушевленных существительных принадлежностью к ней названий существ женского пола: </w:t>
      </w:r>
      <w:r>
        <w:rPr>
          <w:rStyle w:val="53"/>
          <w:lang w:eastAsia="ru-RU"/>
        </w:rPr>
        <w:t>страна, Москва, река, неделя, вишня, радость, горошина, лошадь, дочь, сест</w:t>
      </w:r>
      <w:r>
        <w:rPr>
          <w:rStyle w:val="53"/>
          <w:lang w:eastAsia="ru-RU"/>
        </w:rPr>
        <w:softHyphen/>
        <w:t>ра.</w:t>
      </w:r>
      <w:r>
        <w:rPr>
          <w:rStyle w:val="9pt8"/>
          <w:lang w:eastAsia="ru-RU"/>
        </w:rPr>
        <w:t xml:space="preserve"> К женскому роду относятся существительные, имеющие в именительном падеже единственного числа окончания </w:t>
      </w:r>
      <w:r>
        <w:rPr>
          <w:rStyle w:val="53"/>
          <w:lang w:eastAsia="ru-RU"/>
        </w:rPr>
        <w:t>а (-я)\ книга, земля</w:t>
      </w:r>
      <w:r>
        <w:rPr>
          <w:rStyle w:val="9pt8"/>
          <w:lang w:eastAsia="ru-RU"/>
        </w:rPr>
        <w:t xml:space="preserve"> и существительные с основой на мягкий согласный, которые в родительном падеже имеют флексию </w:t>
      </w:r>
      <w:r>
        <w:rPr>
          <w:rStyle w:val="53"/>
          <w:lang w:eastAsia="ru-RU"/>
        </w:rPr>
        <w:t>-и: соль</w:t>
      </w:r>
      <w:r>
        <w:rPr>
          <w:rStyle w:val="9pt8"/>
          <w:lang w:eastAsia="ru-RU"/>
        </w:rPr>
        <w:t xml:space="preserve"> (Р.: </w:t>
      </w:r>
      <w:r>
        <w:rPr>
          <w:rStyle w:val="53"/>
          <w:lang w:eastAsia="ru-RU"/>
        </w:rPr>
        <w:t>соли); жизнь</w:t>
      </w:r>
      <w:r>
        <w:rPr>
          <w:rStyle w:val="9pt8"/>
          <w:lang w:eastAsia="ru-RU"/>
        </w:rPr>
        <w:t xml:space="preserve"> (Р.: </w:t>
      </w:r>
      <w:r>
        <w:rPr>
          <w:rStyle w:val="53"/>
          <w:lang w:eastAsia="ru-RU"/>
        </w:rPr>
        <w:t>жизни).</w:t>
      </w:r>
    </w:p>
    <w:p w:rsidR="006454E9" w:rsidRDefault="006454E9">
      <w:pPr>
        <w:pStyle w:val="BodyText"/>
        <w:shd w:val="clear" w:color="auto" w:fill="auto"/>
        <w:spacing w:before="0" w:after="0" w:line="240" w:lineRule="exact"/>
        <w:ind w:left="20" w:right="40" w:firstLine="280"/>
        <w:jc w:val="both"/>
      </w:pPr>
      <w:r>
        <w:rPr>
          <w:rStyle w:val="9pt8"/>
          <w:lang w:eastAsia="ru-RU"/>
        </w:rPr>
        <w:t xml:space="preserve">Значение </w:t>
      </w:r>
      <w:r>
        <w:t xml:space="preserve">общего рода </w:t>
      </w:r>
      <w:r>
        <w:rPr>
          <w:rStyle w:val="9pt8"/>
          <w:lang w:eastAsia="ru-RU"/>
        </w:rPr>
        <w:t xml:space="preserve">может быть соотнесено как с лицом мужского, так и с лицом женского пола: </w:t>
      </w:r>
      <w:r>
        <w:rPr>
          <w:rStyle w:val="53"/>
          <w:lang w:eastAsia="ru-RU"/>
        </w:rPr>
        <w:t>сирота, неряха, умница, Саша, визави, протеже, инког</w:t>
      </w:r>
      <w:r>
        <w:rPr>
          <w:rStyle w:val="53"/>
          <w:lang w:eastAsia="ru-RU"/>
        </w:rPr>
        <w:softHyphen/>
        <w:t>нито.</w:t>
      </w:r>
    </w:p>
    <w:p w:rsidR="006454E9" w:rsidRDefault="006454E9">
      <w:pPr>
        <w:pStyle w:val="BodyText"/>
        <w:shd w:val="clear" w:color="auto" w:fill="auto"/>
        <w:spacing w:before="0" w:after="0" w:line="240" w:lineRule="exact"/>
        <w:ind w:left="20" w:right="40" w:firstLine="280"/>
        <w:jc w:val="both"/>
      </w:pPr>
      <w:r>
        <w:t xml:space="preserve">Средний род </w:t>
      </w:r>
      <w:r>
        <w:rPr>
          <w:rStyle w:val="9pt8"/>
          <w:lang w:eastAsia="ru-RU"/>
        </w:rPr>
        <w:t>это разновидность грамматического рода имен существитель</w:t>
      </w:r>
      <w:r>
        <w:rPr>
          <w:rStyle w:val="9pt8"/>
          <w:lang w:eastAsia="ru-RU"/>
        </w:rPr>
        <w:softHyphen/>
        <w:t>ных, характеризующаяся особой парадигмой склонения (частично совпадаю</w:t>
      </w:r>
      <w:r>
        <w:rPr>
          <w:rStyle w:val="9pt8"/>
          <w:lang w:eastAsia="ru-RU"/>
        </w:rPr>
        <w:softHyphen/>
        <w:t>щей с парадигмой существительных мужского рода) и значением неодушевлен</w:t>
      </w:r>
      <w:r>
        <w:rPr>
          <w:rStyle w:val="9pt8"/>
          <w:lang w:eastAsia="ru-RU"/>
        </w:rPr>
        <w:softHyphen/>
        <w:t xml:space="preserve">ности (за единичными исключениями): </w:t>
      </w:r>
      <w:r>
        <w:rPr>
          <w:rStyle w:val="53"/>
          <w:lang w:eastAsia="ru-RU"/>
        </w:rPr>
        <w:t>сею,ружье, дитя</w:t>
      </w:r>
      <w:r>
        <w:rPr>
          <w:rStyle w:val="9pt8"/>
          <w:lang w:eastAsia="ru-RU"/>
        </w:rPr>
        <w:t xml:space="preserve">, </w:t>
      </w:r>
      <w:r>
        <w:rPr>
          <w:rStyle w:val="53"/>
          <w:lang w:eastAsia="ru-RU"/>
        </w:rPr>
        <w:t>насекомое, живот</w:t>
      </w:r>
      <w:r>
        <w:rPr>
          <w:rStyle w:val="53"/>
          <w:lang w:eastAsia="ru-RU"/>
        </w:rPr>
        <w:softHyphen/>
        <w:t>ное, млекопитающее</w:t>
      </w:r>
      <w:r>
        <w:rPr>
          <w:rStyle w:val="9pt8"/>
          <w:lang w:eastAsia="ru-RU"/>
        </w:rPr>
        <w:t xml:space="preserve">, </w:t>
      </w:r>
      <w:r>
        <w:rPr>
          <w:rStyle w:val="53"/>
          <w:lang w:eastAsia="ru-RU"/>
        </w:rPr>
        <w:t>чудовище.</w:t>
      </w:r>
    </w:p>
    <w:p w:rsidR="006454E9" w:rsidRDefault="006454E9">
      <w:pPr>
        <w:pStyle w:val="BodyText"/>
        <w:shd w:val="clear" w:color="auto" w:fill="auto"/>
        <w:spacing w:before="0" w:after="0" w:line="240" w:lineRule="exact"/>
        <w:ind w:left="20" w:right="40" w:firstLine="280"/>
        <w:jc w:val="both"/>
      </w:pPr>
      <w:r>
        <w:rPr>
          <w:rStyle w:val="9pt8"/>
          <w:lang w:eastAsia="ru-RU"/>
        </w:rPr>
        <w:t xml:space="preserve">К среднему роду относятся существительные, имеющие в именительном падеже единственного числа флексию </w:t>
      </w:r>
      <w:r>
        <w:rPr>
          <w:rStyle w:val="53"/>
          <w:lang w:eastAsia="ru-RU"/>
        </w:rPr>
        <w:t>-о</w:t>
      </w:r>
      <w:r>
        <w:rPr>
          <w:rStyle w:val="9pt8"/>
          <w:lang w:eastAsia="ru-RU"/>
        </w:rPr>
        <w:t xml:space="preserve"> (-</w:t>
      </w:r>
      <w:r>
        <w:rPr>
          <w:rStyle w:val="53"/>
          <w:lang w:eastAsia="ru-RU"/>
        </w:rPr>
        <w:t>е</w:t>
      </w:r>
      <w:r>
        <w:rPr>
          <w:rStyle w:val="9pt8"/>
          <w:lang w:eastAsia="ru-RU"/>
        </w:rPr>
        <w:t xml:space="preserve">): </w:t>
      </w:r>
      <w:r>
        <w:rPr>
          <w:rStyle w:val="53"/>
          <w:lang w:eastAsia="ru-RU"/>
        </w:rPr>
        <w:t>окно, поле;</w:t>
      </w:r>
      <w:r>
        <w:rPr>
          <w:rStyle w:val="9pt8"/>
          <w:lang w:eastAsia="ru-RU"/>
        </w:rPr>
        <w:t xml:space="preserve"> разносклоняемые су</w:t>
      </w:r>
      <w:r>
        <w:rPr>
          <w:rStyle w:val="9pt8"/>
          <w:lang w:eastAsia="ru-RU"/>
        </w:rPr>
        <w:softHyphen/>
        <w:t xml:space="preserve">ществительные на </w:t>
      </w:r>
      <w:r>
        <w:rPr>
          <w:rStyle w:val="53"/>
          <w:lang w:eastAsia="ru-RU"/>
        </w:rPr>
        <w:t>-мя: время</w:t>
      </w:r>
      <w:r>
        <w:rPr>
          <w:rStyle w:val="9pt8"/>
          <w:lang w:eastAsia="ru-RU"/>
        </w:rPr>
        <w:t xml:space="preserve">, </w:t>
      </w:r>
      <w:r>
        <w:rPr>
          <w:rStyle w:val="53"/>
          <w:lang w:eastAsia="ru-RU"/>
        </w:rPr>
        <w:t>семя, имя</w:t>
      </w:r>
      <w:r>
        <w:rPr>
          <w:rStyle w:val="9pt8"/>
          <w:lang w:eastAsia="ru-RU"/>
        </w:rPr>
        <w:t xml:space="preserve">, </w:t>
      </w:r>
      <w:r>
        <w:rPr>
          <w:rStyle w:val="53"/>
          <w:lang w:eastAsia="ru-RU"/>
        </w:rPr>
        <w:t>пламя;</w:t>
      </w:r>
      <w:r>
        <w:rPr>
          <w:rStyle w:val="9pt8"/>
          <w:lang w:eastAsia="ru-RU"/>
        </w:rPr>
        <w:t xml:space="preserve"> несклоняемые неодушевленные существительные: </w:t>
      </w:r>
      <w:r>
        <w:rPr>
          <w:rStyle w:val="53"/>
          <w:lang w:eastAsia="ru-RU"/>
        </w:rPr>
        <w:t>пальто, метро, такси, кашне, рагу.</w:t>
      </w:r>
    </w:p>
    <w:p w:rsidR="006454E9" w:rsidRDefault="006454E9">
      <w:pPr>
        <w:pStyle w:val="BodyText"/>
        <w:shd w:val="clear" w:color="auto" w:fill="auto"/>
        <w:spacing w:before="0" w:after="0" w:line="180" w:lineRule="exact"/>
        <w:ind w:left="20" w:firstLine="280"/>
        <w:jc w:val="both"/>
      </w:pPr>
      <w:r>
        <w:rPr>
          <w:rStyle w:val="9pt8"/>
          <w:lang w:eastAsia="ru-RU"/>
        </w:rPr>
        <w:t>Во множественном числе категория рода частично утрачивается.</w:t>
      </w:r>
    </w:p>
    <w:p w:rsidR="006454E9" w:rsidRDefault="006454E9">
      <w:pPr>
        <w:pStyle w:val="55"/>
        <w:framePr w:w="6642" w:wrap="notBeside" w:vAnchor="text" w:hAnchor="text" w:xAlign="center" w:y="1"/>
        <w:shd w:val="clear" w:color="auto" w:fill="auto"/>
        <w:spacing w:line="190" w:lineRule="exact"/>
      </w:pPr>
      <w:r>
        <w:t>Множественное число</w:t>
      </w:r>
    </w:p>
    <w:tbl>
      <w:tblPr>
        <w:tblOverlap w:val="never"/>
        <w:tblW w:w="0" w:type="auto"/>
        <w:jc w:val="center"/>
        <w:tblLayout w:type="fixed"/>
        <w:tblCellMar>
          <w:left w:w="10" w:type="dxa"/>
          <w:right w:w="10" w:type="dxa"/>
        </w:tblCellMar>
        <w:tblLook w:val="0000"/>
      </w:tblPr>
      <w:tblGrid>
        <w:gridCol w:w="654"/>
        <w:gridCol w:w="2544"/>
        <w:gridCol w:w="90"/>
        <w:gridCol w:w="624"/>
        <w:gridCol w:w="2730"/>
      </w:tblGrid>
      <w:tr w:rsidR="006454E9">
        <w:tblPrEx>
          <w:tblCellMar>
            <w:top w:w="0" w:type="dxa"/>
            <w:bottom w:w="0" w:type="dxa"/>
          </w:tblCellMar>
        </w:tblPrEx>
        <w:trPr>
          <w:trHeight w:hRule="exact" w:val="348"/>
          <w:jc w:val="center"/>
        </w:trPr>
        <w:tc>
          <w:tcPr>
            <w:tcW w:w="65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220" w:firstLine="0"/>
              <w:jc w:val="right"/>
            </w:pPr>
            <w:r>
              <w:rPr>
                <w:rStyle w:val="7pt18"/>
                <w:lang w:eastAsia="ru-RU"/>
              </w:rPr>
              <w:t>И.</w:t>
            </w:r>
          </w:p>
        </w:tc>
        <w:tc>
          <w:tcPr>
            <w:tcW w:w="254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столы, комнаты, окна</w:t>
            </w:r>
          </w:p>
        </w:tc>
        <w:tc>
          <w:tcPr>
            <w:tcW w:w="90"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В.</w:t>
            </w:r>
          </w:p>
        </w:tc>
        <w:tc>
          <w:tcPr>
            <w:tcW w:w="2730"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столы, комнаты, окна</w:t>
            </w:r>
          </w:p>
        </w:tc>
      </w:tr>
      <w:tr w:rsidR="006454E9">
        <w:tblPrEx>
          <w:tblCellMar>
            <w:top w:w="0" w:type="dxa"/>
            <w:bottom w:w="0" w:type="dxa"/>
          </w:tblCellMar>
        </w:tblPrEx>
        <w:trPr>
          <w:trHeight w:hRule="exact" w:val="19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р.</w:t>
            </w:r>
          </w:p>
        </w:tc>
        <w:tc>
          <w:tcPr>
            <w:tcW w:w="254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столов, комнат, окон</w:t>
            </w:r>
          </w:p>
        </w:tc>
        <w:tc>
          <w:tcPr>
            <w:tcW w:w="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62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Т.</w:t>
            </w:r>
          </w:p>
        </w:tc>
        <w:tc>
          <w:tcPr>
            <w:tcW w:w="273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столами, комнатами, окнами</w:t>
            </w:r>
          </w:p>
        </w:tc>
      </w:tr>
      <w:tr w:rsidR="006454E9">
        <w:tblPrEx>
          <w:tblCellMar>
            <w:top w:w="0" w:type="dxa"/>
            <w:bottom w:w="0" w:type="dxa"/>
          </w:tblCellMar>
        </w:tblPrEx>
        <w:trPr>
          <w:trHeight w:hRule="exact" w:val="312"/>
          <w:jc w:val="center"/>
        </w:trPr>
        <w:tc>
          <w:tcPr>
            <w:tcW w:w="65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right="220" w:firstLine="0"/>
              <w:jc w:val="right"/>
            </w:pPr>
            <w:r>
              <w:rPr>
                <w:rStyle w:val="1110"/>
                <w:lang w:eastAsia="ru-RU"/>
              </w:rPr>
              <w:t>д.</w:t>
            </w:r>
          </w:p>
        </w:tc>
        <w:tc>
          <w:tcPr>
            <w:tcW w:w="254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столам, комнатам, окнам</w:t>
            </w:r>
          </w:p>
        </w:tc>
        <w:tc>
          <w:tcPr>
            <w:tcW w:w="90"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62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220" w:firstLine="0"/>
              <w:jc w:val="right"/>
            </w:pPr>
            <w:r>
              <w:rPr>
                <w:rStyle w:val="7pt18"/>
                <w:lang w:eastAsia="ru-RU"/>
              </w:rPr>
              <w:t>П.</w:t>
            </w:r>
          </w:p>
        </w:tc>
        <w:tc>
          <w:tcPr>
            <w:tcW w:w="2730"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w:t>
            </w:r>
            <w:r>
              <w:rPr>
                <w:rStyle w:val="8pt12"/>
                <w:lang w:eastAsia="ru-RU"/>
              </w:rPr>
              <w:t>о) столах, комнатах, окнах</w:t>
            </w:r>
          </w:p>
        </w:tc>
      </w:tr>
    </w:tbl>
    <w:p w:rsidR="006454E9" w:rsidRDefault="006454E9">
      <w:pPr>
        <w:rPr>
          <w:sz w:val="2"/>
          <w:szCs w:val="2"/>
        </w:rPr>
      </w:pPr>
    </w:p>
    <w:p w:rsidR="006454E9" w:rsidRDefault="006454E9">
      <w:pPr>
        <w:pStyle w:val="BodyText"/>
        <w:shd w:val="clear" w:color="auto" w:fill="auto"/>
        <w:spacing w:before="246" w:after="0" w:line="240" w:lineRule="exact"/>
        <w:ind w:left="40" w:right="20" w:firstLine="300"/>
        <w:jc w:val="both"/>
      </w:pPr>
      <w:r>
        <w:rPr>
          <w:rStyle w:val="9pt8"/>
          <w:lang w:eastAsia="ru-RU"/>
        </w:rPr>
        <w:t>Таким образом, родовые различия во множественном числе сохраняются только в именительном, родительном и винительном падежах. В дательном, тво</w:t>
      </w:r>
      <w:r>
        <w:rPr>
          <w:rStyle w:val="9pt8"/>
          <w:lang w:eastAsia="ru-RU"/>
        </w:rPr>
        <w:softHyphen/>
        <w:t>рительном и предложном падежах произошла унификация. Часто нс различают</w:t>
      </w:r>
      <w:r>
        <w:rPr>
          <w:rStyle w:val="9pt8"/>
          <w:lang w:eastAsia="ru-RU"/>
        </w:rPr>
        <w:softHyphen/>
        <w:t xml:space="preserve">ся окончания по роду и в именительном и в родительном (и в сходном с ними винительном) падежах: И. - </w:t>
      </w:r>
      <w:r>
        <w:rPr>
          <w:rStyle w:val="53"/>
          <w:lang w:eastAsia="ru-RU"/>
        </w:rPr>
        <w:t>-ы: столы</w:t>
      </w:r>
      <w:r>
        <w:rPr>
          <w:rStyle w:val="9pt8"/>
          <w:lang w:eastAsia="ru-RU"/>
        </w:rPr>
        <w:t xml:space="preserve">, </w:t>
      </w:r>
      <w:r>
        <w:rPr>
          <w:rStyle w:val="53"/>
          <w:lang w:eastAsia="ru-RU"/>
        </w:rPr>
        <w:t>комнаты</w:t>
      </w:r>
      <w:r>
        <w:rPr>
          <w:rStyle w:val="9pt8"/>
          <w:lang w:eastAsia="ru-RU"/>
        </w:rPr>
        <w:t xml:space="preserve">; </w:t>
      </w:r>
      <w:r>
        <w:rPr>
          <w:rStyle w:val="53"/>
          <w:lang w:eastAsia="ru-RU"/>
        </w:rPr>
        <w:t>-а: дома,места; -и: соседи</w:t>
      </w:r>
      <w:r>
        <w:rPr>
          <w:rStyle w:val="9pt8"/>
          <w:lang w:eastAsia="ru-RU"/>
        </w:rPr>
        <w:t xml:space="preserve">, </w:t>
      </w:r>
      <w:r>
        <w:rPr>
          <w:rStyle w:val="53"/>
          <w:lang w:eastAsia="ru-RU"/>
        </w:rPr>
        <w:t>кости, яблоки:</w:t>
      </w:r>
      <w:r>
        <w:rPr>
          <w:rStyle w:val="9pt8"/>
          <w:lang w:eastAsia="ru-RU"/>
        </w:rPr>
        <w:t xml:space="preserve"> Р. - </w:t>
      </w:r>
      <w:r>
        <w:rPr>
          <w:rStyle w:val="53"/>
          <w:lang w:eastAsia="ru-RU"/>
        </w:rPr>
        <w:t>-ей: соседей</w:t>
      </w:r>
      <w:r>
        <w:rPr>
          <w:rStyle w:val="9pt8"/>
          <w:lang w:eastAsia="ru-RU"/>
        </w:rPr>
        <w:t xml:space="preserve">, </w:t>
      </w:r>
      <w:r>
        <w:rPr>
          <w:rStyle w:val="53"/>
          <w:lang w:eastAsia="ru-RU"/>
        </w:rPr>
        <w:t>костей</w:t>
      </w:r>
      <w:r>
        <w:rPr>
          <w:rStyle w:val="9pt8"/>
          <w:lang w:eastAsia="ru-RU"/>
        </w:rPr>
        <w:t xml:space="preserve">, </w:t>
      </w:r>
      <w:r>
        <w:rPr>
          <w:rStyle w:val="53"/>
          <w:lang w:eastAsia="ru-RU"/>
        </w:rPr>
        <w:t>полей</w:t>
      </w:r>
      <w:r>
        <w:rPr>
          <w:rStyle w:val="9pt8"/>
          <w:lang w:eastAsia="ru-RU"/>
        </w:rPr>
        <w:t xml:space="preserve">; </w:t>
      </w:r>
      <w:r>
        <w:rPr>
          <w:rStyle w:val="53"/>
          <w:lang w:eastAsia="ru-RU"/>
        </w:rPr>
        <w:t>-ий: армий, желаний</w:t>
      </w:r>
      <w:r>
        <w:rPr>
          <w:rStyle w:val="9pt8"/>
          <w:lang w:eastAsia="ru-RU"/>
        </w:rPr>
        <w:t xml:space="preserve">; </w:t>
      </w:r>
      <w:r>
        <w:rPr>
          <w:rStyle w:val="53"/>
          <w:lang w:eastAsia="ru-RU"/>
        </w:rPr>
        <w:t>сол</w:t>
      </w:r>
      <w:r>
        <w:rPr>
          <w:rStyle w:val="53"/>
          <w:lang w:eastAsia="ru-RU"/>
        </w:rPr>
        <w:softHyphen/>
        <w:t>дат-0, комнат-0</w:t>
      </w:r>
      <w:r>
        <w:rPr>
          <w:rStyle w:val="9pt8"/>
          <w:lang w:eastAsia="ru-RU"/>
        </w:rPr>
        <w:t xml:space="preserve">; </w:t>
      </w:r>
      <w:r>
        <w:rPr>
          <w:rStyle w:val="53"/>
          <w:lang w:eastAsia="ru-RU"/>
        </w:rPr>
        <w:t>мест-0.</w:t>
      </w:r>
    </w:p>
    <w:p w:rsidR="006454E9" w:rsidRDefault="006454E9">
      <w:pPr>
        <w:pStyle w:val="BodyText"/>
        <w:shd w:val="clear" w:color="auto" w:fill="auto"/>
        <w:spacing w:before="0" w:after="0" w:line="240" w:lineRule="exact"/>
        <w:ind w:left="40" w:right="20" w:firstLine="300"/>
        <w:jc w:val="both"/>
      </w:pPr>
      <w:r>
        <w:rPr>
          <w:rStyle w:val="9pt8"/>
          <w:lang w:eastAsia="ru-RU"/>
        </w:rPr>
        <w:t xml:space="preserve">В ряде случаев наблюдаются колебания в роде имен существительных, что приводит к появлению дублетных форм: </w:t>
      </w:r>
      <w:r>
        <w:rPr>
          <w:rStyle w:val="53"/>
          <w:lang w:eastAsia="ru-RU"/>
        </w:rPr>
        <w:t>жираф жирафа</w:t>
      </w:r>
      <w:r>
        <w:rPr>
          <w:rStyle w:val="9pt8"/>
          <w:lang w:eastAsia="ru-RU"/>
        </w:rPr>
        <w:t xml:space="preserve">, </w:t>
      </w:r>
      <w:r>
        <w:rPr>
          <w:rStyle w:val="53"/>
          <w:lang w:eastAsia="ru-RU"/>
        </w:rPr>
        <w:t>просек - просека</w:t>
      </w:r>
      <w:r>
        <w:rPr>
          <w:rStyle w:val="9pt8"/>
          <w:lang w:eastAsia="ru-RU"/>
        </w:rPr>
        <w:t xml:space="preserve">, </w:t>
      </w:r>
      <w:r>
        <w:rPr>
          <w:rStyle w:val="53"/>
          <w:lang w:eastAsia="ru-RU"/>
        </w:rPr>
        <w:t>спазм</w:t>
      </w:r>
      <w:r>
        <w:rPr>
          <w:rStyle w:val="9pt8"/>
          <w:lang w:eastAsia="ru-RU"/>
        </w:rPr>
        <w:t xml:space="preserve"> - </w:t>
      </w:r>
      <w:r>
        <w:rPr>
          <w:rStyle w:val="53"/>
          <w:lang w:eastAsia="ru-RU"/>
        </w:rPr>
        <w:t>спазма, идиом - идиома</w:t>
      </w:r>
      <w:r>
        <w:rPr>
          <w:rStyle w:val="9pt8"/>
          <w:lang w:eastAsia="ru-RU"/>
        </w:rPr>
        <w:t xml:space="preserve">, </w:t>
      </w:r>
      <w:r>
        <w:rPr>
          <w:rStyle w:val="53"/>
          <w:lang w:eastAsia="ru-RU"/>
        </w:rPr>
        <w:t>ставень</w:t>
      </w:r>
      <w:r>
        <w:rPr>
          <w:rStyle w:val="9pt8"/>
          <w:lang w:eastAsia="ru-RU"/>
        </w:rPr>
        <w:t xml:space="preserve"> - </w:t>
      </w:r>
      <w:r>
        <w:rPr>
          <w:rStyle w:val="53"/>
          <w:lang w:eastAsia="ru-RU"/>
        </w:rPr>
        <w:t>ставня.</w:t>
      </w:r>
    </w:p>
    <w:p w:rsidR="006454E9" w:rsidRDefault="006454E9">
      <w:pPr>
        <w:pStyle w:val="BodyText"/>
        <w:shd w:val="clear" w:color="auto" w:fill="auto"/>
        <w:spacing w:before="0" w:after="0" w:line="240" w:lineRule="exact"/>
        <w:ind w:left="40" w:right="20" w:firstLine="300"/>
        <w:jc w:val="both"/>
      </w:pPr>
      <w:r>
        <w:rPr>
          <w:rStyle w:val="9pt8"/>
          <w:lang w:eastAsia="ru-RU"/>
        </w:rPr>
        <w:t>Род несклоняемых существительных связан с их одушевленностью или нео</w:t>
      </w:r>
      <w:r>
        <w:rPr>
          <w:rStyle w:val="9pt8"/>
          <w:lang w:eastAsia="ru-RU"/>
        </w:rPr>
        <w:softHyphen/>
        <w:t>душевленностью, возможностью подвести видовое наименование под родовое понятие.</w:t>
      </w:r>
    </w:p>
    <w:p w:rsidR="006454E9" w:rsidRDefault="006454E9">
      <w:pPr>
        <w:pStyle w:val="BodyText"/>
        <w:shd w:val="clear" w:color="auto" w:fill="auto"/>
        <w:spacing w:before="0" w:after="0" w:line="240" w:lineRule="exact"/>
        <w:ind w:left="40" w:right="20" w:firstLine="300"/>
        <w:jc w:val="both"/>
      </w:pPr>
      <w:r>
        <w:rPr>
          <w:rStyle w:val="9pt8"/>
          <w:lang w:eastAsia="ru-RU"/>
        </w:rPr>
        <w:t>Несклоняемые существительные иноязычного происхождения, обозначаю</w:t>
      </w:r>
      <w:r>
        <w:rPr>
          <w:rStyle w:val="9pt8"/>
          <w:lang w:eastAsia="ru-RU"/>
        </w:rPr>
        <w:softHyphen/>
        <w:t xml:space="preserve">щие лиц, относятся к мужскому роду, если они называют лицо мужского пола, и к женскому, сели называют лицо женского пола: </w:t>
      </w:r>
      <w:r>
        <w:rPr>
          <w:rStyle w:val="53"/>
          <w:lang w:eastAsia="ru-RU"/>
        </w:rPr>
        <w:t>военный атташе</w:t>
      </w:r>
      <w:r>
        <w:rPr>
          <w:rStyle w:val="9pt8"/>
          <w:lang w:eastAsia="ru-RU"/>
        </w:rPr>
        <w:t xml:space="preserve">, </w:t>
      </w:r>
      <w:r>
        <w:rPr>
          <w:rStyle w:val="53"/>
          <w:lang w:eastAsia="ru-RU"/>
        </w:rPr>
        <w:t>знаменитый маэстро</w:t>
      </w:r>
      <w:r>
        <w:rPr>
          <w:rStyle w:val="9pt8"/>
          <w:lang w:eastAsia="ru-RU"/>
        </w:rPr>
        <w:t xml:space="preserve">; </w:t>
      </w:r>
      <w:r>
        <w:rPr>
          <w:rStyle w:val="53"/>
          <w:lang w:eastAsia="ru-RU"/>
        </w:rPr>
        <w:t>простодушная инженю</w:t>
      </w:r>
      <w:r>
        <w:rPr>
          <w:rStyle w:val="9pt8"/>
          <w:lang w:eastAsia="ru-RU"/>
        </w:rPr>
        <w:t xml:space="preserve">, </w:t>
      </w:r>
      <w:r>
        <w:rPr>
          <w:rStyle w:val="53"/>
          <w:lang w:eastAsia="ru-RU"/>
        </w:rPr>
        <w:t>бедная Мими.</w:t>
      </w:r>
    </w:p>
    <w:p w:rsidR="006454E9" w:rsidRDefault="006454E9">
      <w:pPr>
        <w:pStyle w:val="BodyText"/>
        <w:shd w:val="clear" w:color="auto" w:fill="auto"/>
        <w:spacing w:before="0" w:after="0" w:line="240" w:lineRule="exact"/>
        <w:ind w:left="40" w:right="20" w:firstLine="300"/>
        <w:jc w:val="both"/>
      </w:pPr>
      <w:r>
        <w:rPr>
          <w:rStyle w:val="9pt8"/>
          <w:lang w:eastAsia="ru-RU"/>
        </w:rPr>
        <w:t>Несклоняемые существительные иноязычного происхождения, обозначаю</w:t>
      </w:r>
      <w:r>
        <w:rPr>
          <w:rStyle w:val="9pt8"/>
          <w:lang w:eastAsia="ru-RU"/>
        </w:rPr>
        <w:softHyphen/>
        <w:t xml:space="preserve">щие одушевленные предметы, относятся к мужскому роду: </w:t>
      </w:r>
      <w:r>
        <w:rPr>
          <w:rStyle w:val="53"/>
          <w:lang w:eastAsia="ru-RU"/>
        </w:rPr>
        <w:t>забавный пони</w:t>
      </w:r>
      <w:r>
        <w:rPr>
          <w:rStyle w:val="9pt8"/>
          <w:lang w:eastAsia="ru-RU"/>
        </w:rPr>
        <w:t xml:space="preserve">, </w:t>
      </w:r>
      <w:r>
        <w:rPr>
          <w:rStyle w:val="53"/>
          <w:lang w:eastAsia="ru-RU"/>
        </w:rPr>
        <w:t>азиатский зебу, длинноногий кенгуру</w:t>
      </w:r>
      <w:r>
        <w:rPr>
          <w:rStyle w:val="9pt8"/>
          <w:lang w:eastAsia="ru-RU"/>
        </w:rPr>
        <w:t xml:space="preserve">, </w:t>
      </w:r>
      <w:r>
        <w:rPr>
          <w:rStyle w:val="53"/>
          <w:lang w:eastAsia="ru-RU"/>
        </w:rPr>
        <w:t>красивый какаду.</w:t>
      </w:r>
      <w:r>
        <w:rPr>
          <w:rStyle w:val="9pt8"/>
          <w:lang w:eastAsia="ru-RU"/>
        </w:rPr>
        <w:t xml:space="preserve"> Исключения составля</w:t>
      </w:r>
      <w:r>
        <w:rPr>
          <w:rStyle w:val="9pt8"/>
          <w:lang w:eastAsia="ru-RU"/>
        </w:rPr>
        <w:softHyphen/>
        <w:t xml:space="preserve">ют существительные </w:t>
      </w:r>
      <w:r>
        <w:rPr>
          <w:rStyle w:val="53"/>
          <w:lang w:eastAsia="ru-RU"/>
        </w:rPr>
        <w:t>иваси</w:t>
      </w:r>
      <w:r>
        <w:rPr>
          <w:rStyle w:val="9pt8"/>
          <w:lang w:eastAsia="ru-RU"/>
        </w:rPr>
        <w:t xml:space="preserve"> (ж. р.), </w:t>
      </w:r>
      <w:r>
        <w:rPr>
          <w:rStyle w:val="53"/>
          <w:lang w:eastAsia="ru-RU"/>
        </w:rPr>
        <w:t>цеце</w:t>
      </w:r>
      <w:r>
        <w:rPr>
          <w:rStyle w:val="9pt8"/>
          <w:lang w:eastAsia="ru-RU"/>
        </w:rPr>
        <w:t xml:space="preserve"> (ж. р.), </w:t>
      </w:r>
      <w:r>
        <w:rPr>
          <w:rStyle w:val="53"/>
          <w:lang w:eastAsia="ru-RU"/>
        </w:rPr>
        <w:t>колибри</w:t>
      </w:r>
      <w:r>
        <w:rPr>
          <w:rStyle w:val="9pt8"/>
          <w:lang w:eastAsia="ru-RU"/>
        </w:rPr>
        <w:t xml:space="preserve"> (м. и ж. р.).</w:t>
      </w:r>
    </w:p>
    <w:p w:rsidR="006454E9" w:rsidRDefault="006454E9">
      <w:pPr>
        <w:pStyle w:val="BodyText"/>
        <w:shd w:val="clear" w:color="auto" w:fill="auto"/>
        <w:spacing w:before="0" w:after="0" w:line="240" w:lineRule="exact"/>
        <w:ind w:left="40" w:right="20" w:firstLine="300"/>
        <w:jc w:val="both"/>
      </w:pPr>
      <w:r>
        <w:rPr>
          <w:rStyle w:val="9pt8"/>
          <w:lang w:eastAsia="ru-RU"/>
        </w:rPr>
        <w:t>Род несклоняемых существительных географических наименований оп</w:t>
      </w:r>
      <w:r>
        <w:rPr>
          <w:rStyle w:val="9pt8"/>
          <w:lang w:eastAsia="ru-RU"/>
        </w:rPr>
        <w:softHyphen/>
        <w:t>ределяется по грамматическому роду нарицательного существительного, ко</w:t>
      </w:r>
      <w:r>
        <w:rPr>
          <w:rStyle w:val="9pt8"/>
          <w:lang w:eastAsia="ru-RU"/>
        </w:rPr>
        <w:softHyphen/>
        <w:t xml:space="preserve">торое обозначает соответствующее родовое понятие (т. с. по роду слов </w:t>
      </w:r>
      <w:r>
        <w:rPr>
          <w:rStyle w:val="53"/>
          <w:lang w:eastAsia="ru-RU"/>
        </w:rPr>
        <w:t>го</w:t>
      </w:r>
      <w:r>
        <w:rPr>
          <w:rStyle w:val="53"/>
          <w:lang w:eastAsia="ru-RU"/>
        </w:rPr>
        <w:softHyphen/>
        <w:t>род</w:t>
      </w:r>
      <w:r>
        <w:rPr>
          <w:rStyle w:val="9pt8"/>
          <w:lang w:eastAsia="ru-RU"/>
        </w:rPr>
        <w:t xml:space="preserve">, </w:t>
      </w:r>
      <w:r>
        <w:rPr>
          <w:rStyle w:val="53"/>
          <w:lang w:eastAsia="ru-RU"/>
        </w:rPr>
        <w:t>река, озеро, гора, остров</w:t>
      </w:r>
      <w:r>
        <w:rPr>
          <w:rStyle w:val="9pt8"/>
          <w:lang w:eastAsia="ru-RU"/>
        </w:rPr>
        <w:t xml:space="preserve"> и т. д.): </w:t>
      </w:r>
      <w:r>
        <w:rPr>
          <w:rStyle w:val="53"/>
          <w:lang w:eastAsia="ru-RU"/>
        </w:rPr>
        <w:t>солнечный Сухуми, полноводная Кон</w:t>
      </w:r>
      <w:r>
        <w:rPr>
          <w:rStyle w:val="53"/>
          <w:lang w:eastAsia="ru-RU"/>
        </w:rPr>
        <w:softHyphen/>
        <w:t>го</w:t>
      </w:r>
      <w:r>
        <w:rPr>
          <w:rStyle w:val="9pt8"/>
          <w:lang w:eastAsia="ru-RU"/>
        </w:rPr>
        <w:t xml:space="preserve">, </w:t>
      </w:r>
      <w:r>
        <w:rPr>
          <w:rStyle w:val="53"/>
          <w:lang w:eastAsia="ru-RU"/>
        </w:rPr>
        <w:t>далекое Онтарио.</w:t>
      </w:r>
      <w:r>
        <w:rPr>
          <w:rStyle w:val="9pt8"/>
          <w:lang w:eastAsia="ru-RU"/>
        </w:rPr>
        <w:t xml:space="preserve"> По родовому наименованию определяется также род несклоняемых названий органов печати: </w:t>
      </w:r>
      <w:r>
        <w:rPr>
          <w:rStyle w:val="53"/>
          <w:lang w:eastAsia="ru-RU"/>
        </w:rPr>
        <w:t>популярная</w:t>
      </w:r>
      <w:r>
        <w:rPr>
          <w:rStyle w:val="9pt8"/>
          <w:lang w:eastAsia="ru-RU"/>
        </w:rPr>
        <w:t xml:space="preserve"> «</w:t>
      </w:r>
      <w:r>
        <w:rPr>
          <w:rStyle w:val="53"/>
          <w:lang w:eastAsia="ru-RU"/>
        </w:rPr>
        <w:t>Юманите</w:t>
      </w:r>
      <w:r>
        <w:rPr>
          <w:rStyle w:val="9pt8"/>
          <w:lang w:eastAsia="ru-RU"/>
        </w:rPr>
        <w:t>» (газета).</w:t>
      </w:r>
    </w:p>
    <w:p w:rsidR="006454E9" w:rsidRDefault="006454E9">
      <w:pPr>
        <w:pStyle w:val="BodyText"/>
        <w:shd w:val="clear" w:color="auto" w:fill="auto"/>
        <w:spacing w:before="0" w:after="185" w:line="240" w:lineRule="exact"/>
        <w:ind w:left="40" w:right="20" w:firstLine="300"/>
        <w:jc w:val="both"/>
      </w:pPr>
      <w:r>
        <w:rPr>
          <w:rStyle w:val="9pt8"/>
          <w:lang w:eastAsia="ru-RU"/>
        </w:rPr>
        <w:t>Род несклоняемых аббревиатур, образованных из начальных букв или на</w:t>
      </w:r>
      <w:r>
        <w:rPr>
          <w:rStyle w:val="9pt8"/>
          <w:lang w:eastAsia="ru-RU"/>
        </w:rPr>
        <w:softHyphen/>
        <w:t xml:space="preserve">чальных звуков слов исходного словосочетания, определяется по роду ведущего слова этого сочетания: </w:t>
      </w:r>
      <w:r>
        <w:rPr>
          <w:rStyle w:val="53"/>
          <w:lang w:eastAsia="ru-RU"/>
        </w:rPr>
        <w:t>местное сельпо</w:t>
      </w:r>
      <w:r>
        <w:rPr>
          <w:rStyle w:val="9pt8"/>
          <w:lang w:eastAsia="ru-RU"/>
        </w:rPr>
        <w:t xml:space="preserve"> (сельское потребительское общество), </w:t>
      </w:r>
      <w:r>
        <w:rPr>
          <w:rStyle w:val="53"/>
          <w:lang w:eastAsia="ru-RU"/>
        </w:rPr>
        <w:t>заводской ОТК</w:t>
      </w:r>
      <w:r>
        <w:rPr>
          <w:rStyle w:val="9pt8"/>
          <w:lang w:eastAsia="ru-RU"/>
        </w:rPr>
        <w:t xml:space="preserve"> (отдел технического контроля), </w:t>
      </w:r>
      <w:r>
        <w:rPr>
          <w:rStyle w:val="53"/>
          <w:lang w:eastAsia="ru-RU"/>
        </w:rPr>
        <w:t>известный ТЮЗ</w:t>
      </w:r>
      <w:r>
        <w:rPr>
          <w:rStyle w:val="9pt8"/>
          <w:lang w:eastAsia="ru-RU"/>
        </w:rPr>
        <w:t xml:space="preserve"> (театр юного зрителя).</w:t>
      </w:r>
    </w:p>
    <w:p w:rsidR="006454E9" w:rsidRDefault="006454E9">
      <w:pPr>
        <w:pStyle w:val="101"/>
        <w:shd w:val="clear" w:color="auto" w:fill="auto"/>
        <w:spacing w:after="0" w:line="234" w:lineRule="exact"/>
        <w:ind w:right="20"/>
        <w:jc w:val="center"/>
      </w:pPr>
      <w:r>
        <w:rPr>
          <w:rStyle w:val="105"/>
          <w:lang w:eastAsia="ru-RU"/>
        </w:rPr>
        <w:t>Категория числа</w:t>
      </w:r>
    </w:p>
    <w:p w:rsidR="006454E9" w:rsidRDefault="006454E9">
      <w:pPr>
        <w:pStyle w:val="BodyText"/>
        <w:shd w:val="clear" w:color="auto" w:fill="auto"/>
        <w:spacing w:before="0" w:after="0" w:line="234" w:lineRule="exact"/>
        <w:ind w:left="40" w:right="20" w:firstLine="300"/>
        <w:jc w:val="both"/>
      </w:pPr>
      <w:r>
        <w:rPr>
          <w:rStyle w:val="9pt8"/>
          <w:lang w:eastAsia="ru-RU"/>
        </w:rPr>
        <w:t xml:space="preserve">Категория </w:t>
      </w:r>
      <w:r>
        <w:t xml:space="preserve">числа </w:t>
      </w:r>
      <w:r>
        <w:rPr>
          <w:rStyle w:val="9pt8"/>
          <w:lang w:eastAsia="ru-RU"/>
        </w:rPr>
        <w:t>имен существительных лсксико-грамматичсская словоиз</w:t>
      </w:r>
      <w:r>
        <w:rPr>
          <w:rStyle w:val="9pt8"/>
          <w:lang w:eastAsia="ru-RU"/>
        </w:rPr>
        <w:softHyphen/>
        <w:t xml:space="preserve">менительная категория, находящая свое выражение в противопоставлении соотносительных форм единственного и множественного числа: </w:t>
      </w:r>
      <w:r>
        <w:rPr>
          <w:rStyle w:val="53"/>
          <w:lang w:eastAsia="ru-RU"/>
        </w:rPr>
        <w:t>студент - студенты, учитель - учителя.</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Форма числа, обозначающая один предмет в ряду однородных предметов, является формой </w:t>
      </w:r>
      <w:r>
        <w:rPr>
          <w:rStyle w:val="7pt13"/>
          <w:lang w:eastAsia="ru-RU"/>
        </w:rPr>
        <w:t>единственного</w:t>
      </w:r>
      <w:r>
        <w:rPr>
          <w:rStyle w:val="9pt7"/>
          <w:lang w:eastAsia="ru-RU"/>
        </w:rPr>
        <w:t xml:space="preserve"> </w:t>
      </w:r>
      <w:r>
        <w:rPr>
          <w:rStyle w:val="9pt8"/>
          <w:lang w:eastAsia="ru-RU"/>
        </w:rPr>
        <w:t xml:space="preserve">числа: </w:t>
      </w:r>
      <w:r>
        <w:rPr>
          <w:rStyle w:val="53"/>
          <w:lang w:eastAsia="ru-RU"/>
        </w:rPr>
        <w:t>стол, тетрадь, учебник.</w:t>
      </w:r>
      <w:r>
        <w:rPr>
          <w:rStyle w:val="9pt8"/>
          <w:lang w:eastAsia="ru-RU"/>
        </w:rPr>
        <w:t xml:space="preserve"> Форма числа, обозначающая неопределенное </w:t>
      </w:r>
      <w:r>
        <w:rPr>
          <w:rStyle w:val="7pt13"/>
          <w:lang w:eastAsia="ru-RU"/>
        </w:rPr>
        <w:t>множество</w:t>
      </w:r>
      <w:r>
        <w:rPr>
          <w:rStyle w:val="9pt7"/>
          <w:lang w:eastAsia="ru-RU"/>
        </w:rPr>
        <w:t xml:space="preserve"> </w:t>
      </w:r>
      <w:r>
        <w:rPr>
          <w:rStyle w:val="9pt8"/>
          <w:lang w:eastAsia="ru-RU"/>
        </w:rPr>
        <w:t xml:space="preserve">однородных предметов, является формой множественного числа: </w:t>
      </w:r>
      <w:r>
        <w:rPr>
          <w:rStyle w:val="53"/>
          <w:lang w:eastAsia="ru-RU"/>
        </w:rPr>
        <w:t>столы</w:t>
      </w:r>
      <w:r>
        <w:rPr>
          <w:rStyle w:val="9pt8"/>
          <w:lang w:eastAsia="ru-RU"/>
        </w:rPr>
        <w:t xml:space="preserve">, </w:t>
      </w:r>
      <w:r>
        <w:rPr>
          <w:rStyle w:val="53"/>
          <w:lang w:eastAsia="ru-RU"/>
        </w:rPr>
        <w:t>тетради</w:t>
      </w:r>
      <w:r>
        <w:rPr>
          <w:rStyle w:val="9pt8"/>
          <w:lang w:eastAsia="ru-RU"/>
        </w:rPr>
        <w:t>,</w:t>
      </w:r>
      <w:r>
        <w:rPr>
          <w:rStyle w:val="53"/>
          <w:lang w:eastAsia="ru-RU"/>
        </w:rPr>
        <w:t>учебники.</w:t>
      </w:r>
    </w:p>
    <w:p w:rsidR="006454E9" w:rsidRDefault="006454E9">
      <w:pPr>
        <w:pStyle w:val="BodyText"/>
        <w:shd w:val="clear" w:color="auto" w:fill="auto"/>
        <w:spacing w:before="0" w:after="0" w:line="240" w:lineRule="exact"/>
        <w:ind w:left="20" w:firstLine="280"/>
        <w:jc w:val="both"/>
      </w:pPr>
      <w:r>
        <w:rPr>
          <w:rStyle w:val="9pt8"/>
          <w:lang w:eastAsia="ru-RU"/>
        </w:rPr>
        <w:t>Единственное и множественное число различаются средствами выражения:</w:t>
      </w:r>
    </w:p>
    <w:p w:rsidR="006454E9" w:rsidRDefault="006454E9">
      <w:pPr>
        <w:pStyle w:val="BodyText"/>
        <w:numPr>
          <w:ilvl w:val="0"/>
          <w:numId w:val="118"/>
        </w:numPr>
        <w:shd w:val="clear" w:color="auto" w:fill="auto"/>
        <w:tabs>
          <w:tab w:val="left" w:pos="492"/>
        </w:tabs>
        <w:spacing w:before="0" w:after="0" w:line="240" w:lineRule="exact"/>
        <w:ind w:left="20" w:firstLine="280"/>
        <w:jc w:val="both"/>
      </w:pPr>
      <w:r>
        <w:rPr>
          <w:rStyle w:val="9pt8"/>
          <w:lang w:eastAsia="ru-RU"/>
        </w:rPr>
        <w:t xml:space="preserve">наличием различных окончаний: </w:t>
      </w:r>
      <w:r>
        <w:rPr>
          <w:rStyle w:val="53"/>
          <w:lang w:eastAsia="ru-RU"/>
        </w:rPr>
        <w:t>книга книги</w:t>
      </w:r>
      <w:r>
        <w:rPr>
          <w:rStyle w:val="9pt8"/>
          <w:lang w:eastAsia="ru-RU"/>
        </w:rPr>
        <w:t xml:space="preserve">, </w:t>
      </w:r>
      <w:r>
        <w:rPr>
          <w:rStyle w:val="53"/>
          <w:lang w:eastAsia="ru-RU"/>
        </w:rPr>
        <w:t>дам-0 дома;</w:t>
      </w:r>
    </w:p>
    <w:p w:rsidR="006454E9" w:rsidRDefault="006454E9">
      <w:pPr>
        <w:pStyle w:val="BodyText"/>
        <w:numPr>
          <w:ilvl w:val="0"/>
          <w:numId w:val="118"/>
        </w:numPr>
        <w:shd w:val="clear" w:color="auto" w:fill="auto"/>
        <w:tabs>
          <w:tab w:val="left" w:pos="518"/>
        </w:tabs>
        <w:spacing w:before="0" w:after="0" w:line="240" w:lineRule="exact"/>
        <w:ind w:left="20" w:right="20" w:firstLine="280"/>
        <w:jc w:val="both"/>
      </w:pPr>
      <w:r>
        <w:rPr>
          <w:rStyle w:val="9pt8"/>
          <w:lang w:eastAsia="ru-RU"/>
        </w:rPr>
        <w:t xml:space="preserve">изменением окончания в сочетании с переменой места ударения: </w:t>
      </w:r>
      <w:r>
        <w:rPr>
          <w:rStyle w:val="53"/>
          <w:lang w:eastAsia="ru-RU"/>
        </w:rPr>
        <w:t>стена - стены</w:t>
      </w:r>
      <w:r>
        <w:rPr>
          <w:rStyle w:val="9pt8"/>
          <w:lang w:eastAsia="ru-RU"/>
        </w:rPr>
        <w:t xml:space="preserve">, </w:t>
      </w:r>
      <w:r>
        <w:rPr>
          <w:rStyle w:val="53"/>
          <w:lang w:eastAsia="ru-RU"/>
        </w:rPr>
        <w:t>окно - окна;</w:t>
      </w:r>
    </w:p>
    <w:p w:rsidR="006454E9" w:rsidRDefault="006454E9">
      <w:pPr>
        <w:pStyle w:val="BodyText"/>
        <w:numPr>
          <w:ilvl w:val="0"/>
          <w:numId w:val="118"/>
        </w:numPr>
        <w:shd w:val="clear" w:color="auto" w:fill="auto"/>
        <w:tabs>
          <w:tab w:val="left" w:pos="518"/>
        </w:tabs>
        <w:spacing w:before="0" w:after="0" w:line="240" w:lineRule="exact"/>
        <w:ind w:left="20" w:right="20" w:firstLine="280"/>
        <w:jc w:val="both"/>
      </w:pPr>
      <w:r>
        <w:rPr>
          <w:rStyle w:val="9pt8"/>
          <w:lang w:eastAsia="ru-RU"/>
        </w:rPr>
        <w:t xml:space="preserve">усечением, наращением или чередованием суффиксов в основе: </w:t>
      </w:r>
      <w:r>
        <w:rPr>
          <w:rStyle w:val="53"/>
          <w:lang w:eastAsia="ru-RU"/>
        </w:rPr>
        <w:t>крестья</w:t>
      </w:r>
      <w:r>
        <w:rPr>
          <w:rStyle w:val="53"/>
          <w:lang w:eastAsia="ru-RU"/>
        </w:rPr>
        <w:softHyphen/>
        <w:t>нин - крестьяне</w:t>
      </w:r>
      <w:r>
        <w:rPr>
          <w:rStyle w:val="9pt8"/>
          <w:lang w:eastAsia="ru-RU"/>
        </w:rPr>
        <w:t xml:space="preserve">, </w:t>
      </w:r>
      <w:r>
        <w:rPr>
          <w:rStyle w:val="53"/>
          <w:lang w:eastAsia="ru-RU"/>
        </w:rPr>
        <w:t>лист - листья, жеребенок жеребята;</w:t>
      </w:r>
    </w:p>
    <w:p w:rsidR="006454E9" w:rsidRDefault="006454E9">
      <w:pPr>
        <w:pStyle w:val="BodyText"/>
        <w:numPr>
          <w:ilvl w:val="0"/>
          <w:numId w:val="118"/>
        </w:numPr>
        <w:shd w:val="clear" w:color="auto" w:fill="auto"/>
        <w:tabs>
          <w:tab w:val="left" w:pos="522"/>
        </w:tabs>
        <w:spacing w:before="0" w:after="0" w:line="240" w:lineRule="exact"/>
        <w:ind w:left="20" w:firstLine="280"/>
        <w:jc w:val="both"/>
      </w:pPr>
      <w:r>
        <w:rPr>
          <w:rStyle w:val="9pt8"/>
          <w:lang w:eastAsia="ru-RU"/>
        </w:rPr>
        <w:t xml:space="preserve">использованием супплетивных форм: </w:t>
      </w:r>
      <w:r>
        <w:rPr>
          <w:rStyle w:val="53"/>
          <w:lang w:eastAsia="ru-RU"/>
        </w:rPr>
        <w:t>человек - люди, ребенок - дети.</w:t>
      </w:r>
    </w:p>
    <w:p w:rsidR="006454E9" w:rsidRDefault="006454E9">
      <w:pPr>
        <w:pStyle w:val="141"/>
        <w:shd w:val="clear" w:color="auto" w:fill="auto"/>
        <w:spacing w:line="240" w:lineRule="exact"/>
        <w:ind w:left="20" w:right="20" w:firstLine="280"/>
      </w:pPr>
      <w:r>
        <w:rPr>
          <w:rStyle w:val="149pt5"/>
          <w:lang w:eastAsia="ru-RU"/>
        </w:rPr>
        <w:t xml:space="preserve">Единственное и множественное число различаются и синтагматически: </w:t>
      </w:r>
      <w:r>
        <w:rPr>
          <w:rStyle w:val="144"/>
          <w:i/>
          <w:iCs/>
          <w:lang w:eastAsia="ru-RU"/>
        </w:rPr>
        <w:t>ин</w:t>
      </w:r>
      <w:r>
        <w:rPr>
          <w:rStyle w:val="144"/>
          <w:i/>
          <w:iCs/>
          <w:lang w:eastAsia="ru-RU"/>
        </w:rPr>
        <w:softHyphen/>
        <w:t>тересный рассказ - интересные рассказы, Древнее Конго славилось искусны</w:t>
      </w:r>
      <w:r>
        <w:rPr>
          <w:rStyle w:val="144"/>
          <w:i/>
          <w:iCs/>
          <w:lang w:eastAsia="ru-RU"/>
        </w:rPr>
        <w:softHyphen/>
        <w:t>ми резчиками по дереву.</w:t>
      </w:r>
    </w:p>
    <w:p w:rsidR="006454E9" w:rsidRDefault="006454E9">
      <w:pPr>
        <w:pStyle w:val="BodyText"/>
        <w:shd w:val="clear" w:color="auto" w:fill="auto"/>
        <w:spacing w:before="0" w:after="0" w:line="240" w:lineRule="exact"/>
        <w:ind w:left="20" w:right="20" w:firstLine="280"/>
        <w:jc w:val="both"/>
      </w:pPr>
      <w:r>
        <w:rPr>
          <w:rStyle w:val="9pt8"/>
          <w:lang w:eastAsia="ru-RU"/>
        </w:rPr>
        <w:t>Ряд существительных нс имеет соотносительных форм единственного и мно</w:t>
      </w:r>
      <w:r>
        <w:rPr>
          <w:rStyle w:val="9pt8"/>
          <w:lang w:eastAsia="ru-RU"/>
        </w:rPr>
        <w:softHyphen/>
        <w:t>жественного числа. К существительным, имеющим только формы единственно</w:t>
      </w:r>
      <w:r>
        <w:rPr>
          <w:rStyle w:val="9pt8"/>
          <w:lang w:eastAsia="ru-RU"/>
        </w:rPr>
        <w:softHyphen/>
        <w:t xml:space="preserve">го числа </w:t>
      </w:r>
      <w:r>
        <w:rPr>
          <w:rStyle w:val="9pt8"/>
          <w:lang w:val="en-US" w:eastAsia="ru-RU"/>
        </w:rPr>
        <w:t xml:space="preserve">(singularia tantum), </w:t>
      </w:r>
      <w:r>
        <w:rPr>
          <w:rStyle w:val="9pt8"/>
          <w:lang w:eastAsia="ru-RU"/>
        </w:rPr>
        <w:t>относятся:</w:t>
      </w:r>
    </w:p>
    <w:p w:rsidR="006454E9" w:rsidRDefault="006454E9">
      <w:pPr>
        <w:pStyle w:val="141"/>
        <w:numPr>
          <w:ilvl w:val="0"/>
          <w:numId w:val="119"/>
        </w:numPr>
        <w:shd w:val="clear" w:color="auto" w:fill="auto"/>
        <w:tabs>
          <w:tab w:val="left" w:pos="530"/>
        </w:tabs>
        <w:spacing w:line="240" w:lineRule="exact"/>
        <w:ind w:left="20" w:right="20" w:firstLine="280"/>
      </w:pPr>
      <w:r>
        <w:rPr>
          <w:rStyle w:val="149pt5"/>
          <w:lang w:eastAsia="ru-RU"/>
        </w:rPr>
        <w:t xml:space="preserve">отвлеченные существительные: </w:t>
      </w:r>
      <w:r>
        <w:rPr>
          <w:rStyle w:val="144"/>
          <w:i/>
          <w:iCs/>
          <w:lang w:eastAsia="ru-RU"/>
        </w:rPr>
        <w:t>смелость, храбрость, грусть, радость, языкознание, литературоведение;</w:t>
      </w:r>
    </w:p>
    <w:p w:rsidR="006454E9" w:rsidRDefault="006454E9">
      <w:pPr>
        <w:pStyle w:val="BodyText"/>
        <w:numPr>
          <w:ilvl w:val="0"/>
          <w:numId w:val="119"/>
        </w:numPr>
        <w:shd w:val="clear" w:color="auto" w:fill="auto"/>
        <w:tabs>
          <w:tab w:val="left" w:pos="516"/>
        </w:tabs>
        <w:spacing w:before="0" w:after="0" w:line="240" w:lineRule="exact"/>
        <w:ind w:left="20" w:firstLine="280"/>
        <w:jc w:val="both"/>
      </w:pPr>
      <w:r>
        <w:rPr>
          <w:rStyle w:val="9pt8"/>
          <w:lang w:eastAsia="ru-RU"/>
        </w:rPr>
        <w:t xml:space="preserve">собирательные существительные: </w:t>
      </w:r>
      <w:r>
        <w:rPr>
          <w:rStyle w:val="53"/>
          <w:lang w:eastAsia="ru-RU"/>
        </w:rPr>
        <w:t>листва, студенчество;</w:t>
      </w:r>
    </w:p>
    <w:p w:rsidR="006454E9" w:rsidRDefault="006454E9">
      <w:pPr>
        <w:pStyle w:val="BodyText"/>
        <w:numPr>
          <w:ilvl w:val="0"/>
          <w:numId w:val="119"/>
        </w:numPr>
        <w:shd w:val="clear" w:color="auto" w:fill="auto"/>
        <w:tabs>
          <w:tab w:val="left" w:pos="510"/>
        </w:tabs>
        <w:spacing w:before="0" w:after="0" w:line="240" w:lineRule="exact"/>
        <w:ind w:left="20" w:firstLine="280"/>
        <w:jc w:val="both"/>
      </w:pPr>
      <w:r>
        <w:rPr>
          <w:rStyle w:val="9pt8"/>
          <w:lang w:eastAsia="ru-RU"/>
        </w:rPr>
        <w:t xml:space="preserve">ряд вещественных существительных: </w:t>
      </w:r>
      <w:r>
        <w:rPr>
          <w:rStyle w:val="53"/>
          <w:lang w:eastAsia="ru-RU"/>
        </w:rPr>
        <w:t>серебро, водород, малина,молоко;</w:t>
      </w:r>
    </w:p>
    <w:p w:rsidR="006454E9" w:rsidRDefault="006454E9">
      <w:pPr>
        <w:pStyle w:val="BodyText"/>
        <w:numPr>
          <w:ilvl w:val="0"/>
          <w:numId w:val="119"/>
        </w:numPr>
        <w:shd w:val="clear" w:color="auto" w:fill="auto"/>
        <w:tabs>
          <w:tab w:val="left" w:pos="522"/>
        </w:tabs>
        <w:spacing w:before="0" w:after="0" w:line="240" w:lineRule="exact"/>
        <w:ind w:left="20" w:firstLine="280"/>
        <w:jc w:val="both"/>
      </w:pPr>
      <w:r>
        <w:rPr>
          <w:rStyle w:val="9pt8"/>
          <w:lang w:eastAsia="ru-RU"/>
        </w:rPr>
        <w:t xml:space="preserve">имена собственные: </w:t>
      </w:r>
      <w:r>
        <w:rPr>
          <w:rStyle w:val="53"/>
          <w:lang w:eastAsia="ru-RU"/>
        </w:rPr>
        <w:t>Москва, Дон, Урал.</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Существительными, имеющими только формы множественного числа </w:t>
      </w:r>
      <w:r>
        <w:rPr>
          <w:rStyle w:val="9pt8"/>
          <w:lang w:val="en-US" w:eastAsia="ru-RU"/>
        </w:rPr>
        <w:t xml:space="preserve">(pluralia tantum), </w:t>
      </w:r>
      <w:r>
        <w:rPr>
          <w:rStyle w:val="9pt8"/>
          <w:lang w:eastAsia="ru-RU"/>
        </w:rPr>
        <w:t>являются:</w:t>
      </w:r>
    </w:p>
    <w:p w:rsidR="006454E9" w:rsidRDefault="006454E9">
      <w:pPr>
        <w:pStyle w:val="BodyText"/>
        <w:numPr>
          <w:ilvl w:val="0"/>
          <w:numId w:val="120"/>
        </w:numPr>
        <w:shd w:val="clear" w:color="auto" w:fill="auto"/>
        <w:tabs>
          <w:tab w:val="left" w:pos="492"/>
        </w:tabs>
        <w:spacing w:before="0" w:after="0" w:line="240" w:lineRule="exact"/>
        <w:ind w:left="20" w:firstLine="280"/>
        <w:jc w:val="both"/>
      </w:pPr>
      <w:r>
        <w:rPr>
          <w:rStyle w:val="9pt8"/>
          <w:lang w:eastAsia="ru-RU"/>
        </w:rPr>
        <w:t xml:space="preserve">некоторые отвлеченные существительные: </w:t>
      </w:r>
      <w:r>
        <w:rPr>
          <w:rStyle w:val="53"/>
          <w:lang w:eastAsia="ru-RU"/>
        </w:rPr>
        <w:t>каникулы, проводы, сумерки;</w:t>
      </w:r>
    </w:p>
    <w:p w:rsidR="006454E9" w:rsidRDefault="006454E9">
      <w:pPr>
        <w:pStyle w:val="BodyText"/>
        <w:numPr>
          <w:ilvl w:val="0"/>
          <w:numId w:val="120"/>
        </w:numPr>
        <w:shd w:val="clear" w:color="auto" w:fill="auto"/>
        <w:tabs>
          <w:tab w:val="left" w:pos="516"/>
        </w:tabs>
        <w:spacing w:before="0" w:after="0" w:line="240" w:lineRule="exact"/>
        <w:ind w:left="20" w:firstLine="280"/>
        <w:jc w:val="both"/>
      </w:pPr>
      <w:r>
        <w:rPr>
          <w:rStyle w:val="9pt8"/>
          <w:lang w:eastAsia="ru-RU"/>
        </w:rPr>
        <w:t xml:space="preserve">ряд вещественных существительных: </w:t>
      </w:r>
      <w:r>
        <w:rPr>
          <w:rStyle w:val="53"/>
          <w:lang w:eastAsia="ru-RU"/>
        </w:rPr>
        <w:t>сливки, щи, духи, сласти;</w:t>
      </w:r>
    </w:p>
    <w:p w:rsidR="006454E9" w:rsidRDefault="006454E9">
      <w:pPr>
        <w:pStyle w:val="BodyText"/>
        <w:numPr>
          <w:ilvl w:val="0"/>
          <w:numId w:val="120"/>
        </w:numPr>
        <w:shd w:val="clear" w:color="auto" w:fill="auto"/>
        <w:tabs>
          <w:tab w:val="left" w:pos="510"/>
        </w:tabs>
        <w:spacing w:before="0" w:after="0" w:line="240" w:lineRule="exact"/>
        <w:ind w:left="20" w:firstLine="280"/>
        <w:jc w:val="both"/>
      </w:pPr>
      <w:r>
        <w:rPr>
          <w:rStyle w:val="9pt8"/>
          <w:lang w:eastAsia="ru-RU"/>
        </w:rPr>
        <w:t xml:space="preserve">отдельные имена собственные: </w:t>
      </w:r>
      <w:r>
        <w:rPr>
          <w:rStyle w:val="53"/>
          <w:lang w:eastAsia="ru-RU"/>
        </w:rPr>
        <w:t>Чебоксары, Курилы, Пиренеи;</w:t>
      </w:r>
    </w:p>
    <w:p w:rsidR="006454E9" w:rsidRDefault="006454E9">
      <w:pPr>
        <w:pStyle w:val="141"/>
        <w:numPr>
          <w:ilvl w:val="0"/>
          <w:numId w:val="120"/>
        </w:numPr>
        <w:shd w:val="clear" w:color="auto" w:fill="auto"/>
        <w:tabs>
          <w:tab w:val="left" w:pos="516"/>
        </w:tabs>
        <w:spacing w:line="190" w:lineRule="exact"/>
        <w:ind w:left="20" w:firstLine="280"/>
      </w:pPr>
      <w:r>
        <w:rPr>
          <w:rStyle w:val="149pt5"/>
          <w:lang w:eastAsia="ru-RU"/>
        </w:rPr>
        <w:t xml:space="preserve">названия некоторых игр: </w:t>
      </w:r>
      <w:r>
        <w:rPr>
          <w:rStyle w:val="144"/>
          <w:i/>
          <w:iCs/>
          <w:lang w:eastAsia="ru-RU"/>
        </w:rPr>
        <w:t>шахматы</w:t>
      </w:r>
      <w:r>
        <w:rPr>
          <w:rStyle w:val="149pt5"/>
          <w:lang w:eastAsia="ru-RU"/>
        </w:rPr>
        <w:t xml:space="preserve">, </w:t>
      </w:r>
      <w:r>
        <w:rPr>
          <w:rStyle w:val="144"/>
          <w:i/>
          <w:iCs/>
          <w:lang w:eastAsia="ru-RU"/>
        </w:rPr>
        <w:t>шашки, жмурки, прятки;</w:t>
      </w:r>
    </w:p>
    <w:p w:rsidR="006454E9" w:rsidRDefault="006454E9">
      <w:pPr>
        <w:pStyle w:val="BodyText"/>
        <w:numPr>
          <w:ilvl w:val="0"/>
          <w:numId w:val="120"/>
        </w:numPr>
        <w:shd w:val="clear" w:color="auto" w:fill="auto"/>
        <w:tabs>
          <w:tab w:val="left" w:pos="524"/>
        </w:tabs>
        <w:spacing w:before="0" w:after="0" w:line="234" w:lineRule="exact"/>
        <w:ind w:left="20" w:right="20" w:firstLine="280"/>
        <w:jc w:val="both"/>
      </w:pPr>
      <w:r>
        <w:rPr>
          <w:rStyle w:val="9pt8"/>
          <w:lang w:eastAsia="ru-RU"/>
        </w:rPr>
        <w:t xml:space="preserve">конкретные существительные, обозначающие предметы, состоящие из нескольких частей или парных предметов: </w:t>
      </w:r>
      <w:r>
        <w:rPr>
          <w:rStyle w:val="53"/>
          <w:lang w:eastAsia="ru-RU"/>
        </w:rPr>
        <w:t>ножницы, ворота, часы, грабли, но</w:t>
      </w:r>
      <w:r>
        <w:rPr>
          <w:rStyle w:val="53"/>
          <w:lang w:eastAsia="ru-RU"/>
        </w:rPr>
        <w:softHyphen/>
        <w:t>силки</w:t>
      </w:r>
      <w:r>
        <w:rPr>
          <w:rStyle w:val="9pt8"/>
          <w:lang w:eastAsia="ru-RU"/>
        </w:rPr>
        <w:t xml:space="preserve">, </w:t>
      </w:r>
      <w:r>
        <w:rPr>
          <w:rStyle w:val="53"/>
          <w:lang w:eastAsia="ru-RU"/>
        </w:rPr>
        <w:t>перила, брюки, коньки, плоскогубцы.</w:t>
      </w:r>
    </w:p>
    <w:p w:rsidR="006454E9" w:rsidRDefault="006454E9">
      <w:pPr>
        <w:pStyle w:val="BodyText"/>
        <w:shd w:val="clear" w:color="auto" w:fill="auto"/>
        <w:spacing w:before="0" w:after="180" w:line="234" w:lineRule="exact"/>
        <w:ind w:left="20" w:right="20" w:firstLine="280"/>
        <w:jc w:val="both"/>
      </w:pPr>
      <w:r>
        <w:rPr>
          <w:rStyle w:val="9pt8"/>
          <w:lang w:eastAsia="ru-RU"/>
        </w:rPr>
        <w:t xml:space="preserve">Некоторые существительные </w:t>
      </w:r>
      <w:r>
        <w:rPr>
          <w:rStyle w:val="9pt8"/>
          <w:lang w:val="en-US" w:eastAsia="ru-RU"/>
        </w:rPr>
        <w:t xml:space="preserve">singularia tantum </w:t>
      </w:r>
      <w:r>
        <w:rPr>
          <w:rStyle w:val="9pt8"/>
          <w:lang w:eastAsia="ru-RU"/>
        </w:rPr>
        <w:t>могут употребляться в значе</w:t>
      </w:r>
      <w:r>
        <w:rPr>
          <w:rStyle w:val="9pt8"/>
          <w:lang w:eastAsia="ru-RU"/>
        </w:rPr>
        <w:softHyphen/>
        <w:t xml:space="preserve">нии множественного числа: </w:t>
      </w:r>
      <w:r>
        <w:rPr>
          <w:rStyle w:val="53"/>
          <w:lang w:eastAsia="ru-RU"/>
        </w:rPr>
        <w:t>книга - источник знания</w:t>
      </w:r>
      <w:r>
        <w:rPr>
          <w:rStyle w:val="9pt8"/>
          <w:lang w:eastAsia="ru-RU"/>
        </w:rPr>
        <w:t xml:space="preserve">, </w:t>
      </w:r>
      <w:r>
        <w:rPr>
          <w:rStyle w:val="53"/>
          <w:lang w:eastAsia="ru-RU"/>
        </w:rPr>
        <w:t>собака</w:t>
      </w:r>
      <w:r>
        <w:rPr>
          <w:rStyle w:val="9pt8"/>
          <w:lang w:eastAsia="ru-RU"/>
        </w:rPr>
        <w:t xml:space="preserve"> - </w:t>
      </w:r>
      <w:r>
        <w:rPr>
          <w:rStyle w:val="53"/>
          <w:lang w:eastAsia="ru-RU"/>
        </w:rPr>
        <w:t xml:space="preserve">друг чеювека </w:t>
      </w:r>
      <w:r>
        <w:rPr>
          <w:rStyle w:val="9pt8"/>
          <w:lang w:eastAsia="ru-RU"/>
        </w:rPr>
        <w:t xml:space="preserve">(при обозначении целого класса предметов), </w:t>
      </w:r>
      <w:r>
        <w:rPr>
          <w:rStyle w:val="53"/>
          <w:lang w:eastAsia="ru-RU"/>
        </w:rPr>
        <w:t>ученики писали карандашом</w:t>
      </w:r>
      <w:r>
        <w:rPr>
          <w:rStyle w:val="9pt8"/>
          <w:lang w:eastAsia="ru-RU"/>
        </w:rPr>
        <w:t xml:space="preserve"> (дист</w:t>
      </w:r>
      <w:r>
        <w:rPr>
          <w:rStyle w:val="9pt8"/>
          <w:lang w:eastAsia="ru-RU"/>
        </w:rPr>
        <w:softHyphen/>
        <w:t>рибутивное значение действие совершается каждым из целой группы лиц в от</w:t>
      </w:r>
      <w:r>
        <w:rPr>
          <w:rStyle w:val="9pt8"/>
          <w:lang w:eastAsia="ru-RU"/>
        </w:rPr>
        <w:softHyphen/>
        <w:t xml:space="preserve">дельности) и др. Ряд существительных </w:t>
      </w:r>
      <w:r>
        <w:rPr>
          <w:rStyle w:val="9pt8"/>
          <w:lang w:val="en-US" w:eastAsia="ru-RU"/>
        </w:rPr>
        <w:t xml:space="preserve">singularia tantum </w:t>
      </w:r>
      <w:r>
        <w:rPr>
          <w:rStyle w:val="9pt8"/>
          <w:lang w:eastAsia="ru-RU"/>
        </w:rPr>
        <w:t>может образовывать нссо- относитсльныс по значению формы множественного числа. Так, формы множе</w:t>
      </w:r>
      <w:r>
        <w:rPr>
          <w:rStyle w:val="9pt8"/>
          <w:lang w:eastAsia="ru-RU"/>
        </w:rPr>
        <w:softHyphen/>
        <w:t>ственного числа от отвлеченных существительных имеют конкретное значение: «</w:t>
      </w:r>
      <w:r>
        <w:rPr>
          <w:rStyle w:val="53"/>
          <w:lang w:eastAsia="ru-RU"/>
        </w:rPr>
        <w:t>Первые радости»</w:t>
      </w:r>
      <w:r>
        <w:rPr>
          <w:rStyle w:val="9pt8"/>
          <w:lang w:eastAsia="ru-RU"/>
        </w:rPr>
        <w:t xml:space="preserve"> название романа К. Федина (события в жизни героев произ</w:t>
      </w:r>
      <w:r>
        <w:rPr>
          <w:rStyle w:val="9pt8"/>
          <w:lang w:eastAsia="ru-RU"/>
        </w:rPr>
        <w:softHyphen/>
        <w:t xml:space="preserve">ведения); </w:t>
      </w:r>
      <w:r>
        <w:rPr>
          <w:rStyle w:val="53"/>
          <w:lang w:eastAsia="ru-RU"/>
        </w:rPr>
        <w:t>Он стал перечислять красоты родной страны</w:t>
      </w:r>
      <w:r>
        <w:rPr>
          <w:rStyle w:val="9pt8"/>
          <w:lang w:eastAsia="ru-RU"/>
        </w:rPr>
        <w:t xml:space="preserve"> (Каз.) (“красивые места”); </w:t>
      </w:r>
      <w:r>
        <w:rPr>
          <w:rStyle w:val="53"/>
          <w:lang w:eastAsia="ru-RU"/>
        </w:rPr>
        <w:t>По ночам стоят холода</w:t>
      </w:r>
      <w:r>
        <w:rPr>
          <w:rStyle w:val="9pt8"/>
          <w:lang w:eastAsia="ru-RU"/>
        </w:rPr>
        <w:t xml:space="preserve"> (Купр.) (“интенсивность, повторяемость явле</w:t>
      </w:r>
      <w:r>
        <w:rPr>
          <w:rStyle w:val="9pt8"/>
          <w:lang w:eastAsia="ru-RU"/>
        </w:rPr>
        <w:softHyphen/>
        <w:t>ния”). Имена существительные вещественные в форме множественного числа употребляются для наименования различных сортов и видов вещества (</w:t>
      </w:r>
      <w:r>
        <w:rPr>
          <w:rStyle w:val="53"/>
          <w:lang w:eastAsia="ru-RU"/>
        </w:rPr>
        <w:t>высокока</w:t>
      </w:r>
      <w:r>
        <w:rPr>
          <w:rStyle w:val="53"/>
          <w:lang w:eastAsia="ru-RU"/>
        </w:rPr>
        <w:softHyphen/>
        <w:t>чественные стали, белые и красные глины, территориальные воды),</w:t>
      </w:r>
      <w:r>
        <w:rPr>
          <w:rStyle w:val="9pt8"/>
          <w:lang w:eastAsia="ru-RU"/>
        </w:rPr>
        <w:t xml:space="preserve"> изделий из данного материала | </w:t>
      </w:r>
      <w:r>
        <w:rPr>
          <w:rStyle w:val="53"/>
          <w:lang w:eastAsia="ru-RU"/>
        </w:rPr>
        <w:t>На дворе лежат неубранные сундуки с посудой</w:t>
      </w:r>
      <w:r>
        <w:rPr>
          <w:rStyle w:val="9pt8"/>
          <w:lang w:eastAsia="ru-RU"/>
        </w:rPr>
        <w:t xml:space="preserve">, </w:t>
      </w:r>
      <w:r>
        <w:rPr>
          <w:rStyle w:val="53"/>
          <w:lang w:eastAsia="ru-RU"/>
        </w:rPr>
        <w:t>с бронзой</w:t>
      </w:r>
      <w:r>
        <w:rPr>
          <w:rStyle w:val="9pt8"/>
          <w:lang w:eastAsia="ru-RU"/>
        </w:rPr>
        <w:t xml:space="preserve">... </w:t>
      </w:r>
      <w:r>
        <w:rPr>
          <w:rStyle w:val="9pt8"/>
          <w:lang w:val="en-US" w:eastAsia="ru-RU"/>
        </w:rPr>
        <w:t xml:space="preserve">(J1. </w:t>
      </w:r>
      <w:r>
        <w:rPr>
          <w:rStyle w:val="9pt8"/>
          <w:lang w:eastAsia="ru-RU"/>
        </w:rPr>
        <w:t>Т.)|, они могут указывать на большое количество вещества, обширное про</w:t>
      </w:r>
      <w:r>
        <w:rPr>
          <w:rStyle w:val="9pt8"/>
          <w:lang w:eastAsia="ru-RU"/>
        </w:rPr>
        <w:softHyphen/>
        <w:t xml:space="preserve">странство </w:t>
      </w:r>
      <w:r>
        <w:rPr>
          <w:rStyle w:val="53"/>
          <w:lang w:eastAsia="ru-RU"/>
        </w:rPr>
        <w:t>(пески пустыни</w:t>
      </w:r>
      <w:r>
        <w:rPr>
          <w:rStyle w:val="9pt8"/>
          <w:lang w:eastAsia="ru-RU"/>
        </w:rPr>
        <w:t xml:space="preserve">, </w:t>
      </w:r>
      <w:r>
        <w:rPr>
          <w:rStyle w:val="53"/>
          <w:lang w:eastAsia="ru-RU"/>
        </w:rPr>
        <w:t>бесконечные снега).</w:t>
      </w:r>
      <w:r>
        <w:rPr>
          <w:rStyle w:val="9pt8"/>
          <w:lang w:eastAsia="ru-RU"/>
        </w:rPr>
        <w:t xml:space="preserve"> Имена собственные употребля</w:t>
      </w:r>
      <w:r>
        <w:rPr>
          <w:rStyle w:val="9pt8"/>
          <w:lang w:eastAsia="ru-RU"/>
        </w:rPr>
        <w:softHyphen/>
        <w:t xml:space="preserve">ются в форме множественного числа и при обозначении типа людей </w:t>
      </w:r>
      <w:r>
        <w:rPr>
          <w:rStyle w:val="53"/>
          <w:lang w:eastAsia="ru-RU"/>
        </w:rPr>
        <w:t>(кабанихи, чичиковы</w:t>
      </w:r>
      <w:r>
        <w:rPr>
          <w:rStyle w:val="9pt8"/>
          <w:lang w:eastAsia="ru-RU"/>
        </w:rPr>
        <w:t xml:space="preserve">), а также членов одной семьи </w:t>
      </w:r>
      <w:r>
        <w:rPr>
          <w:rStyle w:val="53"/>
          <w:lang w:eastAsia="ru-RU"/>
        </w:rPr>
        <w:t>(семья Артамоновых).</w:t>
      </w:r>
    </w:p>
    <w:p w:rsidR="006454E9" w:rsidRDefault="006454E9">
      <w:pPr>
        <w:pStyle w:val="101"/>
        <w:shd w:val="clear" w:color="auto" w:fill="auto"/>
        <w:spacing w:after="0" w:line="234" w:lineRule="exact"/>
        <w:jc w:val="center"/>
      </w:pPr>
      <w:r>
        <w:rPr>
          <w:rStyle w:val="105"/>
          <w:lang w:eastAsia="ru-RU"/>
        </w:rPr>
        <w:t>Категория падежа</w:t>
      </w:r>
    </w:p>
    <w:p w:rsidR="006454E9" w:rsidRDefault="006454E9">
      <w:pPr>
        <w:pStyle w:val="BodyText"/>
        <w:shd w:val="clear" w:color="auto" w:fill="auto"/>
        <w:spacing w:before="0" w:after="0" w:line="234" w:lineRule="exact"/>
        <w:ind w:left="20" w:firstLine="280"/>
        <w:jc w:val="both"/>
      </w:pPr>
      <w:r>
        <w:t xml:space="preserve">Падеж </w:t>
      </w:r>
      <w:r>
        <w:rPr>
          <w:rStyle w:val="9pt8"/>
          <w:lang w:eastAsia="ru-RU"/>
        </w:rPr>
        <w:t>словоизменительная лсксико-грамматичсская категория имени су</w:t>
      </w:r>
      <w:r>
        <w:rPr>
          <w:rStyle w:val="9pt8"/>
          <w:lang w:eastAsia="ru-RU"/>
        </w:rPr>
        <w:softHyphen/>
        <w:t>ществительного, которая системой противопоставленных друг другу падежных форм выражает отношение обозначаемого существительным предмета к дру</w:t>
      </w:r>
      <w:r>
        <w:rPr>
          <w:rStyle w:val="9pt8"/>
          <w:lang w:eastAsia="ru-RU"/>
        </w:rPr>
        <w:softHyphen/>
        <w:t>гим предметам, действиям, признакам. Отношения, создаваемые с помощью падежей, проявляются на уровне словосочетания и предложения. Они могут выражаться падежной формой самостоятельно или в сочетании с лексическими либо грамматическими средствами (предлогами, интонацией, порядком слов). В современном русском языке 6 падежей, однако количество передаваемых ими значений гораздо больше количества падежных форм.</w:t>
      </w:r>
    </w:p>
    <w:p w:rsidR="006454E9" w:rsidRDefault="006454E9">
      <w:pPr>
        <w:pStyle w:val="BodyText"/>
        <w:shd w:val="clear" w:color="auto" w:fill="auto"/>
        <w:spacing w:before="0" w:after="0" w:line="234" w:lineRule="exact"/>
        <w:ind w:left="20" w:firstLine="280"/>
        <w:jc w:val="both"/>
      </w:pPr>
      <w:r>
        <w:rPr>
          <w:rStyle w:val="9pt8"/>
          <w:lang w:eastAsia="ru-RU"/>
        </w:rPr>
        <w:t>Значения, выражаемые падежами, делятся на 4 основные группы: субъект</w:t>
      </w:r>
      <w:r>
        <w:rPr>
          <w:rStyle w:val="9pt8"/>
          <w:lang w:eastAsia="ru-RU"/>
        </w:rPr>
        <w:softHyphen/>
        <w:t>ные, объектные, определительные и обстоятельственные.</w:t>
      </w:r>
    </w:p>
    <w:p w:rsidR="006454E9" w:rsidRDefault="006454E9">
      <w:pPr>
        <w:pStyle w:val="BodyText"/>
        <w:shd w:val="clear" w:color="auto" w:fill="auto"/>
        <w:spacing w:before="0" w:after="0" w:line="234" w:lineRule="exact"/>
        <w:ind w:left="20" w:firstLine="280"/>
        <w:jc w:val="both"/>
      </w:pPr>
      <w:r>
        <w:rPr>
          <w:rStyle w:val="7pt13"/>
          <w:lang w:eastAsia="ru-RU"/>
        </w:rPr>
        <w:t>Именительный падеж</w:t>
      </w:r>
      <w:r>
        <w:rPr>
          <w:rStyle w:val="9pt7"/>
          <w:lang w:eastAsia="ru-RU"/>
        </w:rPr>
        <w:t xml:space="preserve"> </w:t>
      </w:r>
      <w:r>
        <w:rPr>
          <w:rStyle w:val="9pt8"/>
          <w:lang w:eastAsia="ru-RU"/>
        </w:rPr>
        <w:t>независимая падежная форма. Она нс употребляется с предлогами и в качестве «прямого падежа» противопоставлена формам в кос</w:t>
      </w:r>
      <w:r>
        <w:rPr>
          <w:rStyle w:val="9pt8"/>
          <w:lang w:eastAsia="ru-RU"/>
        </w:rPr>
        <w:softHyphen/>
        <w:t xml:space="preserve">венных падежах. Именительный падеж имеет значения: 1) субъектное: </w:t>
      </w:r>
      <w:r>
        <w:rPr>
          <w:rStyle w:val="53"/>
          <w:lang w:eastAsia="ru-RU"/>
        </w:rPr>
        <w:t>Мальчик читает; О Волга</w:t>
      </w:r>
      <w:r>
        <w:rPr>
          <w:rStyle w:val="9pt8"/>
          <w:lang w:eastAsia="ru-RU"/>
        </w:rPr>
        <w:t xml:space="preserve">, </w:t>
      </w:r>
      <w:r>
        <w:rPr>
          <w:rStyle w:val="53"/>
          <w:lang w:eastAsia="ru-RU"/>
        </w:rPr>
        <w:t>колыбельмоя\</w:t>
      </w:r>
      <w:r>
        <w:rPr>
          <w:rStyle w:val="9pt8"/>
          <w:lang w:eastAsia="ru-RU"/>
        </w:rPr>
        <w:t xml:space="preserve"> (Н.); 2) объектное: </w:t>
      </w:r>
      <w:r>
        <w:rPr>
          <w:rStyle w:val="53"/>
          <w:lang w:eastAsia="ru-RU"/>
        </w:rPr>
        <w:t>Лекция записывается сту</w:t>
      </w:r>
      <w:r>
        <w:rPr>
          <w:rStyle w:val="53"/>
          <w:lang w:eastAsia="ru-RU"/>
        </w:rPr>
        <w:softHyphen/>
        <w:t>дентами',</w:t>
      </w:r>
      <w:r>
        <w:rPr>
          <w:rStyle w:val="9pt8"/>
          <w:lang w:eastAsia="ru-RU"/>
        </w:rPr>
        <w:t xml:space="preserve"> 3) определительное: </w:t>
      </w:r>
      <w:r>
        <w:rPr>
          <w:rStyle w:val="53"/>
          <w:lang w:eastAsia="ru-RU"/>
        </w:rPr>
        <w:t>Потом и вся местность кругом стала зваться Игарка</w:t>
      </w:r>
      <w:r>
        <w:rPr>
          <w:rStyle w:val="9pt8"/>
          <w:lang w:eastAsia="ru-RU"/>
        </w:rPr>
        <w:t xml:space="preserve"> (Кож.); </w:t>
      </w:r>
      <w:r>
        <w:rPr>
          <w:rStyle w:val="53"/>
          <w:lang w:eastAsia="ru-RU"/>
        </w:rPr>
        <w:t>Он был крестьянин</w:t>
      </w:r>
      <w:r>
        <w:rPr>
          <w:rStyle w:val="9pt8"/>
          <w:lang w:eastAsia="ru-RU"/>
        </w:rPr>
        <w:t xml:space="preserve"> (Усп.).</w:t>
      </w:r>
    </w:p>
    <w:p w:rsidR="006454E9" w:rsidRDefault="006454E9">
      <w:pPr>
        <w:pStyle w:val="BodyText"/>
        <w:shd w:val="clear" w:color="auto" w:fill="auto"/>
        <w:spacing w:before="0" w:after="0" w:line="234" w:lineRule="exact"/>
        <w:ind w:left="20" w:firstLine="280"/>
        <w:jc w:val="both"/>
      </w:pPr>
      <w:r>
        <w:rPr>
          <w:rStyle w:val="9pt8"/>
          <w:lang w:eastAsia="ru-RU"/>
        </w:rPr>
        <w:t xml:space="preserve">Косвенные падежи по своему употреблению, т. с. по тому, от какого слова они зависят, делятся на </w:t>
      </w:r>
      <w:r>
        <w:rPr>
          <w:rStyle w:val="7pt13"/>
          <w:lang w:eastAsia="ru-RU"/>
        </w:rPr>
        <w:t>приименные</w:t>
      </w:r>
      <w:r>
        <w:rPr>
          <w:rStyle w:val="9pt7"/>
          <w:lang w:eastAsia="ru-RU"/>
        </w:rPr>
        <w:t xml:space="preserve"> </w:t>
      </w:r>
      <w:r>
        <w:rPr>
          <w:rStyle w:val="610"/>
          <w:lang w:eastAsia="ru-RU"/>
        </w:rPr>
        <w:t>и</w:t>
      </w:r>
      <w:r>
        <w:rPr>
          <w:rStyle w:val="9pt7"/>
          <w:lang w:eastAsia="ru-RU"/>
        </w:rPr>
        <w:t xml:space="preserve"> </w:t>
      </w:r>
      <w:r>
        <w:rPr>
          <w:rStyle w:val="7pt13"/>
          <w:lang w:eastAsia="ru-RU"/>
        </w:rPr>
        <w:t xml:space="preserve">приглагольные:, </w:t>
      </w:r>
      <w:r>
        <w:rPr>
          <w:rStyle w:val="53"/>
          <w:lang w:eastAsia="ru-RU"/>
        </w:rPr>
        <w:t>читать книгу</w:t>
      </w:r>
      <w:r>
        <w:rPr>
          <w:rStyle w:val="9pt8"/>
          <w:lang w:eastAsia="ru-RU"/>
        </w:rPr>
        <w:t xml:space="preserve"> (приглаголь</w:t>
      </w:r>
      <w:r>
        <w:rPr>
          <w:rStyle w:val="9pt8"/>
          <w:lang w:eastAsia="ru-RU"/>
        </w:rPr>
        <w:softHyphen/>
        <w:t xml:space="preserve">ный винительный падеж); </w:t>
      </w:r>
      <w:r>
        <w:rPr>
          <w:rStyle w:val="53"/>
          <w:lang w:eastAsia="ru-RU"/>
        </w:rPr>
        <w:t>чтение книги</w:t>
      </w:r>
      <w:r>
        <w:rPr>
          <w:rStyle w:val="9pt8"/>
          <w:lang w:eastAsia="ru-RU"/>
        </w:rPr>
        <w:t xml:space="preserve"> (приименный родительный падеж). Ви</w:t>
      </w:r>
      <w:r>
        <w:rPr>
          <w:rStyle w:val="9pt8"/>
          <w:lang w:eastAsia="ru-RU"/>
        </w:rPr>
        <w:softHyphen/>
        <w:t>нительный падеж бывает только приглагольным.</w:t>
      </w:r>
    </w:p>
    <w:p w:rsidR="006454E9" w:rsidRDefault="006454E9">
      <w:pPr>
        <w:pStyle w:val="BodyText"/>
        <w:shd w:val="clear" w:color="auto" w:fill="auto"/>
        <w:spacing w:before="0" w:after="0" w:line="234" w:lineRule="exact"/>
        <w:ind w:left="20" w:firstLine="280"/>
        <w:jc w:val="both"/>
      </w:pPr>
      <w:r>
        <w:rPr>
          <w:rStyle w:val="53"/>
          <w:lang w:eastAsia="ru-RU"/>
        </w:rPr>
        <w:t xml:space="preserve">РодтЕльный </w:t>
      </w:r>
      <w:r>
        <w:rPr>
          <w:rStyle w:val="7pt13"/>
          <w:lang w:eastAsia="ru-RU"/>
        </w:rPr>
        <w:t>падеж</w:t>
      </w:r>
      <w:r>
        <w:rPr>
          <w:rStyle w:val="9pt7"/>
          <w:lang w:eastAsia="ru-RU"/>
        </w:rPr>
        <w:t xml:space="preserve"> </w:t>
      </w:r>
      <w:r>
        <w:rPr>
          <w:rStyle w:val="9pt8"/>
          <w:lang w:eastAsia="ru-RU"/>
        </w:rPr>
        <w:t xml:space="preserve">приименный имеет значения: 1) субъектное: </w:t>
      </w:r>
      <w:r>
        <w:rPr>
          <w:rStyle w:val="53"/>
          <w:lang w:eastAsia="ru-RU"/>
        </w:rPr>
        <w:t>приезд де</w:t>
      </w:r>
      <w:r>
        <w:rPr>
          <w:rStyle w:val="53"/>
          <w:lang w:eastAsia="ru-RU"/>
        </w:rPr>
        <w:softHyphen/>
        <w:t>путатов; плач ребенка</w:t>
      </w:r>
      <w:r>
        <w:rPr>
          <w:rStyle w:val="9pt8"/>
          <w:lang w:eastAsia="ru-RU"/>
        </w:rPr>
        <w:t xml:space="preserve">; 2) объектное: </w:t>
      </w:r>
      <w:r>
        <w:rPr>
          <w:rStyle w:val="53"/>
          <w:lang w:eastAsia="ru-RU"/>
        </w:rPr>
        <w:t>выполнение обязательств, воспитание детей',</w:t>
      </w:r>
      <w:r>
        <w:rPr>
          <w:rStyle w:val="9pt8"/>
          <w:lang w:eastAsia="ru-RU"/>
        </w:rPr>
        <w:t xml:space="preserve"> 3) определительное: </w:t>
      </w:r>
      <w:r>
        <w:rPr>
          <w:rStyle w:val="53"/>
          <w:lang w:eastAsia="ru-RU"/>
        </w:rPr>
        <w:t>портфель учителя</w:t>
      </w:r>
      <w:r>
        <w:rPr>
          <w:rStyle w:val="9pt8"/>
          <w:lang w:eastAsia="ru-RU"/>
        </w:rPr>
        <w:t xml:space="preserve"> (родительный принадлежнос</w:t>
      </w:r>
      <w:r>
        <w:rPr>
          <w:rStyle w:val="9pt8"/>
          <w:lang w:eastAsia="ru-RU"/>
        </w:rPr>
        <w:softHyphen/>
        <w:t xml:space="preserve">ти), </w:t>
      </w:r>
      <w:r>
        <w:rPr>
          <w:rStyle w:val="53"/>
          <w:lang w:eastAsia="ru-RU"/>
        </w:rPr>
        <w:t>мебель карельской березы</w:t>
      </w:r>
      <w:r>
        <w:rPr>
          <w:rStyle w:val="9pt8"/>
          <w:lang w:eastAsia="ru-RU"/>
        </w:rPr>
        <w:t xml:space="preserve"> (родительный материала), </w:t>
      </w:r>
      <w:r>
        <w:rPr>
          <w:rStyle w:val="53"/>
          <w:lang w:eastAsia="ru-RU"/>
        </w:rPr>
        <w:t>ученик средних спо</w:t>
      </w:r>
      <w:r>
        <w:rPr>
          <w:rStyle w:val="53"/>
          <w:lang w:eastAsia="ru-RU"/>
        </w:rPr>
        <w:softHyphen/>
        <w:t>собностей</w:t>
      </w:r>
      <w:r>
        <w:rPr>
          <w:rStyle w:val="9pt8"/>
          <w:lang w:eastAsia="ru-RU"/>
        </w:rPr>
        <w:t xml:space="preserve"> (родительный определительный). Родительный приглагольный име</w:t>
      </w:r>
      <w:r>
        <w:rPr>
          <w:rStyle w:val="9pt8"/>
          <w:lang w:eastAsia="ru-RU"/>
        </w:rPr>
        <w:softHyphen/>
        <w:t xml:space="preserve">ет значения: 1) субъектное: </w:t>
      </w:r>
      <w:r>
        <w:rPr>
          <w:rStyle w:val="53"/>
          <w:lang w:eastAsia="ru-RU"/>
        </w:rPr>
        <w:t>не было времени</w:t>
      </w:r>
      <w:r>
        <w:rPr>
          <w:rStyle w:val="9pt8"/>
          <w:lang w:eastAsia="ru-RU"/>
        </w:rPr>
        <w:t xml:space="preserve">, </w:t>
      </w:r>
      <w:r>
        <w:rPr>
          <w:rStyle w:val="53"/>
          <w:lang w:eastAsia="ru-RU"/>
        </w:rPr>
        <w:t>нет друзей</w:t>
      </w:r>
      <w:r>
        <w:rPr>
          <w:rStyle w:val="9pt8"/>
          <w:lang w:eastAsia="ru-RU"/>
        </w:rPr>
        <w:t xml:space="preserve">; 2) объектное: </w:t>
      </w:r>
      <w:r>
        <w:rPr>
          <w:rStyle w:val="53"/>
          <w:lang w:eastAsia="ru-RU"/>
        </w:rPr>
        <w:t>не лю</w:t>
      </w:r>
      <w:r>
        <w:rPr>
          <w:rStyle w:val="53"/>
          <w:lang w:eastAsia="ru-RU"/>
        </w:rPr>
        <w:softHyphen/>
        <w:t>бить стихов</w:t>
      </w:r>
      <w:r>
        <w:rPr>
          <w:rStyle w:val="9pt8"/>
          <w:lang w:eastAsia="ru-RU"/>
        </w:rPr>
        <w:t xml:space="preserve">, </w:t>
      </w:r>
      <w:r>
        <w:rPr>
          <w:rStyle w:val="53"/>
          <w:lang w:eastAsia="ru-RU"/>
        </w:rPr>
        <w:t>выпить чаю.</w:t>
      </w:r>
    </w:p>
    <w:p w:rsidR="006454E9" w:rsidRDefault="006454E9">
      <w:pPr>
        <w:pStyle w:val="141"/>
        <w:shd w:val="clear" w:color="auto" w:fill="auto"/>
        <w:ind w:left="20" w:firstLine="280"/>
      </w:pPr>
      <w:r>
        <w:rPr>
          <w:rStyle w:val="147pt"/>
          <w:i/>
          <w:iCs/>
          <w:lang w:eastAsia="ru-RU"/>
        </w:rPr>
        <w:t>Дательный</w:t>
      </w:r>
      <w:r>
        <w:rPr>
          <w:rStyle w:val="149pt4"/>
          <w:lang w:eastAsia="ru-RU"/>
        </w:rPr>
        <w:t xml:space="preserve"> </w:t>
      </w:r>
      <w:r>
        <w:rPr>
          <w:rStyle w:val="149pt5"/>
          <w:lang w:eastAsia="ru-RU"/>
        </w:rPr>
        <w:t xml:space="preserve">приглагольный </w:t>
      </w:r>
      <w:r>
        <w:rPr>
          <w:rStyle w:val="147pt"/>
          <w:i/>
          <w:iCs/>
          <w:lang w:eastAsia="ru-RU"/>
        </w:rPr>
        <w:t>падеж</w:t>
      </w:r>
      <w:r>
        <w:rPr>
          <w:rStyle w:val="149pt4"/>
          <w:lang w:eastAsia="ru-RU"/>
        </w:rPr>
        <w:t xml:space="preserve"> </w:t>
      </w:r>
      <w:r>
        <w:rPr>
          <w:rStyle w:val="149pt5"/>
          <w:lang w:eastAsia="ru-RU"/>
        </w:rPr>
        <w:t xml:space="preserve">имеет значения: 1) субъектное: </w:t>
      </w:r>
      <w:r>
        <w:rPr>
          <w:rStyle w:val="144"/>
          <w:i/>
          <w:iCs/>
          <w:lang w:eastAsia="ru-RU"/>
        </w:rPr>
        <w:t>ребенку не спится, дочери три года; 2)</w:t>
      </w:r>
      <w:r>
        <w:rPr>
          <w:rStyle w:val="149pt5"/>
          <w:lang w:eastAsia="ru-RU"/>
        </w:rPr>
        <w:t xml:space="preserve"> объектное: </w:t>
      </w:r>
      <w:r>
        <w:rPr>
          <w:rStyle w:val="144"/>
          <w:i/>
          <w:iCs/>
          <w:lang w:eastAsia="ru-RU"/>
        </w:rPr>
        <w:t>писать другу</w:t>
      </w:r>
      <w:r>
        <w:rPr>
          <w:rStyle w:val="149pt5"/>
          <w:lang w:eastAsia="ru-RU"/>
        </w:rPr>
        <w:t xml:space="preserve">, </w:t>
      </w:r>
      <w:r>
        <w:rPr>
          <w:rStyle w:val="144"/>
          <w:i/>
          <w:iCs/>
          <w:lang w:eastAsia="ru-RU"/>
        </w:rPr>
        <w:t>поручить товарищу:</w:t>
      </w:r>
      <w:r>
        <w:rPr>
          <w:rStyle w:val="149pt5"/>
          <w:lang w:eastAsia="ru-RU"/>
        </w:rPr>
        <w:t>;</w:t>
      </w:r>
    </w:p>
    <w:p w:rsidR="006454E9" w:rsidRDefault="006454E9">
      <w:pPr>
        <w:pStyle w:val="BodyText"/>
        <w:numPr>
          <w:ilvl w:val="0"/>
          <w:numId w:val="108"/>
        </w:numPr>
        <w:shd w:val="clear" w:color="auto" w:fill="auto"/>
        <w:tabs>
          <w:tab w:val="left" w:pos="236"/>
        </w:tabs>
        <w:spacing w:before="0" w:after="0" w:line="234" w:lineRule="exact"/>
        <w:ind w:left="20" w:firstLine="0"/>
        <w:jc w:val="both"/>
      </w:pPr>
      <w:r>
        <w:rPr>
          <w:rStyle w:val="9pt8"/>
          <w:lang w:eastAsia="ru-RU"/>
        </w:rPr>
        <w:t xml:space="preserve">объсктно-обстоятсльствсннос: </w:t>
      </w:r>
      <w:r>
        <w:rPr>
          <w:rStyle w:val="53"/>
          <w:lang w:eastAsia="ru-RU"/>
        </w:rPr>
        <w:t>идти к лесу, бежать к дому.</w:t>
      </w:r>
      <w:r>
        <w:rPr>
          <w:rStyle w:val="9pt8"/>
          <w:lang w:eastAsia="ru-RU"/>
        </w:rPr>
        <w:t xml:space="preserve"> Дательный приименный: I) объектное: </w:t>
      </w:r>
      <w:r>
        <w:rPr>
          <w:rStyle w:val="7pt12"/>
          <w:lang w:eastAsia="ru-RU"/>
        </w:rPr>
        <w:t xml:space="preserve">письмо </w:t>
      </w:r>
      <w:r>
        <w:rPr>
          <w:rStyle w:val="53"/>
          <w:lang w:eastAsia="ru-RU"/>
        </w:rPr>
        <w:t>другу</w:t>
      </w:r>
      <w:r>
        <w:rPr>
          <w:rStyle w:val="9pt8"/>
          <w:lang w:eastAsia="ru-RU"/>
        </w:rPr>
        <w:t xml:space="preserve">, </w:t>
      </w:r>
      <w:r>
        <w:rPr>
          <w:rStyle w:val="7pt12"/>
          <w:lang w:eastAsia="ru-RU"/>
        </w:rPr>
        <w:t xml:space="preserve">поручение </w:t>
      </w:r>
      <w:r>
        <w:rPr>
          <w:rStyle w:val="53"/>
          <w:lang w:eastAsia="ru-RU"/>
        </w:rPr>
        <w:t>товарищу</w:t>
      </w:r>
      <w:r>
        <w:rPr>
          <w:rStyle w:val="9pt8"/>
          <w:lang w:eastAsia="ru-RU"/>
        </w:rPr>
        <w:t>: 2) определи</w:t>
      </w:r>
      <w:r>
        <w:rPr>
          <w:rStyle w:val="9pt8"/>
          <w:lang w:eastAsia="ru-RU"/>
        </w:rPr>
        <w:softHyphen/>
        <w:t xml:space="preserve">тельное: </w:t>
      </w:r>
      <w:r>
        <w:rPr>
          <w:rStyle w:val="7pt12"/>
          <w:lang w:eastAsia="ru-RU"/>
        </w:rPr>
        <w:t xml:space="preserve">памятник </w:t>
      </w:r>
      <w:r>
        <w:rPr>
          <w:rStyle w:val="53"/>
          <w:lang w:eastAsia="ru-RU"/>
        </w:rPr>
        <w:t xml:space="preserve">Пушкину, </w:t>
      </w:r>
      <w:r>
        <w:rPr>
          <w:rStyle w:val="7pt12"/>
          <w:lang w:eastAsia="ru-RU"/>
        </w:rPr>
        <w:t xml:space="preserve">гимн </w:t>
      </w:r>
      <w:r>
        <w:rPr>
          <w:rStyle w:val="53"/>
          <w:lang w:eastAsia="ru-RU"/>
        </w:rPr>
        <w:t>труду.</w:t>
      </w:r>
    </w:p>
    <w:p w:rsidR="006454E9" w:rsidRDefault="006454E9">
      <w:pPr>
        <w:pStyle w:val="BodyText"/>
        <w:shd w:val="clear" w:color="auto" w:fill="auto"/>
        <w:spacing w:before="0" w:after="0" w:line="234" w:lineRule="exact"/>
        <w:ind w:left="20" w:right="20" w:firstLine="280"/>
        <w:jc w:val="both"/>
      </w:pPr>
      <w:r>
        <w:rPr>
          <w:rStyle w:val="9pt8"/>
          <w:lang w:eastAsia="ru-RU"/>
        </w:rPr>
        <w:t xml:space="preserve">Форма </w:t>
      </w:r>
      <w:r>
        <w:rPr>
          <w:rStyle w:val="7pt13"/>
          <w:lang w:eastAsia="ru-RU"/>
        </w:rPr>
        <w:t>винительного падежа</w:t>
      </w:r>
      <w:r>
        <w:rPr>
          <w:rStyle w:val="9pt7"/>
          <w:lang w:eastAsia="ru-RU"/>
        </w:rPr>
        <w:t xml:space="preserve"> </w:t>
      </w:r>
      <w:r>
        <w:rPr>
          <w:rStyle w:val="9pt8"/>
          <w:lang w:eastAsia="ru-RU"/>
        </w:rPr>
        <w:t>сочетается с переходными глаголами или слова</w:t>
      </w:r>
      <w:r>
        <w:rPr>
          <w:rStyle w:val="9pt8"/>
          <w:lang w:eastAsia="ru-RU"/>
        </w:rPr>
        <w:softHyphen/>
        <w:t xml:space="preserve">ми категории состояния и имеет значения: 1) объектное: </w:t>
      </w:r>
      <w:r>
        <w:rPr>
          <w:rStyle w:val="53"/>
          <w:lang w:eastAsia="ru-RU"/>
        </w:rPr>
        <w:t>читать книгу, жаль сестру</w:t>
      </w:r>
      <w:r>
        <w:rPr>
          <w:rStyle w:val="9pt8"/>
          <w:lang w:eastAsia="ru-RU"/>
        </w:rPr>
        <w:t xml:space="preserve">; 2) обстоятельственное (времени, количества, меры): </w:t>
      </w:r>
      <w:r>
        <w:rPr>
          <w:rStyle w:val="53"/>
          <w:lang w:eastAsia="ru-RU"/>
        </w:rPr>
        <w:t>встречать каж</w:t>
      </w:r>
      <w:r>
        <w:rPr>
          <w:rStyle w:val="53"/>
          <w:lang w:eastAsia="ru-RU"/>
        </w:rPr>
        <w:softHyphen/>
        <w:t>дый день, пробыть час</w:t>
      </w:r>
      <w:r>
        <w:rPr>
          <w:rStyle w:val="9pt8"/>
          <w:lang w:eastAsia="ru-RU"/>
        </w:rPr>
        <w:t xml:space="preserve">, </w:t>
      </w:r>
      <w:r>
        <w:rPr>
          <w:rStyle w:val="53"/>
          <w:lang w:eastAsia="ru-RU"/>
        </w:rPr>
        <w:t>повторить три раза, ждать целую неделю.</w:t>
      </w:r>
    </w:p>
    <w:p w:rsidR="006454E9" w:rsidRDefault="006454E9">
      <w:pPr>
        <w:pStyle w:val="BodyText"/>
        <w:shd w:val="clear" w:color="auto" w:fill="auto"/>
        <w:spacing w:before="0" w:after="0" w:line="234" w:lineRule="exact"/>
        <w:ind w:left="20" w:right="20" w:firstLine="280"/>
        <w:jc w:val="both"/>
      </w:pPr>
      <w:r>
        <w:rPr>
          <w:rStyle w:val="7pt11"/>
          <w:lang w:eastAsia="ru-RU"/>
        </w:rPr>
        <w:t>Творительный</w:t>
      </w:r>
      <w:r>
        <w:rPr>
          <w:rStyle w:val="10pt8"/>
        </w:rPr>
        <w:t xml:space="preserve"> </w:t>
      </w:r>
      <w:r>
        <w:rPr>
          <w:rStyle w:val="9pt8"/>
          <w:lang w:eastAsia="ru-RU"/>
        </w:rPr>
        <w:t xml:space="preserve">приглагольный </w:t>
      </w:r>
      <w:r>
        <w:rPr>
          <w:rStyle w:val="7pt11"/>
          <w:lang w:eastAsia="ru-RU"/>
        </w:rPr>
        <w:t>падеж</w:t>
      </w:r>
      <w:r>
        <w:rPr>
          <w:rStyle w:val="10pt8"/>
        </w:rPr>
        <w:t xml:space="preserve"> </w:t>
      </w:r>
      <w:r>
        <w:rPr>
          <w:rStyle w:val="9pt8"/>
          <w:lang w:eastAsia="ru-RU"/>
        </w:rPr>
        <w:t xml:space="preserve">имеет значения: 1) субъектное: </w:t>
      </w:r>
      <w:r>
        <w:rPr>
          <w:rStyle w:val="53"/>
          <w:lang w:eastAsia="ru-RU"/>
        </w:rPr>
        <w:t>Ошибка допущена учеником; Молнией зажгло дерево</w:t>
      </w:r>
      <w:r>
        <w:rPr>
          <w:rStyle w:val="9pt8"/>
          <w:lang w:eastAsia="ru-RU"/>
        </w:rPr>
        <w:t xml:space="preserve">; 2) объектное: </w:t>
      </w:r>
      <w:r>
        <w:rPr>
          <w:rStyle w:val="53"/>
          <w:lang w:eastAsia="ru-RU"/>
        </w:rPr>
        <w:t>наслаждаться музыкой</w:t>
      </w:r>
      <w:r>
        <w:rPr>
          <w:rStyle w:val="9pt8"/>
          <w:lang w:eastAsia="ru-RU"/>
        </w:rPr>
        <w:t xml:space="preserve">, </w:t>
      </w:r>
      <w:r>
        <w:rPr>
          <w:rStyle w:val="53"/>
          <w:lang w:eastAsia="ru-RU"/>
        </w:rPr>
        <w:t>владеть языками</w:t>
      </w:r>
      <w:r>
        <w:rPr>
          <w:rStyle w:val="9pt8"/>
          <w:lang w:eastAsia="ru-RU"/>
        </w:rPr>
        <w:t xml:space="preserve">; 3) определительное: </w:t>
      </w:r>
      <w:r>
        <w:rPr>
          <w:rStyle w:val="53"/>
          <w:lang w:eastAsia="ru-RU"/>
        </w:rPr>
        <w:t>Брат был учителем;</w:t>
      </w:r>
      <w:r>
        <w:rPr>
          <w:rStyle w:val="9pt8"/>
          <w:lang w:eastAsia="ru-RU"/>
        </w:rPr>
        <w:t xml:space="preserve"> 4) об</w:t>
      </w:r>
      <w:r>
        <w:rPr>
          <w:rStyle w:val="9pt8"/>
          <w:lang w:eastAsia="ru-RU"/>
        </w:rPr>
        <w:softHyphen/>
        <w:t xml:space="preserve">стоятельствен нос: </w:t>
      </w:r>
      <w:r>
        <w:rPr>
          <w:rStyle w:val="53"/>
          <w:lang w:eastAsia="ru-RU"/>
        </w:rPr>
        <w:t>заниматься вечерами</w:t>
      </w:r>
      <w:r>
        <w:rPr>
          <w:rStyle w:val="9pt8"/>
          <w:lang w:eastAsia="ru-RU"/>
        </w:rPr>
        <w:t xml:space="preserve"> (творительный времени), </w:t>
      </w:r>
      <w:r>
        <w:rPr>
          <w:rStyle w:val="53"/>
          <w:lang w:eastAsia="ru-RU"/>
        </w:rPr>
        <w:t>писать ка</w:t>
      </w:r>
      <w:r>
        <w:rPr>
          <w:rStyle w:val="53"/>
          <w:lang w:eastAsia="ru-RU"/>
        </w:rPr>
        <w:softHyphen/>
        <w:t>рандашом</w:t>
      </w:r>
      <w:r>
        <w:rPr>
          <w:rStyle w:val="9pt8"/>
          <w:lang w:eastAsia="ru-RU"/>
        </w:rPr>
        <w:t xml:space="preserve"> (творительный инструментальный</w:t>
      </w:r>
      <w:r>
        <w:rPr>
          <w:rStyle w:val="53"/>
          <w:lang w:eastAsia="ru-RU"/>
        </w:rPr>
        <w:t>),лететь стаями</w:t>
      </w:r>
      <w:r>
        <w:rPr>
          <w:rStyle w:val="9pt8"/>
          <w:lang w:eastAsia="ru-RU"/>
        </w:rPr>
        <w:t xml:space="preserve"> (творительный совокупности), </w:t>
      </w:r>
      <w:r>
        <w:rPr>
          <w:rStyle w:val="53"/>
          <w:lang w:eastAsia="ru-RU"/>
        </w:rPr>
        <w:t>стоять спиной, говорить басом</w:t>
      </w:r>
      <w:r>
        <w:rPr>
          <w:rStyle w:val="9pt8"/>
          <w:lang w:eastAsia="ru-RU"/>
        </w:rPr>
        <w:t xml:space="preserve"> (творительный образа и спосо</w:t>
      </w:r>
      <w:r>
        <w:rPr>
          <w:rStyle w:val="9pt8"/>
          <w:lang w:eastAsia="ru-RU"/>
        </w:rPr>
        <w:softHyphen/>
        <w:t xml:space="preserve">ба действия); </w:t>
      </w:r>
      <w:r>
        <w:rPr>
          <w:rStyle w:val="53"/>
          <w:lang w:eastAsia="ru-RU"/>
        </w:rPr>
        <w:t>Слезы текут ручьем</w:t>
      </w:r>
      <w:r>
        <w:rPr>
          <w:rStyle w:val="9pt8"/>
          <w:lang w:eastAsia="ru-RU"/>
        </w:rPr>
        <w:t xml:space="preserve"> (творительный сравнения). Творительный приименный имеет значения: 1) субъектное: </w:t>
      </w:r>
      <w:r>
        <w:rPr>
          <w:rStyle w:val="53"/>
          <w:lang w:eastAsia="ru-RU"/>
        </w:rPr>
        <w:t>чтение романа автором</w:t>
      </w:r>
      <w:r>
        <w:rPr>
          <w:rStyle w:val="9pt8"/>
          <w:lang w:eastAsia="ru-RU"/>
        </w:rPr>
        <w:t>; 2) опре</w:t>
      </w:r>
      <w:r>
        <w:rPr>
          <w:rStyle w:val="9pt8"/>
          <w:lang w:eastAsia="ru-RU"/>
        </w:rPr>
        <w:softHyphen/>
        <w:t xml:space="preserve">делительное: </w:t>
      </w:r>
      <w:r>
        <w:rPr>
          <w:rStyle w:val="53"/>
          <w:lang w:eastAsia="ru-RU"/>
        </w:rPr>
        <w:t>спуск террасами;</w:t>
      </w:r>
      <w:r>
        <w:rPr>
          <w:rStyle w:val="9pt8"/>
          <w:lang w:eastAsia="ru-RU"/>
        </w:rPr>
        <w:t xml:space="preserve"> 3) обстоятельственное: </w:t>
      </w:r>
      <w:r>
        <w:rPr>
          <w:rStyle w:val="53"/>
          <w:lang w:eastAsia="ru-RU"/>
        </w:rPr>
        <w:t>работа вечерами.</w:t>
      </w:r>
    </w:p>
    <w:p w:rsidR="006454E9" w:rsidRDefault="006454E9">
      <w:pPr>
        <w:pStyle w:val="BodyText"/>
        <w:shd w:val="clear" w:color="auto" w:fill="auto"/>
        <w:spacing w:before="0" w:after="0" w:line="234" w:lineRule="exact"/>
        <w:ind w:left="20" w:right="20" w:firstLine="280"/>
        <w:jc w:val="both"/>
      </w:pPr>
      <w:r>
        <w:rPr>
          <w:rStyle w:val="7pt13"/>
          <w:lang w:eastAsia="ru-RU"/>
        </w:rPr>
        <w:t>Предложный падеж</w:t>
      </w:r>
      <w:r>
        <w:rPr>
          <w:rStyle w:val="9pt7"/>
          <w:lang w:eastAsia="ru-RU"/>
        </w:rPr>
        <w:t xml:space="preserve"> </w:t>
      </w:r>
      <w:r>
        <w:rPr>
          <w:rStyle w:val="9pt8"/>
          <w:lang w:eastAsia="ru-RU"/>
        </w:rPr>
        <w:t xml:space="preserve">употребляется только с предлогами </w:t>
      </w:r>
      <w:r>
        <w:rPr>
          <w:rStyle w:val="7pt12"/>
          <w:lang w:eastAsia="ru-RU"/>
        </w:rPr>
        <w:t>в, на</w:t>
      </w:r>
      <w:r>
        <w:rPr>
          <w:rStyle w:val="9pt8"/>
          <w:lang w:eastAsia="ru-RU"/>
        </w:rPr>
        <w:t xml:space="preserve">, о, </w:t>
      </w:r>
      <w:r>
        <w:rPr>
          <w:rStyle w:val="53"/>
          <w:lang w:eastAsia="ru-RU"/>
        </w:rPr>
        <w:t xml:space="preserve">по, </w:t>
      </w:r>
      <w:r>
        <w:rPr>
          <w:rStyle w:val="7pt12"/>
          <w:lang w:eastAsia="ru-RU"/>
        </w:rPr>
        <w:t>при.</w:t>
      </w:r>
      <w:r>
        <w:rPr>
          <w:rStyle w:val="9pt7"/>
          <w:lang w:eastAsia="ru-RU"/>
        </w:rPr>
        <w:t xml:space="preserve"> </w:t>
      </w:r>
      <w:r>
        <w:rPr>
          <w:rStyle w:val="9pt8"/>
          <w:lang w:eastAsia="ru-RU"/>
        </w:rPr>
        <w:t>Пред</w:t>
      </w:r>
      <w:r>
        <w:rPr>
          <w:rStyle w:val="9pt8"/>
          <w:lang w:eastAsia="ru-RU"/>
        </w:rPr>
        <w:softHyphen/>
        <w:t xml:space="preserve">ложный приглагольный имеет значения: 1) объектное (изъяснительное): </w:t>
      </w:r>
      <w:r>
        <w:rPr>
          <w:rStyle w:val="7pt12"/>
          <w:lang w:eastAsia="ru-RU"/>
        </w:rPr>
        <w:t>думать</w:t>
      </w:r>
    </w:p>
    <w:p w:rsidR="006454E9" w:rsidRDefault="006454E9">
      <w:pPr>
        <w:pStyle w:val="BodyText"/>
        <w:shd w:val="clear" w:color="auto" w:fill="auto"/>
        <w:tabs>
          <w:tab w:val="left" w:pos="164"/>
        </w:tabs>
        <w:spacing w:before="0" w:after="455" w:line="234" w:lineRule="exact"/>
        <w:ind w:left="20" w:right="20" w:firstLine="0"/>
        <w:jc w:val="both"/>
      </w:pPr>
      <w:r>
        <w:rPr>
          <w:rStyle w:val="53"/>
          <w:lang w:eastAsia="ru-RU"/>
        </w:rPr>
        <w:t>о</w:t>
      </w:r>
      <w:r>
        <w:rPr>
          <w:rStyle w:val="53"/>
          <w:lang w:eastAsia="ru-RU"/>
        </w:rPr>
        <w:tab/>
        <w:t xml:space="preserve">будущем, </w:t>
      </w:r>
      <w:r>
        <w:rPr>
          <w:rStyle w:val="7pt12"/>
          <w:lang w:eastAsia="ru-RU"/>
        </w:rPr>
        <w:t xml:space="preserve">говорить </w:t>
      </w:r>
      <w:r>
        <w:rPr>
          <w:rStyle w:val="53"/>
          <w:lang w:eastAsia="ru-RU"/>
        </w:rPr>
        <w:t>о матери;</w:t>
      </w:r>
      <w:r>
        <w:rPr>
          <w:rStyle w:val="9pt8"/>
          <w:lang w:eastAsia="ru-RU"/>
        </w:rPr>
        <w:t xml:space="preserve"> 2) обстоятельственное: </w:t>
      </w:r>
      <w:r>
        <w:rPr>
          <w:rStyle w:val="7pt12"/>
          <w:lang w:eastAsia="ru-RU"/>
        </w:rPr>
        <w:t xml:space="preserve">болеть </w:t>
      </w:r>
      <w:r>
        <w:rPr>
          <w:rStyle w:val="53"/>
          <w:lang w:eastAsia="ru-RU"/>
        </w:rPr>
        <w:t>в детстве</w:t>
      </w:r>
      <w:r>
        <w:rPr>
          <w:rStyle w:val="9pt8"/>
          <w:lang w:eastAsia="ru-RU"/>
        </w:rPr>
        <w:t xml:space="preserve"> (вре</w:t>
      </w:r>
      <w:r>
        <w:rPr>
          <w:rStyle w:val="9pt8"/>
          <w:lang w:eastAsia="ru-RU"/>
        </w:rPr>
        <w:softHyphen/>
        <w:t xml:space="preserve">мя действия), </w:t>
      </w:r>
      <w:r>
        <w:rPr>
          <w:rStyle w:val="7pt12"/>
          <w:lang w:eastAsia="ru-RU"/>
        </w:rPr>
        <w:t xml:space="preserve">быть </w:t>
      </w:r>
      <w:r>
        <w:rPr>
          <w:rStyle w:val="53"/>
          <w:lang w:eastAsia="ru-RU"/>
        </w:rPr>
        <w:t xml:space="preserve">в восторге, </w:t>
      </w:r>
      <w:r>
        <w:rPr>
          <w:rStyle w:val="7pt12"/>
          <w:lang w:eastAsia="ru-RU"/>
        </w:rPr>
        <w:t xml:space="preserve">отвернуться </w:t>
      </w:r>
      <w:r>
        <w:rPr>
          <w:rStyle w:val="53"/>
          <w:lang w:eastAsia="ru-RU"/>
        </w:rPr>
        <w:t>в негодовании</w:t>
      </w:r>
      <w:r>
        <w:rPr>
          <w:rStyle w:val="9pt8"/>
          <w:lang w:eastAsia="ru-RU"/>
        </w:rPr>
        <w:t xml:space="preserve"> (образ и способ действия), </w:t>
      </w:r>
      <w:r>
        <w:rPr>
          <w:rStyle w:val="7pt12"/>
          <w:lang w:eastAsia="ru-RU"/>
        </w:rPr>
        <w:t xml:space="preserve">жить </w:t>
      </w:r>
      <w:r>
        <w:rPr>
          <w:rStyle w:val="53"/>
          <w:lang w:eastAsia="ru-RU"/>
        </w:rPr>
        <w:t>при школе</w:t>
      </w:r>
      <w:r>
        <w:rPr>
          <w:rStyle w:val="9pt8"/>
          <w:lang w:eastAsia="ru-RU"/>
        </w:rPr>
        <w:t xml:space="preserve"> (место действия). Предложный падеж приименный имеет значения: 1) объектное (изъяснительное): </w:t>
      </w:r>
      <w:r>
        <w:rPr>
          <w:rStyle w:val="7pt12"/>
          <w:lang w:eastAsia="ru-RU"/>
        </w:rPr>
        <w:t xml:space="preserve">доклад </w:t>
      </w:r>
      <w:r>
        <w:rPr>
          <w:rStyle w:val="53"/>
          <w:lang w:eastAsia="ru-RU"/>
        </w:rPr>
        <w:t xml:space="preserve">о </w:t>
      </w:r>
      <w:r>
        <w:rPr>
          <w:rStyle w:val="7pt12"/>
          <w:lang w:eastAsia="ru-RU"/>
        </w:rPr>
        <w:t xml:space="preserve">международном </w:t>
      </w:r>
      <w:r>
        <w:rPr>
          <w:rStyle w:val="53"/>
          <w:lang w:eastAsia="ru-RU"/>
        </w:rPr>
        <w:t>по</w:t>
      </w:r>
      <w:r>
        <w:rPr>
          <w:rStyle w:val="53"/>
          <w:lang w:eastAsia="ru-RU"/>
        </w:rPr>
        <w:softHyphen/>
        <w:t>ложении</w:t>
      </w:r>
      <w:r>
        <w:rPr>
          <w:rStyle w:val="9pt8"/>
          <w:lang w:eastAsia="ru-RU"/>
        </w:rPr>
        <w:t xml:space="preserve">, </w:t>
      </w:r>
      <w:r>
        <w:rPr>
          <w:rStyle w:val="7pt12"/>
          <w:lang w:eastAsia="ru-RU"/>
        </w:rPr>
        <w:t xml:space="preserve">объявление </w:t>
      </w:r>
      <w:r>
        <w:rPr>
          <w:rStyle w:val="53"/>
          <w:lang w:eastAsia="ru-RU"/>
        </w:rPr>
        <w:t>о лекции;</w:t>
      </w:r>
      <w:r>
        <w:rPr>
          <w:rStyle w:val="9pt8"/>
          <w:lang w:eastAsia="ru-RU"/>
        </w:rPr>
        <w:t xml:space="preserve"> 2) определительное: </w:t>
      </w:r>
      <w:r>
        <w:rPr>
          <w:rStyle w:val="7pt12"/>
          <w:lang w:eastAsia="ru-RU"/>
        </w:rPr>
        <w:t xml:space="preserve">книга </w:t>
      </w:r>
      <w:r>
        <w:rPr>
          <w:rStyle w:val="53"/>
          <w:lang w:eastAsia="ru-RU"/>
        </w:rPr>
        <w:t xml:space="preserve">в </w:t>
      </w:r>
      <w:r>
        <w:rPr>
          <w:rStyle w:val="7pt12"/>
          <w:lang w:eastAsia="ru-RU"/>
        </w:rPr>
        <w:t xml:space="preserve">кожаном </w:t>
      </w:r>
      <w:r>
        <w:rPr>
          <w:rStyle w:val="53"/>
          <w:lang w:eastAsia="ru-RU"/>
        </w:rPr>
        <w:t>перепле</w:t>
      </w:r>
      <w:r>
        <w:rPr>
          <w:rStyle w:val="53"/>
          <w:lang w:eastAsia="ru-RU"/>
        </w:rPr>
        <w:softHyphen/>
        <w:t xml:space="preserve">те^ </w:t>
      </w:r>
      <w:r>
        <w:rPr>
          <w:rStyle w:val="7pt12"/>
          <w:lang w:eastAsia="ru-RU"/>
        </w:rPr>
        <w:t xml:space="preserve">живопись </w:t>
      </w:r>
      <w:r>
        <w:rPr>
          <w:rStyle w:val="53"/>
          <w:lang w:eastAsia="ru-RU"/>
        </w:rPr>
        <w:t xml:space="preserve">па фарфоре, </w:t>
      </w:r>
      <w:r>
        <w:rPr>
          <w:rStyle w:val="7pt12"/>
          <w:lang w:eastAsia="ru-RU"/>
        </w:rPr>
        <w:t xml:space="preserve">лицо </w:t>
      </w:r>
      <w:r>
        <w:rPr>
          <w:rStyle w:val="53"/>
          <w:lang w:eastAsia="ru-RU"/>
        </w:rPr>
        <w:t>в морщинах:</w:t>
      </w:r>
      <w:r>
        <w:rPr>
          <w:rStyle w:val="9pt8"/>
          <w:lang w:eastAsia="ru-RU"/>
        </w:rPr>
        <w:t xml:space="preserve"> 3) обстоятсльствснно-опрсдсли- тсльнос: </w:t>
      </w:r>
      <w:r>
        <w:rPr>
          <w:rStyle w:val="7pt12"/>
          <w:lang w:eastAsia="ru-RU"/>
        </w:rPr>
        <w:t xml:space="preserve">сад </w:t>
      </w:r>
      <w:r>
        <w:rPr>
          <w:rStyle w:val="53"/>
          <w:lang w:eastAsia="ru-RU"/>
        </w:rPr>
        <w:t xml:space="preserve">при доме, </w:t>
      </w:r>
      <w:r>
        <w:rPr>
          <w:rStyle w:val="7pt12"/>
          <w:lang w:eastAsia="ru-RU"/>
        </w:rPr>
        <w:t xml:space="preserve">жизнь </w:t>
      </w:r>
      <w:r>
        <w:rPr>
          <w:rStyle w:val="53"/>
          <w:lang w:eastAsia="ru-RU"/>
        </w:rPr>
        <w:t>в городе.</w:t>
      </w:r>
    </w:p>
    <w:p w:rsidR="006454E9" w:rsidRDefault="006454E9">
      <w:pPr>
        <w:pStyle w:val="101"/>
        <w:shd w:val="clear" w:color="auto" w:fill="auto"/>
        <w:spacing w:after="202" w:line="190" w:lineRule="exact"/>
        <w:jc w:val="center"/>
      </w:pPr>
      <w:r>
        <w:rPr>
          <w:rStyle w:val="105"/>
          <w:lang w:eastAsia="ru-RU"/>
        </w:rPr>
        <w:t>§ 99. Склонение имен существительных</w:t>
      </w:r>
    </w:p>
    <w:p w:rsidR="006454E9" w:rsidRDefault="006454E9">
      <w:pPr>
        <w:pStyle w:val="BodyText"/>
        <w:shd w:val="clear" w:color="auto" w:fill="auto"/>
        <w:spacing w:before="0" w:after="132" w:line="240" w:lineRule="exact"/>
        <w:ind w:left="20" w:right="20" w:firstLine="280"/>
        <w:jc w:val="both"/>
      </w:pPr>
      <w:r>
        <w:rPr>
          <w:rStyle w:val="9pt8"/>
          <w:lang w:eastAsia="ru-RU"/>
        </w:rPr>
        <w:t xml:space="preserve">Большинство существительных изменяется по падежам, т. с. </w:t>
      </w:r>
      <w:r>
        <w:rPr>
          <w:rStyle w:val="7pt13"/>
          <w:lang w:eastAsia="ru-RU"/>
        </w:rPr>
        <w:t>склоняется.</w:t>
      </w:r>
      <w:r>
        <w:rPr>
          <w:rStyle w:val="9pt7"/>
          <w:lang w:eastAsia="ru-RU"/>
        </w:rPr>
        <w:t xml:space="preserve"> </w:t>
      </w:r>
      <w:r>
        <w:rPr>
          <w:rStyle w:val="9pt8"/>
          <w:lang w:eastAsia="ru-RU"/>
        </w:rPr>
        <w:t>Со</w:t>
      </w:r>
      <w:r>
        <w:rPr>
          <w:rStyle w:val="9pt8"/>
          <w:lang w:eastAsia="ru-RU"/>
        </w:rPr>
        <w:softHyphen/>
        <w:t xml:space="preserve">вокупность падежных изменений одного и того же слова составляет его </w:t>
      </w:r>
      <w:r>
        <w:rPr>
          <w:rStyle w:val="7pt13"/>
          <w:lang w:eastAsia="ru-RU"/>
        </w:rPr>
        <w:t>парадиг</w:t>
      </w:r>
      <w:r>
        <w:rPr>
          <w:rStyle w:val="7pt13"/>
          <w:lang w:eastAsia="ru-RU"/>
        </w:rPr>
        <w:softHyphen/>
        <w:t>му.</w:t>
      </w:r>
      <w:r>
        <w:rPr>
          <w:rStyle w:val="9pt7"/>
          <w:lang w:eastAsia="ru-RU"/>
        </w:rPr>
        <w:t xml:space="preserve"> </w:t>
      </w:r>
      <w:r>
        <w:rPr>
          <w:rStyle w:val="9pt8"/>
          <w:lang w:eastAsia="ru-RU"/>
        </w:rPr>
        <w:t>Склоняемые имена существительные в зависимости от характера парадигмы распадаются на 3 типа (склонения).</w:t>
      </w:r>
    </w:p>
    <w:tbl>
      <w:tblPr>
        <w:tblOverlap w:val="never"/>
        <w:tblW w:w="0" w:type="auto"/>
        <w:jc w:val="center"/>
        <w:tblLayout w:type="fixed"/>
        <w:tblCellMar>
          <w:left w:w="10" w:type="dxa"/>
          <w:right w:w="10" w:type="dxa"/>
        </w:tblCellMar>
        <w:tblLook w:val="0000"/>
      </w:tblPr>
      <w:tblGrid>
        <w:gridCol w:w="714"/>
        <w:gridCol w:w="1956"/>
        <w:gridCol w:w="2064"/>
        <w:gridCol w:w="1908"/>
      </w:tblGrid>
      <w:tr w:rsidR="006454E9">
        <w:tblPrEx>
          <w:tblCellMar>
            <w:top w:w="0" w:type="dxa"/>
            <w:bottom w:w="0" w:type="dxa"/>
          </w:tblCellMar>
        </w:tblPrEx>
        <w:trPr>
          <w:trHeight w:hRule="exact" w:val="318"/>
          <w:jc w:val="center"/>
        </w:trPr>
        <w:tc>
          <w:tcPr>
            <w:tcW w:w="71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и.</w:t>
            </w:r>
          </w:p>
        </w:tc>
        <w:tc>
          <w:tcPr>
            <w:tcW w:w="19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w:t>
            </w:r>
          </w:p>
        </w:tc>
        <w:tc>
          <w:tcPr>
            <w:tcW w:w="206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40" w:firstLine="0"/>
              <w:jc w:val="left"/>
            </w:pPr>
            <w:r>
              <w:rPr>
                <w:rStyle w:val="8pt12"/>
                <w:lang w:eastAsia="ru-RU"/>
              </w:rPr>
              <w:t>книг-а</w:t>
            </w:r>
          </w:p>
        </w:tc>
        <w:tc>
          <w:tcPr>
            <w:tcW w:w="190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ночь</w:t>
            </w:r>
          </w:p>
        </w:tc>
      </w:tr>
      <w:tr w:rsidR="006454E9">
        <w:tblPrEx>
          <w:tblCellMar>
            <w:top w:w="0" w:type="dxa"/>
            <w:bottom w:w="0" w:type="dxa"/>
          </w:tblCellMar>
        </w:tblPrEx>
        <w:trPr>
          <w:trHeight w:hRule="exact" w:val="192"/>
          <w:jc w:val="center"/>
        </w:trPr>
        <w:tc>
          <w:tcPr>
            <w:tcW w:w="71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р.</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 тол-а</w:t>
            </w:r>
          </w:p>
        </w:tc>
        <w:tc>
          <w:tcPr>
            <w:tcW w:w="206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40" w:firstLine="0"/>
              <w:jc w:val="left"/>
            </w:pPr>
            <w:r>
              <w:rPr>
                <w:rStyle w:val="8pt12"/>
                <w:lang w:eastAsia="ru-RU"/>
              </w:rPr>
              <w:t>книг-и</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ноч-и</w:t>
            </w:r>
          </w:p>
        </w:tc>
      </w:tr>
      <w:tr w:rsidR="006454E9">
        <w:tblPrEx>
          <w:tblCellMar>
            <w:top w:w="0" w:type="dxa"/>
            <w:bottom w:w="0" w:type="dxa"/>
          </w:tblCellMar>
        </w:tblPrEx>
        <w:trPr>
          <w:trHeight w:hRule="exact" w:val="192"/>
          <w:jc w:val="center"/>
        </w:trPr>
        <w:tc>
          <w:tcPr>
            <w:tcW w:w="71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firstLine="0"/>
            </w:pPr>
            <w:r>
              <w:rPr>
                <w:rStyle w:val="1110"/>
                <w:lang w:eastAsia="ru-RU"/>
              </w:rPr>
              <w:t>д.</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стол-у</w:t>
            </w:r>
          </w:p>
        </w:tc>
        <w:tc>
          <w:tcPr>
            <w:tcW w:w="206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40" w:firstLine="0"/>
              <w:jc w:val="left"/>
            </w:pPr>
            <w:r>
              <w:rPr>
                <w:rStyle w:val="8pt12"/>
                <w:lang w:eastAsia="ru-RU"/>
              </w:rPr>
              <w:t>книг-е</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ноч-и</w:t>
            </w:r>
          </w:p>
        </w:tc>
      </w:tr>
      <w:tr w:rsidR="006454E9">
        <w:tblPrEx>
          <w:tblCellMar>
            <w:top w:w="0" w:type="dxa"/>
            <w:bottom w:w="0" w:type="dxa"/>
          </w:tblCellMar>
        </w:tblPrEx>
        <w:trPr>
          <w:trHeight w:hRule="exact" w:val="192"/>
          <w:jc w:val="center"/>
        </w:trPr>
        <w:tc>
          <w:tcPr>
            <w:tcW w:w="71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В.</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w:t>
            </w:r>
          </w:p>
        </w:tc>
        <w:tc>
          <w:tcPr>
            <w:tcW w:w="206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40" w:firstLine="0"/>
              <w:jc w:val="left"/>
            </w:pPr>
            <w:r>
              <w:rPr>
                <w:rStyle w:val="8pt12"/>
                <w:lang w:eastAsia="ru-RU"/>
              </w:rPr>
              <w:t>книг-у</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ночь</w:t>
            </w:r>
          </w:p>
        </w:tc>
      </w:tr>
      <w:tr w:rsidR="006454E9">
        <w:tblPrEx>
          <w:tblCellMar>
            <w:top w:w="0" w:type="dxa"/>
            <w:bottom w:w="0" w:type="dxa"/>
          </w:tblCellMar>
        </w:tblPrEx>
        <w:trPr>
          <w:trHeight w:hRule="exact" w:val="186"/>
          <w:jc w:val="center"/>
        </w:trPr>
        <w:tc>
          <w:tcPr>
            <w:tcW w:w="71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т.</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стол-ом</w:t>
            </w:r>
          </w:p>
        </w:tc>
        <w:tc>
          <w:tcPr>
            <w:tcW w:w="206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40" w:firstLine="0"/>
              <w:jc w:val="left"/>
            </w:pPr>
            <w:r>
              <w:rPr>
                <w:rStyle w:val="8pt12"/>
                <w:lang w:eastAsia="ru-RU"/>
              </w:rPr>
              <w:t>книг-ои</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ночь-ю</w:t>
            </w:r>
          </w:p>
        </w:tc>
      </w:tr>
      <w:tr w:rsidR="006454E9">
        <w:tblPrEx>
          <w:tblCellMar>
            <w:top w:w="0" w:type="dxa"/>
            <w:bottom w:w="0" w:type="dxa"/>
          </w:tblCellMar>
        </w:tblPrEx>
        <w:trPr>
          <w:trHeight w:hRule="exact" w:val="426"/>
          <w:jc w:val="center"/>
        </w:trPr>
        <w:tc>
          <w:tcPr>
            <w:tcW w:w="71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п.</w:t>
            </w:r>
          </w:p>
        </w:tc>
        <w:tc>
          <w:tcPr>
            <w:tcW w:w="195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стол-е</w:t>
            </w:r>
          </w:p>
        </w:tc>
        <w:tc>
          <w:tcPr>
            <w:tcW w:w="206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40" w:firstLine="0"/>
              <w:jc w:val="left"/>
            </w:pPr>
            <w:r>
              <w:rPr>
                <w:rStyle w:val="7pt18"/>
                <w:lang w:eastAsia="ru-RU"/>
              </w:rPr>
              <w:t xml:space="preserve">(о) </w:t>
            </w:r>
            <w:r>
              <w:rPr>
                <w:rStyle w:val="8pt12"/>
                <w:lang w:eastAsia="ru-RU"/>
              </w:rPr>
              <w:t>книг-е</w:t>
            </w:r>
          </w:p>
        </w:tc>
        <w:tc>
          <w:tcPr>
            <w:tcW w:w="1908"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(о) ноч-и</w:t>
            </w:r>
          </w:p>
        </w:tc>
      </w:tr>
    </w:tbl>
    <w:p w:rsidR="006454E9" w:rsidRDefault="006454E9">
      <w:pPr>
        <w:rPr>
          <w:sz w:val="2"/>
          <w:szCs w:val="2"/>
        </w:rPr>
      </w:pPr>
    </w:p>
    <w:p w:rsidR="006454E9" w:rsidRDefault="006454E9">
      <w:pPr>
        <w:pStyle w:val="BodyText"/>
        <w:shd w:val="clear" w:color="auto" w:fill="auto"/>
        <w:spacing w:before="142" w:after="0" w:line="228" w:lineRule="exact"/>
        <w:ind w:left="20" w:right="20" w:firstLine="280"/>
        <w:jc w:val="both"/>
      </w:pPr>
      <w:r>
        <w:rPr>
          <w:rStyle w:val="9pt8"/>
          <w:lang w:eastAsia="ru-RU"/>
        </w:rPr>
        <w:t xml:space="preserve">К 1-му склонению относятся существительные мужского рода с нулевым окончанием в именительном падеже единственного числа, кроме слова </w:t>
      </w:r>
      <w:r>
        <w:rPr>
          <w:rStyle w:val="7pt12"/>
          <w:lang w:eastAsia="ru-RU"/>
        </w:rPr>
        <w:t xml:space="preserve">путь </w:t>
      </w:r>
      <w:r>
        <w:rPr>
          <w:rStyle w:val="53"/>
          <w:lang w:eastAsia="ru-RU"/>
        </w:rPr>
        <w:t>(стол, конь</w:t>
      </w:r>
      <w:r>
        <w:rPr>
          <w:rStyle w:val="9pt8"/>
          <w:lang w:eastAsia="ru-RU"/>
        </w:rPr>
        <w:t xml:space="preserve">, </w:t>
      </w:r>
      <w:r>
        <w:rPr>
          <w:rStyle w:val="53"/>
          <w:lang w:eastAsia="ru-RU"/>
        </w:rPr>
        <w:t>гений, сарай</w:t>
      </w:r>
      <w:r>
        <w:rPr>
          <w:rStyle w:val="9pt8"/>
          <w:lang w:eastAsia="ru-RU"/>
        </w:rPr>
        <w:t xml:space="preserve">, </w:t>
      </w:r>
      <w:r>
        <w:rPr>
          <w:rStyle w:val="53"/>
          <w:lang w:eastAsia="ru-RU"/>
        </w:rPr>
        <w:t>багаж</w:t>
      </w:r>
      <w:r>
        <w:rPr>
          <w:rStyle w:val="9pt8"/>
          <w:lang w:eastAsia="ru-RU"/>
        </w:rPr>
        <w:t xml:space="preserve">, </w:t>
      </w:r>
      <w:r>
        <w:rPr>
          <w:rStyle w:val="53"/>
          <w:lang w:eastAsia="ru-RU"/>
        </w:rPr>
        <w:t>плащ, карандаш, кирпич),</w:t>
      </w:r>
      <w:r>
        <w:rPr>
          <w:rStyle w:val="9pt8"/>
          <w:lang w:eastAsia="ru-RU"/>
        </w:rPr>
        <w:t xml:space="preserve"> и существительные среднего рода с окончанием -о, -е в том же падеже </w:t>
      </w:r>
      <w:r>
        <w:rPr>
          <w:rStyle w:val="53"/>
          <w:lang w:eastAsia="ru-RU"/>
        </w:rPr>
        <w:t>(село, поле, ружье).</w:t>
      </w:r>
      <w:r>
        <w:rPr>
          <w:rStyle w:val="9pt8"/>
          <w:lang w:eastAsia="ru-RU"/>
        </w:rPr>
        <w:t xml:space="preserve"> Ко 2-му склонению относятся существительные женского, мужского и общего рода с окончанием </w:t>
      </w:r>
      <w:r>
        <w:rPr>
          <w:rStyle w:val="53"/>
          <w:lang w:eastAsia="ru-RU"/>
        </w:rPr>
        <w:t>-а, -я (книга, земля, пряжа, свеча', мужчина</w:t>
      </w:r>
      <w:r>
        <w:rPr>
          <w:rStyle w:val="9pt8"/>
          <w:lang w:eastAsia="ru-RU"/>
        </w:rPr>
        <w:t xml:space="preserve">, </w:t>
      </w:r>
      <w:r>
        <w:rPr>
          <w:rStyle w:val="53"/>
          <w:lang w:eastAsia="ru-RU"/>
        </w:rPr>
        <w:t>дядя</w:t>
      </w:r>
      <w:r>
        <w:rPr>
          <w:rStyle w:val="9pt8"/>
          <w:lang w:eastAsia="ru-RU"/>
        </w:rPr>
        <w:t xml:space="preserve">:; </w:t>
      </w:r>
      <w:r>
        <w:rPr>
          <w:rStyle w:val="53"/>
          <w:lang w:eastAsia="ru-RU"/>
        </w:rPr>
        <w:t>сирота</w:t>
      </w:r>
      <w:r>
        <w:rPr>
          <w:rStyle w:val="9pt8"/>
          <w:lang w:eastAsia="ru-RU"/>
        </w:rPr>
        <w:t xml:space="preserve">, </w:t>
      </w:r>
      <w:r>
        <w:rPr>
          <w:rStyle w:val="53"/>
          <w:lang w:eastAsia="ru-RU"/>
        </w:rPr>
        <w:t xml:space="preserve">плакса). </w:t>
      </w:r>
      <w:r>
        <w:rPr>
          <w:rStyle w:val="9pt8"/>
          <w:lang w:eastAsia="ru-RU"/>
        </w:rPr>
        <w:t>К 3-му склонению относятся существительные женского рода с нулевым окон</w:t>
      </w:r>
      <w:r>
        <w:rPr>
          <w:rStyle w:val="9pt8"/>
          <w:lang w:eastAsia="ru-RU"/>
        </w:rPr>
        <w:softHyphen/>
        <w:t xml:space="preserve">чанием в именительном падеже единственного числа </w:t>
      </w:r>
      <w:r>
        <w:rPr>
          <w:rStyle w:val="53"/>
          <w:lang w:eastAsia="ru-RU"/>
        </w:rPr>
        <w:t>(ткань, жизнь, ночь, мо</w:t>
      </w:r>
      <w:r>
        <w:rPr>
          <w:rStyle w:val="53"/>
          <w:lang w:eastAsia="ru-RU"/>
        </w:rPr>
        <w:softHyphen/>
        <w:t>лодежь, мышь, мощь).</w:t>
      </w:r>
    </w:p>
    <w:p w:rsidR="006454E9" w:rsidRDefault="006454E9">
      <w:pPr>
        <w:pStyle w:val="111"/>
        <w:shd w:val="clear" w:color="auto" w:fill="auto"/>
        <w:spacing w:after="0" w:line="192" w:lineRule="exact"/>
        <w:ind w:left="20" w:right="20" w:firstLine="260"/>
        <w:jc w:val="both"/>
      </w:pPr>
      <w:r>
        <w:rPr>
          <w:rStyle w:val="117pt2"/>
          <w:lang w:eastAsia="ru-RU"/>
        </w:rPr>
        <w:t>Примечание.</w:t>
      </w:r>
      <w:r>
        <w:rPr>
          <w:rStyle w:val="117pt"/>
          <w:lang w:eastAsia="ru-RU"/>
        </w:rPr>
        <w:t xml:space="preserve"> Нумерация типов склонения существительных условна. </w:t>
      </w:r>
      <w:r>
        <w:rPr>
          <w:rStyle w:val="118pt9"/>
          <w:lang w:eastAsia="ru-RU"/>
        </w:rPr>
        <w:t xml:space="preserve">В </w:t>
      </w:r>
      <w:r>
        <w:rPr>
          <w:rStyle w:val="117pt"/>
          <w:lang w:eastAsia="ru-RU"/>
        </w:rPr>
        <w:t xml:space="preserve">школьной практике принято к 1-му склонению относить существительные женского и мужского рода на </w:t>
      </w:r>
      <w:r>
        <w:rPr>
          <w:rStyle w:val="118pt8"/>
          <w:lang w:eastAsia="ru-RU"/>
        </w:rPr>
        <w:t>-а, -я,</w:t>
      </w:r>
      <w:r>
        <w:rPr>
          <w:rStyle w:val="117pt"/>
          <w:lang w:eastAsia="ru-RU"/>
        </w:rPr>
        <w:t xml:space="preserve"> а ко 2-му - существительные мужского рода с нулевым окончанием и среднего рода на </w:t>
      </w:r>
      <w:r>
        <w:rPr>
          <w:rStyle w:val="118pt8"/>
          <w:lang w:eastAsia="ru-RU"/>
        </w:rPr>
        <w:t>-о, -е.</w:t>
      </w:r>
    </w:p>
    <w:p w:rsidR="006454E9" w:rsidRDefault="006454E9">
      <w:pPr>
        <w:pStyle w:val="BodyText"/>
        <w:shd w:val="clear" w:color="auto" w:fill="auto"/>
        <w:spacing w:before="0" w:after="132" w:line="240" w:lineRule="exact"/>
        <w:ind w:left="20" w:right="20" w:firstLine="260"/>
        <w:jc w:val="both"/>
      </w:pPr>
      <w:r>
        <w:rPr>
          <w:rStyle w:val="9pt8"/>
          <w:lang w:eastAsia="ru-RU"/>
        </w:rPr>
        <w:t>Типы склонения строго различаются только в падежных формах единствен</w:t>
      </w:r>
      <w:r>
        <w:rPr>
          <w:rStyle w:val="9pt8"/>
          <w:lang w:eastAsia="ru-RU"/>
        </w:rPr>
        <w:softHyphen/>
        <w:t>ного числа. Во множественном числе различия между типами склонения четко нс выражены, а в дательном, творительном и предложном падежах вообще от</w:t>
      </w:r>
      <w:r>
        <w:rPr>
          <w:rStyle w:val="9pt8"/>
          <w:lang w:eastAsia="ru-RU"/>
        </w:rPr>
        <w:softHyphen/>
        <w:t>сутствуют.</w:t>
      </w:r>
    </w:p>
    <w:tbl>
      <w:tblPr>
        <w:tblOverlap w:val="never"/>
        <w:tblW w:w="0" w:type="auto"/>
        <w:jc w:val="center"/>
        <w:tblLayout w:type="fixed"/>
        <w:tblCellMar>
          <w:left w:w="10" w:type="dxa"/>
          <w:right w:w="10" w:type="dxa"/>
        </w:tblCellMar>
        <w:tblLook w:val="0000"/>
      </w:tblPr>
      <w:tblGrid>
        <w:gridCol w:w="720"/>
        <w:gridCol w:w="1956"/>
        <w:gridCol w:w="2058"/>
        <w:gridCol w:w="1908"/>
      </w:tblGrid>
      <w:tr w:rsidR="006454E9">
        <w:tblPrEx>
          <w:tblCellMar>
            <w:top w:w="0" w:type="dxa"/>
            <w:bottom w:w="0" w:type="dxa"/>
          </w:tblCellMar>
        </w:tblPrEx>
        <w:trPr>
          <w:trHeight w:hRule="exact" w:val="348"/>
          <w:jc w:val="center"/>
        </w:trPr>
        <w:tc>
          <w:tcPr>
            <w:tcW w:w="72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и.</w:t>
            </w:r>
          </w:p>
        </w:tc>
        <w:tc>
          <w:tcPr>
            <w:tcW w:w="19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стол-ы</w:t>
            </w:r>
          </w:p>
        </w:tc>
        <w:tc>
          <w:tcPr>
            <w:tcW w:w="205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книг-и</w:t>
            </w:r>
          </w:p>
        </w:tc>
        <w:tc>
          <w:tcPr>
            <w:tcW w:w="190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ноч-и</w:t>
            </w:r>
          </w:p>
        </w:tc>
      </w:tr>
      <w:tr w:rsidR="006454E9">
        <w:tblPrEx>
          <w:tblCellMar>
            <w:top w:w="0" w:type="dxa"/>
            <w:bottom w:w="0" w:type="dxa"/>
          </w:tblCellMar>
        </w:tblPrEx>
        <w:trPr>
          <w:trHeight w:hRule="exact" w:val="192"/>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р.</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стол-ов</w:t>
            </w:r>
          </w:p>
        </w:tc>
        <w:tc>
          <w:tcPr>
            <w:tcW w:w="205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книг</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ноч-еи</w:t>
            </w:r>
          </w:p>
        </w:tc>
      </w:tr>
      <w:tr w:rsidR="006454E9">
        <w:tblPrEx>
          <w:tblCellMar>
            <w:top w:w="0" w:type="dxa"/>
            <w:bottom w:w="0" w:type="dxa"/>
          </w:tblCellMar>
        </w:tblPrEx>
        <w:trPr>
          <w:trHeight w:hRule="exact" w:val="192"/>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д.</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стол-ам</w:t>
            </w:r>
          </w:p>
        </w:tc>
        <w:tc>
          <w:tcPr>
            <w:tcW w:w="205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книг-ам</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ноч-ам</w:t>
            </w:r>
          </w:p>
        </w:tc>
      </w:tr>
      <w:tr w:rsidR="006454E9">
        <w:tblPrEx>
          <w:tblCellMar>
            <w:top w:w="0" w:type="dxa"/>
            <w:bottom w:w="0" w:type="dxa"/>
          </w:tblCellMar>
        </w:tblPrEx>
        <w:trPr>
          <w:trHeight w:hRule="exact" w:val="192"/>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в.</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стол-ы</w:t>
            </w:r>
          </w:p>
        </w:tc>
        <w:tc>
          <w:tcPr>
            <w:tcW w:w="205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книг-и</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ноч-и</w:t>
            </w:r>
          </w:p>
        </w:tc>
      </w:tr>
      <w:tr w:rsidR="006454E9">
        <w:tblPrEx>
          <w:tblCellMar>
            <w:top w:w="0" w:type="dxa"/>
            <w:bottom w:w="0" w:type="dxa"/>
          </w:tblCellMar>
        </w:tblPrEx>
        <w:trPr>
          <w:trHeight w:hRule="exact" w:val="186"/>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т.</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стол-ам и</w:t>
            </w:r>
          </w:p>
        </w:tc>
        <w:tc>
          <w:tcPr>
            <w:tcW w:w="205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книг-ами</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ноч-ами</w:t>
            </w:r>
          </w:p>
        </w:tc>
      </w:tr>
      <w:tr w:rsidR="006454E9">
        <w:tblPrEx>
          <w:tblCellMar>
            <w:top w:w="0" w:type="dxa"/>
            <w:bottom w:w="0" w:type="dxa"/>
          </w:tblCellMar>
        </w:tblPrEx>
        <w:trPr>
          <w:trHeight w:hRule="exact" w:val="396"/>
          <w:jc w:val="center"/>
        </w:trPr>
        <w:tc>
          <w:tcPr>
            <w:tcW w:w="72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п.</w:t>
            </w:r>
          </w:p>
        </w:tc>
        <w:tc>
          <w:tcPr>
            <w:tcW w:w="195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(о) с тол-ах</w:t>
            </w:r>
          </w:p>
        </w:tc>
        <w:tc>
          <w:tcPr>
            <w:tcW w:w="205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(о) книг-ах</w:t>
            </w:r>
          </w:p>
        </w:tc>
        <w:tc>
          <w:tcPr>
            <w:tcW w:w="1908"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80" w:firstLine="0"/>
              <w:jc w:val="left"/>
            </w:pPr>
            <w:r>
              <w:rPr>
                <w:rStyle w:val="8pt12"/>
                <w:lang w:eastAsia="ru-RU"/>
              </w:rPr>
              <w:t>(о) ноч-ах</w:t>
            </w:r>
          </w:p>
        </w:tc>
      </w:tr>
    </w:tbl>
    <w:p w:rsidR="006454E9" w:rsidRDefault="006454E9">
      <w:pPr>
        <w:rPr>
          <w:sz w:val="2"/>
          <w:szCs w:val="2"/>
        </w:rPr>
      </w:pPr>
    </w:p>
    <w:p w:rsidR="006454E9" w:rsidRDefault="006454E9">
      <w:pPr>
        <w:pStyle w:val="BodyText"/>
        <w:shd w:val="clear" w:color="auto" w:fill="auto"/>
        <w:spacing w:before="126" w:after="132" w:line="240" w:lineRule="exact"/>
        <w:ind w:left="20" w:right="20" w:firstLine="260"/>
        <w:jc w:val="both"/>
      </w:pPr>
      <w:r>
        <w:rPr>
          <w:rStyle w:val="9pt8"/>
          <w:lang w:eastAsia="ru-RU"/>
        </w:rPr>
        <w:t>По характеру конечного согласного основы устанавливается различие в скло</w:t>
      </w:r>
      <w:r>
        <w:rPr>
          <w:rStyle w:val="9pt8"/>
          <w:lang w:eastAsia="ru-RU"/>
        </w:rPr>
        <w:softHyphen/>
        <w:t xml:space="preserve">нении существительных с твердым конечным согласным: </w:t>
      </w:r>
      <w:r>
        <w:rPr>
          <w:rStyle w:val="53"/>
          <w:lang w:eastAsia="ru-RU"/>
        </w:rPr>
        <w:t>сто\л\, стра[и]а, се[л]о</w:t>
      </w:r>
      <w:r>
        <w:rPr>
          <w:rStyle w:val="9pt8"/>
          <w:lang w:eastAsia="ru-RU"/>
        </w:rPr>
        <w:t xml:space="preserve"> и с мягким конечным согласным: </w:t>
      </w:r>
      <w:r>
        <w:rPr>
          <w:rStyle w:val="53"/>
          <w:lang w:eastAsia="ru-RU"/>
        </w:rPr>
        <w:t>де\и’], земл[</w:t>
      </w:r>
      <w:r>
        <w:rPr>
          <w:rStyle w:val="9pt8"/>
          <w:lang w:eastAsia="ru-RU"/>
        </w:rPr>
        <w:t>л’-а], /ш[л’-э].</w:t>
      </w:r>
    </w:p>
    <w:tbl>
      <w:tblPr>
        <w:tblOverlap w:val="never"/>
        <w:tblW w:w="0" w:type="auto"/>
        <w:jc w:val="center"/>
        <w:tblLayout w:type="fixed"/>
        <w:tblCellMar>
          <w:left w:w="10" w:type="dxa"/>
          <w:right w:w="10" w:type="dxa"/>
        </w:tblCellMar>
        <w:tblLook w:val="0000"/>
      </w:tblPr>
      <w:tblGrid>
        <w:gridCol w:w="720"/>
        <w:gridCol w:w="2826"/>
        <w:gridCol w:w="3096"/>
      </w:tblGrid>
      <w:tr w:rsidR="006454E9">
        <w:tblPrEx>
          <w:tblCellMar>
            <w:top w:w="0" w:type="dxa"/>
            <w:bottom w:w="0" w:type="dxa"/>
          </w:tblCellMar>
        </w:tblPrEx>
        <w:trPr>
          <w:trHeight w:hRule="exact" w:val="366"/>
          <w:jc w:val="center"/>
        </w:trPr>
        <w:tc>
          <w:tcPr>
            <w:tcW w:w="72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и.</w:t>
            </w:r>
          </w:p>
        </w:tc>
        <w:tc>
          <w:tcPr>
            <w:tcW w:w="282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стран-а</w:t>
            </w:r>
          </w:p>
        </w:tc>
        <w:tc>
          <w:tcPr>
            <w:tcW w:w="309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земл-я</w:t>
            </w:r>
          </w:p>
        </w:tc>
      </w:tr>
      <w:tr w:rsidR="006454E9">
        <w:tblPrEx>
          <w:tblCellMar>
            <w:top w:w="0" w:type="dxa"/>
            <w:bottom w:w="0" w:type="dxa"/>
          </w:tblCellMar>
        </w:tblPrEx>
        <w:trPr>
          <w:trHeight w:hRule="exact" w:val="192"/>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Р.</w:t>
            </w:r>
          </w:p>
        </w:tc>
        <w:tc>
          <w:tcPr>
            <w:tcW w:w="28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стран-ы</w:t>
            </w:r>
          </w:p>
        </w:tc>
        <w:tc>
          <w:tcPr>
            <w:tcW w:w="309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земл-и</w:t>
            </w:r>
          </w:p>
        </w:tc>
      </w:tr>
      <w:tr w:rsidR="006454E9">
        <w:tblPrEx>
          <w:tblCellMar>
            <w:top w:w="0" w:type="dxa"/>
            <w:bottom w:w="0" w:type="dxa"/>
          </w:tblCellMar>
        </w:tblPrEx>
        <w:trPr>
          <w:trHeight w:hRule="exact" w:val="186"/>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д.</w:t>
            </w:r>
          </w:p>
        </w:tc>
        <w:tc>
          <w:tcPr>
            <w:tcW w:w="28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стран-е</w:t>
            </w:r>
          </w:p>
        </w:tc>
        <w:tc>
          <w:tcPr>
            <w:tcW w:w="309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земл-е</w:t>
            </w:r>
          </w:p>
        </w:tc>
      </w:tr>
      <w:tr w:rsidR="006454E9">
        <w:tblPrEx>
          <w:tblCellMar>
            <w:top w:w="0" w:type="dxa"/>
            <w:bottom w:w="0" w:type="dxa"/>
          </w:tblCellMar>
        </w:tblPrEx>
        <w:trPr>
          <w:trHeight w:hRule="exact" w:val="186"/>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В.</w:t>
            </w:r>
          </w:p>
        </w:tc>
        <w:tc>
          <w:tcPr>
            <w:tcW w:w="28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стран-у</w:t>
            </w:r>
          </w:p>
        </w:tc>
        <w:tc>
          <w:tcPr>
            <w:tcW w:w="309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земл-ю</w:t>
            </w:r>
          </w:p>
        </w:tc>
      </w:tr>
      <w:tr w:rsidR="006454E9">
        <w:tblPrEx>
          <w:tblCellMar>
            <w:top w:w="0" w:type="dxa"/>
            <w:bottom w:w="0" w:type="dxa"/>
          </w:tblCellMar>
        </w:tblPrEx>
        <w:trPr>
          <w:trHeight w:hRule="exact" w:val="192"/>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Т.</w:t>
            </w:r>
          </w:p>
        </w:tc>
        <w:tc>
          <w:tcPr>
            <w:tcW w:w="28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стран-ой</w:t>
            </w:r>
            <w:r>
              <w:rPr>
                <w:rStyle w:val="7pt18"/>
                <w:lang w:eastAsia="ru-RU"/>
              </w:rPr>
              <w:t xml:space="preserve"> (-</w:t>
            </w:r>
            <w:r>
              <w:rPr>
                <w:rStyle w:val="8pt12"/>
                <w:lang w:eastAsia="ru-RU"/>
              </w:rPr>
              <w:t>ою</w:t>
            </w:r>
            <w:r>
              <w:rPr>
                <w:rStyle w:val="7pt18"/>
                <w:lang w:eastAsia="ru-RU"/>
              </w:rPr>
              <w:t>)</w:t>
            </w:r>
          </w:p>
        </w:tc>
        <w:tc>
          <w:tcPr>
            <w:tcW w:w="309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земл-ей (-ею)</w:t>
            </w:r>
          </w:p>
        </w:tc>
      </w:tr>
      <w:tr w:rsidR="006454E9">
        <w:tblPrEx>
          <w:tblCellMar>
            <w:top w:w="0" w:type="dxa"/>
            <w:bottom w:w="0" w:type="dxa"/>
          </w:tblCellMar>
        </w:tblPrEx>
        <w:trPr>
          <w:trHeight w:hRule="exact" w:val="384"/>
          <w:jc w:val="center"/>
        </w:trPr>
        <w:tc>
          <w:tcPr>
            <w:tcW w:w="72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П.</w:t>
            </w:r>
          </w:p>
        </w:tc>
        <w:tc>
          <w:tcPr>
            <w:tcW w:w="282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(о) стран-е</w:t>
            </w:r>
          </w:p>
        </w:tc>
        <w:tc>
          <w:tcPr>
            <w:tcW w:w="3096"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(о) земл-е</w:t>
            </w:r>
          </w:p>
        </w:tc>
      </w:tr>
    </w:tbl>
    <w:p w:rsidR="006454E9" w:rsidRDefault="006454E9">
      <w:pPr>
        <w:rPr>
          <w:sz w:val="2"/>
          <w:szCs w:val="2"/>
        </w:rPr>
      </w:pPr>
    </w:p>
    <w:p w:rsidR="006454E9" w:rsidRDefault="006454E9">
      <w:pPr>
        <w:pStyle w:val="BodyText"/>
        <w:shd w:val="clear" w:color="auto" w:fill="auto"/>
        <w:spacing w:before="185" w:after="0" w:line="234" w:lineRule="exact"/>
        <w:ind w:left="20" w:right="20" w:firstLine="260"/>
        <w:jc w:val="both"/>
      </w:pPr>
      <w:r>
        <w:rPr>
          <w:rStyle w:val="9pt8"/>
          <w:lang w:eastAsia="ru-RU"/>
        </w:rPr>
        <w:t xml:space="preserve">У существительных твердого склонения в дательном и предложном падежах единственного числа конечные согласные основы смягчаются: </w:t>
      </w:r>
      <w:r>
        <w:rPr>
          <w:rStyle w:val="53"/>
          <w:lang w:eastAsia="ru-RU"/>
        </w:rPr>
        <w:t>стра[</w:t>
      </w:r>
      <w:r>
        <w:rPr>
          <w:rStyle w:val="9pt8"/>
          <w:lang w:eastAsia="ru-RU"/>
        </w:rPr>
        <w:t xml:space="preserve">н’-э], </w:t>
      </w:r>
      <w:r>
        <w:rPr>
          <w:rStyle w:val="53"/>
          <w:lang w:eastAsia="ru-RU"/>
        </w:rPr>
        <w:t>о стра[</w:t>
      </w:r>
      <w:r>
        <w:rPr>
          <w:rStyle w:val="9pt8"/>
          <w:lang w:eastAsia="ru-RU"/>
        </w:rPr>
        <w:t xml:space="preserve"> н’-э].</w:t>
      </w:r>
    </w:p>
    <w:p w:rsidR="006454E9" w:rsidRDefault="006454E9">
      <w:pPr>
        <w:pStyle w:val="141"/>
        <w:shd w:val="clear" w:color="auto" w:fill="auto"/>
        <w:spacing w:after="215"/>
        <w:ind w:left="20" w:right="20" w:firstLine="260"/>
      </w:pPr>
      <w:r>
        <w:rPr>
          <w:rStyle w:val="149pt5"/>
          <w:lang w:eastAsia="ru-RU"/>
        </w:rPr>
        <w:t xml:space="preserve">Существительные с основой на г, </w:t>
      </w:r>
      <w:r>
        <w:rPr>
          <w:rStyle w:val="144"/>
          <w:i/>
          <w:iCs/>
          <w:lang w:eastAsia="ru-RU"/>
        </w:rPr>
        <w:t>к, х</w:t>
      </w:r>
      <w:r>
        <w:rPr>
          <w:rStyle w:val="149pt5"/>
          <w:lang w:eastAsia="ru-RU"/>
        </w:rPr>
        <w:t xml:space="preserve">, шипящие и </w:t>
      </w:r>
      <w:r>
        <w:rPr>
          <w:rStyle w:val="144"/>
          <w:i/>
          <w:iCs/>
          <w:lang w:eastAsia="ru-RU"/>
        </w:rPr>
        <w:t>ц</w:t>
      </w:r>
      <w:r>
        <w:rPr>
          <w:rStyle w:val="149pt5"/>
          <w:lang w:eastAsia="ru-RU"/>
        </w:rPr>
        <w:t xml:space="preserve"> относятся к смешанному типу склонения: </w:t>
      </w:r>
      <w:r>
        <w:rPr>
          <w:rStyle w:val="144"/>
          <w:i/>
          <w:iCs/>
          <w:lang w:eastAsia="ru-RU"/>
        </w:rPr>
        <w:t>нога - ноги; полк - полки, сноха - снохи; нож - ножи</w:t>
      </w:r>
      <w:r>
        <w:rPr>
          <w:rStyle w:val="149pt5"/>
          <w:lang w:eastAsia="ru-RU"/>
        </w:rPr>
        <w:t xml:space="preserve">, </w:t>
      </w:r>
      <w:r>
        <w:rPr>
          <w:rStyle w:val="144"/>
          <w:i/>
          <w:iCs/>
          <w:lang w:eastAsia="ru-RU"/>
        </w:rPr>
        <w:t>ключ - ключа, пальцы - пальцев.</w:t>
      </w:r>
    </w:p>
    <w:p w:rsidR="006454E9" w:rsidRDefault="006454E9">
      <w:pPr>
        <w:pStyle w:val="101"/>
        <w:shd w:val="clear" w:color="auto" w:fill="auto"/>
        <w:spacing w:after="0" w:line="190" w:lineRule="exact"/>
        <w:ind w:right="20"/>
        <w:jc w:val="center"/>
      </w:pPr>
      <w:r>
        <w:rPr>
          <w:rStyle w:val="105"/>
          <w:lang w:eastAsia="ru-RU"/>
        </w:rPr>
        <w:t>Особенности падежных форм</w:t>
      </w:r>
    </w:p>
    <w:p w:rsidR="006454E9" w:rsidRDefault="006454E9">
      <w:pPr>
        <w:pStyle w:val="BodyText"/>
        <w:shd w:val="clear" w:color="auto" w:fill="auto"/>
        <w:spacing w:before="0" w:after="0" w:line="190" w:lineRule="exact"/>
        <w:ind w:left="20" w:firstLine="260"/>
        <w:jc w:val="both"/>
      </w:pPr>
      <w:r>
        <w:rPr>
          <w:rStyle w:val="9pt8"/>
          <w:lang w:eastAsia="ru-RU"/>
        </w:rPr>
        <w:t>У существительных одушевленных 1 -го склонения винительный падеж сходен с родительным (</w:t>
      </w:r>
      <w:r>
        <w:rPr>
          <w:rStyle w:val="53"/>
          <w:lang w:eastAsia="ru-RU"/>
        </w:rPr>
        <w:t>человека</w:t>
      </w:r>
      <w:r>
        <w:rPr>
          <w:rStyle w:val="9pt8"/>
          <w:lang w:eastAsia="ru-RU"/>
        </w:rPr>
        <w:t xml:space="preserve">, </w:t>
      </w:r>
      <w:r>
        <w:rPr>
          <w:rStyle w:val="53"/>
          <w:lang w:eastAsia="ru-RU"/>
        </w:rPr>
        <w:t>друга),</w:t>
      </w:r>
      <w:r>
        <w:rPr>
          <w:rStyle w:val="9pt8"/>
          <w:lang w:eastAsia="ru-RU"/>
        </w:rPr>
        <w:t xml:space="preserve"> у неодушевленных - с именительным </w:t>
      </w:r>
      <w:r>
        <w:rPr>
          <w:rStyle w:val="53"/>
          <w:lang w:eastAsia="ru-RU"/>
        </w:rPr>
        <w:t>(дом, стол);</w:t>
      </w:r>
      <w:r>
        <w:rPr>
          <w:rStyle w:val="9pt8"/>
          <w:lang w:eastAsia="ru-RU"/>
        </w:rPr>
        <w:t xml:space="preserve"> существительные на </w:t>
      </w:r>
      <w:r>
        <w:rPr>
          <w:rStyle w:val="53"/>
          <w:lang w:eastAsia="ru-RU"/>
        </w:rPr>
        <w:t>-ый</w:t>
      </w:r>
      <w:r>
        <w:rPr>
          <w:rStyle w:val="9pt8"/>
          <w:lang w:eastAsia="ru-RU"/>
        </w:rPr>
        <w:t xml:space="preserve"> в пред ложном падеже оканчиваются на </w:t>
      </w:r>
      <w:r>
        <w:rPr>
          <w:rStyle w:val="53"/>
          <w:lang w:eastAsia="ru-RU"/>
        </w:rPr>
        <w:t>-и</w:t>
      </w:r>
      <w:r>
        <w:rPr>
          <w:rStyle w:val="9pt8"/>
          <w:lang w:eastAsia="ru-RU"/>
        </w:rPr>
        <w:t xml:space="preserve"> (</w:t>
      </w:r>
      <w:r>
        <w:rPr>
          <w:rStyle w:val="53"/>
          <w:lang w:eastAsia="ru-RU"/>
        </w:rPr>
        <w:t>гений -</w:t>
      </w:r>
    </w:p>
    <w:p w:rsidR="006454E9" w:rsidRDefault="006454E9">
      <w:pPr>
        <w:pStyle w:val="BodyText"/>
        <w:shd w:val="clear" w:color="auto" w:fill="auto"/>
        <w:tabs>
          <w:tab w:val="left" w:pos="152"/>
        </w:tabs>
        <w:spacing w:before="0" w:after="185" w:line="240" w:lineRule="exact"/>
        <w:ind w:left="20" w:right="20" w:firstLine="0"/>
        <w:jc w:val="both"/>
      </w:pPr>
      <w:r>
        <w:rPr>
          <w:rStyle w:val="53"/>
          <w:lang w:eastAsia="ru-RU"/>
        </w:rPr>
        <w:t>о</w:t>
      </w:r>
      <w:r>
        <w:rPr>
          <w:rStyle w:val="53"/>
          <w:lang w:eastAsia="ru-RU"/>
        </w:rPr>
        <w:tab/>
        <w:t>гении</w:t>
      </w:r>
      <w:r>
        <w:rPr>
          <w:rStyle w:val="9pt8"/>
          <w:lang w:eastAsia="ru-RU"/>
        </w:rPr>
        <w:t xml:space="preserve">, </w:t>
      </w:r>
      <w:r>
        <w:rPr>
          <w:rStyle w:val="53"/>
          <w:lang w:eastAsia="ru-RU"/>
        </w:rPr>
        <w:t>солярий - о солярии;</w:t>
      </w:r>
      <w:r>
        <w:rPr>
          <w:rStyle w:val="9pt8"/>
          <w:lang w:eastAsia="ru-RU"/>
        </w:rPr>
        <w:t xml:space="preserve"> ср.: </w:t>
      </w:r>
      <w:r>
        <w:rPr>
          <w:rStyle w:val="53"/>
          <w:lang w:eastAsia="ru-RU"/>
        </w:rPr>
        <w:t>ручей - о ручье</w:t>
      </w:r>
      <w:r>
        <w:rPr>
          <w:rStyle w:val="9pt8"/>
          <w:lang w:eastAsia="ru-RU"/>
        </w:rPr>
        <w:t xml:space="preserve">, </w:t>
      </w:r>
      <w:r>
        <w:rPr>
          <w:rStyle w:val="53"/>
          <w:lang w:eastAsia="ru-RU"/>
        </w:rPr>
        <w:t>печенье - о печенье);</w:t>
      </w:r>
      <w:r>
        <w:rPr>
          <w:rStyle w:val="9pt8"/>
          <w:lang w:eastAsia="ru-RU"/>
        </w:rPr>
        <w:t xml:space="preserve"> существи</w:t>
      </w:r>
      <w:r>
        <w:rPr>
          <w:rStyle w:val="9pt8"/>
          <w:lang w:eastAsia="ru-RU"/>
        </w:rPr>
        <w:softHyphen/>
        <w:t xml:space="preserve">тельные названия населенных пунктов на </w:t>
      </w:r>
      <w:r>
        <w:rPr>
          <w:rStyle w:val="53"/>
          <w:lang w:eastAsia="ru-RU"/>
        </w:rPr>
        <w:t>-ов, -ев, -ин</w:t>
      </w:r>
      <w:r>
        <w:rPr>
          <w:rStyle w:val="9pt8"/>
          <w:lang w:eastAsia="ru-RU"/>
        </w:rPr>
        <w:t xml:space="preserve">, </w:t>
      </w:r>
      <w:r>
        <w:rPr>
          <w:rStyle w:val="53"/>
          <w:lang w:eastAsia="ru-RU"/>
        </w:rPr>
        <w:t>-ово (-ево), -ино</w:t>
      </w:r>
      <w:r>
        <w:rPr>
          <w:rStyle w:val="9pt8"/>
          <w:lang w:eastAsia="ru-RU"/>
        </w:rPr>
        <w:t xml:space="preserve"> (</w:t>
      </w:r>
      <w:r>
        <w:rPr>
          <w:rStyle w:val="53"/>
          <w:lang w:eastAsia="ru-RU"/>
        </w:rPr>
        <w:t>Ростов</w:t>
      </w:r>
      <w:r>
        <w:rPr>
          <w:rStyle w:val="9pt8"/>
          <w:lang w:eastAsia="ru-RU"/>
        </w:rPr>
        <w:t xml:space="preserve">, </w:t>
      </w:r>
      <w:r>
        <w:rPr>
          <w:rStyle w:val="53"/>
          <w:lang w:eastAsia="ru-RU"/>
        </w:rPr>
        <w:t>Ржев</w:t>
      </w:r>
      <w:r>
        <w:rPr>
          <w:rStyle w:val="9pt8"/>
          <w:lang w:eastAsia="ru-RU"/>
        </w:rPr>
        <w:t xml:space="preserve">, </w:t>
      </w:r>
      <w:r>
        <w:rPr>
          <w:rStyle w:val="53"/>
          <w:lang w:eastAsia="ru-RU"/>
        </w:rPr>
        <w:t>Кашин</w:t>
      </w:r>
      <w:r>
        <w:rPr>
          <w:rStyle w:val="9pt8"/>
          <w:lang w:eastAsia="ru-RU"/>
        </w:rPr>
        <w:t xml:space="preserve">, </w:t>
      </w:r>
      <w:r>
        <w:rPr>
          <w:rStyle w:val="53"/>
          <w:lang w:eastAsia="ru-RU"/>
        </w:rPr>
        <w:t>Крюково</w:t>
      </w:r>
      <w:r>
        <w:rPr>
          <w:rStyle w:val="9pt8"/>
          <w:lang w:eastAsia="ru-RU"/>
        </w:rPr>
        <w:t xml:space="preserve">, </w:t>
      </w:r>
      <w:r>
        <w:rPr>
          <w:rStyle w:val="53"/>
          <w:lang w:eastAsia="ru-RU"/>
        </w:rPr>
        <w:t>Солнцево, Пушкино)</w:t>
      </w:r>
      <w:r>
        <w:rPr>
          <w:rStyle w:val="9pt8"/>
          <w:lang w:eastAsia="ru-RU"/>
        </w:rPr>
        <w:t xml:space="preserve"> в творительном падеже имеют окон</w:t>
      </w:r>
      <w:r>
        <w:rPr>
          <w:rStyle w:val="9pt8"/>
          <w:lang w:eastAsia="ru-RU"/>
        </w:rPr>
        <w:softHyphen/>
        <w:t xml:space="preserve">чание </w:t>
      </w:r>
      <w:r>
        <w:rPr>
          <w:rStyle w:val="53"/>
          <w:lang w:eastAsia="ru-RU"/>
        </w:rPr>
        <w:t>-ом: под Ростовом, Ржевом, Кашином, Крюковом</w:t>
      </w:r>
      <w:r>
        <w:rPr>
          <w:rStyle w:val="9pt8"/>
          <w:lang w:eastAsia="ru-RU"/>
        </w:rPr>
        <w:t xml:space="preserve">, </w:t>
      </w:r>
      <w:r>
        <w:rPr>
          <w:rStyle w:val="53"/>
          <w:lang w:eastAsia="ru-RU"/>
        </w:rPr>
        <w:t>Солнцевом, Пушки</w:t>
      </w:r>
      <w:r>
        <w:rPr>
          <w:rStyle w:val="53"/>
          <w:lang w:eastAsia="ru-RU"/>
        </w:rPr>
        <w:softHyphen/>
        <w:t>ном.</w:t>
      </w:r>
      <w:r>
        <w:rPr>
          <w:rStyle w:val="9pt8"/>
          <w:lang w:eastAsia="ru-RU"/>
        </w:rPr>
        <w:t xml:space="preserve"> Ср. окончания творительного падежа у русских фамилий: </w:t>
      </w:r>
      <w:r>
        <w:rPr>
          <w:rStyle w:val="53"/>
          <w:lang w:eastAsia="ru-RU"/>
        </w:rPr>
        <w:t>Ивановым</w:t>
      </w:r>
      <w:r>
        <w:rPr>
          <w:rStyle w:val="9pt8"/>
          <w:lang w:eastAsia="ru-RU"/>
        </w:rPr>
        <w:t xml:space="preserve">, </w:t>
      </w:r>
      <w:r>
        <w:rPr>
          <w:rStyle w:val="53"/>
          <w:lang w:eastAsia="ru-RU"/>
        </w:rPr>
        <w:t>Ники</w:t>
      </w:r>
      <w:r>
        <w:rPr>
          <w:rStyle w:val="53"/>
          <w:lang w:eastAsia="ru-RU"/>
        </w:rPr>
        <w:softHyphen/>
        <w:t>тиным.</w:t>
      </w:r>
      <w:r>
        <w:rPr>
          <w:rStyle w:val="9pt8"/>
          <w:lang w:eastAsia="ru-RU"/>
        </w:rPr>
        <w:t xml:space="preserve"> Существительные 2-го склонения, оканчивающиеся в творительном паде</w:t>
      </w:r>
      <w:r>
        <w:rPr>
          <w:rStyle w:val="9pt8"/>
          <w:lang w:eastAsia="ru-RU"/>
        </w:rPr>
        <w:softHyphen/>
        <w:t xml:space="preserve">же единственного числа на </w:t>
      </w:r>
      <w:r>
        <w:rPr>
          <w:rStyle w:val="53"/>
          <w:lang w:eastAsia="ru-RU"/>
        </w:rPr>
        <w:t>-ой (-ей),</w:t>
      </w:r>
      <w:r>
        <w:rPr>
          <w:rStyle w:val="9pt8"/>
          <w:lang w:eastAsia="ru-RU"/>
        </w:rPr>
        <w:t xml:space="preserve"> стилистически нейтральны </w:t>
      </w:r>
      <w:r>
        <w:rPr>
          <w:rStyle w:val="53"/>
          <w:lang w:eastAsia="ru-RU"/>
        </w:rPr>
        <w:t>(овцой, землей</w:t>
      </w:r>
      <w:r>
        <w:rPr>
          <w:rStyle w:val="9pt8"/>
          <w:lang w:eastAsia="ru-RU"/>
        </w:rPr>
        <w:t xml:space="preserve">), на </w:t>
      </w:r>
      <w:r>
        <w:rPr>
          <w:rStyle w:val="53"/>
          <w:lang w:eastAsia="ru-RU"/>
        </w:rPr>
        <w:t>-ою (-ею) -</w:t>
      </w:r>
      <w:r>
        <w:rPr>
          <w:rStyle w:val="9pt8"/>
          <w:lang w:eastAsia="ru-RU"/>
        </w:rPr>
        <w:t xml:space="preserve"> употребляются преимущественно в книжной речи </w:t>
      </w:r>
      <w:r>
        <w:rPr>
          <w:rStyle w:val="53"/>
          <w:lang w:eastAsia="ru-RU"/>
        </w:rPr>
        <w:t xml:space="preserve">(овцою, землею); </w:t>
      </w:r>
      <w:r>
        <w:rPr>
          <w:rStyle w:val="9pt8"/>
          <w:lang w:eastAsia="ru-RU"/>
        </w:rPr>
        <w:t xml:space="preserve">существительные на </w:t>
      </w:r>
      <w:r>
        <w:rPr>
          <w:rStyle w:val="53"/>
          <w:lang w:eastAsia="ru-RU"/>
        </w:rPr>
        <w:t>-ия</w:t>
      </w:r>
      <w:r>
        <w:rPr>
          <w:rStyle w:val="9pt8"/>
          <w:lang w:eastAsia="ru-RU"/>
        </w:rPr>
        <w:t xml:space="preserve"> в дательном и предложном падежах имеют окончание </w:t>
      </w:r>
      <w:r>
        <w:rPr>
          <w:rStyle w:val="53"/>
          <w:lang w:eastAsia="ru-RU"/>
        </w:rPr>
        <w:t>-и (линии, о линии; партии, о партии;</w:t>
      </w:r>
      <w:r>
        <w:rPr>
          <w:rStyle w:val="9pt8"/>
          <w:lang w:eastAsia="ru-RU"/>
        </w:rPr>
        <w:t xml:space="preserve"> ср.: </w:t>
      </w:r>
      <w:r>
        <w:rPr>
          <w:rStyle w:val="53"/>
          <w:lang w:eastAsia="ru-RU"/>
        </w:rPr>
        <w:t>семье</w:t>
      </w:r>
      <w:r>
        <w:rPr>
          <w:rStyle w:val="9pt8"/>
          <w:lang w:eastAsia="ru-RU"/>
        </w:rPr>
        <w:t xml:space="preserve">, </w:t>
      </w:r>
      <w:r>
        <w:rPr>
          <w:rStyle w:val="53"/>
          <w:lang w:eastAsia="ru-RU"/>
        </w:rPr>
        <w:t>о семье; земле, о земле).</w:t>
      </w:r>
    </w:p>
    <w:p w:rsidR="006454E9" w:rsidRDefault="006454E9">
      <w:pPr>
        <w:pStyle w:val="101"/>
        <w:shd w:val="clear" w:color="auto" w:fill="auto"/>
        <w:spacing w:after="0" w:line="234" w:lineRule="exact"/>
        <w:jc w:val="center"/>
      </w:pPr>
      <w:r>
        <w:rPr>
          <w:rStyle w:val="105"/>
          <w:lang w:eastAsia="ru-RU"/>
        </w:rPr>
        <w:t>Варианты падежных окончаний</w:t>
      </w:r>
    </w:p>
    <w:p w:rsidR="006454E9" w:rsidRDefault="006454E9">
      <w:pPr>
        <w:pStyle w:val="BodyText"/>
        <w:shd w:val="clear" w:color="auto" w:fill="auto"/>
        <w:spacing w:before="0" w:after="0" w:line="234" w:lineRule="exact"/>
        <w:ind w:left="20" w:right="20" w:firstLine="280"/>
        <w:jc w:val="both"/>
      </w:pPr>
      <w:r>
        <w:rPr>
          <w:rStyle w:val="9pt8"/>
          <w:lang w:eastAsia="ru-RU"/>
        </w:rPr>
        <w:t>Большая группа существительных мужского рода 1-го склонения в роди</w:t>
      </w:r>
      <w:r>
        <w:rPr>
          <w:rStyle w:val="9pt8"/>
          <w:lang w:eastAsia="ru-RU"/>
        </w:rPr>
        <w:softHyphen/>
        <w:t xml:space="preserve">тельном падеже наряду с формами на </w:t>
      </w:r>
      <w:r>
        <w:rPr>
          <w:rStyle w:val="53"/>
          <w:lang w:eastAsia="ru-RU"/>
        </w:rPr>
        <w:t>-а</w:t>
      </w:r>
      <w:r>
        <w:rPr>
          <w:rStyle w:val="9pt8"/>
          <w:lang w:eastAsia="ru-RU"/>
        </w:rPr>
        <w:t xml:space="preserve"> имеет формы на </w:t>
      </w:r>
      <w:r>
        <w:rPr>
          <w:rStyle w:val="53"/>
          <w:lang w:eastAsia="ru-RU"/>
        </w:rPr>
        <w:t>-у (-ю): килограмм сахара килограмм сахару, стакан чая - стакан чаю.</w:t>
      </w:r>
      <w:r>
        <w:rPr>
          <w:rStyle w:val="9pt8"/>
          <w:lang w:eastAsia="ru-RU"/>
        </w:rPr>
        <w:t xml:space="preserve"> Формы на </w:t>
      </w:r>
      <w:r>
        <w:rPr>
          <w:rStyle w:val="53"/>
          <w:lang w:eastAsia="ru-RU"/>
        </w:rPr>
        <w:t>-у (-ю)</w:t>
      </w:r>
      <w:r>
        <w:rPr>
          <w:rStyle w:val="9pt8"/>
          <w:lang w:eastAsia="ru-RU"/>
        </w:rPr>
        <w:t xml:space="preserve"> обра</w:t>
      </w:r>
      <w:r>
        <w:rPr>
          <w:rStyle w:val="9pt8"/>
          <w:lang w:eastAsia="ru-RU"/>
        </w:rPr>
        <w:softHyphen/>
        <w:t>зуются у существительных неодушевленных, нс поддающихся счету: веществен</w:t>
      </w:r>
      <w:r>
        <w:rPr>
          <w:rStyle w:val="9pt8"/>
          <w:lang w:eastAsia="ru-RU"/>
        </w:rPr>
        <w:softHyphen/>
        <w:t xml:space="preserve">ных, абстрактных, в устойчивых оборотах </w:t>
      </w:r>
      <w:r>
        <w:rPr>
          <w:rStyle w:val="53"/>
          <w:lang w:eastAsia="ru-RU"/>
        </w:rPr>
        <w:t>(песку, снегу</w:t>
      </w:r>
      <w:r>
        <w:rPr>
          <w:rStyle w:val="9pt8"/>
          <w:lang w:eastAsia="ru-RU"/>
        </w:rPr>
        <w:t xml:space="preserve">, </w:t>
      </w:r>
      <w:r>
        <w:rPr>
          <w:rStyle w:val="53"/>
          <w:lang w:eastAsia="ru-RU"/>
        </w:rPr>
        <w:t>воздуху, керосину</w:t>
      </w:r>
      <w:r>
        <w:rPr>
          <w:rStyle w:val="9pt8"/>
          <w:lang w:eastAsia="ru-RU"/>
        </w:rPr>
        <w:t xml:space="preserve">, </w:t>
      </w:r>
      <w:r>
        <w:rPr>
          <w:rStyle w:val="53"/>
          <w:lang w:eastAsia="ru-RU"/>
        </w:rPr>
        <w:t>сит</w:t>
      </w:r>
      <w:r>
        <w:rPr>
          <w:rStyle w:val="53"/>
          <w:lang w:eastAsia="ru-RU"/>
        </w:rPr>
        <w:softHyphen/>
        <w:t>цу, треску</w:t>
      </w:r>
      <w:r>
        <w:rPr>
          <w:rStyle w:val="9pt8"/>
          <w:lang w:eastAsia="ru-RU"/>
        </w:rPr>
        <w:t xml:space="preserve">, </w:t>
      </w:r>
      <w:r>
        <w:rPr>
          <w:rStyle w:val="53"/>
          <w:lang w:eastAsia="ru-RU"/>
        </w:rPr>
        <w:t>шуму; дать маху, до отвалу</w:t>
      </w:r>
      <w:r>
        <w:rPr>
          <w:rStyle w:val="9pt8"/>
          <w:lang w:eastAsia="ru-RU"/>
        </w:rPr>
        <w:t xml:space="preserve"> и </w:t>
      </w:r>
      <w:r>
        <w:rPr>
          <w:rStyle w:val="53"/>
          <w:lang w:eastAsia="ru-RU"/>
        </w:rPr>
        <w:t>до отвала</w:t>
      </w:r>
      <w:r>
        <w:rPr>
          <w:rStyle w:val="9pt8"/>
          <w:lang w:eastAsia="ru-RU"/>
        </w:rPr>
        <w:t>), и употребляются глав</w:t>
      </w:r>
      <w:r>
        <w:rPr>
          <w:rStyle w:val="9pt8"/>
          <w:lang w:eastAsia="ru-RU"/>
        </w:rPr>
        <w:softHyphen/>
        <w:t xml:space="preserve">ным образом в разговорной речи. Ряд существительных мужского рода 1-го склонения в сочетании с предлогами </w:t>
      </w:r>
      <w:r>
        <w:rPr>
          <w:rStyle w:val="53"/>
          <w:lang w:eastAsia="ru-RU"/>
        </w:rPr>
        <w:t>вина в</w:t>
      </w:r>
      <w:r>
        <w:rPr>
          <w:rStyle w:val="9pt8"/>
          <w:lang w:eastAsia="ru-RU"/>
        </w:rPr>
        <w:t xml:space="preserve"> предложном падеже единственно</w:t>
      </w:r>
      <w:r>
        <w:rPr>
          <w:rStyle w:val="9pt8"/>
          <w:lang w:eastAsia="ru-RU"/>
        </w:rPr>
        <w:softHyphen/>
        <w:t xml:space="preserve">го числа в пространственном значении имеет формы на </w:t>
      </w:r>
      <w:r>
        <w:rPr>
          <w:rStyle w:val="53"/>
          <w:lang w:eastAsia="ru-RU"/>
        </w:rPr>
        <w:t>-у (-ю): в лесу, на бере</w:t>
      </w:r>
      <w:r>
        <w:rPr>
          <w:rStyle w:val="53"/>
          <w:lang w:eastAsia="ru-RU"/>
        </w:rPr>
        <w:softHyphen/>
        <w:t>гу, в бою, на борту</w:t>
      </w:r>
      <w:r>
        <w:rPr>
          <w:rStyle w:val="9pt8"/>
          <w:lang w:eastAsia="ru-RU"/>
        </w:rPr>
        <w:t xml:space="preserve">, </w:t>
      </w:r>
      <w:r>
        <w:rPr>
          <w:rStyle w:val="53"/>
          <w:lang w:eastAsia="ru-RU"/>
        </w:rPr>
        <w:t>в тылу, в строю.</w:t>
      </w:r>
      <w:r>
        <w:rPr>
          <w:rStyle w:val="9pt8"/>
          <w:lang w:eastAsia="ru-RU"/>
        </w:rPr>
        <w:t xml:space="preserve"> Некоторые существительные имеют как формы на </w:t>
      </w:r>
      <w:r>
        <w:rPr>
          <w:rStyle w:val="53"/>
          <w:lang w:eastAsia="ru-RU"/>
        </w:rPr>
        <w:t>-у (-ю),</w:t>
      </w:r>
      <w:r>
        <w:rPr>
          <w:rStyle w:val="9pt8"/>
          <w:lang w:eastAsia="ru-RU"/>
        </w:rPr>
        <w:t xml:space="preserve"> так и формы на </w:t>
      </w:r>
      <w:r>
        <w:rPr>
          <w:rStyle w:val="53"/>
          <w:lang w:eastAsia="ru-RU"/>
        </w:rPr>
        <w:t>-е: на дубу - на дубе, на краю на крае</w:t>
      </w:r>
      <w:r>
        <w:rPr>
          <w:rStyle w:val="9pt8"/>
          <w:lang w:eastAsia="ru-RU"/>
        </w:rPr>
        <w:t xml:space="preserve">, </w:t>
      </w:r>
      <w:r>
        <w:rPr>
          <w:rStyle w:val="53"/>
          <w:lang w:eastAsia="ru-RU"/>
        </w:rPr>
        <w:t>в отпуску - в отпуске.</w:t>
      </w:r>
    </w:p>
    <w:p w:rsidR="006454E9" w:rsidRDefault="006454E9">
      <w:pPr>
        <w:pStyle w:val="BodyText"/>
        <w:shd w:val="clear" w:color="auto" w:fill="auto"/>
        <w:spacing w:before="0" w:after="133" w:line="234" w:lineRule="exact"/>
        <w:ind w:left="20" w:right="20" w:firstLine="280"/>
        <w:jc w:val="both"/>
      </w:pPr>
      <w:r>
        <w:rPr>
          <w:rStyle w:val="9pt8"/>
          <w:lang w:eastAsia="ru-RU"/>
        </w:rPr>
        <w:t>Абсолютное большинство существительных склоняется по одному из этих типов склонения, однако сеть существительные, которые или нс могут быть бе</w:t>
      </w:r>
      <w:r>
        <w:rPr>
          <w:rStyle w:val="9pt8"/>
          <w:lang w:eastAsia="ru-RU"/>
        </w:rPr>
        <w:softHyphen/>
        <w:t>зоговорочно отнесены к одному из них (их часто называют разносклоняемыми), или имеют парадигму, нс характерную для имен существительных. К последним относятся существительные, образованные от имен прилагательных и причас</w:t>
      </w:r>
      <w:r>
        <w:rPr>
          <w:rStyle w:val="9pt8"/>
          <w:lang w:eastAsia="ru-RU"/>
        </w:rPr>
        <w:softHyphen/>
        <w:t xml:space="preserve">тий: </w:t>
      </w:r>
      <w:r>
        <w:rPr>
          <w:rStyle w:val="53"/>
          <w:lang w:eastAsia="ru-RU"/>
        </w:rPr>
        <w:t>столовая, больной, учащийся.</w:t>
      </w:r>
      <w:r>
        <w:rPr>
          <w:rStyle w:val="9pt8"/>
          <w:lang w:eastAsia="ru-RU"/>
        </w:rPr>
        <w:t xml:space="preserve"> Они склоняются по типу качественно-отно</w:t>
      </w:r>
      <w:r>
        <w:rPr>
          <w:rStyle w:val="9pt8"/>
          <w:lang w:eastAsia="ru-RU"/>
        </w:rPr>
        <w:softHyphen/>
        <w:t xml:space="preserve">сительных прилагательных; ср.: </w:t>
      </w:r>
      <w:r>
        <w:rPr>
          <w:rStyle w:val="53"/>
          <w:lang w:eastAsia="ru-RU"/>
        </w:rPr>
        <w:t>большой</w:t>
      </w:r>
      <w:r>
        <w:rPr>
          <w:rStyle w:val="9pt8"/>
          <w:lang w:eastAsia="ru-RU"/>
        </w:rPr>
        <w:t xml:space="preserve">, </w:t>
      </w:r>
      <w:r>
        <w:rPr>
          <w:rStyle w:val="53"/>
          <w:lang w:eastAsia="ru-RU"/>
        </w:rPr>
        <w:t>большая</w:t>
      </w:r>
      <w:r>
        <w:rPr>
          <w:rStyle w:val="9pt8"/>
          <w:lang w:eastAsia="ru-RU"/>
        </w:rPr>
        <w:t xml:space="preserve">, </w:t>
      </w:r>
      <w:r>
        <w:rPr>
          <w:rStyle w:val="53"/>
          <w:lang w:eastAsia="ru-RU"/>
        </w:rPr>
        <w:t>синий.</w:t>
      </w:r>
    </w:p>
    <w:tbl>
      <w:tblPr>
        <w:tblOverlap w:val="never"/>
        <w:tblW w:w="0" w:type="auto"/>
        <w:jc w:val="center"/>
        <w:tblLayout w:type="fixed"/>
        <w:tblCellMar>
          <w:left w:w="10" w:type="dxa"/>
          <w:right w:w="10" w:type="dxa"/>
        </w:tblCellMar>
        <w:tblLook w:val="0000"/>
      </w:tblPr>
      <w:tblGrid>
        <w:gridCol w:w="714"/>
        <w:gridCol w:w="1956"/>
        <w:gridCol w:w="2064"/>
        <w:gridCol w:w="1908"/>
      </w:tblGrid>
      <w:tr w:rsidR="006454E9">
        <w:tblPrEx>
          <w:tblCellMar>
            <w:top w:w="0" w:type="dxa"/>
            <w:bottom w:w="0" w:type="dxa"/>
          </w:tblCellMar>
        </w:tblPrEx>
        <w:trPr>
          <w:trHeight w:hRule="exact" w:val="360"/>
          <w:jc w:val="center"/>
        </w:trPr>
        <w:tc>
          <w:tcPr>
            <w:tcW w:w="71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и.</w:t>
            </w:r>
          </w:p>
        </w:tc>
        <w:tc>
          <w:tcPr>
            <w:tcW w:w="19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больн-ой</w:t>
            </w:r>
          </w:p>
        </w:tc>
        <w:tc>
          <w:tcPr>
            <w:tcW w:w="206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60" w:firstLine="0"/>
              <w:jc w:val="left"/>
            </w:pPr>
            <w:r>
              <w:rPr>
                <w:rStyle w:val="8pt12"/>
                <w:lang w:eastAsia="ru-RU"/>
              </w:rPr>
              <w:t>столов-ая</w:t>
            </w:r>
          </w:p>
        </w:tc>
        <w:tc>
          <w:tcPr>
            <w:tcW w:w="190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учащ-ий-ся</w:t>
            </w:r>
          </w:p>
        </w:tc>
      </w:tr>
      <w:tr w:rsidR="006454E9">
        <w:tblPrEx>
          <w:tblCellMar>
            <w:top w:w="0" w:type="dxa"/>
            <w:bottom w:w="0" w:type="dxa"/>
          </w:tblCellMar>
        </w:tblPrEx>
        <w:trPr>
          <w:trHeight w:hRule="exact" w:val="192"/>
          <w:jc w:val="center"/>
        </w:trPr>
        <w:tc>
          <w:tcPr>
            <w:tcW w:w="71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р.</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больн-ого</w:t>
            </w:r>
          </w:p>
        </w:tc>
        <w:tc>
          <w:tcPr>
            <w:tcW w:w="206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60" w:firstLine="0"/>
              <w:jc w:val="left"/>
            </w:pPr>
            <w:r>
              <w:rPr>
                <w:rStyle w:val="8pt12"/>
                <w:lang w:eastAsia="ru-RU"/>
              </w:rPr>
              <w:t>столов-о и</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учащ-его-ся</w:t>
            </w:r>
          </w:p>
        </w:tc>
      </w:tr>
      <w:tr w:rsidR="006454E9">
        <w:tblPrEx>
          <w:tblCellMar>
            <w:top w:w="0" w:type="dxa"/>
            <w:bottom w:w="0" w:type="dxa"/>
          </w:tblCellMar>
        </w:tblPrEx>
        <w:trPr>
          <w:trHeight w:hRule="exact" w:val="204"/>
          <w:jc w:val="center"/>
        </w:trPr>
        <w:tc>
          <w:tcPr>
            <w:tcW w:w="71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firstLine="0"/>
            </w:pPr>
            <w:r>
              <w:rPr>
                <w:rStyle w:val="1110"/>
                <w:lang w:eastAsia="ru-RU"/>
              </w:rPr>
              <w:t>д.</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больн-ому</w:t>
            </w:r>
          </w:p>
        </w:tc>
        <w:tc>
          <w:tcPr>
            <w:tcW w:w="206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60" w:firstLine="0"/>
              <w:jc w:val="left"/>
            </w:pPr>
            <w:r>
              <w:rPr>
                <w:rStyle w:val="8pt12"/>
                <w:lang w:eastAsia="ru-RU"/>
              </w:rPr>
              <w:t>столов-ой</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учащ-ему-ся</w:t>
            </w:r>
          </w:p>
        </w:tc>
      </w:tr>
      <w:tr w:rsidR="006454E9">
        <w:tblPrEx>
          <w:tblCellMar>
            <w:top w:w="0" w:type="dxa"/>
            <w:bottom w:w="0" w:type="dxa"/>
          </w:tblCellMar>
        </w:tblPrEx>
        <w:trPr>
          <w:trHeight w:hRule="exact" w:val="180"/>
          <w:jc w:val="center"/>
        </w:trPr>
        <w:tc>
          <w:tcPr>
            <w:tcW w:w="71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В.</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больн-ого</w:t>
            </w:r>
          </w:p>
        </w:tc>
        <w:tc>
          <w:tcPr>
            <w:tcW w:w="206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60" w:firstLine="0"/>
              <w:jc w:val="left"/>
            </w:pPr>
            <w:r>
              <w:rPr>
                <w:rStyle w:val="8pt12"/>
                <w:lang w:eastAsia="ru-RU"/>
              </w:rPr>
              <w:t>столов-ую</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учащ-его-ся</w:t>
            </w:r>
          </w:p>
        </w:tc>
      </w:tr>
      <w:tr w:rsidR="006454E9">
        <w:tblPrEx>
          <w:tblCellMar>
            <w:top w:w="0" w:type="dxa"/>
            <w:bottom w:w="0" w:type="dxa"/>
          </w:tblCellMar>
        </w:tblPrEx>
        <w:trPr>
          <w:trHeight w:hRule="exact" w:val="186"/>
          <w:jc w:val="center"/>
        </w:trPr>
        <w:tc>
          <w:tcPr>
            <w:tcW w:w="71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т.</w:t>
            </w:r>
          </w:p>
        </w:tc>
        <w:tc>
          <w:tcPr>
            <w:tcW w:w="19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20" w:firstLine="0"/>
              <w:jc w:val="left"/>
            </w:pPr>
            <w:r>
              <w:rPr>
                <w:rStyle w:val="8pt12"/>
                <w:lang w:eastAsia="ru-RU"/>
              </w:rPr>
              <w:t>больн-ым</w:t>
            </w:r>
          </w:p>
        </w:tc>
        <w:tc>
          <w:tcPr>
            <w:tcW w:w="206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60" w:firstLine="0"/>
              <w:jc w:val="left"/>
            </w:pPr>
            <w:r>
              <w:rPr>
                <w:rStyle w:val="8pt12"/>
                <w:lang w:eastAsia="ru-RU"/>
              </w:rPr>
              <w:t>столов-ой</w:t>
            </w:r>
          </w:p>
        </w:tc>
        <w:tc>
          <w:tcPr>
            <w:tcW w:w="190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учащ-им-ся</w:t>
            </w:r>
          </w:p>
        </w:tc>
      </w:tr>
      <w:tr w:rsidR="006454E9">
        <w:tblPrEx>
          <w:tblCellMar>
            <w:top w:w="0" w:type="dxa"/>
            <w:bottom w:w="0" w:type="dxa"/>
          </w:tblCellMar>
        </w:tblPrEx>
        <w:trPr>
          <w:trHeight w:hRule="exact" w:val="384"/>
          <w:jc w:val="center"/>
        </w:trPr>
        <w:tc>
          <w:tcPr>
            <w:tcW w:w="71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п.</w:t>
            </w:r>
          </w:p>
        </w:tc>
        <w:tc>
          <w:tcPr>
            <w:tcW w:w="195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(о) больн-ом</w:t>
            </w:r>
          </w:p>
        </w:tc>
        <w:tc>
          <w:tcPr>
            <w:tcW w:w="206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60" w:firstLine="0"/>
              <w:jc w:val="left"/>
            </w:pPr>
            <w:r>
              <w:rPr>
                <w:rStyle w:val="8pt12"/>
                <w:lang w:eastAsia="ru-RU"/>
              </w:rPr>
              <w:t>(о) столов-ой</w:t>
            </w:r>
          </w:p>
        </w:tc>
        <w:tc>
          <w:tcPr>
            <w:tcW w:w="1908"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(об) учащ-ем-ся</w:t>
            </w:r>
          </w:p>
        </w:tc>
      </w:tr>
    </w:tbl>
    <w:p w:rsidR="006454E9" w:rsidRDefault="006454E9">
      <w:pPr>
        <w:pStyle w:val="45"/>
        <w:framePr w:w="6642" w:wrap="notBeside" w:vAnchor="text" w:hAnchor="text" w:xAlign="center" w:y="1"/>
        <w:shd w:val="clear" w:color="auto" w:fill="auto"/>
        <w:spacing w:before="0" w:line="180" w:lineRule="exact"/>
        <w:jc w:val="left"/>
      </w:pPr>
      <w:r>
        <w:t xml:space="preserve">К </w:t>
      </w:r>
      <w:r>
        <w:rPr>
          <w:rStyle w:val="48"/>
          <w:lang w:eastAsia="ru-RU"/>
        </w:rPr>
        <w:t>разносклоняемым</w:t>
      </w:r>
      <w:r>
        <w:rPr>
          <w:rStyle w:val="46"/>
        </w:rPr>
        <w:t xml:space="preserve"> </w:t>
      </w:r>
      <w:r>
        <w:t xml:space="preserve">относят 10 существительных среднего рода на </w:t>
      </w:r>
      <w:r>
        <w:rPr>
          <w:rStyle w:val="481"/>
          <w:lang w:eastAsia="ru-RU"/>
        </w:rPr>
        <w:t>-мя,</w:t>
      </w:r>
      <w:r>
        <w:rPr>
          <w:rStyle w:val="46"/>
        </w:rPr>
        <w:t xml:space="preserve"> </w:t>
      </w:r>
      <w:r>
        <w:t>слова</w:t>
      </w:r>
    </w:p>
    <w:p w:rsidR="006454E9" w:rsidRDefault="006454E9">
      <w:pPr>
        <w:rPr>
          <w:sz w:val="2"/>
          <w:szCs w:val="2"/>
        </w:rPr>
      </w:pPr>
    </w:p>
    <w:p w:rsidR="006454E9" w:rsidRDefault="006454E9">
      <w:pPr>
        <w:pStyle w:val="BodyText"/>
        <w:shd w:val="clear" w:color="auto" w:fill="auto"/>
        <w:spacing w:before="0" w:after="192" w:line="240" w:lineRule="exact"/>
        <w:ind w:left="20" w:right="20" w:firstLine="0"/>
        <w:jc w:val="both"/>
      </w:pPr>
      <w:r>
        <w:rPr>
          <w:rStyle w:val="53"/>
          <w:lang w:eastAsia="ru-RU"/>
        </w:rPr>
        <w:t>.мать, дочь</w:t>
      </w:r>
      <w:r>
        <w:rPr>
          <w:rStyle w:val="9pt8"/>
          <w:lang w:eastAsia="ru-RU"/>
        </w:rPr>
        <w:t xml:space="preserve">, </w:t>
      </w:r>
      <w:r>
        <w:rPr>
          <w:rStyle w:val="53"/>
          <w:lang w:eastAsia="ru-RU"/>
        </w:rPr>
        <w:t>путь, дитя.</w:t>
      </w:r>
      <w:r>
        <w:rPr>
          <w:rStyle w:val="9pt8"/>
          <w:lang w:eastAsia="ru-RU"/>
        </w:rPr>
        <w:t xml:space="preserve"> Существительные среднего рода на </w:t>
      </w:r>
      <w:r>
        <w:rPr>
          <w:rStyle w:val="53"/>
          <w:lang w:eastAsia="ru-RU"/>
        </w:rPr>
        <w:t>-мя (бремя, время, вымя, знамя, имя, пламя, племя, семя, стремя</w:t>
      </w:r>
      <w:r>
        <w:rPr>
          <w:rStyle w:val="9pt8"/>
          <w:lang w:eastAsia="ru-RU"/>
        </w:rPr>
        <w:t xml:space="preserve">, </w:t>
      </w:r>
      <w:r>
        <w:rPr>
          <w:rStyle w:val="53"/>
          <w:lang w:eastAsia="ru-RU"/>
        </w:rPr>
        <w:t>темя)</w:t>
      </w:r>
      <w:r>
        <w:rPr>
          <w:rStyle w:val="9pt8"/>
          <w:lang w:eastAsia="ru-RU"/>
        </w:rPr>
        <w:t xml:space="preserve"> склоняются (с наращением суффикса </w:t>
      </w:r>
      <w:r>
        <w:rPr>
          <w:rStyle w:val="9pt8"/>
          <w:lang w:val="en-US" w:eastAsia="ru-RU"/>
        </w:rPr>
        <w:t xml:space="preserve">-ew-) </w:t>
      </w:r>
      <w:r>
        <w:rPr>
          <w:rStyle w:val="9pt8"/>
          <w:lang w:eastAsia="ru-RU"/>
        </w:rPr>
        <w:t xml:space="preserve">во всех падежах единственного числа, кроме творительного, как существительные 3-го склонения (ср. </w:t>
      </w:r>
      <w:r>
        <w:rPr>
          <w:rStyle w:val="53"/>
          <w:lang w:eastAsia="ru-RU"/>
        </w:rPr>
        <w:t>ночь),</w:t>
      </w:r>
      <w:r>
        <w:rPr>
          <w:rStyle w:val="9pt8"/>
          <w:lang w:eastAsia="ru-RU"/>
        </w:rPr>
        <w:t xml:space="preserve"> а в творительном как существи</w:t>
      </w:r>
      <w:r>
        <w:rPr>
          <w:rStyle w:val="9pt8"/>
          <w:lang w:eastAsia="ru-RU"/>
        </w:rPr>
        <w:softHyphen/>
        <w:t xml:space="preserve">тельные среднего рода (1 скл.; ср. </w:t>
      </w:r>
      <w:r>
        <w:rPr>
          <w:rStyle w:val="53"/>
          <w:lang w:eastAsia="ru-RU"/>
        </w:rPr>
        <w:t>поле).</w:t>
      </w:r>
      <w:r>
        <w:rPr>
          <w:rStyle w:val="9pt8"/>
          <w:lang w:eastAsia="ru-RU"/>
        </w:rPr>
        <w:t xml:space="preserve"> Во множественном числе они склоня</w:t>
      </w:r>
      <w:r>
        <w:rPr>
          <w:rStyle w:val="9pt8"/>
          <w:lang w:eastAsia="ru-RU"/>
        </w:rPr>
        <w:softHyphen/>
        <w:t xml:space="preserve">ются как существительные среднего рода (1 скл.; ср. </w:t>
      </w:r>
      <w:r>
        <w:rPr>
          <w:rStyle w:val="53"/>
          <w:lang w:eastAsia="ru-RU"/>
        </w:rPr>
        <w:t>место).</w:t>
      </w:r>
      <w:r>
        <w:rPr>
          <w:rStyle w:val="9pt8"/>
          <w:lang w:eastAsia="ru-RU"/>
        </w:rPr>
        <w:t xml:space="preserve"> Существительные </w:t>
      </w:r>
      <w:r>
        <w:rPr>
          <w:rStyle w:val="53"/>
          <w:lang w:eastAsia="ru-RU"/>
        </w:rPr>
        <w:t>вымя</w:t>
      </w:r>
      <w:r>
        <w:rPr>
          <w:rStyle w:val="9pt8"/>
          <w:lang w:eastAsia="ru-RU"/>
        </w:rPr>
        <w:t xml:space="preserve">, </w:t>
      </w:r>
      <w:r>
        <w:rPr>
          <w:rStyle w:val="53"/>
          <w:lang w:eastAsia="ru-RU"/>
        </w:rPr>
        <w:t>пламя, темя</w:t>
      </w:r>
      <w:r>
        <w:rPr>
          <w:rStyle w:val="9pt8"/>
          <w:lang w:eastAsia="ru-RU"/>
        </w:rPr>
        <w:t xml:space="preserve"> множественного числа нс имеют.</w:t>
      </w:r>
    </w:p>
    <w:tbl>
      <w:tblPr>
        <w:tblOverlap w:val="never"/>
        <w:tblW w:w="0" w:type="auto"/>
        <w:jc w:val="center"/>
        <w:tblLayout w:type="fixed"/>
        <w:tblCellMar>
          <w:left w:w="10" w:type="dxa"/>
          <w:right w:w="10" w:type="dxa"/>
        </w:tblCellMar>
        <w:tblLook w:val="0000"/>
      </w:tblPr>
      <w:tblGrid>
        <w:gridCol w:w="720"/>
        <w:gridCol w:w="2826"/>
        <w:gridCol w:w="3096"/>
      </w:tblGrid>
      <w:tr w:rsidR="006454E9">
        <w:tblPrEx>
          <w:tblCellMar>
            <w:top w:w="0" w:type="dxa"/>
            <w:bottom w:w="0" w:type="dxa"/>
          </w:tblCellMar>
        </w:tblPrEx>
        <w:trPr>
          <w:trHeight w:hRule="exact" w:val="312"/>
          <w:jc w:val="center"/>
        </w:trPr>
        <w:tc>
          <w:tcPr>
            <w:tcW w:w="72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и.</w:t>
            </w:r>
          </w:p>
        </w:tc>
        <w:tc>
          <w:tcPr>
            <w:tcW w:w="282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имя</w:t>
            </w:r>
          </w:p>
        </w:tc>
        <w:tc>
          <w:tcPr>
            <w:tcW w:w="309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имена</w:t>
            </w:r>
          </w:p>
        </w:tc>
      </w:tr>
      <w:tr w:rsidR="006454E9">
        <w:tblPrEx>
          <w:tblCellMar>
            <w:top w:w="0" w:type="dxa"/>
            <w:bottom w:w="0" w:type="dxa"/>
          </w:tblCellMar>
        </w:tblPrEx>
        <w:trPr>
          <w:trHeight w:hRule="exact" w:val="192"/>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р.</w:t>
            </w:r>
          </w:p>
        </w:tc>
        <w:tc>
          <w:tcPr>
            <w:tcW w:w="28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имени</w:t>
            </w:r>
          </w:p>
        </w:tc>
        <w:tc>
          <w:tcPr>
            <w:tcW w:w="309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имен</w:t>
            </w:r>
          </w:p>
        </w:tc>
      </w:tr>
      <w:tr w:rsidR="006454E9">
        <w:tblPrEx>
          <w:tblCellMar>
            <w:top w:w="0" w:type="dxa"/>
            <w:bottom w:w="0" w:type="dxa"/>
          </w:tblCellMar>
        </w:tblPrEx>
        <w:trPr>
          <w:trHeight w:hRule="exact" w:val="192"/>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д.</w:t>
            </w:r>
          </w:p>
        </w:tc>
        <w:tc>
          <w:tcPr>
            <w:tcW w:w="28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имени</w:t>
            </w:r>
          </w:p>
        </w:tc>
        <w:tc>
          <w:tcPr>
            <w:tcW w:w="309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именам</w:t>
            </w:r>
          </w:p>
        </w:tc>
      </w:tr>
      <w:tr w:rsidR="006454E9">
        <w:tblPrEx>
          <w:tblCellMar>
            <w:top w:w="0" w:type="dxa"/>
            <w:bottom w:w="0" w:type="dxa"/>
          </w:tblCellMar>
        </w:tblPrEx>
        <w:trPr>
          <w:trHeight w:hRule="exact" w:val="192"/>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в.</w:t>
            </w:r>
          </w:p>
        </w:tc>
        <w:tc>
          <w:tcPr>
            <w:tcW w:w="28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имя</w:t>
            </w:r>
          </w:p>
        </w:tc>
        <w:tc>
          <w:tcPr>
            <w:tcW w:w="309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имена</w:t>
            </w:r>
          </w:p>
        </w:tc>
      </w:tr>
      <w:tr w:rsidR="006454E9">
        <w:tblPrEx>
          <w:tblCellMar>
            <w:top w:w="0" w:type="dxa"/>
            <w:bottom w:w="0" w:type="dxa"/>
          </w:tblCellMar>
        </w:tblPrEx>
        <w:trPr>
          <w:trHeight w:hRule="exact" w:val="180"/>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т.</w:t>
            </w:r>
          </w:p>
        </w:tc>
        <w:tc>
          <w:tcPr>
            <w:tcW w:w="28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именем</w:t>
            </w:r>
          </w:p>
        </w:tc>
        <w:tc>
          <w:tcPr>
            <w:tcW w:w="309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именами</w:t>
            </w:r>
          </w:p>
        </w:tc>
      </w:tr>
      <w:tr w:rsidR="006454E9">
        <w:tblPrEx>
          <w:tblCellMar>
            <w:top w:w="0" w:type="dxa"/>
            <w:bottom w:w="0" w:type="dxa"/>
          </w:tblCellMar>
        </w:tblPrEx>
        <w:trPr>
          <w:trHeight w:hRule="exact" w:val="438"/>
          <w:jc w:val="center"/>
        </w:trPr>
        <w:tc>
          <w:tcPr>
            <w:tcW w:w="72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п.</w:t>
            </w:r>
          </w:p>
        </w:tc>
        <w:tc>
          <w:tcPr>
            <w:tcW w:w="282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980" w:firstLine="0"/>
              <w:jc w:val="left"/>
            </w:pPr>
            <w:r>
              <w:rPr>
                <w:rStyle w:val="8pt12"/>
                <w:lang w:eastAsia="ru-RU"/>
              </w:rPr>
              <w:t>(об) имени</w:t>
            </w:r>
          </w:p>
        </w:tc>
        <w:tc>
          <w:tcPr>
            <w:tcW w:w="3096"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000" w:firstLine="0"/>
              <w:jc w:val="left"/>
            </w:pPr>
            <w:r>
              <w:rPr>
                <w:rStyle w:val="8pt12"/>
                <w:lang w:eastAsia="ru-RU"/>
              </w:rPr>
              <w:t>(об) именах</w:t>
            </w:r>
          </w:p>
        </w:tc>
      </w:tr>
    </w:tbl>
    <w:p w:rsidR="006454E9" w:rsidRDefault="006454E9">
      <w:pPr>
        <w:rPr>
          <w:sz w:val="2"/>
          <w:szCs w:val="2"/>
        </w:rPr>
      </w:pPr>
    </w:p>
    <w:p w:rsidR="006454E9" w:rsidRDefault="006454E9">
      <w:pPr>
        <w:pStyle w:val="BodyText"/>
        <w:shd w:val="clear" w:color="auto" w:fill="auto"/>
        <w:spacing w:before="192" w:after="192" w:line="240" w:lineRule="exact"/>
        <w:ind w:left="20" w:right="20" w:firstLine="280"/>
        <w:jc w:val="both"/>
      </w:pPr>
      <w:r>
        <w:rPr>
          <w:rStyle w:val="9pt8"/>
          <w:lang w:eastAsia="ru-RU"/>
        </w:rPr>
        <w:t xml:space="preserve">Существительные </w:t>
      </w:r>
      <w:r>
        <w:rPr>
          <w:rStyle w:val="53"/>
          <w:lang w:eastAsia="ru-RU"/>
        </w:rPr>
        <w:t>мать</w:t>
      </w:r>
      <w:r>
        <w:rPr>
          <w:rStyle w:val="9pt8"/>
          <w:lang w:eastAsia="ru-RU"/>
        </w:rPr>
        <w:t xml:space="preserve"> и </w:t>
      </w:r>
      <w:r>
        <w:rPr>
          <w:rStyle w:val="53"/>
          <w:lang w:eastAsia="ru-RU"/>
        </w:rPr>
        <w:t>дочь</w:t>
      </w:r>
      <w:r>
        <w:rPr>
          <w:rStyle w:val="9pt8"/>
          <w:lang w:eastAsia="ru-RU"/>
        </w:rPr>
        <w:t xml:space="preserve"> склоняются по 3-му склонению, но имеют наращение </w:t>
      </w:r>
      <w:r>
        <w:rPr>
          <w:rStyle w:val="53"/>
          <w:lang w:eastAsia="ru-RU"/>
        </w:rPr>
        <w:t>-ер-: мать - матери, дочь - дочери.</w:t>
      </w:r>
      <w:r>
        <w:rPr>
          <w:rStyle w:val="9pt8"/>
          <w:lang w:eastAsia="ru-RU"/>
        </w:rPr>
        <w:t xml:space="preserve"> Существительное </w:t>
      </w:r>
      <w:r>
        <w:rPr>
          <w:rStyle w:val="53"/>
          <w:lang w:eastAsia="ru-RU"/>
        </w:rPr>
        <w:t>путь</w:t>
      </w:r>
      <w:r>
        <w:rPr>
          <w:rStyle w:val="9pt8"/>
          <w:lang w:eastAsia="ru-RU"/>
        </w:rPr>
        <w:t xml:space="preserve"> во всех падежах, кроме творительного, склоняется по 3-му склонению (ср. </w:t>
      </w:r>
      <w:r>
        <w:rPr>
          <w:rStyle w:val="53"/>
          <w:lang w:eastAsia="ru-RU"/>
        </w:rPr>
        <w:t>ночь),</w:t>
      </w:r>
      <w:r>
        <w:rPr>
          <w:rStyle w:val="9pt8"/>
          <w:lang w:eastAsia="ru-RU"/>
        </w:rPr>
        <w:t xml:space="preserve"> в тво</w:t>
      </w:r>
      <w:r>
        <w:rPr>
          <w:rStyle w:val="9pt8"/>
          <w:lang w:eastAsia="ru-RU"/>
        </w:rPr>
        <w:softHyphen/>
        <w:t xml:space="preserve">рительном - по 1 -му склонению (ср. </w:t>
      </w:r>
      <w:r>
        <w:rPr>
          <w:rStyle w:val="53"/>
          <w:lang w:eastAsia="ru-RU"/>
        </w:rPr>
        <w:t>конь).</w:t>
      </w:r>
    </w:p>
    <w:tbl>
      <w:tblPr>
        <w:tblOverlap w:val="never"/>
        <w:tblW w:w="0" w:type="auto"/>
        <w:tblInd w:w="-8" w:type="dxa"/>
        <w:tblLayout w:type="fixed"/>
        <w:tblCellMar>
          <w:left w:w="10" w:type="dxa"/>
          <w:right w:w="10" w:type="dxa"/>
        </w:tblCellMar>
        <w:tblLook w:val="0000"/>
      </w:tblPr>
      <w:tblGrid>
        <w:gridCol w:w="720"/>
        <w:gridCol w:w="3030"/>
      </w:tblGrid>
      <w:tr w:rsidR="006454E9">
        <w:tblPrEx>
          <w:tblCellMar>
            <w:top w:w="0" w:type="dxa"/>
            <w:bottom w:w="0" w:type="dxa"/>
          </w:tblCellMar>
        </w:tblPrEx>
        <w:trPr>
          <w:trHeight w:hRule="exact" w:val="330"/>
        </w:trPr>
        <w:tc>
          <w:tcPr>
            <w:tcW w:w="720" w:type="dxa"/>
            <w:tcBorders>
              <w:top w:val="single" w:sz="4" w:space="0" w:color="auto"/>
              <w:lef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firstLine="0"/>
            </w:pPr>
            <w:r>
              <w:rPr>
                <w:rStyle w:val="8pt10"/>
                <w:lang w:eastAsia="ru-RU"/>
              </w:rPr>
              <w:t>и.</w:t>
            </w:r>
          </w:p>
        </w:tc>
        <w:tc>
          <w:tcPr>
            <w:tcW w:w="3030" w:type="dxa"/>
            <w:tcBorders>
              <w:top w:val="single" w:sz="4" w:space="0" w:color="auto"/>
              <w:left w:val="single" w:sz="4" w:space="0" w:color="auto"/>
              <w:righ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left="980" w:firstLine="0"/>
              <w:jc w:val="left"/>
            </w:pPr>
            <w:r>
              <w:rPr>
                <w:rStyle w:val="8pt12"/>
                <w:lang w:eastAsia="ru-RU"/>
              </w:rPr>
              <w:t>путь</w:t>
            </w:r>
          </w:p>
        </w:tc>
      </w:tr>
      <w:tr w:rsidR="006454E9">
        <w:tblPrEx>
          <w:tblCellMar>
            <w:top w:w="0" w:type="dxa"/>
            <w:bottom w:w="0" w:type="dxa"/>
          </w:tblCellMar>
        </w:tblPrEx>
        <w:trPr>
          <w:trHeight w:hRule="exact" w:val="180"/>
        </w:trPr>
        <w:tc>
          <w:tcPr>
            <w:tcW w:w="720" w:type="dxa"/>
            <w:tcBorders>
              <w:lef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firstLine="0"/>
            </w:pPr>
            <w:r>
              <w:rPr>
                <w:rStyle w:val="8pt10"/>
                <w:lang w:eastAsia="ru-RU"/>
              </w:rPr>
              <w:t>Р.</w:t>
            </w:r>
          </w:p>
        </w:tc>
        <w:tc>
          <w:tcPr>
            <w:tcW w:w="3030" w:type="dxa"/>
            <w:tcBorders>
              <w:left w:val="single" w:sz="4" w:space="0" w:color="auto"/>
              <w:righ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left="980" w:firstLine="0"/>
              <w:jc w:val="left"/>
            </w:pPr>
            <w:r>
              <w:rPr>
                <w:rStyle w:val="8pt12"/>
                <w:lang w:eastAsia="ru-RU"/>
              </w:rPr>
              <w:t>пути</w:t>
            </w:r>
          </w:p>
        </w:tc>
      </w:tr>
      <w:tr w:rsidR="006454E9">
        <w:tblPrEx>
          <w:tblCellMar>
            <w:top w:w="0" w:type="dxa"/>
            <w:bottom w:w="0" w:type="dxa"/>
          </w:tblCellMar>
        </w:tblPrEx>
        <w:trPr>
          <w:trHeight w:hRule="exact" w:val="204"/>
        </w:trPr>
        <w:tc>
          <w:tcPr>
            <w:tcW w:w="720" w:type="dxa"/>
            <w:tcBorders>
              <w:lef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200" w:lineRule="exact"/>
              <w:ind w:firstLine="0"/>
            </w:pPr>
            <w:r>
              <w:rPr>
                <w:rStyle w:val="10pt7"/>
                <w:lang w:eastAsia="ru-RU"/>
              </w:rPr>
              <w:t>д.</w:t>
            </w:r>
          </w:p>
        </w:tc>
        <w:tc>
          <w:tcPr>
            <w:tcW w:w="3030" w:type="dxa"/>
            <w:tcBorders>
              <w:left w:val="single" w:sz="4" w:space="0" w:color="auto"/>
              <w:righ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left="980" w:firstLine="0"/>
              <w:jc w:val="left"/>
            </w:pPr>
            <w:r>
              <w:rPr>
                <w:rStyle w:val="8pt12"/>
                <w:lang w:eastAsia="ru-RU"/>
              </w:rPr>
              <w:t>пути</w:t>
            </w:r>
          </w:p>
        </w:tc>
      </w:tr>
      <w:tr w:rsidR="006454E9">
        <w:tblPrEx>
          <w:tblCellMar>
            <w:top w:w="0" w:type="dxa"/>
            <w:bottom w:w="0" w:type="dxa"/>
          </w:tblCellMar>
        </w:tblPrEx>
        <w:trPr>
          <w:trHeight w:hRule="exact" w:val="180"/>
        </w:trPr>
        <w:tc>
          <w:tcPr>
            <w:tcW w:w="720" w:type="dxa"/>
            <w:tcBorders>
              <w:lef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firstLine="0"/>
            </w:pPr>
            <w:r>
              <w:rPr>
                <w:rStyle w:val="8pt10"/>
                <w:lang w:eastAsia="ru-RU"/>
              </w:rPr>
              <w:t>В.</w:t>
            </w:r>
          </w:p>
        </w:tc>
        <w:tc>
          <w:tcPr>
            <w:tcW w:w="3030" w:type="dxa"/>
            <w:tcBorders>
              <w:left w:val="single" w:sz="4" w:space="0" w:color="auto"/>
              <w:righ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left="980" w:firstLine="0"/>
              <w:jc w:val="left"/>
            </w:pPr>
            <w:r>
              <w:rPr>
                <w:rStyle w:val="8pt12"/>
                <w:lang w:eastAsia="ru-RU"/>
              </w:rPr>
              <w:t>путь</w:t>
            </w:r>
          </w:p>
        </w:tc>
      </w:tr>
      <w:tr w:rsidR="006454E9">
        <w:tblPrEx>
          <w:tblCellMar>
            <w:top w:w="0" w:type="dxa"/>
            <w:bottom w:w="0" w:type="dxa"/>
          </w:tblCellMar>
        </w:tblPrEx>
        <w:trPr>
          <w:trHeight w:hRule="exact" w:val="192"/>
        </w:trPr>
        <w:tc>
          <w:tcPr>
            <w:tcW w:w="720" w:type="dxa"/>
            <w:tcBorders>
              <w:lef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firstLine="0"/>
            </w:pPr>
            <w:r>
              <w:rPr>
                <w:rStyle w:val="8pt10"/>
                <w:lang w:eastAsia="ru-RU"/>
              </w:rPr>
              <w:t>Т.</w:t>
            </w:r>
          </w:p>
        </w:tc>
        <w:tc>
          <w:tcPr>
            <w:tcW w:w="3030" w:type="dxa"/>
            <w:tcBorders>
              <w:left w:val="single" w:sz="4" w:space="0" w:color="auto"/>
              <w:righ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left="980" w:firstLine="0"/>
              <w:jc w:val="left"/>
            </w:pPr>
            <w:r>
              <w:rPr>
                <w:rStyle w:val="8pt12"/>
                <w:lang w:eastAsia="ru-RU"/>
              </w:rPr>
              <w:t>путем</w:t>
            </w:r>
            <w:r>
              <w:rPr>
                <w:rStyle w:val="7pt18"/>
                <w:lang w:eastAsia="ru-RU"/>
              </w:rPr>
              <w:t xml:space="preserve"> (ср. </w:t>
            </w:r>
            <w:r>
              <w:rPr>
                <w:rStyle w:val="8pt12"/>
                <w:lang w:eastAsia="ru-RU"/>
              </w:rPr>
              <w:t>конем)</w:t>
            </w:r>
          </w:p>
        </w:tc>
      </w:tr>
      <w:tr w:rsidR="006454E9">
        <w:tblPrEx>
          <w:tblCellMar>
            <w:top w:w="0" w:type="dxa"/>
            <w:bottom w:w="0" w:type="dxa"/>
          </w:tblCellMar>
        </w:tblPrEx>
        <w:trPr>
          <w:trHeight w:hRule="exact" w:val="396"/>
        </w:trPr>
        <w:tc>
          <w:tcPr>
            <w:tcW w:w="720" w:type="dxa"/>
            <w:tcBorders>
              <w:left w:val="single" w:sz="4" w:space="0" w:color="auto"/>
              <w:bottom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firstLine="0"/>
            </w:pPr>
            <w:r>
              <w:rPr>
                <w:rStyle w:val="8pt10"/>
                <w:lang w:eastAsia="ru-RU"/>
              </w:rPr>
              <w:t>П.</w:t>
            </w:r>
          </w:p>
        </w:tc>
        <w:tc>
          <w:tcPr>
            <w:tcW w:w="3030" w:type="dxa"/>
            <w:tcBorders>
              <w:left w:val="single" w:sz="4" w:space="0" w:color="auto"/>
              <w:bottom w:val="single" w:sz="4" w:space="0" w:color="auto"/>
              <w:right w:val="single" w:sz="4" w:space="0" w:color="auto"/>
            </w:tcBorders>
            <w:shd w:val="clear" w:color="auto" w:fill="FFFFFF"/>
          </w:tcPr>
          <w:p w:rsidR="006454E9" w:rsidRDefault="006454E9">
            <w:pPr>
              <w:pStyle w:val="BodyText"/>
              <w:framePr w:w="3750" w:wrap="notBeside" w:vAnchor="text" w:hAnchor="text" w:y="1"/>
              <w:shd w:val="clear" w:color="auto" w:fill="auto"/>
              <w:spacing w:before="0" w:after="0" w:line="160" w:lineRule="exact"/>
              <w:ind w:left="980" w:firstLine="0"/>
              <w:jc w:val="left"/>
            </w:pPr>
            <w:r>
              <w:rPr>
                <w:rStyle w:val="8pt12"/>
                <w:lang w:eastAsia="ru-RU"/>
              </w:rPr>
              <w:t>(о) пути</w:t>
            </w:r>
          </w:p>
        </w:tc>
      </w:tr>
    </w:tbl>
    <w:p w:rsidR="006454E9" w:rsidRDefault="006454E9">
      <w:pPr>
        <w:rPr>
          <w:sz w:val="2"/>
          <w:szCs w:val="2"/>
        </w:rPr>
      </w:pPr>
    </w:p>
    <w:p w:rsidR="006454E9" w:rsidRDefault="006454E9">
      <w:pPr>
        <w:pStyle w:val="BodyText"/>
        <w:shd w:val="clear" w:color="auto" w:fill="auto"/>
        <w:spacing w:before="203" w:after="0" w:line="234" w:lineRule="exact"/>
        <w:ind w:left="20" w:right="20" w:firstLine="280"/>
        <w:jc w:val="both"/>
      </w:pPr>
      <w:r>
        <w:rPr>
          <w:rStyle w:val="9pt8"/>
          <w:lang w:eastAsia="ru-RU"/>
        </w:rPr>
        <w:t xml:space="preserve">Существительное </w:t>
      </w:r>
      <w:r>
        <w:rPr>
          <w:rStyle w:val="53"/>
          <w:lang w:eastAsia="ru-RU"/>
        </w:rPr>
        <w:t>дитя</w:t>
      </w:r>
      <w:r>
        <w:rPr>
          <w:rStyle w:val="9pt8"/>
          <w:lang w:eastAsia="ru-RU"/>
        </w:rPr>
        <w:t xml:space="preserve"> в косвенных падежах единственного числа в совре</w:t>
      </w:r>
      <w:r>
        <w:rPr>
          <w:rStyle w:val="9pt8"/>
          <w:lang w:eastAsia="ru-RU"/>
        </w:rPr>
        <w:softHyphen/>
        <w:t xml:space="preserve">менном русском языке нс употребляется, вместо него используется слово </w:t>
      </w:r>
      <w:r>
        <w:rPr>
          <w:rStyle w:val="53"/>
          <w:lang w:eastAsia="ru-RU"/>
        </w:rPr>
        <w:t>ре</w:t>
      </w:r>
      <w:r>
        <w:rPr>
          <w:rStyle w:val="53"/>
          <w:lang w:eastAsia="ru-RU"/>
        </w:rPr>
        <w:softHyphen/>
        <w:t>бенок.</w:t>
      </w:r>
      <w:r>
        <w:rPr>
          <w:rStyle w:val="9pt8"/>
          <w:lang w:eastAsia="ru-RU"/>
        </w:rPr>
        <w:t xml:space="preserve"> Формы множественного числа </w:t>
      </w:r>
      <w:r>
        <w:rPr>
          <w:rStyle w:val="53"/>
          <w:lang w:eastAsia="ru-RU"/>
        </w:rPr>
        <w:t>(дети, детей</w:t>
      </w:r>
      <w:r>
        <w:rPr>
          <w:rStyle w:val="9pt8"/>
          <w:lang w:eastAsia="ru-RU"/>
        </w:rPr>
        <w:t xml:space="preserve"> и др.) являются употреби</w:t>
      </w:r>
      <w:r>
        <w:rPr>
          <w:rStyle w:val="9pt8"/>
          <w:lang w:eastAsia="ru-RU"/>
        </w:rPr>
        <w:softHyphen/>
        <w:t>тельными.</w:t>
      </w:r>
    </w:p>
    <w:p w:rsidR="006454E9" w:rsidRDefault="006454E9">
      <w:pPr>
        <w:pStyle w:val="BodyText"/>
        <w:shd w:val="clear" w:color="auto" w:fill="auto"/>
        <w:spacing w:before="0" w:after="0" w:line="234" w:lineRule="exact"/>
        <w:ind w:left="20" w:right="20" w:firstLine="280"/>
        <w:jc w:val="both"/>
      </w:pPr>
      <w:r>
        <w:rPr>
          <w:rStyle w:val="9pt8"/>
          <w:lang w:eastAsia="ru-RU"/>
        </w:rPr>
        <w:t xml:space="preserve">Значительная группа существительных нс изменяется по падежам и числам. Парадигма таких существительных состоит из омонимичных форм с нулевой флсксисй (нулевое склонение): </w:t>
      </w:r>
      <w:r>
        <w:rPr>
          <w:rStyle w:val="53"/>
          <w:lang w:eastAsia="ru-RU"/>
        </w:rPr>
        <w:t>метро, фойе</w:t>
      </w:r>
      <w:r>
        <w:rPr>
          <w:rStyle w:val="9pt8"/>
          <w:lang w:eastAsia="ru-RU"/>
        </w:rPr>
        <w:t xml:space="preserve">, </w:t>
      </w:r>
      <w:r>
        <w:rPr>
          <w:rStyle w:val="53"/>
          <w:lang w:eastAsia="ru-RU"/>
        </w:rPr>
        <w:t>кафе, радио</w:t>
      </w:r>
      <w:r>
        <w:rPr>
          <w:rStyle w:val="9pt8"/>
          <w:lang w:eastAsia="ru-RU"/>
        </w:rPr>
        <w:t xml:space="preserve">, </w:t>
      </w:r>
      <w:r>
        <w:rPr>
          <w:rStyle w:val="53"/>
          <w:lang w:eastAsia="ru-RU"/>
        </w:rPr>
        <w:t>шоу, ТАСС.</w:t>
      </w:r>
      <w:r>
        <w:rPr>
          <w:rStyle w:val="9pt8"/>
          <w:lang w:eastAsia="ru-RU"/>
        </w:rPr>
        <w:t xml:space="preserve"> Такие существительные часто называют </w:t>
      </w:r>
      <w:r>
        <w:rPr>
          <w:rStyle w:val="7pt13"/>
          <w:lang w:eastAsia="ru-RU"/>
        </w:rPr>
        <w:t>несклоняемыми.</w:t>
      </w:r>
      <w:r>
        <w:rPr>
          <w:rStyle w:val="9pt7"/>
          <w:lang w:eastAsia="ru-RU"/>
        </w:rPr>
        <w:t xml:space="preserve"> </w:t>
      </w:r>
      <w:r>
        <w:rPr>
          <w:rStyle w:val="9pt8"/>
          <w:lang w:eastAsia="ru-RU"/>
        </w:rPr>
        <w:t>К нулевому склонению отно</w:t>
      </w:r>
      <w:r>
        <w:rPr>
          <w:rStyle w:val="9pt8"/>
          <w:lang w:eastAsia="ru-RU"/>
        </w:rPr>
        <w:softHyphen/>
        <w:t>сятся: 1) иноязычные слова, называющие неодушевленные предметы и оканчи</w:t>
      </w:r>
      <w:r>
        <w:rPr>
          <w:rStyle w:val="9pt8"/>
          <w:lang w:eastAsia="ru-RU"/>
        </w:rPr>
        <w:softHyphen/>
        <w:t xml:space="preserve">вающиеся на гласный: </w:t>
      </w:r>
      <w:r>
        <w:rPr>
          <w:rStyle w:val="53"/>
          <w:lang w:eastAsia="ru-RU"/>
        </w:rPr>
        <w:t>депо</w:t>
      </w:r>
      <w:r>
        <w:rPr>
          <w:rStyle w:val="9pt8"/>
          <w:lang w:eastAsia="ru-RU"/>
        </w:rPr>
        <w:t xml:space="preserve">, </w:t>
      </w:r>
      <w:r>
        <w:rPr>
          <w:rStyle w:val="53"/>
          <w:lang w:eastAsia="ru-RU"/>
        </w:rPr>
        <w:t>какао, кино, пальто, алоэ, портмоне</w:t>
      </w:r>
      <w:r>
        <w:rPr>
          <w:rStyle w:val="9pt8"/>
          <w:lang w:eastAsia="ru-RU"/>
        </w:rPr>
        <w:t xml:space="preserve">, </w:t>
      </w:r>
      <w:r>
        <w:rPr>
          <w:rStyle w:val="53"/>
          <w:lang w:eastAsia="ru-RU"/>
        </w:rPr>
        <w:t>кофе</w:t>
      </w:r>
      <w:r>
        <w:rPr>
          <w:rStyle w:val="9pt8"/>
          <w:lang w:eastAsia="ru-RU"/>
        </w:rPr>
        <w:t xml:space="preserve">, </w:t>
      </w:r>
      <w:r>
        <w:rPr>
          <w:rStyle w:val="53"/>
          <w:lang w:eastAsia="ru-RU"/>
        </w:rPr>
        <w:t>такси</w:t>
      </w:r>
      <w:r>
        <w:rPr>
          <w:rStyle w:val="9pt8"/>
          <w:lang w:eastAsia="ru-RU"/>
        </w:rPr>
        <w:t>;</w:t>
      </w:r>
    </w:p>
    <w:p w:rsidR="006454E9" w:rsidRDefault="006454E9">
      <w:pPr>
        <w:pStyle w:val="BodyText"/>
        <w:numPr>
          <w:ilvl w:val="0"/>
          <w:numId w:val="121"/>
        </w:numPr>
        <w:shd w:val="clear" w:color="auto" w:fill="auto"/>
        <w:tabs>
          <w:tab w:val="left" w:pos="248"/>
        </w:tabs>
        <w:spacing w:before="0" w:after="455" w:line="234" w:lineRule="exact"/>
        <w:ind w:left="20" w:right="20" w:firstLine="0"/>
        <w:jc w:val="both"/>
      </w:pPr>
      <w:r>
        <w:rPr>
          <w:rStyle w:val="9pt8"/>
          <w:lang w:eastAsia="ru-RU"/>
        </w:rPr>
        <w:t>иноязычные слова, называющие лиц мужского и женского пола и оканчива</w:t>
      </w:r>
      <w:r>
        <w:rPr>
          <w:rStyle w:val="9pt8"/>
          <w:lang w:eastAsia="ru-RU"/>
        </w:rPr>
        <w:softHyphen/>
        <w:t xml:space="preserve">ющиеся на гласный: </w:t>
      </w:r>
      <w:r>
        <w:rPr>
          <w:rStyle w:val="53"/>
          <w:lang w:eastAsia="ru-RU"/>
        </w:rPr>
        <w:t>атташе, денди, импрессарио, Гюго,леди, Нана</w:t>
      </w:r>
      <w:r>
        <w:rPr>
          <w:rStyle w:val="9pt8"/>
          <w:lang w:eastAsia="ru-RU"/>
        </w:rPr>
        <w:t>; 3) иноя</w:t>
      </w:r>
      <w:r>
        <w:rPr>
          <w:rStyle w:val="9pt8"/>
          <w:lang w:eastAsia="ru-RU"/>
        </w:rPr>
        <w:softHyphen/>
        <w:t xml:space="preserve">зычные существительные, обозначающие животных: </w:t>
      </w:r>
      <w:r>
        <w:rPr>
          <w:rStyle w:val="53"/>
          <w:lang w:eastAsia="ru-RU"/>
        </w:rPr>
        <w:t>какаду, кенгуру, шимпан</w:t>
      </w:r>
      <w:r>
        <w:rPr>
          <w:rStyle w:val="53"/>
          <w:lang w:eastAsia="ru-RU"/>
        </w:rPr>
        <w:softHyphen/>
        <w:t>зе,</w:t>
      </w:r>
      <w:r>
        <w:rPr>
          <w:rStyle w:val="9pt8"/>
          <w:lang w:eastAsia="ru-RU"/>
        </w:rPr>
        <w:t xml:space="preserve"> 4) иноязычные имена и фамилии женского рода, оканчивающиеся на твер</w:t>
      </w:r>
      <w:r>
        <w:rPr>
          <w:rStyle w:val="9pt8"/>
          <w:lang w:eastAsia="ru-RU"/>
        </w:rPr>
        <w:softHyphen/>
        <w:t xml:space="preserve">дый согласный: </w:t>
      </w:r>
      <w:r>
        <w:rPr>
          <w:rStyle w:val="53"/>
          <w:lang w:eastAsia="ru-RU"/>
        </w:rPr>
        <w:t>Элен, Кармен, мадам, мисс, Финкельштейн;</w:t>
      </w:r>
      <w:r>
        <w:rPr>
          <w:rStyle w:val="9pt8"/>
          <w:lang w:eastAsia="ru-RU"/>
        </w:rPr>
        <w:t xml:space="preserve"> 5) иноязычные географические названия: </w:t>
      </w:r>
      <w:r>
        <w:rPr>
          <w:rStyle w:val="53"/>
          <w:lang w:eastAsia="ru-RU"/>
        </w:rPr>
        <w:t>Баку, Хельсинки</w:t>
      </w:r>
      <w:r>
        <w:rPr>
          <w:rStyle w:val="9pt8"/>
          <w:lang w:eastAsia="ru-RU"/>
        </w:rPr>
        <w:t xml:space="preserve">, </w:t>
      </w:r>
      <w:r>
        <w:rPr>
          <w:rStyle w:val="53"/>
          <w:lang w:eastAsia="ru-RU"/>
        </w:rPr>
        <w:t>Торонто, Кале;</w:t>
      </w:r>
      <w:r>
        <w:rPr>
          <w:rStyle w:val="9pt8"/>
          <w:lang w:eastAsia="ru-RU"/>
        </w:rPr>
        <w:t xml:space="preserve"> 6) русские фами</w:t>
      </w:r>
      <w:r>
        <w:rPr>
          <w:rStyle w:val="9pt8"/>
          <w:lang w:eastAsia="ru-RU"/>
        </w:rPr>
        <w:softHyphen/>
        <w:t>лии, представляющие собой застывшие формы родительного падежа единствен</w:t>
      </w:r>
      <w:r>
        <w:rPr>
          <w:rStyle w:val="9pt8"/>
          <w:lang w:eastAsia="ru-RU"/>
        </w:rPr>
        <w:softHyphen/>
        <w:t xml:space="preserve">ного и множественного числа: </w:t>
      </w:r>
      <w:r>
        <w:rPr>
          <w:rStyle w:val="53"/>
          <w:lang w:eastAsia="ru-RU"/>
        </w:rPr>
        <w:t>Дурново, Хитрово, Крученых</w:t>
      </w:r>
      <w:r>
        <w:rPr>
          <w:rStyle w:val="9pt8"/>
          <w:lang w:eastAsia="ru-RU"/>
        </w:rPr>
        <w:t xml:space="preserve">, </w:t>
      </w:r>
      <w:r>
        <w:rPr>
          <w:rStyle w:val="53"/>
          <w:lang w:eastAsia="ru-RU"/>
        </w:rPr>
        <w:t>Польских;</w:t>
      </w:r>
      <w:r>
        <w:rPr>
          <w:rStyle w:val="9pt8"/>
          <w:lang w:eastAsia="ru-RU"/>
        </w:rPr>
        <w:t xml:space="preserve"> 7) укра</w:t>
      </w:r>
      <w:r>
        <w:rPr>
          <w:rStyle w:val="9pt8"/>
          <w:lang w:eastAsia="ru-RU"/>
        </w:rPr>
        <w:softHyphen/>
        <w:t xml:space="preserve">инские фамилии на -ко: </w:t>
      </w:r>
      <w:r>
        <w:rPr>
          <w:rStyle w:val="53"/>
          <w:lang w:eastAsia="ru-RU"/>
        </w:rPr>
        <w:t>Франко, Короленко</w:t>
      </w:r>
      <w:r>
        <w:rPr>
          <w:rStyle w:val="9pt8"/>
          <w:lang w:eastAsia="ru-RU"/>
        </w:rPr>
        <w:t xml:space="preserve">, </w:t>
      </w:r>
      <w:r>
        <w:rPr>
          <w:rStyle w:val="53"/>
          <w:lang w:eastAsia="ru-RU"/>
        </w:rPr>
        <w:t>Шевченко;</w:t>
      </w:r>
      <w:r>
        <w:rPr>
          <w:rStyle w:val="9pt8"/>
          <w:lang w:eastAsia="ru-RU"/>
        </w:rPr>
        <w:t xml:space="preserve"> 8) аббревиатуры: МГУ, </w:t>
      </w:r>
      <w:r>
        <w:rPr>
          <w:rStyle w:val="53"/>
          <w:lang w:eastAsia="ru-RU"/>
        </w:rPr>
        <w:t>ООН, РФ, США.</w:t>
      </w:r>
    </w:p>
    <w:p w:rsidR="006454E9" w:rsidRDefault="006454E9">
      <w:pPr>
        <w:pStyle w:val="101"/>
        <w:shd w:val="clear" w:color="auto" w:fill="auto"/>
        <w:spacing w:after="208" w:line="190" w:lineRule="exact"/>
        <w:ind w:right="40"/>
        <w:jc w:val="center"/>
      </w:pPr>
      <w:r>
        <w:rPr>
          <w:rStyle w:val="105"/>
          <w:lang w:eastAsia="ru-RU"/>
        </w:rPr>
        <w:t>§ 100. Словообразование имен существительных</w:t>
      </w:r>
    </w:p>
    <w:p w:rsidR="006454E9" w:rsidRDefault="006454E9">
      <w:pPr>
        <w:pStyle w:val="BodyText"/>
        <w:shd w:val="clear" w:color="auto" w:fill="auto"/>
        <w:spacing w:before="0" w:after="0" w:line="240" w:lineRule="exact"/>
        <w:ind w:left="20" w:right="20" w:firstLine="280"/>
        <w:jc w:val="both"/>
      </w:pPr>
      <w:r>
        <w:rPr>
          <w:rStyle w:val="9pt8"/>
          <w:lang w:eastAsia="ru-RU"/>
        </w:rPr>
        <w:t>Существительные образуются нсморфологичсскими и морфологическими способами.</w:t>
      </w:r>
    </w:p>
    <w:p w:rsidR="006454E9" w:rsidRDefault="006454E9">
      <w:pPr>
        <w:pStyle w:val="BodyText"/>
        <w:shd w:val="clear" w:color="auto" w:fill="auto"/>
        <w:spacing w:before="0" w:after="0" w:line="240" w:lineRule="exact"/>
        <w:ind w:left="20" w:right="20" w:firstLine="280"/>
        <w:jc w:val="both"/>
      </w:pPr>
      <w:r>
        <w:t xml:space="preserve">Неморфологические </w:t>
      </w:r>
      <w:r>
        <w:rPr>
          <w:rStyle w:val="9pt8"/>
          <w:lang w:eastAsia="ru-RU"/>
        </w:rPr>
        <w:t xml:space="preserve">способы образования существительных: </w:t>
      </w:r>
      <w:r>
        <w:t>1</w:t>
      </w:r>
      <w:r>
        <w:rPr>
          <w:rStyle w:val="9pt8"/>
          <w:lang w:eastAsia="ru-RU"/>
        </w:rPr>
        <w:t xml:space="preserve">) лсксико-сс- мантичсский (распадение слов на омонимы): </w:t>
      </w:r>
      <w:r>
        <w:rPr>
          <w:rStyle w:val="53"/>
          <w:lang w:eastAsia="ru-RU"/>
        </w:rPr>
        <w:t>долг</w:t>
      </w:r>
      <w:r>
        <w:rPr>
          <w:rStyle w:val="53"/>
          <w:vertAlign w:val="subscript"/>
          <w:lang w:eastAsia="ru-RU"/>
        </w:rPr>
        <w:t>{</w:t>
      </w:r>
      <w:r>
        <w:rPr>
          <w:rStyle w:val="9pt8"/>
          <w:lang w:eastAsia="ru-RU"/>
        </w:rPr>
        <w:t xml:space="preserve"> (задолженность) - </w:t>
      </w:r>
      <w:r>
        <w:rPr>
          <w:rStyle w:val="53"/>
          <w:lang w:eastAsia="ru-RU"/>
        </w:rPr>
        <w:t>долг</w:t>
      </w:r>
      <w:r>
        <w:rPr>
          <w:rStyle w:val="53"/>
          <w:vertAlign w:val="subscript"/>
          <w:lang w:eastAsia="ru-RU"/>
        </w:rPr>
        <w:t>2</w:t>
      </w:r>
      <w:r>
        <w:rPr>
          <w:rStyle w:val="9pt8"/>
          <w:lang w:eastAsia="ru-RU"/>
        </w:rPr>
        <w:t xml:space="preserve"> (обя</w:t>
      </w:r>
      <w:r>
        <w:rPr>
          <w:rStyle w:val="9pt8"/>
          <w:lang w:eastAsia="ru-RU"/>
        </w:rPr>
        <w:softHyphen/>
        <w:t xml:space="preserve">занность), </w:t>
      </w:r>
      <w:r>
        <w:rPr>
          <w:rStyle w:val="53"/>
          <w:lang w:eastAsia="ru-RU"/>
        </w:rPr>
        <w:t>мир</w:t>
      </w:r>
      <w:r>
        <w:rPr>
          <w:rStyle w:val="53"/>
          <w:vertAlign w:val="subscript"/>
          <w:lang w:eastAsia="ru-RU"/>
        </w:rPr>
        <w:t>х</w:t>
      </w:r>
      <w:r>
        <w:rPr>
          <w:rStyle w:val="9pt8"/>
          <w:lang w:eastAsia="ru-RU"/>
        </w:rPr>
        <w:t xml:space="preserve"> (вселенная) </w:t>
      </w:r>
      <w:r>
        <w:rPr>
          <w:rStyle w:val="53"/>
          <w:lang w:eastAsia="ru-RU"/>
        </w:rPr>
        <w:t>-мир</w:t>
      </w:r>
      <w:r>
        <w:rPr>
          <w:rStyle w:val="53"/>
          <w:vertAlign w:val="subscript"/>
          <w:lang w:eastAsia="ru-RU"/>
        </w:rPr>
        <w:t>2</w:t>
      </w:r>
      <w:r>
        <w:rPr>
          <w:rStyle w:val="9pt8"/>
          <w:lang w:eastAsia="ru-RU"/>
        </w:rPr>
        <w:t xml:space="preserve"> (состояние без войны), </w:t>
      </w:r>
      <w:r>
        <w:rPr>
          <w:rStyle w:val="53"/>
          <w:lang w:eastAsia="ru-RU"/>
        </w:rPr>
        <w:t>реакция</w:t>
      </w:r>
      <w:r>
        <w:rPr>
          <w:rStyle w:val="53"/>
          <w:vertAlign w:val="subscript"/>
          <w:lang w:eastAsia="ru-RU"/>
        </w:rPr>
        <w:t>х</w:t>
      </w:r>
      <w:r>
        <w:rPr>
          <w:rStyle w:val="9pt8"/>
          <w:lang w:eastAsia="ru-RU"/>
        </w:rPr>
        <w:t xml:space="preserve"> (ответ орга</w:t>
      </w:r>
      <w:r>
        <w:rPr>
          <w:rStyle w:val="9pt8"/>
          <w:lang w:eastAsia="ru-RU"/>
        </w:rPr>
        <w:softHyphen/>
        <w:t xml:space="preserve">низма на раздражение, химическое взаимодействие между веществами) - </w:t>
      </w:r>
      <w:r>
        <w:rPr>
          <w:rStyle w:val="53"/>
          <w:lang w:eastAsia="ru-RU"/>
        </w:rPr>
        <w:t>реак</w:t>
      </w:r>
      <w:r>
        <w:rPr>
          <w:rStyle w:val="53"/>
          <w:lang w:eastAsia="ru-RU"/>
        </w:rPr>
        <w:softHyphen/>
        <w:t>ция</w:t>
      </w:r>
      <w:r>
        <w:rPr>
          <w:rStyle w:val="53"/>
          <w:vertAlign w:val="subscript"/>
          <w:lang w:eastAsia="ru-RU"/>
        </w:rPr>
        <w:t>2</w:t>
      </w:r>
      <w:r>
        <w:rPr>
          <w:rStyle w:val="9pt8"/>
          <w:lang w:eastAsia="ru-RU"/>
        </w:rPr>
        <w:t xml:space="preserve"> (политика подавления общественного прогресса); 2) лскеико-синтаксичсский (сращснис в одну лексическую единицу целого сочетания слов): </w:t>
      </w:r>
      <w:r>
        <w:rPr>
          <w:rStyle w:val="53"/>
          <w:lang w:eastAsia="ru-RU"/>
        </w:rPr>
        <w:t>сумасшедший</w:t>
      </w:r>
      <w:r>
        <w:rPr>
          <w:rStyle w:val="9pt8"/>
          <w:lang w:eastAsia="ru-RU"/>
        </w:rPr>
        <w:t xml:space="preserve">, </w:t>
      </w:r>
      <w:r>
        <w:rPr>
          <w:rStyle w:val="53"/>
          <w:lang w:eastAsia="ru-RU"/>
        </w:rPr>
        <w:t>нижеподписавшийся;</w:t>
      </w:r>
      <w:r>
        <w:rPr>
          <w:rStyle w:val="9pt8"/>
          <w:lang w:eastAsia="ru-RU"/>
        </w:rPr>
        <w:t xml:space="preserve"> 3) морфолого-синтаксичсский (переход из одной части в другую): </w:t>
      </w:r>
      <w:r>
        <w:rPr>
          <w:rStyle w:val="53"/>
          <w:lang w:eastAsia="ru-RU"/>
        </w:rPr>
        <w:t>булочная</w:t>
      </w:r>
      <w:r>
        <w:rPr>
          <w:rStyle w:val="9pt8"/>
          <w:lang w:eastAsia="ru-RU"/>
        </w:rPr>
        <w:t xml:space="preserve">, </w:t>
      </w:r>
      <w:r>
        <w:rPr>
          <w:rStyle w:val="53"/>
          <w:lang w:eastAsia="ru-RU"/>
        </w:rPr>
        <w:t>гостиная</w:t>
      </w:r>
      <w:r>
        <w:rPr>
          <w:rStyle w:val="9pt8"/>
          <w:lang w:eastAsia="ru-RU"/>
        </w:rPr>
        <w:t xml:space="preserve">, </w:t>
      </w:r>
      <w:r>
        <w:rPr>
          <w:rStyle w:val="53"/>
          <w:lang w:eastAsia="ru-RU"/>
        </w:rPr>
        <w:t>дежурный</w:t>
      </w:r>
      <w:r>
        <w:rPr>
          <w:rStyle w:val="9pt8"/>
          <w:lang w:eastAsia="ru-RU"/>
        </w:rPr>
        <w:t xml:space="preserve">, </w:t>
      </w:r>
      <w:r>
        <w:rPr>
          <w:rStyle w:val="53"/>
          <w:lang w:eastAsia="ru-RU"/>
        </w:rPr>
        <w:t>трудящиеся.</w:t>
      </w:r>
    </w:p>
    <w:p w:rsidR="006454E9" w:rsidRDefault="006454E9">
      <w:pPr>
        <w:pStyle w:val="BodyText"/>
        <w:shd w:val="clear" w:color="auto" w:fill="auto"/>
        <w:spacing w:before="0" w:after="0" w:line="240" w:lineRule="exact"/>
        <w:ind w:left="20" w:firstLine="280"/>
        <w:jc w:val="both"/>
      </w:pPr>
      <w:r>
        <w:rPr>
          <w:rStyle w:val="9pt8"/>
          <w:lang w:eastAsia="ru-RU"/>
        </w:rPr>
        <w:t>Морфологические способы словообразования существительных.</w:t>
      </w:r>
    </w:p>
    <w:p w:rsidR="006454E9" w:rsidRDefault="006454E9">
      <w:pPr>
        <w:pStyle w:val="291"/>
        <w:numPr>
          <w:ilvl w:val="0"/>
          <w:numId w:val="122"/>
        </w:numPr>
        <w:shd w:val="clear" w:color="auto" w:fill="auto"/>
        <w:tabs>
          <w:tab w:val="left" w:pos="474"/>
        </w:tabs>
        <w:ind w:left="20" w:firstLine="280"/>
      </w:pPr>
      <w:r>
        <w:rPr>
          <w:rStyle w:val="292"/>
          <w:i/>
          <w:iCs/>
          <w:lang w:eastAsia="ru-RU"/>
        </w:rPr>
        <w:t>Аффиксация:</w:t>
      </w:r>
    </w:p>
    <w:p w:rsidR="006454E9" w:rsidRDefault="006454E9">
      <w:pPr>
        <w:pStyle w:val="141"/>
        <w:shd w:val="clear" w:color="auto" w:fill="auto"/>
        <w:tabs>
          <w:tab w:val="left" w:pos="770"/>
        </w:tabs>
        <w:spacing w:line="240" w:lineRule="exact"/>
        <w:ind w:left="20" w:right="20" w:firstLine="560"/>
      </w:pPr>
      <w:r>
        <w:rPr>
          <w:rStyle w:val="149pt5"/>
          <w:lang w:eastAsia="ru-RU"/>
        </w:rPr>
        <w:t>а)</w:t>
      </w:r>
      <w:r>
        <w:rPr>
          <w:rStyle w:val="149pt5"/>
          <w:lang w:eastAsia="ru-RU"/>
        </w:rPr>
        <w:tab/>
        <w:t xml:space="preserve">суффиксальный способ словообразования существительных: </w:t>
      </w:r>
      <w:r>
        <w:rPr>
          <w:rStyle w:val="144"/>
          <w:i/>
          <w:iCs/>
          <w:lang w:eastAsia="ru-RU"/>
        </w:rPr>
        <w:t>атомщик</w:t>
      </w:r>
      <w:r>
        <w:rPr>
          <w:rStyle w:val="149pt5"/>
          <w:lang w:eastAsia="ru-RU"/>
        </w:rPr>
        <w:t xml:space="preserve">, </w:t>
      </w:r>
      <w:r>
        <w:rPr>
          <w:rStyle w:val="144"/>
          <w:i/>
          <w:iCs/>
          <w:lang w:eastAsia="ru-RU"/>
        </w:rPr>
        <w:t>тракторист</w:t>
      </w:r>
      <w:r>
        <w:rPr>
          <w:rStyle w:val="149pt5"/>
          <w:lang w:eastAsia="ru-RU"/>
        </w:rPr>
        <w:t xml:space="preserve">, </w:t>
      </w:r>
      <w:r>
        <w:rPr>
          <w:rStyle w:val="144"/>
          <w:i/>
          <w:iCs/>
          <w:lang w:eastAsia="ru-RU"/>
        </w:rPr>
        <w:t>студентка</w:t>
      </w:r>
      <w:r>
        <w:rPr>
          <w:rStyle w:val="149pt5"/>
          <w:lang w:eastAsia="ru-RU"/>
        </w:rPr>
        <w:t xml:space="preserve">, </w:t>
      </w:r>
      <w:r>
        <w:rPr>
          <w:rStyle w:val="144"/>
          <w:i/>
          <w:iCs/>
          <w:lang w:eastAsia="ru-RU"/>
        </w:rPr>
        <w:t>преподаватель, озорник, любимец</w:t>
      </w:r>
      <w:r>
        <w:rPr>
          <w:rStyle w:val="149pt5"/>
          <w:lang w:eastAsia="ru-RU"/>
        </w:rPr>
        <w:t xml:space="preserve">, </w:t>
      </w:r>
      <w:r>
        <w:rPr>
          <w:rStyle w:val="144"/>
          <w:i/>
          <w:iCs/>
          <w:lang w:eastAsia="ru-RU"/>
        </w:rPr>
        <w:t>желтизна;</w:t>
      </w:r>
    </w:p>
    <w:p w:rsidR="006454E9" w:rsidRDefault="006454E9">
      <w:pPr>
        <w:pStyle w:val="141"/>
        <w:shd w:val="clear" w:color="auto" w:fill="auto"/>
        <w:tabs>
          <w:tab w:val="left" w:pos="812"/>
        </w:tabs>
        <w:spacing w:line="240" w:lineRule="exact"/>
        <w:ind w:left="20" w:right="20" w:firstLine="560"/>
      </w:pPr>
      <w:r>
        <w:rPr>
          <w:rStyle w:val="149pt5"/>
          <w:lang w:eastAsia="ru-RU"/>
        </w:rPr>
        <w:t>б)</w:t>
      </w:r>
      <w:r>
        <w:rPr>
          <w:rStyle w:val="149pt5"/>
          <w:lang w:eastAsia="ru-RU"/>
        </w:rPr>
        <w:tab/>
        <w:t xml:space="preserve">префиксальный способ словообразования существительных: </w:t>
      </w:r>
      <w:r>
        <w:rPr>
          <w:rStyle w:val="144"/>
          <w:i/>
          <w:iCs/>
          <w:lang w:eastAsia="ru-RU"/>
        </w:rPr>
        <w:t>антицик</w:t>
      </w:r>
      <w:r>
        <w:rPr>
          <w:rStyle w:val="144"/>
          <w:i/>
          <w:iCs/>
          <w:lang w:eastAsia="ru-RU"/>
        </w:rPr>
        <w:softHyphen/>
        <w:t>лон, беспорядок</w:t>
      </w:r>
      <w:r>
        <w:rPr>
          <w:rStyle w:val="149pt5"/>
          <w:lang w:eastAsia="ru-RU"/>
        </w:rPr>
        <w:t xml:space="preserve">, </w:t>
      </w:r>
      <w:r>
        <w:rPr>
          <w:rStyle w:val="144"/>
          <w:i/>
          <w:iCs/>
          <w:lang w:eastAsia="ru-RU"/>
        </w:rPr>
        <w:t>демилитаризация, заграница</w:t>
      </w:r>
      <w:r>
        <w:rPr>
          <w:rStyle w:val="149pt5"/>
          <w:lang w:eastAsia="ru-RU"/>
        </w:rPr>
        <w:t xml:space="preserve">, </w:t>
      </w:r>
      <w:r>
        <w:rPr>
          <w:rStyle w:val="144"/>
          <w:i/>
          <w:iCs/>
          <w:lang w:eastAsia="ru-RU"/>
        </w:rPr>
        <w:t>контрудар</w:t>
      </w:r>
      <w:r>
        <w:rPr>
          <w:rStyle w:val="149pt5"/>
          <w:lang w:eastAsia="ru-RU"/>
        </w:rPr>
        <w:t xml:space="preserve">, </w:t>
      </w:r>
      <w:r>
        <w:rPr>
          <w:rStyle w:val="144"/>
          <w:i/>
          <w:iCs/>
          <w:lang w:eastAsia="ru-RU"/>
        </w:rPr>
        <w:t>неурожай, пере</w:t>
      </w:r>
      <w:r>
        <w:rPr>
          <w:rStyle w:val="144"/>
          <w:i/>
          <w:iCs/>
          <w:lang w:eastAsia="ru-RU"/>
        </w:rPr>
        <w:softHyphen/>
        <w:t>расчет, прадед;</w:t>
      </w:r>
    </w:p>
    <w:p w:rsidR="006454E9" w:rsidRDefault="006454E9">
      <w:pPr>
        <w:pStyle w:val="BodyText"/>
        <w:shd w:val="clear" w:color="auto" w:fill="auto"/>
        <w:tabs>
          <w:tab w:val="left" w:pos="842"/>
        </w:tabs>
        <w:spacing w:before="0" w:after="0" w:line="240" w:lineRule="exact"/>
        <w:ind w:left="20" w:right="20" w:firstLine="560"/>
        <w:jc w:val="both"/>
      </w:pPr>
      <w:r>
        <w:rPr>
          <w:rStyle w:val="9pt8"/>
          <w:lang w:eastAsia="ru-RU"/>
        </w:rPr>
        <w:t>в)</w:t>
      </w:r>
      <w:r>
        <w:rPr>
          <w:rStyle w:val="9pt8"/>
          <w:lang w:eastAsia="ru-RU"/>
        </w:rPr>
        <w:tab/>
        <w:t xml:space="preserve">префиксально-суффиксальный способ словообразования: </w:t>
      </w:r>
      <w:r>
        <w:rPr>
          <w:rStyle w:val="53"/>
          <w:lang w:eastAsia="ru-RU"/>
        </w:rPr>
        <w:t>взгорье</w:t>
      </w:r>
      <w:r>
        <w:rPr>
          <w:rStyle w:val="9pt8"/>
          <w:lang w:eastAsia="ru-RU"/>
        </w:rPr>
        <w:t xml:space="preserve">, </w:t>
      </w:r>
      <w:r>
        <w:rPr>
          <w:rStyle w:val="53"/>
          <w:lang w:eastAsia="ru-RU"/>
        </w:rPr>
        <w:t>межсезонье</w:t>
      </w:r>
      <w:r>
        <w:rPr>
          <w:rStyle w:val="9pt8"/>
          <w:lang w:eastAsia="ru-RU"/>
        </w:rPr>
        <w:t xml:space="preserve">, </w:t>
      </w:r>
      <w:r>
        <w:rPr>
          <w:rStyle w:val="53"/>
          <w:lang w:eastAsia="ru-RU"/>
        </w:rPr>
        <w:t>паводок</w:t>
      </w:r>
      <w:r>
        <w:rPr>
          <w:rStyle w:val="9pt8"/>
          <w:lang w:eastAsia="ru-RU"/>
        </w:rPr>
        <w:t xml:space="preserve">, </w:t>
      </w:r>
      <w:r>
        <w:rPr>
          <w:rStyle w:val="53"/>
          <w:lang w:eastAsia="ru-RU"/>
        </w:rPr>
        <w:t>полесье</w:t>
      </w:r>
      <w:r>
        <w:rPr>
          <w:rStyle w:val="9pt8"/>
          <w:lang w:eastAsia="ru-RU"/>
        </w:rPr>
        <w:t xml:space="preserve">, </w:t>
      </w:r>
      <w:r>
        <w:rPr>
          <w:rStyle w:val="53"/>
          <w:lang w:eastAsia="ru-RU"/>
        </w:rPr>
        <w:t>Предкарпатье, перестрелка.</w:t>
      </w:r>
    </w:p>
    <w:p w:rsidR="006454E9" w:rsidRDefault="006454E9">
      <w:pPr>
        <w:pStyle w:val="141"/>
        <w:numPr>
          <w:ilvl w:val="0"/>
          <w:numId w:val="122"/>
        </w:numPr>
        <w:shd w:val="clear" w:color="auto" w:fill="auto"/>
        <w:tabs>
          <w:tab w:val="left" w:pos="512"/>
        </w:tabs>
        <w:spacing w:line="240" w:lineRule="exact"/>
        <w:ind w:left="20" w:right="20" w:firstLine="280"/>
      </w:pPr>
      <w:r>
        <w:rPr>
          <w:rStyle w:val="147pt6"/>
          <w:i/>
          <w:iCs/>
          <w:lang w:eastAsia="ru-RU"/>
        </w:rPr>
        <w:t>Безаффикспый</w:t>
      </w:r>
      <w:r>
        <w:rPr>
          <w:rStyle w:val="1410pt2"/>
        </w:rPr>
        <w:t xml:space="preserve"> </w:t>
      </w:r>
      <w:r>
        <w:rPr>
          <w:rStyle w:val="149pt5"/>
          <w:lang w:eastAsia="ru-RU"/>
        </w:rPr>
        <w:t xml:space="preserve">способ словообразования: </w:t>
      </w:r>
      <w:r>
        <w:rPr>
          <w:rStyle w:val="144"/>
          <w:i/>
          <w:iCs/>
          <w:lang w:eastAsia="ru-RU"/>
        </w:rPr>
        <w:t>взрыв</w:t>
      </w:r>
      <w:r>
        <w:rPr>
          <w:rStyle w:val="149pt5"/>
          <w:lang w:eastAsia="ru-RU"/>
        </w:rPr>
        <w:t xml:space="preserve">, </w:t>
      </w:r>
      <w:r>
        <w:rPr>
          <w:rStyle w:val="144"/>
          <w:i/>
          <w:iCs/>
          <w:lang w:eastAsia="ru-RU"/>
        </w:rPr>
        <w:t>накал, прогул, разбег, гниль, удаль, синь.</w:t>
      </w:r>
    </w:p>
    <w:p w:rsidR="006454E9" w:rsidRDefault="006454E9">
      <w:pPr>
        <w:pStyle w:val="141"/>
        <w:numPr>
          <w:ilvl w:val="0"/>
          <w:numId w:val="122"/>
        </w:numPr>
        <w:shd w:val="clear" w:color="auto" w:fill="auto"/>
        <w:tabs>
          <w:tab w:val="left" w:pos="524"/>
        </w:tabs>
        <w:spacing w:line="240" w:lineRule="exact"/>
        <w:ind w:left="20" w:right="20" w:firstLine="280"/>
      </w:pPr>
      <w:r>
        <w:rPr>
          <w:rStyle w:val="147pt"/>
          <w:i/>
          <w:iCs/>
          <w:lang w:eastAsia="ru-RU"/>
        </w:rPr>
        <w:t xml:space="preserve">Словосложение', </w:t>
      </w:r>
      <w:r>
        <w:rPr>
          <w:rStyle w:val="144"/>
          <w:i/>
          <w:iCs/>
          <w:lang w:eastAsia="ru-RU"/>
        </w:rPr>
        <w:t>теплоход</w:t>
      </w:r>
      <w:r>
        <w:rPr>
          <w:rStyle w:val="149pt5"/>
          <w:lang w:eastAsia="ru-RU"/>
        </w:rPr>
        <w:t xml:space="preserve">, </w:t>
      </w:r>
      <w:r>
        <w:rPr>
          <w:rStyle w:val="144"/>
          <w:i/>
          <w:iCs/>
          <w:lang w:eastAsia="ru-RU"/>
        </w:rPr>
        <w:t>железобетон, самокритика</w:t>
      </w:r>
      <w:r>
        <w:rPr>
          <w:rStyle w:val="149pt5"/>
          <w:lang w:eastAsia="ru-RU"/>
        </w:rPr>
        <w:t xml:space="preserve">, </w:t>
      </w:r>
      <w:r>
        <w:rPr>
          <w:rStyle w:val="144"/>
          <w:i/>
          <w:iCs/>
          <w:lang w:eastAsia="ru-RU"/>
        </w:rPr>
        <w:t>лесопарк, авто</w:t>
      </w:r>
      <w:r>
        <w:rPr>
          <w:rStyle w:val="144"/>
          <w:i/>
          <w:iCs/>
          <w:lang w:eastAsia="ru-RU"/>
        </w:rPr>
        <w:softHyphen/>
        <w:t>мотоклуб, авиабилет, автопортрет.</w:t>
      </w:r>
    </w:p>
    <w:p w:rsidR="006454E9" w:rsidRDefault="006454E9">
      <w:pPr>
        <w:pStyle w:val="141"/>
        <w:numPr>
          <w:ilvl w:val="0"/>
          <w:numId w:val="122"/>
        </w:numPr>
        <w:shd w:val="clear" w:color="auto" w:fill="auto"/>
        <w:tabs>
          <w:tab w:val="left" w:pos="498"/>
        </w:tabs>
        <w:spacing w:after="216" w:line="190" w:lineRule="exact"/>
        <w:ind w:left="20" w:firstLine="280"/>
      </w:pPr>
      <w:r>
        <w:rPr>
          <w:rStyle w:val="147pt"/>
          <w:i/>
          <w:iCs/>
          <w:lang w:eastAsia="ru-RU"/>
        </w:rPr>
        <w:t>Аббревиация</w:t>
      </w:r>
      <w:r>
        <w:rPr>
          <w:rStyle w:val="149pt5"/>
          <w:lang w:eastAsia="ru-RU"/>
        </w:rPr>
        <w:t xml:space="preserve">: РФ, </w:t>
      </w:r>
      <w:r>
        <w:rPr>
          <w:rStyle w:val="144"/>
          <w:i/>
          <w:iCs/>
          <w:lang w:eastAsia="ru-RU"/>
        </w:rPr>
        <w:t>НИИ, вуз, поммастера</w:t>
      </w:r>
      <w:r>
        <w:rPr>
          <w:rStyle w:val="149pt5"/>
          <w:lang w:eastAsia="ru-RU"/>
        </w:rPr>
        <w:t xml:space="preserve">, </w:t>
      </w:r>
      <w:r>
        <w:rPr>
          <w:rStyle w:val="144"/>
          <w:i/>
          <w:iCs/>
          <w:lang w:eastAsia="ru-RU"/>
        </w:rPr>
        <w:t>подлодка, спецназ.</w:t>
      </w:r>
    </w:p>
    <w:p w:rsidR="006454E9" w:rsidRDefault="006454E9">
      <w:pPr>
        <w:pStyle w:val="281"/>
        <w:shd w:val="clear" w:color="auto" w:fill="auto"/>
        <w:spacing w:before="0"/>
        <w:ind w:right="40"/>
      </w:pPr>
      <w:r>
        <w:t xml:space="preserve">ВОПРОСЫ </w:t>
      </w:r>
      <w:r>
        <w:rPr>
          <w:rStyle w:val="282"/>
          <w:i/>
          <w:iCs/>
          <w:lang w:eastAsia="ru-RU"/>
        </w:rPr>
        <w:t xml:space="preserve">ДЛЯ </w:t>
      </w:r>
      <w:r>
        <w:t>САМОПРОВЕРКИ</w:t>
      </w:r>
    </w:p>
    <w:p w:rsidR="006454E9" w:rsidRDefault="006454E9">
      <w:pPr>
        <w:pStyle w:val="111"/>
        <w:numPr>
          <w:ilvl w:val="0"/>
          <w:numId w:val="123"/>
        </w:numPr>
        <w:shd w:val="clear" w:color="auto" w:fill="auto"/>
        <w:tabs>
          <w:tab w:val="left" w:pos="188"/>
        </w:tabs>
        <w:spacing w:after="0" w:line="192" w:lineRule="exact"/>
        <w:ind w:left="20" w:right="20"/>
        <w:jc w:val="both"/>
      </w:pPr>
      <w:r>
        <w:rPr>
          <w:rStyle w:val="117pt"/>
          <w:lang w:eastAsia="ru-RU"/>
        </w:rPr>
        <w:t>В чем семантическое различие разрядов собственных и нарицательных существительных, конкретных и отвлеченных существительных?</w:t>
      </w:r>
    </w:p>
    <w:p w:rsidR="006454E9" w:rsidRDefault="006454E9">
      <w:pPr>
        <w:pStyle w:val="111"/>
        <w:numPr>
          <w:ilvl w:val="0"/>
          <w:numId w:val="123"/>
        </w:numPr>
        <w:shd w:val="clear" w:color="auto" w:fill="auto"/>
        <w:tabs>
          <w:tab w:val="left" w:pos="194"/>
        </w:tabs>
        <w:spacing w:after="0" w:line="192" w:lineRule="exact"/>
        <w:ind w:left="20"/>
        <w:jc w:val="both"/>
      </w:pPr>
      <w:r>
        <w:rPr>
          <w:rStyle w:val="117pt"/>
          <w:lang w:eastAsia="ru-RU"/>
        </w:rPr>
        <w:t>Что общего у собирательных и вещественных существительных?</w:t>
      </w:r>
    </w:p>
    <w:p w:rsidR="006454E9" w:rsidRDefault="006454E9">
      <w:pPr>
        <w:pStyle w:val="111"/>
        <w:numPr>
          <w:ilvl w:val="0"/>
          <w:numId w:val="123"/>
        </w:numPr>
        <w:shd w:val="clear" w:color="auto" w:fill="auto"/>
        <w:tabs>
          <w:tab w:val="left" w:pos="194"/>
        </w:tabs>
        <w:spacing w:after="0" w:line="192" w:lineRule="exact"/>
        <w:ind w:left="20"/>
        <w:jc w:val="both"/>
      </w:pPr>
      <w:r>
        <w:rPr>
          <w:rStyle w:val="117pt"/>
          <w:lang w:eastAsia="ru-RU"/>
        </w:rPr>
        <w:t>Какие разряды существительных имеют формы только одного числа?</w:t>
      </w:r>
    </w:p>
    <w:p w:rsidR="006454E9" w:rsidRDefault="006454E9">
      <w:pPr>
        <w:pStyle w:val="111"/>
        <w:numPr>
          <w:ilvl w:val="0"/>
          <w:numId w:val="123"/>
        </w:numPr>
        <w:shd w:val="clear" w:color="auto" w:fill="auto"/>
        <w:tabs>
          <w:tab w:val="left" w:pos="182"/>
        </w:tabs>
        <w:spacing w:after="0" w:line="192" w:lineRule="exact"/>
        <w:ind w:left="20" w:right="20"/>
        <w:jc w:val="both"/>
      </w:pPr>
      <w:r>
        <w:rPr>
          <w:rStyle w:val="117pt"/>
          <w:lang w:eastAsia="ru-RU"/>
        </w:rPr>
        <w:t>Совпадает ли понятие одушевленности - неодушевленности в грамматике с понятием «жи</w:t>
      </w:r>
      <w:r>
        <w:rPr>
          <w:rStyle w:val="117pt"/>
          <w:lang w:eastAsia="ru-RU"/>
        </w:rPr>
        <w:softHyphen/>
        <w:t>вое - неживое» в науках о природе?</w:t>
      </w:r>
    </w:p>
    <w:p w:rsidR="006454E9" w:rsidRDefault="006454E9">
      <w:pPr>
        <w:pStyle w:val="111"/>
        <w:numPr>
          <w:ilvl w:val="0"/>
          <w:numId w:val="123"/>
        </w:numPr>
        <w:shd w:val="clear" w:color="auto" w:fill="auto"/>
        <w:tabs>
          <w:tab w:val="left" w:pos="182"/>
        </w:tabs>
        <w:spacing w:after="0" w:line="192" w:lineRule="exact"/>
        <w:ind w:left="20"/>
        <w:jc w:val="both"/>
      </w:pPr>
      <w:r>
        <w:rPr>
          <w:rStyle w:val="117pt"/>
          <w:lang w:eastAsia="ru-RU"/>
        </w:rPr>
        <w:t>Какой падеж является выразителем категории одушевленности - неодушевленности?</w:t>
      </w:r>
    </w:p>
    <w:p w:rsidR="006454E9" w:rsidRDefault="006454E9">
      <w:pPr>
        <w:pStyle w:val="111"/>
        <w:numPr>
          <w:ilvl w:val="0"/>
          <w:numId w:val="123"/>
        </w:numPr>
        <w:shd w:val="clear" w:color="auto" w:fill="auto"/>
        <w:tabs>
          <w:tab w:val="left" w:pos="188"/>
        </w:tabs>
        <w:spacing w:after="0" w:line="192" w:lineRule="exact"/>
        <w:ind w:left="20" w:right="20"/>
        <w:jc w:val="both"/>
      </w:pPr>
      <w:r>
        <w:rPr>
          <w:rStyle w:val="117pt"/>
          <w:lang w:eastAsia="ru-RU"/>
        </w:rPr>
        <w:t>Почему для определения одушевленности - неодушевленности у существительных женс</w:t>
      </w:r>
      <w:r>
        <w:rPr>
          <w:rStyle w:val="117pt"/>
          <w:lang w:eastAsia="ru-RU"/>
        </w:rPr>
        <w:softHyphen/>
        <w:t>кого рода берется форма винительного падежа множественного числа?</w:t>
      </w:r>
    </w:p>
    <w:p w:rsidR="006454E9" w:rsidRDefault="006454E9">
      <w:pPr>
        <w:pStyle w:val="111"/>
        <w:numPr>
          <w:ilvl w:val="0"/>
          <w:numId w:val="123"/>
        </w:numPr>
        <w:shd w:val="clear" w:color="auto" w:fill="auto"/>
        <w:tabs>
          <w:tab w:val="left" w:pos="202"/>
        </w:tabs>
        <w:spacing w:after="0" w:line="192" w:lineRule="exact"/>
        <w:ind w:left="40" w:right="20"/>
        <w:jc w:val="both"/>
      </w:pPr>
      <w:r>
        <w:rPr>
          <w:rStyle w:val="117pt"/>
          <w:lang w:eastAsia="ru-RU"/>
        </w:rPr>
        <w:t>Есть ли в русском языке существительные, у которых категория одушевленности - неоду</w:t>
      </w:r>
      <w:r>
        <w:rPr>
          <w:rStyle w:val="117pt"/>
          <w:lang w:eastAsia="ru-RU"/>
        </w:rPr>
        <w:softHyphen/>
        <w:t>шевленности грамматически не выражена?</w:t>
      </w:r>
    </w:p>
    <w:p w:rsidR="006454E9" w:rsidRDefault="006454E9">
      <w:pPr>
        <w:pStyle w:val="111"/>
        <w:numPr>
          <w:ilvl w:val="0"/>
          <w:numId w:val="123"/>
        </w:numPr>
        <w:shd w:val="clear" w:color="auto" w:fill="auto"/>
        <w:tabs>
          <w:tab w:val="left" w:pos="208"/>
        </w:tabs>
        <w:spacing w:after="0" w:line="192" w:lineRule="exact"/>
        <w:ind w:left="40"/>
        <w:jc w:val="both"/>
      </w:pPr>
      <w:r>
        <w:rPr>
          <w:rStyle w:val="117pt"/>
          <w:lang w:eastAsia="ru-RU"/>
        </w:rPr>
        <w:t>На основании каких признаков существительные распределяются по родам?</w:t>
      </w:r>
    </w:p>
    <w:p w:rsidR="006454E9" w:rsidRDefault="006454E9">
      <w:pPr>
        <w:pStyle w:val="111"/>
        <w:numPr>
          <w:ilvl w:val="0"/>
          <w:numId w:val="123"/>
        </w:numPr>
        <w:shd w:val="clear" w:color="auto" w:fill="auto"/>
        <w:tabs>
          <w:tab w:val="left" w:pos="208"/>
        </w:tabs>
        <w:spacing w:after="0" w:line="192" w:lineRule="exact"/>
        <w:ind w:left="40"/>
        <w:jc w:val="both"/>
      </w:pPr>
      <w:r>
        <w:rPr>
          <w:rStyle w:val="117pt"/>
          <w:lang w:eastAsia="ru-RU"/>
        </w:rPr>
        <w:t>Как связана категория одушевленности - неодушевленности с категорией рода?</w:t>
      </w:r>
    </w:p>
    <w:p w:rsidR="006454E9" w:rsidRDefault="006454E9">
      <w:pPr>
        <w:pStyle w:val="111"/>
        <w:numPr>
          <w:ilvl w:val="0"/>
          <w:numId w:val="123"/>
        </w:numPr>
        <w:shd w:val="clear" w:color="auto" w:fill="auto"/>
        <w:tabs>
          <w:tab w:val="left" w:pos="274"/>
        </w:tabs>
        <w:spacing w:after="0" w:line="192" w:lineRule="exact"/>
        <w:ind w:left="40"/>
        <w:jc w:val="both"/>
      </w:pPr>
      <w:r>
        <w:rPr>
          <w:rStyle w:val="117pt"/>
          <w:lang w:eastAsia="ru-RU"/>
        </w:rPr>
        <w:t>Как определяется род нссклонясмых существительных?</w:t>
      </w:r>
    </w:p>
    <w:p w:rsidR="006454E9" w:rsidRDefault="006454E9">
      <w:pPr>
        <w:pStyle w:val="111"/>
        <w:numPr>
          <w:ilvl w:val="0"/>
          <w:numId w:val="123"/>
        </w:numPr>
        <w:shd w:val="clear" w:color="auto" w:fill="auto"/>
        <w:tabs>
          <w:tab w:val="left" w:pos="274"/>
        </w:tabs>
        <w:spacing w:after="0" w:line="192" w:lineRule="exact"/>
        <w:ind w:left="40"/>
        <w:jc w:val="both"/>
      </w:pPr>
      <w:r>
        <w:rPr>
          <w:rStyle w:val="117pt"/>
          <w:lang w:eastAsia="ru-RU"/>
        </w:rPr>
        <w:t>Почему категория числа является словоизменительной?</w:t>
      </w:r>
    </w:p>
    <w:p w:rsidR="006454E9" w:rsidRDefault="006454E9">
      <w:pPr>
        <w:pStyle w:val="111"/>
        <w:numPr>
          <w:ilvl w:val="0"/>
          <w:numId w:val="123"/>
        </w:numPr>
        <w:shd w:val="clear" w:color="auto" w:fill="auto"/>
        <w:tabs>
          <w:tab w:val="left" w:pos="274"/>
        </w:tabs>
        <w:spacing w:after="0" w:line="192" w:lineRule="exact"/>
        <w:ind w:left="40"/>
        <w:jc w:val="both"/>
      </w:pPr>
      <w:r>
        <w:rPr>
          <w:rStyle w:val="117pt"/>
          <w:lang w:eastAsia="ru-RU"/>
        </w:rPr>
        <w:t>Чем различаются формы единственного и множественного числа?</w:t>
      </w:r>
    </w:p>
    <w:p w:rsidR="006454E9" w:rsidRDefault="006454E9">
      <w:pPr>
        <w:pStyle w:val="111"/>
        <w:numPr>
          <w:ilvl w:val="0"/>
          <w:numId w:val="123"/>
        </w:numPr>
        <w:shd w:val="clear" w:color="auto" w:fill="auto"/>
        <w:tabs>
          <w:tab w:val="left" w:pos="286"/>
        </w:tabs>
        <w:spacing w:after="0" w:line="192" w:lineRule="exact"/>
        <w:ind w:left="40" w:right="20"/>
        <w:jc w:val="both"/>
      </w:pPr>
      <w:r>
        <w:rPr>
          <w:rStyle w:val="117pt"/>
          <w:lang w:eastAsia="ru-RU"/>
        </w:rPr>
        <w:t xml:space="preserve">Чем объясняется появление нссоотноситсльных форм множественного числа у </w:t>
      </w:r>
      <w:r>
        <w:rPr>
          <w:rStyle w:val="117pt"/>
          <w:lang w:val="en-US" w:eastAsia="ru-RU"/>
        </w:rPr>
        <w:t>singularia tantum?</w:t>
      </w:r>
    </w:p>
    <w:p w:rsidR="006454E9" w:rsidRDefault="006454E9">
      <w:pPr>
        <w:pStyle w:val="111"/>
        <w:numPr>
          <w:ilvl w:val="0"/>
          <w:numId w:val="123"/>
        </w:numPr>
        <w:shd w:val="clear" w:color="auto" w:fill="auto"/>
        <w:tabs>
          <w:tab w:val="left" w:pos="274"/>
        </w:tabs>
        <w:spacing w:after="0" w:line="192" w:lineRule="exact"/>
        <w:ind w:left="40"/>
        <w:jc w:val="both"/>
      </w:pPr>
      <w:r>
        <w:rPr>
          <w:rStyle w:val="117pt"/>
          <w:lang w:eastAsia="ru-RU"/>
        </w:rPr>
        <w:t>Что такое парадигма?</w:t>
      </w:r>
    </w:p>
    <w:p w:rsidR="006454E9" w:rsidRDefault="006454E9">
      <w:pPr>
        <w:pStyle w:val="111"/>
        <w:numPr>
          <w:ilvl w:val="0"/>
          <w:numId w:val="123"/>
        </w:numPr>
        <w:shd w:val="clear" w:color="auto" w:fill="auto"/>
        <w:tabs>
          <w:tab w:val="left" w:pos="280"/>
        </w:tabs>
        <w:spacing w:after="0" w:line="192" w:lineRule="exact"/>
        <w:ind w:left="40" w:right="20"/>
        <w:jc w:val="both"/>
      </w:pPr>
      <w:r>
        <w:rPr>
          <w:rStyle w:val="117pt"/>
          <w:lang w:eastAsia="ru-RU"/>
        </w:rPr>
        <w:t>Сколько типов в зависимости от характера парадигм можно выделить среди имен суще</w:t>
      </w:r>
      <w:r>
        <w:rPr>
          <w:rStyle w:val="117pt"/>
          <w:lang w:eastAsia="ru-RU"/>
        </w:rPr>
        <w:softHyphen/>
        <w:t>ствительных?</w:t>
      </w:r>
    </w:p>
    <w:p w:rsidR="006454E9" w:rsidRDefault="006454E9">
      <w:pPr>
        <w:pStyle w:val="111"/>
        <w:numPr>
          <w:ilvl w:val="0"/>
          <w:numId w:val="123"/>
        </w:numPr>
        <w:shd w:val="clear" w:color="auto" w:fill="auto"/>
        <w:tabs>
          <w:tab w:val="left" w:pos="274"/>
        </w:tabs>
        <w:spacing w:after="0" w:line="192" w:lineRule="exact"/>
        <w:ind w:left="40"/>
        <w:jc w:val="both"/>
      </w:pPr>
      <w:r>
        <w:rPr>
          <w:rStyle w:val="117pt"/>
          <w:lang w:eastAsia="ru-RU"/>
        </w:rPr>
        <w:t>Что такое непродуктивные типы склонения?</w:t>
      </w:r>
    </w:p>
    <w:p w:rsidR="006454E9" w:rsidRDefault="006454E9">
      <w:pPr>
        <w:pStyle w:val="111"/>
        <w:numPr>
          <w:ilvl w:val="0"/>
          <w:numId w:val="123"/>
        </w:numPr>
        <w:shd w:val="clear" w:color="auto" w:fill="auto"/>
        <w:tabs>
          <w:tab w:val="left" w:pos="292"/>
        </w:tabs>
        <w:spacing w:after="0" w:line="192" w:lineRule="exact"/>
        <w:ind w:left="40" w:right="20"/>
        <w:jc w:val="both"/>
      </w:pPr>
      <w:r>
        <w:rPr>
          <w:rStyle w:val="117pt"/>
          <w:lang w:eastAsia="ru-RU"/>
        </w:rPr>
        <w:t>Какие нсморфологичсскис способы образования существительных характерны для рус</w:t>
      </w:r>
      <w:r>
        <w:rPr>
          <w:rStyle w:val="117pt"/>
          <w:lang w:eastAsia="ru-RU"/>
        </w:rPr>
        <w:softHyphen/>
        <w:t>ского языка?</w:t>
      </w:r>
    </w:p>
    <w:p w:rsidR="006454E9" w:rsidRDefault="006454E9">
      <w:pPr>
        <w:pStyle w:val="111"/>
        <w:numPr>
          <w:ilvl w:val="0"/>
          <w:numId w:val="123"/>
        </w:numPr>
        <w:shd w:val="clear" w:color="auto" w:fill="auto"/>
        <w:tabs>
          <w:tab w:val="left" w:pos="298"/>
        </w:tabs>
        <w:spacing w:after="0" w:line="192" w:lineRule="exact"/>
        <w:ind w:left="40" w:right="20"/>
        <w:jc w:val="both"/>
      </w:pPr>
      <w:r>
        <w:rPr>
          <w:rStyle w:val="117pt"/>
          <w:lang w:eastAsia="ru-RU"/>
        </w:rPr>
        <w:t>Какие морфологические способы образования существительных являются наиболее про</w:t>
      </w:r>
      <w:r>
        <w:rPr>
          <w:rStyle w:val="117pt"/>
          <w:lang w:eastAsia="ru-RU"/>
        </w:rPr>
        <w:softHyphen/>
        <w:t>дуктивными?</w:t>
      </w:r>
    </w:p>
    <w:p w:rsidR="006454E9" w:rsidRDefault="006454E9">
      <w:pPr>
        <w:pStyle w:val="111"/>
        <w:numPr>
          <w:ilvl w:val="0"/>
          <w:numId w:val="123"/>
        </w:numPr>
        <w:shd w:val="clear" w:color="auto" w:fill="auto"/>
        <w:tabs>
          <w:tab w:val="left" w:pos="298"/>
        </w:tabs>
        <w:spacing w:after="180" w:line="192" w:lineRule="exact"/>
        <w:ind w:left="40" w:right="20"/>
        <w:jc w:val="both"/>
      </w:pPr>
      <w:r>
        <w:rPr>
          <w:rStyle w:val="117pt"/>
          <w:lang w:eastAsia="ru-RU"/>
        </w:rPr>
        <w:t>Какими частями речи мотивированы существительные, образованные суффиксальным способом?</w:t>
      </w:r>
    </w:p>
    <w:p w:rsidR="006454E9" w:rsidRDefault="006454E9">
      <w:pPr>
        <w:pStyle w:val="111"/>
        <w:shd w:val="clear" w:color="auto" w:fill="auto"/>
        <w:spacing w:after="0" w:line="192" w:lineRule="exact"/>
        <w:ind w:right="20"/>
        <w:jc w:val="center"/>
      </w:pPr>
      <w:r>
        <w:rPr>
          <w:rStyle w:val="117pt"/>
          <w:lang w:eastAsia="ru-RU"/>
        </w:rPr>
        <w:t>Упражнения</w:t>
      </w:r>
    </w:p>
    <w:p w:rsidR="006454E9" w:rsidRDefault="006454E9">
      <w:pPr>
        <w:pStyle w:val="111"/>
        <w:numPr>
          <w:ilvl w:val="0"/>
          <w:numId w:val="113"/>
        </w:numPr>
        <w:shd w:val="clear" w:color="auto" w:fill="auto"/>
        <w:tabs>
          <w:tab w:val="left" w:pos="448"/>
        </w:tabs>
        <w:spacing w:after="142" w:line="192" w:lineRule="exact"/>
        <w:ind w:left="40" w:right="20"/>
        <w:jc w:val="both"/>
      </w:pPr>
      <w:r>
        <w:rPr>
          <w:rStyle w:val="117pt"/>
          <w:lang w:eastAsia="ru-RU"/>
        </w:rPr>
        <w:t>Определите значение и грамматические признаки выделенных имен существительных. Укажите разряды, к которым они относятся. Используйте как образец предложенную таблицу.</w:t>
      </w:r>
    </w:p>
    <w:tbl>
      <w:tblPr>
        <w:tblOverlap w:val="never"/>
        <w:tblW w:w="0" w:type="auto"/>
        <w:jc w:val="center"/>
        <w:tblLayout w:type="fixed"/>
        <w:tblCellMar>
          <w:left w:w="10" w:type="dxa"/>
          <w:right w:w="10" w:type="dxa"/>
        </w:tblCellMar>
        <w:tblLook w:val="0000"/>
      </w:tblPr>
      <w:tblGrid>
        <w:gridCol w:w="462"/>
        <w:gridCol w:w="372"/>
        <w:gridCol w:w="3618"/>
        <w:gridCol w:w="2190"/>
      </w:tblGrid>
      <w:tr w:rsidR="006454E9">
        <w:tblPrEx>
          <w:tblCellMar>
            <w:top w:w="0" w:type="dxa"/>
            <w:bottom w:w="0" w:type="dxa"/>
          </w:tblCellMar>
        </w:tblPrEx>
        <w:trPr>
          <w:trHeight w:hRule="exact" w:val="378"/>
          <w:jc w:val="center"/>
        </w:trPr>
        <w:tc>
          <w:tcPr>
            <w:tcW w:w="462" w:type="dxa"/>
            <w:vMerge w:val="restart"/>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60" w:firstLine="0"/>
              <w:jc w:val="right"/>
            </w:pPr>
            <w:r>
              <w:rPr>
                <w:rStyle w:val="7pt18"/>
                <w:lang w:val="en-US" w:eastAsia="ru-RU"/>
              </w:rPr>
              <w:t>UJ</w:t>
            </w:r>
          </w:p>
          <w:p w:rsidR="006454E9" w:rsidRDefault="006454E9">
            <w:pPr>
              <w:pStyle w:val="BodyText"/>
              <w:framePr w:w="6642" w:wrap="notBeside" w:vAnchor="text" w:hAnchor="text" w:xAlign="center" w:y="1"/>
              <w:shd w:val="clear" w:color="auto" w:fill="auto"/>
              <w:spacing w:before="0" w:after="0" w:line="102" w:lineRule="exact"/>
              <w:ind w:left="200" w:firstLine="0"/>
              <w:jc w:val="left"/>
            </w:pPr>
            <w:r>
              <w:rPr>
                <w:rStyle w:val="7pt18"/>
                <w:lang w:eastAsia="ru-RU"/>
              </w:rPr>
              <w:t>О</w:t>
            </w:r>
          </w:p>
          <w:p w:rsidR="006454E9" w:rsidRDefault="006454E9">
            <w:pPr>
              <w:pStyle w:val="BodyText"/>
              <w:framePr w:w="6642" w:wrap="notBeside" w:vAnchor="text" w:hAnchor="text" w:xAlign="center" w:y="1"/>
              <w:shd w:val="clear" w:color="auto" w:fill="auto"/>
              <w:spacing w:before="0" w:after="0" w:line="102" w:lineRule="exact"/>
              <w:ind w:right="160" w:firstLine="0"/>
              <w:jc w:val="right"/>
            </w:pPr>
            <w:r>
              <w:rPr>
                <w:rStyle w:val="8pt12"/>
                <w:lang w:eastAsia="ru-RU"/>
              </w:rPr>
              <w:t>X</w:t>
            </w:r>
          </w:p>
          <w:p w:rsidR="006454E9" w:rsidRDefault="006454E9">
            <w:pPr>
              <w:pStyle w:val="BodyText"/>
              <w:framePr w:w="6642" w:wrap="notBeside" w:vAnchor="text" w:hAnchor="text" w:xAlign="center" w:y="1"/>
              <w:shd w:val="clear" w:color="auto" w:fill="auto"/>
              <w:spacing w:before="0" w:line="102" w:lineRule="exact"/>
              <w:ind w:right="160" w:firstLine="0"/>
              <w:jc w:val="right"/>
            </w:pPr>
            <w:r>
              <w:rPr>
                <w:rStyle w:val="7pt18"/>
                <w:lang w:eastAsia="ru-RU"/>
              </w:rPr>
              <w:t>-0</w:t>
            </w:r>
          </w:p>
          <w:p w:rsidR="006454E9" w:rsidRDefault="006454E9">
            <w:pPr>
              <w:pStyle w:val="BodyText"/>
              <w:framePr w:w="6642" w:wrap="notBeside" w:vAnchor="text" w:hAnchor="text" w:xAlign="center" w:y="1"/>
              <w:shd w:val="clear" w:color="auto" w:fill="auto"/>
              <w:spacing w:before="120" w:after="0" w:line="140" w:lineRule="exact"/>
              <w:ind w:left="200" w:firstLine="0"/>
              <w:jc w:val="left"/>
            </w:pPr>
            <w:r>
              <w:rPr>
                <w:rStyle w:val="7pt18"/>
                <w:lang w:eastAsia="ru-RU"/>
              </w:rPr>
              <w:t>5</w:t>
            </w:r>
          </w:p>
          <w:p w:rsidR="006454E9" w:rsidRDefault="006454E9">
            <w:pPr>
              <w:pStyle w:val="BodyText"/>
              <w:framePr w:w="6642" w:wrap="notBeside" w:vAnchor="text" w:hAnchor="text" w:xAlign="center" w:y="1"/>
              <w:shd w:val="clear" w:color="auto" w:fill="auto"/>
              <w:spacing w:before="0" w:after="0" w:line="140" w:lineRule="exact"/>
              <w:ind w:right="160" w:firstLine="0"/>
              <w:jc w:val="right"/>
            </w:pPr>
            <w:r>
              <w:rPr>
                <w:rStyle w:val="7pt18"/>
                <w:lang w:eastAsia="ru-RU"/>
              </w:rPr>
              <w:t>ь</w:t>
            </w:r>
          </w:p>
          <w:p w:rsidR="006454E9" w:rsidRDefault="006454E9">
            <w:pPr>
              <w:pStyle w:val="BodyText"/>
              <w:framePr w:w="6642" w:wrap="notBeside" w:vAnchor="text" w:hAnchor="text" w:xAlign="center" w:y="1"/>
              <w:shd w:val="clear" w:color="auto" w:fill="auto"/>
              <w:spacing w:before="0" w:after="0" w:line="114" w:lineRule="exact"/>
              <w:ind w:left="200" w:firstLine="0"/>
              <w:jc w:val="left"/>
            </w:pPr>
            <w:r>
              <w:rPr>
                <w:rStyle w:val="7pt18"/>
                <w:lang w:eastAsia="ru-RU"/>
              </w:rPr>
              <w:t>5</w:t>
            </w:r>
          </w:p>
          <w:p w:rsidR="006454E9" w:rsidRDefault="006454E9">
            <w:pPr>
              <w:pStyle w:val="BodyText"/>
              <w:framePr w:w="6642" w:wrap="notBeside" w:vAnchor="text" w:hAnchor="text" w:xAlign="center" w:y="1"/>
              <w:shd w:val="clear" w:color="auto" w:fill="auto"/>
              <w:spacing w:before="0" w:after="0" w:line="114" w:lineRule="exact"/>
              <w:ind w:right="160" w:firstLine="0"/>
              <w:jc w:val="right"/>
            </w:pPr>
            <w:r>
              <w:rPr>
                <w:rStyle w:val="7pt18"/>
                <w:lang w:val="en-US" w:eastAsia="ru-RU"/>
              </w:rPr>
              <w:t>f-</w:t>
            </w:r>
          </w:p>
          <w:p w:rsidR="006454E9" w:rsidRDefault="006454E9">
            <w:pPr>
              <w:pStyle w:val="BodyText"/>
              <w:framePr w:w="6642" w:wrap="notBeside" w:vAnchor="text" w:hAnchor="text" w:xAlign="center" w:y="1"/>
              <w:shd w:val="clear" w:color="auto" w:fill="auto"/>
              <w:spacing w:before="0" w:after="0" w:line="114" w:lineRule="exact"/>
              <w:ind w:left="200" w:firstLine="0"/>
              <w:jc w:val="left"/>
            </w:pPr>
            <w:r>
              <w:rPr>
                <w:rStyle w:val="7pt18"/>
                <w:lang w:eastAsia="ru-RU"/>
              </w:rPr>
              <w:t>о</w:t>
            </w:r>
          </w:p>
          <w:p w:rsidR="006454E9" w:rsidRDefault="006454E9">
            <w:pPr>
              <w:pStyle w:val="BodyText"/>
              <w:framePr w:w="6642" w:wrap="notBeside" w:vAnchor="text" w:hAnchor="text" w:xAlign="center" w:y="1"/>
              <w:shd w:val="clear" w:color="auto" w:fill="auto"/>
              <w:spacing w:before="0" w:line="140" w:lineRule="exact"/>
              <w:ind w:right="160" w:firstLine="0"/>
              <w:jc w:val="right"/>
            </w:pPr>
            <w:r>
              <w:rPr>
                <w:rStyle w:val="7pt18"/>
                <w:lang w:eastAsia="ru-RU"/>
              </w:rPr>
              <w:t>ш</w:t>
            </w:r>
          </w:p>
          <w:p w:rsidR="006454E9" w:rsidRDefault="006454E9">
            <w:pPr>
              <w:pStyle w:val="BodyText"/>
              <w:framePr w:w="6642" w:wrap="notBeside" w:vAnchor="text" w:hAnchor="text" w:xAlign="center" w:y="1"/>
              <w:shd w:val="clear" w:color="auto" w:fill="auto"/>
              <w:spacing w:before="120" w:after="0" w:line="140" w:lineRule="exact"/>
              <w:ind w:left="200" w:firstLine="0"/>
              <w:jc w:val="left"/>
            </w:pPr>
            <w:r>
              <w:rPr>
                <w:rStyle w:val="7pt18"/>
                <w:lang w:eastAsia="ru-RU"/>
              </w:rPr>
              <w:t>&gt;»</w:t>
            </w:r>
          </w:p>
          <w:p w:rsidR="006454E9" w:rsidRDefault="006454E9">
            <w:pPr>
              <w:pStyle w:val="BodyText"/>
              <w:framePr w:w="6642" w:wrap="notBeside" w:vAnchor="text" w:hAnchor="text" w:xAlign="center" w:y="1"/>
              <w:shd w:val="clear" w:color="auto" w:fill="auto"/>
              <w:spacing w:before="0" w:after="0" w:line="156" w:lineRule="exact"/>
              <w:ind w:left="200" w:firstLine="0"/>
              <w:jc w:val="left"/>
            </w:pPr>
            <w:r>
              <w:rPr>
                <w:rStyle w:val="7pt18"/>
                <w:lang w:eastAsia="ru-RU"/>
              </w:rPr>
              <w:t>и</w:t>
            </w:r>
          </w:p>
          <w:p w:rsidR="006454E9" w:rsidRDefault="006454E9">
            <w:pPr>
              <w:pStyle w:val="BodyText"/>
              <w:framePr w:w="6642" w:wrap="notBeside" w:vAnchor="text" w:hAnchor="text" w:xAlign="center" w:y="1"/>
              <w:shd w:val="clear" w:color="auto" w:fill="auto"/>
              <w:spacing w:before="0" w:after="0" w:line="156" w:lineRule="exact"/>
              <w:ind w:right="160" w:firstLine="0"/>
              <w:jc w:val="right"/>
            </w:pPr>
            <w:r>
              <w:rPr>
                <w:rStyle w:val="7pt18"/>
                <w:lang w:eastAsia="ru-RU"/>
              </w:rPr>
              <w:t>о?</w:t>
            </w:r>
          </w:p>
          <w:p w:rsidR="006454E9" w:rsidRDefault="006454E9">
            <w:pPr>
              <w:pStyle w:val="BodyText"/>
              <w:framePr w:w="6642" w:wrap="notBeside" w:vAnchor="text" w:hAnchor="text" w:xAlign="center" w:y="1"/>
              <w:shd w:val="clear" w:color="auto" w:fill="auto"/>
              <w:spacing w:before="0" w:after="0" w:line="156" w:lineRule="exact"/>
              <w:ind w:left="200" w:firstLine="0"/>
              <w:jc w:val="left"/>
            </w:pPr>
            <w:r>
              <w:rPr>
                <w:rStyle w:val="7pt18"/>
                <w:lang w:eastAsia="ru-RU"/>
              </w:rPr>
              <w:t>2</w:t>
            </w:r>
          </w:p>
        </w:tc>
        <w:tc>
          <w:tcPr>
            <w:tcW w:w="372"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Значение</w:t>
            </w: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8"/>
                <w:lang w:eastAsia="ru-RU"/>
              </w:rPr>
              <w:t>однородный предмет</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96"/>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8"/>
                <w:lang w:eastAsia="ru-RU"/>
              </w:rPr>
              <w:t>конкретный предмет, явление</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582"/>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firstLine="0"/>
              <w:jc w:val="both"/>
            </w:pPr>
            <w:r>
              <w:rPr>
                <w:rStyle w:val="7pt18"/>
                <w:lang w:eastAsia="ru-RU"/>
              </w:rPr>
              <w:t>действие, признак в отвлечении от произво</w:t>
            </w:r>
            <w:r>
              <w:rPr>
                <w:rStyle w:val="7pt18"/>
                <w:lang w:eastAsia="ru-RU"/>
              </w:rPr>
              <w:softHyphen/>
              <w:t>дителя и носителя признака</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78"/>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8"/>
                <w:lang w:eastAsia="ru-RU"/>
              </w:rPr>
              <w:t>совокупность предметов</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420"/>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8"/>
                <w:lang w:eastAsia="ru-RU"/>
              </w:rPr>
              <w:t>вещество</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66"/>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8"/>
                <w:lang w:eastAsia="ru-RU"/>
              </w:rPr>
              <w:t>единичный предмет</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78"/>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120" w:firstLine="0"/>
              <w:jc w:val="left"/>
            </w:pPr>
            <w:r>
              <w:rPr>
                <w:rStyle w:val="7pt18"/>
                <w:lang w:eastAsia="ru-RU"/>
              </w:rPr>
              <w:t>Грамматические признаки</w:t>
            </w: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8"/>
                <w:lang w:eastAsia="ru-RU"/>
              </w:rPr>
              <w:t>имеет только сд. ч.</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84"/>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8"/>
                <w:lang w:eastAsia="ru-RU"/>
              </w:rPr>
              <w:t>имеет только мн. ч.</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96"/>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8"/>
                <w:lang w:eastAsia="ru-RU"/>
              </w:rPr>
              <w:t>имеет соотносительные формы сд. и мн. ч.</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558"/>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firstLine="0"/>
              <w:jc w:val="both"/>
            </w:pPr>
            <w:r>
              <w:rPr>
                <w:rStyle w:val="7pt18"/>
                <w:lang w:eastAsia="ru-RU"/>
              </w:rPr>
              <w:t>нс сочетается с количественными числитель</w:t>
            </w:r>
            <w:r>
              <w:rPr>
                <w:rStyle w:val="7pt18"/>
                <w:lang w:eastAsia="ru-RU"/>
              </w:rPr>
              <w:softHyphen/>
              <w:t>ными</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90"/>
          <w:jc w:val="center"/>
        </w:trPr>
        <w:tc>
          <w:tcPr>
            <w:tcW w:w="462" w:type="dxa"/>
            <w:vMerge/>
            <w:tcBorders>
              <w:left w:val="single" w:sz="4" w:space="0" w:color="auto"/>
            </w:tcBorders>
            <w:shd w:val="clear" w:color="auto" w:fill="FFFFFF"/>
          </w:tcPr>
          <w:p w:rsidR="006454E9" w:rsidRDefault="006454E9">
            <w:pPr>
              <w:framePr w:w="6642" w:wrap="notBeside" w:vAnchor="text" w:hAnchor="text" w:xAlign="center" w:y="1"/>
            </w:pPr>
          </w:p>
        </w:tc>
        <w:tc>
          <w:tcPr>
            <w:tcW w:w="37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3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8"/>
                <w:lang w:eastAsia="ru-RU"/>
              </w:rPr>
              <w:t>сочетается со словами меры</w:t>
            </w:r>
          </w:p>
        </w:tc>
        <w:tc>
          <w:tcPr>
            <w:tcW w:w="2190"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708"/>
          <w:jc w:val="center"/>
        </w:trPr>
        <w:tc>
          <w:tcPr>
            <w:tcW w:w="462" w:type="dxa"/>
            <w:vMerge/>
            <w:tcBorders>
              <w:left w:val="single" w:sz="4" w:space="0" w:color="auto"/>
              <w:bottom w:val="single" w:sz="4" w:space="0" w:color="auto"/>
            </w:tcBorders>
            <w:shd w:val="clear" w:color="auto" w:fill="FFFFFF"/>
          </w:tcPr>
          <w:p w:rsidR="006454E9" w:rsidRDefault="006454E9">
            <w:pPr>
              <w:framePr w:w="6642" w:wrap="notBeside" w:vAnchor="text" w:hAnchor="text" w:xAlign="center" w:y="1"/>
            </w:pPr>
          </w:p>
        </w:tc>
        <w:tc>
          <w:tcPr>
            <w:tcW w:w="372" w:type="dxa"/>
            <w:tcBorders>
              <w:top w:val="single" w:sz="4" w:space="0" w:color="auto"/>
              <w:left w:val="single" w:sz="4" w:space="0" w:color="auto"/>
              <w:bottom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40" w:lineRule="exact"/>
              <w:ind w:left="140" w:firstLine="0"/>
              <w:jc w:val="left"/>
            </w:pPr>
            <w:r>
              <w:rPr>
                <w:rStyle w:val="7pt18"/>
                <w:lang w:eastAsia="ru-RU"/>
              </w:rPr>
              <w:t>Разряд</w:t>
            </w:r>
          </w:p>
        </w:tc>
        <w:tc>
          <w:tcPr>
            <w:tcW w:w="3618" w:type="dxa"/>
            <w:tcBorders>
              <w:top w:val="single" w:sz="4" w:space="0" w:color="auto"/>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bl>
    <w:p w:rsidR="006454E9" w:rsidRDefault="006454E9">
      <w:pPr>
        <w:rPr>
          <w:sz w:val="2"/>
          <w:szCs w:val="2"/>
        </w:rPr>
      </w:pPr>
    </w:p>
    <w:p w:rsidR="006454E9" w:rsidRDefault="006454E9">
      <w:pPr>
        <w:pStyle w:val="BodyText"/>
        <w:shd w:val="clear" w:color="auto" w:fill="auto"/>
        <w:spacing w:before="0" w:after="218" w:line="240" w:lineRule="exact"/>
        <w:ind w:left="20" w:right="20" w:firstLine="300"/>
        <w:jc w:val="both"/>
      </w:pPr>
      <w:r>
        <w:rPr>
          <w:rStyle w:val="9pt8"/>
          <w:lang w:eastAsia="ru-RU"/>
        </w:rPr>
        <w:t xml:space="preserve">1. Корреспондент «Красной Звезды» интендант второго ранга Лопатин сидел </w:t>
      </w:r>
      <w:r>
        <w:rPr>
          <w:rStyle w:val="53"/>
          <w:lang w:eastAsia="ru-RU"/>
        </w:rPr>
        <w:t>в приемной</w:t>
      </w:r>
      <w:r>
        <w:rPr>
          <w:rStyle w:val="9pt8"/>
          <w:lang w:eastAsia="ru-RU"/>
        </w:rPr>
        <w:t xml:space="preserve"> и смотрел в </w:t>
      </w:r>
      <w:r>
        <w:rPr>
          <w:rStyle w:val="53"/>
          <w:lang w:eastAsia="ru-RU"/>
        </w:rPr>
        <w:t>окно (Сим.).</w:t>
      </w:r>
      <w:r>
        <w:rPr>
          <w:rStyle w:val="9pt8"/>
          <w:lang w:eastAsia="ru-RU"/>
        </w:rPr>
        <w:t xml:space="preserve"> 2. Удивительное зрелище являет собою </w:t>
      </w:r>
      <w:r>
        <w:rPr>
          <w:rStyle w:val="53"/>
          <w:lang w:eastAsia="ru-RU"/>
        </w:rPr>
        <w:t>Ко</w:t>
      </w:r>
      <w:r>
        <w:rPr>
          <w:rStyle w:val="53"/>
          <w:lang w:eastAsia="ru-RU"/>
        </w:rPr>
        <w:softHyphen/>
        <w:t>зельск ранним</w:t>
      </w:r>
      <w:r>
        <w:rPr>
          <w:rStyle w:val="9pt8"/>
          <w:lang w:eastAsia="ru-RU"/>
        </w:rPr>
        <w:t xml:space="preserve"> туманным утром </w:t>
      </w:r>
      <w:r>
        <w:rPr>
          <w:rStyle w:val="53"/>
          <w:lang w:eastAsia="ru-RU"/>
        </w:rPr>
        <w:t>(Чив).</w:t>
      </w:r>
      <w:r>
        <w:rPr>
          <w:rStyle w:val="9pt8"/>
          <w:lang w:eastAsia="ru-RU"/>
        </w:rPr>
        <w:t xml:space="preserve"> 3. </w:t>
      </w:r>
      <w:r>
        <w:rPr>
          <w:rStyle w:val="53"/>
          <w:lang w:eastAsia="ru-RU"/>
        </w:rPr>
        <w:t>Ельник</w:t>
      </w:r>
      <w:r>
        <w:rPr>
          <w:rStyle w:val="9pt8"/>
          <w:lang w:eastAsia="ru-RU"/>
        </w:rPr>
        <w:t xml:space="preserve"> разбрелся по болоту, дошел до горизонта и сбился втемную лучу </w:t>
      </w:r>
      <w:r>
        <w:rPr>
          <w:rStyle w:val="53"/>
          <w:lang w:eastAsia="ru-RU"/>
        </w:rPr>
        <w:t>(М. Г.). 4.</w:t>
      </w:r>
      <w:r>
        <w:rPr>
          <w:rStyle w:val="9pt8"/>
          <w:lang w:eastAsia="ru-RU"/>
        </w:rPr>
        <w:t xml:space="preserve"> До того времени вся </w:t>
      </w:r>
      <w:r>
        <w:rPr>
          <w:rStyle w:val="53"/>
          <w:lang w:eastAsia="ru-RU"/>
        </w:rPr>
        <w:t>птица</w:t>
      </w:r>
      <w:r>
        <w:rPr>
          <w:rStyle w:val="9pt8"/>
          <w:lang w:eastAsia="ru-RU"/>
        </w:rPr>
        <w:t xml:space="preserve"> зимова</w:t>
      </w:r>
      <w:r>
        <w:rPr>
          <w:rStyle w:val="9pt8"/>
          <w:lang w:eastAsia="ru-RU"/>
        </w:rPr>
        <w:softHyphen/>
        <w:t xml:space="preserve">ла у нас </w:t>
      </w:r>
      <w:r>
        <w:rPr>
          <w:rStyle w:val="53"/>
          <w:lang w:eastAsia="ru-RU"/>
        </w:rPr>
        <w:t>(Пауст.).</w:t>
      </w:r>
      <w:r>
        <w:rPr>
          <w:rStyle w:val="9pt8"/>
          <w:lang w:eastAsia="ru-RU"/>
        </w:rPr>
        <w:t xml:space="preserve"> 5. Монголов считал, что и его личная </w:t>
      </w:r>
      <w:r>
        <w:rPr>
          <w:rStyle w:val="53"/>
          <w:lang w:eastAsia="ru-RU"/>
        </w:rPr>
        <w:t>жизнь</w:t>
      </w:r>
      <w:r>
        <w:rPr>
          <w:rStyle w:val="9pt8"/>
          <w:lang w:eastAsia="ru-RU"/>
        </w:rPr>
        <w:t xml:space="preserve"> связана с </w:t>
      </w:r>
      <w:r>
        <w:rPr>
          <w:rStyle w:val="53"/>
          <w:lang w:eastAsia="ru-RU"/>
        </w:rPr>
        <w:t>оловом (Кув ).</w:t>
      </w:r>
      <w:r>
        <w:rPr>
          <w:rStyle w:val="9pt8"/>
          <w:lang w:eastAsia="ru-RU"/>
        </w:rPr>
        <w:t xml:space="preserve"> 6. После ухода гостей было пусто и тихо, еще горели в передней </w:t>
      </w:r>
      <w:r>
        <w:rPr>
          <w:rStyle w:val="53"/>
          <w:lang w:eastAsia="ru-RU"/>
        </w:rPr>
        <w:t>бра</w:t>
      </w:r>
      <w:r>
        <w:rPr>
          <w:rStyle w:val="9pt8"/>
          <w:lang w:eastAsia="ru-RU"/>
        </w:rPr>
        <w:t xml:space="preserve"> по бокам зеркала, легко светил нежнейшей </w:t>
      </w:r>
      <w:r>
        <w:rPr>
          <w:rStyle w:val="53"/>
          <w:lang w:eastAsia="ru-RU"/>
        </w:rPr>
        <w:t>полутенью</w:t>
      </w:r>
      <w:r>
        <w:rPr>
          <w:rStyle w:val="9pt8"/>
          <w:lang w:eastAsia="ru-RU"/>
        </w:rPr>
        <w:t xml:space="preserve"> купол торшера над тахтой, везде пахло сигаретным </w:t>
      </w:r>
      <w:r>
        <w:rPr>
          <w:rStyle w:val="53"/>
          <w:lang w:eastAsia="ru-RU"/>
        </w:rPr>
        <w:t>дымом,</w:t>
      </w:r>
      <w:r>
        <w:rPr>
          <w:rStyle w:val="9pt8"/>
          <w:lang w:eastAsia="ru-RU"/>
        </w:rPr>
        <w:t xml:space="preserve"> чужими </w:t>
      </w:r>
      <w:r>
        <w:rPr>
          <w:rStyle w:val="53"/>
          <w:lang w:eastAsia="ru-RU"/>
        </w:rPr>
        <w:t>духами (Бонд.).</w:t>
      </w:r>
      <w:r>
        <w:rPr>
          <w:rStyle w:val="9pt8"/>
          <w:lang w:eastAsia="ru-RU"/>
        </w:rPr>
        <w:t xml:space="preserve"> 7. И ответила </w:t>
      </w:r>
      <w:r>
        <w:rPr>
          <w:rStyle w:val="53"/>
          <w:lang w:eastAsia="ru-RU"/>
        </w:rPr>
        <w:t>посуда</w:t>
      </w:r>
      <w:r>
        <w:rPr>
          <w:rStyle w:val="9pt8"/>
          <w:lang w:eastAsia="ru-RU"/>
        </w:rPr>
        <w:t>: «Было нам у бабы худо» (</w:t>
      </w:r>
      <w:r>
        <w:rPr>
          <w:rStyle w:val="53"/>
          <w:lang w:eastAsia="ru-RU"/>
        </w:rPr>
        <w:t>Чу к</w:t>
      </w:r>
      <w:r>
        <w:rPr>
          <w:rStyle w:val="9pt8"/>
          <w:lang w:eastAsia="ru-RU"/>
        </w:rPr>
        <w:t xml:space="preserve">.). 8. Теперь главное - овцеводство: </w:t>
      </w:r>
      <w:r>
        <w:rPr>
          <w:rStyle w:val="53"/>
          <w:lang w:eastAsia="ru-RU"/>
        </w:rPr>
        <w:t>шерсть,мясо, овчина (.Айтм.).</w:t>
      </w:r>
      <w:r>
        <w:rPr>
          <w:rStyle w:val="9pt8"/>
          <w:lang w:eastAsia="ru-RU"/>
        </w:rPr>
        <w:t xml:space="preserve"> 9. Часовой в тулупе огромный и широкий, и винтовка его кажет</w:t>
      </w:r>
      <w:r>
        <w:rPr>
          <w:rStyle w:val="9pt8"/>
          <w:lang w:eastAsia="ru-RU"/>
        </w:rPr>
        <w:softHyphen/>
        <w:t xml:space="preserve">ся тоненькой, как </w:t>
      </w:r>
      <w:r>
        <w:rPr>
          <w:rStyle w:val="53"/>
          <w:lang w:eastAsia="ru-RU"/>
        </w:rPr>
        <w:t>соломинка (Гайд.).</w:t>
      </w:r>
      <w:r>
        <w:rPr>
          <w:rStyle w:val="9pt8"/>
          <w:lang w:eastAsia="ru-RU"/>
        </w:rPr>
        <w:t xml:space="preserve"> 10. Пока он сворачивал папиросу, Аркаша нс без труда выгнал </w:t>
      </w:r>
      <w:r>
        <w:rPr>
          <w:rStyle w:val="53"/>
          <w:lang w:eastAsia="ru-RU"/>
        </w:rPr>
        <w:t>хворостиной</w:t>
      </w:r>
      <w:r>
        <w:rPr>
          <w:rStyle w:val="9pt8"/>
          <w:lang w:eastAsia="ru-RU"/>
        </w:rPr>
        <w:t xml:space="preserve"> из-под амбара пеструю </w:t>
      </w:r>
      <w:r>
        <w:rPr>
          <w:rStyle w:val="53"/>
          <w:lang w:eastAsia="ru-RU"/>
        </w:rPr>
        <w:t>толпу</w:t>
      </w:r>
      <w:r>
        <w:rPr>
          <w:rStyle w:val="9pt8"/>
          <w:lang w:eastAsia="ru-RU"/>
        </w:rPr>
        <w:t xml:space="preserve"> нарядных кур </w:t>
      </w:r>
      <w:r>
        <w:rPr>
          <w:rStyle w:val="53"/>
          <w:lang w:eastAsia="ru-RU"/>
        </w:rPr>
        <w:t>(Шт.).</w:t>
      </w:r>
      <w:r>
        <w:rPr>
          <w:rStyle w:val="9pt8"/>
          <w:lang w:eastAsia="ru-RU"/>
        </w:rPr>
        <w:t xml:space="preserve"> 11. </w:t>
      </w:r>
      <w:r>
        <w:rPr>
          <w:rStyle w:val="53"/>
          <w:lang w:eastAsia="ru-RU"/>
        </w:rPr>
        <w:t>Бетон</w:t>
      </w:r>
      <w:r>
        <w:rPr>
          <w:rStyle w:val="9pt8"/>
          <w:lang w:eastAsia="ru-RU"/>
        </w:rPr>
        <w:t xml:space="preserve"> под самолетом рванулся назад, вдали пошло кругами зеленое поле, но это ненадолго - нс успевает во рту воздушного пассажира растаять </w:t>
      </w:r>
      <w:r>
        <w:rPr>
          <w:rStyle w:val="53"/>
          <w:lang w:eastAsia="ru-RU"/>
        </w:rPr>
        <w:t>карамелька</w:t>
      </w:r>
      <w:r>
        <w:rPr>
          <w:rStyle w:val="9pt8"/>
          <w:lang w:eastAsia="ru-RU"/>
        </w:rPr>
        <w:t xml:space="preserve"> (</w:t>
      </w:r>
      <w:r>
        <w:rPr>
          <w:rStyle w:val="53"/>
          <w:lang w:eastAsia="ru-RU"/>
        </w:rPr>
        <w:t>Чив.).</w:t>
      </w:r>
    </w:p>
    <w:p w:rsidR="006454E9" w:rsidRDefault="006454E9">
      <w:pPr>
        <w:pStyle w:val="111"/>
        <w:numPr>
          <w:ilvl w:val="0"/>
          <w:numId w:val="113"/>
        </w:numPr>
        <w:shd w:val="clear" w:color="auto" w:fill="auto"/>
        <w:tabs>
          <w:tab w:val="left" w:pos="434"/>
        </w:tabs>
        <w:spacing w:after="0" w:line="192" w:lineRule="exact"/>
        <w:ind w:left="20" w:right="20" w:firstLine="220"/>
      </w:pPr>
      <w:r>
        <w:rPr>
          <w:rStyle w:val="117pt"/>
          <w:lang w:eastAsia="ru-RU"/>
        </w:rPr>
        <w:t>Поставьте в родительном падеже единственного числа слова, данные в скобках. Объяс</w:t>
      </w:r>
      <w:r>
        <w:rPr>
          <w:rStyle w:val="117pt"/>
          <w:lang w:eastAsia="ru-RU"/>
        </w:rPr>
        <w:softHyphen/>
        <w:t xml:space="preserve">ните, когда возможно появление формы па </w:t>
      </w:r>
      <w:r>
        <w:rPr>
          <w:rStyle w:val="118pt8"/>
          <w:lang w:eastAsia="ru-RU"/>
        </w:rPr>
        <w:t>-у (-ю).</w:t>
      </w:r>
    </w:p>
    <w:p w:rsidR="006454E9" w:rsidRDefault="006454E9">
      <w:pPr>
        <w:pStyle w:val="BodyText"/>
        <w:shd w:val="clear" w:color="auto" w:fill="auto"/>
        <w:spacing w:before="0" w:after="218" w:line="240" w:lineRule="exact"/>
        <w:ind w:left="20" w:right="20" w:firstLine="300"/>
        <w:jc w:val="both"/>
      </w:pPr>
      <w:r>
        <w:rPr>
          <w:rStyle w:val="53"/>
          <w:lang w:eastAsia="ru-RU"/>
        </w:rPr>
        <w:t>Стакан</w:t>
      </w:r>
      <w:r>
        <w:rPr>
          <w:rStyle w:val="9pt8"/>
          <w:lang w:eastAsia="ru-RU"/>
        </w:rPr>
        <w:t xml:space="preserve"> (чай) </w:t>
      </w:r>
      <w:r>
        <w:rPr>
          <w:rStyle w:val="53"/>
          <w:lang w:eastAsia="ru-RU"/>
        </w:rPr>
        <w:t>плантация</w:t>
      </w:r>
      <w:r>
        <w:rPr>
          <w:rStyle w:val="9pt8"/>
          <w:lang w:eastAsia="ru-RU"/>
        </w:rPr>
        <w:t xml:space="preserve"> (чай); </w:t>
      </w:r>
      <w:r>
        <w:rPr>
          <w:rStyle w:val="53"/>
          <w:lang w:eastAsia="ru-RU"/>
        </w:rPr>
        <w:t>добавить</w:t>
      </w:r>
      <w:r>
        <w:rPr>
          <w:rStyle w:val="9pt8"/>
          <w:lang w:eastAsia="ru-RU"/>
        </w:rPr>
        <w:t xml:space="preserve"> (скипидар) - </w:t>
      </w:r>
      <w:r>
        <w:rPr>
          <w:rStyle w:val="53"/>
          <w:lang w:eastAsia="ru-RU"/>
        </w:rPr>
        <w:t>запах</w:t>
      </w:r>
      <w:r>
        <w:rPr>
          <w:rStyle w:val="9pt8"/>
          <w:lang w:eastAsia="ru-RU"/>
        </w:rPr>
        <w:t xml:space="preserve"> (скипидар); </w:t>
      </w:r>
      <w:r>
        <w:rPr>
          <w:rStyle w:val="53"/>
          <w:lang w:eastAsia="ru-RU"/>
        </w:rPr>
        <w:t>кусок</w:t>
      </w:r>
      <w:r>
        <w:rPr>
          <w:rStyle w:val="9pt8"/>
          <w:lang w:eastAsia="ru-RU"/>
        </w:rPr>
        <w:t xml:space="preserve"> (сахар) </w:t>
      </w:r>
      <w:r>
        <w:rPr>
          <w:rStyle w:val="53"/>
          <w:lang w:eastAsia="ru-RU"/>
        </w:rPr>
        <w:t>раствор</w:t>
      </w:r>
      <w:r>
        <w:rPr>
          <w:rStyle w:val="9pt8"/>
          <w:lang w:eastAsia="ru-RU"/>
        </w:rPr>
        <w:t xml:space="preserve"> (сахар); </w:t>
      </w:r>
      <w:r>
        <w:rPr>
          <w:rStyle w:val="53"/>
          <w:lang w:eastAsia="ru-RU"/>
        </w:rPr>
        <w:t>добавить</w:t>
      </w:r>
      <w:r>
        <w:rPr>
          <w:rStyle w:val="9pt8"/>
          <w:lang w:eastAsia="ru-RU"/>
        </w:rPr>
        <w:t xml:space="preserve"> (перец, сыр, мед, лук) - </w:t>
      </w:r>
      <w:r>
        <w:rPr>
          <w:rStyle w:val="53"/>
          <w:lang w:eastAsia="ru-RU"/>
        </w:rPr>
        <w:t>вкус</w:t>
      </w:r>
      <w:r>
        <w:rPr>
          <w:rStyle w:val="9pt8"/>
          <w:lang w:eastAsia="ru-RU"/>
        </w:rPr>
        <w:t xml:space="preserve"> (перец, сыр, мед, лук); </w:t>
      </w:r>
      <w:r>
        <w:rPr>
          <w:rStyle w:val="53"/>
          <w:lang w:eastAsia="ru-RU"/>
        </w:rPr>
        <w:t>много</w:t>
      </w:r>
      <w:r>
        <w:rPr>
          <w:rStyle w:val="9pt8"/>
          <w:lang w:eastAsia="ru-RU"/>
        </w:rPr>
        <w:t xml:space="preserve"> (народ) - </w:t>
      </w:r>
      <w:r>
        <w:rPr>
          <w:rStyle w:val="53"/>
          <w:lang w:eastAsia="ru-RU"/>
        </w:rPr>
        <w:t>история</w:t>
      </w:r>
      <w:r>
        <w:rPr>
          <w:rStyle w:val="9pt8"/>
          <w:lang w:eastAsia="ru-RU"/>
        </w:rPr>
        <w:t xml:space="preserve"> (народ).</w:t>
      </w:r>
    </w:p>
    <w:p w:rsidR="006454E9" w:rsidRDefault="006454E9">
      <w:pPr>
        <w:pStyle w:val="111"/>
        <w:numPr>
          <w:ilvl w:val="0"/>
          <w:numId w:val="113"/>
        </w:numPr>
        <w:shd w:val="clear" w:color="auto" w:fill="auto"/>
        <w:tabs>
          <w:tab w:val="left" w:pos="428"/>
        </w:tabs>
        <w:spacing w:after="0" w:line="192" w:lineRule="exact"/>
        <w:ind w:left="20" w:right="20" w:firstLine="220"/>
      </w:pPr>
      <w:r>
        <w:rPr>
          <w:rStyle w:val="117pt"/>
          <w:lang w:eastAsia="ru-RU"/>
        </w:rPr>
        <w:t>Образуйте от данных существительных формы винительного падежа единственного и множественного числа. Определите, с формой какого падежа они совпадают.</w:t>
      </w:r>
    </w:p>
    <w:p w:rsidR="006454E9" w:rsidRDefault="006454E9">
      <w:pPr>
        <w:pStyle w:val="BodyText"/>
        <w:shd w:val="clear" w:color="auto" w:fill="auto"/>
        <w:spacing w:before="0" w:after="214" w:line="234" w:lineRule="exact"/>
        <w:ind w:left="20" w:right="20" w:firstLine="300"/>
        <w:jc w:val="both"/>
      </w:pPr>
      <w:r>
        <w:rPr>
          <w:rStyle w:val="9pt8"/>
          <w:lang w:eastAsia="ru-RU"/>
        </w:rPr>
        <w:t>Дом, книга, карандаш, тетрадь, дядя, юноша, комната, рабочий, дежурная, снсг, собака.</w:t>
      </w:r>
    </w:p>
    <w:p w:rsidR="006454E9" w:rsidRDefault="006454E9">
      <w:pPr>
        <w:pStyle w:val="111"/>
        <w:numPr>
          <w:ilvl w:val="0"/>
          <w:numId w:val="113"/>
        </w:numPr>
        <w:shd w:val="clear" w:color="auto" w:fill="auto"/>
        <w:tabs>
          <w:tab w:val="left" w:pos="440"/>
        </w:tabs>
        <w:spacing w:after="0" w:line="192" w:lineRule="exact"/>
        <w:ind w:left="20" w:right="20" w:firstLine="220"/>
      </w:pPr>
      <w:r>
        <w:rPr>
          <w:rStyle w:val="117pt"/>
          <w:lang w:eastAsia="ru-RU"/>
        </w:rPr>
        <w:t>Укажите, на основании каких признаков (лсксичсских или грамматических) определя</w:t>
      </w:r>
      <w:r>
        <w:rPr>
          <w:rStyle w:val="117pt"/>
          <w:lang w:eastAsia="ru-RU"/>
        </w:rPr>
        <w:softHyphen/>
        <w:t>ется одушевленность - неодушевленность существительных.</w:t>
      </w:r>
    </w:p>
    <w:p w:rsidR="006454E9" w:rsidRDefault="006454E9">
      <w:pPr>
        <w:pStyle w:val="BodyText"/>
        <w:shd w:val="clear" w:color="auto" w:fill="auto"/>
        <w:spacing w:before="0" w:after="191" w:line="246" w:lineRule="exact"/>
        <w:ind w:left="20" w:right="20" w:firstLine="300"/>
        <w:jc w:val="both"/>
      </w:pPr>
      <w:r>
        <w:rPr>
          <w:rStyle w:val="9pt8"/>
          <w:lang w:eastAsia="ru-RU"/>
        </w:rPr>
        <w:t>Дочь, молодежь, Ваня, детвора, народ, группа, дитя, существо, насекомое, страшилище, пролетариат, лицо, герой, кумир, бактерия, клен, лист, листва, молоко.</w:t>
      </w:r>
    </w:p>
    <w:p w:rsidR="006454E9" w:rsidRDefault="006454E9">
      <w:pPr>
        <w:pStyle w:val="1a"/>
        <w:framePr w:w="6642" w:wrap="notBeside" w:vAnchor="text" w:hAnchor="text" w:xAlign="center" w:y="1"/>
        <w:shd w:val="clear" w:color="auto" w:fill="auto"/>
        <w:spacing w:line="140" w:lineRule="exact"/>
      </w:pPr>
      <w:r>
        <w:t>87. Внесите в таблицу существительные.</w:t>
      </w:r>
    </w:p>
    <w:tbl>
      <w:tblPr>
        <w:tblOverlap w:val="never"/>
        <w:tblW w:w="0" w:type="auto"/>
        <w:jc w:val="center"/>
        <w:tblLayout w:type="fixed"/>
        <w:tblCellMar>
          <w:left w:w="10" w:type="dxa"/>
          <w:right w:w="10" w:type="dxa"/>
        </w:tblCellMar>
        <w:tblLook w:val="0000"/>
      </w:tblPr>
      <w:tblGrid>
        <w:gridCol w:w="1482"/>
        <w:gridCol w:w="672"/>
        <w:gridCol w:w="732"/>
        <w:gridCol w:w="1122"/>
        <w:gridCol w:w="786"/>
        <w:gridCol w:w="1116"/>
        <w:gridCol w:w="732"/>
      </w:tblGrid>
      <w:tr w:rsidR="006454E9">
        <w:tblPrEx>
          <w:tblCellMar>
            <w:top w:w="0" w:type="dxa"/>
            <w:bottom w:w="0" w:type="dxa"/>
          </w:tblCellMar>
        </w:tblPrEx>
        <w:trPr>
          <w:trHeight w:hRule="exact" w:val="822"/>
          <w:jc w:val="center"/>
        </w:trPr>
        <w:tc>
          <w:tcPr>
            <w:tcW w:w="148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right="120" w:firstLine="0"/>
              <w:jc w:val="right"/>
            </w:pPr>
            <w:r>
              <w:rPr>
                <w:rStyle w:val="7pt18"/>
                <w:lang w:eastAsia="ru-RU"/>
              </w:rPr>
              <w:t xml:space="preserve">^ч^Как опрсделя- ^\стся род Род </w:t>
            </w:r>
            <w:r>
              <w:rPr>
                <w:rStyle w:val="7pt18"/>
                <w:lang w:val="en-US" w:eastAsia="ru-RU"/>
              </w:rPr>
              <w:t>N.</w:t>
            </w:r>
          </w:p>
        </w:tc>
        <w:tc>
          <w:tcPr>
            <w:tcW w:w="67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left="200" w:firstLine="0"/>
              <w:jc w:val="left"/>
            </w:pPr>
            <w:r>
              <w:rPr>
                <w:rStyle w:val="7pt18"/>
                <w:lang w:eastAsia="ru-RU"/>
              </w:rPr>
              <w:t>По</w:t>
            </w:r>
          </w:p>
          <w:p w:rsidR="006454E9" w:rsidRDefault="006454E9">
            <w:pPr>
              <w:pStyle w:val="BodyText"/>
              <w:framePr w:w="6642" w:wrap="notBeside" w:vAnchor="text" w:hAnchor="text" w:xAlign="center" w:y="1"/>
              <w:shd w:val="clear" w:color="auto" w:fill="auto"/>
              <w:spacing w:before="60" w:after="0" w:line="140" w:lineRule="exact"/>
              <w:ind w:left="60" w:firstLine="0"/>
              <w:jc w:val="left"/>
            </w:pPr>
            <w:r>
              <w:rPr>
                <w:rStyle w:val="7pt18"/>
                <w:lang w:eastAsia="ru-RU"/>
              </w:rPr>
              <w:t>флексии</w:t>
            </w:r>
          </w:p>
        </w:tc>
        <w:tc>
          <w:tcPr>
            <w:tcW w:w="73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8"/>
                <w:lang w:eastAsia="ru-RU"/>
              </w:rPr>
              <w:t>По</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8"/>
                <w:lang w:eastAsia="ru-RU"/>
              </w:rPr>
              <w:t>значению</w:t>
            </w:r>
          </w:p>
        </w:tc>
        <w:tc>
          <w:tcPr>
            <w:tcW w:w="112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86" w:lineRule="exact"/>
              <w:ind w:firstLine="0"/>
            </w:pPr>
            <w:r>
              <w:rPr>
                <w:rStyle w:val="7pt18"/>
                <w:lang w:eastAsia="ru-RU"/>
              </w:rPr>
              <w:t>По флсксии и по значению</w:t>
            </w:r>
          </w:p>
        </w:tc>
        <w:tc>
          <w:tcPr>
            <w:tcW w:w="78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8"/>
                <w:lang w:eastAsia="ru-RU"/>
              </w:rPr>
              <w:t>По</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8"/>
                <w:lang w:eastAsia="ru-RU"/>
              </w:rPr>
              <w:t>контексту</w:t>
            </w:r>
          </w:p>
        </w:tc>
        <w:tc>
          <w:tcPr>
            <w:tcW w:w="11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firstLine="0"/>
            </w:pPr>
            <w:r>
              <w:rPr>
                <w:rStyle w:val="7pt18"/>
                <w:lang w:eastAsia="ru-RU"/>
              </w:rPr>
              <w:t>По</w:t>
            </w:r>
          </w:p>
          <w:p w:rsidR="006454E9" w:rsidRDefault="006454E9">
            <w:pPr>
              <w:pStyle w:val="BodyText"/>
              <w:framePr w:w="6642" w:wrap="notBeside" w:vAnchor="text" w:hAnchor="text" w:xAlign="center" w:y="1"/>
              <w:shd w:val="clear" w:color="auto" w:fill="auto"/>
              <w:spacing w:before="0" w:after="0" w:line="192" w:lineRule="exact"/>
              <w:ind w:firstLine="0"/>
            </w:pPr>
            <w:r>
              <w:rPr>
                <w:rStyle w:val="7pt18"/>
                <w:lang w:eastAsia="ru-RU"/>
              </w:rPr>
              <w:t>родовому</w:t>
            </w:r>
          </w:p>
          <w:p w:rsidR="006454E9" w:rsidRDefault="006454E9">
            <w:pPr>
              <w:pStyle w:val="BodyText"/>
              <w:framePr w:w="6642" w:wrap="notBeside" w:vAnchor="text" w:hAnchor="text" w:xAlign="center" w:y="1"/>
              <w:shd w:val="clear" w:color="auto" w:fill="auto"/>
              <w:spacing w:before="0" w:after="0" w:line="192" w:lineRule="exact"/>
              <w:ind w:firstLine="0"/>
            </w:pPr>
            <w:r>
              <w:rPr>
                <w:rStyle w:val="7pt18"/>
                <w:lang w:eastAsia="ru-RU"/>
              </w:rPr>
              <w:t>наименованию</w:t>
            </w:r>
          </w:p>
        </w:tc>
        <w:tc>
          <w:tcPr>
            <w:tcW w:w="73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86" w:lineRule="exact"/>
              <w:ind w:firstLine="0"/>
              <w:jc w:val="both"/>
            </w:pPr>
            <w:r>
              <w:rPr>
                <w:rStyle w:val="7pt18"/>
                <w:lang w:eastAsia="ru-RU"/>
              </w:rPr>
              <w:t>По роду ведущего слова</w:t>
            </w:r>
          </w:p>
        </w:tc>
      </w:tr>
      <w:tr w:rsidR="006454E9">
        <w:tblPrEx>
          <w:tblCellMar>
            <w:top w:w="0" w:type="dxa"/>
            <w:bottom w:w="0" w:type="dxa"/>
          </w:tblCellMar>
        </w:tblPrEx>
        <w:trPr>
          <w:trHeight w:hRule="exact" w:val="900"/>
          <w:jc w:val="center"/>
        </w:trPr>
        <w:tc>
          <w:tcPr>
            <w:tcW w:w="148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left="160" w:firstLine="0"/>
              <w:jc w:val="left"/>
            </w:pPr>
            <w:r>
              <w:rPr>
                <w:rStyle w:val="7pt18"/>
                <w:lang w:eastAsia="ru-RU"/>
              </w:rPr>
              <w:t>Женский</w:t>
            </w:r>
          </w:p>
          <w:p w:rsidR="006454E9" w:rsidRDefault="006454E9">
            <w:pPr>
              <w:pStyle w:val="BodyText"/>
              <w:framePr w:w="6642" w:wrap="notBeside" w:vAnchor="text" w:hAnchor="text" w:xAlign="center" w:y="1"/>
              <w:shd w:val="clear" w:color="auto" w:fill="auto"/>
              <w:spacing w:before="0" w:after="0" w:line="192" w:lineRule="exact"/>
              <w:ind w:left="160" w:firstLine="0"/>
              <w:jc w:val="left"/>
            </w:pPr>
            <w:r>
              <w:rPr>
                <w:rStyle w:val="7pt18"/>
                <w:lang w:eastAsia="ru-RU"/>
              </w:rPr>
              <w:t>Мужской</w:t>
            </w:r>
          </w:p>
          <w:p w:rsidR="006454E9" w:rsidRDefault="006454E9">
            <w:pPr>
              <w:pStyle w:val="BodyText"/>
              <w:framePr w:w="6642" w:wrap="notBeside" w:vAnchor="text" w:hAnchor="text" w:xAlign="center" w:y="1"/>
              <w:shd w:val="clear" w:color="auto" w:fill="auto"/>
              <w:spacing w:before="0" w:after="0" w:line="192" w:lineRule="exact"/>
              <w:ind w:left="160" w:firstLine="0"/>
              <w:jc w:val="left"/>
            </w:pPr>
            <w:r>
              <w:rPr>
                <w:rStyle w:val="7pt18"/>
                <w:lang w:eastAsia="ru-RU"/>
              </w:rPr>
              <w:t>Общий</w:t>
            </w:r>
          </w:p>
          <w:p w:rsidR="006454E9" w:rsidRDefault="006454E9">
            <w:pPr>
              <w:pStyle w:val="BodyText"/>
              <w:framePr w:w="6642" w:wrap="notBeside" w:vAnchor="text" w:hAnchor="text" w:xAlign="center" w:y="1"/>
              <w:shd w:val="clear" w:color="auto" w:fill="auto"/>
              <w:spacing w:before="0" w:after="0" w:line="192" w:lineRule="exact"/>
              <w:ind w:left="160" w:firstLine="0"/>
              <w:jc w:val="left"/>
            </w:pPr>
            <w:r>
              <w:rPr>
                <w:rStyle w:val="7pt18"/>
                <w:lang w:eastAsia="ru-RU"/>
              </w:rPr>
              <w:t>Средний</w:t>
            </w:r>
          </w:p>
        </w:tc>
        <w:tc>
          <w:tcPr>
            <w:tcW w:w="67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73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12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786"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116"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73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24"/>
          <w:jc w:val="center"/>
        </w:trPr>
        <w:tc>
          <w:tcPr>
            <w:tcW w:w="1482"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20" w:firstLine="0"/>
              <w:jc w:val="right"/>
            </w:pPr>
            <w:r>
              <w:rPr>
                <w:rStyle w:val="7pt18"/>
                <w:lang w:eastAsia="ru-RU"/>
              </w:rPr>
              <w:t>Нс имеет рода</w:t>
            </w:r>
          </w:p>
        </w:tc>
        <w:tc>
          <w:tcPr>
            <w:tcW w:w="5160" w:type="dxa"/>
            <w:gridSpan w:val="6"/>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bl>
    <w:p w:rsidR="006454E9" w:rsidRDefault="006454E9">
      <w:pPr>
        <w:rPr>
          <w:sz w:val="2"/>
          <w:szCs w:val="2"/>
        </w:rPr>
      </w:pPr>
    </w:p>
    <w:p w:rsidR="006454E9" w:rsidRDefault="006454E9">
      <w:pPr>
        <w:pStyle w:val="BodyText"/>
        <w:shd w:val="clear" w:color="auto" w:fill="auto"/>
        <w:spacing w:before="0" w:after="218" w:line="240" w:lineRule="exact"/>
        <w:ind w:left="20" w:right="20" w:firstLine="260"/>
        <w:jc w:val="both"/>
      </w:pPr>
      <w:r>
        <w:rPr>
          <w:rStyle w:val="9pt8"/>
          <w:lang w:eastAsia="ru-RU"/>
        </w:rPr>
        <w:t>Учитель, учительница, дверь, дрова, староста, мышь, ель, сосна, белила, конь, лошадь, щи, тстя, домишко, чернила, ООН, горошина, пальтишко, окно, кино, ручка, бра, сирота, рожь, очки, хинди, врач, Альпы, салями, секретарь, КамАЗ, декан, вратарь, дочь, сын, дядя, сумерки, Сочи, импресарио, Кузбасс, детинуш</w:t>
      </w:r>
      <w:r>
        <w:rPr>
          <w:rStyle w:val="9pt8"/>
          <w:lang w:eastAsia="ru-RU"/>
        </w:rPr>
        <w:softHyphen/>
        <w:t>ка, зоотехник, хлебушек, тип, истребитель, столовая, насекомое.</w:t>
      </w:r>
    </w:p>
    <w:p w:rsidR="006454E9" w:rsidRDefault="006454E9">
      <w:pPr>
        <w:pStyle w:val="111"/>
        <w:shd w:val="clear" w:color="auto" w:fill="auto"/>
        <w:spacing w:after="0" w:line="192" w:lineRule="exact"/>
        <w:ind w:left="20" w:right="20" w:firstLine="260"/>
        <w:jc w:val="both"/>
      </w:pPr>
      <w:r>
        <w:rPr>
          <w:rStyle w:val="117pt"/>
          <w:lang w:eastAsia="ru-RU"/>
        </w:rPr>
        <w:t>88. I) Определите форму числа у имен существительных и средство сс выражения. 2) К указанным формам подберите соотносительные формы числа; в тех случаях, когда это невоз</w:t>
      </w:r>
      <w:r>
        <w:rPr>
          <w:rStyle w:val="117pt"/>
          <w:lang w:eastAsia="ru-RU"/>
        </w:rPr>
        <w:softHyphen/>
        <w:t>можно, объясните причины.</w:t>
      </w:r>
    </w:p>
    <w:p w:rsidR="006454E9" w:rsidRDefault="006454E9">
      <w:pPr>
        <w:pStyle w:val="BodyText"/>
        <w:shd w:val="clear" w:color="auto" w:fill="auto"/>
        <w:spacing w:before="0" w:after="192" w:line="240" w:lineRule="exact"/>
        <w:ind w:left="20" w:right="20" w:firstLine="260"/>
        <w:jc w:val="both"/>
      </w:pPr>
      <w:r>
        <w:rPr>
          <w:rStyle w:val="9pt8"/>
          <w:lang w:eastAsia="ru-RU"/>
        </w:rPr>
        <w:t>Минута, дерево, листва, бусинки, девушка, работа, шум, стихи, лес, трава, традиция, сахар, дружба, городки, телята, хлеба, браг, курица, небо, сучья, очки, тиски, стружки, яровые, зерновые.</w:t>
      </w:r>
    </w:p>
    <w:p w:rsidR="006454E9" w:rsidRDefault="006454E9">
      <w:pPr>
        <w:pStyle w:val="1a"/>
        <w:framePr w:w="6642" w:wrap="notBeside" w:vAnchor="text" w:hAnchor="text" w:xAlign="center" w:y="1"/>
        <w:shd w:val="clear" w:color="auto" w:fill="auto"/>
        <w:spacing w:line="140" w:lineRule="exact"/>
      </w:pPr>
      <w:r>
        <w:t>89. Выделенные имена существительные внесите в таблицу.</w:t>
      </w:r>
    </w:p>
    <w:tbl>
      <w:tblPr>
        <w:tblOverlap w:val="never"/>
        <w:tblW w:w="0" w:type="auto"/>
        <w:jc w:val="center"/>
        <w:tblLayout w:type="fixed"/>
        <w:tblCellMar>
          <w:left w:w="10" w:type="dxa"/>
          <w:right w:w="10" w:type="dxa"/>
        </w:tblCellMar>
        <w:tblLook w:val="0000"/>
      </w:tblPr>
      <w:tblGrid>
        <w:gridCol w:w="582"/>
        <w:gridCol w:w="696"/>
        <w:gridCol w:w="2442"/>
        <w:gridCol w:w="2922"/>
      </w:tblGrid>
      <w:tr w:rsidR="006454E9">
        <w:tblPrEx>
          <w:tblCellMar>
            <w:top w:w="0" w:type="dxa"/>
            <w:bottom w:w="0" w:type="dxa"/>
          </w:tblCellMar>
        </w:tblPrEx>
        <w:trPr>
          <w:trHeight w:hRule="exact" w:val="396"/>
          <w:jc w:val="center"/>
        </w:trPr>
        <w:tc>
          <w:tcPr>
            <w:tcW w:w="582"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92" w:lineRule="exact"/>
              <w:ind w:firstLine="0"/>
            </w:pPr>
            <w:r>
              <w:rPr>
                <w:rStyle w:val="7pt18"/>
                <w:lang w:eastAsia="ru-RU"/>
              </w:rPr>
              <w:t>ФОРМЫ ЕДИНСТВЕННОГО ЧИСЛА</w:t>
            </w:r>
          </w:p>
        </w:tc>
        <w:tc>
          <w:tcPr>
            <w:tcW w:w="696"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92" w:lineRule="exact"/>
              <w:ind w:firstLine="0"/>
            </w:pPr>
            <w:r>
              <w:rPr>
                <w:rStyle w:val="7pt18"/>
                <w:lang w:eastAsia="ru-RU"/>
              </w:rPr>
              <w:t>Средства выражения числа</w:t>
            </w: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окончание</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90"/>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окончание и ударение</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72"/>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уссчснис основы</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408"/>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наращение основы</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96"/>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чередование суффиксов</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540"/>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92" w:lineRule="exact"/>
              <w:ind w:left="60" w:firstLine="180"/>
              <w:jc w:val="left"/>
            </w:pPr>
            <w:r>
              <w:rPr>
                <w:rStyle w:val="7pt18"/>
                <w:lang w:eastAsia="ru-RU"/>
              </w:rPr>
              <w:t>Форма множествен</w:t>
            </w:r>
            <w:r>
              <w:rPr>
                <w:rStyle w:val="7pt18"/>
                <w:lang w:eastAsia="ru-RU"/>
              </w:rPr>
              <w:softHyphen/>
              <w:t>ного числа</w:t>
            </w: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соотносительная</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462"/>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несоотносительная</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486"/>
          <w:jc w:val="center"/>
        </w:trPr>
        <w:tc>
          <w:tcPr>
            <w:tcW w:w="582"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92" w:lineRule="exact"/>
              <w:ind w:firstLine="0"/>
            </w:pPr>
            <w:r>
              <w:rPr>
                <w:rStyle w:val="7pt18"/>
                <w:lang w:eastAsia="ru-RU"/>
              </w:rPr>
              <w:t>ФОРМЫ МНОЖЕСТВЕННОГО ЧИСЛА</w:t>
            </w:r>
          </w:p>
        </w:tc>
        <w:tc>
          <w:tcPr>
            <w:tcW w:w="696"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86" w:lineRule="exact"/>
              <w:ind w:firstLine="0"/>
            </w:pPr>
            <w:r>
              <w:rPr>
                <w:rStyle w:val="7pt18"/>
                <w:lang w:eastAsia="ru-RU"/>
              </w:rPr>
              <w:t>Средства выражения числа</w:t>
            </w: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окончание</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96"/>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окончание и ударение</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84"/>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уссчснис основы</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402"/>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наращение основы</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78"/>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чередование суффиксов</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486"/>
          <w:jc w:val="center"/>
        </w:trPr>
        <w:tc>
          <w:tcPr>
            <w:tcW w:w="582" w:type="dxa"/>
            <w:vMerge/>
            <w:tcBorders>
              <w:left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val="restart"/>
            <w:tcBorders>
              <w:top w:val="single" w:sz="4" w:space="0" w:color="auto"/>
              <w:left w:val="single" w:sz="4" w:space="0" w:color="auto"/>
            </w:tcBorders>
            <w:shd w:val="clear" w:color="auto" w:fill="FFFFFF"/>
            <w:textDirection w:val="btLr"/>
          </w:tcPr>
          <w:p w:rsidR="006454E9" w:rsidRDefault="006454E9">
            <w:pPr>
              <w:pStyle w:val="BodyText"/>
              <w:framePr w:w="6642" w:wrap="notBeside" w:vAnchor="text" w:hAnchor="text" w:xAlign="center" w:y="1"/>
              <w:shd w:val="clear" w:color="auto" w:fill="auto"/>
              <w:spacing w:before="0" w:after="0" w:line="192" w:lineRule="exact"/>
              <w:ind w:left="80" w:firstLine="160"/>
              <w:jc w:val="left"/>
            </w:pPr>
            <w:r>
              <w:rPr>
                <w:rStyle w:val="7pt18"/>
                <w:lang w:eastAsia="ru-RU"/>
              </w:rPr>
              <w:t>Форма единствен</w:t>
            </w:r>
            <w:r>
              <w:rPr>
                <w:rStyle w:val="7pt18"/>
                <w:lang w:eastAsia="ru-RU"/>
              </w:rPr>
              <w:softHyphen/>
              <w:t>ного числа</w:t>
            </w:r>
          </w:p>
        </w:tc>
        <w:tc>
          <w:tcPr>
            <w:tcW w:w="24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соотносительная</w:t>
            </w:r>
          </w:p>
        </w:tc>
        <w:tc>
          <w:tcPr>
            <w:tcW w:w="2922"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450"/>
          <w:jc w:val="center"/>
        </w:trPr>
        <w:tc>
          <w:tcPr>
            <w:tcW w:w="582" w:type="dxa"/>
            <w:vMerge/>
            <w:tcBorders>
              <w:left w:val="single" w:sz="4" w:space="0" w:color="auto"/>
              <w:bottom w:val="single" w:sz="4" w:space="0" w:color="auto"/>
            </w:tcBorders>
            <w:shd w:val="clear" w:color="auto" w:fill="FFFFFF"/>
            <w:textDirection w:val="btLr"/>
          </w:tcPr>
          <w:p w:rsidR="006454E9" w:rsidRDefault="006454E9">
            <w:pPr>
              <w:framePr w:w="6642" w:wrap="notBeside" w:vAnchor="text" w:hAnchor="text" w:xAlign="center" w:y="1"/>
            </w:pPr>
          </w:p>
        </w:tc>
        <w:tc>
          <w:tcPr>
            <w:tcW w:w="696" w:type="dxa"/>
            <w:vMerge/>
            <w:tcBorders>
              <w:left w:val="single" w:sz="4" w:space="0" w:color="auto"/>
              <w:bottom w:val="single" w:sz="4" w:space="0" w:color="auto"/>
            </w:tcBorders>
            <w:shd w:val="clear" w:color="auto" w:fill="FFFFFF"/>
            <w:textDirection w:val="btLr"/>
          </w:tcPr>
          <w:p w:rsidR="006454E9" w:rsidRDefault="006454E9">
            <w:pPr>
              <w:framePr w:w="6642" w:wrap="notBeside" w:vAnchor="text" w:hAnchor="text" w:xAlign="center" w:y="1"/>
            </w:pPr>
          </w:p>
        </w:tc>
        <w:tc>
          <w:tcPr>
            <w:tcW w:w="2442"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420" w:firstLine="0"/>
              <w:jc w:val="left"/>
            </w:pPr>
            <w:r>
              <w:rPr>
                <w:rStyle w:val="7pt18"/>
                <w:lang w:eastAsia="ru-RU"/>
              </w:rPr>
              <w:t>несоотносительная</w:t>
            </w:r>
          </w:p>
        </w:tc>
        <w:tc>
          <w:tcPr>
            <w:tcW w:w="2922"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bl>
    <w:p w:rsidR="006454E9" w:rsidRDefault="006454E9">
      <w:pPr>
        <w:rPr>
          <w:sz w:val="2"/>
          <w:szCs w:val="2"/>
        </w:rPr>
      </w:pPr>
    </w:p>
    <w:p w:rsidR="006454E9" w:rsidRDefault="006454E9">
      <w:pPr>
        <w:pStyle w:val="BodyText"/>
        <w:shd w:val="clear" w:color="auto" w:fill="auto"/>
        <w:spacing w:before="311" w:after="0" w:line="234" w:lineRule="exact"/>
        <w:ind w:left="20" w:right="20" w:firstLine="260"/>
        <w:jc w:val="both"/>
        <w:sectPr w:rsidR="006454E9">
          <w:headerReference w:type="even" r:id="rId82"/>
          <w:headerReference w:type="default" r:id="rId83"/>
          <w:pgSz w:w="11909" w:h="16838"/>
          <w:pgMar w:top="3252" w:right="2600" w:bottom="3038" w:left="2624" w:header="0" w:footer="3" w:gutter="0"/>
          <w:cols w:space="720"/>
          <w:noEndnote/>
          <w:docGrid w:linePitch="360"/>
        </w:sectPr>
      </w:pPr>
      <w:r>
        <w:rPr>
          <w:rStyle w:val="9pt8"/>
          <w:lang w:eastAsia="ru-RU"/>
        </w:rPr>
        <w:t xml:space="preserve">1. Когда </w:t>
      </w:r>
      <w:r>
        <w:rPr>
          <w:rStyle w:val="53"/>
          <w:lang w:eastAsia="ru-RU"/>
        </w:rPr>
        <w:t>Синцов</w:t>
      </w:r>
      <w:r>
        <w:rPr>
          <w:rStyle w:val="9pt8"/>
          <w:lang w:eastAsia="ru-RU"/>
        </w:rPr>
        <w:t xml:space="preserve"> проснулся, </w:t>
      </w:r>
      <w:r>
        <w:rPr>
          <w:rStyle w:val="53"/>
          <w:lang w:eastAsia="ru-RU"/>
        </w:rPr>
        <w:t>небо</w:t>
      </w:r>
      <w:r>
        <w:rPr>
          <w:rStyle w:val="9pt8"/>
          <w:lang w:eastAsia="ru-RU"/>
        </w:rPr>
        <w:t xml:space="preserve"> над головой было синсс-синсс, и только очень далекий, едва различимый гул </w:t>
      </w:r>
      <w:r>
        <w:rPr>
          <w:rStyle w:val="53"/>
          <w:lang w:eastAsia="ru-RU"/>
        </w:rPr>
        <w:t>артиллерии</w:t>
      </w:r>
      <w:r>
        <w:rPr>
          <w:rStyle w:val="9pt8"/>
          <w:lang w:eastAsia="ru-RU"/>
        </w:rPr>
        <w:t xml:space="preserve"> напоминал о войне </w:t>
      </w:r>
      <w:r>
        <w:rPr>
          <w:rStyle w:val="53"/>
          <w:lang w:eastAsia="ru-RU"/>
        </w:rPr>
        <w:t>(Сим.).</w:t>
      </w:r>
      <w:r>
        <w:rPr>
          <w:rStyle w:val="9pt8"/>
          <w:lang w:eastAsia="ru-RU"/>
        </w:rPr>
        <w:t xml:space="preserve"> 2. Всс </w:t>
      </w:r>
    </w:p>
    <w:p w:rsidR="006454E9" w:rsidRDefault="006454E9">
      <w:pPr>
        <w:pStyle w:val="BodyText"/>
        <w:shd w:val="clear" w:color="auto" w:fill="auto"/>
        <w:spacing w:before="311" w:after="0" w:line="234" w:lineRule="exact"/>
        <w:ind w:left="20" w:right="20" w:firstLine="260"/>
        <w:jc w:val="both"/>
      </w:pPr>
      <w:r>
        <w:rPr>
          <w:rStyle w:val="9pt8"/>
          <w:lang w:eastAsia="ru-RU"/>
        </w:rPr>
        <w:t xml:space="preserve">пахло: </w:t>
      </w:r>
      <w:r>
        <w:rPr>
          <w:rStyle w:val="53"/>
          <w:lang w:eastAsia="ru-RU"/>
        </w:rPr>
        <w:t>ваниль</w:t>
      </w:r>
      <w:r>
        <w:rPr>
          <w:rStyle w:val="9pt8"/>
          <w:lang w:eastAsia="ru-RU"/>
        </w:rPr>
        <w:t xml:space="preserve">, </w:t>
      </w:r>
      <w:r>
        <w:rPr>
          <w:rStyle w:val="53"/>
          <w:lang w:eastAsia="ru-RU"/>
        </w:rPr>
        <w:t>финики</w:t>
      </w:r>
      <w:r>
        <w:rPr>
          <w:rStyle w:val="9pt8"/>
          <w:lang w:eastAsia="ru-RU"/>
        </w:rPr>
        <w:t xml:space="preserve">, </w:t>
      </w:r>
      <w:r>
        <w:rPr>
          <w:rStyle w:val="53"/>
          <w:lang w:eastAsia="ru-RU"/>
        </w:rPr>
        <w:t>кофе, чай (Грин).</w:t>
      </w:r>
      <w:r>
        <w:rPr>
          <w:rStyle w:val="9pt8"/>
          <w:lang w:eastAsia="ru-RU"/>
        </w:rPr>
        <w:t xml:space="preserve"> 3. Л между тем </w:t>
      </w:r>
      <w:r>
        <w:rPr>
          <w:rStyle w:val="53"/>
          <w:lang w:eastAsia="ru-RU"/>
        </w:rPr>
        <w:t>жизнь</w:t>
      </w:r>
      <w:r>
        <w:rPr>
          <w:rStyle w:val="9pt8"/>
          <w:lang w:eastAsia="ru-RU"/>
        </w:rPr>
        <w:t xml:space="preserve"> вокруг шла со</w:t>
      </w:r>
      <w:r>
        <w:rPr>
          <w:rStyle w:val="9pt8"/>
          <w:lang w:eastAsia="ru-RU"/>
        </w:rPr>
        <w:softHyphen/>
        <w:t xml:space="preserve">вершенно независимо от его </w:t>
      </w:r>
      <w:r>
        <w:rPr>
          <w:rStyle w:val="53"/>
          <w:lang w:eastAsia="ru-RU"/>
        </w:rPr>
        <w:t>мыслей</w:t>
      </w:r>
      <w:r>
        <w:rPr>
          <w:rStyle w:val="9pt8"/>
          <w:lang w:eastAsia="ru-RU"/>
        </w:rPr>
        <w:t xml:space="preserve"> и </w:t>
      </w:r>
      <w:r>
        <w:rPr>
          <w:rStyle w:val="53"/>
          <w:lang w:eastAsia="ru-RU"/>
        </w:rPr>
        <w:t>настроения (Проск ).</w:t>
      </w:r>
      <w:r>
        <w:rPr>
          <w:rStyle w:val="9pt8"/>
          <w:lang w:eastAsia="ru-RU"/>
        </w:rPr>
        <w:t xml:space="preserve"> 4. Но подобно тому, как золотая роза старого мусорщика предназначалась для счастья Сюзанны, так и наше творчество предназначается для того, чтобы </w:t>
      </w:r>
      <w:r>
        <w:rPr>
          <w:rStyle w:val="53"/>
          <w:lang w:eastAsia="ru-RU"/>
        </w:rPr>
        <w:t>красота земли</w:t>
      </w:r>
      <w:r>
        <w:rPr>
          <w:rStyle w:val="9pt8"/>
          <w:lang w:eastAsia="ru-RU"/>
        </w:rPr>
        <w:t xml:space="preserve">, призыв к борьбе за </w:t>
      </w:r>
      <w:r>
        <w:rPr>
          <w:rStyle w:val="53"/>
          <w:lang w:eastAsia="ru-RU"/>
        </w:rPr>
        <w:t>счастье</w:t>
      </w:r>
      <w:r>
        <w:rPr>
          <w:rStyle w:val="9pt8"/>
          <w:lang w:eastAsia="ru-RU"/>
        </w:rPr>
        <w:t xml:space="preserve">, </w:t>
      </w:r>
      <w:r>
        <w:rPr>
          <w:rStyle w:val="53"/>
          <w:lang w:eastAsia="ru-RU"/>
        </w:rPr>
        <w:t>радость</w:t>
      </w:r>
      <w:r>
        <w:rPr>
          <w:rStyle w:val="9pt8"/>
          <w:lang w:eastAsia="ru-RU"/>
        </w:rPr>
        <w:t xml:space="preserve"> и свободу, широта чсловсчсского </w:t>
      </w:r>
      <w:r>
        <w:rPr>
          <w:rStyle w:val="53"/>
          <w:lang w:eastAsia="ru-RU"/>
        </w:rPr>
        <w:t>сердца</w:t>
      </w:r>
      <w:r>
        <w:rPr>
          <w:rStyle w:val="9pt8"/>
          <w:lang w:eastAsia="ru-RU"/>
        </w:rPr>
        <w:t xml:space="preserve"> и сила </w:t>
      </w:r>
      <w:r>
        <w:rPr>
          <w:rStyle w:val="53"/>
          <w:lang w:eastAsia="ru-RU"/>
        </w:rPr>
        <w:t>разума</w:t>
      </w:r>
      <w:r>
        <w:rPr>
          <w:rStyle w:val="9pt8"/>
          <w:lang w:eastAsia="ru-RU"/>
        </w:rPr>
        <w:t xml:space="preserve"> преобладали над </w:t>
      </w:r>
      <w:r>
        <w:rPr>
          <w:rStyle w:val="53"/>
          <w:lang w:eastAsia="ru-RU"/>
        </w:rPr>
        <w:t>тьмой</w:t>
      </w:r>
      <w:r>
        <w:rPr>
          <w:rStyle w:val="9pt8"/>
          <w:lang w:eastAsia="ru-RU"/>
        </w:rPr>
        <w:t xml:space="preserve"> и сверкали, как незаходящее солнце (</w:t>
      </w:r>
      <w:r>
        <w:rPr>
          <w:rStyle w:val="53"/>
          <w:lang w:eastAsia="ru-RU"/>
        </w:rPr>
        <w:t>Пауст</w:t>
      </w:r>
      <w:r>
        <w:rPr>
          <w:rStyle w:val="9pt8"/>
          <w:lang w:eastAsia="ru-RU"/>
        </w:rPr>
        <w:t>.).</w:t>
      </w:r>
    </w:p>
    <w:p w:rsidR="006454E9" w:rsidRDefault="006454E9">
      <w:pPr>
        <w:pStyle w:val="BodyText"/>
        <w:numPr>
          <w:ilvl w:val="0"/>
          <w:numId w:val="122"/>
        </w:numPr>
        <w:shd w:val="clear" w:color="auto" w:fill="auto"/>
        <w:tabs>
          <w:tab w:val="left" w:pos="224"/>
        </w:tabs>
        <w:spacing w:before="0" w:after="260" w:line="240" w:lineRule="exact"/>
        <w:ind w:left="20" w:right="20" w:firstLine="0"/>
        <w:jc w:val="both"/>
      </w:pPr>
      <w:r>
        <w:rPr>
          <w:rStyle w:val="9pt8"/>
          <w:lang w:eastAsia="ru-RU"/>
        </w:rPr>
        <w:t xml:space="preserve">Возле нас маленькие </w:t>
      </w:r>
      <w:r>
        <w:rPr>
          <w:rStyle w:val="53"/>
          <w:lang w:eastAsia="ru-RU"/>
        </w:rPr>
        <w:t>санки</w:t>
      </w:r>
      <w:r>
        <w:rPr>
          <w:rStyle w:val="9pt8"/>
          <w:lang w:eastAsia="ru-RU"/>
        </w:rPr>
        <w:t xml:space="preserve">, обитые ярко-красным </w:t>
      </w:r>
      <w:r>
        <w:rPr>
          <w:rStyle w:val="53"/>
          <w:lang w:eastAsia="ru-RU"/>
        </w:rPr>
        <w:t>сукном (Ч.).</w:t>
      </w:r>
      <w:r>
        <w:rPr>
          <w:rStyle w:val="9pt8"/>
          <w:lang w:eastAsia="ru-RU"/>
        </w:rPr>
        <w:t xml:space="preserve"> 6. Мой отец сам писал когда-то </w:t>
      </w:r>
      <w:r>
        <w:rPr>
          <w:rStyle w:val="53"/>
          <w:lang w:eastAsia="ru-RU"/>
        </w:rPr>
        <w:t>стихи</w:t>
      </w:r>
      <w:r>
        <w:rPr>
          <w:rStyle w:val="9pt8"/>
          <w:lang w:eastAsia="ru-RU"/>
        </w:rPr>
        <w:t xml:space="preserve"> (мать говорила, что очень хорошие; наверное, стихи посвящались ей) и радовалась, что я продолжаю его </w:t>
      </w:r>
      <w:r>
        <w:rPr>
          <w:rStyle w:val="53"/>
          <w:lang w:eastAsia="ru-RU"/>
        </w:rPr>
        <w:t>традицию</w:t>
      </w:r>
      <w:r>
        <w:rPr>
          <w:rStyle w:val="9pt8"/>
          <w:lang w:eastAsia="ru-RU"/>
        </w:rPr>
        <w:t xml:space="preserve"> (С. </w:t>
      </w:r>
      <w:r>
        <w:rPr>
          <w:rStyle w:val="53"/>
          <w:lang w:eastAsia="ru-RU"/>
        </w:rPr>
        <w:t>Бар.). 1.</w:t>
      </w:r>
      <w:r>
        <w:rPr>
          <w:rStyle w:val="9pt8"/>
          <w:lang w:eastAsia="ru-RU"/>
        </w:rPr>
        <w:t xml:space="preserve"> На радостях он и </w:t>
      </w:r>
      <w:r>
        <w:rPr>
          <w:rStyle w:val="53"/>
          <w:lang w:eastAsia="ru-RU"/>
        </w:rPr>
        <w:t>слова</w:t>
      </w:r>
      <w:r>
        <w:rPr>
          <w:rStyle w:val="9pt8"/>
          <w:lang w:eastAsia="ru-RU"/>
        </w:rPr>
        <w:t xml:space="preserve"> сказать нс мог, нс то что </w:t>
      </w:r>
      <w:r>
        <w:rPr>
          <w:rStyle w:val="53"/>
          <w:lang w:eastAsia="ru-RU"/>
        </w:rPr>
        <w:t>взгляд</w:t>
      </w:r>
      <w:r>
        <w:rPr>
          <w:rStyle w:val="9pt8"/>
          <w:lang w:eastAsia="ru-RU"/>
        </w:rPr>
        <w:t xml:space="preserve"> отвести </w:t>
      </w:r>
      <w:r>
        <w:rPr>
          <w:rStyle w:val="53"/>
          <w:lang w:eastAsia="ru-RU"/>
        </w:rPr>
        <w:t>(Леон.).</w:t>
      </w:r>
      <w:r>
        <w:rPr>
          <w:rStyle w:val="9pt8"/>
          <w:lang w:eastAsia="ru-RU"/>
        </w:rPr>
        <w:t xml:space="preserve"> 8. Кроме старшей </w:t>
      </w:r>
      <w:r>
        <w:rPr>
          <w:rStyle w:val="53"/>
          <w:lang w:eastAsia="ru-RU"/>
        </w:rPr>
        <w:t>дочери</w:t>
      </w:r>
      <w:r>
        <w:rPr>
          <w:rStyle w:val="9pt8"/>
          <w:lang w:eastAsia="ru-RU"/>
        </w:rPr>
        <w:t xml:space="preserve">, Надежды Леонтьевны, у Верещагиных есть двое или трос </w:t>
      </w:r>
      <w:r>
        <w:rPr>
          <w:rStyle w:val="53"/>
          <w:lang w:eastAsia="ru-RU"/>
        </w:rPr>
        <w:t>сыно</w:t>
      </w:r>
      <w:r>
        <w:rPr>
          <w:rStyle w:val="53"/>
          <w:lang w:eastAsia="ru-RU"/>
        </w:rPr>
        <w:softHyphen/>
        <w:t>вей (Черн.).</w:t>
      </w:r>
      <w:r>
        <w:rPr>
          <w:rStyle w:val="9pt8"/>
          <w:lang w:eastAsia="ru-RU"/>
        </w:rPr>
        <w:t xml:space="preserve"> 9. </w:t>
      </w:r>
      <w:r>
        <w:rPr>
          <w:rStyle w:val="53"/>
          <w:lang w:eastAsia="ru-RU"/>
        </w:rPr>
        <w:t>Деревня</w:t>
      </w:r>
      <w:r>
        <w:rPr>
          <w:rStyle w:val="9pt8"/>
          <w:lang w:eastAsia="ru-RU"/>
        </w:rPr>
        <w:t xml:space="preserve"> Бсссслсндссвка состояла всего из двадцати двух </w:t>
      </w:r>
      <w:r>
        <w:rPr>
          <w:rStyle w:val="53"/>
          <w:lang w:eastAsia="ru-RU"/>
        </w:rPr>
        <w:t>душ кре</w:t>
      </w:r>
      <w:r>
        <w:rPr>
          <w:rStyle w:val="53"/>
          <w:lang w:eastAsia="ru-RU"/>
        </w:rPr>
        <w:softHyphen/>
        <w:t>стьян (Т.).</w:t>
      </w:r>
      <w:r>
        <w:rPr>
          <w:rStyle w:val="9pt8"/>
          <w:lang w:eastAsia="ru-RU"/>
        </w:rPr>
        <w:t xml:space="preserve"> 10. </w:t>
      </w:r>
      <w:r>
        <w:rPr>
          <w:rStyle w:val="53"/>
          <w:lang w:eastAsia="ru-RU"/>
        </w:rPr>
        <w:t>Жеребята</w:t>
      </w:r>
      <w:r>
        <w:rPr>
          <w:rStyle w:val="9pt8"/>
          <w:lang w:eastAsia="ru-RU"/>
        </w:rPr>
        <w:t xml:space="preserve"> до двух лет паслись отдельно </w:t>
      </w:r>
      <w:r>
        <w:rPr>
          <w:rStyle w:val="53"/>
          <w:lang w:eastAsia="ru-RU"/>
        </w:rPr>
        <w:t>(М. Г.).</w:t>
      </w:r>
    </w:p>
    <w:p w:rsidR="006454E9" w:rsidRDefault="006454E9">
      <w:pPr>
        <w:pStyle w:val="111"/>
        <w:numPr>
          <w:ilvl w:val="0"/>
          <w:numId w:val="124"/>
        </w:numPr>
        <w:shd w:val="clear" w:color="auto" w:fill="auto"/>
        <w:tabs>
          <w:tab w:val="left" w:pos="446"/>
        </w:tabs>
        <w:spacing w:after="0" w:line="140" w:lineRule="exact"/>
        <w:ind w:left="200"/>
      </w:pPr>
      <w:r>
        <w:rPr>
          <w:rStyle w:val="117pt"/>
          <w:lang w:eastAsia="ru-RU"/>
        </w:rPr>
        <w:t>Определите форму падежа имен существительных.</w:t>
      </w:r>
    </w:p>
    <w:p w:rsidR="006454E9" w:rsidRDefault="006454E9">
      <w:pPr>
        <w:pStyle w:val="BodyText"/>
        <w:numPr>
          <w:ilvl w:val="0"/>
          <w:numId w:val="125"/>
        </w:numPr>
        <w:shd w:val="clear" w:color="auto" w:fill="auto"/>
        <w:tabs>
          <w:tab w:val="left" w:pos="506"/>
        </w:tabs>
        <w:spacing w:before="0" w:after="185" w:line="240" w:lineRule="exact"/>
        <w:ind w:left="20" w:right="20" w:firstLine="300"/>
        <w:jc w:val="both"/>
      </w:pPr>
      <w:r>
        <w:rPr>
          <w:rStyle w:val="9pt8"/>
          <w:lang w:eastAsia="ru-RU"/>
        </w:rPr>
        <w:t xml:space="preserve">Она думала о Михайловском, где гуляла по парку, читала, сидя на полу около горящей печки </w:t>
      </w:r>
      <w:r>
        <w:rPr>
          <w:rStyle w:val="53"/>
          <w:lang w:eastAsia="ru-RU"/>
        </w:rPr>
        <w:t>(Пауст.).</w:t>
      </w:r>
      <w:r>
        <w:rPr>
          <w:rStyle w:val="9pt8"/>
          <w:lang w:eastAsia="ru-RU"/>
        </w:rPr>
        <w:t xml:space="preserve"> 2. Этот человек дважды просился к Андрею, в его партизанскую дружбу </w:t>
      </w:r>
      <w:r>
        <w:rPr>
          <w:rStyle w:val="53"/>
          <w:lang w:eastAsia="ru-RU"/>
        </w:rPr>
        <w:t>(Леон.).</w:t>
      </w:r>
      <w:r>
        <w:rPr>
          <w:rStyle w:val="9pt8"/>
          <w:lang w:eastAsia="ru-RU"/>
        </w:rPr>
        <w:t xml:space="preserve"> 3. Далеко на горизонте, из черной воды моря под</w:t>
      </w:r>
      <w:r>
        <w:rPr>
          <w:rStyle w:val="9pt8"/>
          <w:lang w:eastAsia="ru-RU"/>
        </w:rPr>
        <w:softHyphen/>
        <w:t xml:space="preserve">нялся огромный огненно-голубой меч (М </w:t>
      </w:r>
      <w:r>
        <w:rPr>
          <w:rStyle w:val="53"/>
          <w:lang w:eastAsia="ru-RU"/>
        </w:rPr>
        <w:t>Г.).</w:t>
      </w:r>
      <w:r>
        <w:rPr>
          <w:rStyle w:val="9pt8"/>
          <w:lang w:eastAsia="ru-RU"/>
        </w:rPr>
        <w:t xml:space="preserve"> 4. И каждый вечер, в час назначен</w:t>
      </w:r>
      <w:r>
        <w:rPr>
          <w:rStyle w:val="9pt8"/>
          <w:lang w:eastAsia="ru-RU"/>
        </w:rPr>
        <w:softHyphen/>
        <w:t xml:space="preserve">ный, иль это только снится мне, девичий стан, шелками схваченный, в туманном движется окне </w:t>
      </w:r>
      <w:r>
        <w:rPr>
          <w:rStyle w:val="53"/>
          <w:lang w:eastAsia="ru-RU"/>
        </w:rPr>
        <w:t>(Бл.).</w:t>
      </w:r>
      <w:r>
        <w:rPr>
          <w:rStyle w:val="9pt8"/>
          <w:lang w:eastAsia="ru-RU"/>
        </w:rPr>
        <w:t xml:space="preserve"> 5. План японцев сводился к тому, чтобы, наступая по всему фронту, нанести главный удар на фланге </w:t>
      </w:r>
      <w:r>
        <w:rPr>
          <w:rStyle w:val="53"/>
          <w:lang w:eastAsia="ru-RU"/>
        </w:rPr>
        <w:t>(Сим.).</w:t>
      </w:r>
      <w:r>
        <w:rPr>
          <w:rStyle w:val="9pt8"/>
          <w:lang w:eastAsia="ru-RU"/>
        </w:rPr>
        <w:t xml:space="preserve"> 6. Письмо Наде состояло из шести мелко написанных страничек блокнота </w:t>
      </w:r>
      <w:r>
        <w:rPr>
          <w:rStyle w:val="53"/>
          <w:lang w:eastAsia="ru-RU"/>
        </w:rPr>
        <w:t>(Сим.). 1.</w:t>
      </w:r>
      <w:r>
        <w:rPr>
          <w:rStyle w:val="9pt8"/>
          <w:lang w:eastAsia="ru-RU"/>
        </w:rPr>
        <w:t xml:space="preserve"> В мае месяце наши вой</w:t>
      </w:r>
      <w:r>
        <w:rPr>
          <w:rStyle w:val="9pt8"/>
          <w:lang w:eastAsia="ru-RU"/>
        </w:rPr>
        <w:softHyphen/>
        <w:t xml:space="preserve">ска перешли в наступление </w:t>
      </w:r>
      <w:r>
        <w:rPr>
          <w:rStyle w:val="53"/>
          <w:lang w:eastAsia="ru-RU"/>
        </w:rPr>
        <w:t>(Сим</w:t>
      </w:r>
      <w:r>
        <w:rPr>
          <w:rStyle w:val="9pt8"/>
          <w:lang w:eastAsia="ru-RU"/>
        </w:rPr>
        <w:t xml:space="preserve">.). 8. И книга в старом переплете лежала на столе </w:t>
      </w:r>
      <w:r>
        <w:rPr>
          <w:rStyle w:val="53"/>
          <w:lang w:eastAsia="ru-RU"/>
        </w:rPr>
        <w:t>(Март.).</w:t>
      </w:r>
      <w:r>
        <w:rPr>
          <w:rStyle w:val="9pt8"/>
          <w:lang w:eastAsia="ru-RU"/>
        </w:rPr>
        <w:t xml:space="preserve"> 9. Дом располагался в ущелье между сопками с крутыми каменными срезами </w:t>
      </w:r>
      <w:r>
        <w:rPr>
          <w:rStyle w:val="53"/>
          <w:lang w:eastAsia="ru-RU"/>
        </w:rPr>
        <w:t>(Гер.).</w:t>
      </w:r>
    </w:p>
    <w:p w:rsidR="006454E9" w:rsidRDefault="006454E9">
      <w:pPr>
        <w:pStyle w:val="111"/>
        <w:numPr>
          <w:ilvl w:val="0"/>
          <w:numId w:val="124"/>
        </w:numPr>
        <w:shd w:val="clear" w:color="auto" w:fill="auto"/>
        <w:tabs>
          <w:tab w:val="left" w:pos="446"/>
        </w:tabs>
        <w:spacing w:after="0" w:line="234" w:lineRule="exact"/>
        <w:ind w:left="200"/>
      </w:pPr>
      <w:r>
        <w:rPr>
          <w:rStyle w:val="117pt"/>
          <w:lang w:eastAsia="ru-RU"/>
        </w:rPr>
        <w:t>Определите значения падежей имен существительных.</w:t>
      </w:r>
    </w:p>
    <w:p w:rsidR="006454E9" w:rsidRDefault="006454E9">
      <w:pPr>
        <w:pStyle w:val="BodyText"/>
        <w:shd w:val="clear" w:color="auto" w:fill="auto"/>
        <w:spacing w:before="0" w:after="0" w:line="234" w:lineRule="exact"/>
        <w:ind w:left="20" w:right="20" w:firstLine="300"/>
        <w:jc w:val="both"/>
      </w:pPr>
      <w:r>
        <w:t xml:space="preserve">Именительного: </w:t>
      </w:r>
      <w:r>
        <w:rPr>
          <w:rStyle w:val="9pt8"/>
          <w:lang w:eastAsia="ru-RU"/>
        </w:rPr>
        <w:t>1. Припавши вместе ртами к холодному водоему, собака и человек долго и жадно глотали свсжую, вкусную воду (</w:t>
      </w:r>
      <w:r>
        <w:rPr>
          <w:rStyle w:val="53"/>
          <w:lang w:eastAsia="ru-RU"/>
        </w:rPr>
        <w:t>Купр.).</w:t>
      </w:r>
      <w:r>
        <w:rPr>
          <w:rStyle w:val="9pt8"/>
          <w:lang w:eastAsia="ru-RU"/>
        </w:rPr>
        <w:t xml:space="preserve"> 2. Мороз и солн</w:t>
      </w:r>
      <w:r>
        <w:rPr>
          <w:rStyle w:val="9pt8"/>
          <w:lang w:eastAsia="ru-RU"/>
        </w:rPr>
        <w:softHyphen/>
        <w:t xml:space="preserve">це, день чудесный! </w:t>
      </w:r>
      <w:r>
        <w:rPr>
          <w:rStyle w:val="53"/>
          <w:lang w:eastAsia="ru-RU"/>
        </w:rPr>
        <w:t>(П.)</w:t>
      </w:r>
      <w:r>
        <w:rPr>
          <w:rStyle w:val="9pt8"/>
          <w:lang w:eastAsia="ru-RU"/>
        </w:rPr>
        <w:t xml:space="preserve"> 3. Уже померкла ясность взора, и скрипка под смычком легла, и злая воля дирижера по арфам ветер пронесла </w:t>
      </w:r>
      <w:r>
        <w:rPr>
          <w:rStyle w:val="53"/>
          <w:lang w:eastAsia="ru-RU"/>
        </w:rPr>
        <w:t>(Бл.). 4.</w:t>
      </w:r>
      <w:r>
        <w:rPr>
          <w:rStyle w:val="9pt8"/>
          <w:lang w:eastAsia="ru-RU"/>
        </w:rPr>
        <w:t xml:space="preserve"> - Передайте Сары- чеву, что он отличнейший боец </w:t>
      </w:r>
      <w:r>
        <w:rPr>
          <w:rStyle w:val="53"/>
          <w:lang w:eastAsia="ru-RU"/>
        </w:rPr>
        <w:t>(Сим.).</w:t>
      </w:r>
      <w:r>
        <w:rPr>
          <w:rStyle w:val="9pt8"/>
          <w:lang w:eastAsia="ru-RU"/>
        </w:rPr>
        <w:t xml:space="preserve"> 5. Нет, богатыри, нам нс ехать по асфаль</w:t>
      </w:r>
      <w:r>
        <w:rPr>
          <w:rStyle w:val="9pt8"/>
          <w:lang w:eastAsia="ru-RU"/>
        </w:rPr>
        <w:softHyphen/>
        <w:t xml:space="preserve">товой дороге </w:t>
      </w:r>
      <w:r>
        <w:rPr>
          <w:rStyle w:val="53"/>
          <w:lang w:eastAsia="ru-RU"/>
        </w:rPr>
        <w:t>(И. и П.).</w:t>
      </w:r>
      <w:r>
        <w:rPr>
          <w:rStyle w:val="9pt8"/>
          <w:lang w:eastAsia="ru-RU"/>
        </w:rPr>
        <w:t xml:space="preserve"> 6. Случай! Ты был мне всегда как брат, еще хоть раз помо</w:t>
      </w:r>
      <w:r>
        <w:rPr>
          <w:rStyle w:val="9pt8"/>
          <w:lang w:eastAsia="ru-RU"/>
        </w:rPr>
        <w:softHyphen/>
        <w:t xml:space="preserve">ги </w:t>
      </w:r>
      <w:r>
        <w:rPr>
          <w:rStyle w:val="53"/>
          <w:lang w:eastAsia="ru-RU"/>
        </w:rPr>
        <w:t>(Сельв.).</w:t>
      </w:r>
      <w:r>
        <w:rPr>
          <w:rStyle w:val="9pt8"/>
          <w:lang w:eastAsia="ru-RU"/>
        </w:rPr>
        <w:t xml:space="preserve"> 7. Только я забыл, что я крестьянин, и теперь рассказываю сам </w:t>
      </w:r>
      <w:r>
        <w:rPr>
          <w:rStyle w:val="53"/>
          <w:lang w:eastAsia="ru-RU"/>
        </w:rPr>
        <w:t>(Ес</w:t>
      </w:r>
      <w:r>
        <w:rPr>
          <w:rStyle w:val="9pt8"/>
          <w:lang w:eastAsia="ru-RU"/>
        </w:rPr>
        <w:t>.).</w:t>
      </w:r>
    </w:p>
    <w:p w:rsidR="006454E9" w:rsidRDefault="006454E9">
      <w:pPr>
        <w:pStyle w:val="BodyText"/>
        <w:shd w:val="clear" w:color="auto" w:fill="auto"/>
        <w:spacing w:before="0" w:after="0" w:line="234" w:lineRule="exact"/>
        <w:ind w:left="20" w:right="20" w:firstLine="300"/>
        <w:jc w:val="both"/>
      </w:pPr>
      <w:r>
        <w:t xml:space="preserve">Родительного: </w:t>
      </w:r>
      <w:r>
        <w:rPr>
          <w:rStyle w:val="9pt8"/>
          <w:lang w:eastAsia="ru-RU"/>
        </w:rPr>
        <w:t>1. Когда солнце поднимается над лугами, я невольно улыба</w:t>
      </w:r>
      <w:r>
        <w:rPr>
          <w:rStyle w:val="9pt8"/>
          <w:lang w:eastAsia="ru-RU"/>
        </w:rPr>
        <w:softHyphen/>
        <w:t xml:space="preserve">юсь от радости </w:t>
      </w:r>
      <w:r>
        <w:rPr>
          <w:rStyle w:val="53"/>
          <w:lang w:eastAsia="ru-RU"/>
        </w:rPr>
        <w:t>(М. Г).</w:t>
      </w:r>
      <w:r>
        <w:rPr>
          <w:rStyle w:val="9pt8"/>
          <w:lang w:eastAsia="ru-RU"/>
        </w:rPr>
        <w:t xml:space="preserve"> 2. Есть минуты, когда нс тревожит роковая нас жизни гроза </w:t>
      </w:r>
      <w:r>
        <w:rPr>
          <w:rStyle w:val="53"/>
          <w:lang w:eastAsia="ru-RU"/>
        </w:rPr>
        <w:t>(Бл.).</w:t>
      </w:r>
      <w:r>
        <w:rPr>
          <w:rStyle w:val="9pt8"/>
          <w:lang w:eastAsia="ru-RU"/>
        </w:rPr>
        <w:t xml:space="preserve"> 3. Первое, что увидел перед собой Артемьев, была приколотая напротив входа к войлочной стене фотография Нади </w:t>
      </w:r>
      <w:r>
        <w:rPr>
          <w:rStyle w:val="53"/>
          <w:lang w:eastAsia="ru-RU"/>
        </w:rPr>
        <w:t>(Сим.). 4.</w:t>
      </w:r>
      <w:r>
        <w:rPr>
          <w:rStyle w:val="9pt8"/>
          <w:lang w:eastAsia="ru-RU"/>
        </w:rPr>
        <w:t xml:space="preserve"> Ехали они с Ярославского вокзала на Брестский, а оттуда в действующую армию </w:t>
      </w:r>
      <w:r>
        <w:rPr>
          <w:rStyle w:val="53"/>
          <w:lang w:eastAsia="ru-RU"/>
        </w:rPr>
        <w:t>(Пауст.).</w:t>
      </w:r>
      <w:r>
        <w:rPr>
          <w:rStyle w:val="9pt8"/>
          <w:lang w:eastAsia="ru-RU"/>
        </w:rPr>
        <w:t xml:space="preserve"> 5. В тихой полутьме витал только запах тончайшей пыли и надушенных платьев </w:t>
      </w:r>
      <w:r>
        <w:rPr>
          <w:rStyle w:val="53"/>
          <w:lang w:eastAsia="ru-RU"/>
        </w:rPr>
        <w:t>(Фед</w:t>
      </w:r>
      <w:r>
        <w:rPr>
          <w:rStyle w:val="9pt8"/>
          <w:lang w:eastAsia="ru-RU"/>
        </w:rPr>
        <w:t>.). 6. Кто- то, видно, недавно приехал: на одном из стремян еще нс стаял спрессованный подошвой всадника, желтый от навоза комок снсга; под ним мерцала лужица воды (</w:t>
      </w:r>
      <w:r>
        <w:rPr>
          <w:rStyle w:val="53"/>
          <w:lang w:eastAsia="ru-RU"/>
        </w:rPr>
        <w:t>Шол</w:t>
      </w:r>
      <w:r>
        <w:rPr>
          <w:rStyle w:val="9pt8"/>
          <w:lang w:eastAsia="ru-RU"/>
        </w:rPr>
        <w:t xml:space="preserve">.). 7. Он тогда еще нс мог изъяснить идею всех людей ясными словами, но уверенность в ней была, счастливая и прекрасная </w:t>
      </w:r>
      <w:r>
        <w:rPr>
          <w:rStyle w:val="53"/>
          <w:lang w:eastAsia="ru-RU"/>
        </w:rPr>
        <w:t>(Плат</w:t>
      </w:r>
      <w:r>
        <w:rPr>
          <w:rStyle w:val="9pt8"/>
          <w:lang w:eastAsia="ru-RU"/>
        </w:rPr>
        <w:t xml:space="preserve">.) 8. Назар в числе других был послан к начальству требовать мира, правды и воли </w:t>
      </w:r>
      <w:r>
        <w:rPr>
          <w:rStyle w:val="53"/>
          <w:lang w:eastAsia="ru-RU"/>
        </w:rPr>
        <w:t>(Плат.).</w:t>
      </w:r>
      <w:r>
        <w:rPr>
          <w:rStyle w:val="9pt8"/>
          <w:lang w:eastAsia="ru-RU"/>
        </w:rPr>
        <w:t xml:space="preserve"> 9. Лишь со склонов балок суглинистыми глазищами глядит на мир земля </w:t>
      </w:r>
      <w:r>
        <w:rPr>
          <w:rStyle w:val="53"/>
          <w:lang w:eastAsia="ru-RU"/>
        </w:rPr>
        <w:t>(Шол.).</w:t>
      </w:r>
      <w:r>
        <w:rPr>
          <w:rStyle w:val="9pt8"/>
          <w:lang w:eastAsia="ru-RU"/>
        </w:rPr>
        <w:t xml:space="preserve"> 10. Если при чтении стихов голос его обретал какую-то искусственную хрипловатость, в псснс он креп и звучал мелодично, нежно </w:t>
      </w:r>
      <w:r>
        <w:rPr>
          <w:rStyle w:val="53"/>
          <w:lang w:eastAsia="ru-RU"/>
        </w:rPr>
        <w:t>(Б. Пол.).</w:t>
      </w:r>
      <w:r>
        <w:rPr>
          <w:rStyle w:val="9pt8"/>
          <w:lang w:eastAsia="ru-RU"/>
        </w:rPr>
        <w:t xml:space="preserve"> 11. Под предлогом набрать сухих сучьев для костра Стратонов поотстал на обратном пути </w:t>
      </w:r>
      <w:r>
        <w:rPr>
          <w:rStyle w:val="53"/>
          <w:lang w:eastAsia="ru-RU"/>
        </w:rPr>
        <w:t>(Леон.).</w:t>
      </w:r>
    </w:p>
    <w:p w:rsidR="006454E9" w:rsidRDefault="006454E9">
      <w:pPr>
        <w:pStyle w:val="BodyText"/>
        <w:shd w:val="clear" w:color="auto" w:fill="auto"/>
        <w:spacing w:before="0" w:after="0" w:line="240" w:lineRule="exact"/>
        <w:ind w:left="20" w:firstLine="280"/>
        <w:jc w:val="both"/>
      </w:pPr>
      <w:r>
        <w:t>Дательного: 1</w:t>
      </w:r>
      <w:r>
        <w:rPr>
          <w:rStyle w:val="9pt8"/>
          <w:lang w:eastAsia="ru-RU"/>
        </w:rPr>
        <w:t xml:space="preserve">. Он побежал к танку и заглянул через передний люк </w:t>
      </w:r>
      <w:r>
        <w:rPr>
          <w:rStyle w:val="53"/>
          <w:lang w:eastAsia="ru-RU"/>
        </w:rPr>
        <w:t>(Леон.).</w:t>
      </w:r>
    </w:p>
    <w:p w:rsidR="006454E9" w:rsidRDefault="006454E9">
      <w:pPr>
        <w:pStyle w:val="BodyText"/>
        <w:numPr>
          <w:ilvl w:val="0"/>
          <w:numId w:val="125"/>
        </w:numPr>
        <w:shd w:val="clear" w:color="auto" w:fill="auto"/>
        <w:tabs>
          <w:tab w:val="left" w:pos="236"/>
        </w:tabs>
        <w:spacing w:before="0" w:after="0" w:line="240" w:lineRule="exact"/>
        <w:ind w:left="20" w:firstLine="0"/>
        <w:jc w:val="both"/>
      </w:pPr>
      <w:r>
        <w:rPr>
          <w:rStyle w:val="9pt8"/>
          <w:lang w:eastAsia="ru-RU"/>
        </w:rPr>
        <w:t xml:space="preserve">...Приноровиться к новым деньгам бабка Матрена так и нс сумела </w:t>
      </w:r>
      <w:r>
        <w:rPr>
          <w:rStyle w:val="53"/>
          <w:lang w:eastAsia="ru-RU"/>
        </w:rPr>
        <w:t>(Вин.).</w:t>
      </w:r>
    </w:p>
    <w:p w:rsidR="006454E9" w:rsidRDefault="006454E9">
      <w:pPr>
        <w:pStyle w:val="BodyText"/>
        <w:numPr>
          <w:ilvl w:val="0"/>
          <w:numId w:val="125"/>
        </w:numPr>
        <w:shd w:val="clear" w:color="auto" w:fill="auto"/>
        <w:tabs>
          <w:tab w:val="left" w:pos="212"/>
        </w:tabs>
        <w:spacing w:before="0" w:after="0" w:line="240" w:lineRule="exact"/>
        <w:ind w:left="20" w:firstLine="0"/>
        <w:jc w:val="both"/>
      </w:pPr>
      <w:r>
        <w:rPr>
          <w:rStyle w:val="9pt8"/>
          <w:lang w:eastAsia="ru-RU"/>
        </w:rPr>
        <w:t xml:space="preserve">Он загородил дорогу Чслкашу, встав перед ним в вызывающей позе </w:t>
      </w:r>
      <w:r>
        <w:rPr>
          <w:rStyle w:val="53"/>
          <w:lang w:eastAsia="ru-RU"/>
        </w:rPr>
        <w:t>(М. Г.).</w:t>
      </w:r>
    </w:p>
    <w:p w:rsidR="006454E9" w:rsidRDefault="006454E9">
      <w:pPr>
        <w:pStyle w:val="BodyText"/>
        <w:numPr>
          <w:ilvl w:val="0"/>
          <w:numId w:val="125"/>
        </w:numPr>
        <w:shd w:val="clear" w:color="auto" w:fill="auto"/>
        <w:tabs>
          <w:tab w:val="left" w:pos="212"/>
        </w:tabs>
        <w:spacing w:before="0" w:after="0" w:line="240" w:lineRule="exact"/>
        <w:ind w:left="20" w:right="20" w:firstLine="0"/>
        <w:jc w:val="both"/>
      </w:pPr>
      <w:r>
        <w:rPr>
          <w:rStyle w:val="9pt8"/>
          <w:lang w:eastAsia="ru-RU"/>
        </w:rPr>
        <w:t>Он мог наказать дневального, и это было бы справедливо, потому что дневаль</w:t>
      </w:r>
      <w:r>
        <w:rPr>
          <w:rStyle w:val="9pt8"/>
          <w:lang w:eastAsia="ru-RU"/>
        </w:rPr>
        <w:softHyphen/>
        <w:t xml:space="preserve">ному запрещается спать </w:t>
      </w:r>
      <w:r>
        <w:rPr>
          <w:rStyle w:val="53"/>
          <w:lang w:eastAsia="ru-RU"/>
        </w:rPr>
        <w:t>(Хая.). 5.</w:t>
      </w:r>
      <w:r>
        <w:rPr>
          <w:rStyle w:val="9pt8"/>
          <w:lang w:eastAsia="ru-RU"/>
        </w:rPr>
        <w:t xml:space="preserve"> Синицын поручил сержанту принять команду над батальоном </w:t>
      </w:r>
      <w:r>
        <w:rPr>
          <w:rStyle w:val="53"/>
          <w:lang w:eastAsia="ru-RU"/>
        </w:rPr>
        <w:t>(Сим.).</w:t>
      </w:r>
      <w:r>
        <w:rPr>
          <w:rStyle w:val="9pt8"/>
          <w:lang w:eastAsia="ru-RU"/>
        </w:rPr>
        <w:t xml:space="preserve"> 6. Я сказал, что мы заходили к его ссстрс, а потом он повел меня к одному из своих знакомых посмотреть его картину </w:t>
      </w:r>
      <w:r>
        <w:rPr>
          <w:rStyle w:val="53"/>
          <w:lang w:eastAsia="ru-RU"/>
        </w:rPr>
        <w:t>(Гер.). 1.</w:t>
      </w:r>
      <w:r>
        <w:rPr>
          <w:rStyle w:val="9pt8"/>
          <w:lang w:eastAsia="ru-RU"/>
        </w:rPr>
        <w:t xml:space="preserve"> Пись</w:t>
      </w:r>
      <w:r>
        <w:rPr>
          <w:rStyle w:val="9pt8"/>
          <w:lang w:eastAsia="ru-RU"/>
        </w:rPr>
        <w:softHyphen/>
        <w:t xml:space="preserve">мо Кириллу до сих пор нс отправлено </w:t>
      </w:r>
      <w:r>
        <w:rPr>
          <w:rStyle w:val="53"/>
          <w:lang w:eastAsia="ru-RU"/>
        </w:rPr>
        <w:t>(Фед.).</w:t>
      </w:r>
    </w:p>
    <w:p w:rsidR="006454E9" w:rsidRDefault="006454E9">
      <w:pPr>
        <w:pStyle w:val="BodyText"/>
        <w:shd w:val="clear" w:color="auto" w:fill="auto"/>
        <w:spacing w:before="0" w:after="0" w:line="240" w:lineRule="exact"/>
        <w:ind w:left="20" w:right="20" w:firstLine="280"/>
        <w:jc w:val="both"/>
      </w:pPr>
      <w:r>
        <w:t>Винительного: 1</w:t>
      </w:r>
      <w:r>
        <w:rPr>
          <w:rStyle w:val="9pt8"/>
          <w:lang w:eastAsia="ru-RU"/>
        </w:rPr>
        <w:t xml:space="preserve">. Шенбок пробыл только один день и в следующую ночь уехал с Нехлюдовым </w:t>
      </w:r>
      <w:r>
        <w:rPr>
          <w:rStyle w:val="53"/>
          <w:lang w:eastAsia="ru-RU"/>
        </w:rPr>
        <w:t>(Л. Т.).</w:t>
      </w:r>
      <w:r>
        <w:rPr>
          <w:rStyle w:val="9pt8"/>
          <w:lang w:eastAsia="ru-RU"/>
        </w:rPr>
        <w:t xml:space="preserve"> 2. - Глухое захолустье было, а теперь посмотрите, - сказал Остап Тарасович, показывая на стрелку с надписью «переход», - нс в любом мсстс улицу перейдешь </w:t>
      </w:r>
      <w:r>
        <w:rPr>
          <w:rStyle w:val="53"/>
          <w:lang w:eastAsia="ru-RU"/>
        </w:rPr>
        <w:t>(Гер.).</w:t>
      </w:r>
      <w:r>
        <w:rPr>
          <w:rStyle w:val="9pt8"/>
          <w:lang w:eastAsia="ru-RU"/>
        </w:rPr>
        <w:t xml:space="preserve"> 3. Горничная, одна из прислуги, оставша</w:t>
      </w:r>
      <w:r>
        <w:rPr>
          <w:rStyle w:val="9pt8"/>
          <w:lang w:eastAsia="ru-RU"/>
        </w:rPr>
        <w:softHyphen/>
        <w:t xml:space="preserve">яся в доме после бегства Моховых за Донец, топила голландскую печь </w:t>
      </w:r>
      <w:r>
        <w:rPr>
          <w:rStyle w:val="53"/>
          <w:lang w:eastAsia="ru-RU"/>
        </w:rPr>
        <w:t>(Шип.).</w:t>
      </w:r>
    </w:p>
    <w:p w:rsidR="006454E9" w:rsidRDefault="006454E9">
      <w:pPr>
        <w:pStyle w:val="BodyText"/>
        <w:numPr>
          <w:ilvl w:val="0"/>
          <w:numId w:val="115"/>
        </w:numPr>
        <w:shd w:val="clear" w:color="auto" w:fill="auto"/>
        <w:tabs>
          <w:tab w:val="left" w:pos="224"/>
        </w:tabs>
        <w:spacing w:before="0" w:after="0" w:line="240" w:lineRule="exact"/>
        <w:ind w:left="20" w:right="20" w:firstLine="0"/>
        <w:jc w:val="both"/>
      </w:pPr>
      <w:r>
        <w:rPr>
          <w:rStyle w:val="9pt8"/>
          <w:lang w:eastAsia="ru-RU"/>
        </w:rPr>
        <w:t xml:space="preserve">Через несколько месяцев Варя вернулась домой </w:t>
      </w:r>
      <w:r>
        <w:rPr>
          <w:rStyle w:val="53"/>
          <w:lang w:eastAsia="ru-RU"/>
        </w:rPr>
        <w:t>(Герм.).</w:t>
      </w:r>
      <w:r>
        <w:rPr>
          <w:rStyle w:val="9pt8"/>
          <w:lang w:eastAsia="ru-RU"/>
        </w:rPr>
        <w:t xml:space="preserve"> 5. Его родители тоже были геологами и часто уезжали в командировку </w:t>
      </w:r>
      <w:r>
        <w:rPr>
          <w:rStyle w:val="53"/>
          <w:lang w:eastAsia="ru-RU"/>
        </w:rPr>
        <w:t>(А. Ал.).</w:t>
      </w:r>
      <w:r>
        <w:rPr>
          <w:rStyle w:val="9pt8"/>
          <w:lang w:eastAsia="ru-RU"/>
        </w:rPr>
        <w:t xml:space="preserve"> 6. Я в волнении стал вытирать глаза и бинокль </w:t>
      </w:r>
      <w:r>
        <w:rPr>
          <w:rStyle w:val="53"/>
          <w:lang w:eastAsia="ru-RU"/>
        </w:rPr>
        <w:t>(Кав.).</w:t>
      </w:r>
      <w:r>
        <w:rPr>
          <w:rStyle w:val="9pt8"/>
          <w:lang w:eastAsia="ru-RU"/>
        </w:rPr>
        <w:t xml:space="preserve"> 7. Он (Левитан </w:t>
      </w:r>
      <w:r>
        <w:rPr>
          <w:rStyle w:val="9pt8"/>
          <w:lang w:val="en-US" w:eastAsia="ru-RU"/>
        </w:rPr>
        <w:t xml:space="preserve">j </w:t>
      </w:r>
      <w:r>
        <w:rPr>
          <w:rStyle w:val="9pt8"/>
          <w:lang w:eastAsia="ru-RU"/>
        </w:rPr>
        <w:t xml:space="preserve">смотрел на эту природу глазами измученного народа - в этом его художественная сила </w:t>
      </w:r>
      <w:r>
        <w:rPr>
          <w:rStyle w:val="53"/>
          <w:lang w:eastAsia="ru-RU"/>
        </w:rPr>
        <w:t>(Пауст</w:t>
      </w:r>
      <w:r>
        <w:rPr>
          <w:rStyle w:val="9pt8"/>
          <w:lang w:eastAsia="ru-RU"/>
        </w:rPr>
        <w:t>.). 8. А ты с нажив</w:t>
      </w:r>
      <w:r>
        <w:rPr>
          <w:rStyle w:val="9pt8"/>
          <w:lang w:eastAsia="ru-RU"/>
        </w:rPr>
        <w:softHyphen/>
        <w:t xml:space="preserve">кой в рукавице неутомимо ходишь от заводи к заводи. Ищешь, ждешь хорошего клсва и у каждого нового куста веришь в большую добычу </w:t>
      </w:r>
      <w:r>
        <w:rPr>
          <w:rStyle w:val="53"/>
          <w:lang w:eastAsia="ru-RU"/>
        </w:rPr>
        <w:t>(В. Бел.).</w:t>
      </w:r>
    </w:p>
    <w:p w:rsidR="006454E9" w:rsidRDefault="006454E9">
      <w:pPr>
        <w:pStyle w:val="BodyText"/>
        <w:shd w:val="clear" w:color="auto" w:fill="auto"/>
        <w:spacing w:before="0" w:after="0" w:line="240" w:lineRule="exact"/>
        <w:ind w:left="20" w:right="20" w:firstLine="280"/>
        <w:jc w:val="both"/>
      </w:pPr>
      <w:r>
        <w:t xml:space="preserve">Творительного: </w:t>
      </w:r>
      <w:r>
        <w:rPr>
          <w:rStyle w:val="9pt8"/>
          <w:lang w:eastAsia="ru-RU"/>
        </w:rPr>
        <w:t xml:space="preserve">1. Иногда во время чтения Татьяна Андреевна прикрывала ладонью глаза, чтобы свст фонарика нс выдал сс волнения </w:t>
      </w:r>
      <w:r>
        <w:rPr>
          <w:rStyle w:val="53"/>
          <w:lang w:eastAsia="ru-RU"/>
        </w:rPr>
        <w:t>(Пауст.).</w:t>
      </w:r>
      <w:r>
        <w:rPr>
          <w:rStyle w:val="9pt8"/>
          <w:lang w:eastAsia="ru-RU"/>
        </w:rPr>
        <w:t xml:space="preserve"> 2. Жил ста</w:t>
      </w:r>
      <w:r>
        <w:rPr>
          <w:rStyle w:val="9pt8"/>
          <w:lang w:eastAsia="ru-RU"/>
        </w:rPr>
        <w:softHyphen/>
        <w:t xml:space="preserve">рик со своею старухой у самого синего моря </w:t>
      </w:r>
      <w:r>
        <w:rPr>
          <w:rStyle w:val="53"/>
          <w:lang w:eastAsia="ru-RU"/>
        </w:rPr>
        <w:t>(П.).</w:t>
      </w:r>
      <w:r>
        <w:rPr>
          <w:rStyle w:val="9pt8"/>
          <w:lang w:eastAsia="ru-RU"/>
        </w:rPr>
        <w:t xml:space="preserve"> 3. Нсдолгис городские годы листались в сс памяти печальными страницами </w:t>
      </w:r>
      <w:r>
        <w:rPr>
          <w:rStyle w:val="53"/>
          <w:lang w:eastAsia="ru-RU"/>
        </w:rPr>
        <w:t>(Вин.).</w:t>
      </w:r>
      <w:r>
        <w:rPr>
          <w:rStyle w:val="9pt8"/>
          <w:lang w:eastAsia="ru-RU"/>
        </w:rPr>
        <w:t xml:space="preserve"> 4. Работа над предложен</w:t>
      </w:r>
      <w:r>
        <w:rPr>
          <w:rStyle w:val="9pt8"/>
          <w:lang w:eastAsia="ru-RU"/>
        </w:rPr>
        <w:softHyphen/>
        <w:t xml:space="preserve">ным материалом была для Лагутиной необычной </w:t>
      </w:r>
      <w:r>
        <w:rPr>
          <w:rStyle w:val="53"/>
          <w:lang w:eastAsia="ru-RU"/>
        </w:rPr>
        <w:t>(В. П.).</w:t>
      </w:r>
      <w:r>
        <w:rPr>
          <w:rStyle w:val="9pt8"/>
          <w:lang w:eastAsia="ru-RU"/>
        </w:rPr>
        <w:t xml:space="preserve"> 5. Сидя на корме, он резал рулем воду и смотрел вперед (М </w:t>
      </w:r>
      <w:r>
        <w:rPr>
          <w:rStyle w:val="53"/>
          <w:lang w:eastAsia="ru-RU"/>
        </w:rPr>
        <w:t>Г.).</w:t>
      </w:r>
      <w:r>
        <w:rPr>
          <w:rStyle w:val="9pt8"/>
          <w:lang w:eastAsia="ru-RU"/>
        </w:rPr>
        <w:t xml:space="preserve"> 6. Старшина Примак часто подчерки</w:t>
      </w:r>
      <w:r>
        <w:rPr>
          <w:rStyle w:val="9pt8"/>
          <w:lang w:eastAsia="ru-RU"/>
        </w:rPr>
        <w:softHyphen/>
        <w:t xml:space="preserve">вал нашу ответственность перед службой и перед самим собой </w:t>
      </w:r>
      <w:r>
        <w:rPr>
          <w:rStyle w:val="53"/>
          <w:lang w:eastAsia="ru-RU"/>
        </w:rPr>
        <w:t>(Хол.).</w:t>
      </w:r>
      <w:r>
        <w:rPr>
          <w:rStyle w:val="9pt8"/>
          <w:lang w:eastAsia="ru-RU"/>
        </w:rPr>
        <w:t xml:space="preserve"> 7. Работа вечерами утомляла Артемьева </w:t>
      </w:r>
      <w:r>
        <w:rPr>
          <w:rStyle w:val="53"/>
          <w:lang w:eastAsia="ru-RU"/>
        </w:rPr>
        <w:t>(Сим.).</w:t>
      </w:r>
      <w:r>
        <w:rPr>
          <w:rStyle w:val="9pt8"/>
          <w:lang w:eastAsia="ru-RU"/>
        </w:rPr>
        <w:t xml:space="preserve"> 8. Даша давно оставила свои занятия му</w:t>
      </w:r>
      <w:r>
        <w:rPr>
          <w:rStyle w:val="9pt8"/>
          <w:lang w:eastAsia="ru-RU"/>
        </w:rPr>
        <w:softHyphen/>
        <w:t xml:space="preserve">зыкой </w:t>
      </w:r>
      <w:r>
        <w:rPr>
          <w:rStyle w:val="53"/>
          <w:lang w:eastAsia="ru-RU"/>
        </w:rPr>
        <w:t>(А. Н. Т.).</w:t>
      </w:r>
      <w:r>
        <w:rPr>
          <w:rStyle w:val="9pt8"/>
          <w:lang w:eastAsia="ru-RU"/>
        </w:rPr>
        <w:t xml:space="preserve"> 9. Они молча прошли узким переулком, обогнули высокие ка</w:t>
      </w:r>
      <w:r>
        <w:rPr>
          <w:rStyle w:val="9pt8"/>
          <w:lang w:eastAsia="ru-RU"/>
        </w:rPr>
        <w:softHyphen/>
        <w:t xml:space="preserve">мыши и вышли на берег </w:t>
      </w:r>
      <w:r>
        <w:rPr>
          <w:rStyle w:val="53"/>
          <w:lang w:eastAsia="ru-RU"/>
        </w:rPr>
        <w:t>(Гер.).</w:t>
      </w:r>
      <w:r>
        <w:rPr>
          <w:rStyle w:val="9pt8"/>
          <w:lang w:eastAsia="ru-RU"/>
        </w:rPr>
        <w:t xml:space="preserve"> 10. Проходя по коридору, он с обычной сдержан</w:t>
      </w:r>
      <w:r>
        <w:rPr>
          <w:rStyle w:val="9pt8"/>
          <w:lang w:eastAsia="ru-RU"/>
        </w:rPr>
        <w:softHyphen/>
        <w:t xml:space="preserve">ной улыбкой поздоровался с сотрудниками, пожал руку секретарю </w:t>
      </w:r>
      <w:r>
        <w:rPr>
          <w:rStyle w:val="53"/>
          <w:lang w:eastAsia="ru-RU"/>
        </w:rPr>
        <w:t>(Пауст.).</w:t>
      </w:r>
    </w:p>
    <w:p w:rsidR="006454E9" w:rsidRDefault="006454E9">
      <w:pPr>
        <w:pStyle w:val="BodyText"/>
        <w:numPr>
          <w:ilvl w:val="0"/>
          <w:numId w:val="126"/>
        </w:numPr>
        <w:shd w:val="clear" w:color="auto" w:fill="auto"/>
        <w:tabs>
          <w:tab w:val="left" w:pos="314"/>
        </w:tabs>
        <w:spacing w:before="0" w:after="0" w:line="240" w:lineRule="exact"/>
        <w:ind w:left="20" w:right="20" w:firstLine="0"/>
        <w:jc w:val="both"/>
      </w:pPr>
      <w:r>
        <w:rPr>
          <w:rStyle w:val="9pt8"/>
          <w:lang w:eastAsia="ru-RU"/>
        </w:rPr>
        <w:t>Рассвет, проникавший в прокуренную каморку, казался нам рассветом уди</w:t>
      </w:r>
      <w:r>
        <w:rPr>
          <w:rStyle w:val="9pt8"/>
          <w:lang w:eastAsia="ru-RU"/>
        </w:rPr>
        <w:softHyphen/>
        <w:t xml:space="preserve">вительной жизни </w:t>
      </w:r>
      <w:r>
        <w:rPr>
          <w:rStyle w:val="53"/>
          <w:lang w:eastAsia="ru-RU"/>
        </w:rPr>
        <w:t>(Пауст.).</w:t>
      </w:r>
    </w:p>
    <w:p w:rsidR="006454E9" w:rsidRDefault="006454E9">
      <w:pPr>
        <w:pStyle w:val="BodyText"/>
        <w:shd w:val="clear" w:color="auto" w:fill="auto"/>
        <w:spacing w:before="0" w:after="110" w:line="222" w:lineRule="exact"/>
        <w:ind w:left="20" w:right="20" w:firstLine="280"/>
        <w:jc w:val="both"/>
      </w:pPr>
      <w:r>
        <w:t>Предложного: 1</w:t>
      </w:r>
      <w:r>
        <w:rPr>
          <w:rStyle w:val="9pt8"/>
          <w:lang w:eastAsia="ru-RU"/>
        </w:rPr>
        <w:t xml:space="preserve">. Деревня за рекой еще спала </w:t>
      </w:r>
      <w:r>
        <w:rPr>
          <w:rStyle w:val="53"/>
          <w:lang w:eastAsia="ru-RU"/>
        </w:rPr>
        <w:t>(Пауст</w:t>
      </w:r>
      <w:r>
        <w:rPr>
          <w:rStyle w:val="9pt8"/>
          <w:lang w:eastAsia="ru-RU"/>
        </w:rPr>
        <w:t xml:space="preserve">.). 2. Такие речи о себе, о своей жизни она слышала впервые </w:t>
      </w:r>
      <w:r>
        <w:rPr>
          <w:rStyle w:val="53"/>
          <w:lang w:eastAsia="ru-RU"/>
        </w:rPr>
        <w:t>(М. Г.).</w:t>
      </w:r>
      <w:r>
        <w:rPr>
          <w:rStyle w:val="9pt8"/>
          <w:lang w:eastAsia="ru-RU"/>
        </w:rPr>
        <w:t xml:space="preserve"> 3. Сведения о наличии войск могли относиться к одной и той же передвигавшсйся части </w:t>
      </w:r>
      <w:r>
        <w:rPr>
          <w:rStyle w:val="53"/>
          <w:lang w:eastAsia="ru-RU"/>
        </w:rPr>
        <w:t>(Сим.). 4.</w:t>
      </w:r>
      <w:r>
        <w:rPr>
          <w:rStyle w:val="9pt8"/>
          <w:lang w:eastAsia="ru-RU"/>
        </w:rPr>
        <w:t xml:space="preserve"> Вся моя мечта о морс воплотилась в этом человеке </w:t>
      </w:r>
      <w:r>
        <w:rPr>
          <w:rStyle w:val="53"/>
          <w:lang w:eastAsia="ru-RU"/>
        </w:rPr>
        <w:t>(Пауст.).</w:t>
      </w:r>
      <w:r>
        <w:rPr>
          <w:rStyle w:val="9pt8"/>
          <w:lang w:eastAsia="ru-RU"/>
        </w:rPr>
        <w:t xml:space="preserve"> 5. Мы поклялись сохранить это реше</w:t>
      </w:r>
      <w:r>
        <w:rPr>
          <w:rStyle w:val="9pt8"/>
          <w:lang w:eastAsia="ru-RU"/>
        </w:rPr>
        <w:softHyphen/>
        <w:t xml:space="preserve">ние в тайне </w:t>
      </w:r>
      <w:r>
        <w:rPr>
          <w:rStyle w:val="53"/>
          <w:lang w:eastAsia="ru-RU"/>
        </w:rPr>
        <w:t>(Пауст ).</w:t>
      </w:r>
      <w:r>
        <w:rPr>
          <w:rStyle w:val="9pt8"/>
          <w:lang w:eastAsia="ru-RU"/>
        </w:rPr>
        <w:t xml:space="preserve"> 6. Такой же бумажной белизной светились в траве первые ранние ромашки </w:t>
      </w:r>
      <w:r>
        <w:rPr>
          <w:rStyle w:val="53"/>
          <w:lang w:eastAsia="ru-RU"/>
        </w:rPr>
        <w:t>(Фед.</w:t>
      </w:r>
      <w:r>
        <w:rPr>
          <w:rStyle w:val="9pt8"/>
          <w:lang w:eastAsia="ru-RU"/>
        </w:rPr>
        <w:t>). 7. Он видел, как Фомин, в бурке, черным вихрем вырвал</w:t>
      </w:r>
      <w:r>
        <w:rPr>
          <w:rStyle w:val="9pt8"/>
          <w:lang w:eastAsia="ru-RU"/>
        </w:rPr>
        <w:softHyphen/>
        <w:t xml:space="preserve">ся из-за церкви </w:t>
      </w:r>
      <w:r>
        <w:rPr>
          <w:rStyle w:val="53"/>
          <w:lang w:eastAsia="ru-RU"/>
        </w:rPr>
        <w:t>(Шол.</w:t>
      </w:r>
      <w:r>
        <w:rPr>
          <w:rStyle w:val="9pt8"/>
          <w:lang w:eastAsia="ru-RU"/>
        </w:rPr>
        <w:t xml:space="preserve">). 8. В сущности, в стремлении к счастью для одного себя сеть что-то низменное и непрочное </w:t>
      </w:r>
      <w:r>
        <w:rPr>
          <w:rStyle w:val="53"/>
          <w:lang w:eastAsia="ru-RU"/>
        </w:rPr>
        <w:t>(Плат ).</w:t>
      </w:r>
      <w:r>
        <w:rPr>
          <w:rStyle w:val="9pt8"/>
          <w:lang w:eastAsia="ru-RU"/>
        </w:rPr>
        <w:t xml:space="preserve"> 9. По пути танк встретил на переправе колонну машин со снарядами </w:t>
      </w:r>
      <w:r>
        <w:rPr>
          <w:rStyle w:val="53"/>
          <w:lang w:eastAsia="ru-RU"/>
        </w:rPr>
        <w:t>(Б.. Пол ).</w:t>
      </w:r>
      <w:r>
        <w:rPr>
          <w:rStyle w:val="9pt8"/>
          <w:lang w:eastAsia="ru-RU"/>
        </w:rPr>
        <w:t xml:space="preserve"> 10. В ноябре резко похолодало </w:t>
      </w:r>
      <w:r>
        <w:rPr>
          <w:rStyle w:val="53"/>
          <w:lang w:eastAsia="ru-RU"/>
        </w:rPr>
        <w:t>(Герм.).</w:t>
      </w:r>
    </w:p>
    <w:p w:rsidR="006454E9" w:rsidRDefault="006454E9">
      <w:pPr>
        <w:pStyle w:val="111"/>
        <w:numPr>
          <w:ilvl w:val="0"/>
          <w:numId w:val="124"/>
        </w:numPr>
        <w:shd w:val="clear" w:color="auto" w:fill="auto"/>
        <w:tabs>
          <w:tab w:val="left" w:pos="506"/>
        </w:tabs>
        <w:spacing w:after="0" w:line="234" w:lineRule="exact"/>
        <w:ind w:left="20" w:firstLine="240"/>
        <w:jc w:val="both"/>
      </w:pPr>
      <w:r>
        <w:rPr>
          <w:rStyle w:val="117pt"/>
          <w:lang w:eastAsia="ru-RU"/>
        </w:rPr>
        <w:t>Определите тип склонения существительных.</w:t>
      </w:r>
    </w:p>
    <w:p w:rsidR="006454E9" w:rsidRDefault="006454E9">
      <w:pPr>
        <w:pStyle w:val="BodyText"/>
        <w:shd w:val="clear" w:color="auto" w:fill="auto"/>
        <w:spacing w:before="0" w:after="195" w:line="234" w:lineRule="exact"/>
        <w:ind w:left="20" w:right="20" w:firstLine="240"/>
        <w:jc w:val="both"/>
      </w:pPr>
      <w:r>
        <w:rPr>
          <w:rStyle w:val="9pt8"/>
          <w:lang w:eastAsia="ru-RU"/>
        </w:rPr>
        <w:t>Дом, собака, стены, очки, будни, мороженое, врач, соболь, жюри, автор, время, джерси, путь, зерно, гусь, нежность, учительство, адажио, пони, руно, вуз, детвора, дети, ссмья, маэстро, колибри, Гинзбург (фамилия лица мужского пола), Токио.</w:t>
      </w:r>
    </w:p>
    <w:p w:rsidR="006454E9" w:rsidRDefault="006454E9">
      <w:pPr>
        <w:pStyle w:val="111"/>
        <w:numPr>
          <w:ilvl w:val="0"/>
          <w:numId w:val="124"/>
        </w:numPr>
        <w:shd w:val="clear" w:color="auto" w:fill="auto"/>
        <w:tabs>
          <w:tab w:val="left" w:pos="512"/>
        </w:tabs>
        <w:spacing w:after="38" w:line="140" w:lineRule="exact"/>
        <w:ind w:left="20" w:firstLine="240"/>
        <w:jc w:val="both"/>
      </w:pPr>
      <w:r>
        <w:rPr>
          <w:rStyle w:val="117pt"/>
          <w:lang w:eastAsia="ru-RU"/>
        </w:rPr>
        <w:t>Найдите формальный показатель склонения у выделенных слов.</w:t>
      </w:r>
    </w:p>
    <w:p w:rsidR="006454E9" w:rsidRDefault="006454E9">
      <w:pPr>
        <w:pStyle w:val="BodyText"/>
        <w:numPr>
          <w:ilvl w:val="0"/>
          <w:numId w:val="127"/>
        </w:numPr>
        <w:shd w:val="clear" w:color="auto" w:fill="auto"/>
        <w:tabs>
          <w:tab w:val="left" w:pos="500"/>
        </w:tabs>
        <w:spacing w:before="0" w:after="125" w:line="240" w:lineRule="exact"/>
        <w:ind w:left="20" w:right="20" w:firstLine="240"/>
        <w:jc w:val="both"/>
      </w:pPr>
      <w:r>
        <w:rPr>
          <w:rStyle w:val="9pt8"/>
          <w:lang w:eastAsia="ru-RU"/>
        </w:rPr>
        <w:t xml:space="preserve">Неподалеку на прибрежном псскс лежал поваленный </w:t>
      </w:r>
      <w:r>
        <w:rPr>
          <w:rStyle w:val="53"/>
          <w:lang w:eastAsia="ru-RU"/>
        </w:rPr>
        <w:t>тетень (Шол.).</w:t>
      </w:r>
      <w:r>
        <w:rPr>
          <w:rStyle w:val="9pt8"/>
          <w:lang w:eastAsia="ru-RU"/>
        </w:rPr>
        <w:t xml:space="preserve"> 2. На</w:t>
      </w:r>
      <w:r>
        <w:rPr>
          <w:rStyle w:val="9pt8"/>
          <w:lang w:eastAsia="ru-RU"/>
        </w:rPr>
        <w:softHyphen/>
        <w:t xml:space="preserve">верное, нс только у меня бывали минуты, когда нс приходило </w:t>
      </w:r>
      <w:r>
        <w:rPr>
          <w:rStyle w:val="53"/>
          <w:lang w:eastAsia="ru-RU"/>
        </w:rPr>
        <w:t>спасение</w:t>
      </w:r>
      <w:r>
        <w:rPr>
          <w:rStyle w:val="9pt8"/>
          <w:lang w:eastAsia="ru-RU"/>
        </w:rPr>
        <w:t xml:space="preserve"> от самого себя </w:t>
      </w:r>
      <w:r>
        <w:rPr>
          <w:rStyle w:val="53"/>
          <w:lang w:eastAsia="ru-RU"/>
        </w:rPr>
        <w:t>(Бонд ).</w:t>
      </w:r>
      <w:r>
        <w:rPr>
          <w:rStyle w:val="9pt8"/>
          <w:lang w:eastAsia="ru-RU"/>
        </w:rPr>
        <w:t xml:space="preserve"> 3. Юрка молчит некоторое время. </w:t>
      </w:r>
      <w:r>
        <w:rPr>
          <w:rStyle w:val="53"/>
          <w:lang w:eastAsia="ru-RU"/>
        </w:rPr>
        <w:t>Упоминание о матери</w:t>
      </w:r>
      <w:r>
        <w:rPr>
          <w:rStyle w:val="9pt8"/>
          <w:lang w:eastAsia="ru-RU"/>
        </w:rPr>
        <w:t xml:space="preserve"> и млад</w:t>
      </w:r>
      <w:r>
        <w:rPr>
          <w:rStyle w:val="9pt8"/>
          <w:lang w:eastAsia="ru-RU"/>
        </w:rPr>
        <w:softHyphen/>
        <w:t xml:space="preserve">ших братьях больно отзывается </w:t>
      </w:r>
      <w:r>
        <w:rPr>
          <w:rStyle w:val="53"/>
          <w:lang w:eastAsia="ru-RU"/>
        </w:rPr>
        <w:t>в сердце</w:t>
      </w:r>
      <w:r>
        <w:rPr>
          <w:rStyle w:val="9pt8"/>
          <w:lang w:eastAsia="ru-RU"/>
        </w:rPr>
        <w:t xml:space="preserve"> (</w:t>
      </w:r>
      <w:r>
        <w:rPr>
          <w:rStyle w:val="53"/>
          <w:lang w:eastAsia="ru-RU"/>
        </w:rPr>
        <w:t>Шути</w:t>
      </w:r>
      <w:r>
        <w:rPr>
          <w:rStyle w:val="9pt8"/>
          <w:lang w:eastAsia="ru-RU"/>
        </w:rPr>
        <w:t xml:space="preserve">.). 4. С </w:t>
      </w:r>
      <w:r>
        <w:rPr>
          <w:rStyle w:val="53"/>
          <w:lang w:eastAsia="ru-RU"/>
        </w:rPr>
        <w:t>французским</w:t>
      </w:r>
      <w:r>
        <w:rPr>
          <w:rStyle w:val="9pt8"/>
          <w:lang w:eastAsia="ru-RU"/>
        </w:rPr>
        <w:t xml:space="preserve"> у меня нс ладилось из-за произношения (</w:t>
      </w:r>
      <w:r>
        <w:rPr>
          <w:rStyle w:val="53"/>
          <w:lang w:eastAsia="ru-RU"/>
        </w:rPr>
        <w:t>Расп</w:t>
      </w:r>
      <w:r>
        <w:rPr>
          <w:rStyle w:val="9pt8"/>
          <w:lang w:eastAsia="ru-RU"/>
        </w:rPr>
        <w:t xml:space="preserve">.). 5 К ногам подкатился лохматый белесый комок с черной </w:t>
      </w:r>
      <w:r>
        <w:rPr>
          <w:rStyle w:val="53"/>
          <w:lang w:eastAsia="ru-RU"/>
        </w:rPr>
        <w:t>грушкой носа</w:t>
      </w:r>
      <w:r>
        <w:rPr>
          <w:rStyle w:val="9pt8"/>
          <w:lang w:eastAsia="ru-RU"/>
        </w:rPr>
        <w:t xml:space="preserve"> и спрятанными в волосяных скрутках шустрыми смышлеными </w:t>
      </w:r>
      <w:r>
        <w:rPr>
          <w:rStyle w:val="53"/>
          <w:lang w:eastAsia="ru-RU"/>
        </w:rPr>
        <w:t>глазенками</w:t>
      </w:r>
      <w:r>
        <w:rPr>
          <w:rStyle w:val="9pt8"/>
          <w:lang w:eastAsia="ru-RU"/>
        </w:rPr>
        <w:t xml:space="preserve"> - полуболонка полубогзнастчто, кобслск по </w:t>
      </w:r>
      <w:r>
        <w:rPr>
          <w:rStyle w:val="53"/>
          <w:lang w:eastAsia="ru-RU"/>
        </w:rPr>
        <w:t>кличке Пене (Пов</w:t>
      </w:r>
      <w:r>
        <w:rPr>
          <w:rStyle w:val="9pt8"/>
          <w:lang w:eastAsia="ru-RU"/>
        </w:rPr>
        <w:t xml:space="preserve">.). 6. Мы с матерью были </w:t>
      </w:r>
      <w:r>
        <w:rPr>
          <w:rStyle w:val="53"/>
          <w:lang w:eastAsia="ru-RU"/>
        </w:rPr>
        <w:t>эвакуированные,</w:t>
      </w:r>
      <w:r>
        <w:rPr>
          <w:rStyle w:val="9pt8"/>
          <w:lang w:eastAsia="ru-RU"/>
        </w:rPr>
        <w:t xml:space="preserve"> почти никто нс знал нас в поселке, и ткачихи приняли меня за настоящего </w:t>
      </w:r>
      <w:r>
        <w:rPr>
          <w:rStyle w:val="53"/>
          <w:lang w:eastAsia="ru-RU"/>
        </w:rPr>
        <w:t>сироту (С. Ник.).</w:t>
      </w:r>
      <w:r>
        <w:rPr>
          <w:rStyle w:val="9pt8"/>
          <w:lang w:eastAsia="ru-RU"/>
        </w:rPr>
        <w:t xml:space="preserve"> 7. </w:t>
      </w:r>
      <w:r>
        <w:rPr>
          <w:rStyle w:val="53"/>
          <w:lang w:eastAsia="ru-RU"/>
        </w:rPr>
        <w:t>Происше</w:t>
      </w:r>
      <w:r>
        <w:rPr>
          <w:rStyle w:val="53"/>
          <w:lang w:eastAsia="ru-RU"/>
        </w:rPr>
        <w:softHyphen/>
        <w:t>ствие</w:t>
      </w:r>
      <w:r>
        <w:rPr>
          <w:rStyle w:val="9pt8"/>
          <w:lang w:eastAsia="ru-RU"/>
        </w:rPr>
        <w:t xml:space="preserve"> заняло всего </w:t>
      </w:r>
      <w:r>
        <w:rPr>
          <w:rStyle w:val="53"/>
          <w:lang w:eastAsia="ru-RU"/>
        </w:rPr>
        <w:t>минуту,</w:t>
      </w:r>
      <w:r>
        <w:rPr>
          <w:rStyle w:val="9pt8"/>
          <w:lang w:eastAsia="ru-RU"/>
        </w:rPr>
        <w:t xml:space="preserve"> никто нс успел что-либо сказать (</w:t>
      </w:r>
      <w:r>
        <w:rPr>
          <w:rStyle w:val="53"/>
          <w:lang w:eastAsia="ru-RU"/>
        </w:rPr>
        <w:t>Ух.</w:t>
      </w:r>
      <w:r>
        <w:rPr>
          <w:rStyle w:val="9pt8"/>
          <w:lang w:eastAsia="ru-RU"/>
        </w:rPr>
        <w:t xml:space="preserve">). 8. </w:t>
      </w:r>
      <w:r>
        <w:rPr>
          <w:rStyle w:val="53"/>
          <w:lang w:eastAsia="ru-RU"/>
        </w:rPr>
        <w:t>Марченко</w:t>
      </w:r>
      <w:r>
        <w:rPr>
          <w:rStyle w:val="9pt8"/>
          <w:lang w:eastAsia="ru-RU"/>
        </w:rPr>
        <w:t xml:space="preserve"> и </w:t>
      </w:r>
      <w:r>
        <w:rPr>
          <w:rStyle w:val="53"/>
          <w:lang w:eastAsia="ru-RU"/>
        </w:rPr>
        <w:t>Шорохов</w:t>
      </w:r>
      <w:r>
        <w:rPr>
          <w:rStyle w:val="9pt8"/>
          <w:lang w:eastAsia="ru-RU"/>
        </w:rPr>
        <w:t xml:space="preserve"> принялись заготавливать </w:t>
      </w:r>
      <w:r>
        <w:rPr>
          <w:rStyle w:val="53"/>
          <w:lang w:eastAsia="ru-RU"/>
        </w:rPr>
        <w:t>дрова (Кож.).</w:t>
      </w:r>
      <w:r>
        <w:rPr>
          <w:rStyle w:val="9pt8"/>
          <w:lang w:eastAsia="ru-RU"/>
        </w:rPr>
        <w:t xml:space="preserve"> 9. </w:t>
      </w:r>
      <w:r>
        <w:rPr>
          <w:rStyle w:val="53"/>
          <w:lang w:eastAsia="ru-RU"/>
        </w:rPr>
        <w:t>Вездеход</w:t>
      </w:r>
      <w:r>
        <w:rPr>
          <w:rStyle w:val="9pt8"/>
          <w:lang w:eastAsia="ru-RU"/>
        </w:rPr>
        <w:t xml:space="preserve"> окончательно увяз среди </w:t>
      </w:r>
      <w:r>
        <w:rPr>
          <w:rStyle w:val="53"/>
          <w:lang w:eastAsia="ru-RU"/>
        </w:rPr>
        <w:t>торосов (Горб.).</w:t>
      </w:r>
    </w:p>
    <w:p w:rsidR="006454E9" w:rsidRDefault="006454E9">
      <w:pPr>
        <w:pStyle w:val="111"/>
        <w:numPr>
          <w:ilvl w:val="0"/>
          <w:numId w:val="124"/>
        </w:numPr>
        <w:shd w:val="clear" w:color="auto" w:fill="auto"/>
        <w:tabs>
          <w:tab w:val="left" w:pos="512"/>
        </w:tabs>
        <w:spacing w:after="0" w:line="234" w:lineRule="exact"/>
        <w:ind w:left="20" w:firstLine="240"/>
        <w:jc w:val="both"/>
      </w:pPr>
      <w:r>
        <w:rPr>
          <w:rStyle w:val="117pt"/>
          <w:lang w:eastAsia="ru-RU"/>
        </w:rPr>
        <w:t>Определите способ образования имен существительных.</w:t>
      </w:r>
    </w:p>
    <w:p w:rsidR="006454E9" w:rsidRDefault="006454E9">
      <w:pPr>
        <w:pStyle w:val="BodyText"/>
        <w:shd w:val="clear" w:color="auto" w:fill="auto"/>
        <w:spacing w:before="0" w:after="695" w:line="234" w:lineRule="exact"/>
        <w:ind w:left="20" w:right="20" w:firstLine="240"/>
        <w:jc w:val="both"/>
      </w:pPr>
      <w:r>
        <w:rPr>
          <w:rStyle w:val="9pt8"/>
          <w:lang w:eastAsia="ru-RU"/>
        </w:rPr>
        <w:t>Заливное, физкультурник, пермяк, антимир, демонтаж, Замоскворечье, не</w:t>
      </w:r>
      <w:r>
        <w:rPr>
          <w:rStyle w:val="9pt8"/>
          <w:lang w:eastAsia="ru-RU"/>
        </w:rPr>
        <w:softHyphen/>
        <w:t>счастье, перерегистрация, прабабушка, взгорок, междурядье, пасынок, Прсду- ральс, водопроводчик, пошив, безучастие, контрразведка, побережье, поведе</w:t>
      </w:r>
      <w:r>
        <w:rPr>
          <w:rStyle w:val="9pt8"/>
          <w:lang w:eastAsia="ru-RU"/>
        </w:rPr>
        <w:softHyphen/>
        <w:t>ние, посиделки, перекладина, подъемные, сверхурочные, прицеп, нсчисть, чер</w:t>
      </w:r>
      <w:r>
        <w:rPr>
          <w:rStyle w:val="9pt8"/>
          <w:lang w:eastAsia="ru-RU"/>
        </w:rPr>
        <w:softHyphen/>
        <w:t>нозем, северо-запад, водогрязелечебница, автолюбитель, МХАТ, ГИТИС, сельпо, управделами, угрозыск.</w:t>
      </w:r>
    </w:p>
    <w:p w:rsidR="006454E9" w:rsidRDefault="006454E9">
      <w:pPr>
        <w:pStyle w:val="101"/>
        <w:shd w:val="clear" w:color="auto" w:fill="auto"/>
        <w:spacing w:after="458" w:line="190" w:lineRule="exact"/>
        <w:jc w:val="center"/>
      </w:pPr>
      <w:r>
        <w:rPr>
          <w:rStyle w:val="105"/>
          <w:lang w:eastAsia="ru-RU"/>
        </w:rPr>
        <w:t>ИМЯ ПРИЛАГАТЕЛЬНОЕ</w:t>
      </w:r>
    </w:p>
    <w:p w:rsidR="006454E9" w:rsidRDefault="006454E9">
      <w:pPr>
        <w:pStyle w:val="BodyText"/>
        <w:shd w:val="clear" w:color="auto" w:fill="auto"/>
        <w:spacing w:before="0" w:after="0" w:line="228" w:lineRule="exact"/>
        <w:ind w:left="20" w:right="20" w:firstLine="240"/>
        <w:jc w:val="both"/>
      </w:pPr>
      <w:r>
        <w:t xml:space="preserve">Имя прилагательное </w:t>
      </w:r>
      <w:r>
        <w:rPr>
          <w:rStyle w:val="9pt8"/>
          <w:lang w:eastAsia="ru-RU"/>
        </w:rPr>
        <w:t>часть речи, обозначающая нспроцсссуальный при</w:t>
      </w:r>
      <w:r>
        <w:rPr>
          <w:rStyle w:val="9pt8"/>
          <w:lang w:eastAsia="ru-RU"/>
        </w:rPr>
        <w:softHyphen/>
        <w:t>знак предмета (качества, свойства, принадлежность и т. д.), выражающая это значение в словоизменительных категориях рода, числа, падежа и употребляю</w:t>
      </w:r>
      <w:r>
        <w:rPr>
          <w:rStyle w:val="9pt8"/>
          <w:lang w:eastAsia="ru-RU"/>
        </w:rPr>
        <w:softHyphen/>
        <w:t>щаяся в предложении в функции определения и именной части составного ска</w:t>
      </w:r>
      <w:r>
        <w:rPr>
          <w:rStyle w:val="9pt8"/>
          <w:lang w:eastAsia="ru-RU"/>
        </w:rPr>
        <w:softHyphen/>
        <w:t xml:space="preserve">зуемого: </w:t>
      </w:r>
      <w:r>
        <w:rPr>
          <w:rStyle w:val="53"/>
          <w:lang w:eastAsia="ru-RU"/>
        </w:rPr>
        <w:t>Дика</w:t>
      </w:r>
      <w:r>
        <w:rPr>
          <w:rStyle w:val="9pt8"/>
          <w:lang w:eastAsia="ru-RU"/>
        </w:rPr>
        <w:t xml:space="preserve">, </w:t>
      </w:r>
      <w:r>
        <w:rPr>
          <w:rStyle w:val="53"/>
          <w:lang w:eastAsia="ru-RU"/>
        </w:rPr>
        <w:t>печальна</w:t>
      </w:r>
      <w:r>
        <w:rPr>
          <w:rStyle w:val="9pt8"/>
          <w:lang w:eastAsia="ru-RU"/>
        </w:rPr>
        <w:t xml:space="preserve">, </w:t>
      </w:r>
      <w:r>
        <w:rPr>
          <w:rStyle w:val="53"/>
          <w:lang w:eastAsia="ru-RU"/>
        </w:rPr>
        <w:t xml:space="preserve">молча. </w:t>
      </w:r>
      <w:r>
        <w:rPr>
          <w:rStyle w:val="53"/>
          <w:lang w:val="en-US" w:eastAsia="ru-RU"/>
        </w:rPr>
        <w:t xml:space="preserve">iuea, </w:t>
      </w:r>
      <w:r>
        <w:rPr>
          <w:rStyle w:val="53"/>
          <w:lang w:eastAsia="ru-RU"/>
        </w:rPr>
        <w:t>как лань лесная</w:t>
      </w:r>
      <w:r>
        <w:rPr>
          <w:rStyle w:val="9pt8"/>
          <w:lang w:eastAsia="ru-RU"/>
        </w:rPr>
        <w:t xml:space="preserve">, </w:t>
      </w:r>
      <w:r>
        <w:rPr>
          <w:rStyle w:val="53"/>
          <w:lang w:eastAsia="ru-RU"/>
        </w:rPr>
        <w:t>боязлива</w:t>
      </w:r>
      <w:r>
        <w:rPr>
          <w:rStyle w:val="9pt8"/>
          <w:lang w:eastAsia="ru-RU"/>
        </w:rPr>
        <w:t xml:space="preserve">, </w:t>
      </w:r>
      <w:r>
        <w:rPr>
          <w:rStyle w:val="53"/>
          <w:lang w:eastAsia="ru-RU"/>
        </w:rPr>
        <w:t>она в семье своейродпой казалась девочкой чужой</w:t>
      </w:r>
      <w:r>
        <w:rPr>
          <w:rStyle w:val="9pt8"/>
          <w:lang w:eastAsia="ru-RU"/>
        </w:rPr>
        <w:t xml:space="preserve"> (П.).</w:t>
      </w:r>
    </w:p>
    <w:p w:rsidR="006454E9" w:rsidRDefault="006454E9">
      <w:pPr>
        <w:pStyle w:val="BodyText"/>
        <w:shd w:val="clear" w:color="auto" w:fill="auto"/>
        <w:spacing w:before="0" w:after="460" w:line="240" w:lineRule="exact"/>
        <w:ind w:left="20" w:right="20" w:firstLine="300"/>
        <w:jc w:val="both"/>
      </w:pPr>
      <w:r>
        <w:rPr>
          <w:rStyle w:val="9pt8"/>
          <w:lang w:eastAsia="ru-RU"/>
        </w:rPr>
        <w:t xml:space="preserve">Формы рода, числа и падежа несамостоятельны: они выполняют функцию грамматических форм согласования с определяемыми существительными: </w:t>
      </w:r>
      <w:r>
        <w:rPr>
          <w:rStyle w:val="53"/>
          <w:lang w:eastAsia="ru-RU"/>
        </w:rPr>
        <w:t>бе</w:t>
      </w:r>
      <w:r>
        <w:rPr>
          <w:rStyle w:val="53"/>
          <w:lang w:eastAsia="ru-RU"/>
        </w:rPr>
        <w:softHyphen/>
        <w:t>лый снег</w:t>
      </w:r>
      <w:r>
        <w:rPr>
          <w:rStyle w:val="9pt8"/>
          <w:lang w:eastAsia="ru-RU"/>
        </w:rPr>
        <w:t xml:space="preserve">, </w:t>
      </w:r>
      <w:r>
        <w:rPr>
          <w:rStyle w:val="53"/>
          <w:lang w:eastAsia="ru-RU"/>
        </w:rPr>
        <w:t>белая скатерть</w:t>
      </w:r>
      <w:r>
        <w:rPr>
          <w:rStyle w:val="9pt8"/>
          <w:lang w:eastAsia="ru-RU"/>
        </w:rPr>
        <w:t xml:space="preserve">, </w:t>
      </w:r>
      <w:r>
        <w:rPr>
          <w:rStyle w:val="53"/>
          <w:lang w:eastAsia="ru-RU"/>
        </w:rPr>
        <w:t>белое полотно.</w:t>
      </w:r>
    </w:p>
    <w:p w:rsidR="006454E9" w:rsidRDefault="006454E9">
      <w:pPr>
        <w:pStyle w:val="101"/>
        <w:shd w:val="clear" w:color="auto" w:fill="auto"/>
        <w:spacing w:after="208" w:line="190" w:lineRule="exact"/>
        <w:ind w:right="140"/>
        <w:jc w:val="center"/>
      </w:pPr>
      <w:r>
        <w:rPr>
          <w:rStyle w:val="105"/>
          <w:lang w:eastAsia="ru-RU"/>
        </w:rPr>
        <w:t>§ 101. Лексико-грамматические разряды имен прилагательных</w:t>
      </w:r>
    </w:p>
    <w:p w:rsidR="006454E9" w:rsidRDefault="006454E9">
      <w:pPr>
        <w:pStyle w:val="BodyText"/>
        <w:shd w:val="clear" w:color="auto" w:fill="auto"/>
        <w:spacing w:before="0" w:after="0" w:line="240" w:lineRule="exact"/>
        <w:ind w:left="20" w:right="20" w:firstLine="300"/>
        <w:jc w:val="both"/>
      </w:pPr>
      <w:r>
        <w:rPr>
          <w:rStyle w:val="9pt8"/>
          <w:lang w:eastAsia="ru-RU"/>
        </w:rPr>
        <w:t>Грамматическое значение признака у имен прилагательных выражается непосредственно, без отношения к другим предметам (</w:t>
      </w:r>
      <w:r>
        <w:rPr>
          <w:rStyle w:val="53"/>
          <w:lang w:eastAsia="ru-RU"/>
        </w:rPr>
        <w:t>белый</w:t>
      </w:r>
      <w:r>
        <w:rPr>
          <w:rStyle w:val="9pt8"/>
          <w:lang w:eastAsia="ru-RU"/>
        </w:rPr>
        <w:t xml:space="preserve">, </w:t>
      </w:r>
      <w:r>
        <w:rPr>
          <w:rStyle w:val="53"/>
          <w:lang w:eastAsia="ru-RU"/>
        </w:rPr>
        <w:t>черный</w:t>
      </w:r>
      <w:r>
        <w:rPr>
          <w:rStyle w:val="9pt8"/>
          <w:lang w:eastAsia="ru-RU"/>
        </w:rPr>
        <w:t xml:space="preserve">, </w:t>
      </w:r>
      <w:r>
        <w:rPr>
          <w:rStyle w:val="53"/>
          <w:lang w:eastAsia="ru-RU"/>
        </w:rPr>
        <w:t>си</w:t>
      </w:r>
      <w:r>
        <w:rPr>
          <w:rStyle w:val="53"/>
          <w:lang w:eastAsia="ru-RU"/>
        </w:rPr>
        <w:softHyphen/>
        <w:t>ний)</w:t>
      </w:r>
      <w:r>
        <w:rPr>
          <w:rStyle w:val="9pt8"/>
          <w:lang w:eastAsia="ru-RU"/>
        </w:rPr>
        <w:t xml:space="preserve"> или через отношение к ним (</w:t>
      </w:r>
      <w:r>
        <w:rPr>
          <w:rStyle w:val="53"/>
          <w:lang w:eastAsia="ru-RU"/>
        </w:rPr>
        <w:t>деревянный</w:t>
      </w:r>
      <w:r>
        <w:rPr>
          <w:rStyle w:val="9pt8"/>
          <w:lang w:eastAsia="ru-RU"/>
        </w:rPr>
        <w:t xml:space="preserve"> - через отношение к дереву, </w:t>
      </w:r>
      <w:r>
        <w:rPr>
          <w:rStyle w:val="53"/>
          <w:lang w:eastAsia="ru-RU"/>
        </w:rPr>
        <w:t>городской -</w:t>
      </w:r>
      <w:r>
        <w:rPr>
          <w:rStyle w:val="9pt8"/>
          <w:lang w:eastAsia="ru-RU"/>
        </w:rPr>
        <w:t xml:space="preserve"> к городу, </w:t>
      </w:r>
      <w:r>
        <w:rPr>
          <w:rStyle w:val="53"/>
          <w:lang w:eastAsia="ru-RU"/>
        </w:rPr>
        <w:t>мамина -</w:t>
      </w:r>
      <w:r>
        <w:rPr>
          <w:rStyle w:val="9pt8"/>
          <w:lang w:eastAsia="ru-RU"/>
        </w:rPr>
        <w:t xml:space="preserve"> к маме). Среди прилагательных, выражаю</w:t>
      </w:r>
      <w:r>
        <w:rPr>
          <w:rStyle w:val="9pt8"/>
          <w:lang w:eastAsia="ru-RU"/>
        </w:rPr>
        <w:softHyphen/>
        <w:t>щих признак через отношение к предмету, выделяется группа прилагатель</w:t>
      </w:r>
      <w:r>
        <w:rPr>
          <w:rStyle w:val="9pt8"/>
          <w:lang w:eastAsia="ru-RU"/>
        </w:rPr>
        <w:softHyphen/>
        <w:t xml:space="preserve">ных, обладающих особой словоизменительной парадигмой и обозначающих принадлежность предмета определенному лицу или животному: </w:t>
      </w:r>
      <w:r>
        <w:rPr>
          <w:rStyle w:val="53"/>
          <w:lang w:eastAsia="ru-RU"/>
        </w:rPr>
        <w:t>отцов стол</w:t>
      </w:r>
      <w:r>
        <w:rPr>
          <w:rStyle w:val="9pt8"/>
          <w:lang w:eastAsia="ru-RU"/>
        </w:rPr>
        <w:t xml:space="preserve">, </w:t>
      </w:r>
      <w:r>
        <w:rPr>
          <w:rStyle w:val="53"/>
          <w:lang w:eastAsia="ru-RU"/>
        </w:rPr>
        <w:t>лисья нора.</w:t>
      </w:r>
    </w:p>
    <w:p w:rsidR="006454E9" w:rsidRDefault="006454E9">
      <w:pPr>
        <w:pStyle w:val="BodyText"/>
        <w:shd w:val="clear" w:color="auto" w:fill="auto"/>
        <w:spacing w:before="0" w:after="0" w:line="240" w:lineRule="exact"/>
        <w:ind w:left="20" w:right="20" w:firstLine="300"/>
        <w:jc w:val="both"/>
      </w:pPr>
      <w:r>
        <w:rPr>
          <w:rStyle w:val="9pt8"/>
          <w:lang w:eastAsia="ru-RU"/>
        </w:rPr>
        <w:t>В зависимости от грамматического значения признака прилагательные делятся на три разряда: качественные, относительные и притяжательные.</w:t>
      </w:r>
    </w:p>
    <w:p w:rsidR="006454E9" w:rsidRDefault="006454E9">
      <w:pPr>
        <w:pStyle w:val="BodyText"/>
        <w:shd w:val="clear" w:color="auto" w:fill="auto"/>
        <w:spacing w:before="0" w:after="0" w:line="240" w:lineRule="exact"/>
        <w:ind w:left="20" w:right="20" w:firstLine="300"/>
        <w:jc w:val="both"/>
      </w:pPr>
      <w:r>
        <w:rPr>
          <w:rStyle w:val="7pt13"/>
          <w:lang w:eastAsia="ru-RU"/>
        </w:rPr>
        <w:t>Качественные</w:t>
      </w:r>
      <w:r>
        <w:rPr>
          <w:rStyle w:val="9pt7"/>
          <w:lang w:eastAsia="ru-RU"/>
        </w:rPr>
        <w:t xml:space="preserve"> </w:t>
      </w:r>
      <w:r>
        <w:rPr>
          <w:rStyle w:val="9pt8"/>
          <w:lang w:eastAsia="ru-RU"/>
        </w:rPr>
        <w:t>прилагательные обозначают признак предмета непосредствен</w:t>
      </w:r>
      <w:r>
        <w:rPr>
          <w:rStyle w:val="9pt8"/>
          <w:lang w:eastAsia="ru-RU"/>
        </w:rPr>
        <w:softHyphen/>
        <w:t xml:space="preserve">но, без отношения к другим предметам: </w:t>
      </w:r>
      <w:r>
        <w:rPr>
          <w:rStyle w:val="53"/>
          <w:lang w:eastAsia="ru-RU"/>
        </w:rPr>
        <w:t>высокое здание</w:t>
      </w:r>
      <w:r>
        <w:rPr>
          <w:rStyle w:val="9pt8"/>
          <w:lang w:eastAsia="ru-RU"/>
        </w:rPr>
        <w:t xml:space="preserve">, </w:t>
      </w:r>
      <w:r>
        <w:rPr>
          <w:rStyle w:val="53"/>
          <w:lang w:eastAsia="ru-RU"/>
        </w:rPr>
        <w:t>красивый ребенок</w:t>
      </w:r>
      <w:r>
        <w:rPr>
          <w:rStyle w:val="9pt8"/>
          <w:lang w:eastAsia="ru-RU"/>
        </w:rPr>
        <w:t xml:space="preserve">, </w:t>
      </w:r>
      <w:r>
        <w:rPr>
          <w:rStyle w:val="53"/>
          <w:lang w:eastAsia="ru-RU"/>
        </w:rPr>
        <w:t>добрый человек</w:t>
      </w:r>
      <w:r>
        <w:rPr>
          <w:rStyle w:val="9pt8"/>
          <w:lang w:eastAsia="ru-RU"/>
        </w:rPr>
        <w:t xml:space="preserve">, </w:t>
      </w:r>
      <w:r>
        <w:rPr>
          <w:rStyle w:val="53"/>
          <w:lang w:eastAsia="ru-RU"/>
        </w:rPr>
        <w:t>синее море.</w:t>
      </w:r>
      <w:r>
        <w:rPr>
          <w:rStyle w:val="9pt8"/>
          <w:lang w:eastAsia="ru-RU"/>
        </w:rPr>
        <w:t xml:space="preserve"> Качественные прилагательные обладают грамма</w:t>
      </w:r>
      <w:r>
        <w:rPr>
          <w:rStyle w:val="9pt8"/>
          <w:lang w:eastAsia="ru-RU"/>
        </w:rPr>
        <w:softHyphen/>
        <w:t>тическими и лсксико-словообразоватсльными особенностями. Для них харак</w:t>
      </w:r>
      <w:r>
        <w:rPr>
          <w:rStyle w:val="9pt8"/>
          <w:lang w:eastAsia="ru-RU"/>
        </w:rPr>
        <w:softHyphen/>
        <w:t>терно:</w:t>
      </w:r>
    </w:p>
    <w:p w:rsidR="006454E9" w:rsidRDefault="006454E9">
      <w:pPr>
        <w:pStyle w:val="BodyText"/>
        <w:numPr>
          <w:ilvl w:val="0"/>
          <w:numId w:val="128"/>
        </w:numPr>
        <w:shd w:val="clear" w:color="auto" w:fill="auto"/>
        <w:tabs>
          <w:tab w:val="left" w:pos="536"/>
        </w:tabs>
        <w:spacing w:before="0" w:after="0" w:line="258" w:lineRule="exact"/>
        <w:ind w:left="20" w:right="20" w:firstLine="300"/>
        <w:jc w:val="both"/>
      </w:pPr>
      <w:r>
        <w:rPr>
          <w:rStyle w:val="9pt8"/>
          <w:lang w:eastAsia="ru-RU"/>
        </w:rPr>
        <w:t xml:space="preserve">наличие, как правило, полной и краткой формы: </w:t>
      </w:r>
      <w:r>
        <w:rPr>
          <w:rStyle w:val="53"/>
          <w:lang w:eastAsia="ru-RU"/>
        </w:rPr>
        <w:t>красивый - красив</w:t>
      </w:r>
      <w:r>
        <w:rPr>
          <w:rStyle w:val="9pt8"/>
          <w:lang w:eastAsia="ru-RU"/>
        </w:rPr>
        <w:t xml:space="preserve">, </w:t>
      </w:r>
      <w:r>
        <w:rPr>
          <w:rStyle w:val="53"/>
          <w:lang w:eastAsia="ru-RU"/>
        </w:rPr>
        <w:t>доб</w:t>
      </w:r>
      <w:r>
        <w:rPr>
          <w:rStyle w:val="53"/>
          <w:lang w:eastAsia="ru-RU"/>
        </w:rPr>
        <w:softHyphen/>
        <w:t>рый — добр</w:t>
      </w:r>
      <w:r>
        <w:rPr>
          <w:rStyle w:val="9pt8"/>
          <w:lang w:eastAsia="ru-RU"/>
        </w:rPr>
        <w:t>;</w:t>
      </w:r>
    </w:p>
    <w:p w:rsidR="006454E9" w:rsidRDefault="006454E9">
      <w:pPr>
        <w:pStyle w:val="BodyText"/>
        <w:numPr>
          <w:ilvl w:val="0"/>
          <w:numId w:val="128"/>
        </w:numPr>
        <w:shd w:val="clear" w:color="auto" w:fill="auto"/>
        <w:tabs>
          <w:tab w:val="left" w:pos="536"/>
        </w:tabs>
        <w:spacing w:before="0" w:after="0" w:line="240" w:lineRule="exact"/>
        <w:ind w:left="20" w:right="20" w:firstLine="300"/>
        <w:jc w:val="both"/>
      </w:pPr>
      <w:r>
        <w:rPr>
          <w:rStyle w:val="9pt8"/>
          <w:lang w:eastAsia="ru-RU"/>
        </w:rPr>
        <w:t xml:space="preserve">способность большинства из них изменяться по степеням сравнения: </w:t>
      </w:r>
      <w:r>
        <w:rPr>
          <w:rStyle w:val="53"/>
          <w:lang w:eastAsia="ru-RU"/>
        </w:rPr>
        <w:t>доб</w:t>
      </w:r>
      <w:r>
        <w:rPr>
          <w:rStyle w:val="53"/>
          <w:lang w:eastAsia="ru-RU"/>
        </w:rPr>
        <w:softHyphen/>
        <w:t>рый — добрее - добрейший</w:t>
      </w:r>
      <w:r>
        <w:rPr>
          <w:rStyle w:val="9pt8"/>
          <w:lang w:eastAsia="ru-RU"/>
        </w:rPr>
        <w:t xml:space="preserve">, </w:t>
      </w:r>
      <w:r>
        <w:rPr>
          <w:rStyle w:val="53"/>
          <w:lang w:eastAsia="ru-RU"/>
        </w:rPr>
        <w:t>высокий</w:t>
      </w:r>
      <w:r>
        <w:rPr>
          <w:rStyle w:val="9pt8"/>
          <w:lang w:eastAsia="ru-RU"/>
        </w:rPr>
        <w:t xml:space="preserve"> - </w:t>
      </w:r>
      <w:r>
        <w:rPr>
          <w:rStyle w:val="53"/>
          <w:lang w:eastAsia="ru-RU"/>
        </w:rPr>
        <w:t>более высокий - самый высокий</w:t>
      </w:r>
      <w:r>
        <w:rPr>
          <w:rStyle w:val="9pt8"/>
          <w:lang w:eastAsia="ru-RU"/>
        </w:rPr>
        <w:t>;</w:t>
      </w:r>
    </w:p>
    <w:p w:rsidR="006454E9" w:rsidRDefault="006454E9">
      <w:pPr>
        <w:pStyle w:val="BodyText"/>
        <w:numPr>
          <w:ilvl w:val="0"/>
          <w:numId w:val="128"/>
        </w:numPr>
        <w:shd w:val="clear" w:color="auto" w:fill="auto"/>
        <w:tabs>
          <w:tab w:val="left" w:pos="518"/>
        </w:tabs>
        <w:spacing w:before="0" w:after="0" w:line="240" w:lineRule="exact"/>
        <w:ind w:left="20" w:right="20" w:firstLine="300"/>
        <w:jc w:val="both"/>
      </w:pPr>
      <w:r>
        <w:rPr>
          <w:rStyle w:val="9pt8"/>
          <w:lang w:eastAsia="ru-RU"/>
        </w:rPr>
        <w:t xml:space="preserve">возможность образования от большинства из них наречий на </w:t>
      </w:r>
      <w:r>
        <w:rPr>
          <w:rStyle w:val="53"/>
          <w:lang w:eastAsia="ru-RU"/>
        </w:rPr>
        <w:t>-о, -е</w:t>
      </w:r>
      <w:r>
        <w:rPr>
          <w:rStyle w:val="9pt8"/>
          <w:lang w:eastAsia="ru-RU"/>
        </w:rPr>
        <w:t xml:space="preserve"> или </w:t>
      </w:r>
      <w:r>
        <w:rPr>
          <w:rStyle w:val="53"/>
          <w:lang w:eastAsia="ru-RU"/>
        </w:rPr>
        <w:t>-и: далекий - далеко</w:t>
      </w:r>
      <w:r>
        <w:rPr>
          <w:rStyle w:val="9pt8"/>
          <w:lang w:eastAsia="ru-RU"/>
        </w:rPr>
        <w:t xml:space="preserve">, </w:t>
      </w:r>
      <w:r>
        <w:rPr>
          <w:rStyle w:val="53"/>
          <w:lang w:eastAsia="ru-RU"/>
        </w:rPr>
        <w:t>певучий - певуче</w:t>
      </w:r>
      <w:r>
        <w:rPr>
          <w:rStyle w:val="9pt8"/>
          <w:lang w:eastAsia="ru-RU"/>
        </w:rPr>
        <w:t xml:space="preserve">, </w:t>
      </w:r>
      <w:r>
        <w:rPr>
          <w:rStyle w:val="53"/>
          <w:lang w:eastAsia="ru-RU"/>
        </w:rPr>
        <w:t>ритмический - ритмически</w:t>
      </w:r>
      <w:r>
        <w:rPr>
          <w:rStyle w:val="9pt8"/>
          <w:lang w:eastAsia="ru-RU"/>
        </w:rPr>
        <w:t>;</w:t>
      </w:r>
    </w:p>
    <w:p w:rsidR="006454E9" w:rsidRDefault="006454E9">
      <w:pPr>
        <w:pStyle w:val="BodyText"/>
        <w:numPr>
          <w:ilvl w:val="0"/>
          <w:numId w:val="128"/>
        </w:numPr>
        <w:shd w:val="clear" w:color="auto" w:fill="auto"/>
        <w:tabs>
          <w:tab w:val="left" w:pos="512"/>
        </w:tabs>
        <w:spacing w:before="0" w:after="0" w:line="258" w:lineRule="exact"/>
        <w:ind w:left="20" w:right="20" w:firstLine="300"/>
        <w:jc w:val="both"/>
      </w:pPr>
      <w:r>
        <w:rPr>
          <w:rStyle w:val="9pt8"/>
          <w:lang w:eastAsia="ru-RU"/>
        </w:rPr>
        <w:t xml:space="preserve">способность сочетаться с наречиями меры и степени: </w:t>
      </w:r>
      <w:r>
        <w:rPr>
          <w:rStyle w:val="53"/>
          <w:lang w:eastAsia="ru-RU"/>
        </w:rPr>
        <w:t>очень красивый</w:t>
      </w:r>
      <w:r>
        <w:rPr>
          <w:rStyle w:val="9pt8"/>
          <w:lang w:eastAsia="ru-RU"/>
        </w:rPr>
        <w:t xml:space="preserve">, </w:t>
      </w:r>
      <w:r>
        <w:rPr>
          <w:rStyle w:val="53"/>
          <w:lang w:eastAsia="ru-RU"/>
        </w:rPr>
        <w:t>весьма приятный</w:t>
      </w:r>
      <w:r>
        <w:rPr>
          <w:rStyle w:val="9pt8"/>
          <w:lang w:eastAsia="ru-RU"/>
        </w:rPr>
        <w:t>;</w:t>
      </w:r>
    </w:p>
    <w:p w:rsidR="006454E9" w:rsidRDefault="006454E9">
      <w:pPr>
        <w:pStyle w:val="141"/>
        <w:numPr>
          <w:ilvl w:val="0"/>
          <w:numId w:val="128"/>
        </w:numPr>
        <w:shd w:val="clear" w:color="auto" w:fill="auto"/>
        <w:tabs>
          <w:tab w:val="left" w:pos="518"/>
        </w:tabs>
        <w:ind w:left="20" w:right="20" w:firstLine="300"/>
      </w:pPr>
      <w:r>
        <w:rPr>
          <w:rStyle w:val="149pt5"/>
          <w:lang w:eastAsia="ru-RU"/>
        </w:rPr>
        <w:t xml:space="preserve">возможность образовать отвлеченные существительные: </w:t>
      </w:r>
      <w:r>
        <w:rPr>
          <w:rStyle w:val="144"/>
          <w:i/>
          <w:iCs/>
          <w:lang w:eastAsia="ru-RU"/>
        </w:rPr>
        <w:t>красивый кра</w:t>
      </w:r>
      <w:r>
        <w:rPr>
          <w:rStyle w:val="144"/>
          <w:i/>
          <w:iCs/>
          <w:lang w:eastAsia="ru-RU"/>
        </w:rPr>
        <w:softHyphen/>
        <w:t>сота.</w:t>
      </w:r>
      <w:r>
        <w:rPr>
          <w:rStyle w:val="149pt5"/>
          <w:lang w:eastAsia="ru-RU"/>
        </w:rPr>
        <w:t xml:space="preserve">, </w:t>
      </w:r>
      <w:r>
        <w:rPr>
          <w:rStyle w:val="144"/>
          <w:i/>
          <w:iCs/>
          <w:lang w:eastAsia="ru-RU"/>
        </w:rPr>
        <w:t>новый новизна</w:t>
      </w:r>
      <w:r>
        <w:rPr>
          <w:rStyle w:val="149pt5"/>
          <w:lang w:eastAsia="ru-RU"/>
        </w:rPr>
        <w:t xml:space="preserve">, </w:t>
      </w:r>
      <w:r>
        <w:rPr>
          <w:rStyle w:val="144"/>
          <w:i/>
          <w:iCs/>
          <w:lang w:eastAsia="ru-RU"/>
        </w:rPr>
        <w:t>свежий - свежесть</w:t>
      </w:r>
      <w:r>
        <w:rPr>
          <w:rStyle w:val="149pt5"/>
          <w:lang w:eastAsia="ru-RU"/>
        </w:rPr>
        <w:t xml:space="preserve">, </w:t>
      </w:r>
      <w:r>
        <w:rPr>
          <w:rStyle w:val="144"/>
          <w:i/>
          <w:iCs/>
          <w:lang w:eastAsia="ru-RU"/>
        </w:rPr>
        <w:t>богатый - богатство</w:t>
      </w:r>
      <w:r>
        <w:rPr>
          <w:rStyle w:val="149pt5"/>
          <w:lang w:eastAsia="ru-RU"/>
        </w:rPr>
        <w:t>;</w:t>
      </w:r>
    </w:p>
    <w:p w:rsidR="006454E9" w:rsidRDefault="006454E9">
      <w:pPr>
        <w:pStyle w:val="BodyText"/>
        <w:numPr>
          <w:ilvl w:val="0"/>
          <w:numId w:val="128"/>
        </w:numPr>
        <w:shd w:val="clear" w:color="auto" w:fill="auto"/>
        <w:tabs>
          <w:tab w:val="left" w:pos="536"/>
        </w:tabs>
        <w:spacing w:before="0" w:after="0" w:line="234" w:lineRule="exact"/>
        <w:ind w:left="20" w:right="20" w:firstLine="300"/>
        <w:jc w:val="both"/>
      </w:pPr>
      <w:r>
        <w:rPr>
          <w:rStyle w:val="9pt8"/>
          <w:lang w:eastAsia="ru-RU"/>
        </w:rPr>
        <w:t xml:space="preserve">возможность образовать формы субъективной оценки: </w:t>
      </w:r>
      <w:r>
        <w:rPr>
          <w:rStyle w:val="53"/>
          <w:lang w:eastAsia="ru-RU"/>
        </w:rPr>
        <w:t>тяжечый тя- желехонек, тяжелешепек</w:t>
      </w:r>
      <w:r>
        <w:rPr>
          <w:rStyle w:val="9pt8"/>
          <w:lang w:eastAsia="ru-RU"/>
        </w:rPr>
        <w:t xml:space="preserve">, </w:t>
      </w:r>
      <w:r>
        <w:rPr>
          <w:rStyle w:val="53"/>
          <w:lang w:eastAsia="ru-RU"/>
        </w:rPr>
        <w:t>тяжеленький</w:t>
      </w:r>
      <w:r>
        <w:rPr>
          <w:rStyle w:val="9pt8"/>
          <w:lang w:eastAsia="ru-RU"/>
        </w:rPr>
        <w:t>;</w:t>
      </w:r>
    </w:p>
    <w:p w:rsidR="006454E9" w:rsidRDefault="006454E9">
      <w:pPr>
        <w:pStyle w:val="BodyText"/>
        <w:numPr>
          <w:ilvl w:val="0"/>
          <w:numId w:val="128"/>
        </w:numPr>
        <w:shd w:val="clear" w:color="auto" w:fill="auto"/>
        <w:tabs>
          <w:tab w:val="left" w:pos="536"/>
        </w:tabs>
        <w:spacing w:before="0" w:after="0" w:line="234" w:lineRule="exact"/>
        <w:ind w:left="20" w:right="20" w:firstLine="300"/>
        <w:jc w:val="both"/>
      </w:pPr>
      <w:r>
        <w:rPr>
          <w:rStyle w:val="9pt8"/>
          <w:lang w:eastAsia="ru-RU"/>
        </w:rPr>
        <w:t xml:space="preserve">способность вступать в антонимичные пары: </w:t>
      </w:r>
      <w:r>
        <w:rPr>
          <w:rStyle w:val="53"/>
          <w:lang w:eastAsia="ru-RU"/>
        </w:rPr>
        <w:t>добрый</w:t>
      </w:r>
      <w:r>
        <w:rPr>
          <w:rStyle w:val="9pt8"/>
          <w:lang w:eastAsia="ru-RU"/>
        </w:rPr>
        <w:t xml:space="preserve"> - злом, </w:t>
      </w:r>
      <w:r>
        <w:rPr>
          <w:rStyle w:val="53"/>
          <w:lang w:eastAsia="ru-RU"/>
        </w:rPr>
        <w:t>новый - ста</w:t>
      </w:r>
      <w:r>
        <w:rPr>
          <w:rStyle w:val="53"/>
          <w:lang w:eastAsia="ru-RU"/>
        </w:rPr>
        <w:softHyphen/>
        <w:t>рый, хороший - плохой</w:t>
      </w:r>
      <w:r>
        <w:rPr>
          <w:rStyle w:val="9pt8"/>
          <w:lang w:eastAsia="ru-RU"/>
        </w:rPr>
        <w:t>;</w:t>
      </w:r>
    </w:p>
    <w:p w:rsidR="006454E9" w:rsidRDefault="006454E9">
      <w:pPr>
        <w:pStyle w:val="BodyText"/>
        <w:numPr>
          <w:ilvl w:val="0"/>
          <w:numId w:val="128"/>
        </w:numPr>
        <w:shd w:val="clear" w:color="auto" w:fill="auto"/>
        <w:tabs>
          <w:tab w:val="left" w:pos="512"/>
        </w:tabs>
        <w:spacing w:before="0" w:after="0" w:line="234" w:lineRule="exact"/>
        <w:ind w:left="20" w:right="20" w:firstLine="300"/>
        <w:jc w:val="both"/>
        <w:sectPr w:rsidR="006454E9">
          <w:headerReference w:type="even" r:id="rId84"/>
          <w:headerReference w:type="default" r:id="rId85"/>
          <w:headerReference w:type="first" r:id="rId86"/>
          <w:pgSz w:w="11909" w:h="16838"/>
          <w:pgMar w:top="3252" w:right="2600" w:bottom="3038" w:left="2624" w:header="0" w:footer="3" w:gutter="0"/>
          <w:cols w:space="720"/>
          <w:noEndnote/>
          <w:titlePg/>
          <w:docGrid w:linePitch="360"/>
        </w:sectPr>
      </w:pPr>
      <w:r>
        <w:rPr>
          <w:rStyle w:val="9pt8"/>
          <w:lang w:eastAsia="ru-RU"/>
        </w:rPr>
        <w:t xml:space="preserve">наличие среди них слов как с нспроизводной, так и с производной основой (в отличие от других разрядов прилагательных, в которые входят прилагательные </w:t>
      </w:r>
    </w:p>
    <w:p w:rsidR="006454E9" w:rsidRDefault="006454E9">
      <w:pPr>
        <w:pStyle w:val="BodyText"/>
        <w:shd w:val="clear" w:color="auto" w:fill="auto"/>
        <w:tabs>
          <w:tab w:val="left" w:pos="512"/>
        </w:tabs>
        <w:spacing w:before="0" w:after="0" w:line="234" w:lineRule="exact"/>
        <w:ind w:left="20" w:right="20" w:firstLine="300"/>
        <w:jc w:val="both"/>
      </w:pPr>
      <w:r>
        <w:rPr>
          <w:rStyle w:val="149pt5"/>
          <w:lang w:eastAsia="ru-RU"/>
        </w:rPr>
        <w:t xml:space="preserve">только с производной основой): </w:t>
      </w:r>
      <w:r>
        <w:rPr>
          <w:rStyle w:val="144"/>
          <w:lang w:eastAsia="ru-RU"/>
        </w:rPr>
        <w:t>новый, старый, плохой,ровный; интересный, задиристый, заботливый.</w:t>
      </w:r>
    </w:p>
    <w:p w:rsidR="006454E9" w:rsidRDefault="006454E9">
      <w:pPr>
        <w:pStyle w:val="BodyText"/>
        <w:shd w:val="clear" w:color="auto" w:fill="auto"/>
        <w:spacing w:before="0" w:after="0" w:line="240" w:lineRule="exact"/>
        <w:ind w:left="20" w:right="20" w:firstLine="280"/>
        <w:jc w:val="both"/>
      </w:pPr>
      <w:r>
        <w:rPr>
          <w:rStyle w:val="7pt11"/>
          <w:lang w:eastAsia="ru-RU"/>
        </w:rPr>
        <w:t>Относительные</w:t>
      </w:r>
      <w:r>
        <w:rPr>
          <w:rStyle w:val="10pt8"/>
        </w:rPr>
        <w:t xml:space="preserve"> </w:t>
      </w:r>
      <w:r>
        <w:rPr>
          <w:rStyle w:val="9pt8"/>
          <w:lang w:eastAsia="ru-RU"/>
        </w:rPr>
        <w:t xml:space="preserve">прилагательные указывают на признак через отношение к другому предмету, действию, обстоятельству и т. д.: </w:t>
      </w:r>
      <w:r>
        <w:rPr>
          <w:rStyle w:val="53"/>
          <w:lang w:eastAsia="ru-RU"/>
        </w:rPr>
        <w:t>апельсиновый сок</w:t>
      </w:r>
      <w:r>
        <w:rPr>
          <w:rStyle w:val="9pt8"/>
          <w:lang w:eastAsia="ru-RU"/>
        </w:rPr>
        <w:t xml:space="preserve"> (сок из апельсина), </w:t>
      </w:r>
      <w:r>
        <w:rPr>
          <w:rStyle w:val="53"/>
          <w:lang w:eastAsia="ru-RU"/>
        </w:rPr>
        <w:t>лабораторное оборудование</w:t>
      </w:r>
      <w:r>
        <w:rPr>
          <w:rStyle w:val="9pt8"/>
          <w:lang w:eastAsia="ru-RU"/>
        </w:rPr>
        <w:t xml:space="preserve"> (оборудование для лаборато</w:t>
      </w:r>
      <w:r>
        <w:rPr>
          <w:rStyle w:val="9pt8"/>
          <w:lang w:eastAsia="ru-RU"/>
        </w:rPr>
        <w:softHyphen/>
        <w:t xml:space="preserve">рии), </w:t>
      </w:r>
      <w:r>
        <w:rPr>
          <w:rStyle w:val="53"/>
          <w:lang w:eastAsia="ru-RU"/>
        </w:rPr>
        <w:t>местный житель</w:t>
      </w:r>
      <w:r>
        <w:rPr>
          <w:rStyle w:val="9pt8"/>
          <w:lang w:eastAsia="ru-RU"/>
        </w:rPr>
        <w:t xml:space="preserve"> (живущий в данном мсстс), </w:t>
      </w:r>
      <w:r>
        <w:rPr>
          <w:rStyle w:val="53"/>
          <w:lang w:eastAsia="ru-RU"/>
        </w:rPr>
        <w:t>вчерашний вечер</w:t>
      </w:r>
      <w:r>
        <w:rPr>
          <w:rStyle w:val="9pt8"/>
          <w:lang w:eastAsia="ru-RU"/>
        </w:rPr>
        <w:t xml:space="preserve"> (ве</w:t>
      </w:r>
      <w:r>
        <w:rPr>
          <w:rStyle w:val="9pt8"/>
          <w:lang w:eastAsia="ru-RU"/>
        </w:rPr>
        <w:softHyphen/>
        <w:t xml:space="preserve">чер, который был вчера), </w:t>
      </w:r>
      <w:r>
        <w:rPr>
          <w:rStyle w:val="53"/>
          <w:lang w:eastAsia="ru-RU"/>
        </w:rPr>
        <w:t>подготовительные курсы</w:t>
      </w:r>
      <w:r>
        <w:rPr>
          <w:rStyle w:val="9pt8"/>
          <w:lang w:eastAsia="ru-RU"/>
        </w:rPr>
        <w:t xml:space="preserve"> (курсы, на которых под</w:t>
      </w:r>
      <w:r>
        <w:rPr>
          <w:rStyle w:val="9pt8"/>
          <w:lang w:eastAsia="ru-RU"/>
        </w:rPr>
        <w:softHyphen/>
        <w:t xml:space="preserve">готавливаются к чему-либо), </w:t>
      </w:r>
      <w:r>
        <w:rPr>
          <w:rStyle w:val="53"/>
          <w:lang w:eastAsia="ru-RU"/>
        </w:rPr>
        <w:t>отопительный сезон</w:t>
      </w:r>
      <w:r>
        <w:rPr>
          <w:rStyle w:val="9pt8"/>
          <w:lang w:eastAsia="ru-RU"/>
        </w:rPr>
        <w:t xml:space="preserve"> (ссзон, когда отапливают помещения), </w:t>
      </w:r>
      <w:r>
        <w:rPr>
          <w:rStyle w:val="53"/>
          <w:lang w:eastAsia="ru-RU"/>
        </w:rPr>
        <w:t>двойной прыжок</w:t>
      </w:r>
      <w:r>
        <w:rPr>
          <w:rStyle w:val="9pt8"/>
          <w:lang w:eastAsia="ru-RU"/>
        </w:rPr>
        <w:t xml:space="preserve"> (прыжок, состоящий из двух прыжков). Отно</w:t>
      </w:r>
      <w:r>
        <w:rPr>
          <w:rStyle w:val="9pt8"/>
          <w:lang w:eastAsia="ru-RU"/>
        </w:rPr>
        <w:softHyphen/>
        <w:t>сительные прилагательные нс обладают грамматическими и лсксико-слово- образоватсльными особенностями, характерными для качественных прила</w:t>
      </w:r>
      <w:r>
        <w:rPr>
          <w:rStyle w:val="9pt8"/>
          <w:lang w:eastAsia="ru-RU"/>
        </w:rPr>
        <w:softHyphen/>
        <w:t>гательных.</w:t>
      </w:r>
    </w:p>
    <w:p w:rsidR="006454E9" w:rsidRDefault="006454E9">
      <w:pPr>
        <w:pStyle w:val="BodyText"/>
        <w:shd w:val="clear" w:color="auto" w:fill="auto"/>
        <w:spacing w:before="0" w:after="0" w:line="240" w:lineRule="exact"/>
        <w:ind w:left="20" w:right="20" w:firstLine="280"/>
        <w:jc w:val="both"/>
      </w:pPr>
      <w:r>
        <w:rPr>
          <w:rStyle w:val="7pt13"/>
          <w:lang w:eastAsia="ru-RU"/>
        </w:rPr>
        <w:t>Притяжательные</w:t>
      </w:r>
      <w:r>
        <w:rPr>
          <w:rStyle w:val="9pt7"/>
          <w:lang w:eastAsia="ru-RU"/>
        </w:rPr>
        <w:t xml:space="preserve"> </w:t>
      </w:r>
      <w:r>
        <w:rPr>
          <w:rStyle w:val="9pt8"/>
          <w:lang w:eastAsia="ru-RU"/>
        </w:rPr>
        <w:t>прилагательные обозначают принадлежность предмета определенному лицу или животному. В зависимости от форм словоизмене</w:t>
      </w:r>
      <w:r>
        <w:rPr>
          <w:rStyle w:val="9pt8"/>
          <w:lang w:eastAsia="ru-RU"/>
        </w:rPr>
        <w:softHyphen/>
        <w:t xml:space="preserve">ния они распадаются на две группы: прилагательные с суффиксами </w:t>
      </w:r>
      <w:r>
        <w:rPr>
          <w:rStyle w:val="53"/>
          <w:lang w:eastAsia="ru-RU"/>
        </w:rPr>
        <w:t>ов (-ев</w:t>
      </w:r>
      <w:r>
        <w:rPr>
          <w:rStyle w:val="9pt8"/>
          <w:lang w:eastAsia="ru-RU"/>
        </w:rPr>
        <w:t xml:space="preserve">), </w:t>
      </w:r>
      <w:r>
        <w:rPr>
          <w:rStyle w:val="53"/>
          <w:lang w:eastAsia="ru-RU"/>
        </w:rPr>
        <w:t>-ин (-ын) (отцов, пекарев</w:t>
      </w:r>
      <w:r>
        <w:rPr>
          <w:rStyle w:val="9pt8"/>
          <w:lang w:eastAsia="ru-RU"/>
        </w:rPr>
        <w:t xml:space="preserve">, </w:t>
      </w:r>
      <w:r>
        <w:rPr>
          <w:rStyle w:val="53"/>
          <w:lang w:eastAsia="ru-RU"/>
        </w:rPr>
        <w:t>мамин</w:t>
      </w:r>
      <w:r>
        <w:rPr>
          <w:rStyle w:val="9pt8"/>
          <w:lang w:eastAsia="ru-RU"/>
        </w:rPr>
        <w:t xml:space="preserve">, </w:t>
      </w:r>
      <w:r>
        <w:rPr>
          <w:rStyle w:val="53"/>
          <w:lang w:eastAsia="ru-RU"/>
        </w:rPr>
        <w:t>падчерицын)</w:t>
      </w:r>
      <w:r>
        <w:rPr>
          <w:rStyle w:val="9pt8"/>
          <w:lang w:eastAsia="ru-RU"/>
        </w:rPr>
        <w:t xml:space="preserve"> и прилагательные на -мм, -</w:t>
      </w:r>
      <w:r>
        <w:rPr>
          <w:rStyle w:val="53"/>
          <w:lang w:eastAsia="ru-RU"/>
        </w:rPr>
        <w:t>ья, -ье, -иный, -ский (собачий нюх, медвежья берлога</w:t>
      </w:r>
      <w:r>
        <w:rPr>
          <w:rStyle w:val="9pt8"/>
          <w:lang w:eastAsia="ru-RU"/>
        </w:rPr>
        <w:t xml:space="preserve">, </w:t>
      </w:r>
      <w:r>
        <w:rPr>
          <w:rStyle w:val="53"/>
          <w:lang w:eastAsia="ru-RU"/>
        </w:rPr>
        <w:t>шейное жало, Тургенев</w:t>
      </w:r>
      <w:r>
        <w:rPr>
          <w:rStyle w:val="53"/>
          <w:lang w:eastAsia="ru-RU"/>
        </w:rPr>
        <w:softHyphen/>
        <w:t>ская усадьба).</w:t>
      </w:r>
      <w:r>
        <w:rPr>
          <w:rStyle w:val="9pt8"/>
          <w:lang w:eastAsia="ru-RU"/>
        </w:rPr>
        <w:t xml:space="preserve"> Прилагательные на -мм, </w:t>
      </w:r>
      <w:r>
        <w:rPr>
          <w:rStyle w:val="53"/>
          <w:lang w:eastAsia="ru-RU"/>
        </w:rPr>
        <w:t>-ья, -ье, -иный, -ский</w:t>
      </w:r>
      <w:r>
        <w:rPr>
          <w:rStyle w:val="9pt8"/>
          <w:lang w:eastAsia="ru-RU"/>
        </w:rPr>
        <w:t xml:space="preserve"> совмещают в себе значения притяжательное и относительное. В отдельных случаях они могут приобретать и качественное значение; ср.: </w:t>
      </w:r>
      <w:r>
        <w:rPr>
          <w:rStyle w:val="53"/>
          <w:lang w:eastAsia="ru-RU"/>
        </w:rPr>
        <w:t>медвежья берлога -медве</w:t>
      </w:r>
      <w:r>
        <w:rPr>
          <w:rStyle w:val="53"/>
          <w:lang w:eastAsia="ru-RU"/>
        </w:rPr>
        <w:softHyphen/>
        <w:t>жья шуба - медвежья услуга</w:t>
      </w:r>
      <w:r>
        <w:rPr>
          <w:rStyle w:val="9pt8"/>
          <w:lang w:eastAsia="ru-RU"/>
        </w:rPr>
        <w:t xml:space="preserve">; </w:t>
      </w:r>
      <w:r>
        <w:rPr>
          <w:rStyle w:val="53"/>
          <w:lang w:eastAsia="ru-RU"/>
        </w:rPr>
        <w:t>лисья нора - лисий воротник - лисья хит</w:t>
      </w:r>
      <w:r>
        <w:rPr>
          <w:rStyle w:val="53"/>
          <w:lang w:eastAsia="ru-RU"/>
        </w:rPr>
        <w:softHyphen/>
        <w:t>рость.</w:t>
      </w:r>
    </w:p>
    <w:p w:rsidR="006454E9" w:rsidRDefault="006454E9">
      <w:pPr>
        <w:pStyle w:val="BodyText"/>
        <w:shd w:val="clear" w:color="auto" w:fill="auto"/>
        <w:spacing w:before="0" w:after="460" w:line="240" w:lineRule="exact"/>
        <w:ind w:left="20" w:right="20" w:firstLine="280"/>
        <w:jc w:val="both"/>
      </w:pPr>
      <w:r>
        <w:rPr>
          <w:rStyle w:val="9pt8"/>
          <w:lang w:eastAsia="ru-RU"/>
        </w:rPr>
        <w:t>Граница между лексико-грамматическими разрядами имен прилагательных подвижна. Качественные прилагательные при переносном употреблении пере</w:t>
      </w:r>
      <w:r>
        <w:rPr>
          <w:rStyle w:val="9pt8"/>
          <w:lang w:eastAsia="ru-RU"/>
        </w:rPr>
        <w:softHyphen/>
        <w:t>ходят в разряд относительных, относительные - в разряд качественных, притяжа</w:t>
      </w:r>
      <w:r>
        <w:rPr>
          <w:rStyle w:val="9pt8"/>
          <w:lang w:eastAsia="ru-RU"/>
        </w:rPr>
        <w:softHyphen/>
        <w:t xml:space="preserve">тельные - в относительные и качественные: </w:t>
      </w:r>
      <w:r>
        <w:rPr>
          <w:rStyle w:val="53"/>
          <w:lang w:eastAsia="ru-RU"/>
        </w:rPr>
        <w:t>белая ткань - Белое море, деревян</w:t>
      </w:r>
      <w:r>
        <w:rPr>
          <w:rStyle w:val="53"/>
          <w:lang w:eastAsia="ru-RU"/>
        </w:rPr>
        <w:softHyphen/>
        <w:t>ный забор деревянный голос, музыкальное училище - музыкальный ребенок, стеклянная витрина</w:t>
      </w:r>
      <w:r>
        <w:rPr>
          <w:rStyle w:val="9pt8"/>
          <w:lang w:eastAsia="ru-RU"/>
        </w:rPr>
        <w:t xml:space="preserve"> - </w:t>
      </w:r>
      <w:r>
        <w:rPr>
          <w:rStyle w:val="53"/>
          <w:lang w:eastAsia="ru-RU"/>
        </w:rPr>
        <w:t>стеклянные глаза</w:t>
      </w:r>
      <w:r>
        <w:rPr>
          <w:rStyle w:val="9pt8"/>
          <w:lang w:eastAsia="ru-RU"/>
        </w:rPr>
        <w:t xml:space="preserve">, </w:t>
      </w:r>
      <w:r>
        <w:rPr>
          <w:rStyle w:val="53"/>
          <w:lang w:eastAsia="ru-RU"/>
        </w:rPr>
        <w:t>волчьи зубы - волчья шуба - волчий аппетит.</w:t>
      </w:r>
    </w:p>
    <w:p w:rsidR="006454E9" w:rsidRDefault="006454E9">
      <w:pPr>
        <w:pStyle w:val="510"/>
        <w:keepNext/>
        <w:keepLines/>
        <w:shd w:val="clear" w:color="auto" w:fill="auto"/>
        <w:spacing w:before="0" w:after="219" w:line="190" w:lineRule="exact"/>
        <w:ind w:right="20"/>
      </w:pPr>
      <w:bookmarkStart w:id="43" w:name="bookmark43"/>
      <w:r>
        <w:rPr>
          <w:rStyle w:val="56"/>
          <w:lang w:eastAsia="ru-RU"/>
        </w:rPr>
        <w:t>§ 102. Краткие формы прилагательных</w:t>
      </w:r>
      <w:bookmarkEnd w:id="43"/>
    </w:p>
    <w:p w:rsidR="006454E9" w:rsidRDefault="006454E9">
      <w:pPr>
        <w:pStyle w:val="BodyText"/>
        <w:shd w:val="clear" w:color="auto" w:fill="auto"/>
        <w:spacing w:before="0" w:after="0" w:line="234" w:lineRule="exact"/>
        <w:ind w:left="20" w:right="20" w:firstLine="280"/>
        <w:jc w:val="both"/>
      </w:pPr>
      <w:r>
        <w:rPr>
          <w:rStyle w:val="9pt8"/>
          <w:lang w:eastAsia="ru-RU"/>
        </w:rPr>
        <w:t xml:space="preserve">Качественные прилагательные, имеющие в единственном числе мужского рода нулевое окончание </w:t>
      </w:r>
      <w:r>
        <w:rPr>
          <w:rStyle w:val="53"/>
          <w:lang w:eastAsia="ru-RU"/>
        </w:rPr>
        <w:t>(красив-0, нов-0, хорош-0).</w:t>
      </w:r>
      <w:r>
        <w:rPr>
          <w:rStyle w:val="9pt8"/>
          <w:lang w:eastAsia="ru-RU"/>
        </w:rPr>
        <w:t xml:space="preserve"> в единственном числе жен</w:t>
      </w:r>
      <w:r>
        <w:rPr>
          <w:rStyle w:val="9pt8"/>
          <w:lang w:eastAsia="ru-RU"/>
        </w:rPr>
        <w:softHyphen/>
        <w:t xml:space="preserve">ского рода </w:t>
      </w:r>
      <w:r>
        <w:rPr>
          <w:rStyle w:val="53"/>
          <w:lang w:eastAsia="ru-RU"/>
        </w:rPr>
        <w:t>-а (-я) (красива, нова, хороша, синя),</w:t>
      </w:r>
      <w:r>
        <w:rPr>
          <w:rStyle w:val="9pt8"/>
          <w:lang w:eastAsia="ru-RU"/>
        </w:rPr>
        <w:t xml:space="preserve"> в единственном числе среднего рода </w:t>
      </w:r>
      <w:r>
        <w:rPr>
          <w:rStyle w:val="53"/>
          <w:lang w:eastAsia="ru-RU"/>
        </w:rPr>
        <w:t>-о (-е) (красиво, ново, хорошо, сине),</w:t>
      </w:r>
      <w:r>
        <w:rPr>
          <w:rStyle w:val="9pt8"/>
          <w:lang w:eastAsia="ru-RU"/>
        </w:rPr>
        <w:t xml:space="preserve"> во множественном числе всех родов </w:t>
      </w:r>
      <w:r>
        <w:rPr>
          <w:rStyle w:val="53"/>
          <w:lang w:eastAsia="ru-RU"/>
        </w:rPr>
        <w:t>-ы (-и) (красивы, новы</w:t>
      </w:r>
      <w:r>
        <w:rPr>
          <w:rStyle w:val="9pt8"/>
          <w:lang w:eastAsia="ru-RU"/>
        </w:rPr>
        <w:t xml:space="preserve">, </w:t>
      </w:r>
      <w:r>
        <w:rPr>
          <w:rStyle w:val="53"/>
          <w:lang w:eastAsia="ru-RU"/>
        </w:rPr>
        <w:t>хороши</w:t>
      </w:r>
      <w:r>
        <w:rPr>
          <w:rStyle w:val="9pt8"/>
          <w:lang w:eastAsia="ru-RU"/>
        </w:rPr>
        <w:t xml:space="preserve">, </w:t>
      </w:r>
      <w:r>
        <w:rPr>
          <w:rStyle w:val="53"/>
          <w:lang w:eastAsia="ru-RU"/>
        </w:rPr>
        <w:t>сини)</w:t>
      </w:r>
      <w:r>
        <w:rPr>
          <w:rStyle w:val="9pt8"/>
          <w:lang w:eastAsia="ru-RU"/>
        </w:rPr>
        <w:t xml:space="preserve"> и употребляющиеся в основном в функ</w:t>
      </w:r>
      <w:r>
        <w:rPr>
          <w:rStyle w:val="9pt8"/>
          <w:lang w:eastAsia="ru-RU"/>
        </w:rPr>
        <w:softHyphen/>
        <w:t>ции сказуемого |</w:t>
      </w:r>
      <w:r>
        <w:rPr>
          <w:rStyle w:val="53"/>
          <w:lang w:eastAsia="ru-RU"/>
        </w:rPr>
        <w:t>Богат и славен Кочубей</w:t>
      </w:r>
      <w:r>
        <w:rPr>
          <w:rStyle w:val="9pt8"/>
          <w:lang w:eastAsia="ru-RU"/>
        </w:rPr>
        <w:t xml:space="preserve"> (П.)], являются </w:t>
      </w:r>
      <w:r>
        <w:rPr>
          <w:rStyle w:val="7pt13"/>
          <w:lang w:eastAsia="ru-RU"/>
        </w:rPr>
        <w:t>краткими</w:t>
      </w:r>
      <w:r>
        <w:rPr>
          <w:rStyle w:val="9pt7"/>
          <w:lang w:eastAsia="ru-RU"/>
        </w:rPr>
        <w:t xml:space="preserve"> </w:t>
      </w:r>
      <w:r>
        <w:rPr>
          <w:rStyle w:val="9pt8"/>
          <w:lang w:eastAsia="ru-RU"/>
        </w:rPr>
        <w:t>прилагатель</w:t>
      </w:r>
      <w:r>
        <w:rPr>
          <w:rStyle w:val="9pt8"/>
          <w:lang w:eastAsia="ru-RU"/>
        </w:rPr>
        <w:softHyphen/>
        <w:t>ными. Они нс изменяются по падежам.</w:t>
      </w:r>
    </w:p>
    <w:p w:rsidR="006454E9" w:rsidRDefault="006454E9">
      <w:pPr>
        <w:pStyle w:val="BodyText"/>
        <w:shd w:val="clear" w:color="auto" w:fill="auto"/>
        <w:spacing w:before="0" w:after="0" w:line="234" w:lineRule="exact"/>
        <w:ind w:left="20" w:right="20" w:firstLine="280"/>
        <w:jc w:val="both"/>
      </w:pPr>
      <w:r>
        <w:rPr>
          <w:rStyle w:val="9pt8"/>
          <w:lang w:eastAsia="ru-RU"/>
        </w:rPr>
        <w:t>В современном русском языке краткие прилагательные образуются от пол</w:t>
      </w:r>
      <w:r>
        <w:rPr>
          <w:rStyle w:val="9pt8"/>
          <w:lang w:eastAsia="ru-RU"/>
        </w:rPr>
        <w:softHyphen/>
        <w:t>ных и обычно соотносятся с ними семантически. Лишь отдельные краткие прилагательные разошлись семантически с полными, от которых они образо</w:t>
      </w:r>
      <w:r>
        <w:rPr>
          <w:rStyle w:val="9pt8"/>
          <w:lang w:eastAsia="ru-RU"/>
        </w:rPr>
        <w:softHyphen/>
        <w:t xml:space="preserve">ваны; ср.: </w:t>
      </w:r>
      <w:r>
        <w:rPr>
          <w:rStyle w:val="53"/>
          <w:lang w:eastAsia="ru-RU"/>
        </w:rPr>
        <w:t>Девочка очень живая. - Бабушка еще жива</w:t>
      </w:r>
      <w:r>
        <w:rPr>
          <w:rStyle w:val="9pt8"/>
          <w:lang w:eastAsia="ru-RU"/>
        </w:rPr>
        <w:t xml:space="preserve">; </w:t>
      </w:r>
      <w:r>
        <w:rPr>
          <w:rStyle w:val="53"/>
          <w:lang w:eastAsia="ru-RU"/>
        </w:rPr>
        <w:t>Комната выла пло</w:t>
      </w:r>
      <w:r>
        <w:rPr>
          <w:rStyle w:val="53"/>
          <w:lang w:eastAsia="ru-RU"/>
        </w:rPr>
        <w:softHyphen/>
        <w:t>хая. - Больная совсем плоха.</w:t>
      </w:r>
      <w:r>
        <w:rPr>
          <w:rStyle w:val="9pt8"/>
          <w:lang w:eastAsia="ru-RU"/>
        </w:rPr>
        <w:t xml:space="preserve"> В ряде случаев краткие прилагательные обозна</w:t>
      </w:r>
      <w:r>
        <w:rPr>
          <w:rStyle w:val="9pt8"/>
          <w:lang w:eastAsia="ru-RU"/>
        </w:rPr>
        <w:softHyphen/>
        <w:t xml:space="preserve">чают временный признак, а соотносительные с ними полные прилагательные указывают на постоянный признак: </w:t>
      </w:r>
      <w:r>
        <w:rPr>
          <w:rStyle w:val="53"/>
          <w:lang w:eastAsia="ru-RU"/>
        </w:rPr>
        <w:t>Ребенок здоров. - У них ребенок здоро</w:t>
      </w:r>
      <w:r>
        <w:rPr>
          <w:rStyle w:val="53"/>
          <w:lang w:eastAsia="ru-RU"/>
        </w:rPr>
        <w:softHyphen/>
        <w:t>вый</w:t>
      </w:r>
      <w:r>
        <w:rPr>
          <w:rStyle w:val="9pt8"/>
          <w:lang w:eastAsia="ru-RU"/>
        </w:rPr>
        <w:t xml:space="preserve">; </w:t>
      </w:r>
      <w:r>
        <w:rPr>
          <w:rStyle w:val="53"/>
          <w:lang w:eastAsia="ru-RU"/>
        </w:rPr>
        <w:t>Он бледен. - У него бледный цвет лица.</w:t>
      </w:r>
      <w:r>
        <w:rPr>
          <w:rStyle w:val="9pt8"/>
          <w:lang w:eastAsia="ru-RU"/>
        </w:rPr>
        <w:t xml:space="preserve"> Кратким прилагательным при</w:t>
      </w:r>
      <w:r>
        <w:rPr>
          <w:rStyle w:val="9pt8"/>
          <w:lang w:eastAsia="ru-RU"/>
        </w:rPr>
        <w:softHyphen/>
        <w:t xml:space="preserve">сущ оттенок категоричности, а полные выражают признак в смягченном виде; ср.: </w:t>
      </w:r>
      <w:r>
        <w:rPr>
          <w:rStyle w:val="53"/>
          <w:lang w:eastAsia="ru-RU"/>
        </w:rPr>
        <w:t>Он смел. - Он смелый</w:t>
      </w:r>
      <w:r>
        <w:rPr>
          <w:rStyle w:val="9pt8"/>
          <w:lang w:eastAsia="ru-RU"/>
        </w:rPr>
        <w:t xml:space="preserve">; </w:t>
      </w:r>
      <w:r>
        <w:rPr>
          <w:rStyle w:val="53"/>
          <w:lang w:eastAsia="ru-RU"/>
        </w:rPr>
        <w:t>Она глупа. Она глупая.</w:t>
      </w:r>
      <w:r>
        <w:rPr>
          <w:rStyle w:val="9pt8"/>
          <w:lang w:eastAsia="ru-RU"/>
        </w:rPr>
        <w:t xml:space="preserve"> Краткие прилагательные характерны для книжных стилей речи, а полные обычно употребляются в речи нейтральной и разговорной: «</w:t>
      </w:r>
      <w:r>
        <w:rPr>
          <w:rStyle w:val="53"/>
          <w:lang w:eastAsia="ru-RU"/>
        </w:rPr>
        <w:t>Кто виноват?»</w:t>
      </w:r>
      <w:r>
        <w:rPr>
          <w:rStyle w:val="9pt8"/>
          <w:lang w:eastAsia="ru-RU"/>
        </w:rPr>
        <w:t xml:space="preserve"> (Герц.); </w:t>
      </w:r>
      <w:r>
        <w:rPr>
          <w:rStyle w:val="53"/>
          <w:lang w:eastAsia="ru-RU"/>
        </w:rPr>
        <w:t>Гтори - кто винова</w:t>
      </w:r>
      <w:r>
        <w:rPr>
          <w:rStyle w:val="53"/>
          <w:lang w:eastAsia="ru-RU"/>
        </w:rPr>
        <w:softHyphen/>
        <w:t>тый</w:t>
      </w:r>
      <w:r>
        <w:rPr>
          <w:rStyle w:val="9pt8"/>
          <w:lang w:eastAsia="ru-RU"/>
        </w:rPr>
        <w:t xml:space="preserve"> (П.).</w:t>
      </w:r>
    </w:p>
    <w:p w:rsidR="006454E9" w:rsidRDefault="006454E9">
      <w:pPr>
        <w:pStyle w:val="BodyText"/>
        <w:shd w:val="clear" w:color="auto" w:fill="auto"/>
        <w:spacing w:before="0" w:after="0" w:line="240" w:lineRule="exact"/>
        <w:ind w:left="20" w:firstLine="280"/>
        <w:jc w:val="both"/>
      </w:pPr>
      <w:r>
        <w:rPr>
          <w:rStyle w:val="9pt8"/>
          <w:lang w:eastAsia="ru-RU"/>
        </w:rPr>
        <w:t xml:space="preserve">Отдельные прилагательные на </w:t>
      </w:r>
      <w:r>
        <w:rPr>
          <w:rStyle w:val="53"/>
          <w:lang w:eastAsia="ru-RU"/>
        </w:rPr>
        <w:t>-енный</w:t>
      </w:r>
      <w:r>
        <w:rPr>
          <w:rStyle w:val="9pt8"/>
          <w:lang w:eastAsia="ru-RU"/>
        </w:rPr>
        <w:t xml:space="preserve"> допускают двоякие краткие формы (на </w:t>
      </w:r>
      <w:r>
        <w:rPr>
          <w:rStyle w:val="53"/>
          <w:lang w:eastAsia="ru-RU"/>
        </w:rPr>
        <w:t>-ен</w:t>
      </w:r>
      <w:r>
        <w:rPr>
          <w:rStyle w:val="9pt8"/>
          <w:lang w:eastAsia="ru-RU"/>
        </w:rPr>
        <w:t xml:space="preserve"> и на </w:t>
      </w:r>
      <w:r>
        <w:rPr>
          <w:rStyle w:val="53"/>
          <w:lang w:eastAsia="ru-RU"/>
        </w:rPr>
        <w:t>-енен): бездействен - бездейственен,мужествен мужественен</w:t>
      </w:r>
      <w:r>
        <w:rPr>
          <w:rStyle w:val="9pt8"/>
          <w:lang w:eastAsia="ru-RU"/>
        </w:rPr>
        <w:t xml:space="preserve">, </w:t>
      </w:r>
      <w:r>
        <w:rPr>
          <w:rStyle w:val="53"/>
          <w:lang w:eastAsia="ru-RU"/>
        </w:rPr>
        <w:t>свой</w:t>
      </w:r>
      <w:r>
        <w:rPr>
          <w:rStyle w:val="53"/>
          <w:lang w:eastAsia="ru-RU"/>
        </w:rPr>
        <w:softHyphen/>
        <w:t>ствен - свойственен</w:t>
      </w:r>
      <w:r>
        <w:rPr>
          <w:rStyle w:val="9pt8"/>
          <w:lang w:eastAsia="ru-RU"/>
        </w:rPr>
        <w:t>; в современном языке более употребительны первые (в каждой парс) формы.</w:t>
      </w:r>
    </w:p>
    <w:p w:rsidR="006454E9" w:rsidRDefault="006454E9">
      <w:pPr>
        <w:pStyle w:val="BodyText"/>
        <w:shd w:val="clear" w:color="auto" w:fill="auto"/>
        <w:spacing w:before="0" w:after="460" w:line="240" w:lineRule="exact"/>
        <w:ind w:left="20" w:firstLine="280"/>
        <w:jc w:val="both"/>
      </w:pPr>
      <w:r>
        <w:rPr>
          <w:rStyle w:val="9pt8"/>
          <w:lang w:eastAsia="ru-RU"/>
        </w:rPr>
        <w:t xml:space="preserve">Некоторые качественные прилагательные нс образуют краткой формы; это названия цветов: </w:t>
      </w:r>
      <w:r>
        <w:rPr>
          <w:rStyle w:val="53"/>
          <w:lang w:eastAsia="ru-RU"/>
        </w:rPr>
        <w:t>коричневый</w:t>
      </w:r>
      <w:r>
        <w:rPr>
          <w:rStyle w:val="9pt8"/>
          <w:lang w:eastAsia="ru-RU"/>
        </w:rPr>
        <w:t xml:space="preserve">, </w:t>
      </w:r>
      <w:r>
        <w:rPr>
          <w:rStyle w:val="53"/>
          <w:lang w:eastAsia="ru-RU"/>
        </w:rPr>
        <w:t>кофейный</w:t>
      </w:r>
      <w:r>
        <w:rPr>
          <w:rStyle w:val="9pt8"/>
          <w:lang w:eastAsia="ru-RU"/>
        </w:rPr>
        <w:t xml:space="preserve">, </w:t>
      </w:r>
      <w:r>
        <w:rPr>
          <w:rStyle w:val="53"/>
          <w:lang w:eastAsia="ru-RU"/>
        </w:rPr>
        <w:t>сиреневый</w:t>
      </w:r>
      <w:r>
        <w:rPr>
          <w:rStyle w:val="9pt8"/>
          <w:lang w:eastAsia="ru-RU"/>
        </w:rPr>
        <w:t xml:space="preserve">; названия масти лошадей: </w:t>
      </w:r>
      <w:r>
        <w:rPr>
          <w:rStyle w:val="53"/>
          <w:lang w:eastAsia="ru-RU"/>
        </w:rPr>
        <w:t>буланый</w:t>
      </w:r>
      <w:r>
        <w:rPr>
          <w:rStyle w:val="9pt8"/>
          <w:lang w:eastAsia="ru-RU"/>
        </w:rPr>
        <w:t xml:space="preserve">, </w:t>
      </w:r>
      <w:r>
        <w:rPr>
          <w:rStyle w:val="53"/>
          <w:lang w:eastAsia="ru-RU"/>
        </w:rPr>
        <w:t>вороной</w:t>
      </w:r>
      <w:r>
        <w:rPr>
          <w:rStyle w:val="9pt8"/>
          <w:lang w:eastAsia="ru-RU"/>
        </w:rPr>
        <w:t xml:space="preserve">, </w:t>
      </w:r>
      <w:r>
        <w:rPr>
          <w:rStyle w:val="53"/>
          <w:lang w:eastAsia="ru-RU"/>
        </w:rPr>
        <w:t>гнедой</w:t>
      </w:r>
      <w:r>
        <w:rPr>
          <w:rStyle w:val="9pt8"/>
          <w:lang w:eastAsia="ru-RU"/>
        </w:rPr>
        <w:t>; прилагательные на -</w:t>
      </w:r>
      <w:r>
        <w:rPr>
          <w:rStyle w:val="53"/>
          <w:lang w:eastAsia="ru-RU"/>
        </w:rPr>
        <w:t>ический: комический</w:t>
      </w:r>
      <w:r>
        <w:rPr>
          <w:rStyle w:val="9pt8"/>
          <w:lang w:eastAsia="ru-RU"/>
        </w:rPr>
        <w:t xml:space="preserve">, </w:t>
      </w:r>
      <w:r>
        <w:rPr>
          <w:rStyle w:val="53"/>
          <w:lang w:eastAsia="ru-RU"/>
        </w:rPr>
        <w:t>трагичес</w:t>
      </w:r>
      <w:r>
        <w:rPr>
          <w:rStyle w:val="53"/>
          <w:lang w:eastAsia="ru-RU"/>
        </w:rPr>
        <w:softHyphen/>
        <w:t>кий</w:t>
      </w:r>
      <w:r>
        <w:rPr>
          <w:rStyle w:val="9pt8"/>
          <w:lang w:eastAsia="ru-RU"/>
        </w:rPr>
        <w:t xml:space="preserve">; образованные от относительных прилагательных: </w:t>
      </w:r>
      <w:r>
        <w:rPr>
          <w:rStyle w:val="53"/>
          <w:lang w:eastAsia="ru-RU"/>
        </w:rPr>
        <w:t>братский, дружеский</w:t>
      </w:r>
      <w:r>
        <w:rPr>
          <w:rStyle w:val="9pt8"/>
          <w:lang w:eastAsia="ru-RU"/>
        </w:rPr>
        <w:t xml:space="preserve">, </w:t>
      </w:r>
      <w:r>
        <w:rPr>
          <w:rStyle w:val="53"/>
          <w:lang w:eastAsia="ru-RU"/>
        </w:rPr>
        <w:t>дельный</w:t>
      </w:r>
      <w:r>
        <w:rPr>
          <w:rStyle w:val="9pt8"/>
          <w:lang w:eastAsia="ru-RU"/>
        </w:rPr>
        <w:t xml:space="preserve">; причастного происхождения: </w:t>
      </w:r>
      <w:r>
        <w:rPr>
          <w:rStyle w:val="53"/>
          <w:lang w:eastAsia="ru-RU"/>
        </w:rPr>
        <w:t>бывший, минувший;</w:t>
      </w:r>
      <w:r>
        <w:rPr>
          <w:rStyle w:val="9pt8"/>
          <w:lang w:eastAsia="ru-RU"/>
        </w:rPr>
        <w:t xml:space="preserve"> отглагольные с суф</w:t>
      </w:r>
      <w:r>
        <w:rPr>
          <w:rStyle w:val="9pt8"/>
          <w:lang w:eastAsia="ru-RU"/>
        </w:rPr>
        <w:softHyphen/>
        <w:t xml:space="preserve">фиксом </w:t>
      </w:r>
      <w:r>
        <w:rPr>
          <w:rStyle w:val="53"/>
          <w:lang w:eastAsia="ru-RU"/>
        </w:rPr>
        <w:t>-л-: бывалый, дохлый</w:t>
      </w:r>
      <w:r>
        <w:rPr>
          <w:rStyle w:val="9pt8"/>
          <w:lang w:eastAsia="ru-RU"/>
        </w:rPr>
        <w:t xml:space="preserve">, </w:t>
      </w:r>
      <w:r>
        <w:rPr>
          <w:rStyle w:val="53"/>
          <w:lang w:eastAsia="ru-RU"/>
        </w:rPr>
        <w:t>мерзлый и др.</w:t>
      </w:r>
    </w:p>
    <w:p w:rsidR="006454E9" w:rsidRDefault="006454E9">
      <w:pPr>
        <w:pStyle w:val="101"/>
        <w:shd w:val="clear" w:color="auto" w:fill="auto"/>
        <w:spacing w:after="213" w:line="190" w:lineRule="exact"/>
        <w:jc w:val="center"/>
      </w:pPr>
      <w:r>
        <w:rPr>
          <w:rStyle w:val="105"/>
          <w:lang w:eastAsia="ru-RU"/>
        </w:rPr>
        <w:t>§ 103. Степени сравнения качественных прилагательных</w:t>
      </w:r>
    </w:p>
    <w:p w:rsidR="006454E9" w:rsidRDefault="006454E9">
      <w:pPr>
        <w:pStyle w:val="BodyText"/>
        <w:shd w:val="clear" w:color="auto" w:fill="auto"/>
        <w:spacing w:before="0" w:after="0" w:line="234" w:lineRule="exact"/>
        <w:ind w:left="20" w:firstLine="280"/>
        <w:jc w:val="both"/>
      </w:pPr>
      <w:r>
        <w:t xml:space="preserve">Степени сравнения </w:t>
      </w:r>
      <w:r>
        <w:rPr>
          <w:rStyle w:val="9pt8"/>
          <w:lang w:eastAsia="ru-RU"/>
        </w:rPr>
        <w:t>грамматическая словоизменительная категория каче</w:t>
      </w:r>
      <w:r>
        <w:rPr>
          <w:rStyle w:val="9pt8"/>
          <w:lang w:eastAsia="ru-RU"/>
        </w:rPr>
        <w:softHyphen/>
        <w:t>ственных имен прилагательных, выражающая относительную разницу или пре</w:t>
      </w:r>
      <w:r>
        <w:rPr>
          <w:rStyle w:val="9pt8"/>
          <w:lang w:eastAsia="ru-RU"/>
        </w:rPr>
        <w:softHyphen/>
        <w:t>восходство в качестве, присущем предметам. Категория степеней сравнения образуется противопоставлением 3 форм: положительной, сравнительной, пре</w:t>
      </w:r>
      <w:r>
        <w:rPr>
          <w:rStyle w:val="9pt8"/>
          <w:lang w:eastAsia="ru-RU"/>
        </w:rPr>
        <w:softHyphen/>
        <w:t>восходной.</w:t>
      </w:r>
    </w:p>
    <w:p w:rsidR="006454E9" w:rsidRDefault="006454E9">
      <w:pPr>
        <w:pStyle w:val="BodyText"/>
        <w:shd w:val="clear" w:color="auto" w:fill="auto"/>
        <w:spacing w:before="0" w:after="0" w:line="234" w:lineRule="exact"/>
        <w:ind w:left="20" w:firstLine="280"/>
        <w:jc w:val="both"/>
      </w:pPr>
      <w:r>
        <w:rPr>
          <w:rStyle w:val="9pt8"/>
          <w:lang w:eastAsia="ru-RU"/>
        </w:rPr>
        <w:t xml:space="preserve">Форма </w:t>
      </w:r>
      <w:r>
        <w:t xml:space="preserve">положительной </w:t>
      </w:r>
      <w:r>
        <w:rPr>
          <w:rStyle w:val="9pt8"/>
          <w:lang w:eastAsia="ru-RU"/>
        </w:rPr>
        <w:t>степени называет признак без сопоставления с дру</w:t>
      </w:r>
      <w:r>
        <w:rPr>
          <w:rStyle w:val="9pt8"/>
          <w:lang w:eastAsia="ru-RU"/>
        </w:rPr>
        <w:softHyphen/>
        <w:t>гим проявлением этого же признака. Средствами выражения для положитель</w:t>
      </w:r>
      <w:r>
        <w:rPr>
          <w:rStyle w:val="9pt8"/>
          <w:lang w:eastAsia="ru-RU"/>
        </w:rPr>
        <w:softHyphen/>
        <w:t>ной степени служат формы единственного и множественного числа прилага</w:t>
      </w:r>
      <w:r>
        <w:rPr>
          <w:rStyle w:val="9pt8"/>
          <w:lang w:eastAsia="ru-RU"/>
        </w:rPr>
        <w:softHyphen/>
        <w:t xml:space="preserve">тельных: </w:t>
      </w:r>
      <w:r>
        <w:rPr>
          <w:rStyle w:val="53"/>
          <w:lang w:eastAsia="ru-RU"/>
        </w:rPr>
        <w:t>сильный голос</w:t>
      </w:r>
      <w:r>
        <w:rPr>
          <w:rStyle w:val="9pt8"/>
          <w:lang w:eastAsia="ru-RU"/>
        </w:rPr>
        <w:t xml:space="preserve">, </w:t>
      </w:r>
      <w:r>
        <w:rPr>
          <w:rStyle w:val="53"/>
          <w:lang w:eastAsia="ru-RU"/>
        </w:rPr>
        <w:t>прохладные дни.</w:t>
      </w:r>
    </w:p>
    <w:p w:rsidR="006454E9" w:rsidRDefault="006454E9">
      <w:pPr>
        <w:pStyle w:val="BodyText"/>
        <w:shd w:val="clear" w:color="auto" w:fill="auto"/>
        <w:spacing w:before="0" w:after="0" w:line="234" w:lineRule="exact"/>
        <w:ind w:left="20" w:firstLine="280"/>
        <w:jc w:val="both"/>
      </w:pPr>
      <w:r>
        <w:rPr>
          <w:rStyle w:val="9pt8"/>
          <w:lang w:eastAsia="ru-RU"/>
        </w:rPr>
        <w:t xml:space="preserve">Форма </w:t>
      </w:r>
      <w:r>
        <w:t xml:space="preserve">сравнительной </w:t>
      </w:r>
      <w:r>
        <w:rPr>
          <w:rStyle w:val="9pt8"/>
          <w:lang w:eastAsia="ru-RU"/>
        </w:rPr>
        <w:t>степени указывает на качество предмета, проявляю</w:t>
      </w:r>
      <w:r>
        <w:rPr>
          <w:rStyle w:val="9pt8"/>
          <w:lang w:eastAsia="ru-RU"/>
        </w:rPr>
        <w:softHyphen/>
        <w:t xml:space="preserve">щееся в большей мерс, чем в другом предмете, или в нем самом либо раньше, либо позднее: </w:t>
      </w:r>
      <w:r>
        <w:rPr>
          <w:rStyle w:val="53"/>
          <w:lang w:eastAsia="ru-RU"/>
        </w:rPr>
        <w:t>Голос стал сильнее</w:t>
      </w:r>
      <w:r>
        <w:rPr>
          <w:rStyle w:val="9pt8"/>
          <w:lang w:eastAsia="ru-RU"/>
        </w:rPr>
        <w:t xml:space="preserve">; </w:t>
      </w:r>
      <w:r>
        <w:rPr>
          <w:rStyle w:val="53"/>
          <w:lang w:eastAsia="ru-RU"/>
        </w:rPr>
        <w:t>Прошлая ночь была прохладнее.</w:t>
      </w:r>
    </w:p>
    <w:p w:rsidR="006454E9" w:rsidRDefault="006454E9">
      <w:pPr>
        <w:pStyle w:val="BodyText"/>
        <w:shd w:val="clear" w:color="auto" w:fill="auto"/>
        <w:spacing w:before="0" w:after="0" w:line="234" w:lineRule="exact"/>
        <w:ind w:left="20" w:firstLine="280"/>
        <w:jc w:val="both"/>
      </w:pPr>
      <w:r>
        <w:rPr>
          <w:rStyle w:val="9pt8"/>
          <w:lang w:eastAsia="ru-RU"/>
        </w:rPr>
        <w:t>Различаются простая и сложная формы сравнительной степени.</w:t>
      </w:r>
    </w:p>
    <w:p w:rsidR="006454E9" w:rsidRDefault="006454E9">
      <w:pPr>
        <w:pStyle w:val="BodyText"/>
        <w:shd w:val="clear" w:color="auto" w:fill="auto"/>
        <w:spacing w:before="0" w:after="0" w:line="234" w:lineRule="exact"/>
        <w:ind w:left="20" w:firstLine="280"/>
        <w:jc w:val="both"/>
      </w:pPr>
      <w:r>
        <w:rPr>
          <w:rStyle w:val="7pt13"/>
          <w:lang w:eastAsia="ru-RU"/>
        </w:rPr>
        <w:t>Простая</w:t>
      </w:r>
      <w:r>
        <w:rPr>
          <w:rStyle w:val="9pt7"/>
          <w:lang w:eastAsia="ru-RU"/>
        </w:rPr>
        <w:t xml:space="preserve"> </w:t>
      </w:r>
      <w:r>
        <w:rPr>
          <w:rStyle w:val="9pt8"/>
          <w:lang w:eastAsia="ru-RU"/>
        </w:rPr>
        <w:t>форма сравнительной степени имен прилагательных образуется син</w:t>
      </w:r>
      <w:r>
        <w:rPr>
          <w:rStyle w:val="9pt8"/>
          <w:lang w:eastAsia="ru-RU"/>
        </w:rPr>
        <w:softHyphen/>
        <w:t>тетически прибавлением к основе положительной степени:</w:t>
      </w:r>
    </w:p>
    <w:p w:rsidR="006454E9" w:rsidRDefault="006454E9">
      <w:pPr>
        <w:pStyle w:val="BodyText"/>
        <w:numPr>
          <w:ilvl w:val="0"/>
          <w:numId w:val="129"/>
        </w:numPr>
        <w:shd w:val="clear" w:color="auto" w:fill="auto"/>
        <w:tabs>
          <w:tab w:val="left" w:pos="524"/>
        </w:tabs>
        <w:spacing w:before="0" w:after="0" w:line="234" w:lineRule="exact"/>
        <w:ind w:left="20" w:firstLine="280"/>
        <w:jc w:val="both"/>
      </w:pPr>
      <w:r>
        <w:rPr>
          <w:rStyle w:val="9pt8"/>
          <w:lang w:eastAsia="ru-RU"/>
        </w:rPr>
        <w:t xml:space="preserve">продуктивного суффикса </w:t>
      </w:r>
      <w:r>
        <w:rPr>
          <w:rStyle w:val="53"/>
          <w:lang w:eastAsia="ru-RU"/>
        </w:rPr>
        <w:t>-ее</w:t>
      </w:r>
      <w:r>
        <w:rPr>
          <w:rStyle w:val="9pt8"/>
          <w:lang w:eastAsia="ru-RU"/>
        </w:rPr>
        <w:t xml:space="preserve"> (в разговорной речи ему соответствует фо- нстико-стилистичсский вариант </w:t>
      </w:r>
      <w:r>
        <w:rPr>
          <w:rStyle w:val="53"/>
          <w:lang w:eastAsia="ru-RU"/>
        </w:rPr>
        <w:t>-ей): быстрее</w:t>
      </w:r>
      <w:r>
        <w:rPr>
          <w:rStyle w:val="9pt8"/>
          <w:lang w:eastAsia="ru-RU"/>
        </w:rPr>
        <w:t xml:space="preserve">, </w:t>
      </w:r>
      <w:r>
        <w:rPr>
          <w:rStyle w:val="53"/>
          <w:lang w:eastAsia="ru-RU"/>
        </w:rPr>
        <w:t>сильнее, добрее;</w:t>
      </w:r>
    </w:p>
    <w:p w:rsidR="006454E9" w:rsidRDefault="006454E9">
      <w:pPr>
        <w:pStyle w:val="BodyText"/>
        <w:numPr>
          <w:ilvl w:val="0"/>
          <w:numId w:val="129"/>
        </w:numPr>
        <w:shd w:val="clear" w:color="auto" w:fill="auto"/>
        <w:tabs>
          <w:tab w:val="left" w:pos="522"/>
        </w:tabs>
        <w:spacing w:before="0" w:after="0" w:line="240" w:lineRule="exact"/>
        <w:ind w:left="20" w:firstLine="280"/>
        <w:jc w:val="both"/>
      </w:pPr>
      <w:r>
        <w:rPr>
          <w:rStyle w:val="9pt8"/>
          <w:lang w:eastAsia="ru-RU"/>
        </w:rPr>
        <w:t xml:space="preserve">непродуктивного суффикса </w:t>
      </w:r>
      <w:r>
        <w:rPr>
          <w:rStyle w:val="53"/>
          <w:lang w:eastAsia="ru-RU"/>
        </w:rPr>
        <w:t>-е: тверже, суше, резче, чище</w:t>
      </w:r>
      <w:r>
        <w:rPr>
          <w:rStyle w:val="9pt8"/>
          <w:lang w:eastAsia="ru-RU"/>
        </w:rPr>
        <w:t>;</w:t>
      </w:r>
    </w:p>
    <w:p w:rsidR="006454E9" w:rsidRDefault="006454E9">
      <w:pPr>
        <w:pStyle w:val="BodyText"/>
        <w:numPr>
          <w:ilvl w:val="0"/>
          <w:numId w:val="129"/>
        </w:numPr>
        <w:shd w:val="clear" w:color="auto" w:fill="auto"/>
        <w:tabs>
          <w:tab w:val="left" w:pos="510"/>
        </w:tabs>
        <w:spacing w:before="0" w:after="0" w:line="240" w:lineRule="exact"/>
        <w:ind w:left="20" w:firstLine="280"/>
        <w:jc w:val="both"/>
      </w:pPr>
      <w:r>
        <w:rPr>
          <w:rStyle w:val="9pt8"/>
          <w:lang w:eastAsia="ru-RU"/>
        </w:rPr>
        <w:t xml:space="preserve">в единичных случаях суффикса </w:t>
      </w:r>
      <w:r>
        <w:rPr>
          <w:rStyle w:val="53"/>
          <w:lang w:eastAsia="ru-RU"/>
        </w:rPr>
        <w:t>-ше: раньше</w:t>
      </w:r>
      <w:r>
        <w:rPr>
          <w:rStyle w:val="9pt8"/>
          <w:lang w:eastAsia="ru-RU"/>
        </w:rPr>
        <w:t xml:space="preserve">, </w:t>
      </w:r>
      <w:r>
        <w:rPr>
          <w:rStyle w:val="53"/>
          <w:lang w:eastAsia="ru-RU"/>
        </w:rPr>
        <w:t>тоньше.</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Некоторые формы образуются супплстивно: </w:t>
      </w:r>
      <w:r>
        <w:rPr>
          <w:rStyle w:val="53"/>
          <w:lang w:eastAsia="ru-RU"/>
        </w:rPr>
        <w:t>хороший - лучше, плохой - хуже.</w:t>
      </w:r>
    </w:p>
    <w:p w:rsidR="006454E9" w:rsidRDefault="006454E9">
      <w:pPr>
        <w:pStyle w:val="BodyText"/>
        <w:shd w:val="clear" w:color="auto" w:fill="auto"/>
        <w:spacing w:before="0" w:after="0" w:line="240" w:lineRule="exact"/>
        <w:ind w:left="20" w:right="20" w:firstLine="280"/>
        <w:jc w:val="both"/>
      </w:pPr>
      <w:r>
        <w:rPr>
          <w:rStyle w:val="9pt8"/>
          <w:lang w:eastAsia="ru-RU"/>
        </w:rPr>
        <w:t>Синтетическая форма сравнительной степени является неизменяемой фор</w:t>
      </w:r>
      <w:r>
        <w:rPr>
          <w:rStyle w:val="9pt8"/>
          <w:lang w:eastAsia="ru-RU"/>
        </w:rPr>
        <w:softHyphen/>
        <w:t xml:space="preserve">мой и в предложении обычно бывает сказуемым: </w:t>
      </w:r>
      <w:r>
        <w:rPr>
          <w:rStyle w:val="53"/>
          <w:lang w:eastAsia="ru-RU"/>
        </w:rPr>
        <w:t>Правда светлей солнца</w:t>
      </w:r>
      <w:r>
        <w:rPr>
          <w:rStyle w:val="9pt8"/>
          <w:lang w:eastAsia="ru-RU"/>
        </w:rPr>
        <w:t xml:space="preserve"> (Поел.).</w:t>
      </w:r>
    </w:p>
    <w:p w:rsidR="006454E9" w:rsidRDefault="006454E9">
      <w:pPr>
        <w:pStyle w:val="BodyText"/>
        <w:shd w:val="clear" w:color="auto" w:fill="auto"/>
        <w:spacing w:before="0" w:after="0" w:line="240" w:lineRule="exact"/>
        <w:ind w:left="20" w:right="20" w:firstLine="280"/>
        <w:jc w:val="both"/>
      </w:pPr>
      <w:r>
        <w:rPr>
          <w:rStyle w:val="7pt13"/>
          <w:lang w:eastAsia="ru-RU"/>
        </w:rPr>
        <w:t>Сложная</w:t>
      </w:r>
      <w:r>
        <w:rPr>
          <w:rStyle w:val="9pt7"/>
          <w:lang w:eastAsia="ru-RU"/>
        </w:rPr>
        <w:t xml:space="preserve"> </w:t>
      </w:r>
      <w:r>
        <w:rPr>
          <w:rStyle w:val="9pt8"/>
          <w:lang w:eastAsia="ru-RU"/>
        </w:rPr>
        <w:t xml:space="preserve">форма сравнительной степени имен прилагательных образуется аналитически - прибавлением к форме положительной степени слова </w:t>
      </w:r>
      <w:r>
        <w:rPr>
          <w:rStyle w:val="53"/>
          <w:lang w:eastAsia="ru-RU"/>
        </w:rPr>
        <w:t xml:space="preserve">более </w:t>
      </w:r>
      <w:r>
        <w:rPr>
          <w:rStyle w:val="9pt8"/>
          <w:lang w:eastAsia="ru-RU"/>
        </w:rPr>
        <w:t xml:space="preserve">или </w:t>
      </w:r>
      <w:r>
        <w:rPr>
          <w:rStyle w:val="53"/>
          <w:lang w:eastAsia="ru-RU"/>
        </w:rPr>
        <w:t>менее: более быстрый, менее прохладный.</w:t>
      </w:r>
      <w:r>
        <w:rPr>
          <w:rStyle w:val="9pt8"/>
          <w:lang w:eastAsia="ru-RU"/>
        </w:rPr>
        <w:t xml:space="preserve"> Аналитическая форма сравни</w:t>
      </w:r>
      <w:r>
        <w:rPr>
          <w:rStyle w:val="9pt8"/>
          <w:lang w:eastAsia="ru-RU"/>
        </w:rPr>
        <w:softHyphen/>
        <w:t xml:space="preserve">тельной степени изменяется по родам, числам, падежам: </w:t>
      </w:r>
      <w:r>
        <w:rPr>
          <w:rStyle w:val="53"/>
          <w:lang w:eastAsia="ru-RU"/>
        </w:rPr>
        <w:t>более (менее) быст</w:t>
      </w:r>
      <w:r>
        <w:rPr>
          <w:rStyle w:val="53"/>
          <w:lang w:eastAsia="ru-RU"/>
        </w:rPr>
        <w:softHyphen/>
        <w:t>рый, быстрая, быстрое, быстрые', более (менее) быстрого, быстрой, быст</w:t>
      </w:r>
      <w:r>
        <w:rPr>
          <w:rStyle w:val="53"/>
          <w:lang w:eastAsia="ru-RU"/>
        </w:rPr>
        <w:softHyphen/>
        <w:t>рого</w:t>
      </w:r>
      <w:r>
        <w:rPr>
          <w:rStyle w:val="9pt8"/>
          <w:lang w:eastAsia="ru-RU"/>
        </w:rPr>
        <w:t xml:space="preserve">,, </w:t>
      </w:r>
      <w:r>
        <w:rPr>
          <w:rStyle w:val="53"/>
          <w:lang w:eastAsia="ru-RU"/>
        </w:rPr>
        <w:t>быстрых</w:t>
      </w:r>
      <w:r>
        <w:rPr>
          <w:rStyle w:val="9pt8"/>
          <w:lang w:eastAsia="ru-RU"/>
        </w:rPr>
        <w:t xml:space="preserve"> и т. д. В силу своей изменяемости и способности к согласова</w:t>
      </w:r>
      <w:r>
        <w:rPr>
          <w:rStyle w:val="9pt8"/>
          <w:lang w:eastAsia="ru-RU"/>
        </w:rPr>
        <w:softHyphen/>
        <w:t>нию с именами аналитические формы сравнительной степени в предложении, как и формы положительной степени, могут выступать в функции определе</w:t>
      </w:r>
      <w:r>
        <w:rPr>
          <w:rStyle w:val="9pt8"/>
          <w:lang w:eastAsia="ru-RU"/>
        </w:rPr>
        <w:softHyphen/>
        <w:t xml:space="preserve">ния и сказуемого: </w:t>
      </w:r>
      <w:r>
        <w:rPr>
          <w:rStyle w:val="53"/>
          <w:lang w:eastAsia="ru-RU"/>
        </w:rPr>
        <w:t>Сознание своего превосходства над природой доставляло мне странную радость, хотя я знал, что у природы в руках более сильное оружие, чему меня, человека</w:t>
      </w:r>
      <w:r>
        <w:rPr>
          <w:rStyle w:val="9pt8"/>
          <w:lang w:eastAsia="ru-RU"/>
        </w:rPr>
        <w:t xml:space="preserve"> (Пауст.); </w:t>
      </w:r>
      <w:r>
        <w:rPr>
          <w:rStyle w:val="53"/>
          <w:lang w:eastAsia="ru-RU"/>
        </w:rPr>
        <w:t>В этом году осень более теплая, чем в прошлом.</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Форма </w:t>
      </w:r>
      <w:r>
        <w:rPr>
          <w:rStyle w:val="7pt11"/>
          <w:lang w:eastAsia="ru-RU"/>
        </w:rPr>
        <w:t>превосходной</w:t>
      </w:r>
      <w:r>
        <w:rPr>
          <w:rStyle w:val="10pt8"/>
        </w:rPr>
        <w:t xml:space="preserve"> </w:t>
      </w:r>
      <w:r>
        <w:rPr>
          <w:rStyle w:val="9pt8"/>
          <w:lang w:eastAsia="ru-RU"/>
        </w:rPr>
        <w:t>степени сравнения указывает на высшую степень каче</w:t>
      </w:r>
      <w:r>
        <w:rPr>
          <w:rStyle w:val="9pt8"/>
          <w:lang w:eastAsia="ru-RU"/>
        </w:rPr>
        <w:softHyphen/>
        <w:t xml:space="preserve">ства, присущего предмету по сравнению с другим: </w:t>
      </w:r>
      <w:r>
        <w:rPr>
          <w:rStyle w:val="53"/>
          <w:lang w:eastAsia="ru-RU"/>
        </w:rPr>
        <w:t>легчайший, самый легкий.</w:t>
      </w:r>
    </w:p>
    <w:p w:rsidR="006454E9" w:rsidRDefault="006454E9">
      <w:pPr>
        <w:pStyle w:val="BodyText"/>
        <w:shd w:val="clear" w:color="auto" w:fill="auto"/>
        <w:spacing w:before="0" w:after="0" w:line="240" w:lineRule="exact"/>
        <w:ind w:left="20" w:firstLine="280"/>
        <w:jc w:val="both"/>
      </w:pPr>
      <w:r>
        <w:rPr>
          <w:rStyle w:val="9pt8"/>
          <w:lang w:eastAsia="ru-RU"/>
        </w:rPr>
        <w:t>Различаются простая и сложная формы превосходной степени.</w:t>
      </w:r>
    </w:p>
    <w:p w:rsidR="006454E9" w:rsidRDefault="006454E9">
      <w:pPr>
        <w:pStyle w:val="BodyText"/>
        <w:shd w:val="clear" w:color="auto" w:fill="auto"/>
        <w:spacing w:before="0" w:after="0" w:line="240" w:lineRule="exact"/>
        <w:ind w:left="20" w:right="20" w:firstLine="280"/>
        <w:jc w:val="both"/>
      </w:pPr>
      <w:r>
        <w:rPr>
          <w:rStyle w:val="7pt13"/>
          <w:lang w:eastAsia="ru-RU"/>
        </w:rPr>
        <w:t>Простая</w:t>
      </w:r>
      <w:r>
        <w:rPr>
          <w:rStyle w:val="9pt7"/>
          <w:lang w:eastAsia="ru-RU"/>
        </w:rPr>
        <w:t xml:space="preserve"> </w:t>
      </w:r>
      <w:r>
        <w:rPr>
          <w:rStyle w:val="9pt8"/>
          <w:lang w:eastAsia="ru-RU"/>
        </w:rPr>
        <w:t>форма превосходной степени имен прилагательных образуется син</w:t>
      </w:r>
      <w:r>
        <w:rPr>
          <w:rStyle w:val="9pt8"/>
          <w:lang w:eastAsia="ru-RU"/>
        </w:rPr>
        <w:softHyphen/>
        <w:t xml:space="preserve">тетически прибавлением к основе положительной степени суффикса </w:t>
      </w:r>
      <w:r>
        <w:rPr>
          <w:rStyle w:val="53"/>
          <w:lang w:eastAsia="ru-RU"/>
        </w:rPr>
        <w:t>-ейш-, -айш-</w:t>
      </w:r>
      <w:r>
        <w:rPr>
          <w:rStyle w:val="9pt8"/>
          <w:lang w:eastAsia="ru-RU"/>
        </w:rPr>
        <w:t xml:space="preserve"> (после согласных </w:t>
      </w:r>
      <w:r>
        <w:rPr>
          <w:rStyle w:val="53"/>
          <w:lang w:eastAsia="ru-RU"/>
        </w:rPr>
        <w:t>г, к, х): быстрейший, строжайший, ближайший, кратчайший.</w:t>
      </w:r>
      <w:r>
        <w:rPr>
          <w:rStyle w:val="9pt8"/>
          <w:lang w:eastAsia="ru-RU"/>
        </w:rPr>
        <w:t xml:space="preserve"> Простая форма превосходной степени характерна преимуществен</w:t>
      </w:r>
      <w:r>
        <w:rPr>
          <w:rStyle w:val="9pt8"/>
          <w:lang w:eastAsia="ru-RU"/>
        </w:rPr>
        <w:softHyphen/>
        <w:t>но для книжной речи.</w:t>
      </w:r>
    </w:p>
    <w:p w:rsidR="006454E9" w:rsidRDefault="006454E9">
      <w:pPr>
        <w:pStyle w:val="BodyText"/>
        <w:shd w:val="clear" w:color="auto" w:fill="auto"/>
        <w:spacing w:before="0" w:after="0" w:line="240" w:lineRule="exact"/>
        <w:ind w:left="20" w:right="20" w:firstLine="280"/>
        <w:jc w:val="both"/>
      </w:pPr>
      <w:r>
        <w:rPr>
          <w:rStyle w:val="7pt11"/>
          <w:lang w:eastAsia="ru-RU"/>
        </w:rPr>
        <w:t>Сложная</w:t>
      </w:r>
      <w:r>
        <w:rPr>
          <w:rStyle w:val="10pt8"/>
        </w:rPr>
        <w:t xml:space="preserve"> </w:t>
      </w:r>
      <w:r>
        <w:rPr>
          <w:rStyle w:val="9pt8"/>
          <w:lang w:eastAsia="ru-RU"/>
        </w:rPr>
        <w:t>форма превосходной степени имен прилагательных образуется ана</w:t>
      </w:r>
      <w:r>
        <w:rPr>
          <w:rStyle w:val="9pt8"/>
          <w:lang w:eastAsia="ru-RU"/>
        </w:rPr>
        <w:softHyphen/>
        <w:t xml:space="preserve">литически прибавлением к форме положительной степени слов </w:t>
      </w:r>
      <w:r>
        <w:rPr>
          <w:rStyle w:val="53"/>
          <w:lang w:eastAsia="ru-RU"/>
        </w:rPr>
        <w:t>самый, наибо</w:t>
      </w:r>
      <w:r>
        <w:rPr>
          <w:rStyle w:val="53"/>
          <w:lang w:eastAsia="ru-RU"/>
        </w:rPr>
        <w:softHyphen/>
        <w:t>лее, наименее</w:t>
      </w:r>
      <w:r>
        <w:rPr>
          <w:rStyle w:val="9pt8"/>
          <w:lang w:eastAsia="ru-RU"/>
        </w:rPr>
        <w:t xml:space="preserve"> или прибавлением к форме сравнительной степени слов </w:t>
      </w:r>
      <w:r>
        <w:rPr>
          <w:rStyle w:val="53"/>
          <w:lang w:eastAsia="ru-RU"/>
        </w:rPr>
        <w:t>всего</w:t>
      </w:r>
      <w:r>
        <w:rPr>
          <w:rStyle w:val="9pt8"/>
          <w:lang w:eastAsia="ru-RU"/>
        </w:rPr>
        <w:t xml:space="preserve">, </w:t>
      </w:r>
      <w:r>
        <w:rPr>
          <w:rStyle w:val="53"/>
          <w:lang w:eastAsia="ru-RU"/>
        </w:rPr>
        <w:t>всех: самый сложный, наиболее известный, наименее интересный, добрее всех, выше всех.</w:t>
      </w:r>
      <w:r>
        <w:rPr>
          <w:rStyle w:val="9pt8"/>
          <w:lang w:eastAsia="ru-RU"/>
        </w:rPr>
        <w:t xml:space="preserve"> Составная форма употребляется во всех стилях речи, однако формы со словом </w:t>
      </w:r>
      <w:r>
        <w:rPr>
          <w:rStyle w:val="53"/>
          <w:lang w:eastAsia="ru-RU"/>
        </w:rPr>
        <w:t>наиболее</w:t>
      </w:r>
      <w:r>
        <w:rPr>
          <w:rStyle w:val="9pt8"/>
          <w:lang w:eastAsia="ru-RU"/>
        </w:rPr>
        <w:t xml:space="preserve"> носят книжный характер.</w:t>
      </w:r>
    </w:p>
    <w:p w:rsidR="006454E9" w:rsidRDefault="006454E9">
      <w:pPr>
        <w:pStyle w:val="141"/>
        <w:shd w:val="clear" w:color="auto" w:fill="auto"/>
        <w:spacing w:line="240" w:lineRule="exact"/>
        <w:ind w:left="20" w:right="20" w:firstLine="280"/>
      </w:pPr>
      <w:r>
        <w:rPr>
          <w:rStyle w:val="149pt5"/>
          <w:lang w:eastAsia="ru-RU"/>
        </w:rPr>
        <w:t xml:space="preserve">Простая и сложная формы превосходной степени, кроме форм со словами </w:t>
      </w:r>
      <w:r>
        <w:rPr>
          <w:rStyle w:val="144"/>
          <w:i/>
          <w:iCs/>
          <w:lang w:eastAsia="ru-RU"/>
        </w:rPr>
        <w:t>всего</w:t>
      </w:r>
      <w:r>
        <w:rPr>
          <w:rStyle w:val="149pt5"/>
          <w:lang w:eastAsia="ru-RU"/>
        </w:rPr>
        <w:t xml:space="preserve"> и </w:t>
      </w:r>
      <w:r>
        <w:rPr>
          <w:rStyle w:val="144"/>
          <w:i/>
          <w:iCs/>
          <w:lang w:eastAsia="ru-RU"/>
        </w:rPr>
        <w:t>всех,</w:t>
      </w:r>
      <w:r>
        <w:rPr>
          <w:rStyle w:val="149pt5"/>
          <w:lang w:eastAsia="ru-RU"/>
        </w:rPr>
        <w:t xml:space="preserve"> изменяются по родам, числам, падежам: </w:t>
      </w:r>
      <w:r>
        <w:rPr>
          <w:rStyle w:val="144"/>
          <w:i/>
          <w:iCs/>
          <w:lang w:eastAsia="ru-RU"/>
        </w:rPr>
        <w:t>быстрейший, быстрей</w:t>
      </w:r>
      <w:r>
        <w:rPr>
          <w:rStyle w:val="144"/>
          <w:i/>
          <w:iCs/>
          <w:lang w:eastAsia="ru-RU"/>
        </w:rPr>
        <w:softHyphen/>
        <w:t>шая, быстрейшее, быстрейшие</w:t>
      </w:r>
      <w:r>
        <w:rPr>
          <w:rStyle w:val="149pt5"/>
          <w:lang w:eastAsia="ru-RU"/>
        </w:rPr>
        <w:t xml:space="preserve">; </w:t>
      </w:r>
      <w:r>
        <w:rPr>
          <w:rStyle w:val="144"/>
          <w:i/>
          <w:iCs/>
          <w:lang w:eastAsia="ru-RU"/>
        </w:rPr>
        <w:t>быстрейшего, быстрейшему</w:t>
      </w:r>
      <w:r>
        <w:rPr>
          <w:rStyle w:val="149pt5"/>
          <w:lang w:eastAsia="ru-RU"/>
        </w:rPr>
        <w:t xml:space="preserve"> и т. д.; </w:t>
      </w:r>
      <w:r>
        <w:rPr>
          <w:rStyle w:val="144"/>
          <w:i/>
          <w:iCs/>
          <w:lang w:eastAsia="ru-RU"/>
        </w:rPr>
        <w:t>самый (наиболее, наименее) известный, известная, известное, известные', самого (наи</w:t>
      </w:r>
      <w:r>
        <w:rPr>
          <w:rStyle w:val="144"/>
          <w:i/>
          <w:iCs/>
          <w:lang w:eastAsia="ru-RU"/>
        </w:rPr>
        <w:softHyphen/>
        <w:t>более, наименее) известного, известному</w:t>
      </w:r>
      <w:r>
        <w:rPr>
          <w:rStyle w:val="149pt5"/>
          <w:lang w:eastAsia="ru-RU"/>
        </w:rPr>
        <w:t xml:space="preserve"> и т. д. В предложении эти формы мо</w:t>
      </w:r>
      <w:r>
        <w:rPr>
          <w:rStyle w:val="149pt5"/>
          <w:lang w:eastAsia="ru-RU"/>
        </w:rPr>
        <w:softHyphen/>
        <w:t xml:space="preserve">гут выступать в функции определения и сказуемого: </w:t>
      </w:r>
      <w:r>
        <w:rPr>
          <w:rStyle w:val="144"/>
          <w:i/>
          <w:iCs/>
          <w:lang w:eastAsia="ru-RU"/>
        </w:rPr>
        <w:t>Не жалей себя - это са</w:t>
      </w:r>
      <w:r>
        <w:rPr>
          <w:rStyle w:val="144"/>
          <w:i/>
          <w:iCs/>
          <w:lang w:eastAsia="ru-RU"/>
        </w:rPr>
        <w:softHyphen/>
        <w:t>мая гордая</w:t>
      </w:r>
      <w:r>
        <w:rPr>
          <w:rStyle w:val="149pt5"/>
          <w:lang w:eastAsia="ru-RU"/>
        </w:rPr>
        <w:t xml:space="preserve">, </w:t>
      </w:r>
      <w:r>
        <w:rPr>
          <w:rStyle w:val="144"/>
          <w:i/>
          <w:iCs/>
          <w:lang w:eastAsia="ru-RU"/>
        </w:rPr>
        <w:t>самая красивая мудрость на земле</w:t>
      </w:r>
      <w:r>
        <w:rPr>
          <w:rStyle w:val="149pt5"/>
          <w:lang w:eastAsia="ru-RU"/>
        </w:rPr>
        <w:t xml:space="preserve"> (М. Г.).</w:t>
      </w:r>
    </w:p>
    <w:p w:rsidR="006454E9" w:rsidRDefault="006454E9">
      <w:pPr>
        <w:pStyle w:val="BodyText"/>
        <w:shd w:val="clear" w:color="auto" w:fill="auto"/>
        <w:spacing w:before="0" w:after="460" w:line="240" w:lineRule="exact"/>
        <w:ind w:left="20" w:right="20" w:firstLine="280"/>
        <w:jc w:val="both"/>
      </w:pPr>
      <w:r>
        <w:rPr>
          <w:rStyle w:val="9pt8"/>
          <w:lang w:eastAsia="ru-RU"/>
        </w:rPr>
        <w:t xml:space="preserve">Некоторые прилагательные нс образуют простой превосходной степени: </w:t>
      </w:r>
      <w:r>
        <w:rPr>
          <w:rStyle w:val="53"/>
          <w:lang w:eastAsia="ru-RU"/>
        </w:rPr>
        <w:t>боль</w:t>
      </w:r>
      <w:r>
        <w:rPr>
          <w:rStyle w:val="53"/>
          <w:lang w:eastAsia="ru-RU"/>
        </w:rPr>
        <w:softHyphen/>
        <w:t>ной, дружеский, былой, бывалый, жидкий, горластый, сухой, молодой</w:t>
      </w:r>
      <w:r>
        <w:rPr>
          <w:rStyle w:val="9pt8"/>
          <w:lang w:eastAsia="ru-RU"/>
        </w:rPr>
        <w:t xml:space="preserve"> и др. Ряд прилагательных, обозначая постоянный и неизменный признак, вообще нс имеют степеней сравнения: </w:t>
      </w:r>
      <w:r>
        <w:rPr>
          <w:rStyle w:val="53"/>
          <w:lang w:eastAsia="ru-RU"/>
        </w:rPr>
        <w:t>глухой, нищий</w:t>
      </w:r>
      <w:r>
        <w:rPr>
          <w:rStyle w:val="9pt8"/>
          <w:lang w:eastAsia="ru-RU"/>
        </w:rPr>
        <w:t xml:space="preserve">, </w:t>
      </w:r>
      <w:r>
        <w:rPr>
          <w:rStyle w:val="53"/>
          <w:lang w:eastAsia="ru-RU"/>
        </w:rPr>
        <w:t>кривой, хромой</w:t>
      </w:r>
      <w:r>
        <w:rPr>
          <w:rStyle w:val="9pt8"/>
          <w:lang w:eastAsia="ru-RU"/>
        </w:rPr>
        <w:t xml:space="preserve"> и др. Нс имеют сте</w:t>
      </w:r>
      <w:r>
        <w:rPr>
          <w:rStyle w:val="9pt8"/>
          <w:lang w:eastAsia="ru-RU"/>
        </w:rPr>
        <w:softHyphen/>
        <w:t xml:space="preserve">пеней сравнения и прилагательные, называющие масти лошадей, некоторые прилагательные, обозначающие цвет, и др.: </w:t>
      </w:r>
      <w:r>
        <w:rPr>
          <w:rStyle w:val="53"/>
          <w:lang w:eastAsia="ru-RU"/>
        </w:rPr>
        <w:t>вороной</w:t>
      </w:r>
      <w:r>
        <w:rPr>
          <w:rStyle w:val="9pt8"/>
          <w:lang w:eastAsia="ru-RU"/>
        </w:rPr>
        <w:t xml:space="preserve">, </w:t>
      </w:r>
      <w:r>
        <w:rPr>
          <w:rStyle w:val="53"/>
          <w:lang w:eastAsia="ru-RU"/>
        </w:rPr>
        <w:t>гнедой</w:t>
      </w:r>
      <w:r>
        <w:rPr>
          <w:rStyle w:val="9pt8"/>
          <w:lang w:eastAsia="ru-RU"/>
        </w:rPr>
        <w:t xml:space="preserve">, </w:t>
      </w:r>
      <w:r>
        <w:rPr>
          <w:rStyle w:val="53"/>
          <w:lang w:eastAsia="ru-RU"/>
        </w:rPr>
        <w:t>чалый; фиолето</w:t>
      </w:r>
      <w:r>
        <w:rPr>
          <w:rStyle w:val="53"/>
          <w:lang w:eastAsia="ru-RU"/>
        </w:rPr>
        <w:softHyphen/>
        <w:t>вый</w:t>
      </w:r>
      <w:r>
        <w:rPr>
          <w:rStyle w:val="9pt8"/>
          <w:lang w:eastAsia="ru-RU"/>
        </w:rPr>
        <w:t xml:space="preserve">, </w:t>
      </w:r>
      <w:r>
        <w:rPr>
          <w:rStyle w:val="53"/>
          <w:lang w:eastAsia="ru-RU"/>
        </w:rPr>
        <w:t>лиловый</w:t>
      </w:r>
      <w:r>
        <w:rPr>
          <w:rStyle w:val="9pt8"/>
          <w:lang w:eastAsia="ru-RU"/>
        </w:rPr>
        <w:t xml:space="preserve"> и др.</w:t>
      </w:r>
    </w:p>
    <w:p w:rsidR="006454E9" w:rsidRDefault="006454E9">
      <w:pPr>
        <w:pStyle w:val="101"/>
        <w:shd w:val="clear" w:color="auto" w:fill="auto"/>
        <w:spacing w:after="208" w:line="190" w:lineRule="exact"/>
        <w:ind w:right="20"/>
        <w:jc w:val="center"/>
      </w:pPr>
      <w:r>
        <w:rPr>
          <w:rStyle w:val="105"/>
          <w:lang w:eastAsia="ru-RU"/>
        </w:rPr>
        <w:t>§ 104. Категория субъективной оценки имен прилагательных</w:t>
      </w:r>
    </w:p>
    <w:p w:rsidR="006454E9" w:rsidRDefault="006454E9">
      <w:pPr>
        <w:pStyle w:val="BodyText"/>
        <w:shd w:val="clear" w:color="auto" w:fill="auto"/>
        <w:spacing w:before="0" w:after="0" w:line="240" w:lineRule="exact"/>
        <w:ind w:left="20" w:right="20" w:firstLine="280"/>
        <w:jc w:val="both"/>
      </w:pPr>
      <w:r>
        <w:rPr>
          <w:rStyle w:val="9pt8"/>
          <w:lang w:eastAsia="ru-RU"/>
        </w:rPr>
        <w:t>Ссмантико-грамматичсская категория, выражающая субъективную оценку говорящим признака предмета и вносящая в значение слова добавочные эмоци</w:t>
      </w:r>
      <w:r>
        <w:rPr>
          <w:rStyle w:val="9pt8"/>
          <w:lang w:eastAsia="ru-RU"/>
        </w:rPr>
        <w:softHyphen/>
        <w:t>онально-экспрессивные оттенки (значение ласкатсльности, сочувствия, умень</w:t>
      </w:r>
      <w:r>
        <w:rPr>
          <w:rStyle w:val="9pt8"/>
          <w:lang w:eastAsia="ru-RU"/>
        </w:rPr>
        <w:softHyphen/>
        <w:t xml:space="preserve">шительности, увсличитсльности, пренебрежения, уничижения, иронии и т. д.), называется категорией </w:t>
      </w:r>
      <w:r>
        <w:t xml:space="preserve">субъективной оценки </w:t>
      </w:r>
      <w:r>
        <w:rPr>
          <w:rStyle w:val="9pt8"/>
          <w:lang w:eastAsia="ru-RU"/>
        </w:rPr>
        <w:t>имен прилагательных.</w:t>
      </w:r>
    </w:p>
    <w:p w:rsidR="006454E9" w:rsidRDefault="006454E9">
      <w:pPr>
        <w:pStyle w:val="BodyText"/>
        <w:shd w:val="clear" w:color="auto" w:fill="auto"/>
        <w:spacing w:before="0" w:after="0" w:line="240" w:lineRule="exact"/>
        <w:ind w:left="20" w:firstLine="280"/>
        <w:jc w:val="both"/>
      </w:pPr>
      <w:r>
        <w:rPr>
          <w:rStyle w:val="9pt8"/>
          <w:lang w:eastAsia="ru-RU"/>
        </w:rPr>
        <w:t>Средствами выражения субъективной оценки служат:</w:t>
      </w:r>
    </w:p>
    <w:p w:rsidR="006454E9" w:rsidRDefault="006454E9">
      <w:pPr>
        <w:pStyle w:val="141"/>
        <w:numPr>
          <w:ilvl w:val="0"/>
          <w:numId w:val="130"/>
        </w:numPr>
        <w:shd w:val="clear" w:color="auto" w:fill="auto"/>
        <w:tabs>
          <w:tab w:val="left" w:pos="542"/>
        </w:tabs>
        <w:spacing w:line="240" w:lineRule="exact"/>
        <w:ind w:left="20" w:right="20" w:firstLine="280"/>
      </w:pPr>
      <w:r>
        <w:rPr>
          <w:rStyle w:val="149pt5"/>
          <w:lang w:eastAsia="ru-RU"/>
        </w:rPr>
        <w:t xml:space="preserve">суффиксы </w:t>
      </w:r>
      <w:r>
        <w:rPr>
          <w:rStyle w:val="144"/>
          <w:i/>
          <w:iCs/>
          <w:lang w:eastAsia="ru-RU"/>
        </w:rPr>
        <w:t>-еньк- (-оньк-), -ёхоньк-</w:t>
      </w:r>
      <w:r>
        <w:rPr>
          <w:rStyle w:val="149pt5"/>
          <w:lang w:eastAsia="ru-RU"/>
        </w:rPr>
        <w:t xml:space="preserve"> (-</w:t>
      </w:r>
      <w:r>
        <w:rPr>
          <w:rStyle w:val="144"/>
          <w:i/>
          <w:iCs/>
          <w:lang w:eastAsia="ru-RU"/>
        </w:rPr>
        <w:t>охоньк</w:t>
      </w:r>
      <w:r>
        <w:rPr>
          <w:rStyle w:val="149pt5"/>
          <w:lang w:eastAsia="ru-RU"/>
        </w:rPr>
        <w:t xml:space="preserve">-), </w:t>
      </w:r>
      <w:r>
        <w:rPr>
          <w:rStyle w:val="144"/>
          <w:i/>
          <w:iCs/>
          <w:lang w:eastAsia="ru-RU"/>
        </w:rPr>
        <w:t>-ёшеньк-</w:t>
      </w:r>
      <w:r>
        <w:rPr>
          <w:rStyle w:val="149pt5"/>
          <w:lang w:eastAsia="ru-RU"/>
        </w:rPr>
        <w:t xml:space="preserve"> (-</w:t>
      </w:r>
      <w:r>
        <w:rPr>
          <w:rStyle w:val="144"/>
          <w:i/>
          <w:iCs/>
          <w:lang w:eastAsia="ru-RU"/>
        </w:rPr>
        <w:t>ошеньк</w:t>
      </w:r>
      <w:r>
        <w:rPr>
          <w:rStyle w:val="149pt5"/>
          <w:lang w:eastAsia="ru-RU"/>
        </w:rPr>
        <w:t xml:space="preserve">-), </w:t>
      </w:r>
      <w:r>
        <w:rPr>
          <w:rStyle w:val="144"/>
          <w:i/>
          <w:iCs/>
          <w:lang w:eastAsia="ru-RU"/>
        </w:rPr>
        <w:t xml:space="preserve">-ущ- </w:t>
      </w:r>
      <w:r>
        <w:rPr>
          <w:rStyle w:val="149pt5"/>
          <w:lang w:eastAsia="ru-RU"/>
        </w:rPr>
        <w:t>(</w:t>
      </w:r>
      <w:r>
        <w:rPr>
          <w:rStyle w:val="144"/>
          <w:i/>
          <w:iCs/>
          <w:lang w:eastAsia="ru-RU"/>
        </w:rPr>
        <w:t>-ющ-</w:t>
      </w:r>
      <w:r>
        <w:rPr>
          <w:rStyle w:val="149pt5"/>
          <w:lang w:eastAsia="ru-RU"/>
        </w:rPr>
        <w:t>), -</w:t>
      </w:r>
      <w:r>
        <w:rPr>
          <w:rStyle w:val="144"/>
          <w:i/>
          <w:iCs/>
          <w:lang w:eastAsia="ru-RU"/>
        </w:rPr>
        <w:t>юсеньк</w:t>
      </w:r>
      <w:r>
        <w:rPr>
          <w:rStyle w:val="149pt5"/>
          <w:lang w:eastAsia="ru-RU"/>
        </w:rPr>
        <w:t xml:space="preserve">-, </w:t>
      </w:r>
      <w:r>
        <w:rPr>
          <w:rStyle w:val="144"/>
          <w:i/>
          <w:iCs/>
          <w:lang w:eastAsia="ru-RU"/>
        </w:rPr>
        <w:t>-енн-</w:t>
      </w:r>
      <w:r>
        <w:rPr>
          <w:rStyle w:val="149pt5"/>
          <w:lang w:eastAsia="ru-RU"/>
        </w:rPr>
        <w:t xml:space="preserve"> и др.: </w:t>
      </w:r>
      <w:r>
        <w:rPr>
          <w:rStyle w:val="144"/>
          <w:i/>
          <w:iCs/>
          <w:lang w:eastAsia="ru-RU"/>
        </w:rPr>
        <w:t>беленький, низенький, плохонький</w:t>
      </w:r>
      <w:r>
        <w:rPr>
          <w:rStyle w:val="149pt5"/>
          <w:lang w:eastAsia="ru-RU"/>
        </w:rPr>
        <w:t xml:space="preserve">, </w:t>
      </w:r>
      <w:r>
        <w:rPr>
          <w:rStyle w:val="144"/>
          <w:i/>
          <w:iCs/>
          <w:lang w:eastAsia="ru-RU"/>
        </w:rPr>
        <w:t>скорёхонький</w:t>
      </w:r>
      <w:r>
        <w:rPr>
          <w:rStyle w:val="149pt5"/>
          <w:lang w:eastAsia="ru-RU"/>
        </w:rPr>
        <w:t xml:space="preserve">, </w:t>
      </w:r>
      <w:r>
        <w:rPr>
          <w:rStyle w:val="144"/>
          <w:i/>
          <w:iCs/>
          <w:lang w:eastAsia="ru-RU"/>
        </w:rPr>
        <w:t>легохонький</w:t>
      </w:r>
      <w:r>
        <w:rPr>
          <w:rStyle w:val="149pt5"/>
          <w:lang w:eastAsia="ru-RU"/>
        </w:rPr>
        <w:t xml:space="preserve">, </w:t>
      </w:r>
      <w:r>
        <w:rPr>
          <w:rStyle w:val="144"/>
          <w:i/>
          <w:iCs/>
          <w:lang w:eastAsia="ru-RU"/>
        </w:rPr>
        <w:t>смирнёшенький, большущий</w:t>
      </w:r>
      <w:r>
        <w:rPr>
          <w:rStyle w:val="149pt5"/>
          <w:lang w:eastAsia="ru-RU"/>
        </w:rPr>
        <w:t xml:space="preserve">, </w:t>
      </w:r>
      <w:r>
        <w:rPr>
          <w:rStyle w:val="144"/>
          <w:i/>
          <w:iCs/>
          <w:lang w:eastAsia="ru-RU"/>
        </w:rPr>
        <w:t>злющий, малюсенький, здоровен</w:t>
      </w:r>
      <w:r>
        <w:rPr>
          <w:rStyle w:val="144"/>
          <w:i/>
          <w:iCs/>
          <w:lang w:eastAsia="ru-RU"/>
        </w:rPr>
        <w:softHyphen/>
        <w:t>ный',</w:t>
      </w:r>
    </w:p>
    <w:p w:rsidR="006454E9" w:rsidRDefault="006454E9">
      <w:pPr>
        <w:pStyle w:val="141"/>
        <w:numPr>
          <w:ilvl w:val="0"/>
          <w:numId w:val="130"/>
        </w:numPr>
        <w:shd w:val="clear" w:color="auto" w:fill="auto"/>
        <w:tabs>
          <w:tab w:val="left" w:pos="522"/>
        </w:tabs>
        <w:spacing w:line="240" w:lineRule="exact"/>
        <w:ind w:left="20" w:firstLine="280"/>
      </w:pPr>
      <w:r>
        <w:rPr>
          <w:rStyle w:val="149pt5"/>
          <w:lang w:eastAsia="ru-RU"/>
        </w:rPr>
        <w:t xml:space="preserve">приставки </w:t>
      </w:r>
      <w:r>
        <w:rPr>
          <w:rStyle w:val="144"/>
          <w:i/>
          <w:iCs/>
          <w:lang w:eastAsia="ru-RU"/>
        </w:rPr>
        <w:t>пре-,раз-\ презлющий, разудалый',</w:t>
      </w:r>
    </w:p>
    <w:p w:rsidR="006454E9" w:rsidRDefault="006454E9">
      <w:pPr>
        <w:pStyle w:val="BodyText"/>
        <w:numPr>
          <w:ilvl w:val="0"/>
          <w:numId w:val="130"/>
        </w:numPr>
        <w:shd w:val="clear" w:color="auto" w:fill="auto"/>
        <w:tabs>
          <w:tab w:val="left" w:pos="548"/>
        </w:tabs>
        <w:spacing w:before="0" w:after="460" w:line="240" w:lineRule="exact"/>
        <w:ind w:left="20" w:right="20" w:firstLine="280"/>
        <w:jc w:val="both"/>
      </w:pPr>
      <w:r>
        <w:rPr>
          <w:rStyle w:val="9pt8"/>
          <w:lang w:eastAsia="ru-RU"/>
        </w:rPr>
        <w:t xml:space="preserve">повторение слов, часто с приставочным образованием во второй части: </w:t>
      </w:r>
      <w:r>
        <w:rPr>
          <w:rStyle w:val="53"/>
          <w:lang w:eastAsia="ru-RU"/>
        </w:rPr>
        <w:t>умный-умный, стары й-престарый.</w:t>
      </w:r>
    </w:p>
    <w:p w:rsidR="006454E9" w:rsidRDefault="006454E9">
      <w:pPr>
        <w:pStyle w:val="101"/>
        <w:shd w:val="clear" w:color="auto" w:fill="auto"/>
        <w:spacing w:after="207" w:line="190" w:lineRule="exact"/>
        <w:ind w:right="20"/>
        <w:jc w:val="center"/>
      </w:pPr>
      <w:r>
        <w:rPr>
          <w:rStyle w:val="105"/>
          <w:lang w:eastAsia="ru-RU"/>
        </w:rPr>
        <w:t>§ 105. Склонение имен прилагательных</w:t>
      </w:r>
    </w:p>
    <w:p w:rsidR="006454E9" w:rsidRDefault="006454E9">
      <w:pPr>
        <w:pStyle w:val="BodyText"/>
        <w:shd w:val="clear" w:color="auto" w:fill="auto"/>
        <w:spacing w:before="0" w:after="0" w:line="234" w:lineRule="exact"/>
        <w:ind w:left="20" w:right="20" w:firstLine="280"/>
        <w:jc w:val="both"/>
      </w:pPr>
      <w:r>
        <w:rPr>
          <w:rStyle w:val="9pt8"/>
          <w:lang w:eastAsia="ru-RU"/>
        </w:rPr>
        <w:t xml:space="preserve">Полные имена прилагательные в единственном числе изменяются по родам, числам и падежам, т. с. </w:t>
      </w:r>
      <w:r>
        <w:t xml:space="preserve">склоняются. </w:t>
      </w:r>
      <w:r>
        <w:rPr>
          <w:rStyle w:val="9pt8"/>
          <w:lang w:eastAsia="ru-RU"/>
        </w:rPr>
        <w:t>Во множественном числе по родам нс из</w:t>
      </w:r>
      <w:r>
        <w:rPr>
          <w:rStyle w:val="9pt8"/>
          <w:lang w:eastAsia="ru-RU"/>
        </w:rPr>
        <w:softHyphen/>
        <w:t xml:space="preserve">меняются, и падежные окончания всех трех родов совпадают: </w:t>
      </w:r>
      <w:r>
        <w:rPr>
          <w:rStyle w:val="53"/>
          <w:lang w:eastAsia="ru-RU"/>
        </w:rPr>
        <w:t>новые столы, кни</w:t>
      </w:r>
      <w:r>
        <w:rPr>
          <w:rStyle w:val="53"/>
          <w:lang w:eastAsia="ru-RU"/>
        </w:rPr>
        <w:softHyphen/>
        <w:t>ги</w:t>
      </w:r>
      <w:r>
        <w:rPr>
          <w:rStyle w:val="9pt8"/>
          <w:lang w:eastAsia="ru-RU"/>
        </w:rPr>
        <w:t xml:space="preserve">, </w:t>
      </w:r>
      <w:r>
        <w:rPr>
          <w:rStyle w:val="53"/>
          <w:lang w:eastAsia="ru-RU"/>
        </w:rPr>
        <w:t>перья.</w:t>
      </w:r>
    </w:p>
    <w:p w:rsidR="006454E9" w:rsidRDefault="006454E9">
      <w:pPr>
        <w:pStyle w:val="BodyText"/>
        <w:shd w:val="clear" w:color="auto" w:fill="auto"/>
        <w:spacing w:before="0" w:after="0" w:line="234" w:lineRule="exact"/>
        <w:ind w:left="20" w:right="20" w:firstLine="280"/>
        <w:jc w:val="both"/>
      </w:pPr>
      <w:r>
        <w:rPr>
          <w:rStyle w:val="9pt8"/>
          <w:lang w:eastAsia="ru-RU"/>
        </w:rPr>
        <w:t>Различаются 3 типа склонения прилагательных: 1) склонение качествен</w:t>
      </w:r>
      <w:r>
        <w:rPr>
          <w:rStyle w:val="9pt8"/>
          <w:lang w:eastAsia="ru-RU"/>
        </w:rPr>
        <w:softHyphen/>
        <w:t>ных и относительных прилагательных; 2) склонение притяжательных прила</w:t>
      </w:r>
      <w:r>
        <w:rPr>
          <w:rStyle w:val="9pt8"/>
          <w:lang w:eastAsia="ru-RU"/>
        </w:rPr>
        <w:softHyphen/>
        <w:t xml:space="preserve">гательных с основой на </w:t>
      </w:r>
      <w:r>
        <w:rPr>
          <w:rStyle w:val="53"/>
          <w:lang w:val="en-US" w:eastAsia="ru-RU"/>
        </w:rPr>
        <w:t xml:space="preserve">-j: </w:t>
      </w:r>
      <w:r>
        <w:rPr>
          <w:rStyle w:val="53"/>
          <w:lang w:eastAsia="ru-RU"/>
        </w:rPr>
        <w:t>лисий, медвежий;</w:t>
      </w:r>
      <w:r>
        <w:rPr>
          <w:rStyle w:val="9pt8"/>
          <w:lang w:eastAsia="ru-RU"/>
        </w:rPr>
        <w:t xml:space="preserve"> 3) склонение притяжательных прилагательных с суффиксами </w:t>
      </w:r>
      <w:r>
        <w:rPr>
          <w:rStyle w:val="53"/>
          <w:lang w:eastAsia="ru-RU"/>
        </w:rPr>
        <w:t>-ин (-ын), -ов (-ев)-: мамин, Лисицын, отцов, пекарев.</w:t>
      </w:r>
    </w:p>
    <w:p w:rsidR="006454E9" w:rsidRDefault="006454E9">
      <w:pPr>
        <w:pStyle w:val="BodyText"/>
        <w:shd w:val="clear" w:color="auto" w:fill="auto"/>
        <w:spacing w:before="0" w:after="0" w:line="234" w:lineRule="exact"/>
        <w:ind w:left="20" w:right="20" w:firstLine="280"/>
        <w:jc w:val="both"/>
      </w:pPr>
      <w:r>
        <w:rPr>
          <w:rStyle w:val="9pt8"/>
          <w:lang w:eastAsia="ru-RU"/>
        </w:rPr>
        <w:t>Прилагательные, относящиеся к первому типу склонения, по характеру последнего согласного основы делятся на группы: прилагательные, имею</w:t>
      </w:r>
      <w:r>
        <w:rPr>
          <w:rStyle w:val="9pt8"/>
          <w:lang w:eastAsia="ru-RU"/>
        </w:rPr>
        <w:softHyphen/>
        <w:t>щие перед окончанием твердый согласный (твердая разновидность склоне</w:t>
      </w:r>
      <w:r>
        <w:rPr>
          <w:rStyle w:val="9pt8"/>
          <w:lang w:eastAsia="ru-RU"/>
        </w:rPr>
        <w:softHyphen/>
        <w:t>ния); прилагательные, имеющие перед окончанием мягкий согласный (мяг</w:t>
      </w:r>
      <w:r>
        <w:rPr>
          <w:rStyle w:val="9pt8"/>
          <w:lang w:eastAsia="ru-RU"/>
        </w:rPr>
        <w:softHyphen/>
        <w:t>кая разновидность склонения); и прилагательные, основа которых оканчива</w:t>
      </w:r>
      <w:r>
        <w:rPr>
          <w:rStyle w:val="9pt8"/>
          <w:lang w:eastAsia="ru-RU"/>
        </w:rPr>
        <w:softHyphen/>
        <w:t xml:space="preserve">ется на г, </w:t>
      </w:r>
      <w:r>
        <w:rPr>
          <w:rStyle w:val="53"/>
          <w:lang w:eastAsia="ru-RU"/>
        </w:rPr>
        <w:t>к</w:t>
      </w:r>
      <w:r>
        <w:rPr>
          <w:rStyle w:val="53"/>
          <w:vertAlign w:val="subscript"/>
          <w:lang w:eastAsia="ru-RU"/>
        </w:rPr>
        <w:t>у</w:t>
      </w:r>
      <w:r>
        <w:rPr>
          <w:rStyle w:val="53"/>
          <w:lang w:eastAsia="ru-RU"/>
        </w:rPr>
        <w:t xml:space="preserve"> х</w:t>
      </w:r>
      <w:r>
        <w:rPr>
          <w:rStyle w:val="9pt8"/>
          <w:lang w:eastAsia="ru-RU"/>
        </w:rPr>
        <w:t xml:space="preserve"> или шипящую (смешанная разновидность склонения): </w:t>
      </w:r>
      <w:r>
        <w:rPr>
          <w:rStyle w:val="53"/>
          <w:lang w:eastAsia="ru-RU"/>
        </w:rPr>
        <w:t>моло[&amp;\-ой</w:t>
      </w:r>
      <w:r>
        <w:rPr>
          <w:rStyle w:val="53"/>
          <w:vertAlign w:val="subscript"/>
          <w:lang w:eastAsia="ru-RU"/>
        </w:rPr>
        <w:t>у</w:t>
      </w:r>
      <w:r>
        <w:rPr>
          <w:rStyle w:val="53"/>
          <w:lang w:eastAsia="ru-RU"/>
        </w:rPr>
        <w:t xml:space="preserve"> ста[р]-ый; си[н</w:t>
      </w:r>
      <w:r>
        <w:rPr>
          <w:rStyle w:val="53"/>
          <w:vertAlign w:val="superscript"/>
          <w:lang w:eastAsia="ru-RU"/>
        </w:rPr>
        <w:t>9</w:t>
      </w:r>
      <w:r>
        <w:rPr>
          <w:rStyle w:val="53"/>
          <w:lang w:eastAsia="ru-RU"/>
        </w:rPr>
        <w:t>]-ий,лет\и</w:t>
      </w:r>
      <w:r>
        <w:rPr>
          <w:rStyle w:val="53"/>
          <w:vertAlign w:val="superscript"/>
          <w:lang w:eastAsia="ru-RU"/>
        </w:rPr>
        <w:t>9</w:t>
      </w:r>
      <w:r>
        <w:rPr>
          <w:rStyle w:val="53"/>
          <w:lang w:eastAsia="ru-RU"/>
        </w:rPr>
        <w:t>\-ий; стро[г’]-ий</w:t>
      </w:r>
      <w:r>
        <w:rPr>
          <w:rStyle w:val="53"/>
          <w:vertAlign w:val="subscript"/>
          <w:lang w:eastAsia="ru-RU"/>
        </w:rPr>
        <w:t>9</w:t>
      </w:r>
      <w:r>
        <w:rPr>
          <w:rStyle w:val="9pt8"/>
          <w:lang w:eastAsia="ru-RU"/>
        </w:rPr>
        <w:t xml:space="preserve"> лег[к’]-им, </w:t>
      </w:r>
      <w:r>
        <w:rPr>
          <w:rStyle w:val="53"/>
          <w:lang w:eastAsia="ru-RU"/>
        </w:rPr>
        <w:t>су[\]- ой, све[ж]-ийу боль\т\-ой.</w:t>
      </w:r>
    </w:p>
    <w:p w:rsidR="006454E9" w:rsidRDefault="006454E9">
      <w:pPr>
        <w:pStyle w:val="111"/>
        <w:shd w:val="clear" w:color="auto" w:fill="auto"/>
        <w:spacing w:after="152" w:line="140" w:lineRule="exact"/>
        <w:jc w:val="center"/>
      </w:pPr>
      <w:r>
        <w:rPr>
          <w:rStyle w:val="117pt"/>
          <w:lang w:eastAsia="ru-RU"/>
        </w:rPr>
        <w:t>Единственное число</w:t>
      </w:r>
    </w:p>
    <w:p w:rsidR="006454E9" w:rsidRDefault="006454E9">
      <w:pPr>
        <w:pStyle w:val="1a"/>
        <w:framePr w:w="6642" w:wrap="notBeside" w:vAnchor="text" w:hAnchor="text" w:xAlign="center" w:y="1"/>
        <w:shd w:val="clear" w:color="auto" w:fill="auto"/>
        <w:spacing w:line="140" w:lineRule="exact"/>
      </w:pPr>
      <w:r>
        <w:t>Твердая разновидность</w:t>
      </w:r>
    </w:p>
    <w:tbl>
      <w:tblPr>
        <w:tblOverlap w:val="never"/>
        <w:tblW w:w="0" w:type="auto"/>
        <w:jc w:val="center"/>
        <w:tblLayout w:type="fixed"/>
        <w:tblCellMar>
          <w:left w:w="10" w:type="dxa"/>
          <w:right w:w="10" w:type="dxa"/>
        </w:tblCellMar>
        <w:tblLook w:val="0000"/>
      </w:tblPr>
      <w:tblGrid>
        <w:gridCol w:w="702"/>
        <w:gridCol w:w="1812"/>
        <w:gridCol w:w="2256"/>
        <w:gridCol w:w="1872"/>
      </w:tblGrid>
      <w:tr w:rsidR="006454E9">
        <w:tblPrEx>
          <w:tblCellMar>
            <w:top w:w="0" w:type="dxa"/>
            <w:bottom w:w="0" w:type="dxa"/>
          </w:tblCellMar>
        </w:tblPrEx>
        <w:trPr>
          <w:trHeight w:hRule="exact" w:val="240"/>
          <w:jc w:val="center"/>
        </w:trPr>
        <w:tc>
          <w:tcPr>
            <w:tcW w:w="70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left="440" w:firstLine="0"/>
              <w:jc w:val="left"/>
            </w:pPr>
            <w:r>
              <w:rPr>
                <w:rStyle w:val="817"/>
                <w:lang w:eastAsia="ru-RU"/>
              </w:rPr>
              <w:t>М. р.</w:t>
            </w:r>
          </w:p>
        </w:tc>
        <w:tc>
          <w:tcPr>
            <w:tcW w:w="22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left="500" w:firstLine="0"/>
              <w:jc w:val="left"/>
            </w:pPr>
            <w:r>
              <w:rPr>
                <w:rStyle w:val="817"/>
                <w:lang w:eastAsia="ru-RU"/>
              </w:rPr>
              <w:t>Ср. р.</w:t>
            </w:r>
          </w:p>
        </w:tc>
        <w:tc>
          <w:tcPr>
            <w:tcW w:w="187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left="520" w:firstLine="0"/>
              <w:jc w:val="left"/>
            </w:pPr>
            <w:r>
              <w:rPr>
                <w:rStyle w:val="817"/>
                <w:lang w:eastAsia="ru-RU"/>
              </w:rPr>
              <w:t>Ж. р.</w:t>
            </w:r>
          </w:p>
        </w:tc>
      </w:tr>
      <w:tr w:rsidR="006454E9">
        <w:tblPrEx>
          <w:tblCellMar>
            <w:top w:w="0" w:type="dxa"/>
            <w:bottom w:w="0" w:type="dxa"/>
          </w:tblCellMar>
        </w:tblPrEx>
        <w:trPr>
          <w:trHeight w:hRule="exact" w:val="258"/>
          <w:jc w:val="center"/>
        </w:trPr>
        <w:tc>
          <w:tcPr>
            <w:tcW w:w="70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И.</w:t>
            </w:r>
          </w:p>
        </w:tc>
        <w:tc>
          <w:tcPr>
            <w:tcW w:w="18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красив-ый</w:t>
            </w:r>
          </w:p>
        </w:tc>
        <w:tc>
          <w:tcPr>
            <w:tcW w:w="22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красив-ое</w:t>
            </w:r>
          </w:p>
        </w:tc>
        <w:tc>
          <w:tcPr>
            <w:tcW w:w="187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красив- а я</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р.</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красив-ого</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красив-ого</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красив-ои</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д.</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красив-ому</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красив-ому</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красив-ои</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в.</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красив-ы и</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красив-ое</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красив-ую</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или </w:t>
            </w:r>
            <w:r>
              <w:rPr>
                <w:rStyle w:val="8pt12"/>
                <w:lang w:eastAsia="ru-RU"/>
              </w:rPr>
              <w:t>красив-ого</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7pt18"/>
                <w:lang w:eastAsia="ru-RU"/>
              </w:rPr>
              <w:t xml:space="preserve">или </w:t>
            </w:r>
            <w:r>
              <w:rPr>
                <w:rStyle w:val="8pt12"/>
                <w:lang w:eastAsia="ru-RU"/>
              </w:rPr>
              <w:t>красив-ого</w:t>
            </w:r>
          </w:p>
        </w:tc>
        <w:tc>
          <w:tcPr>
            <w:tcW w:w="1872"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86"/>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т.</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красив-ым</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красив-ым</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красив-ой (-ою)</w:t>
            </w:r>
          </w:p>
        </w:tc>
      </w:tr>
      <w:tr w:rsidR="006454E9">
        <w:tblPrEx>
          <w:tblCellMar>
            <w:top w:w="0" w:type="dxa"/>
            <w:bottom w:w="0" w:type="dxa"/>
          </w:tblCellMar>
        </w:tblPrEx>
        <w:trPr>
          <w:trHeight w:hRule="exact" w:val="294"/>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п.</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(о) красив-ом</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(о) красив-ом</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(о) красив-ой</w:t>
            </w:r>
          </w:p>
        </w:tc>
      </w:tr>
      <w:tr w:rsidR="006454E9">
        <w:tblPrEx>
          <w:tblCellMar>
            <w:top w:w="0" w:type="dxa"/>
            <w:bottom w:w="0" w:type="dxa"/>
          </w:tblCellMar>
        </w:tblPrEx>
        <w:trPr>
          <w:trHeight w:hRule="exact" w:val="84"/>
          <w:jc w:val="center"/>
        </w:trPr>
        <w:tc>
          <w:tcPr>
            <w:tcW w:w="6642" w:type="dxa"/>
            <w:gridSpan w:val="4"/>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252"/>
          <w:jc w:val="center"/>
        </w:trPr>
        <w:tc>
          <w:tcPr>
            <w:tcW w:w="70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left="440" w:firstLine="0"/>
              <w:jc w:val="left"/>
            </w:pPr>
            <w:r>
              <w:rPr>
                <w:rStyle w:val="817"/>
                <w:lang w:eastAsia="ru-RU"/>
              </w:rPr>
              <w:t>М. р.</w:t>
            </w:r>
          </w:p>
        </w:tc>
        <w:tc>
          <w:tcPr>
            <w:tcW w:w="22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left="500" w:firstLine="0"/>
              <w:jc w:val="left"/>
            </w:pPr>
            <w:r>
              <w:rPr>
                <w:rStyle w:val="817"/>
                <w:lang w:eastAsia="ru-RU"/>
              </w:rPr>
              <w:t>Ср. р.</w:t>
            </w:r>
          </w:p>
        </w:tc>
        <w:tc>
          <w:tcPr>
            <w:tcW w:w="187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left="520" w:firstLine="0"/>
              <w:jc w:val="left"/>
            </w:pPr>
            <w:r>
              <w:rPr>
                <w:rStyle w:val="817"/>
                <w:lang w:eastAsia="ru-RU"/>
              </w:rPr>
              <w:t>Ж. р.</w:t>
            </w:r>
          </w:p>
        </w:tc>
      </w:tr>
      <w:tr w:rsidR="006454E9">
        <w:tblPrEx>
          <w:tblCellMar>
            <w:top w:w="0" w:type="dxa"/>
            <w:bottom w:w="0" w:type="dxa"/>
          </w:tblCellMar>
        </w:tblPrEx>
        <w:trPr>
          <w:trHeight w:hRule="exact" w:val="216"/>
          <w:jc w:val="center"/>
        </w:trPr>
        <w:tc>
          <w:tcPr>
            <w:tcW w:w="70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и.</w:t>
            </w:r>
          </w:p>
        </w:tc>
        <w:tc>
          <w:tcPr>
            <w:tcW w:w="18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молод-ой</w:t>
            </w:r>
          </w:p>
        </w:tc>
        <w:tc>
          <w:tcPr>
            <w:tcW w:w="22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молод-ое</w:t>
            </w:r>
          </w:p>
        </w:tc>
        <w:tc>
          <w:tcPr>
            <w:tcW w:w="187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молод-ая</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р.</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молод-ого</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молод-ого</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молод-ой</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д.</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молод-ому</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молод-ому</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молод-ой</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в.</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молод-ой</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молод-ое</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молод-ую</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или </w:t>
            </w:r>
            <w:r>
              <w:rPr>
                <w:rStyle w:val="8pt12"/>
                <w:lang w:eastAsia="ru-RU"/>
              </w:rPr>
              <w:t>молод-ого</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7pt18"/>
                <w:lang w:eastAsia="ru-RU"/>
              </w:rPr>
              <w:t xml:space="preserve">или </w:t>
            </w:r>
            <w:r>
              <w:rPr>
                <w:rStyle w:val="8pt12"/>
                <w:lang w:eastAsia="ru-RU"/>
              </w:rPr>
              <w:t>молод-ого</w:t>
            </w:r>
          </w:p>
        </w:tc>
        <w:tc>
          <w:tcPr>
            <w:tcW w:w="1872"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т.</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молод-ым</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молод-ым</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молод-ой</w:t>
            </w:r>
          </w:p>
        </w:tc>
      </w:tr>
      <w:tr w:rsidR="006454E9">
        <w:tblPrEx>
          <w:tblCellMar>
            <w:top w:w="0" w:type="dxa"/>
            <w:bottom w:w="0" w:type="dxa"/>
          </w:tblCellMar>
        </w:tblPrEx>
        <w:trPr>
          <w:trHeight w:hRule="exact" w:val="336"/>
          <w:jc w:val="center"/>
        </w:trPr>
        <w:tc>
          <w:tcPr>
            <w:tcW w:w="70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п.</w:t>
            </w:r>
          </w:p>
        </w:tc>
        <w:tc>
          <w:tcPr>
            <w:tcW w:w="181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(о) молод-ом</w:t>
            </w:r>
          </w:p>
        </w:tc>
        <w:tc>
          <w:tcPr>
            <w:tcW w:w="225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(о) молод-ом</w:t>
            </w:r>
          </w:p>
        </w:tc>
        <w:tc>
          <w:tcPr>
            <w:tcW w:w="187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40" w:firstLine="0"/>
              <w:jc w:val="left"/>
            </w:pPr>
            <w:r>
              <w:rPr>
                <w:rStyle w:val="8pt12"/>
                <w:lang w:eastAsia="ru-RU"/>
              </w:rPr>
              <w:t>(о) молод-ой</w:t>
            </w:r>
          </w:p>
        </w:tc>
      </w:tr>
    </w:tbl>
    <w:p w:rsidR="006454E9" w:rsidRDefault="006454E9">
      <w:pPr>
        <w:spacing w:line="180" w:lineRule="exact"/>
        <w:rPr>
          <w:sz w:val="2"/>
          <w:szCs w:val="2"/>
        </w:rPr>
      </w:pPr>
    </w:p>
    <w:p w:rsidR="006454E9" w:rsidRDefault="006454E9">
      <w:pPr>
        <w:pStyle w:val="1a"/>
        <w:framePr w:w="6642" w:wrap="notBeside" w:vAnchor="text" w:hAnchor="text" w:xAlign="center" w:y="1"/>
        <w:shd w:val="clear" w:color="auto" w:fill="auto"/>
        <w:spacing w:line="140" w:lineRule="exact"/>
      </w:pPr>
      <w:r>
        <w:t>Мягкая разновидность</w:t>
      </w:r>
    </w:p>
    <w:tbl>
      <w:tblPr>
        <w:tblOverlap w:val="never"/>
        <w:tblW w:w="0" w:type="auto"/>
        <w:jc w:val="center"/>
        <w:tblLayout w:type="fixed"/>
        <w:tblCellMar>
          <w:left w:w="10" w:type="dxa"/>
          <w:right w:w="10" w:type="dxa"/>
        </w:tblCellMar>
        <w:tblLook w:val="0000"/>
      </w:tblPr>
      <w:tblGrid>
        <w:gridCol w:w="702"/>
        <w:gridCol w:w="1812"/>
        <w:gridCol w:w="2256"/>
        <w:gridCol w:w="1872"/>
      </w:tblGrid>
      <w:tr w:rsidR="006454E9">
        <w:tblPrEx>
          <w:tblCellMar>
            <w:top w:w="0" w:type="dxa"/>
            <w:bottom w:w="0" w:type="dxa"/>
          </w:tblCellMar>
        </w:tblPrEx>
        <w:trPr>
          <w:trHeight w:hRule="exact" w:val="306"/>
          <w:jc w:val="center"/>
        </w:trPr>
        <w:tc>
          <w:tcPr>
            <w:tcW w:w="70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040" w:firstLine="0"/>
              <w:jc w:val="right"/>
            </w:pPr>
            <w:r>
              <w:rPr>
                <w:rStyle w:val="7pt18"/>
                <w:lang w:eastAsia="ru-RU"/>
              </w:rPr>
              <w:t xml:space="preserve">М. </w:t>
            </w:r>
            <w:r>
              <w:rPr>
                <w:rStyle w:val="817"/>
                <w:lang w:eastAsia="ru-RU"/>
              </w:rPr>
              <w:t>р.</w:t>
            </w:r>
          </w:p>
        </w:tc>
        <w:tc>
          <w:tcPr>
            <w:tcW w:w="22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340" w:firstLine="0"/>
              <w:jc w:val="right"/>
            </w:pPr>
            <w:r>
              <w:rPr>
                <w:rStyle w:val="817"/>
                <w:lang w:eastAsia="ru-RU"/>
              </w:rPr>
              <w:t>Ср. р.</w:t>
            </w:r>
          </w:p>
        </w:tc>
        <w:tc>
          <w:tcPr>
            <w:tcW w:w="187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960" w:firstLine="0"/>
              <w:jc w:val="right"/>
            </w:pPr>
            <w:r>
              <w:rPr>
                <w:rStyle w:val="7pt18"/>
                <w:lang w:eastAsia="ru-RU"/>
              </w:rPr>
              <w:t xml:space="preserve">Ж. </w:t>
            </w:r>
            <w:r>
              <w:rPr>
                <w:rStyle w:val="817"/>
                <w:lang w:eastAsia="ru-RU"/>
              </w:rPr>
              <w:t>р.</w:t>
            </w:r>
          </w:p>
        </w:tc>
      </w:tr>
      <w:tr w:rsidR="006454E9">
        <w:tblPrEx>
          <w:tblCellMar>
            <w:top w:w="0" w:type="dxa"/>
            <w:bottom w:w="0" w:type="dxa"/>
          </w:tblCellMar>
        </w:tblPrEx>
        <w:trPr>
          <w:trHeight w:hRule="exact" w:val="252"/>
          <w:jc w:val="center"/>
        </w:trPr>
        <w:tc>
          <w:tcPr>
            <w:tcW w:w="70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И.</w:t>
            </w:r>
          </w:p>
        </w:tc>
        <w:tc>
          <w:tcPr>
            <w:tcW w:w="18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040" w:firstLine="0"/>
              <w:jc w:val="right"/>
            </w:pPr>
            <w:r>
              <w:rPr>
                <w:rStyle w:val="8pt12"/>
                <w:lang w:eastAsia="ru-RU"/>
              </w:rPr>
              <w:t>ранн-ий</w:t>
            </w:r>
          </w:p>
        </w:tc>
        <w:tc>
          <w:tcPr>
            <w:tcW w:w="22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ранн-ее</w:t>
            </w:r>
          </w:p>
        </w:tc>
        <w:tc>
          <w:tcPr>
            <w:tcW w:w="187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ранн-яя</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Р.</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040" w:firstLine="0"/>
              <w:jc w:val="right"/>
            </w:pPr>
            <w:r>
              <w:rPr>
                <w:rStyle w:val="8pt12"/>
                <w:lang w:eastAsia="ru-RU"/>
              </w:rPr>
              <w:t>ранн-его</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340" w:firstLine="0"/>
              <w:jc w:val="right"/>
            </w:pPr>
            <w:r>
              <w:rPr>
                <w:rStyle w:val="8pt12"/>
                <w:lang w:eastAsia="ru-RU"/>
              </w:rPr>
              <w:t>ранн-его</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60" w:firstLine="0"/>
              <w:jc w:val="right"/>
            </w:pPr>
            <w:r>
              <w:rPr>
                <w:rStyle w:val="8pt12"/>
                <w:lang w:eastAsia="ru-RU"/>
              </w:rPr>
              <w:t>ранн-еи</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Д.</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040" w:firstLine="0"/>
              <w:jc w:val="right"/>
            </w:pPr>
            <w:r>
              <w:rPr>
                <w:rStyle w:val="8pt12"/>
                <w:lang w:eastAsia="ru-RU"/>
              </w:rPr>
              <w:t>ранн-ему</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340" w:firstLine="0"/>
              <w:jc w:val="right"/>
            </w:pPr>
            <w:r>
              <w:rPr>
                <w:rStyle w:val="8pt12"/>
                <w:lang w:eastAsia="ru-RU"/>
              </w:rPr>
              <w:t>ранн-ему</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60" w:firstLine="0"/>
              <w:jc w:val="right"/>
            </w:pPr>
            <w:r>
              <w:rPr>
                <w:rStyle w:val="8pt12"/>
                <w:lang w:eastAsia="ru-RU"/>
              </w:rPr>
              <w:t>ранн-еи</w:t>
            </w:r>
          </w:p>
        </w:tc>
      </w:tr>
      <w:tr w:rsidR="006454E9">
        <w:tblPrEx>
          <w:tblCellMar>
            <w:top w:w="0" w:type="dxa"/>
            <w:bottom w:w="0" w:type="dxa"/>
          </w:tblCellMar>
        </w:tblPrEx>
        <w:trPr>
          <w:trHeight w:hRule="exact" w:val="186"/>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В.</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040" w:firstLine="0"/>
              <w:jc w:val="right"/>
            </w:pPr>
            <w:r>
              <w:rPr>
                <w:rStyle w:val="8pt12"/>
                <w:lang w:eastAsia="ru-RU"/>
              </w:rPr>
              <w:t>ранн-ии</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340" w:firstLine="0"/>
              <w:jc w:val="right"/>
            </w:pPr>
            <w:r>
              <w:rPr>
                <w:rStyle w:val="8pt12"/>
                <w:lang w:eastAsia="ru-RU"/>
              </w:rPr>
              <w:t>ранн-ее</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60" w:firstLine="0"/>
              <w:jc w:val="right"/>
            </w:pPr>
            <w:r>
              <w:rPr>
                <w:rStyle w:val="8pt12"/>
                <w:lang w:eastAsia="ru-RU"/>
              </w:rPr>
              <w:t>ранн-юю</w:t>
            </w:r>
          </w:p>
        </w:tc>
      </w:tr>
      <w:tr w:rsidR="006454E9">
        <w:tblPrEx>
          <w:tblCellMar>
            <w:top w:w="0" w:type="dxa"/>
            <w:bottom w:w="0" w:type="dxa"/>
          </w:tblCellMar>
        </w:tblPrEx>
        <w:trPr>
          <w:trHeight w:hRule="exact" w:val="186"/>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т.</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040" w:firstLine="0"/>
              <w:jc w:val="right"/>
            </w:pPr>
            <w:r>
              <w:rPr>
                <w:rStyle w:val="8pt12"/>
                <w:lang w:eastAsia="ru-RU"/>
              </w:rPr>
              <w:t>ран н-им</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340" w:firstLine="0"/>
              <w:jc w:val="right"/>
            </w:pPr>
            <w:r>
              <w:rPr>
                <w:rStyle w:val="8pt12"/>
                <w:lang w:eastAsia="ru-RU"/>
              </w:rPr>
              <w:t>ранн-им</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ранн-ей (-ею)</w:t>
            </w:r>
          </w:p>
        </w:tc>
      </w:tr>
      <w:tr w:rsidR="006454E9">
        <w:tblPrEx>
          <w:tblCellMar>
            <w:top w:w="0" w:type="dxa"/>
            <w:bottom w:w="0" w:type="dxa"/>
          </w:tblCellMar>
        </w:tblPrEx>
        <w:trPr>
          <w:trHeight w:hRule="exact" w:val="312"/>
          <w:jc w:val="center"/>
        </w:trPr>
        <w:tc>
          <w:tcPr>
            <w:tcW w:w="70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п.</w:t>
            </w:r>
          </w:p>
        </w:tc>
        <w:tc>
          <w:tcPr>
            <w:tcW w:w="181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(о) ранн-ем</w:t>
            </w:r>
          </w:p>
        </w:tc>
        <w:tc>
          <w:tcPr>
            <w:tcW w:w="225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(о) ранн-ем</w:t>
            </w:r>
          </w:p>
        </w:tc>
        <w:tc>
          <w:tcPr>
            <w:tcW w:w="187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(о) ранн-ей</w:t>
            </w:r>
          </w:p>
        </w:tc>
      </w:tr>
    </w:tbl>
    <w:p w:rsidR="006454E9" w:rsidRDefault="006454E9">
      <w:pPr>
        <w:rPr>
          <w:sz w:val="2"/>
          <w:szCs w:val="2"/>
        </w:rPr>
      </w:pPr>
    </w:p>
    <w:p w:rsidR="006454E9" w:rsidRDefault="006454E9">
      <w:pPr>
        <w:pStyle w:val="BodyText"/>
        <w:shd w:val="clear" w:color="auto" w:fill="auto"/>
        <w:spacing w:before="120" w:after="132" w:line="240" w:lineRule="exact"/>
        <w:ind w:right="20" w:firstLine="300"/>
        <w:jc w:val="both"/>
      </w:pPr>
      <w:r>
        <w:rPr>
          <w:rStyle w:val="9pt8"/>
          <w:lang w:eastAsia="ru-RU"/>
        </w:rPr>
        <w:t>Прилагательные мужского и среднего рода во всех падежах имеют одинако</w:t>
      </w:r>
      <w:r>
        <w:rPr>
          <w:rStyle w:val="9pt8"/>
          <w:lang w:eastAsia="ru-RU"/>
        </w:rPr>
        <w:softHyphen/>
        <w:t>вые окончания, кроме именительного и винительного. Форма винительного па</w:t>
      </w:r>
      <w:r>
        <w:rPr>
          <w:rStyle w:val="9pt8"/>
          <w:lang w:eastAsia="ru-RU"/>
        </w:rPr>
        <w:softHyphen/>
        <w:t>дежа (совпадает с родительным или именительным) зависит от одушевленнос</w:t>
      </w:r>
      <w:r>
        <w:rPr>
          <w:rStyle w:val="9pt8"/>
          <w:lang w:eastAsia="ru-RU"/>
        </w:rPr>
        <w:softHyphen/>
        <w:t xml:space="preserve">ти - неодушевленности существительного, с которым оно согласуется: </w:t>
      </w:r>
      <w:r>
        <w:rPr>
          <w:rStyle w:val="53"/>
          <w:lang w:eastAsia="ru-RU"/>
        </w:rPr>
        <w:t>видеть красивого мальчика видеть красивый пейзаж.</w:t>
      </w:r>
      <w:r>
        <w:rPr>
          <w:rStyle w:val="9pt8"/>
          <w:lang w:eastAsia="ru-RU"/>
        </w:rPr>
        <w:t xml:space="preserve"> Форма творительного паде</w:t>
      </w:r>
      <w:r>
        <w:rPr>
          <w:rStyle w:val="9pt8"/>
          <w:lang w:eastAsia="ru-RU"/>
        </w:rPr>
        <w:softHyphen/>
        <w:t xml:space="preserve">жа женского рода на </w:t>
      </w:r>
      <w:r>
        <w:rPr>
          <w:rStyle w:val="53"/>
          <w:lang w:eastAsia="ru-RU"/>
        </w:rPr>
        <w:t>-ою (-ею)</w:t>
      </w:r>
      <w:r>
        <w:rPr>
          <w:rStyle w:val="9pt8"/>
          <w:lang w:eastAsia="ru-RU"/>
        </w:rPr>
        <w:t xml:space="preserve"> характерна для книжной речи.</w:t>
      </w:r>
    </w:p>
    <w:p w:rsidR="006454E9" w:rsidRDefault="006454E9">
      <w:pPr>
        <w:pStyle w:val="1a"/>
        <w:framePr w:w="6642" w:wrap="notBeside" w:vAnchor="text" w:hAnchor="text" w:xAlign="center" w:y="1"/>
        <w:shd w:val="clear" w:color="auto" w:fill="auto"/>
        <w:spacing w:line="140" w:lineRule="exact"/>
      </w:pPr>
      <w:r>
        <w:t>Множественное число</w:t>
      </w:r>
    </w:p>
    <w:tbl>
      <w:tblPr>
        <w:tblOverlap w:val="never"/>
        <w:tblW w:w="0" w:type="auto"/>
        <w:jc w:val="center"/>
        <w:tblLayout w:type="fixed"/>
        <w:tblCellMar>
          <w:left w:w="10" w:type="dxa"/>
          <w:right w:w="10" w:type="dxa"/>
        </w:tblCellMar>
        <w:tblLook w:val="0000"/>
      </w:tblPr>
      <w:tblGrid>
        <w:gridCol w:w="702"/>
        <w:gridCol w:w="1812"/>
        <w:gridCol w:w="2256"/>
        <w:gridCol w:w="1872"/>
      </w:tblGrid>
      <w:tr w:rsidR="006454E9">
        <w:tblPrEx>
          <w:tblCellMar>
            <w:top w:w="0" w:type="dxa"/>
            <w:bottom w:w="0" w:type="dxa"/>
          </w:tblCellMar>
        </w:tblPrEx>
        <w:trPr>
          <w:trHeight w:hRule="exact" w:val="270"/>
          <w:jc w:val="center"/>
        </w:trPr>
        <w:tc>
          <w:tcPr>
            <w:tcW w:w="70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И.</w:t>
            </w:r>
          </w:p>
        </w:tc>
        <w:tc>
          <w:tcPr>
            <w:tcW w:w="18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красив-ые</w:t>
            </w:r>
          </w:p>
        </w:tc>
        <w:tc>
          <w:tcPr>
            <w:tcW w:w="22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молод-ые</w:t>
            </w:r>
          </w:p>
        </w:tc>
        <w:tc>
          <w:tcPr>
            <w:tcW w:w="187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ранн-ие</w:t>
            </w:r>
          </w:p>
        </w:tc>
      </w:tr>
      <w:tr w:rsidR="006454E9">
        <w:tblPrEx>
          <w:tblCellMar>
            <w:top w:w="0" w:type="dxa"/>
            <w:bottom w:w="0" w:type="dxa"/>
          </w:tblCellMar>
        </w:tblPrEx>
        <w:trPr>
          <w:trHeight w:hRule="exact" w:val="198"/>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Р.</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красив-ых</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молод-ых</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ранн-их</w:t>
            </w:r>
          </w:p>
        </w:tc>
      </w:tr>
      <w:tr w:rsidR="006454E9">
        <w:tblPrEx>
          <w:tblCellMar>
            <w:top w:w="0" w:type="dxa"/>
            <w:bottom w:w="0" w:type="dxa"/>
          </w:tblCellMar>
        </w:tblPrEx>
        <w:trPr>
          <w:trHeight w:hRule="exact" w:val="186"/>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д.</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красив-ым</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молод-ым</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ранн-им</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В.</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красив-ые</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молод-ые</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ранн-ие</w:t>
            </w:r>
          </w:p>
        </w:tc>
      </w:tr>
      <w:tr w:rsidR="006454E9">
        <w:tblPrEx>
          <w:tblCellMar>
            <w:top w:w="0" w:type="dxa"/>
            <w:bottom w:w="0" w:type="dxa"/>
          </w:tblCellMar>
        </w:tblPrEx>
        <w:trPr>
          <w:trHeight w:hRule="exact" w:val="192"/>
          <w:jc w:val="center"/>
        </w:trPr>
        <w:tc>
          <w:tcPr>
            <w:tcW w:w="70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или </w:t>
            </w:r>
            <w:r>
              <w:rPr>
                <w:rStyle w:val="8pt12"/>
                <w:lang w:eastAsia="ru-RU"/>
              </w:rPr>
              <w:t>красив-ых</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7pt18"/>
                <w:lang w:eastAsia="ru-RU"/>
              </w:rPr>
              <w:t xml:space="preserve">или </w:t>
            </w:r>
            <w:r>
              <w:rPr>
                <w:rStyle w:val="8pt12"/>
                <w:lang w:eastAsia="ru-RU"/>
              </w:rPr>
              <w:t>молод-ых</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7pt18"/>
                <w:lang w:eastAsia="ru-RU"/>
              </w:rPr>
              <w:t xml:space="preserve">или </w:t>
            </w:r>
            <w:r>
              <w:rPr>
                <w:rStyle w:val="8pt12"/>
                <w:lang w:eastAsia="ru-RU"/>
              </w:rPr>
              <w:t>ранн-их</w:t>
            </w:r>
          </w:p>
        </w:tc>
      </w:tr>
      <w:tr w:rsidR="006454E9">
        <w:tblPrEx>
          <w:tblCellMar>
            <w:top w:w="0" w:type="dxa"/>
            <w:bottom w:w="0" w:type="dxa"/>
          </w:tblCellMar>
        </w:tblPrEx>
        <w:trPr>
          <w:trHeight w:hRule="exact" w:val="204"/>
          <w:jc w:val="center"/>
        </w:trPr>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т.</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красив-ыми</w:t>
            </w:r>
          </w:p>
        </w:tc>
        <w:tc>
          <w:tcPr>
            <w:tcW w:w="22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молод-ым и</w:t>
            </w:r>
          </w:p>
        </w:tc>
        <w:tc>
          <w:tcPr>
            <w:tcW w:w="187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ранн-ими</w:t>
            </w:r>
          </w:p>
        </w:tc>
      </w:tr>
      <w:tr w:rsidR="006454E9">
        <w:tblPrEx>
          <w:tblCellMar>
            <w:top w:w="0" w:type="dxa"/>
            <w:bottom w:w="0" w:type="dxa"/>
          </w:tblCellMar>
        </w:tblPrEx>
        <w:trPr>
          <w:trHeight w:hRule="exact" w:val="246"/>
          <w:jc w:val="center"/>
        </w:trPr>
        <w:tc>
          <w:tcPr>
            <w:tcW w:w="70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0"/>
                <w:lang w:eastAsia="ru-RU"/>
              </w:rPr>
              <w:t>п.</w:t>
            </w:r>
          </w:p>
        </w:tc>
        <w:tc>
          <w:tcPr>
            <w:tcW w:w="181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(о) красив-ых</w:t>
            </w:r>
          </w:p>
        </w:tc>
        <w:tc>
          <w:tcPr>
            <w:tcW w:w="225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(о) молод-ых</w:t>
            </w:r>
          </w:p>
        </w:tc>
        <w:tc>
          <w:tcPr>
            <w:tcW w:w="187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(о) ранн-их</w:t>
            </w:r>
          </w:p>
        </w:tc>
      </w:tr>
    </w:tbl>
    <w:p w:rsidR="006454E9" w:rsidRDefault="006454E9">
      <w:pPr>
        <w:rPr>
          <w:sz w:val="2"/>
          <w:szCs w:val="2"/>
        </w:rPr>
      </w:pPr>
    </w:p>
    <w:p w:rsidR="006454E9" w:rsidRDefault="006454E9">
      <w:pPr>
        <w:pStyle w:val="BodyText"/>
        <w:shd w:val="clear" w:color="auto" w:fill="auto"/>
        <w:spacing w:before="0" w:after="312" w:line="240" w:lineRule="exact"/>
        <w:ind w:left="20" w:right="20" w:firstLine="280"/>
        <w:jc w:val="both"/>
      </w:pPr>
      <w:r>
        <w:rPr>
          <w:rStyle w:val="9pt8"/>
          <w:lang w:eastAsia="ru-RU"/>
        </w:rPr>
        <w:t>Форма винительного падежа во множественном числе, как и в единствен</w:t>
      </w:r>
      <w:r>
        <w:rPr>
          <w:rStyle w:val="9pt8"/>
          <w:lang w:eastAsia="ru-RU"/>
        </w:rPr>
        <w:softHyphen/>
        <w:t xml:space="preserve">ном, зависит от одушевленности неодушевленности существительного: </w:t>
      </w:r>
      <w:r>
        <w:rPr>
          <w:rStyle w:val="53"/>
          <w:lang w:eastAsia="ru-RU"/>
        </w:rPr>
        <w:t>видеть красивых детей видеть красивые пейзажи.</w:t>
      </w:r>
    </w:p>
    <w:p w:rsidR="006454E9" w:rsidRDefault="006454E9">
      <w:pPr>
        <w:pStyle w:val="151"/>
        <w:shd w:val="clear" w:color="auto" w:fill="auto"/>
        <w:spacing w:before="0" w:after="210" w:line="150" w:lineRule="exact"/>
        <w:ind w:right="100"/>
      </w:pPr>
      <w:r>
        <w:rPr>
          <w:rStyle w:val="150pt"/>
          <w:lang w:eastAsia="ru-RU"/>
        </w:rPr>
        <w:t>Единственное число</w:t>
      </w:r>
    </w:p>
    <w:p w:rsidR="006454E9" w:rsidRDefault="006454E9">
      <w:pPr>
        <w:pStyle w:val="1a"/>
        <w:framePr w:w="6642" w:wrap="notBeside" w:vAnchor="text" w:hAnchor="text" w:xAlign="center" w:y="1"/>
        <w:shd w:val="clear" w:color="auto" w:fill="auto"/>
        <w:spacing w:line="140" w:lineRule="exact"/>
      </w:pPr>
      <w:r>
        <w:t>Смешанная разновидность</w:t>
      </w:r>
    </w:p>
    <w:tbl>
      <w:tblPr>
        <w:tblOverlap w:val="never"/>
        <w:tblW w:w="0" w:type="auto"/>
        <w:jc w:val="center"/>
        <w:tblLayout w:type="fixed"/>
        <w:tblCellMar>
          <w:left w:w="10" w:type="dxa"/>
          <w:right w:w="10" w:type="dxa"/>
        </w:tblCellMar>
        <w:tblLook w:val="0000"/>
      </w:tblPr>
      <w:tblGrid>
        <w:gridCol w:w="690"/>
        <w:gridCol w:w="1890"/>
        <w:gridCol w:w="2238"/>
        <w:gridCol w:w="1824"/>
      </w:tblGrid>
      <w:tr w:rsidR="006454E9">
        <w:tblPrEx>
          <w:tblCellMar>
            <w:top w:w="0" w:type="dxa"/>
            <w:bottom w:w="0" w:type="dxa"/>
          </w:tblCellMar>
        </w:tblPrEx>
        <w:trPr>
          <w:trHeight w:hRule="exact" w:val="372"/>
          <w:jc w:val="center"/>
        </w:trPr>
        <w:tc>
          <w:tcPr>
            <w:tcW w:w="690"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980" w:firstLine="0"/>
              <w:jc w:val="right"/>
            </w:pPr>
            <w:r>
              <w:rPr>
                <w:rStyle w:val="7pt18"/>
                <w:lang w:eastAsia="ru-RU"/>
              </w:rPr>
              <w:t xml:space="preserve">М. </w:t>
            </w:r>
            <w:r>
              <w:rPr>
                <w:rStyle w:val="817"/>
                <w:lang w:eastAsia="ru-RU"/>
              </w:rPr>
              <w:t>р.</w:t>
            </w:r>
          </w:p>
        </w:tc>
        <w:tc>
          <w:tcPr>
            <w:tcW w:w="223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260" w:firstLine="0"/>
              <w:jc w:val="right"/>
            </w:pPr>
            <w:r>
              <w:rPr>
                <w:rStyle w:val="817"/>
                <w:lang w:eastAsia="ru-RU"/>
              </w:rPr>
              <w:t>Ср. р.</w:t>
            </w:r>
          </w:p>
        </w:tc>
        <w:tc>
          <w:tcPr>
            <w:tcW w:w="1824"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right="840" w:firstLine="0"/>
              <w:jc w:val="right"/>
            </w:pPr>
            <w:r>
              <w:rPr>
                <w:rStyle w:val="817"/>
                <w:lang w:eastAsia="ru-RU"/>
              </w:rPr>
              <w:t xml:space="preserve">Ж. </w:t>
            </w:r>
            <w:r>
              <w:rPr>
                <w:rStyle w:val="1110"/>
                <w:lang w:eastAsia="ru-RU"/>
              </w:rPr>
              <w:t>р.</w:t>
            </w:r>
          </w:p>
        </w:tc>
      </w:tr>
      <w:tr w:rsidR="006454E9">
        <w:tblPrEx>
          <w:tblCellMar>
            <w:top w:w="0" w:type="dxa"/>
            <w:bottom w:w="0" w:type="dxa"/>
          </w:tblCellMar>
        </w:tblPrEx>
        <w:trPr>
          <w:trHeight w:hRule="exact" w:val="318"/>
          <w:jc w:val="center"/>
        </w:trPr>
        <w:tc>
          <w:tcPr>
            <w:tcW w:w="69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и.</w:t>
            </w:r>
          </w:p>
        </w:tc>
        <w:tc>
          <w:tcPr>
            <w:tcW w:w="189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с трог-и й</w:t>
            </w:r>
          </w:p>
        </w:tc>
        <w:tc>
          <w:tcPr>
            <w:tcW w:w="223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строг-ое</w:t>
            </w:r>
          </w:p>
        </w:tc>
        <w:tc>
          <w:tcPr>
            <w:tcW w:w="1824"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7pt18"/>
                <w:lang w:eastAsia="ru-RU"/>
              </w:rPr>
              <w:t xml:space="preserve">с </w:t>
            </w:r>
            <w:r>
              <w:rPr>
                <w:rStyle w:val="8pt12"/>
                <w:lang w:eastAsia="ru-RU"/>
              </w:rPr>
              <w:t>трог-ая</w:t>
            </w:r>
          </w:p>
        </w:tc>
      </w:tr>
      <w:tr w:rsidR="006454E9">
        <w:tblPrEx>
          <w:tblCellMar>
            <w:top w:w="0" w:type="dxa"/>
            <w:bottom w:w="0" w:type="dxa"/>
          </w:tblCellMar>
        </w:tblPrEx>
        <w:trPr>
          <w:trHeight w:hRule="exact" w:val="186"/>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болми-ой</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болыи-ое</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болыи-ая</w:t>
            </w:r>
          </w:p>
        </w:tc>
      </w:tr>
      <w:tr w:rsidR="006454E9">
        <w:tblPrEx>
          <w:tblCellMar>
            <w:top w:w="0" w:type="dxa"/>
            <w:bottom w:w="0" w:type="dxa"/>
          </w:tblCellMar>
        </w:tblPrEx>
        <w:trPr>
          <w:trHeight w:hRule="exact" w:val="210"/>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горяч-ий</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горяч-ее</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горяч-ая</w:t>
            </w:r>
          </w:p>
        </w:tc>
      </w:tr>
      <w:tr w:rsidR="006454E9">
        <w:tblPrEx>
          <w:tblCellMar>
            <w:top w:w="0" w:type="dxa"/>
            <w:bottom w:w="0" w:type="dxa"/>
          </w:tblCellMar>
        </w:tblPrEx>
        <w:trPr>
          <w:trHeight w:hRule="exact" w:val="186"/>
          <w:jc w:val="center"/>
        </w:trPr>
        <w:tc>
          <w:tcPr>
            <w:tcW w:w="6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р.</w:t>
            </w: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строг-ого</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строг-ого</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строг-ой</w:t>
            </w:r>
          </w:p>
        </w:tc>
      </w:tr>
      <w:tr w:rsidR="006454E9">
        <w:tblPrEx>
          <w:tblCellMar>
            <w:top w:w="0" w:type="dxa"/>
            <w:bottom w:w="0" w:type="dxa"/>
          </w:tblCellMar>
        </w:tblPrEx>
        <w:trPr>
          <w:trHeight w:hRule="exact" w:val="180"/>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бол ьш-ого</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больш-ого</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болми-ой</w:t>
            </w:r>
          </w:p>
        </w:tc>
      </w:tr>
      <w:tr w:rsidR="006454E9">
        <w:tblPrEx>
          <w:tblCellMar>
            <w:top w:w="0" w:type="dxa"/>
            <w:bottom w:w="0" w:type="dxa"/>
          </w:tblCellMar>
        </w:tblPrEx>
        <w:trPr>
          <w:trHeight w:hRule="exact" w:val="210"/>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горяч-его</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горяч-его</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горяч-ей</w:t>
            </w:r>
          </w:p>
        </w:tc>
      </w:tr>
      <w:tr w:rsidR="006454E9">
        <w:tblPrEx>
          <w:tblCellMar>
            <w:top w:w="0" w:type="dxa"/>
            <w:bottom w:w="0" w:type="dxa"/>
          </w:tblCellMar>
        </w:tblPrEx>
        <w:trPr>
          <w:trHeight w:hRule="exact" w:val="186"/>
          <w:jc w:val="center"/>
        </w:trPr>
        <w:tc>
          <w:tcPr>
            <w:tcW w:w="6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right="260" w:firstLine="0"/>
              <w:jc w:val="right"/>
            </w:pPr>
            <w:r>
              <w:rPr>
                <w:rStyle w:val="1110"/>
                <w:lang w:eastAsia="ru-RU"/>
              </w:rPr>
              <w:t>д.</w:t>
            </w: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строг-ому</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строг-ому</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строг-ой</w:t>
            </w:r>
          </w:p>
        </w:tc>
      </w:tr>
      <w:tr w:rsidR="006454E9">
        <w:tblPrEx>
          <w:tblCellMar>
            <w:top w:w="0" w:type="dxa"/>
            <w:bottom w:w="0" w:type="dxa"/>
          </w:tblCellMar>
        </w:tblPrEx>
        <w:trPr>
          <w:trHeight w:hRule="exact" w:val="186"/>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больш-ому</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больш-ому</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больш-ой</w:t>
            </w:r>
          </w:p>
        </w:tc>
      </w:tr>
      <w:tr w:rsidR="006454E9">
        <w:tblPrEx>
          <w:tblCellMar>
            <w:top w:w="0" w:type="dxa"/>
            <w:bottom w:w="0" w:type="dxa"/>
          </w:tblCellMar>
        </w:tblPrEx>
        <w:trPr>
          <w:trHeight w:hRule="exact" w:val="204"/>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горяч-ему</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горяч-ему</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горяч-ей</w:t>
            </w:r>
          </w:p>
        </w:tc>
      </w:tr>
      <w:tr w:rsidR="006454E9">
        <w:tblPrEx>
          <w:tblCellMar>
            <w:top w:w="0" w:type="dxa"/>
            <w:bottom w:w="0" w:type="dxa"/>
          </w:tblCellMar>
        </w:tblPrEx>
        <w:trPr>
          <w:trHeight w:hRule="exact" w:val="192"/>
          <w:jc w:val="center"/>
        </w:trPr>
        <w:tc>
          <w:tcPr>
            <w:tcW w:w="6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в.</w:t>
            </w: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строг-и й</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строг-ое</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строг-ую</w:t>
            </w:r>
          </w:p>
        </w:tc>
      </w:tr>
      <w:tr w:rsidR="006454E9">
        <w:tblPrEx>
          <w:tblCellMar>
            <w:top w:w="0" w:type="dxa"/>
            <w:bottom w:w="0" w:type="dxa"/>
          </w:tblCellMar>
        </w:tblPrEx>
        <w:trPr>
          <w:trHeight w:hRule="exact" w:val="180"/>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или </w:t>
            </w:r>
            <w:r>
              <w:rPr>
                <w:rStyle w:val="8pt12"/>
                <w:lang w:eastAsia="ru-RU"/>
              </w:rPr>
              <w:t>строг-ого</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или </w:t>
            </w:r>
            <w:r>
              <w:rPr>
                <w:rStyle w:val="8pt12"/>
                <w:lang w:eastAsia="ru-RU"/>
              </w:rPr>
              <w:t>строг-ого</w:t>
            </w:r>
          </w:p>
        </w:tc>
        <w:tc>
          <w:tcPr>
            <w:tcW w:w="1824"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74"/>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болми-ой</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болыи-ое</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болыи-ую</w:t>
            </w:r>
          </w:p>
        </w:tc>
      </w:tr>
      <w:tr w:rsidR="006454E9">
        <w:tblPrEx>
          <w:tblCellMar>
            <w:top w:w="0" w:type="dxa"/>
            <w:bottom w:w="0" w:type="dxa"/>
          </w:tblCellMar>
        </w:tblPrEx>
        <w:trPr>
          <w:trHeight w:hRule="exact" w:val="210"/>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или </w:t>
            </w:r>
            <w:r>
              <w:rPr>
                <w:rStyle w:val="8pt12"/>
                <w:lang w:eastAsia="ru-RU"/>
              </w:rPr>
              <w:t>больш-ого</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или </w:t>
            </w:r>
            <w:r>
              <w:rPr>
                <w:rStyle w:val="8pt12"/>
                <w:lang w:eastAsia="ru-RU"/>
              </w:rPr>
              <w:t>болми-ого</w:t>
            </w:r>
          </w:p>
        </w:tc>
        <w:tc>
          <w:tcPr>
            <w:tcW w:w="1824"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204"/>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горяч-ий</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горяч-ее</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840" w:firstLine="0"/>
              <w:jc w:val="right"/>
            </w:pPr>
            <w:r>
              <w:rPr>
                <w:rStyle w:val="8pt12"/>
                <w:lang w:eastAsia="ru-RU"/>
              </w:rPr>
              <w:t>горяч -у ю</w:t>
            </w:r>
          </w:p>
        </w:tc>
      </w:tr>
      <w:tr w:rsidR="006454E9">
        <w:tblPrEx>
          <w:tblCellMar>
            <w:top w:w="0" w:type="dxa"/>
            <w:bottom w:w="0" w:type="dxa"/>
          </w:tblCellMar>
        </w:tblPrEx>
        <w:trPr>
          <w:trHeight w:hRule="exact" w:val="180"/>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или </w:t>
            </w:r>
            <w:r>
              <w:rPr>
                <w:rStyle w:val="8pt12"/>
                <w:lang w:eastAsia="ru-RU"/>
              </w:rPr>
              <w:t>горяч-его</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или </w:t>
            </w:r>
            <w:r>
              <w:rPr>
                <w:rStyle w:val="8pt12"/>
                <w:lang w:eastAsia="ru-RU"/>
              </w:rPr>
              <w:t>горяч-его</w:t>
            </w:r>
          </w:p>
        </w:tc>
        <w:tc>
          <w:tcPr>
            <w:tcW w:w="1824"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86"/>
          <w:jc w:val="center"/>
        </w:trPr>
        <w:tc>
          <w:tcPr>
            <w:tcW w:w="6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т.</w:t>
            </w: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строг-им</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строг-им</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строг-ой (-ою)</w:t>
            </w:r>
          </w:p>
        </w:tc>
      </w:tr>
      <w:tr w:rsidR="006454E9">
        <w:tblPrEx>
          <w:tblCellMar>
            <w:top w:w="0" w:type="dxa"/>
            <w:bottom w:w="0" w:type="dxa"/>
          </w:tblCellMar>
        </w:tblPrEx>
        <w:trPr>
          <w:trHeight w:hRule="exact" w:val="192"/>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болми-им</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больш-им</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болыи-ой (-ою)</w:t>
            </w:r>
          </w:p>
        </w:tc>
      </w:tr>
      <w:tr w:rsidR="006454E9">
        <w:tblPrEx>
          <w:tblCellMar>
            <w:top w:w="0" w:type="dxa"/>
            <w:bottom w:w="0" w:type="dxa"/>
          </w:tblCellMar>
        </w:tblPrEx>
        <w:trPr>
          <w:trHeight w:hRule="exact" w:val="198"/>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980" w:firstLine="0"/>
              <w:jc w:val="right"/>
            </w:pPr>
            <w:r>
              <w:rPr>
                <w:rStyle w:val="8pt12"/>
                <w:lang w:eastAsia="ru-RU"/>
              </w:rPr>
              <w:t>горяч-им</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260" w:firstLine="0"/>
              <w:jc w:val="right"/>
            </w:pPr>
            <w:r>
              <w:rPr>
                <w:rStyle w:val="8pt12"/>
                <w:lang w:eastAsia="ru-RU"/>
              </w:rPr>
              <w:t>горяч-им</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горяч-ей (-ею)</w:t>
            </w:r>
          </w:p>
        </w:tc>
      </w:tr>
      <w:tr w:rsidR="006454E9">
        <w:tblPrEx>
          <w:tblCellMar>
            <w:top w:w="0" w:type="dxa"/>
            <w:bottom w:w="0" w:type="dxa"/>
          </w:tblCellMar>
        </w:tblPrEx>
        <w:trPr>
          <w:trHeight w:hRule="exact" w:val="186"/>
          <w:jc w:val="center"/>
        </w:trPr>
        <w:tc>
          <w:tcPr>
            <w:tcW w:w="6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7"/>
                <w:lang w:eastAsia="ru-RU"/>
              </w:rPr>
              <w:t>п.</w:t>
            </w: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(о) </w:t>
            </w:r>
            <w:r>
              <w:rPr>
                <w:rStyle w:val="8pt12"/>
                <w:lang w:eastAsia="ru-RU"/>
              </w:rPr>
              <w:t>строг-ом</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(о) строг-ом</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7pt18"/>
                <w:lang w:eastAsia="ru-RU"/>
              </w:rPr>
              <w:t xml:space="preserve">(о) </w:t>
            </w:r>
            <w:r>
              <w:rPr>
                <w:rStyle w:val="8pt12"/>
                <w:lang w:eastAsia="ru-RU"/>
              </w:rPr>
              <w:t>строг-ой</w:t>
            </w:r>
          </w:p>
        </w:tc>
      </w:tr>
      <w:tr w:rsidR="006454E9">
        <w:tblPrEx>
          <w:tblCellMar>
            <w:top w:w="0" w:type="dxa"/>
            <w:bottom w:w="0" w:type="dxa"/>
          </w:tblCellMar>
        </w:tblPrEx>
        <w:trPr>
          <w:trHeight w:hRule="exact" w:val="186"/>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(о) </w:t>
            </w:r>
            <w:r>
              <w:rPr>
                <w:rStyle w:val="8pt12"/>
                <w:lang w:eastAsia="ru-RU"/>
              </w:rPr>
              <w:t>больш-ом</w:t>
            </w:r>
          </w:p>
        </w:tc>
        <w:tc>
          <w:tcPr>
            <w:tcW w:w="22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(о) </w:t>
            </w:r>
            <w:r>
              <w:rPr>
                <w:rStyle w:val="8pt12"/>
                <w:lang w:eastAsia="ru-RU"/>
              </w:rPr>
              <w:t>больш-ом</w:t>
            </w:r>
          </w:p>
        </w:tc>
        <w:tc>
          <w:tcPr>
            <w:tcW w:w="18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7pt18"/>
                <w:lang w:eastAsia="ru-RU"/>
              </w:rPr>
              <w:t xml:space="preserve">(о) </w:t>
            </w:r>
            <w:r>
              <w:rPr>
                <w:rStyle w:val="8pt12"/>
                <w:lang w:eastAsia="ru-RU"/>
              </w:rPr>
              <w:t>больш-ой</w:t>
            </w:r>
          </w:p>
        </w:tc>
      </w:tr>
      <w:tr w:rsidR="006454E9">
        <w:tblPrEx>
          <w:tblCellMar>
            <w:top w:w="0" w:type="dxa"/>
            <w:bottom w:w="0" w:type="dxa"/>
          </w:tblCellMar>
        </w:tblPrEx>
        <w:trPr>
          <w:trHeight w:hRule="exact" w:val="366"/>
          <w:jc w:val="center"/>
        </w:trPr>
        <w:tc>
          <w:tcPr>
            <w:tcW w:w="690"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(о) </w:t>
            </w:r>
            <w:r>
              <w:rPr>
                <w:rStyle w:val="8pt12"/>
                <w:lang w:eastAsia="ru-RU"/>
              </w:rPr>
              <w:t>горяч-ем</w:t>
            </w:r>
          </w:p>
        </w:tc>
        <w:tc>
          <w:tcPr>
            <w:tcW w:w="223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(о) </w:t>
            </w:r>
            <w:r>
              <w:rPr>
                <w:rStyle w:val="8pt12"/>
                <w:lang w:eastAsia="ru-RU"/>
              </w:rPr>
              <w:t>горяч-ем</w:t>
            </w:r>
          </w:p>
        </w:tc>
        <w:tc>
          <w:tcPr>
            <w:tcW w:w="1824"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7pt18"/>
                <w:lang w:eastAsia="ru-RU"/>
              </w:rPr>
              <w:t xml:space="preserve">(о) </w:t>
            </w:r>
            <w:r>
              <w:rPr>
                <w:rStyle w:val="8pt12"/>
                <w:lang w:eastAsia="ru-RU"/>
              </w:rPr>
              <w:t>горяч-ей</w:t>
            </w:r>
          </w:p>
        </w:tc>
      </w:tr>
    </w:tbl>
    <w:p w:rsidR="006454E9" w:rsidRDefault="006454E9">
      <w:pPr>
        <w:spacing w:line="240" w:lineRule="exact"/>
        <w:rPr>
          <w:sz w:val="2"/>
          <w:szCs w:val="2"/>
        </w:rPr>
      </w:pPr>
    </w:p>
    <w:p w:rsidR="006454E9" w:rsidRDefault="006454E9">
      <w:pPr>
        <w:pStyle w:val="63"/>
        <w:framePr w:w="6642" w:wrap="notBeside" w:vAnchor="text" w:hAnchor="text" w:xAlign="center" w:y="1"/>
        <w:shd w:val="clear" w:color="auto" w:fill="auto"/>
        <w:spacing w:line="150" w:lineRule="exact"/>
      </w:pPr>
      <w:r>
        <w:t>Множественное число</w:t>
      </w:r>
    </w:p>
    <w:tbl>
      <w:tblPr>
        <w:tblOverlap w:val="never"/>
        <w:tblW w:w="0" w:type="auto"/>
        <w:jc w:val="center"/>
        <w:tblLayout w:type="fixed"/>
        <w:tblCellMar>
          <w:left w:w="10" w:type="dxa"/>
          <w:right w:w="10" w:type="dxa"/>
        </w:tblCellMar>
        <w:tblLook w:val="0000"/>
      </w:tblPr>
      <w:tblGrid>
        <w:gridCol w:w="690"/>
        <w:gridCol w:w="1890"/>
        <w:gridCol w:w="2250"/>
        <w:gridCol w:w="1812"/>
      </w:tblGrid>
      <w:tr w:rsidR="006454E9">
        <w:tblPrEx>
          <w:tblCellMar>
            <w:top w:w="0" w:type="dxa"/>
            <w:bottom w:w="0" w:type="dxa"/>
          </w:tblCellMar>
        </w:tblPrEx>
        <w:trPr>
          <w:trHeight w:hRule="exact" w:val="288"/>
          <w:jc w:val="center"/>
        </w:trPr>
        <w:tc>
          <w:tcPr>
            <w:tcW w:w="69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И.</w:t>
            </w:r>
          </w:p>
        </w:tc>
        <w:tc>
          <w:tcPr>
            <w:tcW w:w="189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строг-ие</w:t>
            </w:r>
          </w:p>
        </w:tc>
        <w:tc>
          <w:tcPr>
            <w:tcW w:w="225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больш-ие</w:t>
            </w:r>
          </w:p>
        </w:tc>
        <w:tc>
          <w:tcPr>
            <w:tcW w:w="181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горяч-ие</w:t>
            </w:r>
          </w:p>
        </w:tc>
      </w:tr>
      <w:tr w:rsidR="006454E9">
        <w:tblPrEx>
          <w:tblCellMar>
            <w:top w:w="0" w:type="dxa"/>
            <w:bottom w:w="0" w:type="dxa"/>
          </w:tblCellMar>
        </w:tblPrEx>
        <w:trPr>
          <w:trHeight w:hRule="exact" w:val="192"/>
          <w:jc w:val="center"/>
        </w:trPr>
        <w:tc>
          <w:tcPr>
            <w:tcW w:w="6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Р.</w:t>
            </w: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строг-их</w:t>
            </w:r>
          </w:p>
        </w:tc>
        <w:tc>
          <w:tcPr>
            <w:tcW w:w="22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больш-их</w:t>
            </w:r>
          </w:p>
        </w:tc>
        <w:tc>
          <w:tcPr>
            <w:tcW w:w="181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горяч-их</w:t>
            </w:r>
          </w:p>
        </w:tc>
      </w:tr>
      <w:tr w:rsidR="006454E9">
        <w:tblPrEx>
          <w:tblCellMar>
            <w:top w:w="0" w:type="dxa"/>
            <w:bottom w:w="0" w:type="dxa"/>
          </w:tblCellMar>
        </w:tblPrEx>
        <w:trPr>
          <w:trHeight w:hRule="exact" w:val="192"/>
          <w:jc w:val="center"/>
        </w:trPr>
        <w:tc>
          <w:tcPr>
            <w:tcW w:w="6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right="260" w:firstLine="0"/>
              <w:jc w:val="right"/>
            </w:pPr>
            <w:r>
              <w:rPr>
                <w:rStyle w:val="1110"/>
                <w:lang w:eastAsia="ru-RU"/>
              </w:rPr>
              <w:t>д.</w:t>
            </w: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строг-им</w:t>
            </w:r>
          </w:p>
        </w:tc>
        <w:tc>
          <w:tcPr>
            <w:tcW w:w="22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больш-им</w:t>
            </w:r>
          </w:p>
        </w:tc>
        <w:tc>
          <w:tcPr>
            <w:tcW w:w="181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горяч-им</w:t>
            </w:r>
          </w:p>
        </w:tc>
      </w:tr>
      <w:tr w:rsidR="006454E9">
        <w:tblPrEx>
          <w:tblCellMar>
            <w:top w:w="0" w:type="dxa"/>
            <w:bottom w:w="0" w:type="dxa"/>
          </w:tblCellMar>
        </w:tblPrEx>
        <w:trPr>
          <w:trHeight w:hRule="exact" w:val="192"/>
          <w:jc w:val="center"/>
        </w:trPr>
        <w:tc>
          <w:tcPr>
            <w:tcW w:w="6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В.</w:t>
            </w: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строг-ие</w:t>
            </w:r>
          </w:p>
        </w:tc>
        <w:tc>
          <w:tcPr>
            <w:tcW w:w="22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больш-ие</w:t>
            </w:r>
          </w:p>
        </w:tc>
        <w:tc>
          <w:tcPr>
            <w:tcW w:w="181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горяч-ие</w:t>
            </w:r>
          </w:p>
        </w:tc>
      </w:tr>
      <w:tr w:rsidR="006454E9">
        <w:tblPrEx>
          <w:tblCellMar>
            <w:top w:w="0" w:type="dxa"/>
            <w:bottom w:w="0" w:type="dxa"/>
          </w:tblCellMar>
        </w:tblPrEx>
        <w:trPr>
          <w:trHeight w:hRule="exact" w:val="192"/>
          <w:jc w:val="center"/>
        </w:trPr>
        <w:tc>
          <w:tcPr>
            <w:tcW w:w="69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или </w:t>
            </w:r>
            <w:r>
              <w:rPr>
                <w:rStyle w:val="8pt12"/>
                <w:lang w:eastAsia="ru-RU"/>
              </w:rPr>
              <w:t>строг-их</w:t>
            </w:r>
          </w:p>
        </w:tc>
        <w:tc>
          <w:tcPr>
            <w:tcW w:w="22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или </w:t>
            </w:r>
            <w:r>
              <w:rPr>
                <w:rStyle w:val="8pt12"/>
                <w:lang w:eastAsia="ru-RU"/>
              </w:rPr>
              <w:t>больш-их</w:t>
            </w:r>
          </w:p>
        </w:tc>
        <w:tc>
          <w:tcPr>
            <w:tcW w:w="181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7pt18"/>
                <w:lang w:eastAsia="ru-RU"/>
              </w:rPr>
              <w:t xml:space="preserve">или </w:t>
            </w:r>
            <w:r>
              <w:rPr>
                <w:rStyle w:val="8pt12"/>
                <w:lang w:eastAsia="ru-RU"/>
              </w:rPr>
              <w:t>горяч-их</w:t>
            </w:r>
          </w:p>
        </w:tc>
      </w:tr>
      <w:tr w:rsidR="006454E9">
        <w:tblPrEx>
          <w:tblCellMar>
            <w:top w:w="0" w:type="dxa"/>
            <w:bottom w:w="0" w:type="dxa"/>
          </w:tblCellMar>
        </w:tblPrEx>
        <w:trPr>
          <w:trHeight w:hRule="exact" w:val="186"/>
          <w:jc w:val="center"/>
        </w:trPr>
        <w:tc>
          <w:tcPr>
            <w:tcW w:w="6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Т.</w:t>
            </w:r>
          </w:p>
        </w:tc>
        <w:tc>
          <w:tcPr>
            <w:tcW w:w="18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строг-ими</w:t>
            </w:r>
          </w:p>
        </w:tc>
        <w:tc>
          <w:tcPr>
            <w:tcW w:w="22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болыи-ими</w:t>
            </w:r>
          </w:p>
        </w:tc>
        <w:tc>
          <w:tcPr>
            <w:tcW w:w="181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горяч-им и</w:t>
            </w:r>
          </w:p>
        </w:tc>
      </w:tr>
      <w:tr w:rsidR="006454E9">
        <w:tblPrEx>
          <w:tblCellMar>
            <w:top w:w="0" w:type="dxa"/>
            <w:bottom w:w="0" w:type="dxa"/>
          </w:tblCellMar>
        </w:tblPrEx>
        <w:trPr>
          <w:trHeight w:hRule="exact" w:val="372"/>
          <w:jc w:val="center"/>
        </w:trPr>
        <w:tc>
          <w:tcPr>
            <w:tcW w:w="69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П.</w:t>
            </w:r>
          </w:p>
        </w:tc>
        <w:tc>
          <w:tcPr>
            <w:tcW w:w="189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 строг-их</w:t>
            </w:r>
          </w:p>
        </w:tc>
        <w:tc>
          <w:tcPr>
            <w:tcW w:w="225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(о) больш-их</w:t>
            </w:r>
          </w:p>
        </w:tc>
        <w:tc>
          <w:tcPr>
            <w:tcW w:w="181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7pt18"/>
                <w:lang w:eastAsia="ru-RU"/>
              </w:rPr>
              <w:t xml:space="preserve">(о) </w:t>
            </w:r>
            <w:r>
              <w:rPr>
                <w:rStyle w:val="8pt12"/>
                <w:lang w:eastAsia="ru-RU"/>
              </w:rPr>
              <w:t>горяч-их</w:t>
            </w:r>
          </w:p>
        </w:tc>
      </w:tr>
    </w:tbl>
    <w:p w:rsidR="006454E9" w:rsidRDefault="006454E9">
      <w:pPr>
        <w:rPr>
          <w:sz w:val="2"/>
          <w:szCs w:val="2"/>
        </w:rPr>
      </w:pPr>
    </w:p>
    <w:p w:rsidR="006454E9" w:rsidRDefault="006454E9">
      <w:pPr>
        <w:pStyle w:val="BodyText"/>
        <w:shd w:val="clear" w:color="auto" w:fill="auto"/>
        <w:spacing w:before="185" w:after="0" w:line="234" w:lineRule="exact"/>
        <w:ind w:left="20" w:right="20" w:firstLine="280"/>
        <w:jc w:val="both"/>
      </w:pPr>
      <w:r>
        <w:rPr>
          <w:rStyle w:val="9pt8"/>
          <w:lang w:eastAsia="ru-RU"/>
        </w:rPr>
        <w:t xml:space="preserve">Прилагательные на г, /с, </w:t>
      </w:r>
      <w:r>
        <w:rPr>
          <w:rStyle w:val="53"/>
          <w:lang w:eastAsia="ru-RU"/>
        </w:rPr>
        <w:t>х</w:t>
      </w:r>
      <w:r>
        <w:rPr>
          <w:rStyle w:val="9pt8"/>
          <w:lang w:eastAsia="ru-RU"/>
        </w:rPr>
        <w:t xml:space="preserve"> смешанной разновидности склонения имеют твер</w:t>
      </w:r>
      <w:r>
        <w:rPr>
          <w:rStyle w:val="9pt8"/>
          <w:lang w:eastAsia="ru-RU"/>
        </w:rPr>
        <w:softHyphen/>
        <w:t xml:space="preserve">дую и мягкую основы: </w:t>
      </w:r>
      <w:r>
        <w:rPr>
          <w:rStyle w:val="53"/>
          <w:lang w:eastAsia="ru-RU"/>
        </w:rPr>
        <w:t>стро[</w:t>
      </w:r>
      <w:r>
        <w:rPr>
          <w:rStyle w:val="9pt8"/>
          <w:lang w:eastAsia="ru-RU"/>
        </w:rPr>
        <w:t xml:space="preserve">г’]-мм и </w:t>
      </w:r>
      <w:r>
        <w:rPr>
          <w:rStyle w:val="53"/>
          <w:lang w:eastAsia="ru-RU"/>
        </w:rPr>
        <w:t>стро[г]-ого.</w:t>
      </w:r>
    </w:p>
    <w:p w:rsidR="006454E9" w:rsidRDefault="006454E9">
      <w:pPr>
        <w:pStyle w:val="BodyText"/>
        <w:shd w:val="clear" w:color="auto" w:fill="auto"/>
        <w:spacing w:before="0" w:after="0" w:line="234" w:lineRule="exact"/>
        <w:ind w:left="20" w:right="20" w:firstLine="280"/>
        <w:jc w:val="both"/>
      </w:pPr>
      <w:r>
        <w:rPr>
          <w:rStyle w:val="9pt8"/>
          <w:lang w:eastAsia="ru-RU"/>
        </w:rPr>
        <w:t>Особенности склонения прилагательных с основой на шипящие обусловле</w:t>
      </w:r>
      <w:r>
        <w:rPr>
          <w:rStyle w:val="9pt8"/>
          <w:lang w:eastAsia="ru-RU"/>
        </w:rPr>
        <w:softHyphen/>
        <w:t>ны современной орфографией (после шипящих пишутся только</w:t>
      </w:r>
      <w:r>
        <w:rPr>
          <w:rStyle w:val="53"/>
          <w:lang w:eastAsia="ru-RU"/>
        </w:rPr>
        <w:t>а</w:t>
      </w:r>
      <w:r>
        <w:rPr>
          <w:rStyle w:val="9pt8"/>
          <w:lang w:eastAsia="ru-RU"/>
        </w:rPr>
        <w:t xml:space="preserve">, </w:t>
      </w:r>
      <w:r>
        <w:rPr>
          <w:rStyle w:val="53"/>
          <w:lang w:eastAsia="ru-RU"/>
        </w:rPr>
        <w:t>и</w:t>
      </w:r>
      <w:r>
        <w:rPr>
          <w:rStyle w:val="9pt8"/>
          <w:lang w:eastAsia="ru-RU"/>
        </w:rPr>
        <w:t xml:space="preserve"> и нс пи</w:t>
      </w:r>
      <w:r>
        <w:rPr>
          <w:rStyle w:val="9pt8"/>
          <w:lang w:eastAsia="ru-RU"/>
        </w:rPr>
        <w:softHyphen/>
        <w:t xml:space="preserve">шутся </w:t>
      </w:r>
      <w:r>
        <w:rPr>
          <w:rStyle w:val="53"/>
          <w:lang w:eastAsia="ru-RU"/>
        </w:rPr>
        <w:t>ю, я</w:t>
      </w:r>
      <w:r>
        <w:rPr>
          <w:rStyle w:val="9pt8"/>
          <w:lang w:eastAsia="ru-RU"/>
        </w:rPr>
        <w:t>, ы) и проявляются только на письме.</w:t>
      </w:r>
    </w:p>
    <w:p w:rsidR="006454E9" w:rsidRDefault="006454E9">
      <w:pPr>
        <w:pStyle w:val="BodyText"/>
        <w:shd w:val="clear" w:color="auto" w:fill="auto"/>
        <w:spacing w:before="0" w:after="253" w:line="234" w:lineRule="exact"/>
        <w:ind w:left="20" w:right="20" w:firstLine="280"/>
        <w:jc w:val="both"/>
      </w:pPr>
      <w:r>
        <w:rPr>
          <w:rStyle w:val="9pt8"/>
          <w:lang w:eastAsia="ru-RU"/>
        </w:rPr>
        <w:t xml:space="preserve">Прилагательные с основой на </w:t>
      </w:r>
      <w:r>
        <w:rPr>
          <w:rStyle w:val="53"/>
          <w:lang w:val="en-US" w:eastAsia="ru-RU"/>
        </w:rPr>
        <w:t xml:space="preserve">-j </w:t>
      </w:r>
      <w:r>
        <w:rPr>
          <w:rStyle w:val="53"/>
          <w:lang w:eastAsia="ru-RU"/>
        </w:rPr>
        <w:t>(лисий, медвежий</w:t>
      </w:r>
      <w:r>
        <w:rPr>
          <w:rStyle w:val="9pt8"/>
          <w:lang w:eastAsia="ru-RU"/>
        </w:rPr>
        <w:t xml:space="preserve">, </w:t>
      </w:r>
      <w:r>
        <w:rPr>
          <w:rStyle w:val="53"/>
          <w:lang w:eastAsia="ru-RU"/>
        </w:rPr>
        <w:t>волчий)</w:t>
      </w:r>
      <w:r>
        <w:rPr>
          <w:rStyle w:val="9pt8"/>
          <w:lang w:eastAsia="ru-RU"/>
        </w:rPr>
        <w:t xml:space="preserve"> изменяются по родам, числам и падежам. В именительном падеже мужского рода они имеют нулевое окончание, в среднем роде </w:t>
      </w:r>
      <w:r>
        <w:rPr>
          <w:rStyle w:val="53"/>
          <w:lang w:eastAsia="ru-RU"/>
        </w:rPr>
        <w:t>-е</w:t>
      </w:r>
      <w:r>
        <w:rPr>
          <w:rStyle w:val="53"/>
          <w:vertAlign w:val="subscript"/>
          <w:lang w:eastAsia="ru-RU"/>
        </w:rPr>
        <w:t>Л</w:t>
      </w:r>
      <w:r>
        <w:rPr>
          <w:rStyle w:val="9pt8"/>
          <w:lang w:eastAsia="ru-RU"/>
        </w:rPr>
        <w:t xml:space="preserve"> в женском роде -«, во множественном числе </w:t>
      </w:r>
      <w:r>
        <w:rPr>
          <w:rStyle w:val="53"/>
          <w:lang w:eastAsia="ru-RU"/>
        </w:rPr>
        <w:t>-и: лисиЩ-0</w:t>
      </w:r>
      <w:r>
        <w:rPr>
          <w:rStyle w:val="53"/>
          <w:vertAlign w:val="subscript"/>
          <w:lang w:eastAsia="ru-RU"/>
        </w:rPr>
        <w:t>Ч</w:t>
      </w:r>
      <w:r>
        <w:rPr>
          <w:rStyle w:val="53"/>
          <w:lang w:eastAsia="ru-RU"/>
        </w:rPr>
        <w:t xml:space="preserve"> лисЩ-е</w:t>
      </w:r>
      <w:r>
        <w:rPr>
          <w:rStyle w:val="9pt8"/>
          <w:lang w:eastAsia="ru-RU"/>
        </w:rPr>
        <w:t xml:space="preserve">, лиси </w:t>
      </w:r>
      <w:r>
        <w:rPr>
          <w:rStyle w:val="9pt8"/>
          <w:vertAlign w:val="superscript"/>
          <w:lang w:eastAsia="ru-RU"/>
        </w:rPr>
        <w:t>лис</w:t>
      </w:r>
      <w:r>
        <w:rPr>
          <w:rStyle w:val="9pt8"/>
          <w:lang w:eastAsia="ru-RU"/>
        </w:rPr>
        <w:t xml:space="preserve">и </w:t>
      </w:r>
      <w:r>
        <w:rPr>
          <w:rStyle w:val="53"/>
          <w:lang w:eastAsia="ru-RU"/>
        </w:rPr>
        <w:t>V</w:t>
      </w:r>
      <w:r>
        <w:rPr>
          <w:rStyle w:val="53"/>
          <w:vertAlign w:val="superscript"/>
          <w:lang w:eastAsia="ru-RU"/>
        </w:rPr>
        <w:t>й</w:t>
      </w:r>
      <w:r>
        <w:rPr>
          <w:rStyle w:val="53"/>
          <w:lang w:eastAsia="ru-RU"/>
        </w:rPr>
        <w:t>-</w:t>
      </w:r>
      <w:r>
        <w:rPr>
          <w:rStyle w:val="9pt8"/>
          <w:lang w:eastAsia="ru-RU"/>
        </w:rPr>
        <w:t xml:space="preserve"> В остальных падежах окончания таких прилагательных совпадают с окончаниями мягкого типа склонения каче</w:t>
      </w:r>
      <w:r>
        <w:rPr>
          <w:rStyle w:val="9pt8"/>
          <w:lang w:eastAsia="ru-RU"/>
        </w:rPr>
        <w:softHyphen/>
        <w:t>ственных и относительных прилагательных.</w:t>
      </w:r>
    </w:p>
    <w:p w:rsidR="006454E9" w:rsidRDefault="006454E9">
      <w:pPr>
        <w:pStyle w:val="63"/>
        <w:framePr w:w="6642" w:wrap="notBeside" w:vAnchor="text" w:hAnchor="text" w:xAlign="center" w:y="1"/>
        <w:shd w:val="clear" w:color="auto" w:fill="auto"/>
        <w:spacing w:line="150" w:lineRule="exact"/>
      </w:pPr>
      <w:r>
        <w:t>Единственное число</w:t>
      </w:r>
    </w:p>
    <w:tbl>
      <w:tblPr>
        <w:tblOverlap w:val="never"/>
        <w:tblW w:w="0" w:type="auto"/>
        <w:jc w:val="center"/>
        <w:tblLayout w:type="fixed"/>
        <w:tblCellMar>
          <w:left w:w="10" w:type="dxa"/>
          <w:right w:w="10" w:type="dxa"/>
        </w:tblCellMar>
        <w:tblLook w:val="0000"/>
      </w:tblPr>
      <w:tblGrid>
        <w:gridCol w:w="606"/>
        <w:gridCol w:w="2046"/>
        <w:gridCol w:w="2052"/>
        <w:gridCol w:w="1938"/>
      </w:tblGrid>
      <w:tr w:rsidR="006454E9">
        <w:tblPrEx>
          <w:tblCellMar>
            <w:top w:w="0" w:type="dxa"/>
            <w:bottom w:w="0" w:type="dxa"/>
          </w:tblCellMar>
        </w:tblPrEx>
        <w:trPr>
          <w:trHeight w:hRule="exact" w:val="402"/>
          <w:jc w:val="center"/>
        </w:trPr>
        <w:tc>
          <w:tcPr>
            <w:tcW w:w="606"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204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720" w:firstLine="0"/>
              <w:jc w:val="left"/>
            </w:pPr>
            <w:r>
              <w:rPr>
                <w:rStyle w:val="8pt10"/>
                <w:lang w:eastAsia="ru-RU"/>
              </w:rPr>
              <w:t xml:space="preserve">М. </w:t>
            </w:r>
            <w:r>
              <w:rPr>
                <w:rStyle w:val="7pt18"/>
                <w:lang w:eastAsia="ru-RU"/>
              </w:rPr>
              <w:t>р.</w:t>
            </w:r>
          </w:p>
        </w:tc>
        <w:tc>
          <w:tcPr>
            <w:tcW w:w="205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700" w:firstLine="0"/>
              <w:jc w:val="left"/>
            </w:pPr>
            <w:r>
              <w:rPr>
                <w:rStyle w:val="7pt18"/>
                <w:lang w:eastAsia="ru-RU"/>
              </w:rPr>
              <w:t>Ср. р.</w:t>
            </w:r>
          </w:p>
        </w:tc>
        <w:tc>
          <w:tcPr>
            <w:tcW w:w="193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Ж. р.</w:t>
            </w:r>
          </w:p>
        </w:tc>
      </w:tr>
      <w:tr w:rsidR="006454E9">
        <w:tblPrEx>
          <w:tblCellMar>
            <w:top w:w="0" w:type="dxa"/>
            <w:bottom w:w="0" w:type="dxa"/>
          </w:tblCellMar>
        </w:tblPrEx>
        <w:trPr>
          <w:trHeight w:hRule="exact" w:val="246"/>
          <w:jc w:val="center"/>
        </w:trPr>
        <w:tc>
          <w:tcPr>
            <w:tcW w:w="60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80" w:firstLine="0"/>
              <w:jc w:val="right"/>
            </w:pPr>
            <w:r>
              <w:rPr>
                <w:rStyle w:val="8pt10"/>
                <w:lang w:eastAsia="ru-RU"/>
              </w:rPr>
              <w:t>и.</w:t>
            </w:r>
          </w:p>
        </w:tc>
        <w:tc>
          <w:tcPr>
            <w:tcW w:w="204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лисий-0 (</w:t>
            </w:r>
            <w:r>
              <w:rPr>
                <w:rStyle w:val="7pt18"/>
                <w:lang w:eastAsia="ru-RU"/>
              </w:rPr>
              <w:t xml:space="preserve">ср. </w:t>
            </w:r>
            <w:r>
              <w:rPr>
                <w:rStyle w:val="8pt12"/>
                <w:lang w:eastAsia="ru-RU"/>
              </w:rPr>
              <w:t>син-ий)</w:t>
            </w:r>
          </w:p>
        </w:tc>
        <w:tc>
          <w:tcPr>
            <w:tcW w:w="205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лись-е</w:t>
            </w:r>
            <w:r>
              <w:rPr>
                <w:rStyle w:val="7pt18"/>
                <w:lang w:eastAsia="ru-RU"/>
              </w:rPr>
              <w:t xml:space="preserve"> (ср. </w:t>
            </w:r>
            <w:r>
              <w:rPr>
                <w:rStyle w:val="8pt12"/>
                <w:lang w:eastAsia="ru-RU"/>
              </w:rPr>
              <w:t>син-ее)</w:t>
            </w:r>
          </w:p>
        </w:tc>
        <w:tc>
          <w:tcPr>
            <w:tcW w:w="193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лись-я</w:t>
            </w:r>
            <w:r>
              <w:rPr>
                <w:rStyle w:val="7pt18"/>
                <w:lang w:eastAsia="ru-RU"/>
              </w:rPr>
              <w:t xml:space="preserve"> (ср. </w:t>
            </w:r>
            <w:r>
              <w:rPr>
                <w:rStyle w:val="8pt12"/>
                <w:lang w:eastAsia="ru-RU"/>
              </w:rPr>
              <w:t>син-яя)</w:t>
            </w:r>
          </w:p>
        </w:tc>
      </w:tr>
      <w:tr w:rsidR="006454E9">
        <w:tblPrEx>
          <w:tblCellMar>
            <w:top w:w="0" w:type="dxa"/>
            <w:bottom w:w="0" w:type="dxa"/>
          </w:tblCellMar>
        </w:tblPrEx>
        <w:trPr>
          <w:trHeight w:hRule="exact" w:val="198"/>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80" w:firstLine="0"/>
              <w:jc w:val="right"/>
            </w:pPr>
            <w:r>
              <w:rPr>
                <w:rStyle w:val="8pt10"/>
                <w:lang w:eastAsia="ru-RU"/>
              </w:rPr>
              <w:t>р.</w:t>
            </w:r>
          </w:p>
        </w:tc>
        <w:tc>
          <w:tcPr>
            <w:tcW w:w="204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лись-его</w:t>
            </w:r>
            <w:r>
              <w:rPr>
                <w:rStyle w:val="7pt18"/>
                <w:lang w:eastAsia="ru-RU"/>
              </w:rPr>
              <w:t xml:space="preserve"> (ср. </w:t>
            </w:r>
            <w:r>
              <w:rPr>
                <w:rStyle w:val="8pt12"/>
                <w:lang w:eastAsia="ru-RU"/>
              </w:rPr>
              <w:t>син-его)</w:t>
            </w:r>
          </w:p>
        </w:tc>
        <w:tc>
          <w:tcPr>
            <w:tcW w:w="205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лись-его</w:t>
            </w:r>
            <w:r>
              <w:rPr>
                <w:rStyle w:val="7pt18"/>
                <w:lang w:eastAsia="ru-RU"/>
              </w:rPr>
              <w:t xml:space="preserve"> (ср. </w:t>
            </w:r>
            <w:r>
              <w:rPr>
                <w:rStyle w:val="8pt12"/>
                <w:lang w:eastAsia="ru-RU"/>
              </w:rPr>
              <w:t>син-его)</w:t>
            </w:r>
          </w:p>
        </w:tc>
        <w:tc>
          <w:tcPr>
            <w:tcW w:w="193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лись-ей</w:t>
            </w:r>
            <w:r>
              <w:rPr>
                <w:rStyle w:val="7pt18"/>
                <w:lang w:eastAsia="ru-RU"/>
              </w:rPr>
              <w:t xml:space="preserve"> (ср. </w:t>
            </w:r>
            <w:r>
              <w:rPr>
                <w:rStyle w:val="8pt12"/>
                <w:lang w:eastAsia="ru-RU"/>
              </w:rPr>
              <w:t>син-ей)</w:t>
            </w:r>
          </w:p>
        </w:tc>
      </w:tr>
      <w:tr w:rsidR="006454E9">
        <w:tblPrEx>
          <w:tblCellMar>
            <w:top w:w="0" w:type="dxa"/>
            <w:bottom w:w="0" w:type="dxa"/>
          </w:tblCellMar>
        </w:tblPrEx>
        <w:trPr>
          <w:trHeight w:hRule="exact" w:val="192"/>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right="180" w:firstLine="0"/>
              <w:jc w:val="right"/>
            </w:pPr>
            <w:r>
              <w:rPr>
                <w:rStyle w:val="10pt7"/>
                <w:lang w:eastAsia="ru-RU"/>
              </w:rPr>
              <w:t>д.</w:t>
            </w:r>
          </w:p>
        </w:tc>
        <w:tc>
          <w:tcPr>
            <w:tcW w:w="204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лись-ему</w:t>
            </w:r>
            <w:r>
              <w:rPr>
                <w:rStyle w:val="7pt18"/>
                <w:lang w:eastAsia="ru-RU"/>
              </w:rPr>
              <w:t xml:space="preserve"> (ср. </w:t>
            </w:r>
            <w:r>
              <w:rPr>
                <w:rStyle w:val="8pt12"/>
                <w:lang w:eastAsia="ru-RU"/>
              </w:rPr>
              <w:t>син-ему)</w:t>
            </w:r>
          </w:p>
        </w:tc>
        <w:tc>
          <w:tcPr>
            <w:tcW w:w="205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лись-ему</w:t>
            </w:r>
            <w:r>
              <w:rPr>
                <w:rStyle w:val="7pt18"/>
                <w:lang w:eastAsia="ru-RU"/>
              </w:rPr>
              <w:t xml:space="preserve"> (ср. </w:t>
            </w:r>
            <w:r>
              <w:rPr>
                <w:rStyle w:val="8pt12"/>
                <w:lang w:eastAsia="ru-RU"/>
              </w:rPr>
              <w:t>син-ему)</w:t>
            </w:r>
          </w:p>
        </w:tc>
        <w:tc>
          <w:tcPr>
            <w:tcW w:w="193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лись-ей</w:t>
            </w:r>
            <w:r>
              <w:rPr>
                <w:rStyle w:val="7pt18"/>
                <w:lang w:eastAsia="ru-RU"/>
              </w:rPr>
              <w:t xml:space="preserve"> (ср. </w:t>
            </w:r>
            <w:r>
              <w:rPr>
                <w:rStyle w:val="8pt12"/>
                <w:lang w:eastAsia="ru-RU"/>
              </w:rPr>
              <w:t>син-ей)</w:t>
            </w:r>
          </w:p>
        </w:tc>
      </w:tr>
      <w:tr w:rsidR="006454E9">
        <w:tblPrEx>
          <w:tblCellMar>
            <w:top w:w="0" w:type="dxa"/>
            <w:bottom w:w="0" w:type="dxa"/>
          </w:tblCellMar>
        </w:tblPrEx>
        <w:trPr>
          <w:trHeight w:hRule="exact" w:val="186"/>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80" w:firstLine="0"/>
              <w:jc w:val="right"/>
            </w:pPr>
            <w:r>
              <w:rPr>
                <w:rStyle w:val="8pt10"/>
                <w:lang w:eastAsia="ru-RU"/>
              </w:rPr>
              <w:t>в.</w:t>
            </w:r>
          </w:p>
        </w:tc>
        <w:tc>
          <w:tcPr>
            <w:tcW w:w="204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лисий-0</w:t>
            </w:r>
            <w:r>
              <w:rPr>
                <w:rStyle w:val="7pt18"/>
                <w:lang w:eastAsia="ru-RU"/>
              </w:rPr>
              <w:t xml:space="preserve"> (ср. </w:t>
            </w:r>
            <w:r>
              <w:rPr>
                <w:rStyle w:val="8pt12"/>
                <w:lang w:eastAsia="ru-RU"/>
              </w:rPr>
              <w:t>син-ий)</w:t>
            </w:r>
          </w:p>
        </w:tc>
        <w:tc>
          <w:tcPr>
            <w:tcW w:w="205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лись-е</w:t>
            </w:r>
            <w:r>
              <w:rPr>
                <w:rStyle w:val="7pt18"/>
                <w:lang w:eastAsia="ru-RU"/>
              </w:rPr>
              <w:t xml:space="preserve"> (ср. </w:t>
            </w:r>
            <w:r>
              <w:rPr>
                <w:rStyle w:val="8pt12"/>
                <w:lang w:eastAsia="ru-RU"/>
              </w:rPr>
              <w:t>син-ее)</w:t>
            </w:r>
          </w:p>
        </w:tc>
        <w:tc>
          <w:tcPr>
            <w:tcW w:w="193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лись-ю</w:t>
            </w:r>
            <w:r>
              <w:rPr>
                <w:rStyle w:val="7pt18"/>
                <w:lang w:eastAsia="ru-RU"/>
              </w:rPr>
              <w:t xml:space="preserve"> (ср. </w:t>
            </w:r>
            <w:r>
              <w:rPr>
                <w:rStyle w:val="8pt12"/>
                <w:lang w:eastAsia="ru-RU"/>
              </w:rPr>
              <w:t>син-юю)</w:t>
            </w:r>
          </w:p>
        </w:tc>
      </w:tr>
      <w:tr w:rsidR="006454E9">
        <w:tblPrEx>
          <w:tblCellMar>
            <w:top w:w="0" w:type="dxa"/>
            <w:bottom w:w="0" w:type="dxa"/>
          </w:tblCellMar>
        </w:tblPrEx>
        <w:trPr>
          <w:trHeight w:hRule="exact" w:val="192"/>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80" w:firstLine="0"/>
              <w:jc w:val="right"/>
            </w:pPr>
            <w:r>
              <w:rPr>
                <w:rStyle w:val="8pt10"/>
                <w:lang w:eastAsia="ru-RU"/>
              </w:rPr>
              <w:t>т.</w:t>
            </w:r>
          </w:p>
        </w:tc>
        <w:tc>
          <w:tcPr>
            <w:tcW w:w="204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лись-им</w:t>
            </w:r>
            <w:r>
              <w:rPr>
                <w:rStyle w:val="7pt18"/>
                <w:lang w:eastAsia="ru-RU"/>
              </w:rPr>
              <w:t xml:space="preserve"> (ср. </w:t>
            </w:r>
            <w:r>
              <w:rPr>
                <w:rStyle w:val="8pt12"/>
                <w:lang w:eastAsia="ru-RU"/>
              </w:rPr>
              <w:t>син-им)</w:t>
            </w:r>
          </w:p>
        </w:tc>
        <w:tc>
          <w:tcPr>
            <w:tcW w:w="205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лись-им</w:t>
            </w:r>
            <w:r>
              <w:rPr>
                <w:rStyle w:val="7pt18"/>
                <w:lang w:eastAsia="ru-RU"/>
              </w:rPr>
              <w:t xml:space="preserve"> (ср. </w:t>
            </w:r>
            <w:r>
              <w:rPr>
                <w:rStyle w:val="8pt12"/>
                <w:lang w:eastAsia="ru-RU"/>
              </w:rPr>
              <w:t>син-им)</w:t>
            </w:r>
          </w:p>
        </w:tc>
        <w:tc>
          <w:tcPr>
            <w:tcW w:w="193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лись-ей</w:t>
            </w:r>
            <w:r>
              <w:rPr>
                <w:rStyle w:val="7pt18"/>
                <w:lang w:eastAsia="ru-RU"/>
              </w:rPr>
              <w:t xml:space="preserve"> (ср. </w:t>
            </w:r>
            <w:r>
              <w:rPr>
                <w:rStyle w:val="8pt12"/>
                <w:lang w:eastAsia="ru-RU"/>
              </w:rPr>
              <w:t>син-ей)</w:t>
            </w:r>
          </w:p>
        </w:tc>
      </w:tr>
      <w:tr w:rsidR="006454E9">
        <w:tblPrEx>
          <w:tblCellMar>
            <w:top w:w="0" w:type="dxa"/>
            <w:bottom w:w="0" w:type="dxa"/>
          </w:tblCellMar>
        </w:tblPrEx>
        <w:trPr>
          <w:trHeight w:hRule="exact" w:val="390"/>
          <w:jc w:val="center"/>
        </w:trPr>
        <w:tc>
          <w:tcPr>
            <w:tcW w:w="60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180" w:firstLine="0"/>
              <w:jc w:val="right"/>
            </w:pPr>
            <w:r>
              <w:rPr>
                <w:rStyle w:val="8pt10"/>
                <w:lang w:eastAsia="ru-RU"/>
              </w:rPr>
              <w:t>п.</w:t>
            </w:r>
          </w:p>
        </w:tc>
        <w:tc>
          <w:tcPr>
            <w:tcW w:w="204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(о) яись-ем</w:t>
            </w:r>
            <w:r>
              <w:rPr>
                <w:rStyle w:val="7pt18"/>
                <w:lang w:eastAsia="ru-RU"/>
              </w:rPr>
              <w:t xml:space="preserve"> (ср. </w:t>
            </w:r>
            <w:r>
              <w:rPr>
                <w:rStyle w:val="8pt12"/>
                <w:lang w:eastAsia="ru-RU"/>
              </w:rPr>
              <w:t>син-ем)</w:t>
            </w:r>
          </w:p>
        </w:tc>
        <w:tc>
          <w:tcPr>
            <w:tcW w:w="205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(о) яись-ем</w:t>
            </w:r>
            <w:r>
              <w:rPr>
                <w:rStyle w:val="7pt18"/>
                <w:lang w:eastAsia="ru-RU"/>
              </w:rPr>
              <w:t xml:space="preserve"> (ср. </w:t>
            </w:r>
            <w:r>
              <w:rPr>
                <w:rStyle w:val="8pt12"/>
                <w:lang w:eastAsia="ru-RU"/>
              </w:rPr>
              <w:t>син-ем)</w:t>
            </w:r>
          </w:p>
        </w:tc>
        <w:tc>
          <w:tcPr>
            <w:tcW w:w="1938"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(о) лись-ей</w:t>
            </w:r>
            <w:r>
              <w:rPr>
                <w:rStyle w:val="7pt18"/>
                <w:lang w:eastAsia="ru-RU"/>
              </w:rPr>
              <w:t xml:space="preserve"> (ср. </w:t>
            </w:r>
            <w:r>
              <w:rPr>
                <w:rStyle w:val="8pt12"/>
                <w:lang w:eastAsia="ru-RU"/>
              </w:rPr>
              <w:t>син-ей)</w:t>
            </w:r>
          </w:p>
        </w:tc>
      </w:tr>
    </w:tbl>
    <w:p w:rsidR="006454E9" w:rsidRDefault="006454E9">
      <w:pPr>
        <w:spacing w:line="300" w:lineRule="exact"/>
      </w:pPr>
    </w:p>
    <w:tbl>
      <w:tblPr>
        <w:tblOverlap w:val="never"/>
        <w:tblW w:w="0" w:type="auto"/>
        <w:tblInd w:w="-8" w:type="dxa"/>
        <w:tblLayout w:type="fixed"/>
        <w:tblCellMar>
          <w:left w:w="10" w:type="dxa"/>
          <w:right w:w="10" w:type="dxa"/>
        </w:tblCellMar>
        <w:tblLook w:val="0000"/>
      </w:tblPr>
      <w:tblGrid>
        <w:gridCol w:w="606"/>
        <w:gridCol w:w="1590"/>
        <w:gridCol w:w="2520"/>
      </w:tblGrid>
      <w:tr w:rsidR="006454E9">
        <w:tblPrEx>
          <w:tblCellMar>
            <w:top w:w="0" w:type="dxa"/>
            <w:bottom w:w="0" w:type="dxa"/>
          </w:tblCellMar>
        </w:tblPrEx>
        <w:trPr>
          <w:trHeight w:hRule="exact" w:val="336"/>
        </w:trPr>
        <w:tc>
          <w:tcPr>
            <w:tcW w:w="4716" w:type="dxa"/>
            <w:gridSpan w:val="3"/>
            <w:shd w:val="clear" w:color="auto" w:fill="FFFFFF"/>
          </w:tcPr>
          <w:p w:rsidR="006454E9" w:rsidRDefault="006454E9">
            <w:pPr>
              <w:pStyle w:val="BodyText"/>
              <w:framePr w:w="4716" w:wrap="notBeside" w:vAnchor="text" w:hAnchor="text" w:y="1"/>
              <w:shd w:val="clear" w:color="auto" w:fill="auto"/>
              <w:spacing w:before="0" w:after="0" w:line="150" w:lineRule="exact"/>
              <w:ind w:left="2460" w:firstLine="0"/>
              <w:jc w:val="left"/>
            </w:pPr>
            <w:r>
              <w:rPr>
                <w:rStyle w:val="76"/>
                <w:lang w:eastAsia="ru-RU"/>
              </w:rPr>
              <w:t>Множественное число</w:t>
            </w:r>
          </w:p>
        </w:tc>
      </w:tr>
      <w:tr w:rsidR="006454E9">
        <w:tblPrEx>
          <w:tblCellMar>
            <w:top w:w="0" w:type="dxa"/>
            <w:bottom w:w="0" w:type="dxa"/>
          </w:tblCellMar>
        </w:tblPrEx>
        <w:trPr>
          <w:trHeight w:hRule="exact" w:val="342"/>
        </w:trPr>
        <w:tc>
          <w:tcPr>
            <w:tcW w:w="606" w:type="dxa"/>
            <w:tcBorders>
              <w:top w:val="single" w:sz="4" w:space="0" w:color="auto"/>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50" w:lineRule="exact"/>
              <w:ind w:right="180" w:firstLine="0"/>
              <w:jc w:val="right"/>
            </w:pPr>
            <w:r>
              <w:rPr>
                <w:rStyle w:val="76"/>
                <w:lang w:eastAsia="ru-RU"/>
              </w:rPr>
              <w:t>И.</w:t>
            </w:r>
          </w:p>
        </w:tc>
        <w:tc>
          <w:tcPr>
            <w:tcW w:w="1590" w:type="dxa"/>
            <w:tcBorders>
              <w:top w:val="single" w:sz="4" w:space="0" w:color="auto"/>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520" w:firstLine="0"/>
              <w:jc w:val="left"/>
            </w:pPr>
            <w:r>
              <w:rPr>
                <w:rStyle w:val="8pt12"/>
                <w:lang w:eastAsia="ru-RU"/>
              </w:rPr>
              <w:t>лись-и</w:t>
            </w:r>
          </w:p>
        </w:tc>
        <w:tc>
          <w:tcPr>
            <w:tcW w:w="2520" w:type="dxa"/>
            <w:tcBorders>
              <w:top w:val="single" w:sz="4" w:space="0" w:color="auto"/>
              <w:righ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640" w:firstLine="0"/>
              <w:jc w:val="left"/>
            </w:pPr>
            <w:r>
              <w:rPr>
                <w:rStyle w:val="7pt18"/>
                <w:lang w:eastAsia="ru-RU"/>
              </w:rPr>
              <w:t xml:space="preserve">(ср. </w:t>
            </w:r>
            <w:r>
              <w:rPr>
                <w:rStyle w:val="8pt12"/>
                <w:lang w:eastAsia="ru-RU"/>
              </w:rPr>
              <w:t>син-ие)</w:t>
            </w:r>
          </w:p>
        </w:tc>
      </w:tr>
      <w:tr w:rsidR="006454E9">
        <w:tblPrEx>
          <w:tblCellMar>
            <w:top w:w="0" w:type="dxa"/>
            <w:bottom w:w="0" w:type="dxa"/>
          </w:tblCellMar>
        </w:tblPrEx>
        <w:trPr>
          <w:trHeight w:hRule="exact" w:val="192"/>
        </w:trPr>
        <w:tc>
          <w:tcPr>
            <w:tcW w:w="606" w:type="dxa"/>
            <w:tcBorders>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50" w:lineRule="exact"/>
              <w:ind w:right="180" w:firstLine="0"/>
              <w:jc w:val="right"/>
            </w:pPr>
            <w:r>
              <w:rPr>
                <w:rStyle w:val="76"/>
                <w:lang w:eastAsia="ru-RU"/>
              </w:rPr>
              <w:t>Р.</w:t>
            </w:r>
          </w:p>
        </w:tc>
        <w:tc>
          <w:tcPr>
            <w:tcW w:w="1590" w:type="dxa"/>
            <w:tcBorders>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520" w:firstLine="0"/>
              <w:jc w:val="left"/>
            </w:pPr>
            <w:r>
              <w:rPr>
                <w:rStyle w:val="8pt12"/>
                <w:lang w:eastAsia="ru-RU"/>
              </w:rPr>
              <w:t>лись-их</w:t>
            </w:r>
          </w:p>
        </w:tc>
        <w:tc>
          <w:tcPr>
            <w:tcW w:w="2520" w:type="dxa"/>
            <w:tcBorders>
              <w:righ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640" w:firstLine="0"/>
              <w:jc w:val="left"/>
            </w:pPr>
            <w:r>
              <w:rPr>
                <w:rStyle w:val="7pt18"/>
                <w:lang w:eastAsia="ru-RU"/>
              </w:rPr>
              <w:t xml:space="preserve">(ср. </w:t>
            </w:r>
            <w:r>
              <w:rPr>
                <w:rStyle w:val="8pt12"/>
                <w:lang w:eastAsia="ru-RU"/>
              </w:rPr>
              <w:t>син-их)</w:t>
            </w:r>
          </w:p>
        </w:tc>
      </w:tr>
      <w:tr w:rsidR="006454E9">
        <w:tblPrEx>
          <w:tblCellMar>
            <w:top w:w="0" w:type="dxa"/>
            <w:bottom w:w="0" w:type="dxa"/>
          </w:tblCellMar>
        </w:tblPrEx>
        <w:trPr>
          <w:trHeight w:hRule="exact" w:val="192"/>
        </w:trPr>
        <w:tc>
          <w:tcPr>
            <w:tcW w:w="606" w:type="dxa"/>
            <w:tcBorders>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200" w:lineRule="exact"/>
              <w:ind w:right="180" w:firstLine="0"/>
              <w:jc w:val="right"/>
            </w:pPr>
            <w:r>
              <w:rPr>
                <w:rStyle w:val="10pt7"/>
                <w:lang w:eastAsia="ru-RU"/>
              </w:rPr>
              <w:t>д.</w:t>
            </w:r>
          </w:p>
        </w:tc>
        <w:tc>
          <w:tcPr>
            <w:tcW w:w="1590" w:type="dxa"/>
            <w:tcBorders>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520" w:firstLine="0"/>
              <w:jc w:val="left"/>
            </w:pPr>
            <w:r>
              <w:rPr>
                <w:rStyle w:val="8pt12"/>
                <w:lang w:eastAsia="ru-RU"/>
              </w:rPr>
              <w:t>лись-им</w:t>
            </w:r>
          </w:p>
        </w:tc>
        <w:tc>
          <w:tcPr>
            <w:tcW w:w="2520" w:type="dxa"/>
            <w:tcBorders>
              <w:righ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640" w:firstLine="0"/>
              <w:jc w:val="left"/>
            </w:pPr>
            <w:r>
              <w:rPr>
                <w:rStyle w:val="7pt18"/>
                <w:lang w:eastAsia="ru-RU"/>
              </w:rPr>
              <w:t xml:space="preserve">(ср. </w:t>
            </w:r>
            <w:r>
              <w:rPr>
                <w:rStyle w:val="8pt12"/>
                <w:lang w:eastAsia="ru-RU"/>
              </w:rPr>
              <w:t>син-им)</w:t>
            </w:r>
          </w:p>
        </w:tc>
      </w:tr>
      <w:tr w:rsidR="006454E9">
        <w:tblPrEx>
          <w:tblCellMar>
            <w:top w:w="0" w:type="dxa"/>
            <w:bottom w:w="0" w:type="dxa"/>
          </w:tblCellMar>
        </w:tblPrEx>
        <w:trPr>
          <w:trHeight w:hRule="exact" w:val="192"/>
        </w:trPr>
        <w:tc>
          <w:tcPr>
            <w:tcW w:w="606" w:type="dxa"/>
            <w:tcBorders>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right="180" w:firstLine="0"/>
              <w:jc w:val="right"/>
            </w:pPr>
            <w:r>
              <w:rPr>
                <w:rStyle w:val="8pt10"/>
                <w:lang w:eastAsia="ru-RU"/>
              </w:rPr>
              <w:t>в.</w:t>
            </w:r>
          </w:p>
        </w:tc>
        <w:tc>
          <w:tcPr>
            <w:tcW w:w="1590" w:type="dxa"/>
            <w:tcBorders>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520" w:firstLine="0"/>
              <w:jc w:val="left"/>
            </w:pPr>
            <w:r>
              <w:rPr>
                <w:rStyle w:val="8pt12"/>
                <w:lang w:eastAsia="ru-RU"/>
              </w:rPr>
              <w:t>лись-и</w:t>
            </w:r>
          </w:p>
        </w:tc>
        <w:tc>
          <w:tcPr>
            <w:tcW w:w="2520" w:type="dxa"/>
            <w:tcBorders>
              <w:righ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640" w:firstLine="0"/>
              <w:jc w:val="left"/>
            </w:pPr>
            <w:r>
              <w:rPr>
                <w:rStyle w:val="7pt18"/>
                <w:lang w:eastAsia="ru-RU"/>
              </w:rPr>
              <w:t xml:space="preserve">(ср. </w:t>
            </w:r>
            <w:r>
              <w:rPr>
                <w:rStyle w:val="8pt12"/>
                <w:lang w:eastAsia="ru-RU"/>
              </w:rPr>
              <w:t>син-ие)</w:t>
            </w:r>
          </w:p>
        </w:tc>
      </w:tr>
      <w:tr w:rsidR="006454E9">
        <w:tblPrEx>
          <w:tblCellMar>
            <w:top w:w="0" w:type="dxa"/>
            <w:bottom w:w="0" w:type="dxa"/>
          </w:tblCellMar>
        </w:tblPrEx>
        <w:trPr>
          <w:trHeight w:hRule="exact" w:val="186"/>
        </w:trPr>
        <w:tc>
          <w:tcPr>
            <w:tcW w:w="606" w:type="dxa"/>
            <w:tcBorders>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right="180" w:firstLine="0"/>
              <w:jc w:val="right"/>
            </w:pPr>
            <w:r>
              <w:rPr>
                <w:rStyle w:val="8pt10"/>
                <w:lang w:eastAsia="ru-RU"/>
              </w:rPr>
              <w:t>т.</w:t>
            </w:r>
          </w:p>
        </w:tc>
        <w:tc>
          <w:tcPr>
            <w:tcW w:w="1590" w:type="dxa"/>
            <w:tcBorders>
              <w:lef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520" w:firstLine="0"/>
              <w:jc w:val="left"/>
            </w:pPr>
            <w:r>
              <w:rPr>
                <w:rStyle w:val="8pt12"/>
                <w:lang w:eastAsia="ru-RU"/>
              </w:rPr>
              <w:t>лись-им и</w:t>
            </w:r>
          </w:p>
        </w:tc>
        <w:tc>
          <w:tcPr>
            <w:tcW w:w="2520" w:type="dxa"/>
            <w:tcBorders>
              <w:righ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640" w:firstLine="0"/>
              <w:jc w:val="left"/>
            </w:pPr>
            <w:r>
              <w:rPr>
                <w:rStyle w:val="7pt18"/>
                <w:lang w:eastAsia="ru-RU"/>
              </w:rPr>
              <w:t xml:space="preserve">(ср. </w:t>
            </w:r>
            <w:r>
              <w:rPr>
                <w:rStyle w:val="8pt12"/>
                <w:lang w:eastAsia="ru-RU"/>
              </w:rPr>
              <w:t>син-ими)</w:t>
            </w:r>
          </w:p>
        </w:tc>
      </w:tr>
      <w:tr w:rsidR="006454E9">
        <w:tblPrEx>
          <w:tblCellMar>
            <w:top w:w="0" w:type="dxa"/>
            <w:bottom w:w="0" w:type="dxa"/>
          </w:tblCellMar>
        </w:tblPrEx>
        <w:trPr>
          <w:trHeight w:hRule="exact" w:val="348"/>
        </w:trPr>
        <w:tc>
          <w:tcPr>
            <w:tcW w:w="606" w:type="dxa"/>
            <w:tcBorders>
              <w:left w:val="single" w:sz="4" w:space="0" w:color="auto"/>
              <w:bottom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50" w:lineRule="exact"/>
              <w:ind w:right="180" w:firstLine="0"/>
              <w:jc w:val="right"/>
            </w:pPr>
            <w:r>
              <w:rPr>
                <w:rStyle w:val="76"/>
                <w:lang w:eastAsia="ru-RU"/>
              </w:rPr>
              <w:t>П.</w:t>
            </w:r>
          </w:p>
        </w:tc>
        <w:tc>
          <w:tcPr>
            <w:tcW w:w="1590" w:type="dxa"/>
            <w:tcBorders>
              <w:left w:val="single" w:sz="4" w:space="0" w:color="auto"/>
              <w:bottom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520" w:firstLine="0"/>
              <w:jc w:val="left"/>
            </w:pPr>
            <w:r>
              <w:rPr>
                <w:rStyle w:val="76"/>
                <w:lang w:eastAsia="ru-RU"/>
              </w:rPr>
              <w:t xml:space="preserve">(о) </w:t>
            </w:r>
            <w:r>
              <w:rPr>
                <w:rStyle w:val="8pt12"/>
                <w:lang w:eastAsia="ru-RU"/>
              </w:rPr>
              <w:t>лись-их</w:t>
            </w:r>
          </w:p>
        </w:tc>
        <w:tc>
          <w:tcPr>
            <w:tcW w:w="2520" w:type="dxa"/>
            <w:tcBorders>
              <w:bottom w:val="single" w:sz="4" w:space="0" w:color="auto"/>
              <w:right w:val="single" w:sz="4" w:space="0" w:color="auto"/>
            </w:tcBorders>
            <w:shd w:val="clear" w:color="auto" w:fill="FFFFFF"/>
          </w:tcPr>
          <w:p w:rsidR="006454E9" w:rsidRDefault="006454E9">
            <w:pPr>
              <w:pStyle w:val="BodyText"/>
              <w:framePr w:w="4716" w:wrap="notBeside" w:vAnchor="text" w:hAnchor="text" w:y="1"/>
              <w:shd w:val="clear" w:color="auto" w:fill="auto"/>
              <w:spacing w:before="0" w:after="0" w:line="160" w:lineRule="exact"/>
              <w:ind w:left="640" w:firstLine="0"/>
              <w:jc w:val="left"/>
            </w:pPr>
            <w:r>
              <w:rPr>
                <w:rStyle w:val="7pt18"/>
                <w:lang w:eastAsia="ru-RU"/>
              </w:rPr>
              <w:t xml:space="preserve">(ср. </w:t>
            </w:r>
            <w:r>
              <w:rPr>
                <w:rStyle w:val="8pt12"/>
                <w:lang w:eastAsia="ru-RU"/>
              </w:rPr>
              <w:t>син-их)</w:t>
            </w:r>
          </w:p>
        </w:tc>
      </w:tr>
    </w:tbl>
    <w:p w:rsidR="006454E9" w:rsidRDefault="006454E9">
      <w:pPr>
        <w:rPr>
          <w:sz w:val="2"/>
          <w:szCs w:val="2"/>
        </w:rPr>
      </w:pPr>
    </w:p>
    <w:p w:rsidR="006454E9" w:rsidRDefault="006454E9">
      <w:pPr>
        <w:pStyle w:val="BodyText"/>
        <w:shd w:val="clear" w:color="auto" w:fill="auto"/>
        <w:spacing w:before="236" w:after="0" w:line="252" w:lineRule="exact"/>
        <w:ind w:left="20" w:right="20" w:firstLine="280"/>
        <w:jc w:val="both"/>
      </w:pPr>
      <w:r>
        <w:rPr>
          <w:rStyle w:val="9pt8"/>
          <w:lang w:eastAsia="ru-RU"/>
        </w:rPr>
        <w:t xml:space="preserve">Суффикс </w:t>
      </w:r>
      <w:r>
        <w:rPr>
          <w:rStyle w:val="53"/>
          <w:lang w:val="en-US" w:eastAsia="ru-RU"/>
        </w:rPr>
        <w:t>-uj</w:t>
      </w:r>
      <w:r>
        <w:rPr>
          <w:rStyle w:val="9pt8"/>
          <w:lang w:val="en-US" w:eastAsia="ru-RU"/>
        </w:rPr>
        <w:t xml:space="preserve"> </w:t>
      </w:r>
      <w:r>
        <w:rPr>
          <w:rStyle w:val="9pt8"/>
          <w:lang w:eastAsia="ru-RU"/>
        </w:rPr>
        <w:t xml:space="preserve">(орфографически -им) в косвенных падежах представлен в виде </w:t>
      </w:r>
      <w:r>
        <w:rPr>
          <w:rStyle w:val="9pt8"/>
          <w:lang w:val="en-US" w:eastAsia="ru-RU"/>
        </w:rPr>
        <w:t>(j</w:t>
      </w:r>
      <w:r>
        <w:rPr>
          <w:rStyle w:val="9pt8"/>
          <w:lang w:eastAsia="ru-RU"/>
        </w:rPr>
        <w:t>) (орфографически -ь).</w:t>
      </w:r>
    </w:p>
    <w:p w:rsidR="006454E9" w:rsidRDefault="006454E9">
      <w:pPr>
        <w:pStyle w:val="BodyText"/>
        <w:shd w:val="clear" w:color="auto" w:fill="auto"/>
        <w:spacing w:before="0" w:after="238" w:line="222" w:lineRule="exact"/>
        <w:ind w:left="20" w:right="20" w:firstLine="280"/>
        <w:jc w:val="both"/>
      </w:pPr>
      <w:r>
        <w:rPr>
          <w:rStyle w:val="9pt8"/>
          <w:lang w:eastAsia="ru-RU"/>
        </w:rPr>
        <w:t xml:space="preserve">Притяжательные прилагательные с суффиксами -мм (-ыи), </w:t>
      </w:r>
      <w:r>
        <w:rPr>
          <w:rStyle w:val="53"/>
          <w:lang w:eastAsia="ru-RU"/>
        </w:rPr>
        <w:t>-ов (-ев)</w:t>
      </w:r>
      <w:r>
        <w:rPr>
          <w:rStyle w:val="9pt8"/>
          <w:lang w:eastAsia="ru-RU"/>
        </w:rPr>
        <w:t xml:space="preserve"> имеют окончания, свойственные именам существительным и прилагательным.</w:t>
      </w:r>
    </w:p>
    <w:p w:rsidR="006454E9" w:rsidRDefault="006454E9">
      <w:pPr>
        <w:pStyle w:val="151"/>
        <w:shd w:val="clear" w:color="auto" w:fill="auto"/>
        <w:spacing w:before="0" w:after="150" w:line="150" w:lineRule="exact"/>
        <w:ind w:right="80"/>
      </w:pPr>
      <w:r>
        <w:rPr>
          <w:rStyle w:val="150pt"/>
          <w:lang w:eastAsia="ru-RU"/>
        </w:rPr>
        <w:t>Единственное число</w:t>
      </w:r>
    </w:p>
    <w:p w:rsidR="006454E9" w:rsidRDefault="006454E9">
      <w:pPr>
        <w:pStyle w:val="1a"/>
        <w:framePr w:w="6642" w:wrap="notBeside" w:vAnchor="text" w:hAnchor="text" w:xAlign="center" w:y="1"/>
        <w:shd w:val="clear" w:color="auto" w:fill="auto"/>
        <w:spacing w:line="140" w:lineRule="exact"/>
      </w:pPr>
      <w:r>
        <w:t>Мужской род</w:t>
      </w:r>
    </w:p>
    <w:tbl>
      <w:tblPr>
        <w:tblOverlap w:val="never"/>
        <w:tblW w:w="0" w:type="auto"/>
        <w:jc w:val="center"/>
        <w:tblLayout w:type="fixed"/>
        <w:tblCellMar>
          <w:left w:w="10" w:type="dxa"/>
          <w:right w:w="10" w:type="dxa"/>
        </w:tblCellMar>
        <w:tblLook w:val="0000"/>
      </w:tblPr>
      <w:tblGrid>
        <w:gridCol w:w="594"/>
        <w:gridCol w:w="1872"/>
        <w:gridCol w:w="2220"/>
        <w:gridCol w:w="1956"/>
      </w:tblGrid>
      <w:tr w:rsidR="006454E9">
        <w:tblPrEx>
          <w:tblCellMar>
            <w:top w:w="0" w:type="dxa"/>
            <w:bottom w:w="0" w:type="dxa"/>
          </w:tblCellMar>
        </w:tblPrEx>
        <w:trPr>
          <w:trHeight w:hRule="exact" w:val="348"/>
          <w:jc w:val="center"/>
        </w:trPr>
        <w:tc>
          <w:tcPr>
            <w:tcW w:w="59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80" w:lineRule="exact"/>
              <w:ind w:right="160" w:firstLine="0"/>
              <w:jc w:val="right"/>
            </w:pPr>
            <w:r>
              <w:rPr>
                <w:rStyle w:val="9pt8"/>
                <w:lang w:eastAsia="ru-RU"/>
              </w:rPr>
              <w:t>и.</w:t>
            </w:r>
          </w:p>
        </w:tc>
        <w:tc>
          <w:tcPr>
            <w:tcW w:w="187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w:t>
            </w:r>
            <w:r>
              <w:rPr>
                <w:rStyle w:val="Candara2"/>
                <w:lang w:eastAsia="ru-RU"/>
              </w:rPr>
              <w:t>-0</w:t>
            </w:r>
          </w:p>
        </w:tc>
        <w:tc>
          <w:tcPr>
            <w:tcW w:w="222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w:t>
            </w:r>
            <w:r>
              <w:rPr>
                <w:rStyle w:val="Candara2"/>
                <w:lang w:eastAsia="ru-RU"/>
              </w:rPr>
              <w:t>-0</w:t>
            </w:r>
          </w:p>
        </w:tc>
        <w:tc>
          <w:tcPr>
            <w:tcW w:w="195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7pt18"/>
                <w:lang w:eastAsia="ru-RU"/>
              </w:rPr>
              <w:t xml:space="preserve">ср. </w:t>
            </w:r>
            <w:r>
              <w:rPr>
                <w:rStyle w:val="8pt12"/>
                <w:lang w:eastAsia="ru-RU"/>
              </w:rPr>
              <w:t>нов-ый стол</w:t>
            </w:r>
            <w:r>
              <w:rPr>
                <w:rStyle w:val="Candara2"/>
                <w:lang w:eastAsia="ru-RU"/>
              </w:rPr>
              <w:t>-0</w:t>
            </w:r>
          </w:p>
        </w:tc>
      </w:tr>
      <w:tr w:rsidR="006454E9">
        <w:tblPrEx>
          <w:tblCellMar>
            <w:top w:w="0" w:type="dxa"/>
            <w:bottom w:w="0" w:type="dxa"/>
          </w:tblCellMar>
        </w:tblPrEx>
        <w:trPr>
          <w:trHeight w:hRule="exact" w:val="192"/>
          <w:jc w:val="center"/>
        </w:trPr>
        <w:tc>
          <w:tcPr>
            <w:tcW w:w="59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60" w:firstLine="0"/>
              <w:jc w:val="right"/>
            </w:pPr>
            <w:r>
              <w:rPr>
                <w:rStyle w:val="7pt18"/>
                <w:lang w:eastAsia="ru-RU"/>
              </w:rPr>
              <w:t>Р.</w:t>
            </w:r>
          </w:p>
        </w:tc>
        <w:tc>
          <w:tcPr>
            <w:tcW w:w="187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отцов-а</w:t>
            </w:r>
          </w:p>
        </w:tc>
        <w:tc>
          <w:tcPr>
            <w:tcW w:w="22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сестрин-а</w:t>
            </w:r>
          </w:p>
        </w:tc>
        <w:tc>
          <w:tcPr>
            <w:tcW w:w="195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7pt18"/>
                <w:lang w:eastAsia="ru-RU"/>
              </w:rPr>
              <w:t xml:space="preserve">ср. </w:t>
            </w:r>
            <w:r>
              <w:rPr>
                <w:rStyle w:val="8pt12"/>
                <w:lang w:eastAsia="ru-RU"/>
              </w:rPr>
              <w:t>нов-ого стол-а</w:t>
            </w:r>
          </w:p>
        </w:tc>
      </w:tr>
      <w:tr w:rsidR="006454E9">
        <w:tblPrEx>
          <w:tblCellMar>
            <w:top w:w="0" w:type="dxa"/>
            <w:bottom w:w="0" w:type="dxa"/>
          </w:tblCellMar>
        </w:tblPrEx>
        <w:trPr>
          <w:trHeight w:hRule="exact" w:val="198"/>
          <w:jc w:val="center"/>
        </w:trPr>
        <w:tc>
          <w:tcPr>
            <w:tcW w:w="594"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22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или </w:t>
            </w:r>
            <w:r>
              <w:rPr>
                <w:rStyle w:val="8pt12"/>
                <w:lang w:eastAsia="ru-RU"/>
              </w:rPr>
              <w:t>сестрин-ого</w:t>
            </w:r>
          </w:p>
        </w:tc>
        <w:tc>
          <w:tcPr>
            <w:tcW w:w="1956"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92"/>
          <w:jc w:val="center"/>
        </w:trPr>
        <w:tc>
          <w:tcPr>
            <w:tcW w:w="59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right="160" w:firstLine="0"/>
              <w:jc w:val="right"/>
            </w:pPr>
            <w:r>
              <w:rPr>
                <w:rStyle w:val="10pt7"/>
                <w:lang w:eastAsia="ru-RU"/>
              </w:rPr>
              <w:t>д.</w:t>
            </w:r>
          </w:p>
        </w:tc>
        <w:tc>
          <w:tcPr>
            <w:tcW w:w="187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отцов-у</w:t>
            </w:r>
          </w:p>
        </w:tc>
        <w:tc>
          <w:tcPr>
            <w:tcW w:w="22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сестрин-у</w:t>
            </w:r>
          </w:p>
        </w:tc>
        <w:tc>
          <w:tcPr>
            <w:tcW w:w="195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7pt18"/>
                <w:lang w:eastAsia="ru-RU"/>
              </w:rPr>
              <w:t xml:space="preserve">ср. </w:t>
            </w:r>
            <w:r>
              <w:rPr>
                <w:rStyle w:val="8pt12"/>
                <w:lang w:eastAsia="ru-RU"/>
              </w:rPr>
              <w:t>нов-ому стол-у</w:t>
            </w:r>
          </w:p>
        </w:tc>
      </w:tr>
      <w:tr w:rsidR="006454E9">
        <w:tblPrEx>
          <w:tblCellMar>
            <w:top w:w="0" w:type="dxa"/>
            <w:bottom w:w="0" w:type="dxa"/>
          </w:tblCellMar>
        </w:tblPrEx>
        <w:trPr>
          <w:trHeight w:hRule="exact" w:val="192"/>
          <w:jc w:val="center"/>
        </w:trPr>
        <w:tc>
          <w:tcPr>
            <w:tcW w:w="594"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22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или </w:t>
            </w:r>
            <w:r>
              <w:rPr>
                <w:rStyle w:val="8pt12"/>
                <w:lang w:eastAsia="ru-RU"/>
              </w:rPr>
              <w:t>сестрин-ому</w:t>
            </w:r>
          </w:p>
        </w:tc>
        <w:tc>
          <w:tcPr>
            <w:tcW w:w="1956"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86"/>
          <w:jc w:val="center"/>
        </w:trPr>
        <w:tc>
          <w:tcPr>
            <w:tcW w:w="59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60" w:firstLine="0"/>
              <w:jc w:val="right"/>
            </w:pPr>
            <w:r>
              <w:rPr>
                <w:rStyle w:val="7pt18"/>
                <w:lang w:eastAsia="ru-RU"/>
              </w:rPr>
              <w:t>В.</w:t>
            </w:r>
          </w:p>
        </w:tc>
        <w:tc>
          <w:tcPr>
            <w:tcW w:w="187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w:t>
            </w:r>
            <w:r>
              <w:rPr>
                <w:rStyle w:val="Candara2"/>
                <w:lang w:eastAsia="ru-RU"/>
              </w:rPr>
              <w:t>-0</w:t>
            </w:r>
          </w:p>
        </w:tc>
        <w:tc>
          <w:tcPr>
            <w:tcW w:w="22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w:t>
            </w:r>
            <w:r>
              <w:rPr>
                <w:rStyle w:val="Candara2"/>
                <w:lang w:eastAsia="ru-RU"/>
              </w:rPr>
              <w:t>-0</w:t>
            </w:r>
          </w:p>
        </w:tc>
        <w:tc>
          <w:tcPr>
            <w:tcW w:w="195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7pt18"/>
                <w:lang w:eastAsia="ru-RU"/>
              </w:rPr>
              <w:t xml:space="preserve">ср. </w:t>
            </w:r>
            <w:r>
              <w:rPr>
                <w:rStyle w:val="8pt12"/>
                <w:lang w:eastAsia="ru-RU"/>
              </w:rPr>
              <w:t>нов-ый стол</w:t>
            </w:r>
            <w:r>
              <w:rPr>
                <w:rStyle w:val="Candara2"/>
                <w:lang w:eastAsia="ru-RU"/>
              </w:rPr>
              <w:t>-0</w:t>
            </w:r>
          </w:p>
        </w:tc>
      </w:tr>
      <w:tr w:rsidR="006454E9">
        <w:tblPrEx>
          <w:tblCellMar>
            <w:top w:w="0" w:type="dxa"/>
            <w:bottom w:w="0" w:type="dxa"/>
          </w:tblCellMar>
        </w:tblPrEx>
        <w:trPr>
          <w:trHeight w:hRule="exact" w:val="186"/>
          <w:jc w:val="center"/>
        </w:trPr>
        <w:tc>
          <w:tcPr>
            <w:tcW w:w="594"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87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222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95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7pt18"/>
                <w:lang w:eastAsia="ru-RU"/>
              </w:rPr>
              <w:t xml:space="preserve">или </w:t>
            </w:r>
            <w:r>
              <w:rPr>
                <w:rStyle w:val="8pt12"/>
                <w:lang w:eastAsia="ru-RU"/>
              </w:rPr>
              <w:t>нов-ого друг-а</w:t>
            </w:r>
          </w:p>
        </w:tc>
      </w:tr>
      <w:tr w:rsidR="006454E9">
        <w:tblPrEx>
          <w:tblCellMar>
            <w:top w:w="0" w:type="dxa"/>
            <w:bottom w:w="0" w:type="dxa"/>
          </w:tblCellMar>
        </w:tblPrEx>
        <w:trPr>
          <w:trHeight w:hRule="exact" w:val="192"/>
          <w:jc w:val="center"/>
        </w:trPr>
        <w:tc>
          <w:tcPr>
            <w:tcW w:w="59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80" w:lineRule="exact"/>
              <w:ind w:right="160" w:firstLine="0"/>
              <w:jc w:val="right"/>
            </w:pPr>
            <w:r>
              <w:rPr>
                <w:rStyle w:val="9pt8"/>
                <w:lang w:eastAsia="ru-RU"/>
              </w:rPr>
              <w:t>т.</w:t>
            </w:r>
          </w:p>
        </w:tc>
        <w:tc>
          <w:tcPr>
            <w:tcW w:w="187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отцов-ым</w:t>
            </w:r>
          </w:p>
        </w:tc>
        <w:tc>
          <w:tcPr>
            <w:tcW w:w="22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сестрин-ым</w:t>
            </w:r>
          </w:p>
        </w:tc>
        <w:tc>
          <w:tcPr>
            <w:tcW w:w="195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7pt18"/>
                <w:lang w:eastAsia="ru-RU"/>
              </w:rPr>
              <w:t xml:space="preserve">ср. </w:t>
            </w:r>
            <w:r>
              <w:rPr>
                <w:rStyle w:val="8pt12"/>
                <w:lang w:eastAsia="ru-RU"/>
              </w:rPr>
              <w:t>нов-ым стол-ом</w:t>
            </w:r>
          </w:p>
        </w:tc>
      </w:tr>
      <w:tr w:rsidR="006454E9">
        <w:tblPrEx>
          <w:tblCellMar>
            <w:top w:w="0" w:type="dxa"/>
            <w:bottom w:w="0" w:type="dxa"/>
          </w:tblCellMar>
        </w:tblPrEx>
        <w:trPr>
          <w:trHeight w:hRule="exact" w:val="264"/>
          <w:jc w:val="center"/>
        </w:trPr>
        <w:tc>
          <w:tcPr>
            <w:tcW w:w="59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60" w:firstLine="0"/>
              <w:jc w:val="right"/>
            </w:pPr>
            <w:r>
              <w:rPr>
                <w:rStyle w:val="7pt18"/>
                <w:lang w:eastAsia="ru-RU"/>
              </w:rPr>
              <w:t>П.</w:t>
            </w:r>
          </w:p>
        </w:tc>
        <w:tc>
          <w:tcPr>
            <w:tcW w:w="187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(об) отцов-ом</w:t>
            </w:r>
          </w:p>
        </w:tc>
        <w:tc>
          <w:tcPr>
            <w:tcW w:w="222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(о) сестрин-ом</w:t>
            </w:r>
          </w:p>
        </w:tc>
        <w:tc>
          <w:tcPr>
            <w:tcW w:w="1956"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7pt18"/>
                <w:lang w:eastAsia="ru-RU"/>
              </w:rPr>
              <w:t xml:space="preserve">ср. </w:t>
            </w:r>
            <w:r>
              <w:rPr>
                <w:rStyle w:val="8pt12"/>
                <w:lang w:eastAsia="ru-RU"/>
              </w:rPr>
              <w:t>(о) нов-ом стол-е</w:t>
            </w:r>
          </w:p>
        </w:tc>
      </w:tr>
    </w:tbl>
    <w:p w:rsidR="006454E9" w:rsidRDefault="006454E9">
      <w:pPr>
        <w:rPr>
          <w:sz w:val="2"/>
          <w:szCs w:val="2"/>
        </w:rPr>
      </w:pPr>
    </w:p>
    <w:p w:rsidR="006454E9" w:rsidRDefault="006454E9">
      <w:pPr>
        <w:pStyle w:val="1a"/>
        <w:framePr w:w="6642" w:wrap="notBeside" w:vAnchor="text" w:hAnchor="text" w:xAlign="center" w:y="1"/>
        <w:shd w:val="clear" w:color="auto" w:fill="auto"/>
        <w:spacing w:line="140" w:lineRule="exact"/>
      </w:pPr>
      <w:r>
        <w:t>Средний род</w:t>
      </w:r>
    </w:p>
    <w:tbl>
      <w:tblPr>
        <w:tblOverlap w:val="never"/>
        <w:tblW w:w="0" w:type="auto"/>
        <w:jc w:val="center"/>
        <w:tblLayout w:type="fixed"/>
        <w:tblCellMar>
          <w:left w:w="10" w:type="dxa"/>
          <w:right w:w="10" w:type="dxa"/>
        </w:tblCellMar>
        <w:tblLook w:val="0000"/>
      </w:tblPr>
      <w:tblGrid>
        <w:gridCol w:w="594"/>
        <w:gridCol w:w="1704"/>
        <w:gridCol w:w="2022"/>
        <w:gridCol w:w="2322"/>
      </w:tblGrid>
      <w:tr w:rsidR="006454E9">
        <w:tblPrEx>
          <w:tblCellMar>
            <w:top w:w="0" w:type="dxa"/>
            <w:bottom w:w="0" w:type="dxa"/>
          </w:tblCellMar>
        </w:tblPrEx>
        <w:trPr>
          <w:trHeight w:hRule="exact" w:val="348"/>
          <w:jc w:val="center"/>
        </w:trPr>
        <w:tc>
          <w:tcPr>
            <w:tcW w:w="59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60" w:firstLine="0"/>
              <w:jc w:val="right"/>
            </w:pPr>
            <w:r>
              <w:rPr>
                <w:rStyle w:val="817"/>
                <w:lang w:eastAsia="ru-RU"/>
              </w:rPr>
              <w:t>и.</w:t>
            </w:r>
          </w:p>
        </w:tc>
        <w:tc>
          <w:tcPr>
            <w:tcW w:w="170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отцов-о</w:t>
            </w:r>
          </w:p>
        </w:tc>
        <w:tc>
          <w:tcPr>
            <w:tcW w:w="202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сестрин-о</w:t>
            </w:r>
          </w:p>
        </w:tc>
        <w:tc>
          <w:tcPr>
            <w:tcW w:w="232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нов-ое письм-о</w:t>
            </w:r>
          </w:p>
        </w:tc>
      </w:tr>
      <w:tr w:rsidR="006454E9">
        <w:tblPrEx>
          <w:tblCellMar>
            <w:top w:w="0" w:type="dxa"/>
            <w:bottom w:w="0" w:type="dxa"/>
          </w:tblCellMar>
        </w:tblPrEx>
        <w:trPr>
          <w:trHeight w:hRule="exact" w:val="390"/>
          <w:jc w:val="center"/>
        </w:trPr>
        <w:tc>
          <w:tcPr>
            <w:tcW w:w="59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60" w:firstLine="0"/>
              <w:jc w:val="right"/>
            </w:pPr>
            <w:r>
              <w:rPr>
                <w:rStyle w:val="7pt18"/>
                <w:lang w:eastAsia="ru-RU"/>
              </w:rPr>
              <w:t>Р.</w:t>
            </w:r>
          </w:p>
        </w:tc>
        <w:tc>
          <w:tcPr>
            <w:tcW w:w="170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отцов-а</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left="260" w:firstLine="0"/>
              <w:jc w:val="left"/>
            </w:pPr>
            <w:r>
              <w:rPr>
                <w:rStyle w:val="8pt12"/>
                <w:lang w:eastAsia="ru-RU"/>
              </w:rPr>
              <w:t xml:space="preserve">сестрин-а </w:t>
            </w:r>
            <w:r>
              <w:rPr>
                <w:rStyle w:val="7pt18"/>
                <w:lang w:eastAsia="ru-RU"/>
              </w:rPr>
              <w:t xml:space="preserve">или </w:t>
            </w:r>
            <w:r>
              <w:rPr>
                <w:rStyle w:val="8pt12"/>
                <w:lang w:eastAsia="ru-RU"/>
              </w:rPr>
              <w:t>сестрин-ого</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нов-ого письм-а</w:t>
            </w:r>
          </w:p>
        </w:tc>
      </w:tr>
      <w:tr w:rsidR="006454E9">
        <w:tblPrEx>
          <w:tblCellMar>
            <w:top w:w="0" w:type="dxa"/>
            <w:bottom w:w="0" w:type="dxa"/>
          </w:tblCellMar>
        </w:tblPrEx>
        <w:trPr>
          <w:trHeight w:hRule="exact" w:val="384"/>
          <w:jc w:val="center"/>
        </w:trPr>
        <w:tc>
          <w:tcPr>
            <w:tcW w:w="59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right="160" w:firstLine="0"/>
              <w:jc w:val="right"/>
            </w:pPr>
            <w:r>
              <w:rPr>
                <w:rStyle w:val="10pt7"/>
                <w:lang w:eastAsia="ru-RU"/>
              </w:rPr>
              <w:t>д.</w:t>
            </w:r>
          </w:p>
        </w:tc>
        <w:tc>
          <w:tcPr>
            <w:tcW w:w="170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отцов-у</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86" w:lineRule="exact"/>
              <w:ind w:left="260" w:firstLine="0"/>
              <w:jc w:val="left"/>
            </w:pPr>
            <w:r>
              <w:rPr>
                <w:rStyle w:val="8pt12"/>
                <w:lang w:eastAsia="ru-RU"/>
              </w:rPr>
              <w:t xml:space="preserve">сестрин-у </w:t>
            </w:r>
            <w:r>
              <w:rPr>
                <w:rStyle w:val="7pt18"/>
                <w:lang w:eastAsia="ru-RU"/>
              </w:rPr>
              <w:t xml:space="preserve">или </w:t>
            </w:r>
            <w:r>
              <w:rPr>
                <w:rStyle w:val="8pt12"/>
                <w:lang w:eastAsia="ru-RU"/>
              </w:rPr>
              <w:t>сестрин-ому</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нов-ому письм-у</w:t>
            </w:r>
          </w:p>
        </w:tc>
      </w:tr>
      <w:tr w:rsidR="006454E9">
        <w:tblPrEx>
          <w:tblCellMar>
            <w:top w:w="0" w:type="dxa"/>
            <w:bottom w:w="0" w:type="dxa"/>
          </w:tblCellMar>
        </w:tblPrEx>
        <w:trPr>
          <w:trHeight w:hRule="exact" w:val="186"/>
          <w:jc w:val="center"/>
        </w:trPr>
        <w:tc>
          <w:tcPr>
            <w:tcW w:w="59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60" w:firstLine="0"/>
              <w:jc w:val="right"/>
            </w:pPr>
            <w:r>
              <w:rPr>
                <w:rStyle w:val="817"/>
                <w:lang w:eastAsia="ru-RU"/>
              </w:rPr>
              <w:t>в.</w:t>
            </w:r>
          </w:p>
        </w:tc>
        <w:tc>
          <w:tcPr>
            <w:tcW w:w="170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отцов-о</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сестрин-о</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нов-ое письм-о</w:t>
            </w:r>
          </w:p>
        </w:tc>
      </w:tr>
      <w:tr w:rsidR="006454E9">
        <w:tblPrEx>
          <w:tblCellMar>
            <w:top w:w="0" w:type="dxa"/>
            <w:bottom w:w="0" w:type="dxa"/>
          </w:tblCellMar>
        </w:tblPrEx>
        <w:trPr>
          <w:trHeight w:hRule="exact" w:val="186"/>
          <w:jc w:val="center"/>
        </w:trPr>
        <w:tc>
          <w:tcPr>
            <w:tcW w:w="59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60" w:firstLine="0"/>
              <w:jc w:val="right"/>
            </w:pPr>
            <w:r>
              <w:rPr>
                <w:rStyle w:val="817"/>
                <w:lang w:eastAsia="ru-RU"/>
              </w:rPr>
              <w:t>т.</w:t>
            </w:r>
          </w:p>
        </w:tc>
        <w:tc>
          <w:tcPr>
            <w:tcW w:w="170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отцов-ым</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сестрин-ым</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нов-ым письм-ом</w:t>
            </w:r>
          </w:p>
        </w:tc>
      </w:tr>
      <w:tr w:rsidR="006454E9">
        <w:tblPrEx>
          <w:tblCellMar>
            <w:top w:w="0" w:type="dxa"/>
            <w:bottom w:w="0" w:type="dxa"/>
          </w:tblCellMar>
        </w:tblPrEx>
        <w:trPr>
          <w:trHeight w:hRule="exact" w:val="402"/>
          <w:jc w:val="center"/>
        </w:trPr>
        <w:tc>
          <w:tcPr>
            <w:tcW w:w="59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60" w:firstLine="0"/>
              <w:jc w:val="right"/>
            </w:pPr>
            <w:r>
              <w:rPr>
                <w:rStyle w:val="817"/>
                <w:lang w:eastAsia="ru-RU"/>
              </w:rPr>
              <w:t>п.</w:t>
            </w:r>
          </w:p>
        </w:tc>
        <w:tc>
          <w:tcPr>
            <w:tcW w:w="170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(об) отцов-ом</w:t>
            </w:r>
          </w:p>
        </w:tc>
        <w:tc>
          <w:tcPr>
            <w:tcW w:w="202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(о) сестрин-ом</w:t>
            </w:r>
          </w:p>
        </w:tc>
        <w:tc>
          <w:tcPr>
            <w:tcW w:w="232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(о) пов-ом письм-е</w:t>
            </w:r>
          </w:p>
        </w:tc>
      </w:tr>
    </w:tbl>
    <w:p w:rsidR="006454E9" w:rsidRDefault="006454E9">
      <w:pPr>
        <w:spacing w:line="180" w:lineRule="exact"/>
        <w:rPr>
          <w:sz w:val="2"/>
          <w:szCs w:val="2"/>
        </w:rPr>
      </w:pPr>
    </w:p>
    <w:p w:rsidR="006454E9" w:rsidRDefault="006454E9">
      <w:pPr>
        <w:pStyle w:val="1a"/>
        <w:framePr w:w="6642" w:wrap="notBeside" w:vAnchor="text" w:hAnchor="text" w:xAlign="center" w:y="1"/>
        <w:shd w:val="clear" w:color="auto" w:fill="auto"/>
        <w:spacing w:line="140" w:lineRule="exact"/>
      </w:pPr>
      <w:r>
        <w:t>Женский род</w:t>
      </w:r>
    </w:p>
    <w:tbl>
      <w:tblPr>
        <w:tblOverlap w:val="never"/>
        <w:tblW w:w="0" w:type="auto"/>
        <w:jc w:val="center"/>
        <w:tblLayout w:type="fixed"/>
        <w:tblCellMar>
          <w:left w:w="10" w:type="dxa"/>
          <w:right w:w="10" w:type="dxa"/>
        </w:tblCellMar>
        <w:tblLook w:val="0000"/>
      </w:tblPr>
      <w:tblGrid>
        <w:gridCol w:w="606"/>
        <w:gridCol w:w="1692"/>
        <w:gridCol w:w="2022"/>
        <w:gridCol w:w="2322"/>
      </w:tblGrid>
      <w:tr w:rsidR="006454E9">
        <w:tblPrEx>
          <w:tblCellMar>
            <w:top w:w="0" w:type="dxa"/>
            <w:bottom w:w="0" w:type="dxa"/>
          </w:tblCellMar>
        </w:tblPrEx>
        <w:trPr>
          <w:trHeight w:hRule="exact" w:val="330"/>
          <w:jc w:val="center"/>
        </w:trPr>
        <w:tc>
          <w:tcPr>
            <w:tcW w:w="60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И.</w:t>
            </w:r>
          </w:p>
        </w:tc>
        <w:tc>
          <w:tcPr>
            <w:tcW w:w="169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отцов-а</w:t>
            </w:r>
          </w:p>
        </w:tc>
        <w:tc>
          <w:tcPr>
            <w:tcW w:w="202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сестрин-а</w:t>
            </w:r>
          </w:p>
        </w:tc>
        <w:tc>
          <w:tcPr>
            <w:tcW w:w="232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нов-ая квартир-а</w:t>
            </w:r>
          </w:p>
        </w:tc>
      </w:tr>
      <w:tr w:rsidR="006454E9">
        <w:tblPrEx>
          <w:tblCellMar>
            <w:top w:w="0" w:type="dxa"/>
            <w:bottom w:w="0" w:type="dxa"/>
          </w:tblCellMar>
        </w:tblPrEx>
        <w:trPr>
          <w:trHeight w:hRule="exact" w:val="192"/>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Р.</w:t>
            </w:r>
          </w:p>
        </w:tc>
        <w:tc>
          <w:tcPr>
            <w:tcW w:w="169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отцов-ои</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сестрин-о и</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нов-ои квартир-ы</w:t>
            </w:r>
          </w:p>
        </w:tc>
      </w:tr>
      <w:tr w:rsidR="006454E9">
        <w:tblPrEx>
          <w:tblCellMar>
            <w:top w:w="0" w:type="dxa"/>
            <w:bottom w:w="0" w:type="dxa"/>
          </w:tblCellMar>
        </w:tblPrEx>
        <w:trPr>
          <w:trHeight w:hRule="exact" w:val="192"/>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right="180" w:firstLine="0"/>
              <w:jc w:val="right"/>
            </w:pPr>
            <w:r>
              <w:rPr>
                <w:rStyle w:val="10pt7"/>
                <w:lang w:eastAsia="ru-RU"/>
              </w:rPr>
              <w:t>д.</w:t>
            </w:r>
          </w:p>
        </w:tc>
        <w:tc>
          <w:tcPr>
            <w:tcW w:w="169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отцов-ои</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сестрин-о и</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нов-ои квартир-е</w:t>
            </w:r>
          </w:p>
        </w:tc>
      </w:tr>
      <w:tr w:rsidR="006454E9">
        <w:tblPrEx>
          <w:tblCellMar>
            <w:top w:w="0" w:type="dxa"/>
            <w:bottom w:w="0" w:type="dxa"/>
          </w:tblCellMar>
        </w:tblPrEx>
        <w:trPr>
          <w:trHeight w:hRule="exact" w:val="186"/>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В.</w:t>
            </w:r>
          </w:p>
        </w:tc>
        <w:tc>
          <w:tcPr>
            <w:tcW w:w="169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отцов-у</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сестрин-у</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нов-ую квартир-у</w:t>
            </w:r>
          </w:p>
        </w:tc>
      </w:tr>
      <w:tr w:rsidR="006454E9">
        <w:tblPrEx>
          <w:tblCellMar>
            <w:top w:w="0" w:type="dxa"/>
            <w:bottom w:w="0" w:type="dxa"/>
          </w:tblCellMar>
        </w:tblPrEx>
        <w:trPr>
          <w:trHeight w:hRule="exact" w:val="192"/>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80" w:firstLine="0"/>
              <w:jc w:val="right"/>
            </w:pPr>
            <w:r>
              <w:rPr>
                <w:rStyle w:val="817"/>
                <w:lang w:eastAsia="ru-RU"/>
              </w:rPr>
              <w:t>т.</w:t>
            </w:r>
          </w:p>
        </w:tc>
        <w:tc>
          <w:tcPr>
            <w:tcW w:w="169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отцов-ой (-ою)</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сестрин-ой (-ою)</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нов-ои квартир-ои</w:t>
            </w:r>
          </w:p>
        </w:tc>
      </w:tr>
      <w:tr w:rsidR="006454E9">
        <w:tblPrEx>
          <w:tblCellMar>
            <w:top w:w="0" w:type="dxa"/>
            <w:bottom w:w="0" w:type="dxa"/>
          </w:tblCellMar>
        </w:tblPrEx>
        <w:trPr>
          <w:trHeight w:hRule="exact" w:val="384"/>
          <w:jc w:val="center"/>
        </w:trPr>
        <w:tc>
          <w:tcPr>
            <w:tcW w:w="60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П.</w:t>
            </w:r>
          </w:p>
        </w:tc>
        <w:tc>
          <w:tcPr>
            <w:tcW w:w="169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(об) отцов-ой</w:t>
            </w:r>
          </w:p>
        </w:tc>
        <w:tc>
          <w:tcPr>
            <w:tcW w:w="202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(о) </w:t>
            </w:r>
            <w:r>
              <w:rPr>
                <w:rStyle w:val="8pt12"/>
                <w:lang w:eastAsia="ru-RU"/>
              </w:rPr>
              <w:t>сестрин-ой</w:t>
            </w:r>
          </w:p>
        </w:tc>
        <w:tc>
          <w:tcPr>
            <w:tcW w:w="232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7pt18"/>
                <w:lang w:eastAsia="ru-RU"/>
              </w:rPr>
              <w:t xml:space="preserve">ср. </w:t>
            </w:r>
            <w:r>
              <w:rPr>
                <w:rStyle w:val="8pt12"/>
                <w:lang w:eastAsia="ru-RU"/>
              </w:rPr>
              <w:t>(о) нов-ои квартир-е</w:t>
            </w:r>
          </w:p>
        </w:tc>
      </w:tr>
    </w:tbl>
    <w:p w:rsidR="006454E9" w:rsidRDefault="006454E9">
      <w:pPr>
        <w:spacing w:line="180" w:lineRule="exact"/>
        <w:rPr>
          <w:sz w:val="2"/>
          <w:szCs w:val="2"/>
        </w:rPr>
      </w:pPr>
    </w:p>
    <w:p w:rsidR="006454E9" w:rsidRDefault="006454E9">
      <w:pPr>
        <w:pStyle w:val="63"/>
        <w:framePr w:w="6642" w:wrap="notBeside" w:vAnchor="text" w:hAnchor="text" w:xAlign="center" w:y="1"/>
        <w:shd w:val="clear" w:color="auto" w:fill="auto"/>
        <w:spacing w:line="150" w:lineRule="exact"/>
      </w:pPr>
      <w:r>
        <w:t>Множественное число</w:t>
      </w:r>
    </w:p>
    <w:tbl>
      <w:tblPr>
        <w:tblOverlap w:val="never"/>
        <w:tblW w:w="0" w:type="auto"/>
        <w:jc w:val="center"/>
        <w:tblLayout w:type="fixed"/>
        <w:tblCellMar>
          <w:left w:w="10" w:type="dxa"/>
          <w:right w:w="10" w:type="dxa"/>
        </w:tblCellMar>
        <w:tblLook w:val="0000"/>
      </w:tblPr>
      <w:tblGrid>
        <w:gridCol w:w="606"/>
        <w:gridCol w:w="1692"/>
        <w:gridCol w:w="2022"/>
        <w:gridCol w:w="2322"/>
      </w:tblGrid>
      <w:tr w:rsidR="006454E9">
        <w:tblPrEx>
          <w:tblCellMar>
            <w:top w:w="0" w:type="dxa"/>
            <w:bottom w:w="0" w:type="dxa"/>
          </w:tblCellMar>
        </w:tblPrEx>
        <w:trPr>
          <w:trHeight w:hRule="exact" w:val="336"/>
          <w:jc w:val="center"/>
        </w:trPr>
        <w:tc>
          <w:tcPr>
            <w:tcW w:w="60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И.</w:t>
            </w:r>
          </w:p>
        </w:tc>
        <w:tc>
          <w:tcPr>
            <w:tcW w:w="169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отцов-ы</w:t>
            </w:r>
          </w:p>
        </w:tc>
        <w:tc>
          <w:tcPr>
            <w:tcW w:w="202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сестрин-ы</w:t>
            </w:r>
          </w:p>
        </w:tc>
        <w:tc>
          <w:tcPr>
            <w:tcW w:w="232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нов-ые книг-и</w:t>
            </w:r>
          </w:p>
        </w:tc>
      </w:tr>
      <w:tr w:rsidR="006454E9">
        <w:tblPrEx>
          <w:tblCellMar>
            <w:top w:w="0" w:type="dxa"/>
            <w:bottom w:w="0" w:type="dxa"/>
          </w:tblCellMar>
        </w:tblPrEx>
        <w:trPr>
          <w:trHeight w:hRule="exact" w:val="192"/>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Р.</w:t>
            </w:r>
          </w:p>
        </w:tc>
        <w:tc>
          <w:tcPr>
            <w:tcW w:w="169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отцов-ых</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сестрин-ых</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нов-ых книг</w:t>
            </w:r>
            <w:r>
              <w:rPr>
                <w:rStyle w:val="Candara2"/>
                <w:lang w:eastAsia="ru-RU"/>
              </w:rPr>
              <w:t>-0</w:t>
            </w:r>
          </w:p>
        </w:tc>
      </w:tr>
      <w:tr w:rsidR="006454E9">
        <w:tblPrEx>
          <w:tblCellMar>
            <w:top w:w="0" w:type="dxa"/>
            <w:bottom w:w="0" w:type="dxa"/>
          </w:tblCellMar>
        </w:tblPrEx>
        <w:trPr>
          <w:trHeight w:hRule="exact" w:val="192"/>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right="180" w:firstLine="0"/>
              <w:jc w:val="right"/>
            </w:pPr>
            <w:r>
              <w:rPr>
                <w:rStyle w:val="10pt7"/>
                <w:lang w:eastAsia="ru-RU"/>
              </w:rPr>
              <w:t>д.</w:t>
            </w:r>
          </w:p>
        </w:tc>
        <w:tc>
          <w:tcPr>
            <w:tcW w:w="169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отцов-ым</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сестрин-ым</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нов-ым книг-ам</w:t>
            </w:r>
          </w:p>
        </w:tc>
      </w:tr>
      <w:tr w:rsidR="006454E9">
        <w:tblPrEx>
          <w:tblCellMar>
            <w:top w:w="0" w:type="dxa"/>
            <w:bottom w:w="0" w:type="dxa"/>
          </w:tblCellMar>
        </w:tblPrEx>
        <w:trPr>
          <w:trHeight w:hRule="exact" w:val="192"/>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В.</w:t>
            </w:r>
          </w:p>
        </w:tc>
        <w:tc>
          <w:tcPr>
            <w:tcW w:w="169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отцов-ы</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сестрин-ы</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нов-ые книг-и</w:t>
            </w:r>
          </w:p>
        </w:tc>
      </w:tr>
      <w:tr w:rsidR="006454E9">
        <w:tblPrEx>
          <w:tblCellMar>
            <w:top w:w="0" w:type="dxa"/>
            <w:bottom w:w="0" w:type="dxa"/>
          </w:tblCellMar>
        </w:tblPrEx>
        <w:trPr>
          <w:trHeight w:hRule="exact" w:val="192"/>
          <w:jc w:val="center"/>
        </w:trPr>
        <w:tc>
          <w:tcPr>
            <w:tcW w:w="606"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69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7pt18"/>
                <w:lang w:eastAsia="ru-RU"/>
              </w:rPr>
              <w:t xml:space="preserve">или </w:t>
            </w:r>
            <w:r>
              <w:rPr>
                <w:rStyle w:val="8pt12"/>
                <w:lang w:eastAsia="ru-RU"/>
              </w:rPr>
              <w:t>отцов-ых</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или </w:t>
            </w:r>
            <w:r>
              <w:rPr>
                <w:rStyle w:val="8pt12"/>
                <w:lang w:eastAsia="ru-RU"/>
              </w:rPr>
              <w:t>сестрин-ых</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или </w:t>
            </w:r>
            <w:r>
              <w:rPr>
                <w:rStyle w:val="8pt12"/>
                <w:lang w:eastAsia="ru-RU"/>
              </w:rPr>
              <w:t>нов-ых друз-ей</w:t>
            </w:r>
          </w:p>
        </w:tc>
      </w:tr>
      <w:tr w:rsidR="006454E9">
        <w:tblPrEx>
          <w:tblCellMar>
            <w:top w:w="0" w:type="dxa"/>
            <w:bottom w:w="0" w:type="dxa"/>
          </w:tblCellMar>
        </w:tblPrEx>
        <w:trPr>
          <w:trHeight w:hRule="exact" w:val="186"/>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Т.</w:t>
            </w:r>
          </w:p>
        </w:tc>
        <w:tc>
          <w:tcPr>
            <w:tcW w:w="169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отцов-ыми</w:t>
            </w:r>
          </w:p>
        </w:tc>
        <w:tc>
          <w:tcPr>
            <w:tcW w:w="202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сестрин-ыми</w:t>
            </w:r>
          </w:p>
        </w:tc>
        <w:tc>
          <w:tcPr>
            <w:tcW w:w="232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w:t>
            </w:r>
            <w:r>
              <w:rPr>
                <w:rStyle w:val="8pt12"/>
                <w:lang w:eastAsia="ru-RU"/>
              </w:rPr>
              <w:t>нов-ыми книг-ами</w:t>
            </w:r>
          </w:p>
        </w:tc>
      </w:tr>
      <w:tr w:rsidR="006454E9">
        <w:tblPrEx>
          <w:tblCellMar>
            <w:top w:w="0" w:type="dxa"/>
            <w:bottom w:w="0" w:type="dxa"/>
          </w:tblCellMar>
        </w:tblPrEx>
        <w:trPr>
          <w:trHeight w:hRule="exact" w:val="384"/>
          <w:jc w:val="center"/>
        </w:trPr>
        <w:tc>
          <w:tcPr>
            <w:tcW w:w="60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П.</w:t>
            </w:r>
          </w:p>
        </w:tc>
        <w:tc>
          <w:tcPr>
            <w:tcW w:w="169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(об) отцов-ых</w:t>
            </w:r>
          </w:p>
        </w:tc>
        <w:tc>
          <w:tcPr>
            <w:tcW w:w="202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(о) сестрин-ых</w:t>
            </w:r>
          </w:p>
        </w:tc>
        <w:tc>
          <w:tcPr>
            <w:tcW w:w="232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ср. (о) </w:t>
            </w:r>
            <w:r>
              <w:rPr>
                <w:rStyle w:val="8pt12"/>
                <w:lang w:eastAsia="ru-RU"/>
              </w:rPr>
              <w:t>нов-ых книг-ах</w:t>
            </w:r>
          </w:p>
        </w:tc>
      </w:tr>
    </w:tbl>
    <w:p w:rsidR="006454E9" w:rsidRDefault="006454E9">
      <w:pPr>
        <w:rPr>
          <w:sz w:val="2"/>
          <w:szCs w:val="2"/>
        </w:rPr>
      </w:pPr>
    </w:p>
    <w:p w:rsidR="006454E9" w:rsidRDefault="006454E9">
      <w:pPr>
        <w:pStyle w:val="BodyText"/>
        <w:shd w:val="clear" w:color="auto" w:fill="auto"/>
        <w:spacing w:before="125" w:after="0" w:line="234" w:lineRule="exact"/>
        <w:ind w:left="20" w:right="20" w:firstLine="300"/>
        <w:jc w:val="both"/>
      </w:pPr>
      <w:r>
        <w:rPr>
          <w:rStyle w:val="9pt8"/>
          <w:lang w:eastAsia="ru-RU"/>
        </w:rPr>
        <w:t>Прилагательные мужского и среднего рода единственного числа во всех падежах, кроме творительного и предложного, сохраняют окончания именно</w:t>
      </w:r>
      <w:r>
        <w:rPr>
          <w:rStyle w:val="9pt8"/>
          <w:lang w:eastAsia="ru-RU"/>
        </w:rPr>
        <w:softHyphen/>
        <w:t xml:space="preserve">го склонения: </w:t>
      </w:r>
      <w:r>
        <w:rPr>
          <w:rStyle w:val="Candara3"/>
          <w:lang w:eastAsia="ru-RU"/>
        </w:rPr>
        <w:t>0</w:t>
      </w:r>
      <w:r>
        <w:rPr>
          <w:rStyle w:val="53"/>
          <w:lang w:eastAsia="ru-RU"/>
        </w:rPr>
        <w:t>., -а</w:t>
      </w:r>
      <w:r>
        <w:rPr>
          <w:rStyle w:val="9pt8"/>
          <w:lang w:eastAsia="ru-RU"/>
        </w:rPr>
        <w:t xml:space="preserve">, </w:t>
      </w:r>
      <w:r>
        <w:rPr>
          <w:rStyle w:val="53"/>
          <w:lang w:eastAsia="ru-RU"/>
        </w:rPr>
        <w:t>-у.</w:t>
      </w:r>
      <w:r>
        <w:rPr>
          <w:rStyle w:val="9pt8"/>
          <w:lang w:eastAsia="ru-RU"/>
        </w:rPr>
        <w:t xml:space="preserve"> В творительном и предложном падежах их окончания сходны с окончаниями прилагательных (-</w:t>
      </w:r>
      <w:r>
        <w:rPr>
          <w:rStyle w:val="53"/>
          <w:lang w:eastAsia="ru-RU"/>
        </w:rPr>
        <w:t>ым, -ом).</w:t>
      </w:r>
      <w:r>
        <w:rPr>
          <w:rStyle w:val="9pt8"/>
          <w:lang w:eastAsia="ru-RU"/>
        </w:rPr>
        <w:t xml:space="preserve"> Прилагательные женского рода в именительном и винительном падежах имеют окончания, сходные с окончаниями имен существительных </w:t>
      </w:r>
      <w:r>
        <w:rPr>
          <w:rStyle w:val="53"/>
          <w:lang w:eastAsia="ru-RU"/>
        </w:rPr>
        <w:t>(-а),</w:t>
      </w:r>
      <w:r>
        <w:rPr>
          <w:rStyle w:val="9pt8"/>
          <w:lang w:eastAsia="ru-RU"/>
        </w:rPr>
        <w:t xml:space="preserve"> в остальных падежах - с именами прилагательными </w:t>
      </w:r>
      <w:r>
        <w:rPr>
          <w:rStyle w:val="53"/>
          <w:lang w:eastAsia="ru-RU"/>
        </w:rPr>
        <w:t>(-ой).</w:t>
      </w:r>
      <w:r>
        <w:rPr>
          <w:rStyle w:val="9pt8"/>
          <w:lang w:eastAsia="ru-RU"/>
        </w:rPr>
        <w:t xml:space="preserve"> В именительном и винительном падежах множествен</w:t>
      </w:r>
      <w:r>
        <w:rPr>
          <w:rStyle w:val="9pt8"/>
          <w:lang w:eastAsia="ru-RU"/>
        </w:rPr>
        <w:softHyphen/>
        <w:t>ного числа окончания как у имен существительных (-ы), в остальных падежах - как у прилагательных (-ь/х, -</w:t>
      </w:r>
      <w:r>
        <w:rPr>
          <w:rStyle w:val="53"/>
          <w:lang w:eastAsia="ru-RU"/>
        </w:rPr>
        <w:t>ым, -ими</w:t>
      </w:r>
      <w:r>
        <w:rPr>
          <w:rStyle w:val="9pt8"/>
          <w:lang w:eastAsia="ru-RU"/>
        </w:rPr>
        <w:t xml:space="preserve">, </w:t>
      </w:r>
      <w:r>
        <w:rPr>
          <w:rStyle w:val="53"/>
          <w:lang w:eastAsia="ru-RU"/>
        </w:rPr>
        <w:t>-ых).</w:t>
      </w:r>
      <w:r>
        <w:rPr>
          <w:rStyle w:val="9pt8"/>
          <w:lang w:eastAsia="ru-RU"/>
        </w:rPr>
        <w:t xml:space="preserve"> У прилагательных с суффиксом </w:t>
      </w:r>
      <w:r>
        <w:rPr>
          <w:rStyle w:val="53"/>
          <w:lang w:eastAsia="ru-RU"/>
        </w:rPr>
        <w:t xml:space="preserve">-ин </w:t>
      </w:r>
      <w:r>
        <w:rPr>
          <w:rStyle w:val="9pt8"/>
          <w:lang w:eastAsia="ru-RU"/>
        </w:rPr>
        <w:t>формы родительного и дательного падежей мужского и среднего рода (-</w:t>
      </w:r>
      <w:r>
        <w:rPr>
          <w:rStyle w:val="53"/>
          <w:lang w:eastAsia="ru-RU"/>
        </w:rPr>
        <w:t xml:space="preserve">а, -у) </w:t>
      </w:r>
      <w:r>
        <w:rPr>
          <w:rStyle w:val="9pt8"/>
          <w:lang w:eastAsia="ru-RU"/>
        </w:rPr>
        <w:t xml:space="preserve">вытесняются формами с окончаниями имен прилагательных </w:t>
      </w:r>
      <w:r>
        <w:rPr>
          <w:rStyle w:val="53"/>
          <w:lang w:eastAsia="ru-RU"/>
        </w:rPr>
        <w:t>(-ого, -ому): сест</w:t>
      </w:r>
      <w:r>
        <w:rPr>
          <w:rStyle w:val="53"/>
          <w:lang w:eastAsia="ru-RU"/>
        </w:rPr>
        <w:softHyphen/>
        <w:t>рина</w:t>
      </w:r>
      <w:r>
        <w:rPr>
          <w:rStyle w:val="9pt8"/>
          <w:lang w:eastAsia="ru-RU"/>
        </w:rPr>
        <w:t xml:space="preserve"> (ср. </w:t>
      </w:r>
      <w:r>
        <w:rPr>
          <w:rStyle w:val="53"/>
          <w:lang w:eastAsia="ru-RU"/>
        </w:rPr>
        <w:t>большого стола)</w:t>
      </w:r>
      <w:r>
        <w:rPr>
          <w:rStyle w:val="9pt8"/>
          <w:lang w:eastAsia="ru-RU"/>
        </w:rPr>
        <w:t xml:space="preserve"> - </w:t>
      </w:r>
      <w:r>
        <w:rPr>
          <w:rStyle w:val="53"/>
          <w:lang w:eastAsia="ru-RU"/>
        </w:rPr>
        <w:t>сестриного</w:t>
      </w:r>
      <w:r>
        <w:rPr>
          <w:rStyle w:val="9pt8"/>
          <w:lang w:eastAsia="ru-RU"/>
        </w:rPr>
        <w:t xml:space="preserve">; </w:t>
      </w:r>
      <w:r>
        <w:rPr>
          <w:rStyle w:val="53"/>
          <w:lang w:eastAsia="ru-RU"/>
        </w:rPr>
        <w:t>сестрину</w:t>
      </w:r>
      <w:r>
        <w:rPr>
          <w:rStyle w:val="9pt8"/>
          <w:lang w:eastAsia="ru-RU"/>
        </w:rPr>
        <w:t xml:space="preserve"> (ср. </w:t>
      </w:r>
      <w:r>
        <w:rPr>
          <w:rStyle w:val="53"/>
          <w:lang w:eastAsia="ru-RU"/>
        </w:rPr>
        <w:t>большому столу) - сестриному.</w:t>
      </w:r>
    </w:p>
    <w:p w:rsidR="006454E9" w:rsidRDefault="006454E9">
      <w:pPr>
        <w:pStyle w:val="BodyText"/>
        <w:shd w:val="clear" w:color="auto" w:fill="auto"/>
        <w:spacing w:before="0" w:after="455" w:line="234" w:lineRule="exact"/>
        <w:ind w:left="20" w:right="20" w:firstLine="300"/>
        <w:jc w:val="both"/>
      </w:pPr>
      <w:r>
        <w:rPr>
          <w:rStyle w:val="9pt8"/>
          <w:lang w:eastAsia="ru-RU"/>
        </w:rPr>
        <w:t xml:space="preserve">Мужские русские фамилии на </w:t>
      </w:r>
      <w:r>
        <w:rPr>
          <w:rStyle w:val="53"/>
          <w:lang w:eastAsia="ru-RU"/>
        </w:rPr>
        <w:t>-ов (-ев), -ин (-ын)</w:t>
      </w:r>
      <w:r>
        <w:rPr>
          <w:rStyle w:val="9pt8"/>
          <w:lang w:eastAsia="ru-RU"/>
        </w:rPr>
        <w:t xml:space="preserve"> в творительном падеже единственного и множественного числа имеют соответственно окончание </w:t>
      </w:r>
      <w:r>
        <w:rPr>
          <w:rStyle w:val="53"/>
          <w:lang w:eastAsia="ru-RU"/>
        </w:rPr>
        <w:t>-ым, -ыми,</w:t>
      </w:r>
      <w:r>
        <w:rPr>
          <w:rStyle w:val="9pt8"/>
          <w:lang w:eastAsia="ru-RU"/>
        </w:rPr>
        <w:t xml:space="preserve"> т. с. флексии прилагательных: </w:t>
      </w:r>
      <w:r>
        <w:rPr>
          <w:rStyle w:val="53"/>
          <w:lang w:eastAsia="ru-RU"/>
        </w:rPr>
        <w:t>Некрасов - Некрасовым</w:t>
      </w:r>
      <w:r>
        <w:rPr>
          <w:rStyle w:val="9pt8"/>
          <w:lang w:eastAsia="ru-RU"/>
        </w:rPr>
        <w:t xml:space="preserve">, </w:t>
      </w:r>
      <w:r>
        <w:rPr>
          <w:rStyle w:val="53"/>
          <w:lang w:eastAsia="ru-RU"/>
        </w:rPr>
        <w:t>Пушкин - Пуш</w:t>
      </w:r>
      <w:r>
        <w:rPr>
          <w:rStyle w:val="53"/>
          <w:lang w:eastAsia="ru-RU"/>
        </w:rPr>
        <w:softHyphen/>
        <w:t>киным, Чичиковы - Чичиковыми (ср.: отцовым</w:t>
      </w:r>
      <w:r>
        <w:rPr>
          <w:rStyle w:val="9pt8"/>
          <w:lang w:eastAsia="ru-RU"/>
        </w:rPr>
        <w:t xml:space="preserve">, </w:t>
      </w:r>
      <w:r>
        <w:rPr>
          <w:rStyle w:val="53"/>
          <w:lang w:eastAsia="ru-RU"/>
        </w:rPr>
        <w:t>отцовыми).</w:t>
      </w:r>
      <w:r>
        <w:rPr>
          <w:rStyle w:val="9pt8"/>
          <w:lang w:eastAsia="ru-RU"/>
        </w:rPr>
        <w:t xml:space="preserve"> Это нс распро</w:t>
      </w:r>
      <w:r>
        <w:rPr>
          <w:rStyle w:val="9pt8"/>
          <w:lang w:eastAsia="ru-RU"/>
        </w:rPr>
        <w:softHyphen/>
        <w:t>страняется на названия населенных пунктов, образованных от имен собствен</w:t>
      </w:r>
      <w:r>
        <w:rPr>
          <w:rStyle w:val="9pt8"/>
          <w:lang w:eastAsia="ru-RU"/>
        </w:rPr>
        <w:softHyphen/>
        <w:t xml:space="preserve">ных; ср.: </w:t>
      </w:r>
      <w:r>
        <w:rPr>
          <w:rStyle w:val="53"/>
          <w:lang w:eastAsia="ru-RU"/>
        </w:rPr>
        <w:t>Жить под городом Пушкином.</w:t>
      </w:r>
    </w:p>
    <w:p w:rsidR="006454E9" w:rsidRDefault="006454E9">
      <w:pPr>
        <w:pStyle w:val="101"/>
        <w:shd w:val="clear" w:color="auto" w:fill="auto"/>
        <w:spacing w:after="208" w:line="190" w:lineRule="exact"/>
        <w:ind w:right="40"/>
        <w:jc w:val="center"/>
      </w:pPr>
      <w:r>
        <w:rPr>
          <w:rStyle w:val="105"/>
          <w:lang w:eastAsia="ru-RU"/>
        </w:rPr>
        <w:t>§ 106. Словообразование имен прилагательных</w:t>
      </w:r>
    </w:p>
    <w:p w:rsidR="006454E9" w:rsidRDefault="006454E9">
      <w:pPr>
        <w:pStyle w:val="BodyText"/>
        <w:shd w:val="clear" w:color="auto" w:fill="auto"/>
        <w:spacing w:before="0" w:after="0" w:line="240" w:lineRule="exact"/>
        <w:ind w:left="20" w:right="20" w:firstLine="280"/>
        <w:jc w:val="left"/>
      </w:pPr>
      <w:r>
        <w:rPr>
          <w:rStyle w:val="9pt8"/>
          <w:lang w:eastAsia="ru-RU"/>
        </w:rPr>
        <w:t>Производные прилагательные образуются от имен существительных, чис</w:t>
      </w:r>
      <w:r>
        <w:rPr>
          <w:rStyle w:val="9pt8"/>
          <w:lang w:eastAsia="ru-RU"/>
        </w:rPr>
        <w:softHyphen/>
        <w:t>лительных, прилагательных, а также от глаголов морфологическим способом.</w:t>
      </w:r>
    </w:p>
    <w:p w:rsidR="006454E9" w:rsidRDefault="006454E9">
      <w:pPr>
        <w:pStyle w:val="291"/>
        <w:numPr>
          <w:ilvl w:val="0"/>
          <w:numId w:val="131"/>
        </w:numPr>
        <w:shd w:val="clear" w:color="auto" w:fill="auto"/>
        <w:tabs>
          <w:tab w:val="left" w:pos="474"/>
        </w:tabs>
        <w:ind w:left="20" w:firstLine="280"/>
        <w:jc w:val="left"/>
      </w:pPr>
      <w:r>
        <w:rPr>
          <w:rStyle w:val="292"/>
          <w:i/>
          <w:iCs/>
          <w:lang w:eastAsia="ru-RU"/>
        </w:rPr>
        <w:t>Аффиксация:</w:t>
      </w:r>
    </w:p>
    <w:p w:rsidR="006454E9" w:rsidRDefault="006454E9">
      <w:pPr>
        <w:pStyle w:val="141"/>
        <w:shd w:val="clear" w:color="auto" w:fill="auto"/>
        <w:tabs>
          <w:tab w:val="left" w:pos="782"/>
        </w:tabs>
        <w:spacing w:line="240" w:lineRule="exact"/>
        <w:ind w:left="20" w:right="20" w:firstLine="560"/>
      </w:pPr>
      <w:r>
        <w:rPr>
          <w:rStyle w:val="149pt5"/>
          <w:lang w:eastAsia="ru-RU"/>
        </w:rPr>
        <w:t>а)</w:t>
      </w:r>
      <w:r>
        <w:rPr>
          <w:rStyle w:val="149pt5"/>
          <w:lang w:eastAsia="ru-RU"/>
        </w:rPr>
        <w:tab/>
        <w:t xml:space="preserve">суффиксальный способ словообразования прилагательных: </w:t>
      </w:r>
      <w:r>
        <w:rPr>
          <w:rStyle w:val="144"/>
          <w:i/>
          <w:iCs/>
          <w:lang w:eastAsia="ru-RU"/>
        </w:rPr>
        <w:t>деревян</w:t>
      </w:r>
      <w:r>
        <w:rPr>
          <w:rStyle w:val="144"/>
          <w:i/>
          <w:iCs/>
          <w:lang w:eastAsia="ru-RU"/>
        </w:rPr>
        <w:softHyphen/>
        <w:t>ный</w:t>
      </w:r>
      <w:r>
        <w:rPr>
          <w:rStyle w:val="149pt5"/>
          <w:lang w:eastAsia="ru-RU"/>
        </w:rPr>
        <w:t xml:space="preserve">, </w:t>
      </w:r>
      <w:r>
        <w:rPr>
          <w:rStyle w:val="144"/>
          <w:i/>
          <w:iCs/>
          <w:lang w:eastAsia="ru-RU"/>
        </w:rPr>
        <w:t>стеклянный, кожаный</w:t>
      </w:r>
      <w:r>
        <w:rPr>
          <w:rStyle w:val="149pt5"/>
          <w:lang w:eastAsia="ru-RU"/>
        </w:rPr>
        <w:t xml:space="preserve">, </w:t>
      </w:r>
      <w:r>
        <w:rPr>
          <w:rStyle w:val="144"/>
          <w:i/>
          <w:iCs/>
          <w:lang w:eastAsia="ru-RU"/>
        </w:rPr>
        <w:t>молчаливый, терпеливый, величавый</w:t>
      </w:r>
      <w:r>
        <w:rPr>
          <w:rStyle w:val="149pt5"/>
          <w:lang w:eastAsia="ru-RU"/>
        </w:rPr>
        <w:t xml:space="preserve">, </w:t>
      </w:r>
      <w:r>
        <w:rPr>
          <w:rStyle w:val="144"/>
          <w:i/>
          <w:iCs/>
          <w:lang w:eastAsia="ru-RU"/>
        </w:rPr>
        <w:t>моложа</w:t>
      </w:r>
      <w:r>
        <w:rPr>
          <w:rStyle w:val="144"/>
          <w:i/>
          <w:iCs/>
          <w:lang w:eastAsia="ru-RU"/>
        </w:rPr>
        <w:softHyphen/>
        <w:t>вый, худощавый</w:t>
      </w:r>
      <w:r>
        <w:rPr>
          <w:rStyle w:val="149pt5"/>
          <w:lang w:eastAsia="ru-RU"/>
        </w:rPr>
        <w:t xml:space="preserve">, </w:t>
      </w:r>
      <w:r>
        <w:rPr>
          <w:rStyle w:val="144"/>
          <w:i/>
          <w:iCs/>
          <w:lang w:eastAsia="ru-RU"/>
        </w:rPr>
        <w:t>студенческий, праздничный;</w:t>
      </w:r>
    </w:p>
    <w:p w:rsidR="006454E9" w:rsidRDefault="006454E9">
      <w:pPr>
        <w:pStyle w:val="141"/>
        <w:shd w:val="clear" w:color="auto" w:fill="auto"/>
        <w:tabs>
          <w:tab w:val="left" w:pos="812"/>
        </w:tabs>
        <w:spacing w:line="240" w:lineRule="exact"/>
        <w:ind w:left="20" w:right="20" w:firstLine="560"/>
      </w:pPr>
      <w:r>
        <w:rPr>
          <w:rStyle w:val="149pt5"/>
          <w:lang w:eastAsia="ru-RU"/>
        </w:rPr>
        <w:t>б)</w:t>
      </w:r>
      <w:r>
        <w:rPr>
          <w:rStyle w:val="149pt5"/>
          <w:lang w:eastAsia="ru-RU"/>
        </w:rPr>
        <w:tab/>
        <w:t xml:space="preserve">префиксальный способ словообразования прилагательных: </w:t>
      </w:r>
      <w:r>
        <w:rPr>
          <w:rStyle w:val="144"/>
          <w:i/>
          <w:iCs/>
          <w:lang w:eastAsia="ru-RU"/>
        </w:rPr>
        <w:t>анти</w:t>
      </w:r>
      <w:r>
        <w:rPr>
          <w:rStyle w:val="144"/>
          <w:i/>
          <w:iCs/>
          <w:lang w:eastAsia="ru-RU"/>
        </w:rPr>
        <w:softHyphen/>
        <w:t>санитарный</w:t>
      </w:r>
      <w:r>
        <w:rPr>
          <w:rStyle w:val="149pt5"/>
          <w:lang w:eastAsia="ru-RU"/>
        </w:rPr>
        <w:t xml:space="preserve">, </w:t>
      </w:r>
      <w:r>
        <w:rPr>
          <w:rStyle w:val="144"/>
          <w:i/>
          <w:iCs/>
          <w:lang w:eastAsia="ru-RU"/>
        </w:rPr>
        <w:t>архиглупый, интервокальный</w:t>
      </w:r>
      <w:r>
        <w:rPr>
          <w:rStyle w:val="149pt5"/>
          <w:lang w:eastAsia="ru-RU"/>
        </w:rPr>
        <w:t xml:space="preserve">, </w:t>
      </w:r>
      <w:r>
        <w:rPr>
          <w:rStyle w:val="144"/>
          <w:i/>
          <w:iCs/>
          <w:lang w:eastAsia="ru-RU"/>
        </w:rPr>
        <w:t>нетрудный</w:t>
      </w:r>
      <w:r>
        <w:rPr>
          <w:rStyle w:val="149pt5"/>
          <w:lang w:eastAsia="ru-RU"/>
        </w:rPr>
        <w:t xml:space="preserve">, </w:t>
      </w:r>
      <w:r>
        <w:rPr>
          <w:rStyle w:val="144"/>
          <w:i/>
          <w:iCs/>
          <w:lang w:eastAsia="ru-RU"/>
        </w:rPr>
        <w:t>проамериканский</w:t>
      </w:r>
      <w:r>
        <w:rPr>
          <w:rStyle w:val="149pt5"/>
          <w:lang w:eastAsia="ru-RU"/>
        </w:rPr>
        <w:t xml:space="preserve">, </w:t>
      </w:r>
      <w:r>
        <w:rPr>
          <w:rStyle w:val="144"/>
          <w:i/>
          <w:iCs/>
          <w:lang w:eastAsia="ru-RU"/>
        </w:rPr>
        <w:t>заполярный</w:t>
      </w:r>
      <w:r>
        <w:rPr>
          <w:rStyle w:val="149pt5"/>
          <w:lang w:eastAsia="ru-RU"/>
        </w:rPr>
        <w:t xml:space="preserve">, </w:t>
      </w:r>
      <w:r>
        <w:rPr>
          <w:rStyle w:val="144"/>
          <w:i/>
          <w:iCs/>
          <w:lang w:eastAsia="ru-RU"/>
        </w:rPr>
        <w:t>сопредельный</w:t>
      </w:r>
      <w:r>
        <w:rPr>
          <w:rStyle w:val="149pt5"/>
          <w:lang w:eastAsia="ru-RU"/>
        </w:rPr>
        <w:t xml:space="preserve">, </w:t>
      </w:r>
      <w:r>
        <w:rPr>
          <w:rStyle w:val="144"/>
          <w:i/>
          <w:iCs/>
          <w:lang w:eastAsia="ru-RU"/>
        </w:rPr>
        <w:t>сверхмощный</w:t>
      </w:r>
      <w:r>
        <w:rPr>
          <w:rStyle w:val="149pt5"/>
          <w:lang w:eastAsia="ru-RU"/>
        </w:rPr>
        <w:t xml:space="preserve">, </w:t>
      </w:r>
      <w:r>
        <w:rPr>
          <w:rStyle w:val="144"/>
          <w:i/>
          <w:iCs/>
          <w:lang w:eastAsia="ru-RU"/>
        </w:rPr>
        <w:t>экстраординарный</w:t>
      </w:r>
      <w:r>
        <w:rPr>
          <w:rStyle w:val="149pt5"/>
          <w:lang w:eastAsia="ru-RU"/>
        </w:rPr>
        <w:t xml:space="preserve">, </w:t>
      </w:r>
      <w:r>
        <w:rPr>
          <w:rStyle w:val="144"/>
          <w:i/>
          <w:iCs/>
          <w:lang w:eastAsia="ru-RU"/>
        </w:rPr>
        <w:t>бесчело</w:t>
      </w:r>
      <w:r>
        <w:rPr>
          <w:rStyle w:val="144"/>
          <w:i/>
          <w:iCs/>
          <w:lang w:eastAsia="ru-RU"/>
        </w:rPr>
        <w:softHyphen/>
        <w:t>вечный;</w:t>
      </w:r>
    </w:p>
    <w:p w:rsidR="006454E9" w:rsidRDefault="006454E9">
      <w:pPr>
        <w:pStyle w:val="BodyText"/>
        <w:shd w:val="clear" w:color="auto" w:fill="auto"/>
        <w:tabs>
          <w:tab w:val="left" w:pos="776"/>
        </w:tabs>
        <w:spacing w:before="0" w:after="0" w:line="240" w:lineRule="exact"/>
        <w:ind w:left="20" w:right="20" w:firstLine="560"/>
        <w:jc w:val="both"/>
      </w:pPr>
      <w:r>
        <w:rPr>
          <w:rStyle w:val="9pt8"/>
          <w:lang w:eastAsia="ru-RU"/>
        </w:rPr>
        <w:t>в)</w:t>
      </w:r>
      <w:r>
        <w:rPr>
          <w:rStyle w:val="9pt8"/>
          <w:lang w:eastAsia="ru-RU"/>
        </w:rPr>
        <w:tab/>
        <w:t>префиксально-суффиксальный способ словообразования прилагатель</w:t>
      </w:r>
      <w:r>
        <w:rPr>
          <w:rStyle w:val="9pt8"/>
          <w:lang w:eastAsia="ru-RU"/>
        </w:rPr>
        <w:softHyphen/>
        <w:t xml:space="preserve">ных: </w:t>
      </w:r>
      <w:r>
        <w:rPr>
          <w:rStyle w:val="53"/>
          <w:lang w:eastAsia="ru-RU"/>
        </w:rPr>
        <w:t>приморский, настольный, подмосковный, заречный.</w:t>
      </w:r>
    </w:p>
    <w:p w:rsidR="006454E9" w:rsidRDefault="006454E9">
      <w:pPr>
        <w:pStyle w:val="BodyText"/>
        <w:numPr>
          <w:ilvl w:val="0"/>
          <w:numId w:val="131"/>
        </w:numPr>
        <w:shd w:val="clear" w:color="auto" w:fill="auto"/>
        <w:tabs>
          <w:tab w:val="left" w:pos="512"/>
        </w:tabs>
        <w:spacing w:before="0" w:after="0" w:line="240" w:lineRule="exact"/>
        <w:ind w:left="20" w:right="20" w:firstLine="280"/>
        <w:jc w:val="left"/>
      </w:pPr>
      <w:r>
        <w:rPr>
          <w:rStyle w:val="7pt13"/>
          <w:lang w:eastAsia="ru-RU"/>
        </w:rPr>
        <w:t>Словосложение</w:t>
      </w:r>
      <w:r>
        <w:rPr>
          <w:rStyle w:val="53"/>
          <w:lang w:eastAsia="ru-RU"/>
        </w:rPr>
        <w:t>,</w:t>
      </w:r>
      <w:r>
        <w:rPr>
          <w:rStyle w:val="9pt8"/>
          <w:lang w:eastAsia="ru-RU"/>
        </w:rPr>
        <w:t xml:space="preserve"> при котором по смысловому и синтаксическому взаимо</w:t>
      </w:r>
      <w:r>
        <w:rPr>
          <w:rStyle w:val="9pt8"/>
          <w:lang w:eastAsia="ru-RU"/>
        </w:rPr>
        <w:softHyphen/>
        <w:t>отношению частей у прилагательных выделяют 2 типа:</w:t>
      </w:r>
    </w:p>
    <w:p w:rsidR="006454E9" w:rsidRDefault="006454E9">
      <w:pPr>
        <w:pStyle w:val="141"/>
        <w:shd w:val="clear" w:color="auto" w:fill="auto"/>
        <w:tabs>
          <w:tab w:val="left" w:pos="818"/>
        </w:tabs>
        <w:spacing w:line="240" w:lineRule="exact"/>
        <w:ind w:left="20" w:right="20" w:firstLine="560"/>
      </w:pPr>
      <w:r>
        <w:rPr>
          <w:rStyle w:val="149pt5"/>
          <w:lang w:eastAsia="ru-RU"/>
        </w:rPr>
        <w:t>а)</w:t>
      </w:r>
      <w:r>
        <w:rPr>
          <w:rStyle w:val="149pt5"/>
          <w:lang w:eastAsia="ru-RU"/>
        </w:rPr>
        <w:tab/>
        <w:t xml:space="preserve">сочинительный: </w:t>
      </w:r>
      <w:r>
        <w:rPr>
          <w:rStyle w:val="144"/>
          <w:i/>
          <w:iCs/>
          <w:lang w:eastAsia="ru-RU"/>
        </w:rPr>
        <w:t>серо-голубой</w:t>
      </w:r>
      <w:r>
        <w:rPr>
          <w:rStyle w:val="149pt5"/>
          <w:lang w:eastAsia="ru-RU"/>
        </w:rPr>
        <w:t xml:space="preserve">, </w:t>
      </w:r>
      <w:r>
        <w:rPr>
          <w:rStyle w:val="144"/>
          <w:i/>
          <w:iCs/>
          <w:lang w:eastAsia="ru-RU"/>
        </w:rPr>
        <w:t>смычно-взрывной, русско-американ</w:t>
      </w:r>
      <w:r>
        <w:rPr>
          <w:rStyle w:val="144"/>
          <w:i/>
          <w:iCs/>
          <w:lang w:eastAsia="ru-RU"/>
        </w:rPr>
        <w:softHyphen/>
        <w:t>ский</w:t>
      </w:r>
      <w:r>
        <w:rPr>
          <w:rStyle w:val="149pt5"/>
          <w:lang w:eastAsia="ru-RU"/>
        </w:rPr>
        <w:t xml:space="preserve">, </w:t>
      </w:r>
      <w:r>
        <w:rPr>
          <w:rStyle w:val="144"/>
          <w:i/>
          <w:iCs/>
          <w:lang w:eastAsia="ru-RU"/>
        </w:rPr>
        <w:t>н аборно-печат а ющий, мясо-молочный;</w:t>
      </w:r>
    </w:p>
    <w:p w:rsidR="006454E9" w:rsidRDefault="006454E9">
      <w:pPr>
        <w:pStyle w:val="141"/>
        <w:shd w:val="clear" w:color="auto" w:fill="auto"/>
        <w:tabs>
          <w:tab w:val="left" w:pos="794"/>
        </w:tabs>
        <w:spacing w:after="218" w:line="240" w:lineRule="exact"/>
        <w:ind w:left="20" w:right="20" w:firstLine="560"/>
      </w:pPr>
      <w:r>
        <w:rPr>
          <w:rStyle w:val="149pt5"/>
          <w:lang w:eastAsia="ru-RU"/>
        </w:rPr>
        <w:t>б)</w:t>
      </w:r>
      <w:r>
        <w:rPr>
          <w:rStyle w:val="149pt5"/>
          <w:lang w:eastAsia="ru-RU"/>
        </w:rPr>
        <w:tab/>
        <w:t xml:space="preserve">подчинительный: </w:t>
      </w:r>
      <w:r>
        <w:rPr>
          <w:rStyle w:val="144"/>
          <w:i/>
          <w:iCs/>
          <w:lang w:eastAsia="ru-RU"/>
        </w:rPr>
        <w:t>древнерусский</w:t>
      </w:r>
      <w:r>
        <w:rPr>
          <w:rStyle w:val="149pt5"/>
          <w:lang w:eastAsia="ru-RU"/>
        </w:rPr>
        <w:t xml:space="preserve">, </w:t>
      </w:r>
      <w:r>
        <w:rPr>
          <w:rStyle w:val="144"/>
          <w:i/>
          <w:iCs/>
          <w:lang w:eastAsia="ru-RU"/>
        </w:rPr>
        <w:t>общенародный, железнодорожный, трехтомный, малоупотребительный, вагоноремонтный, западноевропейский.</w:t>
      </w:r>
    </w:p>
    <w:p w:rsidR="006454E9" w:rsidRDefault="006454E9">
      <w:pPr>
        <w:pStyle w:val="291"/>
        <w:shd w:val="clear" w:color="auto" w:fill="auto"/>
        <w:spacing w:line="192" w:lineRule="exact"/>
        <w:ind w:right="40"/>
        <w:jc w:val="center"/>
      </w:pPr>
      <w:r>
        <w:t>ВОПРОСЫ ДЛЯ САМОПРОВЕРКИ</w:t>
      </w:r>
    </w:p>
    <w:p w:rsidR="006454E9" w:rsidRDefault="006454E9">
      <w:pPr>
        <w:pStyle w:val="111"/>
        <w:numPr>
          <w:ilvl w:val="0"/>
          <w:numId w:val="132"/>
        </w:numPr>
        <w:shd w:val="clear" w:color="auto" w:fill="auto"/>
        <w:tabs>
          <w:tab w:val="left" w:pos="164"/>
        </w:tabs>
        <w:spacing w:after="0" w:line="192" w:lineRule="exact"/>
        <w:ind w:left="20"/>
        <w:jc w:val="both"/>
      </w:pPr>
      <w:r>
        <w:rPr>
          <w:rStyle w:val="117pt"/>
          <w:lang w:eastAsia="ru-RU"/>
        </w:rPr>
        <w:t>Чем различаются качественные и относительные имена прилагательные?</w:t>
      </w:r>
    </w:p>
    <w:p w:rsidR="006454E9" w:rsidRDefault="006454E9">
      <w:pPr>
        <w:pStyle w:val="111"/>
        <w:numPr>
          <w:ilvl w:val="0"/>
          <w:numId w:val="132"/>
        </w:numPr>
        <w:shd w:val="clear" w:color="auto" w:fill="auto"/>
        <w:tabs>
          <w:tab w:val="left" w:pos="200"/>
        </w:tabs>
        <w:spacing w:after="0" w:line="192" w:lineRule="exact"/>
        <w:ind w:left="20" w:right="20"/>
        <w:jc w:val="both"/>
      </w:pPr>
      <w:r>
        <w:rPr>
          <w:rStyle w:val="117pt"/>
          <w:lang w:eastAsia="ru-RU"/>
        </w:rPr>
        <w:t>Каковы грамматические и лексико-словообразовательные особенности качественных при</w:t>
      </w:r>
      <w:r>
        <w:rPr>
          <w:rStyle w:val="117pt"/>
          <w:lang w:eastAsia="ru-RU"/>
        </w:rPr>
        <w:softHyphen/>
        <w:t>лагательных?</w:t>
      </w:r>
    </w:p>
    <w:p w:rsidR="006454E9" w:rsidRDefault="006454E9">
      <w:pPr>
        <w:pStyle w:val="111"/>
        <w:numPr>
          <w:ilvl w:val="0"/>
          <w:numId w:val="132"/>
        </w:numPr>
        <w:shd w:val="clear" w:color="auto" w:fill="auto"/>
        <w:tabs>
          <w:tab w:val="left" w:pos="188"/>
        </w:tabs>
        <w:spacing w:after="0" w:line="192" w:lineRule="exact"/>
        <w:ind w:left="20"/>
        <w:jc w:val="both"/>
      </w:pPr>
      <w:r>
        <w:rPr>
          <w:rStyle w:val="117pt"/>
          <w:lang w:eastAsia="ru-RU"/>
        </w:rPr>
        <w:t>Что такое степени сравнения имен прилагательных?</w:t>
      </w:r>
    </w:p>
    <w:p w:rsidR="006454E9" w:rsidRDefault="006454E9">
      <w:pPr>
        <w:pStyle w:val="111"/>
        <w:numPr>
          <w:ilvl w:val="0"/>
          <w:numId w:val="132"/>
        </w:numPr>
        <w:shd w:val="clear" w:color="auto" w:fill="auto"/>
        <w:tabs>
          <w:tab w:val="left" w:pos="194"/>
        </w:tabs>
        <w:spacing w:after="0" w:line="192" w:lineRule="exact"/>
        <w:ind w:left="20"/>
        <w:jc w:val="both"/>
      </w:pPr>
      <w:r>
        <w:rPr>
          <w:rStyle w:val="117pt"/>
          <w:lang w:eastAsia="ru-RU"/>
        </w:rPr>
        <w:t>Как образуются простые (синтетические) формы степеней сравнения прилагательных?</w:t>
      </w:r>
    </w:p>
    <w:p w:rsidR="006454E9" w:rsidRDefault="006454E9">
      <w:pPr>
        <w:pStyle w:val="111"/>
        <w:numPr>
          <w:ilvl w:val="0"/>
          <w:numId w:val="132"/>
        </w:numPr>
        <w:shd w:val="clear" w:color="auto" w:fill="auto"/>
        <w:tabs>
          <w:tab w:val="left" w:pos="188"/>
        </w:tabs>
        <w:spacing w:after="0" w:line="192" w:lineRule="exact"/>
        <w:ind w:left="20"/>
        <w:jc w:val="both"/>
      </w:pPr>
      <w:r>
        <w:rPr>
          <w:rStyle w:val="117pt"/>
          <w:lang w:eastAsia="ru-RU"/>
        </w:rPr>
        <w:t>Как образуются сложные (аналитические) формы степеней сравнения прилагательных?</w:t>
      </w:r>
    </w:p>
    <w:p w:rsidR="006454E9" w:rsidRDefault="006454E9">
      <w:pPr>
        <w:pStyle w:val="111"/>
        <w:numPr>
          <w:ilvl w:val="0"/>
          <w:numId w:val="132"/>
        </w:numPr>
        <w:shd w:val="clear" w:color="auto" w:fill="auto"/>
        <w:tabs>
          <w:tab w:val="left" w:pos="200"/>
        </w:tabs>
        <w:spacing w:after="0" w:line="192" w:lineRule="exact"/>
        <w:ind w:left="20" w:right="20"/>
        <w:jc w:val="both"/>
      </w:pPr>
      <w:r>
        <w:rPr>
          <w:rStyle w:val="117pt"/>
          <w:lang w:eastAsia="ru-RU"/>
        </w:rPr>
        <w:t>Почему нс всс формы степеней сравнения прилагательных могут быть в предложении определениями?</w:t>
      </w:r>
    </w:p>
    <w:p w:rsidR="006454E9" w:rsidRDefault="006454E9">
      <w:pPr>
        <w:pStyle w:val="111"/>
        <w:numPr>
          <w:ilvl w:val="0"/>
          <w:numId w:val="132"/>
        </w:numPr>
        <w:shd w:val="clear" w:color="auto" w:fill="auto"/>
        <w:tabs>
          <w:tab w:val="left" w:pos="176"/>
        </w:tabs>
        <w:spacing w:after="0" w:line="192" w:lineRule="exact"/>
        <w:ind w:left="20"/>
        <w:jc w:val="both"/>
      </w:pPr>
      <w:r>
        <w:rPr>
          <w:rStyle w:val="117pt"/>
          <w:lang w:eastAsia="ru-RU"/>
        </w:rPr>
        <w:t>Сколько типов склонения различают у имен прилагательных?</w:t>
      </w:r>
    </w:p>
    <w:p w:rsidR="006454E9" w:rsidRDefault="006454E9">
      <w:pPr>
        <w:pStyle w:val="111"/>
        <w:numPr>
          <w:ilvl w:val="0"/>
          <w:numId w:val="132"/>
        </w:numPr>
        <w:shd w:val="clear" w:color="auto" w:fill="auto"/>
        <w:tabs>
          <w:tab w:val="left" w:pos="182"/>
        </w:tabs>
        <w:spacing w:after="0" w:line="192" w:lineRule="exact"/>
        <w:ind w:left="20" w:right="20"/>
        <w:jc w:val="both"/>
      </w:pPr>
      <w:r>
        <w:rPr>
          <w:rStyle w:val="117pt"/>
          <w:lang w:eastAsia="ru-RU"/>
        </w:rPr>
        <w:t>Какие разновидности склонения в зависимости от характера конечного согласного основы выделяют у прилагательных?</w:t>
      </w:r>
    </w:p>
    <w:p w:rsidR="006454E9" w:rsidRDefault="006454E9">
      <w:pPr>
        <w:pStyle w:val="111"/>
        <w:numPr>
          <w:ilvl w:val="0"/>
          <w:numId w:val="132"/>
        </w:numPr>
        <w:shd w:val="clear" w:color="auto" w:fill="auto"/>
        <w:tabs>
          <w:tab w:val="left" w:pos="188"/>
        </w:tabs>
        <w:spacing w:after="180" w:line="192" w:lineRule="exact"/>
        <w:ind w:left="20"/>
        <w:jc w:val="both"/>
      </w:pPr>
      <w:r>
        <w:rPr>
          <w:rStyle w:val="117pt"/>
          <w:lang w:eastAsia="ru-RU"/>
        </w:rPr>
        <w:t>В чем особенности склонения притяжательных прилагательных?</w:t>
      </w:r>
    </w:p>
    <w:p w:rsidR="006454E9" w:rsidRDefault="006454E9">
      <w:pPr>
        <w:pStyle w:val="151"/>
        <w:shd w:val="clear" w:color="auto" w:fill="auto"/>
        <w:spacing w:before="0" w:line="192" w:lineRule="exact"/>
        <w:ind w:right="40"/>
      </w:pPr>
      <w:r>
        <w:rPr>
          <w:rStyle w:val="150pt"/>
          <w:lang w:eastAsia="ru-RU"/>
        </w:rPr>
        <w:t>Упражнении</w:t>
      </w:r>
    </w:p>
    <w:p w:rsidR="006454E9" w:rsidRDefault="006454E9">
      <w:pPr>
        <w:pStyle w:val="111"/>
        <w:numPr>
          <w:ilvl w:val="0"/>
          <w:numId w:val="124"/>
        </w:numPr>
        <w:shd w:val="clear" w:color="auto" w:fill="auto"/>
        <w:tabs>
          <w:tab w:val="left" w:pos="434"/>
        </w:tabs>
        <w:spacing w:after="0" w:line="192" w:lineRule="exact"/>
        <w:ind w:left="20" w:right="20" w:firstLine="280"/>
      </w:pPr>
      <w:r>
        <w:rPr>
          <w:rStyle w:val="117pt"/>
          <w:lang w:eastAsia="ru-RU"/>
        </w:rPr>
        <w:t>Определите разряд прилагательных. Укажите их грамматические и лсксико-словообра- зоватсльпыс признаки.</w:t>
      </w:r>
    </w:p>
    <w:p w:rsidR="006454E9" w:rsidRDefault="006454E9">
      <w:pPr>
        <w:pStyle w:val="BodyText"/>
        <w:shd w:val="clear" w:color="auto" w:fill="auto"/>
        <w:spacing w:before="0" w:after="0" w:line="180" w:lineRule="exact"/>
        <w:ind w:left="20" w:firstLine="280"/>
        <w:jc w:val="left"/>
      </w:pPr>
      <w:r>
        <w:rPr>
          <w:rStyle w:val="9pt8"/>
          <w:lang w:eastAsia="ru-RU"/>
        </w:rPr>
        <w:t>1. До школы было всего с полкиломстра, и учительница лишь накинула на</w:t>
      </w:r>
    </w:p>
    <w:p w:rsidR="006454E9" w:rsidRDefault="006454E9">
      <w:pPr>
        <w:pStyle w:val="BodyText"/>
        <w:shd w:val="clear" w:color="auto" w:fill="auto"/>
        <w:spacing w:before="0" w:after="312" w:line="240" w:lineRule="exact"/>
        <w:ind w:left="20" w:right="20" w:firstLine="0"/>
        <w:jc w:val="both"/>
      </w:pPr>
      <w:r>
        <w:rPr>
          <w:rStyle w:val="9pt8"/>
          <w:lang w:eastAsia="ru-RU"/>
        </w:rPr>
        <w:t xml:space="preserve">плечи короткую шубку, а голову повязала легким шерстяным платком. Мороз был крепкий </w:t>
      </w:r>
      <w:r>
        <w:rPr>
          <w:rStyle w:val="53"/>
          <w:lang w:eastAsia="ru-RU"/>
        </w:rPr>
        <w:t>(Наг.).</w:t>
      </w:r>
      <w:r>
        <w:rPr>
          <w:rStyle w:val="9pt8"/>
          <w:lang w:eastAsia="ru-RU"/>
        </w:rPr>
        <w:t xml:space="preserve"> 2. Среди зимы, уже после январских каникул, мне пришла в школу по почте посылка. Когда я открыл сс... аккуратными, плотными рядами в ней лежали трубочки макарон. А внизу в толстой ватной обертке я нашел три красных яблока </w:t>
      </w:r>
      <w:r>
        <w:rPr>
          <w:rStyle w:val="53"/>
          <w:lang w:eastAsia="ru-RU"/>
        </w:rPr>
        <w:t>(Расп).</w:t>
      </w:r>
      <w:r>
        <w:rPr>
          <w:rStyle w:val="9pt8"/>
          <w:lang w:eastAsia="ru-RU"/>
        </w:rPr>
        <w:t xml:space="preserve"> 3. Веками роднились с нами эти деревья, дарили нашим предкам скрипучие лапти и жаркую, бездымную лучину, растили пахучие вени</w:t>
      </w:r>
      <w:r>
        <w:rPr>
          <w:rStyle w:val="9pt8"/>
          <w:lang w:eastAsia="ru-RU"/>
        </w:rPr>
        <w:softHyphen/>
        <w:t>ки, розги, полозья, копили певучесть для пастушьих рожков и мстительную тя</w:t>
      </w:r>
      <w:r>
        <w:rPr>
          <w:rStyle w:val="9pt8"/>
          <w:lang w:eastAsia="ru-RU"/>
        </w:rPr>
        <w:softHyphen/>
        <w:t xml:space="preserve">жесть дубинок </w:t>
      </w:r>
      <w:r>
        <w:rPr>
          <w:rStyle w:val="53"/>
          <w:lang w:eastAsia="ru-RU"/>
        </w:rPr>
        <w:t>(В. Бел.). 4. -</w:t>
      </w:r>
      <w:r>
        <w:rPr>
          <w:rStyle w:val="9pt8"/>
          <w:lang w:eastAsia="ru-RU"/>
        </w:rPr>
        <w:t xml:space="preserve"> Что обо мне писать-то? Что я - калека и нс пошел кусошничать, а сам себе хлеб зарабатываю? Так это мамкина натура - мы ни</w:t>
      </w:r>
      <w:r>
        <w:rPr>
          <w:rStyle w:val="9pt8"/>
          <w:lang w:eastAsia="ru-RU"/>
        </w:rPr>
        <w:softHyphen/>
        <w:t xml:space="preserve">когда чужсспинниками нс были, всегда своим трудом кормились </w:t>
      </w:r>
      <w:r>
        <w:rPr>
          <w:rStyle w:val="53"/>
          <w:lang w:eastAsia="ru-RU"/>
        </w:rPr>
        <w:t>(Ас/п.). 5.</w:t>
      </w:r>
      <w:r>
        <w:rPr>
          <w:rStyle w:val="9pt8"/>
          <w:lang w:eastAsia="ru-RU"/>
        </w:rPr>
        <w:t xml:space="preserve"> Пти</w:t>
      </w:r>
      <w:r>
        <w:rPr>
          <w:rStyle w:val="9pt8"/>
          <w:lang w:eastAsia="ru-RU"/>
        </w:rPr>
        <w:softHyphen/>
        <w:t xml:space="preserve">чьими глазками глядели с сс ветвей блестящие от сока ягоды на побуревших кистях. Листву же тронула коричневая рябь </w:t>
      </w:r>
      <w:r>
        <w:rPr>
          <w:rStyle w:val="53"/>
          <w:lang w:eastAsia="ru-RU"/>
        </w:rPr>
        <w:t>(Ас/п.).</w:t>
      </w:r>
      <w:r>
        <w:rPr>
          <w:rStyle w:val="9pt8"/>
          <w:lang w:eastAsia="ru-RU"/>
        </w:rPr>
        <w:t xml:space="preserve"> 6. Сам Моргунок, как всс, сперва нс верил в дедовы слова </w:t>
      </w:r>
      <w:r>
        <w:rPr>
          <w:rStyle w:val="53"/>
          <w:lang w:eastAsia="ru-RU"/>
        </w:rPr>
        <w:t>(Те.).</w:t>
      </w:r>
      <w:r>
        <w:rPr>
          <w:rStyle w:val="9pt8"/>
          <w:lang w:eastAsia="ru-RU"/>
        </w:rPr>
        <w:t xml:space="preserve"> 7. Двор был пуст, дверь извсковской кварти</w:t>
      </w:r>
      <w:r>
        <w:rPr>
          <w:rStyle w:val="9pt8"/>
          <w:lang w:eastAsia="ru-RU"/>
        </w:rPr>
        <w:softHyphen/>
        <w:t xml:space="preserve">ры заперта </w:t>
      </w:r>
      <w:r>
        <w:rPr>
          <w:rStyle w:val="53"/>
          <w:lang w:eastAsia="ru-RU"/>
        </w:rPr>
        <w:t>(Фед).</w:t>
      </w:r>
    </w:p>
    <w:p w:rsidR="006454E9" w:rsidRDefault="006454E9">
      <w:pPr>
        <w:pStyle w:val="1a"/>
        <w:framePr w:w="6642" w:wrap="notBeside" w:vAnchor="text" w:hAnchor="text" w:xAlign="center" w:y="1"/>
        <w:shd w:val="clear" w:color="auto" w:fill="auto"/>
        <w:spacing w:line="192" w:lineRule="exact"/>
        <w:jc w:val="both"/>
      </w:pPr>
      <w:r>
        <w:t>96. Образуйте от прилагательных краткие формы и внесите их в таблицу; поставьте ударения. Для справок используйте орфоэпические словари и словари трудностей русского языка.</w:t>
      </w:r>
    </w:p>
    <w:p w:rsidR="006454E9" w:rsidRDefault="006454E9">
      <w:pPr>
        <w:pStyle w:val="1a"/>
        <w:framePr w:w="6642" w:wrap="notBeside" w:vAnchor="text" w:hAnchor="text" w:xAlign="center" w:y="1"/>
        <w:shd w:val="clear" w:color="auto" w:fill="auto"/>
        <w:spacing w:line="192" w:lineRule="exact"/>
        <w:jc w:val="both"/>
      </w:pPr>
      <w:r>
        <w:t>Образец:</w:t>
      </w:r>
    </w:p>
    <w:tbl>
      <w:tblPr>
        <w:tblOverlap w:val="never"/>
        <w:tblW w:w="0" w:type="auto"/>
        <w:jc w:val="center"/>
        <w:tblLayout w:type="fixed"/>
        <w:tblCellMar>
          <w:left w:w="10" w:type="dxa"/>
          <w:right w:w="10" w:type="dxa"/>
        </w:tblCellMar>
        <w:tblLook w:val="0000"/>
      </w:tblPr>
      <w:tblGrid>
        <w:gridCol w:w="1044"/>
        <w:gridCol w:w="1050"/>
        <w:gridCol w:w="1116"/>
        <w:gridCol w:w="1386"/>
        <w:gridCol w:w="2046"/>
      </w:tblGrid>
      <w:tr w:rsidR="006454E9">
        <w:tblPrEx>
          <w:tblCellMar>
            <w:top w:w="0" w:type="dxa"/>
            <w:bottom w:w="0" w:type="dxa"/>
          </w:tblCellMar>
        </w:tblPrEx>
        <w:trPr>
          <w:trHeight w:hRule="exact" w:val="402"/>
          <w:jc w:val="center"/>
        </w:trPr>
        <w:tc>
          <w:tcPr>
            <w:tcW w:w="1044" w:type="dxa"/>
            <w:vMerge w:val="restart"/>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8"/>
                <w:lang w:eastAsia="ru-RU"/>
              </w:rPr>
              <w:t>Полная</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8"/>
                <w:lang w:eastAsia="ru-RU"/>
              </w:rPr>
              <w:t>форма</w:t>
            </w:r>
          </w:p>
        </w:tc>
        <w:tc>
          <w:tcPr>
            <w:tcW w:w="5598" w:type="dxa"/>
            <w:gridSpan w:val="4"/>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1800" w:firstLine="0"/>
              <w:jc w:val="left"/>
            </w:pPr>
            <w:r>
              <w:rPr>
                <w:rStyle w:val="7pt18"/>
                <w:lang w:eastAsia="ru-RU"/>
              </w:rPr>
              <w:t>Краткая форма</w:t>
            </w:r>
          </w:p>
        </w:tc>
      </w:tr>
      <w:tr w:rsidR="006454E9">
        <w:tblPrEx>
          <w:tblCellMar>
            <w:top w:w="0" w:type="dxa"/>
            <w:bottom w:w="0" w:type="dxa"/>
          </w:tblCellMar>
        </w:tblPrEx>
        <w:trPr>
          <w:trHeight w:hRule="exact" w:val="552"/>
          <w:jc w:val="center"/>
        </w:trPr>
        <w:tc>
          <w:tcPr>
            <w:tcW w:w="1044" w:type="dxa"/>
            <w:vMerge/>
            <w:tcBorders>
              <w:left w:val="single" w:sz="4" w:space="0" w:color="auto"/>
            </w:tcBorders>
            <w:shd w:val="clear" w:color="auto" w:fill="FFFFFF"/>
          </w:tcPr>
          <w:p w:rsidR="006454E9" w:rsidRDefault="006454E9">
            <w:pPr>
              <w:framePr w:w="6642" w:wrap="notBeside" w:vAnchor="text" w:hAnchor="text" w:xAlign="center" w:y="1"/>
            </w:pPr>
          </w:p>
        </w:tc>
        <w:tc>
          <w:tcPr>
            <w:tcW w:w="105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8"/>
                <w:lang w:eastAsia="ru-RU"/>
              </w:rPr>
              <w:t>мужской</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8"/>
                <w:lang w:eastAsia="ru-RU"/>
              </w:rPr>
              <w:t>род</w:t>
            </w:r>
          </w:p>
        </w:tc>
        <w:tc>
          <w:tcPr>
            <w:tcW w:w="11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8"/>
                <w:lang w:eastAsia="ru-RU"/>
              </w:rPr>
              <w:t>женский</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8"/>
                <w:lang w:eastAsia="ru-RU"/>
              </w:rPr>
              <w:t>род</w:t>
            </w:r>
          </w:p>
        </w:tc>
        <w:tc>
          <w:tcPr>
            <w:tcW w:w="138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8"/>
                <w:lang w:eastAsia="ru-RU"/>
              </w:rPr>
              <w:t>средний</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8"/>
                <w:lang w:eastAsia="ru-RU"/>
              </w:rPr>
              <w:t>род</w:t>
            </w:r>
          </w:p>
        </w:tc>
        <w:tc>
          <w:tcPr>
            <w:tcW w:w="204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8"/>
                <w:lang w:eastAsia="ru-RU"/>
              </w:rPr>
              <w:t>множественное</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8"/>
                <w:lang w:eastAsia="ru-RU"/>
              </w:rPr>
              <w:t>число</w:t>
            </w:r>
          </w:p>
        </w:tc>
      </w:tr>
      <w:tr w:rsidR="006454E9">
        <w:tblPrEx>
          <w:tblCellMar>
            <w:top w:w="0" w:type="dxa"/>
            <w:bottom w:w="0" w:type="dxa"/>
          </w:tblCellMar>
        </w:tblPrEx>
        <w:trPr>
          <w:trHeight w:hRule="exact" w:val="516"/>
          <w:jc w:val="center"/>
        </w:trPr>
        <w:tc>
          <w:tcPr>
            <w:tcW w:w="1044"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240" w:firstLine="0"/>
              <w:jc w:val="right"/>
            </w:pPr>
            <w:r>
              <w:rPr>
                <w:rStyle w:val="8pt12"/>
                <w:lang w:eastAsia="ru-RU"/>
              </w:rPr>
              <w:t>чистый</w:t>
            </w:r>
          </w:p>
        </w:tc>
        <w:tc>
          <w:tcPr>
            <w:tcW w:w="1050"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чист</w:t>
            </w:r>
          </w:p>
        </w:tc>
        <w:tc>
          <w:tcPr>
            <w:tcW w:w="1116"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чиста</w:t>
            </w:r>
          </w:p>
        </w:tc>
        <w:tc>
          <w:tcPr>
            <w:tcW w:w="1386"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чисто</w:t>
            </w:r>
          </w:p>
        </w:tc>
        <w:tc>
          <w:tcPr>
            <w:tcW w:w="2046"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12"/>
                <w:lang w:eastAsia="ru-RU"/>
              </w:rPr>
              <w:t>чисты</w:t>
            </w:r>
            <w:r>
              <w:rPr>
                <w:rStyle w:val="7pt18"/>
                <w:lang w:eastAsia="ru-RU"/>
              </w:rPr>
              <w:t xml:space="preserve"> и </w:t>
            </w:r>
            <w:r>
              <w:rPr>
                <w:rStyle w:val="8pt12"/>
                <w:lang w:eastAsia="ru-RU"/>
              </w:rPr>
              <w:t>чист</w:t>
            </w:r>
          </w:p>
        </w:tc>
      </w:tr>
    </w:tbl>
    <w:p w:rsidR="006454E9" w:rsidRDefault="006454E9">
      <w:pPr>
        <w:rPr>
          <w:sz w:val="2"/>
          <w:szCs w:val="2"/>
        </w:rPr>
      </w:pPr>
    </w:p>
    <w:p w:rsidR="006454E9" w:rsidRDefault="006454E9">
      <w:pPr>
        <w:pStyle w:val="BodyText"/>
        <w:shd w:val="clear" w:color="auto" w:fill="auto"/>
        <w:spacing w:before="186" w:after="278" w:line="240" w:lineRule="exact"/>
        <w:ind w:left="20" w:right="20" w:firstLine="240"/>
        <w:jc w:val="both"/>
      </w:pPr>
      <w:r>
        <w:rPr>
          <w:rStyle w:val="9pt8"/>
          <w:lang w:eastAsia="ru-RU"/>
        </w:rPr>
        <w:t>Чистый, больной, грустный, искренний, сладкий, разносторонний, блед</w:t>
      </w:r>
      <w:r>
        <w:rPr>
          <w:rStyle w:val="9pt8"/>
          <w:lang w:eastAsia="ru-RU"/>
        </w:rPr>
        <w:softHyphen/>
        <w:t>ный, маленький, мягкий, редкий, интересный, бойкий, склонный, торжествен</w:t>
      </w:r>
      <w:r>
        <w:rPr>
          <w:rStyle w:val="9pt8"/>
          <w:lang w:eastAsia="ru-RU"/>
        </w:rPr>
        <w:softHyphen/>
        <w:t>ный, пламенный, умный, хитрый, достойный, высокий, далекий, длинный, годный.</w:t>
      </w:r>
    </w:p>
    <w:p w:rsidR="006454E9" w:rsidRDefault="006454E9">
      <w:pPr>
        <w:pStyle w:val="111"/>
        <w:numPr>
          <w:ilvl w:val="0"/>
          <w:numId w:val="133"/>
        </w:numPr>
        <w:shd w:val="clear" w:color="auto" w:fill="auto"/>
        <w:tabs>
          <w:tab w:val="left" w:pos="440"/>
        </w:tabs>
        <w:spacing w:after="0" w:line="192" w:lineRule="exact"/>
        <w:ind w:left="20" w:right="20" w:firstLine="240"/>
        <w:jc w:val="both"/>
      </w:pPr>
      <w:r>
        <w:rPr>
          <w:rStyle w:val="117pt"/>
          <w:lang w:eastAsia="ru-RU"/>
        </w:rPr>
        <w:t>Найдите прилагательные в краткой форме; определите их морфологическую форму и синтаксическую функцию. Замените, где возможно, краткие формы на полные.</w:t>
      </w:r>
    </w:p>
    <w:p w:rsidR="006454E9" w:rsidRDefault="006454E9">
      <w:pPr>
        <w:pStyle w:val="BodyText"/>
        <w:shd w:val="clear" w:color="auto" w:fill="auto"/>
        <w:spacing w:before="0" w:after="320" w:line="240" w:lineRule="exact"/>
        <w:ind w:left="20" w:right="20" w:firstLine="240"/>
        <w:jc w:val="both"/>
      </w:pPr>
      <w:r>
        <w:rPr>
          <w:rStyle w:val="9pt8"/>
          <w:lang w:eastAsia="ru-RU"/>
        </w:rPr>
        <w:t xml:space="preserve">1. Широка страна моя родная </w:t>
      </w:r>
      <w:r>
        <w:rPr>
          <w:rStyle w:val="53"/>
          <w:lang w:eastAsia="ru-RU"/>
        </w:rPr>
        <w:t>(Л.-К.).</w:t>
      </w:r>
      <w:r>
        <w:rPr>
          <w:rStyle w:val="9pt8"/>
          <w:lang w:eastAsia="ru-RU"/>
        </w:rPr>
        <w:t xml:space="preserve"> 2. Тиха украинская ночь </w:t>
      </w:r>
      <w:r>
        <w:rPr>
          <w:rStyle w:val="53"/>
          <w:lang w:eastAsia="ru-RU"/>
        </w:rPr>
        <w:t>(П.).</w:t>
      </w:r>
      <w:r>
        <w:rPr>
          <w:rStyle w:val="9pt8"/>
          <w:lang w:eastAsia="ru-RU"/>
        </w:rPr>
        <w:t xml:space="preserve"> 3. Я воз</w:t>
      </w:r>
      <w:r>
        <w:rPr>
          <w:rStyle w:val="9pt8"/>
          <w:lang w:eastAsia="ru-RU"/>
        </w:rPr>
        <w:softHyphen/>
        <w:t xml:space="preserve">вратился к Зурину, грустен и молчалив </w:t>
      </w:r>
      <w:r>
        <w:rPr>
          <w:rStyle w:val="53"/>
          <w:lang w:eastAsia="ru-RU"/>
        </w:rPr>
        <w:t>(П.). 4.</w:t>
      </w:r>
      <w:r>
        <w:rPr>
          <w:rStyle w:val="9pt8"/>
          <w:lang w:eastAsia="ru-RU"/>
        </w:rPr>
        <w:t xml:space="preserve"> Нас пули с тобою пока еще милуют, но, трижды поверив, что жизнь уже вся, я горд был за нашу, за самую милую, за русскую землю, где я родился </w:t>
      </w:r>
      <w:r>
        <w:rPr>
          <w:rStyle w:val="53"/>
          <w:lang w:eastAsia="ru-RU"/>
        </w:rPr>
        <w:t>(Сим.).</w:t>
      </w:r>
      <w:r>
        <w:rPr>
          <w:rStyle w:val="9pt8"/>
          <w:lang w:eastAsia="ru-RU"/>
        </w:rPr>
        <w:t xml:space="preserve"> 5. Воздух легок и чист, и замер</w:t>
      </w:r>
      <w:r>
        <w:rPr>
          <w:rStyle w:val="9pt8"/>
          <w:lang w:eastAsia="ru-RU"/>
        </w:rPr>
        <w:softHyphen/>
        <w:t xml:space="preserve">зла река </w:t>
      </w:r>
      <w:r>
        <w:rPr>
          <w:rStyle w:val="53"/>
          <w:lang w:eastAsia="ru-RU"/>
        </w:rPr>
        <w:t>(Ник ).</w:t>
      </w:r>
      <w:r>
        <w:rPr>
          <w:rStyle w:val="9pt8"/>
          <w:lang w:eastAsia="ru-RU"/>
        </w:rPr>
        <w:t xml:space="preserve"> 6. Радостно и ясно завтра будет утро </w:t>
      </w:r>
      <w:r>
        <w:rPr>
          <w:rStyle w:val="53"/>
          <w:lang w:eastAsia="ru-RU"/>
        </w:rPr>
        <w:t>(Ахм.).</w:t>
      </w:r>
      <w:r>
        <w:rPr>
          <w:rStyle w:val="9pt8"/>
          <w:lang w:eastAsia="ru-RU"/>
        </w:rPr>
        <w:t xml:space="preserve"> 7. Молчат село и холмы; душен сад </w:t>
      </w:r>
      <w:r>
        <w:rPr>
          <w:rStyle w:val="53"/>
          <w:lang w:eastAsia="ru-RU"/>
        </w:rPr>
        <w:t>(Яз.).</w:t>
      </w:r>
      <w:r>
        <w:rPr>
          <w:rStyle w:val="9pt8"/>
          <w:lang w:eastAsia="ru-RU"/>
        </w:rPr>
        <w:t xml:space="preserve"> 8. Нам нс страшен снсг суровый, с снегом - батюшка- мороз </w:t>
      </w:r>
      <w:r>
        <w:rPr>
          <w:rStyle w:val="53"/>
          <w:lang w:eastAsia="ru-RU"/>
        </w:rPr>
        <w:t>(Вяз</w:t>
      </w:r>
      <w:r>
        <w:rPr>
          <w:rStyle w:val="9pt8"/>
          <w:lang w:eastAsia="ru-RU"/>
        </w:rPr>
        <w:t>.).</w:t>
      </w:r>
    </w:p>
    <w:p w:rsidR="006454E9" w:rsidRDefault="006454E9">
      <w:pPr>
        <w:pStyle w:val="111"/>
        <w:numPr>
          <w:ilvl w:val="0"/>
          <w:numId w:val="133"/>
        </w:numPr>
        <w:shd w:val="clear" w:color="auto" w:fill="auto"/>
        <w:tabs>
          <w:tab w:val="left" w:pos="506"/>
        </w:tabs>
        <w:spacing w:after="0" w:line="140" w:lineRule="exact"/>
        <w:ind w:left="20" w:firstLine="240"/>
        <w:jc w:val="both"/>
      </w:pPr>
      <w:r>
        <w:rPr>
          <w:rStyle w:val="117pt"/>
          <w:lang w:eastAsia="ru-RU"/>
        </w:rPr>
        <w:t>Образуйте, если это возможно, от прилагательных формы сравнительной степени.</w:t>
      </w:r>
    </w:p>
    <w:p w:rsidR="006454E9" w:rsidRDefault="006454E9">
      <w:pPr>
        <w:pStyle w:val="BodyText"/>
        <w:shd w:val="clear" w:color="auto" w:fill="auto"/>
        <w:spacing w:before="0" w:after="200" w:line="240" w:lineRule="exact"/>
        <w:ind w:left="20" w:right="20" w:firstLine="240"/>
        <w:jc w:val="both"/>
      </w:pPr>
      <w:r>
        <w:rPr>
          <w:rStyle w:val="9pt8"/>
          <w:lang w:eastAsia="ru-RU"/>
        </w:rPr>
        <w:t>Красивый, больной, пустой, глухой, грустный, сытый, торжественный, тенистый, плечистый, бойкий, гадкий, громкий, деловой, родной, тугой, мо</w:t>
      </w:r>
      <w:r>
        <w:rPr>
          <w:rStyle w:val="9pt8"/>
          <w:lang w:eastAsia="ru-RU"/>
        </w:rPr>
        <w:softHyphen/>
        <w:t>лодой, косой, караковый, бордовый, голубой, трагичный, трагический.</w:t>
      </w:r>
    </w:p>
    <w:p w:rsidR="006454E9" w:rsidRDefault="006454E9">
      <w:pPr>
        <w:pStyle w:val="111"/>
        <w:numPr>
          <w:ilvl w:val="0"/>
          <w:numId w:val="133"/>
        </w:numPr>
        <w:shd w:val="clear" w:color="auto" w:fill="auto"/>
        <w:tabs>
          <w:tab w:val="left" w:pos="512"/>
        </w:tabs>
        <w:spacing w:after="0" w:line="140" w:lineRule="exact"/>
        <w:ind w:left="20" w:firstLine="240"/>
        <w:jc w:val="both"/>
      </w:pPr>
      <w:r>
        <w:rPr>
          <w:rStyle w:val="117pt"/>
          <w:lang w:eastAsia="ru-RU"/>
        </w:rPr>
        <w:t>Образуйте, если это возможно, от прилагательных формы превосходной степени.</w:t>
      </w:r>
    </w:p>
    <w:p w:rsidR="006454E9" w:rsidRDefault="006454E9">
      <w:pPr>
        <w:pStyle w:val="BodyText"/>
        <w:shd w:val="clear" w:color="auto" w:fill="auto"/>
        <w:spacing w:before="0" w:after="218" w:line="240" w:lineRule="exact"/>
        <w:ind w:left="20" w:right="20" w:firstLine="240"/>
        <w:jc w:val="both"/>
      </w:pPr>
      <w:r>
        <w:rPr>
          <w:rStyle w:val="9pt8"/>
          <w:lang w:eastAsia="ru-RU"/>
        </w:rPr>
        <w:t>Здоровый, полный, печальный, целый, умный, убедительный, хороший, глазастый, коренастый, гибкий, жидкий, узкий, комичный, комический, отлогий, молодой, пустой, слепой, карий, русый.</w:t>
      </w:r>
    </w:p>
    <w:p w:rsidR="006454E9" w:rsidRDefault="006454E9">
      <w:pPr>
        <w:pStyle w:val="111"/>
        <w:numPr>
          <w:ilvl w:val="0"/>
          <w:numId w:val="133"/>
        </w:numPr>
        <w:shd w:val="clear" w:color="auto" w:fill="auto"/>
        <w:tabs>
          <w:tab w:val="left" w:pos="512"/>
        </w:tabs>
        <w:spacing w:after="0" w:line="192" w:lineRule="exact"/>
        <w:ind w:left="20" w:right="20" w:firstLine="240"/>
        <w:jc w:val="both"/>
      </w:pPr>
      <w:r>
        <w:rPr>
          <w:rStyle w:val="117pt"/>
          <w:lang w:eastAsia="ru-RU"/>
        </w:rPr>
        <w:t>Определите формы степеней сравнения прилагательных и их синтаксическую функ</w:t>
      </w:r>
      <w:r>
        <w:rPr>
          <w:rStyle w:val="117pt"/>
          <w:lang w:eastAsia="ru-RU"/>
        </w:rPr>
        <w:softHyphen/>
        <w:t>цию в предложении.</w:t>
      </w:r>
    </w:p>
    <w:p w:rsidR="006454E9" w:rsidRDefault="006454E9">
      <w:pPr>
        <w:pStyle w:val="BodyText"/>
        <w:numPr>
          <w:ilvl w:val="0"/>
          <w:numId w:val="134"/>
        </w:numPr>
        <w:shd w:val="clear" w:color="auto" w:fill="auto"/>
        <w:tabs>
          <w:tab w:val="left" w:pos="506"/>
        </w:tabs>
        <w:spacing w:before="0" w:after="218" w:line="240" w:lineRule="exact"/>
        <w:ind w:left="20" w:right="20" w:firstLine="240"/>
        <w:jc w:val="both"/>
      </w:pPr>
      <w:r>
        <w:rPr>
          <w:rStyle w:val="9pt8"/>
          <w:lang w:eastAsia="ru-RU"/>
        </w:rPr>
        <w:t xml:space="preserve">Оперировали меня в сосновой рощице, куда долетала канонада близкого фронта </w:t>
      </w:r>
      <w:r>
        <w:rPr>
          <w:rStyle w:val="53"/>
          <w:lang w:eastAsia="ru-RU"/>
        </w:rPr>
        <w:t>(Е.</w:t>
      </w:r>
      <w:r>
        <w:rPr>
          <w:rStyle w:val="9pt8"/>
          <w:lang w:eastAsia="ru-RU"/>
        </w:rPr>
        <w:t xml:space="preserve"> //.). 2. Сам же хирург сухой, сутулый, с желтым морщинистым ли</w:t>
      </w:r>
      <w:r>
        <w:rPr>
          <w:rStyle w:val="9pt8"/>
          <w:lang w:eastAsia="ru-RU"/>
        </w:rPr>
        <w:softHyphen/>
        <w:t>цом и закатанными выше костлявых локтей рукавами халата в окружении сес</w:t>
      </w:r>
      <w:r>
        <w:rPr>
          <w:rStyle w:val="9pt8"/>
          <w:lang w:eastAsia="ru-RU"/>
        </w:rPr>
        <w:softHyphen/>
        <w:t xml:space="preserve">тер орудовал за отдельным столом </w:t>
      </w:r>
      <w:r>
        <w:rPr>
          <w:rStyle w:val="53"/>
          <w:lang w:eastAsia="ru-RU"/>
        </w:rPr>
        <w:t>(Е.</w:t>
      </w:r>
      <w:r>
        <w:rPr>
          <w:rStyle w:val="9pt8"/>
          <w:lang w:eastAsia="ru-RU"/>
        </w:rPr>
        <w:t xml:space="preserve"> Я.). 3. Мы закурили крепчайшего самоса</w:t>
      </w:r>
      <w:r>
        <w:rPr>
          <w:rStyle w:val="9pt8"/>
          <w:lang w:eastAsia="ru-RU"/>
        </w:rPr>
        <w:softHyphen/>
        <w:t xml:space="preserve">да и долго молчали </w:t>
      </w:r>
      <w:r>
        <w:rPr>
          <w:rStyle w:val="53"/>
          <w:lang w:eastAsia="ru-RU"/>
        </w:rPr>
        <w:t>(Шол.).</w:t>
      </w:r>
      <w:r>
        <w:rPr>
          <w:rStyle w:val="9pt8"/>
          <w:lang w:eastAsia="ru-RU"/>
        </w:rPr>
        <w:t xml:space="preserve"> 4. На войне, вертясь постоянно около смерти, люди делаются лучше, всякая чепуха с них слезает, как нездоровая кожа после солнеч</w:t>
      </w:r>
      <w:r>
        <w:rPr>
          <w:rStyle w:val="9pt8"/>
          <w:lang w:eastAsia="ru-RU"/>
        </w:rPr>
        <w:softHyphen/>
        <w:t xml:space="preserve">ного ожога, и остается в человеке ядро. Разумеется, у одного оно покрепче, у другого послабее </w:t>
      </w:r>
      <w:r>
        <w:rPr>
          <w:rStyle w:val="53"/>
          <w:lang w:eastAsia="ru-RU"/>
        </w:rPr>
        <w:t>(А.</w:t>
      </w:r>
      <w:r>
        <w:rPr>
          <w:rStyle w:val="9pt8"/>
          <w:lang w:eastAsia="ru-RU"/>
        </w:rPr>
        <w:t xml:space="preserve"> Я. </w:t>
      </w:r>
      <w:r>
        <w:rPr>
          <w:rStyle w:val="53"/>
          <w:lang w:eastAsia="ru-RU"/>
        </w:rPr>
        <w:t>Т.).</w:t>
      </w:r>
    </w:p>
    <w:p w:rsidR="006454E9" w:rsidRDefault="006454E9">
      <w:pPr>
        <w:pStyle w:val="111"/>
        <w:numPr>
          <w:ilvl w:val="0"/>
          <w:numId w:val="133"/>
        </w:numPr>
        <w:shd w:val="clear" w:color="auto" w:fill="auto"/>
        <w:tabs>
          <w:tab w:val="left" w:pos="524"/>
        </w:tabs>
        <w:spacing w:after="0" w:line="192" w:lineRule="exact"/>
        <w:ind w:left="20" w:right="20" w:firstLine="240"/>
        <w:jc w:val="both"/>
      </w:pPr>
      <w:r>
        <w:rPr>
          <w:rStyle w:val="117pt"/>
          <w:lang w:eastAsia="ru-RU"/>
        </w:rPr>
        <w:t>Выделите у прилагательных суффиксы и префиксы субъективной оценки. Определите значение, которое они вносят в смысловую структуру слова.</w:t>
      </w:r>
    </w:p>
    <w:p w:rsidR="006454E9" w:rsidRDefault="006454E9">
      <w:pPr>
        <w:pStyle w:val="BodyText"/>
        <w:shd w:val="clear" w:color="auto" w:fill="auto"/>
        <w:spacing w:before="0" w:after="260" w:line="240" w:lineRule="exact"/>
        <w:ind w:left="20" w:right="20" w:firstLine="240"/>
        <w:jc w:val="both"/>
      </w:pPr>
      <w:r>
        <w:rPr>
          <w:rStyle w:val="9pt8"/>
          <w:lang w:eastAsia="ru-RU"/>
        </w:rPr>
        <w:t>Кругленький, сладенький, сухонький, легонький, хитренький, смирнехонь</w:t>
      </w:r>
      <w:r>
        <w:rPr>
          <w:rStyle w:val="9pt8"/>
          <w:lang w:eastAsia="ru-RU"/>
        </w:rPr>
        <w:softHyphen/>
        <w:t>кий, умнешенький, легошенький, хитрющий, распроклятый, развеселый, пре</w:t>
      </w:r>
      <w:r>
        <w:rPr>
          <w:rStyle w:val="9pt8"/>
          <w:lang w:eastAsia="ru-RU"/>
        </w:rPr>
        <w:softHyphen/>
        <w:t>неприятный, прехитрый, прснсприятнейший, толстущий, милый- милый, тсм- ный-прстсмный, широченный, синий-синий.</w:t>
      </w:r>
    </w:p>
    <w:p w:rsidR="006454E9" w:rsidRDefault="006454E9">
      <w:pPr>
        <w:pStyle w:val="111"/>
        <w:numPr>
          <w:ilvl w:val="0"/>
          <w:numId w:val="133"/>
        </w:numPr>
        <w:shd w:val="clear" w:color="auto" w:fill="auto"/>
        <w:tabs>
          <w:tab w:val="left" w:pos="572"/>
        </w:tabs>
        <w:spacing w:after="0" w:line="140" w:lineRule="exact"/>
        <w:ind w:left="20" w:firstLine="240"/>
        <w:jc w:val="both"/>
      </w:pPr>
      <w:r>
        <w:rPr>
          <w:rStyle w:val="117pt"/>
          <w:lang w:eastAsia="ru-RU"/>
        </w:rPr>
        <w:t>Определите тип склоиспия прилагательных.</w:t>
      </w:r>
    </w:p>
    <w:p w:rsidR="006454E9" w:rsidRDefault="006454E9">
      <w:pPr>
        <w:pStyle w:val="BodyText"/>
        <w:shd w:val="clear" w:color="auto" w:fill="auto"/>
        <w:spacing w:before="0" w:after="265" w:line="246" w:lineRule="exact"/>
        <w:ind w:left="20" w:right="20" w:firstLine="240"/>
        <w:jc w:val="both"/>
      </w:pPr>
      <w:r>
        <w:rPr>
          <w:rStyle w:val="9pt8"/>
          <w:lang w:eastAsia="ru-RU"/>
        </w:rPr>
        <w:t>Городской, собачий, дедушкин, Наташин, дорогой, Петин, осенний, сла</w:t>
      </w:r>
      <w:r>
        <w:rPr>
          <w:rStyle w:val="9pt8"/>
          <w:lang w:eastAsia="ru-RU"/>
        </w:rPr>
        <w:softHyphen/>
        <w:t>бый, крутой, близкий, короткий, верблюжий, дядин, теткин, Володин, хороший, плохой, маленький, отцов, пскарсв, свежий, сухой.</w:t>
      </w:r>
    </w:p>
    <w:p w:rsidR="006454E9" w:rsidRDefault="006454E9">
      <w:pPr>
        <w:pStyle w:val="111"/>
        <w:numPr>
          <w:ilvl w:val="0"/>
          <w:numId w:val="133"/>
        </w:numPr>
        <w:shd w:val="clear" w:color="auto" w:fill="auto"/>
        <w:tabs>
          <w:tab w:val="left" w:pos="572"/>
        </w:tabs>
        <w:spacing w:after="0" w:line="140" w:lineRule="exact"/>
        <w:ind w:left="20" w:firstLine="240"/>
        <w:jc w:val="both"/>
      </w:pPr>
      <w:r>
        <w:rPr>
          <w:rStyle w:val="117pt"/>
          <w:lang w:eastAsia="ru-RU"/>
        </w:rPr>
        <w:t>Определите, от какой части речи и каким способом образованы прилагательные.</w:t>
      </w:r>
    </w:p>
    <w:p w:rsidR="006454E9" w:rsidRDefault="006454E9">
      <w:pPr>
        <w:pStyle w:val="BodyText"/>
        <w:shd w:val="clear" w:color="auto" w:fill="auto"/>
        <w:spacing w:before="0" w:after="0" w:line="240" w:lineRule="exact"/>
        <w:ind w:left="20" w:firstLine="240"/>
        <w:jc w:val="both"/>
      </w:pPr>
      <w:r>
        <w:rPr>
          <w:rStyle w:val="9pt8"/>
          <w:lang w:eastAsia="ru-RU"/>
        </w:rPr>
        <w:t>Комариный, кухонный, украинский, глиняный, глинистый, серебряный,</w:t>
      </w:r>
    </w:p>
    <w:p w:rsidR="006454E9" w:rsidRDefault="006454E9">
      <w:pPr>
        <w:pStyle w:val="BodyText"/>
        <w:shd w:val="clear" w:color="auto" w:fill="auto"/>
        <w:spacing w:before="0" w:after="0" w:line="240" w:lineRule="exact"/>
        <w:ind w:left="20" w:right="20" w:firstLine="0"/>
        <w:jc w:val="both"/>
        <w:sectPr w:rsidR="006454E9">
          <w:headerReference w:type="even" r:id="rId87"/>
          <w:headerReference w:type="default" r:id="rId88"/>
          <w:headerReference w:type="first" r:id="rId89"/>
          <w:pgSz w:w="11909" w:h="16838"/>
          <w:pgMar w:top="3252" w:right="2600" w:bottom="3038" w:left="2624" w:header="0" w:footer="3" w:gutter="0"/>
          <w:cols w:space="720"/>
          <w:noEndnote/>
          <w:titlePg/>
          <w:docGrid w:linePitch="360"/>
        </w:sectPr>
      </w:pPr>
      <w:r>
        <w:rPr>
          <w:rStyle w:val="9pt8"/>
          <w:lang w:eastAsia="ru-RU"/>
        </w:rPr>
        <w:t>серебристый, оловянный, гусиный, соломенный, сверхдальний, закаспийс</w:t>
      </w:r>
      <w:r>
        <w:rPr>
          <w:rStyle w:val="9pt8"/>
          <w:lang w:eastAsia="ru-RU"/>
        </w:rPr>
        <w:softHyphen/>
        <w:t>кий, неблагодарный, безболезненный, антирелигиозный, приднепровский, международный, зарубежный, послевоенный, межнациональный, антиоб</w:t>
      </w:r>
      <w:r>
        <w:rPr>
          <w:rStyle w:val="9pt8"/>
          <w:lang w:eastAsia="ru-RU"/>
        </w:rPr>
        <w:softHyphen/>
        <w:t>щественный, интернациональный, ультрасовременный, архинслспый, ле</w:t>
      </w:r>
      <w:r>
        <w:rPr>
          <w:rStyle w:val="9pt8"/>
          <w:lang w:eastAsia="ru-RU"/>
        </w:rPr>
        <w:softHyphen/>
        <w:t>жачий, сыпучий, избирательный, суффиксальный, неграмотный, неболь</w:t>
      </w:r>
      <w:r>
        <w:rPr>
          <w:rStyle w:val="9pt8"/>
          <w:lang w:eastAsia="ru-RU"/>
        </w:rPr>
        <w:softHyphen/>
        <w:t>шой, небезуспешный, безвредный, беззубый, почтово-телеграфный, учеб- но-воспитатсльный, черно-белый, четырехугольный, камнедробильный, метал л орежу щи й.</w:t>
      </w:r>
    </w:p>
    <w:p w:rsidR="006454E9" w:rsidRDefault="006454E9">
      <w:pPr>
        <w:pStyle w:val="BodyText"/>
        <w:shd w:val="clear" w:color="auto" w:fill="auto"/>
        <w:spacing w:before="0" w:after="510" w:line="180" w:lineRule="exact"/>
        <w:ind w:firstLine="0"/>
      </w:pPr>
      <w:r>
        <w:rPr>
          <w:rStyle w:val="9pt8"/>
          <w:lang w:eastAsia="ru-RU"/>
        </w:rPr>
        <w:t>ИМЯ ЧИСЛИТЕЛЬНОЕ</w:t>
      </w:r>
    </w:p>
    <w:p w:rsidR="006454E9" w:rsidRDefault="006454E9">
      <w:pPr>
        <w:pStyle w:val="BodyText"/>
        <w:shd w:val="clear" w:color="auto" w:fill="auto"/>
        <w:spacing w:before="0" w:after="528" w:line="240" w:lineRule="exact"/>
        <w:ind w:left="20" w:right="20" w:firstLine="280"/>
        <w:jc w:val="both"/>
      </w:pPr>
      <w:r>
        <w:rPr>
          <w:rStyle w:val="9pt8"/>
          <w:lang w:eastAsia="ru-RU"/>
        </w:rPr>
        <w:t>Имя числительное часть речи, обозначающая отвлеченные числа или количество предметов и их порядок при счете. Она характеризуется особыми формами склонения и словообразования. Числительные обладают способнос</w:t>
      </w:r>
      <w:r>
        <w:rPr>
          <w:rStyle w:val="9pt8"/>
          <w:lang w:eastAsia="ru-RU"/>
        </w:rPr>
        <w:softHyphen/>
        <w:t>тью сочетаться в качестве количественного определителя только с именами су</w:t>
      </w:r>
      <w:r>
        <w:rPr>
          <w:rStyle w:val="9pt8"/>
          <w:lang w:eastAsia="ru-RU"/>
        </w:rPr>
        <w:softHyphen/>
        <w:t>ществительными, образуя с ними синтаксически неразложимые словосочета</w:t>
      </w:r>
      <w:r>
        <w:rPr>
          <w:rStyle w:val="9pt8"/>
          <w:lang w:eastAsia="ru-RU"/>
        </w:rPr>
        <w:softHyphen/>
        <w:t>ния, функционирующие как единый член предложения, и неспособностью оп</w:t>
      </w:r>
      <w:r>
        <w:rPr>
          <w:rStyle w:val="9pt8"/>
          <w:lang w:eastAsia="ru-RU"/>
        </w:rPr>
        <w:softHyphen/>
        <w:t xml:space="preserve">ределяться именами прилагательными: </w:t>
      </w:r>
      <w:r>
        <w:rPr>
          <w:rStyle w:val="7pt12"/>
          <w:lang w:eastAsia="ru-RU"/>
        </w:rPr>
        <w:t xml:space="preserve">сто, два, двести тридцать пять </w:t>
      </w:r>
      <w:r>
        <w:rPr>
          <w:rStyle w:val="9pt8"/>
          <w:lang w:eastAsia="ru-RU"/>
        </w:rPr>
        <w:t xml:space="preserve">(тетрадей); </w:t>
      </w:r>
      <w:r>
        <w:rPr>
          <w:rStyle w:val="7pt12"/>
          <w:lang w:eastAsia="ru-RU"/>
        </w:rPr>
        <w:t>третий</w:t>
      </w:r>
      <w:r>
        <w:rPr>
          <w:rStyle w:val="9pt7"/>
          <w:lang w:eastAsia="ru-RU"/>
        </w:rPr>
        <w:t xml:space="preserve">, </w:t>
      </w:r>
      <w:r>
        <w:rPr>
          <w:rStyle w:val="7pt12"/>
          <w:lang w:eastAsia="ru-RU"/>
        </w:rPr>
        <w:t>тринадцатый, сорок седьмой.</w:t>
      </w:r>
      <w:r>
        <w:rPr>
          <w:rStyle w:val="9pt7"/>
          <w:lang w:eastAsia="ru-RU"/>
        </w:rPr>
        <w:t xml:space="preserve"> </w:t>
      </w:r>
      <w:r>
        <w:rPr>
          <w:rStyle w:val="9pt8"/>
          <w:lang w:eastAsia="ru-RU"/>
        </w:rPr>
        <w:t xml:space="preserve">По составу числительные делятся на </w:t>
      </w:r>
      <w:r>
        <w:rPr>
          <w:rStyle w:val="7pt13"/>
          <w:lang w:eastAsia="ru-RU"/>
        </w:rPr>
        <w:t>простые</w:t>
      </w:r>
      <w:r>
        <w:rPr>
          <w:rStyle w:val="9pt7"/>
          <w:lang w:eastAsia="ru-RU"/>
        </w:rPr>
        <w:t xml:space="preserve"> </w:t>
      </w:r>
      <w:r>
        <w:rPr>
          <w:rStyle w:val="610"/>
          <w:lang w:eastAsia="ru-RU"/>
        </w:rPr>
        <w:t>(с</w:t>
      </w:r>
      <w:r>
        <w:rPr>
          <w:rStyle w:val="9pt7"/>
          <w:lang w:eastAsia="ru-RU"/>
        </w:rPr>
        <w:t xml:space="preserve"> </w:t>
      </w:r>
      <w:r>
        <w:rPr>
          <w:rStyle w:val="9pt8"/>
          <w:lang w:eastAsia="ru-RU"/>
        </w:rPr>
        <w:t xml:space="preserve">нспроизводной основой: </w:t>
      </w:r>
      <w:r>
        <w:rPr>
          <w:rStyle w:val="7pt12"/>
          <w:lang w:eastAsia="ru-RU"/>
        </w:rPr>
        <w:t>один, два, восемь</w:t>
      </w:r>
      <w:r>
        <w:rPr>
          <w:rStyle w:val="9pt7"/>
          <w:lang w:eastAsia="ru-RU"/>
        </w:rPr>
        <w:t xml:space="preserve">, </w:t>
      </w:r>
      <w:r>
        <w:rPr>
          <w:rStyle w:val="7pt12"/>
          <w:lang w:eastAsia="ru-RU"/>
        </w:rPr>
        <w:t>сто</w:t>
      </w:r>
      <w:r>
        <w:rPr>
          <w:rStyle w:val="9pt8"/>
          <w:lang w:eastAsia="ru-RU"/>
        </w:rPr>
        <w:t xml:space="preserve">; </w:t>
      </w:r>
      <w:r>
        <w:rPr>
          <w:rStyle w:val="7pt12"/>
          <w:lang w:eastAsia="ru-RU"/>
        </w:rPr>
        <w:t>первый, второй</w:t>
      </w:r>
      <w:r>
        <w:rPr>
          <w:rStyle w:val="9pt8"/>
          <w:lang w:eastAsia="ru-RU"/>
        </w:rPr>
        <w:t xml:space="preserve">), </w:t>
      </w:r>
      <w:r>
        <w:rPr>
          <w:rStyle w:val="7pt13"/>
          <w:lang w:eastAsia="ru-RU"/>
        </w:rPr>
        <w:t>сложные</w:t>
      </w:r>
      <w:r>
        <w:rPr>
          <w:rStyle w:val="9pt7"/>
          <w:lang w:eastAsia="ru-RU"/>
        </w:rPr>
        <w:t xml:space="preserve"> </w:t>
      </w:r>
      <w:r>
        <w:rPr>
          <w:rStyle w:val="9pt8"/>
          <w:lang w:eastAsia="ru-RU"/>
        </w:rPr>
        <w:t xml:space="preserve">(производные: </w:t>
      </w:r>
      <w:r>
        <w:rPr>
          <w:rStyle w:val="7pt12"/>
          <w:lang w:eastAsia="ru-RU"/>
        </w:rPr>
        <w:t>семнадцать</w:t>
      </w:r>
      <w:r>
        <w:rPr>
          <w:rStyle w:val="9pt7"/>
          <w:lang w:eastAsia="ru-RU"/>
        </w:rPr>
        <w:t xml:space="preserve">, </w:t>
      </w:r>
      <w:r>
        <w:rPr>
          <w:rStyle w:val="7pt12"/>
          <w:lang w:eastAsia="ru-RU"/>
        </w:rPr>
        <w:t>шестьдесят, пятьсот</w:t>
      </w:r>
      <w:r>
        <w:rPr>
          <w:rStyle w:val="53"/>
          <w:lang w:eastAsia="ru-RU"/>
        </w:rPr>
        <w:t xml:space="preserve">; </w:t>
      </w:r>
      <w:r>
        <w:rPr>
          <w:rStyle w:val="7pt12"/>
          <w:lang w:eastAsia="ru-RU"/>
        </w:rPr>
        <w:t>семиде</w:t>
      </w:r>
      <w:r>
        <w:rPr>
          <w:rStyle w:val="7pt12"/>
          <w:lang w:eastAsia="ru-RU"/>
        </w:rPr>
        <w:softHyphen/>
        <w:t>сятый</w:t>
      </w:r>
      <w:r>
        <w:rPr>
          <w:rStyle w:val="9pt7"/>
          <w:lang w:eastAsia="ru-RU"/>
        </w:rPr>
        <w:t xml:space="preserve">, </w:t>
      </w:r>
      <w:r>
        <w:rPr>
          <w:rStyle w:val="7pt12"/>
          <w:lang w:eastAsia="ru-RU"/>
        </w:rPr>
        <w:t xml:space="preserve">трехсотый), </w:t>
      </w:r>
      <w:r>
        <w:rPr>
          <w:rStyle w:val="7pt13"/>
          <w:lang w:eastAsia="ru-RU"/>
        </w:rPr>
        <w:t>составные</w:t>
      </w:r>
      <w:r>
        <w:rPr>
          <w:rStyle w:val="9pt7"/>
          <w:lang w:eastAsia="ru-RU"/>
        </w:rPr>
        <w:t xml:space="preserve"> </w:t>
      </w:r>
      <w:r>
        <w:rPr>
          <w:rStyle w:val="9pt8"/>
          <w:lang w:eastAsia="ru-RU"/>
        </w:rPr>
        <w:t xml:space="preserve">(состоящие из двух и более слов: </w:t>
      </w:r>
      <w:r>
        <w:rPr>
          <w:rStyle w:val="7pt12"/>
          <w:lang w:eastAsia="ru-RU"/>
        </w:rPr>
        <w:t>двадцать один, пятьдесят восемь, четыреста тридцать девять', тридцать первый</w:t>
      </w:r>
      <w:r>
        <w:rPr>
          <w:rStyle w:val="9pt7"/>
          <w:lang w:eastAsia="ru-RU"/>
        </w:rPr>
        <w:t xml:space="preserve">, </w:t>
      </w:r>
      <w:r>
        <w:rPr>
          <w:rStyle w:val="7pt12"/>
          <w:lang w:eastAsia="ru-RU"/>
        </w:rPr>
        <w:t>семьде</w:t>
      </w:r>
      <w:r>
        <w:rPr>
          <w:rStyle w:val="7pt12"/>
          <w:lang w:eastAsia="ru-RU"/>
        </w:rPr>
        <w:softHyphen/>
        <w:t>сят шестой</w:t>
      </w:r>
      <w:r>
        <w:rPr>
          <w:rStyle w:val="9pt7"/>
          <w:lang w:eastAsia="ru-RU"/>
        </w:rPr>
        <w:t xml:space="preserve">, </w:t>
      </w:r>
      <w:r>
        <w:rPr>
          <w:rStyle w:val="7pt12"/>
          <w:lang w:eastAsia="ru-RU"/>
        </w:rPr>
        <w:t>двести сорок пятый).</w:t>
      </w:r>
    </w:p>
    <w:p w:rsidR="006454E9" w:rsidRDefault="006454E9">
      <w:pPr>
        <w:pStyle w:val="BodyText"/>
        <w:shd w:val="clear" w:color="auto" w:fill="auto"/>
        <w:spacing w:before="0" w:after="155" w:line="180" w:lineRule="exact"/>
        <w:ind w:firstLine="0"/>
      </w:pPr>
      <w:r>
        <w:rPr>
          <w:rStyle w:val="9pt8"/>
          <w:lang w:eastAsia="ru-RU"/>
        </w:rPr>
        <w:t>§ 107. Количественные числительные</w:t>
      </w:r>
    </w:p>
    <w:p w:rsidR="006454E9" w:rsidRDefault="006454E9">
      <w:pPr>
        <w:pStyle w:val="BodyText"/>
        <w:shd w:val="clear" w:color="auto" w:fill="auto"/>
        <w:spacing w:before="0" w:after="0" w:line="234" w:lineRule="exact"/>
        <w:ind w:left="20" w:right="20" w:firstLine="280"/>
        <w:jc w:val="both"/>
      </w:pPr>
      <w:r>
        <w:rPr>
          <w:rStyle w:val="9pt8"/>
          <w:lang w:eastAsia="ru-RU"/>
        </w:rPr>
        <w:t>Количественные числительные обозначают в целых единицах отвлечен</w:t>
      </w:r>
      <w:r>
        <w:rPr>
          <w:rStyle w:val="9pt8"/>
          <w:lang w:eastAsia="ru-RU"/>
        </w:rPr>
        <w:softHyphen/>
        <w:t xml:space="preserve">ное число или определенное количество однородных предметов: </w:t>
      </w:r>
      <w:r>
        <w:rPr>
          <w:rStyle w:val="7pt12"/>
          <w:lang w:eastAsia="ru-RU"/>
        </w:rPr>
        <w:t>один, семь, двенадцать</w:t>
      </w:r>
      <w:r>
        <w:rPr>
          <w:rStyle w:val="9pt7"/>
          <w:lang w:eastAsia="ru-RU"/>
        </w:rPr>
        <w:t xml:space="preserve">, </w:t>
      </w:r>
      <w:r>
        <w:rPr>
          <w:rStyle w:val="7pt12"/>
          <w:lang w:eastAsia="ru-RU"/>
        </w:rPr>
        <w:t>шестьдесят восемь</w:t>
      </w:r>
      <w:r>
        <w:rPr>
          <w:rStyle w:val="53"/>
          <w:lang w:eastAsia="ru-RU"/>
        </w:rPr>
        <w:t xml:space="preserve">; десять </w:t>
      </w:r>
      <w:r>
        <w:rPr>
          <w:rStyle w:val="7pt12"/>
          <w:lang w:eastAsia="ru-RU"/>
        </w:rPr>
        <w:t xml:space="preserve">студентов, </w:t>
      </w:r>
      <w:r>
        <w:rPr>
          <w:rStyle w:val="53"/>
          <w:lang w:eastAsia="ru-RU"/>
        </w:rPr>
        <w:t xml:space="preserve">двадцать </w:t>
      </w:r>
      <w:r>
        <w:rPr>
          <w:rStyle w:val="7pt12"/>
          <w:lang w:eastAsia="ru-RU"/>
        </w:rPr>
        <w:t>учеников.</w:t>
      </w:r>
    </w:p>
    <w:p w:rsidR="006454E9" w:rsidRDefault="006454E9">
      <w:pPr>
        <w:pStyle w:val="BodyText"/>
        <w:shd w:val="clear" w:color="auto" w:fill="auto"/>
        <w:spacing w:before="0" w:after="0" w:line="234" w:lineRule="exact"/>
        <w:ind w:left="20" w:right="20" w:firstLine="280"/>
        <w:jc w:val="both"/>
      </w:pPr>
      <w:r>
        <w:rPr>
          <w:rStyle w:val="9pt8"/>
          <w:lang w:eastAsia="ru-RU"/>
        </w:rPr>
        <w:t xml:space="preserve">Числительные </w:t>
      </w:r>
      <w:r>
        <w:rPr>
          <w:rStyle w:val="7pt12"/>
          <w:lang w:eastAsia="ru-RU"/>
        </w:rPr>
        <w:t>один</w:t>
      </w:r>
      <w:r>
        <w:rPr>
          <w:rStyle w:val="9pt7"/>
          <w:lang w:eastAsia="ru-RU"/>
        </w:rPr>
        <w:t xml:space="preserve"> </w:t>
      </w:r>
      <w:r>
        <w:rPr>
          <w:rStyle w:val="9pt8"/>
          <w:lang w:eastAsia="ru-RU"/>
        </w:rPr>
        <w:t xml:space="preserve">и </w:t>
      </w:r>
      <w:r>
        <w:rPr>
          <w:rStyle w:val="7pt12"/>
          <w:lang w:eastAsia="ru-RU"/>
        </w:rPr>
        <w:t>два</w:t>
      </w:r>
      <w:r>
        <w:rPr>
          <w:rStyle w:val="9pt7"/>
          <w:lang w:eastAsia="ru-RU"/>
        </w:rPr>
        <w:t xml:space="preserve"> </w:t>
      </w:r>
      <w:r>
        <w:rPr>
          <w:rStyle w:val="9pt8"/>
          <w:lang w:eastAsia="ru-RU"/>
        </w:rPr>
        <w:t xml:space="preserve">имеют формы рода </w:t>
      </w:r>
      <w:r>
        <w:rPr>
          <w:rStyle w:val="7pt12"/>
          <w:lang w:eastAsia="ru-RU"/>
        </w:rPr>
        <w:t xml:space="preserve">(один, одна, одно; два, две). </w:t>
      </w:r>
      <w:r>
        <w:rPr>
          <w:rStyle w:val="9pt8"/>
          <w:lang w:eastAsia="ru-RU"/>
        </w:rPr>
        <w:t xml:space="preserve">Числительное </w:t>
      </w:r>
      <w:r>
        <w:rPr>
          <w:rStyle w:val="7pt12"/>
          <w:lang w:eastAsia="ru-RU"/>
        </w:rPr>
        <w:t>один</w:t>
      </w:r>
      <w:r>
        <w:rPr>
          <w:rStyle w:val="9pt7"/>
          <w:lang w:eastAsia="ru-RU"/>
        </w:rPr>
        <w:t xml:space="preserve"> </w:t>
      </w:r>
      <w:r>
        <w:rPr>
          <w:rStyle w:val="9pt8"/>
          <w:lang w:eastAsia="ru-RU"/>
        </w:rPr>
        <w:t xml:space="preserve">образует форму множественного числа - </w:t>
      </w:r>
      <w:r>
        <w:rPr>
          <w:rStyle w:val="7pt12"/>
          <w:lang w:eastAsia="ru-RU"/>
        </w:rPr>
        <w:t>одни,</w:t>
      </w:r>
      <w:r>
        <w:rPr>
          <w:rStyle w:val="9pt7"/>
          <w:lang w:eastAsia="ru-RU"/>
        </w:rPr>
        <w:t xml:space="preserve"> </w:t>
      </w:r>
      <w:r>
        <w:rPr>
          <w:rStyle w:val="9pt8"/>
          <w:lang w:eastAsia="ru-RU"/>
        </w:rPr>
        <w:t>однако зна</w:t>
      </w:r>
      <w:r>
        <w:rPr>
          <w:rStyle w:val="9pt8"/>
          <w:lang w:eastAsia="ru-RU"/>
        </w:rPr>
        <w:softHyphen/>
        <w:t xml:space="preserve">чения множественного числа эта форма нс передаст. Форма множественного числа </w:t>
      </w:r>
      <w:r>
        <w:rPr>
          <w:rStyle w:val="7pt12"/>
          <w:lang w:eastAsia="ru-RU"/>
        </w:rPr>
        <w:t>одни</w:t>
      </w:r>
      <w:r>
        <w:rPr>
          <w:rStyle w:val="9pt7"/>
          <w:lang w:eastAsia="ru-RU"/>
        </w:rPr>
        <w:t xml:space="preserve"> </w:t>
      </w:r>
      <w:r>
        <w:rPr>
          <w:rStyle w:val="9pt8"/>
          <w:lang w:eastAsia="ru-RU"/>
        </w:rPr>
        <w:t xml:space="preserve">сочетается только с существительными </w:t>
      </w:r>
      <w:r>
        <w:rPr>
          <w:rStyle w:val="9pt8"/>
          <w:lang w:val="en-US" w:eastAsia="ru-RU"/>
        </w:rPr>
        <w:t xml:space="preserve">pluralia tantum: </w:t>
      </w:r>
      <w:r>
        <w:rPr>
          <w:rStyle w:val="53"/>
          <w:lang w:eastAsia="ru-RU"/>
        </w:rPr>
        <w:t xml:space="preserve">одни </w:t>
      </w:r>
      <w:r>
        <w:rPr>
          <w:rStyle w:val="7pt12"/>
          <w:lang w:eastAsia="ru-RU"/>
        </w:rPr>
        <w:t>нож</w:t>
      </w:r>
      <w:r>
        <w:rPr>
          <w:rStyle w:val="7pt12"/>
          <w:lang w:eastAsia="ru-RU"/>
        </w:rPr>
        <w:softHyphen/>
        <w:t>ницы</w:t>
      </w:r>
      <w:r>
        <w:rPr>
          <w:rStyle w:val="9pt8"/>
          <w:lang w:eastAsia="ru-RU"/>
        </w:rPr>
        <w:t xml:space="preserve">, </w:t>
      </w:r>
      <w:r>
        <w:rPr>
          <w:rStyle w:val="53"/>
          <w:lang w:eastAsia="ru-RU"/>
        </w:rPr>
        <w:t xml:space="preserve">одни </w:t>
      </w:r>
      <w:r>
        <w:rPr>
          <w:rStyle w:val="7pt12"/>
          <w:lang w:eastAsia="ru-RU"/>
        </w:rPr>
        <w:t xml:space="preserve">брюки, </w:t>
      </w:r>
      <w:r>
        <w:rPr>
          <w:rStyle w:val="53"/>
          <w:lang w:eastAsia="ru-RU"/>
        </w:rPr>
        <w:t xml:space="preserve">одни </w:t>
      </w:r>
      <w:r>
        <w:rPr>
          <w:rStyle w:val="7pt12"/>
          <w:lang w:eastAsia="ru-RU"/>
        </w:rPr>
        <w:t>часы.</w:t>
      </w:r>
      <w:r>
        <w:rPr>
          <w:rStyle w:val="9pt7"/>
          <w:lang w:eastAsia="ru-RU"/>
        </w:rPr>
        <w:t xml:space="preserve"> </w:t>
      </w:r>
      <w:r>
        <w:rPr>
          <w:rStyle w:val="9pt8"/>
          <w:lang w:eastAsia="ru-RU"/>
        </w:rPr>
        <w:t xml:space="preserve">В других случаях слово </w:t>
      </w:r>
      <w:r>
        <w:rPr>
          <w:rStyle w:val="7pt12"/>
          <w:lang w:eastAsia="ru-RU"/>
        </w:rPr>
        <w:t>одни</w:t>
      </w:r>
      <w:r>
        <w:rPr>
          <w:rStyle w:val="9pt7"/>
          <w:lang w:eastAsia="ru-RU"/>
        </w:rPr>
        <w:t xml:space="preserve"> </w:t>
      </w:r>
      <w:r>
        <w:rPr>
          <w:rStyle w:val="9pt8"/>
          <w:lang w:eastAsia="ru-RU"/>
        </w:rPr>
        <w:t>перестает быть числительным и употребляется в значении других частей речи.</w:t>
      </w:r>
    </w:p>
    <w:p w:rsidR="006454E9" w:rsidRDefault="006454E9">
      <w:pPr>
        <w:pStyle w:val="BodyText"/>
        <w:shd w:val="clear" w:color="auto" w:fill="auto"/>
        <w:spacing w:before="0" w:after="0" w:line="240" w:lineRule="exact"/>
        <w:ind w:left="20" w:firstLine="280"/>
        <w:jc w:val="both"/>
      </w:pPr>
      <w:r>
        <w:rPr>
          <w:rStyle w:val="9pt8"/>
          <w:lang w:eastAsia="ru-RU"/>
        </w:rPr>
        <w:t>Остальные количественные числительные категорий рода и числа нс имеют.</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Количественные числительные изменяются по падежам, т. с. </w:t>
      </w:r>
      <w:r>
        <w:rPr>
          <w:rStyle w:val="53"/>
          <w:lang w:eastAsia="ru-RU"/>
        </w:rPr>
        <w:t xml:space="preserve">склоняются. </w:t>
      </w:r>
      <w:r>
        <w:rPr>
          <w:rStyle w:val="9pt8"/>
          <w:lang w:eastAsia="ru-RU"/>
        </w:rPr>
        <w:t>Склонение числительных нс имеет единого образца, оно представлено не</w:t>
      </w:r>
      <w:r>
        <w:rPr>
          <w:rStyle w:val="9pt8"/>
          <w:lang w:eastAsia="ru-RU"/>
        </w:rPr>
        <w:softHyphen/>
        <w:t>сколькими типами.</w:t>
      </w:r>
    </w:p>
    <w:p w:rsidR="006454E9" w:rsidRDefault="006454E9">
      <w:pPr>
        <w:pStyle w:val="BodyText"/>
        <w:numPr>
          <w:ilvl w:val="0"/>
          <w:numId w:val="135"/>
        </w:numPr>
        <w:shd w:val="clear" w:color="auto" w:fill="auto"/>
        <w:tabs>
          <w:tab w:val="left" w:pos="486"/>
        </w:tabs>
        <w:spacing w:before="0" w:after="192" w:line="240" w:lineRule="exact"/>
        <w:ind w:left="20" w:firstLine="280"/>
        <w:jc w:val="both"/>
      </w:pPr>
      <w:r>
        <w:rPr>
          <w:rStyle w:val="9pt8"/>
          <w:lang w:eastAsia="ru-RU"/>
        </w:rPr>
        <w:t xml:space="preserve">Числительное </w:t>
      </w:r>
      <w:r>
        <w:rPr>
          <w:rStyle w:val="53"/>
          <w:lang w:eastAsia="ru-RU"/>
        </w:rPr>
        <w:t>один</w:t>
      </w:r>
      <w:r>
        <w:rPr>
          <w:rStyle w:val="9pt8"/>
          <w:lang w:eastAsia="ru-RU"/>
        </w:rPr>
        <w:t xml:space="preserve"> склоняется как прилагательное в единственном числе.</w:t>
      </w:r>
    </w:p>
    <w:tbl>
      <w:tblPr>
        <w:tblOverlap w:val="never"/>
        <w:tblW w:w="0" w:type="auto"/>
        <w:jc w:val="center"/>
        <w:tblLayout w:type="fixed"/>
        <w:tblCellMar>
          <w:left w:w="10" w:type="dxa"/>
          <w:right w:w="10" w:type="dxa"/>
        </w:tblCellMar>
        <w:tblLook w:val="0000"/>
      </w:tblPr>
      <w:tblGrid>
        <w:gridCol w:w="606"/>
        <w:gridCol w:w="2478"/>
        <w:gridCol w:w="78"/>
        <w:gridCol w:w="600"/>
        <w:gridCol w:w="2880"/>
      </w:tblGrid>
      <w:tr w:rsidR="006454E9">
        <w:tblPrEx>
          <w:tblCellMar>
            <w:top w:w="0" w:type="dxa"/>
            <w:bottom w:w="0" w:type="dxa"/>
          </w:tblCellMar>
        </w:tblPrEx>
        <w:trPr>
          <w:trHeight w:hRule="exact" w:val="276"/>
          <w:jc w:val="center"/>
        </w:trPr>
        <w:tc>
          <w:tcPr>
            <w:tcW w:w="60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80" w:firstLine="0"/>
              <w:jc w:val="right"/>
            </w:pPr>
            <w:r>
              <w:rPr>
                <w:rStyle w:val="816"/>
                <w:lang w:eastAsia="ru-RU"/>
              </w:rPr>
              <w:t>и.</w:t>
            </w:r>
          </w:p>
        </w:tc>
        <w:tc>
          <w:tcPr>
            <w:tcW w:w="247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од-ин</w:t>
            </w:r>
            <w:r>
              <w:rPr>
                <w:rStyle w:val="7pt18"/>
                <w:lang w:eastAsia="ru-RU"/>
              </w:rPr>
              <w:t xml:space="preserve"> (ср. </w:t>
            </w:r>
            <w:r>
              <w:rPr>
                <w:rStyle w:val="8pt12"/>
                <w:lang w:eastAsia="ru-RU"/>
              </w:rPr>
              <w:t>мам-ин)</w:t>
            </w:r>
          </w:p>
        </w:tc>
        <w:tc>
          <w:tcPr>
            <w:tcW w:w="78"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В.</w:t>
            </w:r>
          </w:p>
        </w:tc>
        <w:tc>
          <w:tcPr>
            <w:tcW w:w="2880"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од-ин</w:t>
            </w:r>
            <w:r>
              <w:rPr>
                <w:rStyle w:val="7pt18"/>
                <w:lang w:eastAsia="ru-RU"/>
              </w:rPr>
              <w:t xml:space="preserve"> или </w:t>
            </w:r>
            <w:r>
              <w:rPr>
                <w:rStyle w:val="8pt12"/>
                <w:lang w:eastAsia="ru-RU"/>
              </w:rPr>
              <w:t>одн-ого</w:t>
            </w:r>
          </w:p>
        </w:tc>
      </w:tr>
      <w:tr w:rsidR="006454E9">
        <w:tblPrEx>
          <w:tblCellMar>
            <w:top w:w="0" w:type="dxa"/>
            <w:bottom w:w="0" w:type="dxa"/>
          </w:tblCellMar>
        </w:tblPrEx>
        <w:trPr>
          <w:trHeight w:hRule="exact" w:val="198"/>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80" w:firstLine="0"/>
              <w:jc w:val="right"/>
            </w:pPr>
            <w:r>
              <w:rPr>
                <w:rStyle w:val="816"/>
                <w:lang w:eastAsia="ru-RU"/>
              </w:rPr>
              <w:t>р.</w:t>
            </w:r>
          </w:p>
        </w:tc>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одн-ого</w:t>
            </w:r>
            <w:r>
              <w:rPr>
                <w:rStyle w:val="7pt18"/>
                <w:lang w:eastAsia="ru-RU"/>
              </w:rPr>
              <w:t xml:space="preserve"> (ср. </w:t>
            </w:r>
            <w:r>
              <w:rPr>
                <w:rStyle w:val="8pt12"/>
                <w:lang w:eastAsia="ru-RU"/>
              </w:rPr>
              <w:t>нов-ого)</w:t>
            </w:r>
          </w:p>
        </w:tc>
        <w:tc>
          <w:tcPr>
            <w:tcW w:w="7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60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6"/>
                <w:lang w:eastAsia="ru-RU"/>
              </w:rPr>
              <w:t>Т.</w:t>
            </w:r>
          </w:p>
        </w:tc>
        <w:tc>
          <w:tcPr>
            <w:tcW w:w="288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одн-им</w:t>
            </w:r>
            <w:r>
              <w:rPr>
                <w:rStyle w:val="7pt18"/>
                <w:lang w:eastAsia="ru-RU"/>
              </w:rPr>
              <w:t xml:space="preserve"> (ср. </w:t>
            </w:r>
            <w:r>
              <w:rPr>
                <w:rStyle w:val="8pt12"/>
                <w:lang w:eastAsia="ru-RU"/>
              </w:rPr>
              <w:t>нов-ым)</w:t>
            </w:r>
          </w:p>
        </w:tc>
      </w:tr>
      <w:tr w:rsidR="006454E9">
        <w:tblPrEx>
          <w:tblCellMar>
            <w:top w:w="0" w:type="dxa"/>
            <w:bottom w:w="0" w:type="dxa"/>
          </w:tblCellMar>
        </w:tblPrEx>
        <w:trPr>
          <w:trHeight w:hRule="exact" w:val="372"/>
          <w:jc w:val="center"/>
        </w:trPr>
        <w:tc>
          <w:tcPr>
            <w:tcW w:w="60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right="180" w:firstLine="0"/>
              <w:jc w:val="right"/>
            </w:pPr>
            <w:r>
              <w:rPr>
                <w:rStyle w:val="1110"/>
                <w:lang w:eastAsia="ru-RU"/>
              </w:rPr>
              <w:t>д.</w:t>
            </w:r>
          </w:p>
        </w:tc>
        <w:tc>
          <w:tcPr>
            <w:tcW w:w="247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одн-ому</w:t>
            </w:r>
            <w:r>
              <w:rPr>
                <w:rStyle w:val="7pt18"/>
                <w:lang w:eastAsia="ru-RU"/>
              </w:rPr>
              <w:t xml:space="preserve"> (ср. </w:t>
            </w:r>
            <w:r>
              <w:rPr>
                <w:rStyle w:val="8pt12"/>
                <w:lang w:eastAsia="ru-RU"/>
              </w:rPr>
              <w:t>нов-ому)</w:t>
            </w:r>
          </w:p>
        </w:tc>
        <w:tc>
          <w:tcPr>
            <w:tcW w:w="78"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60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220" w:firstLine="0"/>
              <w:jc w:val="right"/>
            </w:pPr>
            <w:r>
              <w:rPr>
                <w:rStyle w:val="816"/>
                <w:lang w:eastAsia="ru-RU"/>
              </w:rPr>
              <w:t>п.</w:t>
            </w:r>
          </w:p>
        </w:tc>
        <w:tc>
          <w:tcPr>
            <w:tcW w:w="2880"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(об) одн-ом</w:t>
            </w:r>
            <w:r>
              <w:rPr>
                <w:rStyle w:val="7pt18"/>
                <w:lang w:eastAsia="ru-RU"/>
              </w:rPr>
              <w:t xml:space="preserve"> (ср. </w:t>
            </w:r>
            <w:r>
              <w:rPr>
                <w:rStyle w:val="8pt12"/>
                <w:lang w:eastAsia="ru-RU"/>
              </w:rPr>
              <w:t>нов -ом)</w:t>
            </w:r>
          </w:p>
        </w:tc>
      </w:tr>
    </w:tbl>
    <w:p w:rsidR="006454E9" w:rsidRDefault="006454E9">
      <w:pPr>
        <w:rPr>
          <w:sz w:val="2"/>
          <w:szCs w:val="2"/>
        </w:rPr>
      </w:pPr>
    </w:p>
    <w:p w:rsidR="006454E9" w:rsidRDefault="006454E9">
      <w:pPr>
        <w:pStyle w:val="BodyText"/>
        <w:numPr>
          <w:ilvl w:val="0"/>
          <w:numId w:val="135"/>
        </w:numPr>
        <w:shd w:val="clear" w:color="auto" w:fill="auto"/>
        <w:tabs>
          <w:tab w:val="left" w:pos="518"/>
        </w:tabs>
        <w:spacing w:before="202" w:after="0" w:line="228" w:lineRule="exact"/>
        <w:ind w:left="20" w:right="20" w:firstLine="280"/>
        <w:jc w:val="both"/>
      </w:pPr>
      <w:r>
        <w:rPr>
          <w:rStyle w:val="9pt8"/>
          <w:lang w:eastAsia="ru-RU"/>
        </w:rPr>
        <w:t xml:space="preserve">Числительные </w:t>
      </w:r>
      <w:r>
        <w:rPr>
          <w:rStyle w:val="7pt12"/>
          <w:lang w:eastAsia="ru-RU"/>
        </w:rPr>
        <w:t>два, три</w:t>
      </w:r>
      <w:r>
        <w:rPr>
          <w:rStyle w:val="9pt7"/>
          <w:lang w:eastAsia="ru-RU"/>
        </w:rPr>
        <w:t xml:space="preserve">, </w:t>
      </w:r>
      <w:r>
        <w:rPr>
          <w:rStyle w:val="7pt12"/>
          <w:lang w:eastAsia="ru-RU"/>
        </w:rPr>
        <w:t>четыре</w:t>
      </w:r>
      <w:r>
        <w:rPr>
          <w:rStyle w:val="9pt7"/>
          <w:lang w:eastAsia="ru-RU"/>
        </w:rPr>
        <w:t xml:space="preserve"> </w:t>
      </w:r>
      <w:r>
        <w:rPr>
          <w:rStyle w:val="9pt8"/>
          <w:lang w:eastAsia="ru-RU"/>
        </w:rPr>
        <w:t>имеют особые падежные окончания, сходные с окончаниями имен прилагательных во множественном числе.</w:t>
      </w:r>
    </w:p>
    <w:tbl>
      <w:tblPr>
        <w:tblOverlap w:val="never"/>
        <w:tblW w:w="0" w:type="auto"/>
        <w:jc w:val="center"/>
        <w:tblLayout w:type="fixed"/>
        <w:tblCellMar>
          <w:left w:w="10" w:type="dxa"/>
          <w:right w:w="10" w:type="dxa"/>
        </w:tblCellMar>
        <w:tblLook w:val="0000"/>
      </w:tblPr>
      <w:tblGrid>
        <w:gridCol w:w="600"/>
        <w:gridCol w:w="1350"/>
        <w:gridCol w:w="1524"/>
        <w:gridCol w:w="1668"/>
        <w:gridCol w:w="1500"/>
      </w:tblGrid>
      <w:tr w:rsidR="006454E9">
        <w:tblPrEx>
          <w:tblCellMar>
            <w:top w:w="0" w:type="dxa"/>
            <w:bottom w:w="0" w:type="dxa"/>
          </w:tblCellMar>
        </w:tblPrEx>
        <w:trPr>
          <w:trHeight w:hRule="exact" w:val="294"/>
          <w:jc w:val="center"/>
        </w:trPr>
        <w:tc>
          <w:tcPr>
            <w:tcW w:w="60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160" w:firstLine="0"/>
              <w:jc w:val="right"/>
            </w:pPr>
            <w:r>
              <w:rPr>
                <w:rStyle w:val="SimSun"/>
                <w:lang w:eastAsia="ru-RU"/>
              </w:rPr>
              <w:t>и.</w:t>
            </w:r>
          </w:p>
        </w:tc>
        <w:tc>
          <w:tcPr>
            <w:tcW w:w="135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два</w:t>
            </w:r>
          </w:p>
        </w:tc>
        <w:tc>
          <w:tcPr>
            <w:tcW w:w="152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две</w:t>
            </w:r>
          </w:p>
        </w:tc>
        <w:tc>
          <w:tcPr>
            <w:tcW w:w="166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три</w:t>
            </w:r>
          </w:p>
        </w:tc>
        <w:tc>
          <w:tcPr>
            <w:tcW w:w="1500"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четыре</w:t>
            </w:r>
          </w:p>
        </w:tc>
      </w:tr>
      <w:tr w:rsidR="006454E9">
        <w:tblPrEx>
          <w:tblCellMar>
            <w:top w:w="0" w:type="dxa"/>
            <w:bottom w:w="0" w:type="dxa"/>
          </w:tblCellMar>
        </w:tblPrEx>
        <w:trPr>
          <w:trHeight w:hRule="exact" w:val="192"/>
          <w:jc w:val="center"/>
        </w:trPr>
        <w:tc>
          <w:tcPr>
            <w:tcW w:w="60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160" w:firstLine="0"/>
              <w:jc w:val="right"/>
            </w:pPr>
            <w:r>
              <w:rPr>
                <w:rStyle w:val="SimSun"/>
                <w:lang w:eastAsia="ru-RU"/>
              </w:rPr>
              <w:t>р.</w:t>
            </w:r>
          </w:p>
        </w:tc>
        <w:tc>
          <w:tcPr>
            <w:tcW w:w="13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двух</w:t>
            </w:r>
          </w:p>
        </w:tc>
        <w:tc>
          <w:tcPr>
            <w:tcW w:w="152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двух</w:t>
            </w:r>
          </w:p>
        </w:tc>
        <w:tc>
          <w:tcPr>
            <w:tcW w:w="16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трех</w:t>
            </w:r>
          </w:p>
        </w:tc>
        <w:tc>
          <w:tcPr>
            <w:tcW w:w="150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четырех</w:t>
            </w:r>
          </w:p>
        </w:tc>
      </w:tr>
      <w:tr w:rsidR="006454E9">
        <w:tblPrEx>
          <w:tblCellMar>
            <w:top w:w="0" w:type="dxa"/>
            <w:bottom w:w="0" w:type="dxa"/>
          </w:tblCellMar>
        </w:tblPrEx>
        <w:trPr>
          <w:trHeight w:hRule="exact" w:val="192"/>
          <w:jc w:val="center"/>
        </w:trPr>
        <w:tc>
          <w:tcPr>
            <w:tcW w:w="60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right="160" w:firstLine="0"/>
              <w:jc w:val="right"/>
            </w:pPr>
            <w:r>
              <w:rPr>
                <w:rStyle w:val="10pt7"/>
                <w:lang w:eastAsia="ru-RU"/>
              </w:rPr>
              <w:t>д.</w:t>
            </w:r>
          </w:p>
        </w:tc>
        <w:tc>
          <w:tcPr>
            <w:tcW w:w="13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двум</w:t>
            </w:r>
          </w:p>
        </w:tc>
        <w:tc>
          <w:tcPr>
            <w:tcW w:w="152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двум</w:t>
            </w:r>
          </w:p>
        </w:tc>
        <w:tc>
          <w:tcPr>
            <w:tcW w:w="16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трем</w:t>
            </w:r>
          </w:p>
        </w:tc>
        <w:tc>
          <w:tcPr>
            <w:tcW w:w="150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четырем</w:t>
            </w:r>
          </w:p>
        </w:tc>
      </w:tr>
      <w:tr w:rsidR="006454E9">
        <w:tblPrEx>
          <w:tblCellMar>
            <w:top w:w="0" w:type="dxa"/>
            <w:bottom w:w="0" w:type="dxa"/>
          </w:tblCellMar>
        </w:tblPrEx>
        <w:trPr>
          <w:trHeight w:hRule="exact" w:val="204"/>
          <w:jc w:val="center"/>
        </w:trPr>
        <w:tc>
          <w:tcPr>
            <w:tcW w:w="60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160" w:firstLine="0"/>
              <w:jc w:val="right"/>
            </w:pPr>
            <w:r>
              <w:rPr>
                <w:rStyle w:val="SimSun"/>
                <w:lang w:eastAsia="ru-RU"/>
              </w:rPr>
              <w:t>в.</w:t>
            </w:r>
          </w:p>
        </w:tc>
        <w:tc>
          <w:tcPr>
            <w:tcW w:w="13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два</w:t>
            </w:r>
          </w:p>
        </w:tc>
        <w:tc>
          <w:tcPr>
            <w:tcW w:w="152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две</w:t>
            </w:r>
          </w:p>
        </w:tc>
        <w:tc>
          <w:tcPr>
            <w:tcW w:w="16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три</w:t>
            </w:r>
          </w:p>
        </w:tc>
        <w:tc>
          <w:tcPr>
            <w:tcW w:w="150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четыре</w:t>
            </w:r>
          </w:p>
        </w:tc>
      </w:tr>
      <w:tr w:rsidR="006454E9">
        <w:tblPrEx>
          <w:tblCellMar>
            <w:top w:w="0" w:type="dxa"/>
            <w:bottom w:w="0" w:type="dxa"/>
          </w:tblCellMar>
        </w:tblPrEx>
        <w:trPr>
          <w:trHeight w:hRule="exact" w:val="186"/>
          <w:jc w:val="center"/>
        </w:trPr>
        <w:tc>
          <w:tcPr>
            <w:tcW w:w="60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3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7pt18"/>
                <w:lang w:eastAsia="ru-RU"/>
              </w:rPr>
              <w:t xml:space="preserve">или </w:t>
            </w:r>
            <w:r>
              <w:rPr>
                <w:rStyle w:val="8pt12"/>
                <w:lang w:eastAsia="ru-RU"/>
              </w:rPr>
              <w:t>двух</w:t>
            </w:r>
          </w:p>
        </w:tc>
        <w:tc>
          <w:tcPr>
            <w:tcW w:w="152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или </w:t>
            </w:r>
            <w:r>
              <w:rPr>
                <w:rStyle w:val="8pt12"/>
                <w:lang w:eastAsia="ru-RU"/>
              </w:rPr>
              <w:t>двух</w:t>
            </w:r>
          </w:p>
        </w:tc>
        <w:tc>
          <w:tcPr>
            <w:tcW w:w="16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7pt18"/>
                <w:lang w:eastAsia="ru-RU"/>
              </w:rPr>
              <w:t xml:space="preserve">или </w:t>
            </w:r>
            <w:r>
              <w:rPr>
                <w:rStyle w:val="8pt12"/>
                <w:lang w:eastAsia="ru-RU"/>
              </w:rPr>
              <w:t>трех</w:t>
            </w:r>
          </w:p>
        </w:tc>
        <w:tc>
          <w:tcPr>
            <w:tcW w:w="150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или </w:t>
            </w:r>
            <w:r>
              <w:rPr>
                <w:rStyle w:val="8pt12"/>
                <w:lang w:eastAsia="ru-RU"/>
              </w:rPr>
              <w:t>четырех</w:t>
            </w:r>
          </w:p>
        </w:tc>
      </w:tr>
      <w:tr w:rsidR="006454E9">
        <w:tblPrEx>
          <w:tblCellMar>
            <w:top w:w="0" w:type="dxa"/>
            <w:bottom w:w="0" w:type="dxa"/>
          </w:tblCellMar>
        </w:tblPrEx>
        <w:trPr>
          <w:trHeight w:hRule="exact" w:val="180"/>
          <w:jc w:val="center"/>
        </w:trPr>
        <w:tc>
          <w:tcPr>
            <w:tcW w:w="60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160" w:firstLine="0"/>
              <w:jc w:val="right"/>
            </w:pPr>
            <w:r>
              <w:rPr>
                <w:rStyle w:val="SimSun"/>
                <w:lang w:eastAsia="ru-RU"/>
              </w:rPr>
              <w:t>т.</w:t>
            </w:r>
          </w:p>
        </w:tc>
        <w:tc>
          <w:tcPr>
            <w:tcW w:w="13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двумя</w:t>
            </w:r>
          </w:p>
        </w:tc>
        <w:tc>
          <w:tcPr>
            <w:tcW w:w="152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двумя</w:t>
            </w:r>
          </w:p>
        </w:tc>
        <w:tc>
          <w:tcPr>
            <w:tcW w:w="16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тремя</w:t>
            </w:r>
          </w:p>
        </w:tc>
        <w:tc>
          <w:tcPr>
            <w:tcW w:w="150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четырьмя</w:t>
            </w:r>
          </w:p>
        </w:tc>
      </w:tr>
      <w:tr w:rsidR="006454E9">
        <w:tblPrEx>
          <w:tblCellMar>
            <w:top w:w="0" w:type="dxa"/>
            <w:bottom w:w="0" w:type="dxa"/>
          </w:tblCellMar>
        </w:tblPrEx>
        <w:trPr>
          <w:trHeight w:hRule="exact" w:val="288"/>
          <w:jc w:val="center"/>
        </w:trPr>
        <w:tc>
          <w:tcPr>
            <w:tcW w:w="60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160" w:firstLine="0"/>
              <w:jc w:val="right"/>
            </w:pPr>
            <w:r>
              <w:rPr>
                <w:rStyle w:val="SimSun"/>
                <w:lang w:eastAsia="ru-RU"/>
              </w:rPr>
              <w:t>п.</w:t>
            </w:r>
          </w:p>
        </w:tc>
        <w:tc>
          <w:tcPr>
            <w:tcW w:w="135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(о) двух</w:t>
            </w:r>
          </w:p>
        </w:tc>
        <w:tc>
          <w:tcPr>
            <w:tcW w:w="152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(о) двух</w:t>
            </w:r>
          </w:p>
        </w:tc>
        <w:tc>
          <w:tcPr>
            <w:tcW w:w="166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 трех</w:t>
            </w:r>
          </w:p>
        </w:tc>
        <w:tc>
          <w:tcPr>
            <w:tcW w:w="1500"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(о) четырех</w:t>
            </w:r>
          </w:p>
        </w:tc>
      </w:tr>
    </w:tbl>
    <w:p w:rsidR="006454E9" w:rsidRDefault="006454E9">
      <w:pPr>
        <w:rPr>
          <w:sz w:val="2"/>
          <w:szCs w:val="2"/>
        </w:rPr>
      </w:pPr>
    </w:p>
    <w:p w:rsidR="006454E9" w:rsidRDefault="006454E9">
      <w:pPr>
        <w:pStyle w:val="BodyText"/>
        <w:numPr>
          <w:ilvl w:val="0"/>
          <w:numId w:val="135"/>
        </w:numPr>
        <w:shd w:val="clear" w:color="auto" w:fill="auto"/>
        <w:tabs>
          <w:tab w:val="left" w:pos="500"/>
        </w:tabs>
        <w:spacing w:before="323" w:after="193" w:line="234" w:lineRule="exact"/>
        <w:ind w:left="20" w:right="20" w:firstLine="280"/>
        <w:jc w:val="both"/>
      </w:pPr>
      <w:r>
        <w:rPr>
          <w:rStyle w:val="9pt8"/>
          <w:lang w:eastAsia="ru-RU"/>
        </w:rPr>
        <w:t xml:space="preserve">Числительные от </w:t>
      </w:r>
      <w:r>
        <w:rPr>
          <w:rStyle w:val="53"/>
          <w:lang w:eastAsia="ru-RU"/>
        </w:rPr>
        <w:t>пяти</w:t>
      </w:r>
      <w:r>
        <w:rPr>
          <w:rStyle w:val="9pt8"/>
          <w:lang w:eastAsia="ru-RU"/>
        </w:rPr>
        <w:t xml:space="preserve"> до </w:t>
      </w:r>
      <w:r>
        <w:rPr>
          <w:rStyle w:val="53"/>
          <w:lang w:eastAsia="ru-RU"/>
        </w:rPr>
        <w:t>десяти</w:t>
      </w:r>
      <w:r>
        <w:rPr>
          <w:rStyle w:val="9pt8"/>
          <w:lang w:eastAsia="ru-RU"/>
        </w:rPr>
        <w:t xml:space="preserve"> и числительные на </w:t>
      </w:r>
      <w:r>
        <w:rPr>
          <w:rStyle w:val="53"/>
          <w:lang w:eastAsia="ru-RU"/>
        </w:rPr>
        <w:t>-дцать (одиннад</w:t>
      </w:r>
      <w:r>
        <w:rPr>
          <w:rStyle w:val="53"/>
          <w:lang w:eastAsia="ru-RU"/>
        </w:rPr>
        <w:softHyphen/>
        <w:t>цать, двенадцать</w:t>
      </w:r>
      <w:r>
        <w:rPr>
          <w:rStyle w:val="9pt8"/>
          <w:lang w:eastAsia="ru-RU"/>
        </w:rPr>
        <w:t xml:space="preserve"> и т. д.) и </w:t>
      </w:r>
      <w:r>
        <w:rPr>
          <w:rStyle w:val="53"/>
          <w:lang w:eastAsia="ru-RU"/>
        </w:rPr>
        <w:t>-десят</w:t>
      </w:r>
      <w:r>
        <w:rPr>
          <w:rStyle w:val="9pt8"/>
          <w:lang w:eastAsia="ru-RU"/>
        </w:rPr>
        <w:t xml:space="preserve"> (</w:t>
      </w:r>
      <w:r>
        <w:rPr>
          <w:rStyle w:val="53"/>
          <w:lang w:eastAsia="ru-RU"/>
        </w:rPr>
        <w:t>пятьдесят</w:t>
      </w:r>
      <w:r>
        <w:rPr>
          <w:rStyle w:val="9pt8"/>
          <w:lang w:eastAsia="ru-RU"/>
        </w:rPr>
        <w:t xml:space="preserve">, </w:t>
      </w:r>
      <w:r>
        <w:rPr>
          <w:rStyle w:val="53"/>
          <w:lang w:eastAsia="ru-RU"/>
        </w:rPr>
        <w:t>шестьдесят</w:t>
      </w:r>
      <w:r>
        <w:rPr>
          <w:rStyle w:val="9pt8"/>
          <w:lang w:eastAsia="ru-RU"/>
        </w:rPr>
        <w:t xml:space="preserve"> и т. д.) склоняются по 3-му склонению существительных (ср. </w:t>
      </w:r>
      <w:r>
        <w:rPr>
          <w:rStyle w:val="53"/>
          <w:lang w:eastAsia="ru-RU"/>
        </w:rPr>
        <w:t>ночь).</w:t>
      </w:r>
      <w:r>
        <w:rPr>
          <w:rStyle w:val="9pt8"/>
          <w:lang w:eastAsia="ru-RU"/>
        </w:rPr>
        <w:t xml:space="preserve"> У числительных на </w:t>
      </w:r>
      <w:r>
        <w:rPr>
          <w:rStyle w:val="53"/>
          <w:lang w:eastAsia="ru-RU"/>
        </w:rPr>
        <w:t>-десят</w:t>
      </w:r>
      <w:r>
        <w:rPr>
          <w:rStyle w:val="9pt8"/>
          <w:lang w:eastAsia="ru-RU"/>
        </w:rPr>
        <w:t xml:space="preserve"> скло</w:t>
      </w:r>
      <w:r>
        <w:rPr>
          <w:rStyle w:val="9pt8"/>
          <w:lang w:eastAsia="ru-RU"/>
        </w:rPr>
        <w:softHyphen/>
        <w:t>няются обе части.</w:t>
      </w:r>
    </w:p>
    <w:tbl>
      <w:tblPr>
        <w:tblOverlap w:val="never"/>
        <w:tblW w:w="0" w:type="auto"/>
        <w:jc w:val="center"/>
        <w:tblLayout w:type="fixed"/>
        <w:tblCellMar>
          <w:left w:w="10" w:type="dxa"/>
          <w:right w:w="10" w:type="dxa"/>
        </w:tblCellMar>
        <w:tblLook w:val="0000"/>
      </w:tblPr>
      <w:tblGrid>
        <w:gridCol w:w="654"/>
        <w:gridCol w:w="1656"/>
        <w:gridCol w:w="2316"/>
        <w:gridCol w:w="2016"/>
      </w:tblGrid>
      <w:tr w:rsidR="006454E9">
        <w:tblPrEx>
          <w:tblCellMar>
            <w:top w:w="0" w:type="dxa"/>
            <w:bottom w:w="0" w:type="dxa"/>
          </w:tblCellMar>
        </w:tblPrEx>
        <w:trPr>
          <w:trHeight w:hRule="exact" w:val="330"/>
          <w:jc w:val="center"/>
        </w:trPr>
        <w:tc>
          <w:tcPr>
            <w:tcW w:w="65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220" w:firstLine="0"/>
              <w:jc w:val="right"/>
            </w:pPr>
            <w:r>
              <w:rPr>
                <w:rStyle w:val="7pt18"/>
                <w:lang w:eastAsia="ru-RU"/>
              </w:rPr>
              <w:t>И.</w:t>
            </w:r>
          </w:p>
        </w:tc>
        <w:tc>
          <w:tcPr>
            <w:tcW w:w="16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пять</w:t>
            </w:r>
          </w:p>
        </w:tc>
        <w:tc>
          <w:tcPr>
            <w:tcW w:w="23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одиннадцать</w:t>
            </w:r>
          </w:p>
        </w:tc>
        <w:tc>
          <w:tcPr>
            <w:tcW w:w="201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пятьдесят</w:t>
            </w:r>
          </w:p>
        </w:tc>
      </w:tr>
      <w:tr w:rsidR="006454E9">
        <w:tblPrEx>
          <w:tblCellMar>
            <w:top w:w="0" w:type="dxa"/>
            <w:bottom w:w="0" w:type="dxa"/>
          </w:tblCellMar>
        </w:tblPrEx>
        <w:trPr>
          <w:trHeight w:hRule="exact" w:val="186"/>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Р.</w:t>
            </w:r>
          </w:p>
        </w:tc>
        <w:tc>
          <w:tcPr>
            <w:tcW w:w="16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пяти</w:t>
            </w:r>
          </w:p>
        </w:tc>
        <w:tc>
          <w:tcPr>
            <w:tcW w:w="231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одиннадцати</w:t>
            </w:r>
          </w:p>
        </w:tc>
        <w:tc>
          <w:tcPr>
            <w:tcW w:w="20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пятидесяти</w:t>
            </w:r>
          </w:p>
        </w:tc>
      </w:tr>
      <w:tr w:rsidR="006454E9">
        <w:tblPrEx>
          <w:tblCellMar>
            <w:top w:w="0" w:type="dxa"/>
            <w:bottom w:w="0" w:type="dxa"/>
          </w:tblCellMar>
        </w:tblPrEx>
        <w:trPr>
          <w:trHeight w:hRule="exact" w:val="19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right="220" w:firstLine="0"/>
              <w:jc w:val="right"/>
            </w:pPr>
            <w:r>
              <w:rPr>
                <w:rStyle w:val="10pt7"/>
                <w:lang w:eastAsia="ru-RU"/>
              </w:rPr>
              <w:t>д.</w:t>
            </w:r>
          </w:p>
        </w:tc>
        <w:tc>
          <w:tcPr>
            <w:tcW w:w="16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пяти</w:t>
            </w:r>
          </w:p>
        </w:tc>
        <w:tc>
          <w:tcPr>
            <w:tcW w:w="231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одиннадцати</w:t>
            </w:r>
          </w:p>
        </w:tc>
        <w:tc>
          <w:tcPr>
            <w:tcW w:w="20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пятидесяти</w:t>
            </w:r>
          </w:p>
        </w:tc>
      </w:tr>
      <w:tr w:rsidR="006454E9">
        <w:tblPrEx>
          <w:tblCellMar>
            <w:top w:w="0" w:type="dxa"/>
            <w:bottom w:w="0" w:type="dxa"/>
          </w:tblCellMar>
        </w:tblPrEx>
        <w:trPr>
          <w:trHeight w:hRule="exact" w:val="198"/>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В.</w:t>
            </w:r>
          </w:p>
        </w:tc>
        <w:tc>
          <w:tcPr>
            <w:tcW w:w="16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пять</w:t>
            </w:r>
          </w:p>
        </w:tc>
        <w:tc>
          <w:tcPr>
            <w:tcW w:w="231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одиннадцать</w:t>
            </w:r>
          </w:p>
        </w:tc>
        <w:tc>
          <w:tcPr>
            <w:tcW w:w="20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пятьдесят</w:t>
            </w:r>
          </w:p>
        </w:tc>
      </w:tr>
      <w:tr w:rsidR="006454E9">
        <w:tblPrEx>
          <w:tblCellMar>
            <w:top w:w="0" w:type="dxa"/>
            <w:bottom w:w="0" w:type="dxa"/>
          </w:tblCellMar>
        </w:tblPrEx>
        <w:trPr>
          <w:trHeight w:hRule="exact" w:val="19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Т.</w:t>
            </w:r>
          </w:p>
        </w:tc>
        <w:tc>
          <w:tcPr>
            <w:tcW w:w="16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8pt12"/>
                <w:lang w:eastAsia="ru-RU"/>
              </w:rPr>
              <w:t>пятью</w:t>
            </w:r>
          </w:p>
        </w:tc>
        <w:tc>
          <w:tcPr>
            <w:tcW w:w="231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одиннадцатью</w:t>
            </w:r>
          </w:p>
        </w:tc>
        <w:tc>
          <w:tcPr>
            <w:tcW w:w="20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пятьюдесятью</w:t>
            </w:r>
          </w:p>
        </w:tc>
      </w:tr>
      <w:tr w:rsidR="006454E9">
        <w:tblPrEx>
          <w:tblCellMar>
            <w:top w:w="0" w:type="dxa"/>
            <w:bottom w:w="0" w:type="dxa"/>
          </w:tblCellMar>
        </w:tblPrEx>
        <w:trPr>
          <w:trHeight w:hRule="exact" w:val="426"/>
          <w:jc w:val="center"/>
        </w:trPr>
        <w:tc>
          <w:tcPr>
            <w:tcW w:w="65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220" w:firstLine="0"/>
              <w:jc w:val="right"/>
            </w:pPr>
            <w:r>
              <w:rPr>
                <w:rStyle w:val="7pt18"/>
                <w:lang w:eastAsia="ru-RU"/>
              </w:rPr>
              <w:t>П.</w:t>
            </w:r>
          </w:p>
        </w:tc>
        <w:tc>
          <w:tcPr>
            <w:tcW w:w="165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60" w:firstLine="0"/>
              <w:jc w:val="left"/>
            </w:pPr>
            <w:r>
              <w:rPr>
                <w:rStyle w:val="7pt18"/>
                <w:lang w:eastAsia="ru-RU"/>
              </w:rPr>
              <w:t xml:space="preserve">(о) </w:t>
            </w:r>
            <w:r>
              <w:rPr>
                <w:rStyle w:val="8pt12"/>
                <w:lang w:eastAsia="ru-RU"/>
              </w:rPr>
              <w:t>пяти</w:t>
            </w:r>
          </w:p>
        </w:tc>
        <w:tc>
          <w:tcPr>
            <w:tcW w:w="231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одиннадцати</w:t>
            </w:r>
          </w:p>
        </w:tc>
        <w:tc>
          <w:tcPr>
            <w:tcW w:w="2016"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пятидесяти</w:t>
            </w:r>
          </w:p>
        </w:tc>
      </w:tr>
    </w:tbl>
    <w:p w:rsidR="006454E9" w:rsidRDefault="006454E9">
      <w:pPr>
        <w:rPr>
          <w:sz w:val="2"/>
          <w:szCs w:val="2"/>
        </w:rPr>
      </w:pPr>
    </w:p>
    <w:p w:rsidR="006454E9" w:rsidRDefault="006454E9">
      <w:pPr>
        <w:pStyle w:val="BodyText"/>
        <w:numPr>
          <w:ilvl w:val="0"/>
          <w:numId w:val="135"/>
        </w:numPr>
        <w:shd w:val="clear" w:color="auto" w:fill="auto"/>
        <w:tabs>
          <w:tab w:val="left" w:pos="506"/>
        </w:tabs>
        <w:spacing w:before="186" w:after="192" w:line="240" w:lineRule="exact"/>
        <w:ind w:left="20" w:right="20" w:firstLine="280"/>
        <w:jc w:val="both"/>
      </w:pPr>
      <w:r>
        <w:rPr>
          <w:rStyle w:val="9pt8"/>
          <w:lang w:eastAsia="ru-RU"/>
        </w:rPr>
        <w:t xml:space="preserve">Числительные </w:t>
      </w:r>
      <w:r>
        <w:rPr>
          <w:rStyle w:val="53"/>
          <w:lang w:eastAsia="ru-RU"/>
        </w:rPr>
        <w:t>сорок</w:t>
      </w:r>
      <w:r>
        <w:rPr>
          <w:rStyle w:val="9pt8"/>
          <w:lang w:eastAsia="ru-RU"/>
        </w:rPr>
        <w:t xml:space="preserve">, </w:t>
      </w:r>
      <w:r>
        <w:rPr>
          <w:rStyle w:val="53"/>
          <w:lang w:eastAsia="ru-RU"/>
        </w:rPr>
        <w:t>девяносто</w:t>
      </w:r>
      <w:r>
        <w:rPr>
          <w:rStyle w:val="9pt8"/>
          <w:lang w:eastAsia="ru-RU"/>
        </w:rPr>
        <w:t xml:space="preserve">, </w:t>
      </w:r>
      <w:r>
        <w:rPr>
          <w:rStyle w:val="53"/>
          <w:lang w:eastAsia="ru-RU"/>
        </w:rPr>
        <w:t>сто</w:t>
      </w:r>
      <w:r>
        <w:rPr>
          <w:rStyle w:val="9pt8"/>
          <w:lang w:eastAsia="ru-RU"/>
        </w:rPr>
        <w:t xml:space="preserve"> имеют две падежные формы: форма винительного падежа совпадает с формой именительного, в остальных падежах окончание </w:t>
      </w:r>
      <w:r>
        <w:rPr>
          <w:rStyle w:val="53"/>
          <w:lang w:eastAsia="ru-RU"/>
        </w:rPr>
        <w:t>-а.</w:t>
      </w:r>
    </w:p>
    <w:tbl>
      <w:tblPr>
        <w:tblOverlap w:val="never"/>
        <w:tblW w:w="0" w:type="auto"/>
        <w:jc w:val="center"/>
        <w:tblLayout w:type="fixed"/>
        <w:tblCellMar>
          <w:left w:w="10" w:type="dxa"/>
          <w:right w:w="10" w:type="dxa"/>
        </w:tblCellMar>
        <w:tblLook w:val="0000"/>
      </w:tblPr>
      <w:tblGrid>
        <w:gridCol w:w="654"/>
        <w:gridCol w:w="1662"/>
        <w:gridCol w:w="2310"/>
        <w:gridCol w:w="2016"/>
      </w:tblGrid>
      <w:tr w:rsidR="006454E9">
        <w:tblPrEx>
          <w:tblCellMar>
            <w:top w:w="0" w:type="dxa"/>
            <w:bottom w:w="0" w:type="dxa"/>
          </w:tblCellMar>
        </w:tblPrEx>
        <w:trPr>
          <w:trHeight w:hRule="exact" w:val="318"/>
          <w:jc w:val="center"/>
        </w:trPr>
        <w:tc>
          <w:tcPr>
            <w:tcW w:w="65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220" w:firstLine="0"/>
              <w:jc w:val="right"/>
            </w:pPr>
            <w:r>
              <w:rPr>
                <w:rStyle w:val="7pt18"/>
                <w:lang w:eastAsia="ru-RU"/>
              </w:rPr>
              <w:t>И.</w:t>
            </w:r>
          </w:p>
        </w:tc>
        <w:tc>
          <w:tcPr>
            <w:tcW w:w="166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сорок</w:t>
            </w:r>
          </w:p>
        </w:tc>
        <w:tc>
          <w:tcPr>
            <w:tcW w:w="231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девяносто</w:t>
            </w:r>
          </w:p>
        </w:tc>
        <w:tc>
          <w:tcPr>
            <w:tcW w:w="201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сто</w:t>
            </w:r>
          </w:p>
        </w:tc>
      </w:tr>
      <w:tr w:rsidR="006454E9">
        <w:tblPrEx>
          <w:tblCellMar>
            <w:top w:w="0" w:type="dxa"/>
            <w:bottom w:w="0" w:type="dxa"/>
          </w:tblCellMar>
        </w:tblPrEx>
        <w:trPr>
          <w:trHeight w:hRule="exact" w:val="19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Р.</w:t>
            </w:r>
          </w:p>
        </w:tc>
        <w:tc>
          <w:tcPr>
            <w:tcW w:w="166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сорока</w:t>
            </w:r>
          </w:p>
        </w:tc>
        <w:tc>
          <w:tcPr>
            <w:tcW w:w="231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девяноста</w:t>
            </w:r>
          </w:p>
        </w:tc>
        <w:tc>
          <w:tcPr>
            <w:tcW w:w="20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ста</w:t>
            </w:r>
          </w:p>
        </w:tc>
      </w:tr>
      <w:tr w:rsidR="006454E9">
        <w:tblPrEx>
          <w:tblCellMar>
            <w:top w:w="0" w:type="dxa"/>
            <w:bottom w:w="0" w:type="dxa"/>
          </w:tblCellMar>
        </w:tblPrEx>
        <w:trPr>
          <w:trHeight w:hRule="exact" w:val="19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right="220" w:firstLine="0"/>
              <w:jc w:val="right"/>
            </w:pPr>
            <w:r>
              <w:rPr>
                <w:rStyle w:val="10pt7"/>
                <w:lang w:eastAsia="ru-RU"/>
              </w:rPr>
              <w:t>д.</w:t>
            </w:r>
          </w:p>
        </w:tc>
        <w:tc>
          <w:tcPr>
            <w:tcW w:w="166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сорока</w:t>
            </w:r>
          </w:p>
        </w:tc>
        <w:tc>
          <w:tcPr>
            <w:tcW w:w="231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девяноста</w:t>
            </w:r>
          </w:p>
        </w:tc>
        <w:tc>
          <w:tcPr>
            <w:tcW w:w="20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ста</w:t>
            </w:r>
          </w:p>
        </w:tc>
      </w:tr>
      <w:tr w:rsidR="006454E9">
        <w:tblPrEx>
          <w:tblCellMar>
            <w:top w:w="0" w:type="dxa"/>
            <w:bottom w:w="0" w:type="dxa"/>
          </w:tblCellMar>
        </w:tblPrEx>
        <w:trPr>
          <w:trHeight w:hRule="exact" w:val="19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В.</w:t>
            </w:r>
          </w:p>
        </w:tc>
        <w:tc>
          <w:tcPr>
            <w:tcW w:w="166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сорок</w:t>
            </w:r>
          </w:p>
        </w:tc>
        <w:tc>
          <w:tcPr>
            <w:tcW w:w="231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девяносто</w:t>
            </w:r>
          </w:p>
        </w:tc>
        <w:tc>
          <w:tcPr>
            <w:tcW w:w="20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сто</w:t>
            </w:r>
          </w:p>
        </w:tc>
      </w:tr>
      <w:tr w:rsidR="006454E9">
        <w:tblPrEx>
          <w:tblCellMar>
            <w:top w:w="0" w:type="dxa"/>
            <w:bottom w:w="0" w:type="dxa"/>
          </w:tblCellMar>
        </w:tblPrEx>
        <w:trPr>
          <w:trHeight w:hRule="exact" w:val="19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SimSun"/>
                <w:lang w:eastAsia="ru-RU"/>
              </w:rPr>
              <w:t>т.</w:t>
            </w:r>
          </w:p>
        </w:tc>
        <w:tc>
          <w:tcPr>
            <w:tcW w:w="166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сорока</w:t>
            </w:r>
          </w:p>
        </w:tc>
        <w:tc>
          <w:tcPr>
            <w:tcW w:w="231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девяноста</w:t>
            </w:r>
          </w:p>
        </w:tc>
        <w:tc>
          <w:tcPr>
            <w:tcW w:w="201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ста</w:t>
            </w:r>
          </w:p>
        </w:tc>
      </w:tr>
      <w:tr w:rsidR="006454E9">
        <w:tblPrEx>
          <w:tblCellMar>
            <w:top w:w="0" w:type="dxa"/>
            <w:bottom w:w="0" w:type="dxa"/>
          </w:tblCellMar>
        </w:tblPrEx>
        <w:trPr>
          <w:trHeight w:hRule="exact" w:val="402"/>
          <w:jc w:val="center"/>
        </w:trPr>
        <w:tc>
          <w:tcPr>
            <w:tcW w:w="65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220" w:firstLine="0"/>
              <w:jc w:val="right"/>
            </w:pPr>
            <w:r>
              <w:rPr>
                <w:rStyle w:val="SimSun"/>
                <w:lang w:eastAsia="ru-RU"/>
              </w:rPr>
              <w:t>п.</w:t>
            </w:r>
          </w:p>
        </w:tc>
        <w:tc>
          <w:tcPr>
            <w:tcW w:w="166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(о) сорока</w:t>
            </w:r>
          </w:p>
        </w:tc>
        <w:tc>
          <w:tcPr>
            <w:tcW w:w="231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девяноста</w:t>
            </w:r>
          </w:p>
        </w:tc>
        <w:tc>
          <w:tcPr>
            <w:tcW w:w="2016"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ста</w:t>
            </w:r>
          </w:p>
        </w:tc>
      </w:tr>
    </w:tbl>
    <w:p w:rsidR="006454E9" w:rsidRDefault="006454E9">
      <w:pPr>
        <w:rPr>
          <w:sz w:val="2"/>
          <w:szCs w:val="2"/>
        </w:rPr>
      </w:pPr>
    </w:p>
    <w:p w:rsidR="006454E9" w:rsidRDefault="006454E9">
      <w:pPr>
        <w:pStyle w:val="BodyText"/>
        <w:numPr>
          <w:ilvl w:val="0"/>
          <w:numId w:val="135"/>
        </w:numPr>
        <w:shd w:val="clear" w:color="auto" w:fill="auto"/>
        <w:tabs>
          <w:tab w:val="left" w:pos="506"/>
        </w:tabs>
        <w:spacing w:before="185" w:after="193" w:line="234" w:lineRule="exact"/>
        <w:ind w:left="20" w:right="20" w:firstLine="280"/>
        <w:jc w:val="both"/>
      </w:pPr>
      <w:r>
        <w:rPr>
          <w:rStyle w:val="9pt8"/>
          <w:lang w:eastAsia="ru-RU"/>
        </w:rPr>
        <w:t xml:space="preserve">У числительных </w:t>
      </w:r>
      <w:r>
        <w:rPr>
          <w:rStyle w:val="53"/>
          <w:lang w:eastAsia="ru-RU"/>
        </w:rPr>
        <w:t>двести</w:t>
      </w:r>
      <w:r>
        <w:rPr>
          <w:rStyle w:val="9pt8"/>
          <w:lang w:eastAsia="ru-RU"/>
        </w:rPr>
        <w:t xml:space="preserve">, </w:t>
      </w:r>
      <w:r>
        <w:rPr>
          <w:rStyle w:val="53"/>
          <w:lang w:eastAsia="ru-RU"/>
        </w:rPr>
        <w:t>триста</w:t>
      </w:r>
      <w:r>
        <w:rPr>
          <w:rStyle w:val="9pt8"/>
          <w:lang w:eastAsia="ru-RU"/>
        </w:rPr>
        <w:t xml:space="preserve">, </w:t>
      </w:r>
      <w:r>
        <w:rPr>
          <w:rStyle w:val="53"/>
          <w:lang w:eastAsia="ru-RU"/>
        </w:rPr>
        <w:t>четыреста</w:t>
      </w:r>
      <w:r>
        <w:rPr>
          <w:rStyle w:val="9pt8"/>
          <w:lang w:eastAsia="ru-RU"/>
        </w:rPr>
        <w:t xml:space="preserve"> и у всех числительных на </w:t>
      </w:r>
      <w:r>
        <w:rPr>
          <w:rStyle w:val="53"/>
          <w:lang w:eastAsia="ru-RU"/>
        </w:rPr>
        <w:t>-сот</w:t>
      </w:r>
      <w:r>
        <w:rPr>
          <w:rStyle w:val="9pt8"/>
          <w:lang w:eastAsia="ru-RU"/>
        </w:rPr>
        <w:t xml:space="preserve"> склоняются обе части.</w:t>
      </w:r>
    </w:p>
    <w:tbl>
      <w:tblPr>
        <w:tblOverlap w:val="never"/>
        <w:tblW w:w="0" w:type="auto"/>
        <w:jc w:val="center"/>
        <w:tblLayout w:type="fixed"/>
        <w:tblCellMar>
          <w:left w:w="10" w:type="dxa"/>
          <w:right w:w="10" w:type="dxa"/>
        </w:tblCellMar>
        <w:tblLook w:val="0000"/>
      </w:tblPr>
      <w:tblGrid>
        <w:gridCol w:w="654"/>
        <w:gridCol w:w="1656"/>
        <w:gridCol w:w="2328"/>
        <w:gridCol w:w="2004"/>
      </w:tblGrid>
      <w:tr w:rsidR="006454E9">
        <w:tblPrEx>
          <w:tblCellMar>
            <w:top w:w="0" w:type="dxa"/>
            <w:bottom w:w="0" w:type="dxa"/>
          </w:tblCellMar>
        </w:tblPrEx>
        <w:trPr>
          <w:trHeight w:hRule="exact" w:val="306"/>
          <w:jc w:val="center"/>
        </w:trPr>
        <w:tc>
          <w:tcPr>
            <w:tcW w:w="65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220" w:firstLine="0"/>
              <w:jc w:val="right"/>
            </w:pPr>
            <w:r>
              <w:rPr>
                <w:rStyle w:val="7pt18"/>
                <w:lang w:eastAsia="ru-RU"/>
              </w:rPr>
              <w:t>И.</w:t>
            </w:r>
          </w:p>
        </w:tc>
        <w:tc>
          <w:tcPr>
            <w:tcW w:w="16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двести</w:t>
            </w:r>
          </w:p>
        </w:tc>
        <w:tc>
          <w:tcPr>
            <w:tcW w:w="232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триста</w:t>
            </w:r>
          </w:p>
        </w:tc>
        <w:tc>
          <w:tcPr>
            <w:tcW w:w="2004"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пятьсот</w:t>
            </w:r>
          </w:p>
        </w:tc>
      </w:tr>
      <w:tr w:rsidR="006454E9">
        <w:tblPrEx>
          <w:tblCellMar>
            <w:top w:w="0" w:type="dxa"/>
            <w:bottom w:w="0" w:type="dxa"/>
          </w:tblCellMar>
        </w:tblPrEx>
        <w:trPr>
          <w:trHeight w:hRule="exact" w:val="19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Р.</w:t>
            </w:r>
          </w:p>
        </w:tc>
        <w:tc>
          <w:tcPr>
            <w:tcW w:w="16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двухсот</w:t>
            </w:r>
          </w:p>
        </w:tc>
        <w:tc>
          <w:tcPr>
            <w:tcW w:w="232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трехсот</w:t>
            </w:r>
          </w:p>
        </w:tc>
        <w:tc>
          <w:tcPr>
            <w:tcW w:w="200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пятисот</w:t>
            </w:r>
          </w:p>
        </w:tc>
      </w:tr>
      <w:tr w:rsidR="006454E9">
        <w:tblPrEx>
          <w:tblCellMar>
            <w:top w:w="0" w:type="dxa"/>
            <w:bottom w:w="0" w:type="dxa"/>
          </w:tblCellMar>
        </w:tblPrEx>
        <w:trPr>
          <w:trHeight w:hRule="exact" w:val="174"/>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right="220" w:firstLine="0"/>
              <w:jc w:val="right"/>
            </w:pPr>
            <w:r>
              <w:rPr>
                <w:rStyle w:val="10pt7"/>
                <w:lang w:eastAsia="ru-RU"/>
              </w:rPr>
              <w:t>д.</w:t>
            </w:r>
          </w:p>
        </w:tc>
        <w:tc>
          <w:tcPr>
            <w:tcW w:w="16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двумстам</w:t>
            </w:r>
          </w:p>
        </w:tc>
        <w:tc>
          <w:tcPr>
            <w:tcW w:w="232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тремстам</w:t>
            </w:r>
          </w:p>
        </w:tc>
        <w:tc>
          <w:tcPr>
            <w:tcW w:w="200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пятистам</w:t>
            </w:r>
          </w:p>
        </w:tc>
      </w:tr>
      <w:tr w:rsidR="006454E9">
        <w:tblPrEx>
          <w:tblCellMar>
            <w:top w:w="0" w:type="dxa"/>
            <w:bottom w:w="0" w:type="dxa"/>
          </w:tblCellMar>
        </w:tblPrEx>
        <w:trPr>
          <w:trHeight w:hRule="exact" w:val="210"/>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В.</w:t>
            </w:r>
          </w:p>
        </w:tc>
        <w:tc>
          <w:tcPr>
            <w:tcW w:w="16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двести</w:t>
            </w:r>
          </w:p>
        </w:tc>
        <w:tc>
          <w:tcPr>
            <w:tcW w:w="232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триста</w:t>
            </w:r>
          </w:p>
        </w:tc>
        <w:tc>
          <w:tcPr>
            <w:tcW w:w="200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пятьсот</w:t>
            </w:r>
          </w:p>
        </w:tc>
      </w:tr>
      <w:tr w:rsidR="006454E9">
        <w:tblPrEx>
          <w:tblCellMar>
            <w:top w:w="0" w:type="dxa"/>
            <w:bottom w:w="0" w:type="dxa"/>
          </w:tblCellMar>
        </w:tblPrEx>
        <w:trPr>
          <w:trHeight w:hRule="exact" w:val="180"/>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Т.</w:t>
            </w:r>
          </w:p>
        </w:tc>
        <w:tc>
          <w:tcPr>
            <w:tcW w:w="16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8pt12"/>
                <w:lang w:eastAsia="ru-RU"/>
              </w:rPr>
              <w:t>двумястами</w:t>
            </w:r>
          </w:p>
        </w:tc>
        <w:tc>
          <w:tcPr>
            <w:tcW w:w="232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тремястами</w:t>
            </w:r>
          </w:p>
        </w:tc>
        <w:tc>
          <w:tcPr>
            <w:tcW w:w="200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пятьюстами</w:t>
            </w:r>
          </w:p>
        </w:tc>
      </w:tr>
      <w:tr w:rsidR="006454E9">
        <w:tblPrEx>
          <w:tblCellMar>
            <w:top w:w="0" w:type="dxa"/>
            <w:bottom w:w="0" w:type="dxa"/>
          </w:tblCellMar>
        </w:tblPrEx>
        <w:trPr>
          <w:trHeight w:hRule="exact" w:val="372"/>
          <w:jc w:val="center"/>
        </w:trPr>
        <w:tc>
          <w:tcPr>
            <w:tcW w:w="65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220" w:firstLine="0"/>
              <w:jc w:val="right"/>
            </w:pPr>
            <w:r>
              <w:rPr>
                <w:rStyle w:val="7pt18"/>
                <w:lang w:eastAsia="ru-RU"/>
              </w:rPr>
              <w:t>П.</w:t>
            </w:r>
          </w:p>
        </w:tc>
        <w:tc>
          <w:tcPr>
            <w:tcW w:w="165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20" w:firstLine="0"/>
              <w:jc w:val="left"/>
            </w:pPr>
            <w:r>
              <w:rPr>
                <w:rStyle w:val="7pt18"/>
                <w:lang w:eastAsia="ru-RU"/>
              </w:rPr>
              <w:t xml:space="preserve">(о) </w:t>
            </w:r>
            <w:r>
              <w:rPr>
                <w:rStyle w:val="8pt12"/>
                <w:lang w:eastAsia="ru-RU"/>
              </w:rPr>
              <w:t>двухстах</w:t>
            </w:r>
          </w:p>
        </w:tc>
        <w:tc>
          <w:tcPr>
            <w:tcW w:w="232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60" w:firstLine="0"/>
              <w:jc w:val="left"/>
            </w:pPr>
            <w:r>
              <w:rPr>
                <w:rStyle w:val="8pt12"/>
                <w:lang w:eastAsia="ru-RU"/>
              </w:rPr>
              <w:t>трехстах</w:t>
            </w:r>
          </w:p>
        </w:tc>
        <w:tc>
          <w:tcPr>
            <w:tcW w:w="2004"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300" w:firstLine="0"/>
              <w:jc w:val="left"/>
            </w:pPr>
            <w:r>
              <w:rPr>
                <w:rStyle w:val="8pt12"/>
                <w:lang w:eastAsia="ru-RU"/>
              </w:rPr>
              <w:t>пятистах</w:t>
            </w:r>
          </w:p>
        </w:tc>
      </w:tr>
    </w:tbl>
    <w:p w:rsidR="006454E9" w:rsidRDefault="006454E9">
      <w:pPr>
        <w:rPr>
          <w:sz w:val="2"/>
          <w:szCs w:val="2"/>
        </w:rPr>
      </w:pPr>
    </w:p>
    <w:p w:rsidR="006454E9" w:rsidRDefault="006454E9">
      <w:pPr>
        <w:pStyle w:val="BodyText"/>
        <w:shd w:val="clear" w:color="auto" w:fill="auto"/>
        <w:spacing w:before="220" w:after="82" w:line="190" w:lineRule="exact"/>
        <w:ind w:left="20" w:firstLine="280"/>
        <w:jc w:val="both"/>
      </w:pPr>
      <w:r>
        <w:rPr>
          <w:rStyle w:val="9pt8"/>
          <w:lang w:eastAsia="ru-RU"/>
        </w:rPr>
        <w:t xml:space="preserve">У составных количественных числительных склоняется каждое слово: </w:t>
      </w:r>
      <w:r>
        <w:rPr>
          <w:rStyle w:val="53"/>
          <w:lang w:eastAsia="ru-RU"/>
        </w:rPr>
        <w:t>четыреста шестьдесят девять, четырехсот шестидесяти девяти</w:t>
      </w:r>
      <w:r>
        <w:rPr>
          <w:rStyle w:val="9pt8"/>
          <w:lang w:eastAsia="ru-RU"/>
        </w:rPr>
        <w:t xml:space="preserve">, </w:t>
      </w:r>
      <w:r>
        <w:rPr>
          <w:rStyle w:val="53"/>
          <w:lang w:eastAsia="ru-RU"/>
        </w:rPr>
        <w:t>четы</w:t>
      </w:r>
      <w:r>
        <w:rPr>
          <w:rStyle w:val="53"/>
          <w:lang w:eastAsia="ru-RU"/>
        </w:rPr>
        <w:softHyphen/>
        <w:t>ремстам шестидесяти девяти</w:t>
      </w:r>
      <w:r>
        <w:rPr>
          <w:rStyle w:val="9pt8"/>
          <w:lang w:eastAsia="ru-RU"/>
        </w:rPr>
        <w:t xml:space="preserve"> и т. д. Особую группу составляют числитель</w:t>
      </w:r>
      <w:r>
        <w:rPr>
          <w:rStyle w:val="9pt8"/>
          <w:lang w:eastAsia="ru-RU"/>
        </w:rPr>
        <w:softHyphen/>
        <w:t xml:space="preserve">ные </w:t>
      </w:r>
      <w:r>
        <w:rPr>
          <w:rStyle w:val="53"/>
          <w:lang w:eastAsia="ru-RU"/>
        </w:rPr>
        <w:t>тысяча,миллион,миллиард, биллион</w:t>
      </w:r>
      <w:r>
        <w:rPr>
          <w:rStyle w:val="9pt8"/>
          <w:lang w:eastAsia="ru-RU"/>
        </w:rPr>
        <w:t xml:space="preserve">, </w:t>
      </w:r>
      <w:r>
        <w:rPr>
          <w:rStyle w:val="53"/>
          <w:lang w:eastAsia="ru-RU"/>
        </w:rPr>
        <w:t>триллион</w:t>
      </w:r>
      <w:r>
        <w:rPr>
          <w:rStyle w:val="9pt8"/>
          <w:lang w:eastAsia="ru-RU"/>
        </w:rPr>
        <w:t xml:space="preserve"> и др., которые по морфо</w:t>
      </w:r>
      <w:r>
        <w:rPr>
          <w:rStyle w:val="9pt8"/>
          <w:lang w:eastAsia="ru-RU"/>
        </w:rPr>
        <w:softHyphen/>
        <w:t xml:space="preserve">логическим признакам сходны с именами существительными. Они имеют род </w:t>
      </w:r>
      <w:r>
        <w:rPr>
          <w:rStyle w:val="53"/>
          <w:lang w:eastAsia="ru-RU"/>
        </w:rPr>
        <w:t>(тысяча -</w:t>
      </w:r>
      <w:r>
        <w:rPr>
          <w:rStyle w:val="9pt8"/>
          <w:lang w:eastAsia="ru-RU"/>
        </w:rPr>
        <w:t xml:space="preserve"> женского</w:t>
      </w:r>
      <w:r>
        <w:rPr>
          <w:rStyle w:val="53"/>
          <w:lang w:eastAsia="ru-RU"/>
        </w:rPr>
        <w:t>,миллион -</w:t>
      </w:r>
      <w:r>
        <w:rPr>
          <w:rStyle w:val="9pt8"/>
          <w:lang w:eastAsia="ru-RU"/>
        </w:rPr>
        <w:t xml:space="preserve"> мужского рода), единственное и множествен</w:t>
      </w:r>
      <w:r>
        <w:rPr>
          <w:rStyle w:val="9pt8"/>
          <w:lang w:eastAsia="ru-RU"/>
        </w:rPr>
        <w:softHyphen/>
        <w:t xml:space="preserve">ное число </w:t>
      </w:r>
      <w:r>
        <w:rPr>
          <w:rStyle w:val="53"/>
          <w:lang w:eastAsia="ru-RU"/>
        </w:rPr>
        <w:t>(тысяча - тысячи,миллион -миллионы),</w:t>
      </w:r>
      <w:r>
        <w:rPr>
          <w:rStyle w:val="9pt8"/>
          <w:lang w:eastAsia="ru-RU"/>
        </w:rPr>
        <w:t xml:space="preserve"> могут определяться чис</w:t>
      </w:r>
      <w:r>
        <w:rPr>
          <w:rStyle w:val="9pt8"/>
          <w:lang w:eastAsia="ru-RU"/>
        </w:rPr>
        <w:softHyphen/>
        <w:t xml:space="preserve">лительными </w:t>
      </w:r>
      <w:r>
        <w:rPr>
          <w:rStyle w:val="53"/>
          <w:lang w:eastAsia="ru-RU"/>
        </w:rPr>
        <w:t>(две тысячи, три миллиона),</w:t>
      </w:r>
      <w:r>
        <w:rPr>
          <w:rStyle w:val="9pt8"/>
          <w:lang w:eastAsia="ru-RU"/>
        </w:rPr>
        <w:t xml:space="preserve"> склоняются как существительные </w:t>
      </w:r>
      <w:r>
        <w:rPr>
          <w:rStyle w:val="53"/>
          <w:lang w:eastAsia="ru-RU"/>
        </w:rPr>
        <w:t>(тысяча -</w:t>
      </w:r>
      <w:r>
        <w:rPr>
          <w:rStyle w:val="9pt8"/>
          <w:lang w:eastAsia="ru-RU"/>
        </w:rPr>
        <w:t xml:space="preserve"> по 2-му склонению, </w:t>
      </w:r>
      <w:r>
        <w:rPr>
          <w:rStyle w:val="53"/>
          <w:lang w:eastAsia="ru-RU"/>
        </w:rPr>
        <w:t>миллион -</w:t>
      </w:r>
      <w:r>
        <w:rPr>
          <w:rStyle w:val="9pt8"/>
          <w:lang w:eastAsia="ru-RU"/>
        </w:rPr>
        <w:t xml:space="preserve"> по 1 -му склонению).</w:t>
      </w:r>
    </w:p>
    <w:p w:rsidR="006454E9" w:rsidRDefault="006454E9">
      <w:pPr>
        <w:pStyle w:val="101"/>
        <w:shd w:val="clear" w:color="auto" w:fill="auto"/>
        <w:spacing w:after="0"/>
        <w:jc w:val="center"/>
      </w:pPr>
      <w:r>
        <w:rPr>
          <w:rStyle w:val="105"/>
          <w:lang w:eastAsia="ru-RU"/>
        </w:rPr>
        <w:t>Сочетание количественных числительных с существительными</w:t>
      </w:r>
    </w:p>
    <w:p w:rsidR="006454E9" w:rsidRDefault="006454E9">
      <w:pPr>
        <w:pStyle w:val="BodyText"/>
        <w:shd w:val="clear" w:color="auto" w:fill="auto"/>
        <w:spacing w:before="0" w:after="132" w:line="240" w:lineRule="exact"/>
        <w:ind w:left="20" w:right="20" w:firstLine="280"/>
        <w:jc w:val="both"/>
      </w:pPr>
      <w:r>
        <w:rPr>
          <w:rStyle w:val="9pt8"/>
          <w:lang w:eastAsia="ru-RU"/>
        </w:rPr>
        <w:t xml:space="preserve">Количественное числительное </w:t>
      </w:r>
      <w:r>
        <w:rPr>
          <w:rStyle w:val="53"/>
          <w:lang w:eastAsia="ru-RU"/>
        </w:rPr>
        <w:t>один,</w:t>
      </w:r>
      <w:r>
        <w:rPr>
          <w:rStyle w:val="9pt8"/>
          <w:lang w:eastAsia="ru-RU"/>
        </w:rPr>
        <w:t xml:space="preserve"> употребляясь с существительным, согласуется с ним в роде, числе, падеже: </w:t>
      </w:r>
      <w:r>
        <w:rPr>
          <w:rStyle w:val="53"/>
          <w:lang w:eastAsia="ru-RU"/>
        </w:rPr>
        <w:t>один словарь, одна книга</w:t>
      </w:r>
      <w:r>
        <w:rPr>
          <w:rStyle w:val="9pt8"/>
          <w:lang w:eastAsia="ru-RU"/>
        </w:rPr>
        <w:t xml:space="preserve">, </w:t>
      </w:r>
      <w:r>
        <w:rPr>
          <w:rStyle w:val="53"/>
          <w:lang w:eastAsia="ru-RU"/>
        </w:rPr>
        <w:t>одно окно, одни ножницы.</w:t>
      </w:r>
      <w:r>
        <w:rPr>
          <w:rStyle w:val="9pt8"/>
          <w:lang w:eastAsia="ru-RU"/>
        </w:rPr>
        <w:t xml:space="preserve"> Если составное количественное числительное оканчивается на </w:t>
      </w:r>
      <w:r>
        <w:rPr>
          <w:rStyle w:val="53"/>
          <w:lang w:eastAsia="ru-RU"/>
        </w:rPr>
        <w:t xml:space="preserve">один </w:t>
      </w:r>
      <w:r>
        <w:rPr>
          <w:rStyle w:val="9pt8"/>
          <w:lang w:eastAsia="ru-RU"/>
        </w:rPr>
        <w:t xml:space="preserve">(451,131), существительное употребляется в единственном числе: </w:t>
      </w:r>
      <w:r>
        <w:rPr>
          <w:rStyle w:val="53"/>
          <w:lang w:eastAsia="ru-RU"/>
        </w:rPr>
        <w:t>четыреста пять</w:t>
      </w:r>
      <w:r>
        <w:rPr>
          <w:rStyle w:val="53"/>
          <w:lang w:eastAsia="ru-RU"/>
        </w:rPr>
        <w:softHyphen/>
        <w:t>десят один студент</w:t>
      </w:r>
      <w:r>
        <w:rPr>
          <w:rStyle w:val="9pt8"/>
          <w:lang w:eastAsia="ru-RU"/>
        </w:rPr>
        <w:t xml:space="preserve"> (а нс </w:t>
      </w:r>
      <w:r>
        <w:rPr>
          <w:rStyle w:val="53"/>
          <w:lang w:eastAsia="ru-RU"/>
        </w:rPr>
        <w:t>студенты), сто тридцать одна книга</w:t>
      </w:r>
      <w:r>
        <w:rPr>
          <w:rStyle w:val="9pt8"/>
          <w:lang w:eastAsia="ru-RU"/>
        </w:rPr>
        <w:t xml:space="preserve"> (а нс </w:t>
      </w:r>
      <w:r>
        <w:rPr>
          <w:rStyle w:val="53"/>
          <w:lang w:eastAsia="ru-RU"/>
        </w:rPr>
        <w:t xml:space="preserve">книги). </w:t>
      </w:r>
      <w:r>
        <w:rPr>
          <w:rStyle w:val="9pt8"/>
          <w:lang w:eastAsia="ru-RU"/>
        </w:rPr>
        <w:t xml:space="preserve">Всс остальные количественные числительные </w:t>
      </w:r>
      <w:r>
        <w:rPr>
          <w:rStyle w:val="53"/>
          <w:lang w:eastAsia="ru-RU"/>
        </w:rPr>
        <w:t>(два, три, четыре, сорок, сто, триста, девятьсот</w:t>
      </w:r>
      <w:r>
        <w:rPr>
          <w:rStyle w:val="9pt8"/>
          <w:lang w:eastAsia="ru-RU"/>
        </w:rPr>
        <w:t xml:space="preserve"> и др.) согласуются с существительным во всех падежах, кроме именительного и винительного.</w:t>
      </w:r>
    </w:p>
    <w:tbl>
      <w:tblPr>
        <w:tblOverlap w:val="never"/>
        <w:tblW w:w="0" w:type="auto"/>
        <w:jc w:val="center"/>
        <w:tblLayout w:type="fixed"/>
        <w:tblCellMar>
          <w:left w:w="10" w:type="dxa"/>
          <w:right w:w="10" w:type="dxa"/>
        </w:tblCellMar>
        <w:tblLook w:val="0000"/>
      </w:tblPr>
      <w:tblGrid>
        <w:gridCol w:w="744"/>
        <w:gridCol w:w="2382"/>
        <w:gridCol w:w="60"/>
        <w:gridCol w:w="768"/>
        <w:gridCol w:w="2688"/>
      </w:tblGrid>
      <w:tr w:rsidR="006454E9">
        <w:tblPrEx>
          <w:tblCellMar>
            <w:top w:w="0" w:type="dxa"/>
            <w:bottom w:w="0" w:type="dxa"/>
          </w:tblCellMar>
        </w:tblPrEx>
        <w:trPr>
          <w:trHeight w:hRule="exact" w:val="318"/>
          <w:jc w:val="center"/>
        </w:trPr>
        <w:tc>
          <w:tcPr>
            <w:tcW w:w="74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6"/>
                <w:lang w:eastAsia="ru-RU"/>
              </w:rPr>
              <w:t>и.</w:t>
            </w:r>
          </w:p>
        </w:tc>
        <w:tc>
          <w:tcPr>
            <w:tcW w:w="238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два стола</w:t>
            </w:r>
          </w:p>
        </w:tc>
        <w:tc>
          <w:tcPr>
            <w:tcW w:w="60"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8"/>
                <w:lang w:eastAsia="ru-RU"/>
              </w:rPr>
              <w:t>В.</w:t>
            </w:r>
          </w:p>
        </w:tc>
        <w:tc>
          <w:tcPr>
            <w:tcW w:w="268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40" w:firstLine="0"/>
              <w:jc w:val="left"/>
            </w:pPr>
            <w:r>
              <w:rPr>
                <w:rStyle w:val="8pt12"/>
                <w:lang w:eastAsia="ru-RU"/>
              </w:rPr>
              <w:t>два стола</w:t>
            </w:r>
          </w:p>
        </w:tc>
      </w:tr>
      <w:tr w:rsidR="006454E9">
        <w:tblPrEx>
          <w:tblCellMar>
            <w:top w:w="0" w:type="dxa"/>
            <w:bottom w:w="0" w:type="dxa"/>
          </w:tblCellMar>
        </w:tblPrEx>
        <w:trPr>
          <w:trHeight w:hRule="exact" w:val="192"/>
          <w:jc w:val="center"/>
        </w:trPr>
        <w:tc>
          <w:tcPr>
            <w:tcW w:w="74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6"/>
                <w:lang w:eastAsia="ru-RU"/>
              </w:rPr>
              <w:t>р.</w:t>
            </w:r>
          </w:p>
        </w:tc>
        <w:tc>
          <w:tcPr>
            <w:tcW w:w="238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двух столов</w:t>
            </w:r>
          </w:p>
        </w:tc>
        <w:tc>
          <w:tcPr>
            <w:tcW w:w="6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76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6"/>
                <w:lang w:eastAsia="ru-RU"/>
              </w:rPr>
              <w:t>Т.</w:t>
            </w:r>
          </w:p>
        </w:tc>
        <w:tc>
          <w:tcPr>
            <w:tcW w:w="268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40" w:firstLine="0"/>
              <w:jc w:val="left"/>
            </w:pPr>
            <w:r>
              <w:rPr>
                <w:rStyle w:val="8pt12"/>
                <w:lang w:eastAsia="ru-RU"/>
              </w:rPr>
              <w:t>двумя столами</w:t>
            </w:r>
          </w:p>
        </w:tc>
      </w:tr>
      <w:tr w:rsidR="006454E9">
        <w:tblPrEx>
          <w:tblCellMar>
            <w:top w:w="0" w:type="dxa"/>
            <w:bottom w:w="0" w:type="dxa"/>
          </w:tblCellMar>
        </w:tblPrEx>
        <w:trPr>
          <w:trHeight w:hRule="exact" w:val="408"/>
          <w:jc w:val="center"/>
        </w:trPr>
        <w:tc>
          <w:tcPr>
            <w:tcW w:w="74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firstLine="0"/>
            </w:pPr>
            <w:r>
              <w:rPr>
                <w:rStyle w:val="1110"/>
                <w:lang w:eastAsia="ru-RU"/>
              </w:rPr>
              <w:t>д.</w:t>
            </w:r>
          </w:p>
        </w:tc>
        <w:tc>
          <w:tcPr>
            <w:tcW w:w="238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двум столам</w:t>
            </w:r>
          </w:p>
        </w:tc>
        <w:tc>
          <w:tcPr>
            <w:tcW w:w="60"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76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816"/>
                <w:lang w:eastAsia="ru-RU"/>
              </w:rPr>
              <w:t>п.</w:t>
            </w:r>
          </w:p>
        </w:tc>
        <w:tc>
          <w:tcPr>
            <w:tcW w:w="2688"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40" w:firstLine="0"/>
              <w:jc w:val="left"/>
            </w:pPr>
            <w:r>
              <w:rPr>
                <w:rStyle w:val="8pt12"/>
                <w:lang w:eastAsia="ru-RU"/>
              </w:rPr>
              <w:t>(о) двух столах</w:t>
            </w:r>
          </w:p>
        </w:tc>
      </w:tr>
    </w:tbl>
    <w:p w:rsidR="006454E9" w:rsidRDefault="006454E9">
      <w:pPr>
        <w:rPr>
          <w:sz w:val="2"/>
          <w:szCs w:val="2"/>
        </w:rPr>
      </w:pPr>
    </w:p>
    <w:p w:rsidR="006454E9" w:rsidRDefault="006454E9">
      <w:pPr>
        <w:pStyle w:val="BodyText"/>
        <w:shd w:val="clear" w:color="auto" w:fill="auto"/>
        <w:spacing w:before="120" w:after="520" w:line="240" w:lineRule="exact"/>
        <w:ind w:left="20" w:right="20" w:firstLine="280"/>
        <w:jc w:val="both"/>
      </w:pPr>
      <w:r>
        <w:rPr>
          <w:rStyle w:val="9pt8"/>
          <w:lang w:eastAsia="ru-RU"/>
        </w:rPr>
        <w:t>В именительном и винительном падежах сущсствитсльнос ставится в роди</w:t>
      </w:r>
      <w:r>
        <w:rPr>
          <w:rStyle w:val="9pt8"/>
          <w:lang w:eastAsia="ru-RU"/>
        </w:rPr>
        <w:softHyphen/>
        <w:t xml:space="preserve">тельном падеже единственного числа при числительных </w:t>
      </w:r>
      <w:r>
        <w:rPr>
          <w:rStyle w:val="53"/>
          <w:lang w:eastAsia="ru-RU"/>
        </w:rPr>
        <w:t>два, три</w:t>
      </w:r>
      <w:r>
        <w:rPr>
          <w:rStyle w:val="9pt8"/>
          <w:lang w:eastAsia="ru-RU"/>
        </w:rPr>
        <w:t xml:space="preserve">, </w:t>
      </w:r>
      <w:r>
        <w:rPr>
          <w:rStyle w:val="53"/>
          <w:lang w:eastAsia="ru-RU"/>
        </w:rPr>
        <w:t>четыре</w:t>
      </w:r>
      <w:r>
        <w:rPr>
          <w:rStyle w:val="9pt8"/>
          <w:lang w:eastAsia="ru-RU"/>
        </w:rPr>
        <w:t xml:space="preserve"> и в родительном падеже множественного числа при остальных числительных: </w:t>
      </w:r>
      <w:r>
        <w:rPr>
          <w:rStyle w:val="53"/>
          <w:lang w:eastAsia="ru-RU"/>
        </w:rPr>
        <w:t>два стола, пять столов.</w:t>
      </w:r>
    </w:p>
    <w:p w:rsidR="006454E9" w:rsidRDefault="006454E9">
      <w:pPr>
        <w:pStyle w:val="101"/>
        <w:shd w:val="clear" w:color="auto" w:fill="auto"/>
        <w:spacing w:after="214" w:line="190" w:lineRule="exact"/>
        <w:jc w:val="center"/>
      </w:pPr>
      <w:r>
        <w:rPr>
          <w:rStyle w:val="105"/>
          <w:lang w:eastAsia="ru-RU"/>
        </w:rPr>
        <w:t>§ 108. Дробные числительные</w:t>
      </w:r>
    </w:p>
    <w:p w:rsidR="006454E9" w:rsidRDefault="006454E9">
      <w:pPr>
        <w:pStyle w:val="BodyText"/>
        <w:shd w:val="clear" w:color="auto" w:fill="auto"/>
        <w:spacing w:before="0" w:after="0" w:line="240" w:lineRule="exact"/>
        <w:ind w:left="20" w:right="20" w:firstLine="280"/>
        <w:jc w:val="both"/>
      </w:pPr>
      <w:r>
        <w:rPr>
          <w:rStyle w:val="9pt8"/>
          <w:lang w:eastAsia="ru-RU"/>
        </w:rPr>
        <w:t>Числительные, обозначающие дробную величину, т. с. величину, выражен</w:t>
      </w:r>
      <w:r>
        <w:rPr>
          <w:rStyle w:val="9pt8"/>
          <w:lang w:eastAsia="ru-RU"/>
        </w:rPr>
        <w:softHyphen/>
        <w:t xml:space="preserve">ную в частях единицы, называются </w:t>
      </w:r>
      <w:r>
        <w:t xml:space="preserve">дробными. </w:t>
      </w:r>
      <w:r>
        <w:rPr>
          <w:rStyle w:val="9pt8"/>
          <w:lang w:eastAsia="ru-RU"/>
        </w:rPr>
        <w:t>Дробные числительные образу</w:t>
      </w:r>
      <w:r>
        <w:rPr>
          <w:rStyle w:val="9pt8"/>
          <w:lang w:eastAsia="ru-RU"/>
        </w:rPr>
        <w:softHyphen/>
        <w:t>ются сочетанием именительного падежа количественного числительного, ука</w:t>
      </w:r>
      <w:r>
        <w:rPr>
          <w:rStyle w:val="9pt8"/>
          <w:lang w:eastAsia="ru-RU"/>
        </w:rPr>
        <w:softHyphen/>
        <w:t>зывающего на число дробных единиц, с родительным падежом множественного числа порядкового числительного, указывающего на степень дробности едини</w:t>
      </w:r>
      <w:r>
        <w:rPr>
          <w:rStyle w:val="9pt8"/>
          <w:lang w:eastAsia="ru-RU"/>
        </w:rPr>
        <w:softHyphen/>
        <w:t xml:space="preserve">цы: </w:t>
      </w:r>
      <w:r>
        <w:rPr>
          <w:rStyle w:val="53"/>
          <w:lang w:eastAsia="ru-RU"/>
        </w:rPr>
        <w:t>две пятых, три четвертых.</w:t>
      </w:r>
      <w:r>
        <w:rPr>
          <w:rStyle w:val="9pt8"/>
          <w:lang w:eastAsia="ru-RU"/>
        </w:rPr>
        <w:t xml:space="preserve"> Если первую часть составного числительного образует слово </w:t>
      </w:r>
      <w:r>
        <w:rPr>
          <w:rStyle w:val="53"/>
          <w:lang w:eastAsia="ru-RU"/>
        </w:rPr>
        <w:t>одна,</w:t>
      </w:r>
      <w:r>
        <w:rPr>
          <w:rStyle w:val="9pt8"/>
          <w:lang w:eastAsia="ru-RU"/>
        </w:rPr>
        <w:t xml:space="preserve"> то вторая часть согласуется с ней в роде и падеже: </w:t>
      </w:r>
      <w:r>
        <w:rPr>
          <w:rStyle w:val="53"/>
          <w:lang w:eastAsia="ru-RU"/>
        </w:rPr>
        <w:t>одна вторая</w:t>
      </w:r>
      <w:r>
        <w:rPr>
          <w:rStyle w:val="9pt8"/>
          <w:lang w:eastAsia="ru-RU"/>
        </w:rPr>
        <w:t xml:space="preserve">, </w:t>
      </w:r>
      <w:r>
        <w:rPr>
          <w:rStyle w:val="53"/>
          <w:lang w:eastAsia="ru-RU"/>
        </w:rPr>
        <w:t>одна тысячная</w:t>
      </w:r>
      <w:r>
        <w:rPr>
          <w:rStyle w:val="9pt8"/>
          <w:lang w:eastAsia="ru-RU"/>
        </w:rPr>
        <w:t xml:space="preserve">; </w:t>
      </w:r>
      <w:r>
        <w:rPr>
          <w:rStyle w:val="53"/>
          <w:lang w:eastAsia="ru-RU"/>
        </w:rPr>
        <w:t>одной второй, одной тысячной.</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При склонении дробных числительных изменяются обе их части: </w:t>
      </w:r>
      <w:r>
        <w:rPr>
          <w:rStyle w:val="53"/>
          <w:lang w:eastAsia="ru-RU"/>
        </w:rPr>
        <w:t>три пя</w:t>
      </w:r>
      <w:r>
        <w:rPr>
          <w:rStyle w:val="53"/>
          <w:lang w:eastAsia="ru-RU"/>
        </w:rPr>
        <w:softHyphen/>
        <w:t>тых, трех пятых, трем пятым</w:t>
      </w:r>
      <w:r>
        <w:rPr>
          <w:rStyle w:val="9pt8"/>
          <w:lang w:eastAsia="ru-RU"/>
        </w:rPr>
        <w:t xml:space="preserve"> и т. д. Дробные числительные сочетаются нс только с конкретными существительными, но и с существительными веще</w:t>
      </w:r>
      <w:r>
        <w:rPr>
          <w:rStyle w:val="9pt8"/>
          <w:lang w:eastAsia="ru-RU"/>
        </w:rPr>
        <w:softHyphen/>
        <w:t xml:space="preserve">ственными и собирательными: </w:t>
      </w:r>
      <w:r>
        <w:rPr>
          <w:rStyle w:val="53"/>
          <w:lang w:eastAsia="ru-RU"/>
        </w:rPr>
        <w:t>две пятых потребляемой энергии, три пя</w:t>
      </w:r>
      <w:r>
        <w:rPr>
          <w:rStyle w:val="53"/>
          <w:lang w:eastAsia="ru-RU"/>
        </w:rPr>
        <w:softHyphen/>
        <w:t>тых крестьянства.</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Дробные числительные </w:t>
      </w:r>
      <w:r>
        <w:rPr>
          <w:rStyle w:val="53"/>
          <w:lang w:eastAsia="ru-RU"/>
        </w:rPr>
        <w:t>полтора, полторы, полтораста</w:t>
      </w:r>
      <w:r>
        <w:rPr>
          <w:rStyle w:val="9pt8"/>
          <w:lang w:eastAsia="ru-RU"/>
        </w:rPr>
        <w:t xml:space="preserve"> отличаются осо</w:t>
      </w:r>
      <w:r>
        <w:rPr>
          <w:rStyle w:val="9pt8"/>
          <w:lang w:eastAsia="ru-RU"/>
        </w:rPr>
        <w:softHyphen/>
        <w:t xml:space="preserve">бенностями в склонении. Числительные </w:t>
      </w:r>
      <w:r>
        <w:rPr>
          <w:rStyle w:val="53"/>
          <w:lang w:eastAsia="ru-RU"/>
        </w:rPr>
        <w:t>полтора</w:t>
      </w:r>
      <w:r>
        <w:rPr>
          <w:rStyle w:val="9pt8"/>
          <w:lang w:eastAsia="ru-RU"/>
        </w:rPr>
        <w:t xml:space="preserve"> (сочетается с существитель</w:t>
      </w:r>
      <w:r>
        <w:rPr>
          <w:rStyle w:val="9pt8"/>
          <w:lang w:eastAsia="ru-RU"/>
        </w:rPr>
        <w:softHyphen/>
        <w:t xml:space="preserve">ными мужского и среднего рода: </w:t>
      </w:r>
      <w:r>
        <w:rPr>
          <w:rStyle w:val="53"/>
          <w:lang w:eastAsia="ru-RU"/>
        </w:rPr>
        <w:t>полтора часа, полтора ведра)</w:t>
      </w:r>
      <w:r>
        <w:rPr>
          <w:rStyle w:val="9pt8"/>
          <w:lang w:eastAsia="ru-RU"/>
        </w:rPr>
        <w:t xml:space="preserve"> и </w:t>
      </w:r>
      <w:r>
        <w:rPr>
          <w:rStyle w:val="53"/>
          <w:lang w:eastAsia="ru-RU"/>
        </w:rPr>
        <w:t xml:space="preserve">полторы </w:t>
      </w:r>
      <w:r>
        <w:rPr>
          <w:rStyle w:val="9pt8"/>
          <w:lang w:eastAsia="ru-RU"/>
        </w:rPr>
        <w:t xml:space="preserve">(сочетается с существительными женского рода: </w:t>
      </w:r>
      <w:r>
        <w:rPr>
          <w:rStyle w:val="53"/>
          <w:lang w:eastAsia="ru-RU"/>
        </w:rPr>
        <w:t>полторы минуты)</w:t>
      </w:r>
      <w:r>
        <w:rPr>
          <w:rStyle w:val="9pt8"/>
          <w:lang w:eastAsia="ru-RU"/>
        </w:rPr>
        <w:t xml:space="preserve"> имеют лишь формы именительного и винительного падежей: </w:t>
      </w:r>
      <w:r>
        <w:rPr>
          <w:rStyle w:val="53"/>
          <w:lang w:eastAsia="ru-RU"/>
        </w:rPr>
        <w:t>полтора, полторы</w:t>
      </w:r>
      <w:r>
        <w:rPr>
          <w:rStyle w:val="9pt8"/>
          <w:lang w:eastAsia="ru-RU"/>
        </w:rPr>
        <w:t xml:space="preserve">, во всех остальных падежах - </w:t>
      </w:r>
      <w:r>
        <w:rPr>
          <w:rStyle w:val="53"/>
          <w:lang w:eastAsia="ru-RU"/>
        </w:rPr>
        <w:t>полутора.</w:t>
      </w:r>
    </w:p>
    <w:p w:rsidR="006454E9" w:rsidRDefault="006454E9">
      <w:pPr>
        <w:pStyle w:val="BodyText"/>
        <w:shd w:val="clear" w:color="auto" w:fill="auto"/>
        <w:spacing w:before="0" w:after="460" w:line="240" w:lineRule="exact"/>
        <w:ind w:left="20" w:right="20" w:firstLine="280"/>
        <w:jc w:val="both"/>
      </w:pPr>
      <w:r>
        <w:rPr>
          <w:rStyle w:val="9pt8"/>
          <w:lang w:eastAsia="ru-RU"/>
        </w:rPr>
        <w:t xml:space="preserve">Числительное </w:t>
      </w:r>
      <w:r>
        <w:rPr>
          <w:rStyle w:val="53"/>
          <w:lang w:eastAsia="ru-RU"/>
        </w:rPr>
        <w:t>полтораста</w:t>
      </w:r>
      <w:r>
        <w:rPr>
          <w:rStyle w:val="9pt8"/>
          <w:lang w:eastAsia="ru-RU"/>
        </w:rPr>
        <w:t xml:space="preserve"> также имеет формы двух падежей: именительно</w:t>
      </w:r>
      <w:r>
        <w:rPr>
          <w:rStyle w:val="9pt8"/>
          <w:lang w:eastAsia="ru-RU"/>
        </w:rPr>
        <w:softHyphen/>
        <w:t xml:space="preserve">го и винительного: </w:t>
      </w:r>
      <w:r>
        <w:rPr>
          <w:rStyle w:val="53"/>
          <w:lang w:eastAsia="ru-RU"/>
        </w:rPr>
        <w:t>полтораста</w:t>
      </w:r>
      <w:r>
        <w:rPr>
          <w:rStyle w:val="9pt8"/>
          <w:lang w:eastAsia="ru-RU"/>
        </w:rPr>
        <w:t xml:space="preserve">, в остальных падежах - </w:t>
      </w:r>
      <w:r>
        <w:rPr>
          <w:rStyle w:val="53"/>
          <w:lang w:eastAsia="ru-RU"/>
        </w:rPr>
        <w:t>полутораста.</w:t>
      </w:r>
    </w:p>
    <w:p w:rsidR="006454E9" w:rsidRDefault="006454E9">
      <w:pPr>
        <w:pStyle w:val="101"/>
        <w:shd w:val="clear" w:color="auto" w:fill="auto"/>
        <w:spacing w:after="214" w:line="190" w:lineRule="exact"/>
        <w:ind w:right="100"/>
        <w:jc w:val="center"/>
      </w:pPr>
      <w:r>
        <w:rPr>
          <w:rStyle w:val="105"/>
          <w:lang w:eastAsia="ru-RU"/>
        </w:rPr>
        <w:t>§ 109. Собирательные числительные</w:t>
      </w:r>
    </w:p>
    <w:p w:rsidR="006454E9" w:rsidRDefault="006454E9">
      <w:pPr>
        <w:pStyle w:val="BodyText"/>
        <w:shd w:val="clear" w:color="auto" w:fill="auto"/>
        <w:spacing w:before="0" w:after="0" w:line="240" w:lineRule="exact"/>
        <w:ind w:left="20" w:right="20" w:firstLine="280"/>
        <w:jc w:val="both"/>
      </w:pPr>
      <w:r>
        <w:t xml:space="preserve">Собирательные </w:t>
      </w:r>
      <w:r>
        <w:rPr>
          <w:rStyle w:val="9pt8"/>
          <w:lang w:eastAsia="ru-RU"/>
        </w:rPr>
        <w:t>числительные обозначают количество предметов как сово</w:t>
      </w:r>
      <w:r>
        <w:rPr>
          <w:rStyle w:val="9pt8"/>
          <w:lang w:eastAsia="ru-RU"/>
        </w:rPr>
        <w:softHyphen/>
        <w:t xml:space="preserve">купность, как одно целое: </w:t>
      </w:r>
      <w:r>
        <w:rPr>
          <w:rStyle w:val="53"/>
          <w:lang w:eastAsia="ru-RU"/>
        </w:rPr>
        <w:t>трое, четверо, семеро, оба, обе.</w:t>
      </w:r>
      <w:r>
        <w:rPr>
          <w:rStyle w:val="9pt8"/>
          <w:lang w:eastAsia="ru-RU"/>
        </w:rPr>
        <w:t xml:space="preserve"> Собирательные чис</w:t>
      </w:r>
      <w:r>
        <w:rPr>
          <w:rStyle w:val="9pt8"/>
          <w:lang w:eastAsia="ru-RU"/>
        </w:rPr>
        <w:softHyphen/>
        <w:t xml:space="preserve">лительные </w:t>
      </w:r>
      <w:r>
        <w:rPr>
          <w:rStyle w:val="53"/>
          <w:lang w:eastAsia="ru-RU"/>
        </w:rPr>
        <w:t>восьмеро, девятеро, десятеро</w:t>
      </w:r>
      <w:r>
        <w:rPr>
          <w:rStyle w:val="9pt8"/>
          <w:lang w:eastAsia="ru-RU"/>
        </w:rPr>
        <w:t xml:space="preserve"> в современном русском языке упот</w:t>
      </w:r>
      <w:r>
        <w:rPr>
          <w:rStyle w:val="9pt8"/>
          <w:lang w:eastAsia="ru-RU"/>
        </w:rPr>
        <w:softHyphen/>
        <w:t>ребляются очень редко.</w:t>
      </w:r>
    </w:p>
    <w:p w:rsidR="006454E9" w:rsidRDefault="006454E9">
      <w:pPr>
        <w:pStyle w:val="BodyText"/>
        <w:shd w:val="clear" w:color="auto" w:fill="auto"/>
        <w:spacing w:before="0" w:after="132" w:line="240" w:lineRule="exact"/>
        <w:ind w:left="20" w:right="20" w:firstLine="280"/>
        <w:jc w:val="both"/>
      </w:pPr>
      <w:r>
        <w:rPr>
          <w:rStyle w:val="9pt8"/>
          <w:lang w:eastAsia="ru-RU"/>
        </w:rPr>
        <w:t>При склонении собирательные числительные имеют окончания полных при</w:t>
      </w:r>
      <w:r>
        <w:rPr>
          <w:rStyle w:val="9pt8"/>
          <w:lang w:eastAsia="ru-RU"/>
        </w:rPr>
        <w:softHyphen/>
        <w:t xml:space="preserve">лагательных множественного числа. Числительные </w:t>
      </w:r>
      <w:r>
        <w:rPr>
          <w:rStyle w:val="53"/>
          <w:lang w:eastAsia="ru-RU"/>
        </w:rPr>
        <w:t>двое, трое, оба, обе</w:t>
      </w:r>
      <w:r>
        <w:rPr>
          <w:rStyle w:val="9pt8"/>
          <w:lang w:eastAsia="ru-RU"/>
        </w:rPr>
        <w:t xml:space="preserve"> склоня</w:t>
      </w:r>
      <w:r>
        <w:rPr>
          <w:rStyle w:val="9pt8"/>
          <w:lang w:eastAsia="ru-RU"/>
        </w:rPr>
        <w:softHyphen/>
        <w:t xml:space="preserve">ются по типу прилагательных с мягкой основой (ср. </w:t>
      </w:r>
      <w:r>
        <w:rPr>
          <w:rStyle w:val="53"/>
          <w:lang w:eastAsia="ru-RU"/>
        </w:rPr>
        <w:t>синий),</w:t>
      </w:r>
      <w:r>
        <w:rPr>
          <w:rStyle w:val="9pt8"/>
          <w:lang w:eastAsia="ru-RU"/>
        </w:rPr>
        <w:t xml:space="preserve"> от </w:t>
      </w:r>
      <w:r>
        <w:rPr>
          <w:rStyle w:val="53"/>
          <w:lang w:eastAsia="ru-RU"/>
        </w:rPr>
        <w:t>пятеро</w:t>
      </w:r>
      <w:r>
        <w:rPr>
          <w:rStyle w:val="9pt8"/>
          <w:lang w:eastAsia="ru-RU"/>
        </w:rPr>
        <w:t xml:space="preserve"> до </w:t>
      </w:r>
      <w:r>
        <w:rPr>
          <w:rStyle w:val="53"/>
          <w:lang w:eastAsia="ru-RU"/>
        </w:rPr>
        <w:t>десяте</w:t>
      </w:r>
      <w:r>
        <w:rPr>
          <w:rStyle w:val="53"/>
          <w:lang w:eastAsia="ru-RU"/>
        </w:rPr>
        <w:softHyphen/>
        <w:t>ро -</w:t>
      </w:r>
      <w:r>
        <w:rPr>
          <w:rStyle w:val="9pt8"/>
          <w:lang w:eastAsia="ru-RU"/>
        </w:rPr>
        <w:t xml:space="preserve"> по типу прилагательных с твердой основой (ср. </w:t>
      </w:r>
      <w:r>
        <w:rPr>
          <w:rStyle w:val="53"/>
          <w:lang w:eastAsia="ru-RU"/>
        </w:rPr>
        <w:t>красный).</w:t>
      </w:r>
    </w:p>
    <w:tbl>
      <w:tblPr>
        <w:tblOverlap w:val="never"/>
        <w:tblW w:w="0" w:type="auto"/>
        <w:jc w:val="center"/>
        <w:tblLayout w:type="fixed"/>
        <w:tblCellMar>
          <w:left w:w="10" w:type="dxa"/>
          <w:right w:w="10" w:type="dxa"/>
        </w:tblCellMar>
        <w:tblLook w:val="0000"/>
      </w:tblPr>
      <w:tblGrid>
        <w:gridCol w:w="606"/>
        <w:gridCol w:w="1548"/>
        <w:gridCol w:w="1530"/>
        <w:gridCol w:w="1560"/>
        <w:gridCol w:w="1398"/>
      </w:tblGrid>
      <w:tr w:rsidR="006454E9">
        <w:tblPrEx>
          <w:tblCellMar>
            <w:top w:w="0" w:type="dxa"/>
            <w:bottom w:w="0" w:type="dxa"/>
          </w:tblCellMar>
        </w:tblPrEx>
        <w:trPr>
          <w:trHeight w:hRule="exact" w:val="318"/>
          <w:jc w:val="center"/>
        </w:trPr>
        <w:tc>
          <w:tcPr>
            <w:tcW w:w="60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180" w:firstLine="0"/>
              <w:jc w:val="right"/>
            </w:pPr>
            <w:r>
              <w:rPr>
                <w:rStyle w:val="SimSun"/>
                <w:lang w:eastAsia="ru-RU"/>
              </w:rPr>
              <w:t>и.</w:t>
            </w:r>
          </w:p>
        </w:tc>
        <w:tc>
          <w:tcPr>
            <w:tcW w:w="154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двое</w:t>
            </w:r>
          </w:p>
        </w:tc>
        <w:tc>
          <w:tcPr>
            <w:tcW w:w="153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оба</w:t>
            </w:r>
          </w:p>
        </w:tc>
        <w:tc>
          <w:tcPr>
            <w:tcW w:w="156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обе</w:t>
            </w:r>
          </w:p>
        </w:tc>
        <w:tc>
          <w:tcPr>
            <w:tcW w:w="139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семеро</w:t>
            </w:r>
          </w:p>
        </w:tc>
      </w:tr>
      <w:tr w:rsidR="006454E9">
        <w:tblPrEx>
          <w:tblCellMar>
            <w:top w:w="0" w:type="dxa"/>
            <w:bottom w:w="0" w:type="dxa"/>
          </w:tblCellMar>
        </w:tblPrEx>
        <w:trPr>
          <w:trHeight w:hRule="exact" w:val="174"/>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180" w:firstLine="0"/>
              <w:jc w:val="right"/>
            </w:pPr>
            <w:r>
              <w:rPr>
                <w:rStyle w:val="SimSun"/>
                <w:lang w:eastAsia="ru-RU"/>
              </w:rPr>
              <w:t>р.</w:t>
            </w:r>
          </w:p>
        </w:tc>
        <w:tc>
          <w:tcPr>
            <w:tcW w:w="154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двоих</w:t>
            </w:r>
          </w:p>
        </w:tc>
        <w:tc>
          <w:tcPr>
            <w:tcW w:w="153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обоих</w:t>
            </w:r>
          </w:p>
        </w:tc>
        <w:tc>
          <w:tcPr>
            <w:tcW w:w="156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ооеих</w:t>
            </w:r>
          </w:p>
        </w:tc>
        <w:tc>
          <w:tcPr>
            <w:tcW w:w="139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семерых</w:t>
            </w:r>
          </w:p>
        </w:tc>
      </w:tr>
      <w:tr w:rsidR="006454E9">
        <w:tblPrEx>
          <w:tblCellMar>
            <w:top w:w="0" w:type="dxa"/>
            <w:bottom w:w="0" w:type="dxa"/>
          </w:tblCellMar>
        </w:tblPrEx>
        <w:trPr>
          <w:trHeight w:hRule="exact" w:val="210"/>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right="180" w:firstLine="0"/>
              <w:jc w:val="right"/>
            </w:pPr>
            <w:r>
              <w:rPr>
                <w:rStyle w:val="1110"/>
                <w:lang w:eastAsia="ru-RU"/>
              </w:rPr>
              <w:t>д.</w:t>
            </w:r>
          </w:p>
        </w:tc>
        <w:tc>
          <w:tcPr>
            <w:tcW w:w="154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двоим</w:t>
            </w:r>
          </w:p>
        </w:tc>
        <w:tc>
          <w:tcPr>
            <w:tcW w:w="153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обоим</w:t>
            </w:r>
          </w:p>
        </w:tc>
        <w:tc>
          <w:tcPr>
            <w:tcW w:w="156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обеим</w:t>
            </w:r>
          </w:p>
        </w:tc>
        <w:tc>
          <w:tcPr>
            <w:tcW w:w="139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семерым</w:t>
            </w:r>
          </w:p>
        </w:tc>
      </w:tr>
      <w:tr w:rsidR="006454E9">
        <w:tblPrEx>
          <w:tblCellMar>
            <w:top w:w="0" w:type="dxa"/>
            <w:bottom w:w="0" w:type="dxa"/>
          </w:tblCellMar>
        </w:tblPrEx>
        <w:trPr>
          <w:trHeight w:hRule="exact" w:val="180"/>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В.</w:t>
            </w:r>
          </w:p>
        </w:tc>
        <w:tc>
          <w:tcPr>
            <w:tcW w:w="154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двоих</w:t>
            </w:r>
          </w:p>
        </w:tc>
        <w:tc>
          <w:tcPr>
            <w:tcW w:w="153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обоих</w:t>
            </w:r>
          </w:p>
        </w:tc>
        <w:tc>
          <w:tcPr>
            <w:tcW w:w="156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ооеих</w:t>
            </w:r>
          </w:p>
        </w:tc>
        <w:tc>
          <w:tcPr>
            <w:tcW w:w="139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семерых</w:t>
            </w:r>
          </w:p>
        </w:tc>
      </w:tr>
      <w:tr w:rsidR="006454E9">
        <w:tblPrEx>
          <w:tblCellMar>
            <w:top w:w="0" w:type="dxa"/>
            <w:bottom w:w="0" w:type="dxa"/>
          </w:tblCellMar>
        </w:tblPrEx>
        <w:trPr>
          <w:trHeight w:hRule="exact" w:val="186"/>
          <w:jc w:val="center"/>
        </w:trPr>
        <w:tc>
          <w:tcPr>
            <w:tcW w:w="60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180" w:firstLine="0"/>
              <w:jc w:val="right"/>
            </w:pPr>
            <w:r>
              <w:rPr>
                <w:rStyle w:val="SimSun"/>
                <w:lang w:eastAsia="ru-RU"/>
              </w:rPr>
              <w:t>т.</w:t>
            </w:r>
          </w:p>
        </w:tc>
        <w:tc>
          <w:tcPr>
            <w:tcW w:w="154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двоими</w:t>
            </w:r>
          </w:p>
        </w:tc>
        <w:tc>
          <w:tcPr>
            <w:tcW w:w="153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обоими</w:t>
            </w:r>
          </w:p>
        </w:tc>
        <w:tc>
          <w:tcPr>
            <w:tcW w:w="156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обеими</w:t>
            </w:r>
          </w:p>
        </w:tc>
        <w:tc>
          <w:tcPr>
            <w:tcW w:w="139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семерыми</w:t>
            </w:r>
          </w:p>
        </w:tc>
      </w:tr>
      <w:tr w:rsidR="006454E9">
        <w:tblPrEx>
          <w:tblCellMar>
            <w:top w:w="0" w:type="dxa"/>
            <w:bottom w:w="0" w:type="dxa"/>
          </w:tblCellMar>
        </w:tblPrEx>
        <w:trPr>
          <w:trHeight w:hRule="exact" w:val="378"/>
          <w:jc w:val="center"/>
        </w:trPr>
        <w:tc>
          <w:tcPr>
            <w:tcW w:w="60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right="180" w:firstLine="0"/>
              <w:jc w:val="right"/>
            </w:pPr>
            <w:r>
              <w:rPr>
                <w:rStyle w:val="SimSun"/>
                <w:lang w:eastAsia="ru-RU"/>
              </w:rPr>
              <w:t>п.</w:t>
            </w:r>
          </w:p>
        </w:tc>
        <w:tc>
          <w:tcPr>
            <w:tcW w:w="154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7pt18"/>
                <w:lang w:eastAsia="ru-RU"/>
              </w:rPr>
              <w:t xml:space="preserve">(о) </w:t>
            </w:r>
            <w:r>
              <w:rPr>
                <w:rStyle w:val="8pt12"/>
                <w:lang w:eastAsia="ru-RU"/>
              </w:rPr>
              <w:t>двоих</w:t>
            </w:r>
          </w:p>
        </w:tc>
        <w:tc>
          <w:tcPr>
            <w:tcW w:w="153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обоих</w:t>
            </w:r>
          </w:p>
        </w:tc>
        <w:tc>
          <w:tcPr>
            <w:tcW w:w="156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обеих</w:t>
            </w:r>
          </w:p>
        </w:tc>
        <w:tc>
          <w:tcPr>
            <w:tcW w:w="1398"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40" w:firstLine="0"/>
              <w:jc w:val="left"/>
            </w:pPr>
            <w:r>
              <w:rPr>
                <w:rStyle w:val="8pt12"/>
                <w:lang w:eastAsia="ru-RU"/>
              </w:rPr>
              <w:t>семерых</w:t>
            </w:r>
          </w:p>
        </w:tc>
      </w:tr>
    </w:tbl>
    <w:p w:rsidR="006454E9" w:rsidRDefault="006454E9">
      <w:pPr>
        <w:rPr>
          <w:sz w:val="2"/>
          <w:szCs w:val="2"/>
        </w:rPr>
      </w:pPr>
    </w:p>
    <w:p w:rsidR="006454E9" w:rsidRDefault="006454E9">
      <w:pPr>
        <w:pStyle w:val="BodyText"/>
        <w:shd w:val="clear" w:color="auto" w:fill="auto"/>
        <w:spacing w:before="246" w:after="0" w:line="240" w:lineRule="exact"/>
        <w:ind w:left="20" w:right="20" w:firstLine="280"/>
        <w:jc w:val="both"/>
      </w:pPr>
      <w:r>
        <w:rPr>
          <w:rStyle w:val="9pt8"/>
          <w:lang w:eastAsia="ru-RU"/>
        </w:rPr>
        <w:t>Собирательные числительные в именительном и в сходном с ним винитель</w:t>
      </w:r>
      <w:r>
        <w:rPr>
          <w:rStyle w:val="9pt8"/>
          <w:lang w:eastAsia="ru-RU"/>
        </w:rPr>
        <w:softHyphen/>
        <w:t>ном падежах управляют родительным падежом множественного числа суще</w:t>
      </w:r>
      <w:r>
        <w:rPr>
          <w:rStyle w:val="9pt8"/>
          <w:lang w:eastAsia="ru-RU"/>
        </w:rPr>
        <w:softHyphen/>
        <w:t>ствительного, в остальных падежах числительные согласуются с существитель</w:t>
      </w:r>
      <w:r>
        <w:rPr>
          <w:rStyle w:val="9pt8"/>
          <w:lang w:eastAsia="ru-RU"/>
        </w:rPr>
        <w:softHyphen/>
        <w:t xml:space="preserve">ными: </w:t>
      </w:r>
      <w:r>
        <w:rPr>
          <w:rStyle w:val="53"/>
          <w:lang w:eastAsia="ru-RU"/>
        </w:rPr>
        <w:t>трое учеников,</w:t>
      </w:r>
      <w:r>
        <w:rPr>
          <w:rStyle w:val="9pt8"/>
          <w:lang w:eastAsia="ru-RU"/>
        </w:rPr>
        <w:t xml:space="preserve"> но </w:t>
      </w:r>
      <w:r>
        <w:rPr>
          <w:rStyle w:val="53"/>
          <w:lang w:eastAsia="ru-RU"/>
        </w:rPr>
        <w:t>троих учеников, троим ученикам</w:t>
      </w:r>
      <w:r>
        <w:rPr>
          <w:rStyle w:val="9pt8"/>
          <w:lang w:eastAsia="ru-RU"/>
        </w:rPr>
        <w:t xml:space="preserve"> и т. д.</w:t>
      </w:r>
    </w:p>
    <w:p w:rsidR="006454E9" w:rsidRDefault="006454E9">
      <w:pPr>
        <w:pStyle w:val="BodyText"/>
        <w:shd w:val="clear" w:color="auto" w:fill="auto"/>
        <w:spacing w:before="0" w:after="0" w:line="240" w:lineRule="exact"/>
        <w:ind w:left="20" w:firstLine="280"/>
        <w:jc w:val="both"/>
      </w:pPr>
      <w:r>
        <w:rPr>
          <w:rStyle w:val="9pt8"/>
          <w:lang w:eastAsia="ru-RU"/>
        </w:rPr>
        <w:t>Собирательные числительные употребляются:</w:t>
      </w:r>
    </w:p>
    <w:p w:rsidR="006454E9" w:rsidRDefault="006454E9">
      <w:pPr>
        <w:pStyle w:val="BodyText"/>
        <w:numPr>
          <w:ilvl w:val="0"/>
          <w:numId w:val="136"/>
        </w:numPr>
        <w:shd w:val="clear" w:color="auto" w:fill="auto"/>
        <w:tabs>
          <w:tab w:val="left" w:pos="512"/>
        </w:tabs>
        <w:spacing w:before="0" w:after="0" w:line="240" w:lineRule="exact"/>
        <w:ind w:left="20" w:right="20" w:firstLine="280"/>
        <w:jc w:val="both"/>
      </w:pPr>
      <w:r>
        <w:rPr>
          <w:rStyle w:val="9pt8"/>
          <w:lang w:eastAsia="ru-RU"/>
        </w:rPr>
        <w:t>с существительными мужского и общего рода, называющими лиц мужс</w:t>
      </w:r>
      <w:r>
        <w:rPr>
          <w:rStyle w:val="9pt8"/>
          <w:lang w:eastAsia="ru-RU"/>
        </w:rPr>
        <w:softHyphen/>
        <w:t xml:space="preserve">кого пола: </w:t>
      </w:r>
      <w:r>
        <w:rPr>
          <w:rStyle w:val="53"/>
          <w:lang w:eastAsia="ru-RU"/>
        </w:rPr>
        <w:t>двое студентов, трое учеников;</w:t>
      </w:r>
    </w:p>
    <w:p w:rsidR="006454E9" w:rsidRDefault="006454E9">
      <w:pPr>
        <w:pStyle w:val="BodyText"/>
        <w:numPr>
          <w:ilvl w:val="0"/>
          <w:numId w:val="136"/>
        </w:numPr>
        <w:shd w:val="clear" w:color="auto" w:fill="auto"/>
        <w:tabs>
          <w:tab w:val="left" w:pos="518"/>
        </w:tabs>
        <w:spacing w:before="0" w:after="0" w:line="240" w:lineRule="exact"/>
        <w:ind w:left="20" w:right="20" w:firstLine="280"/>
        <w:jc w:val="both"/>
      </w:pPr>
      <w:r>
        <w:rPr>
          <w:rStyle w:val="9pt8"/>
          <w:lang w:eastAsia="ru-RU"/>
        </w:rPr>
        <w:t xml:space="preserve">с существительными, имеющими формы только множественного числа: </w:t>
      </w:r>
      <w:r>
        <w:rPr>
          <w:rStyle w:val="53"/>
          <w:lang w:eastAsia="ru-RU"/>
        </w:rPr>
        <w:t>двое суток, четверо саней</w:t>
      </w:r>
      <w:r>
        <w:rPr>
          <w:rStyle w:val="9pt8"/>
          <w:lang w:eastAsia="ru-RU"/>
        </w:rPr>
        <w:t xml:space="preserve"> (при дальнейшем счете предпочитаются вариантные формы с количественными числительными: </w:t>
      </w:r>
      <w:r>
        <w:rPr>
          <w:rStyle w:val="53"/>
          <w:lang w:eastAsia="ru-RU"/>
        </w:rPr>
        <w:t>пять суток);</w:t>
      </w:r>
    </w:p>
    <w:p w:rsidR="006454E9" w:rsidRDefault="006454E9">
      <w:pPr>
        <w:pStyle w:val="BodyText"/>
        <w:numPr>
          <w:ilvl w:val="0"/>
          <w:numId w:val="136"/>
        </w:numPr>
        <w:shd w:val="clear" w:color="auto" w:fill="auto"/>
        <w:tabs>
          <w:tab w:val="left" w:pos="224"/>
        </w:tabs>
        <w:spacing w:before="0" w:after="0" w:line="240" w:lineRule="exact"/>
        <w:ind w:left="20" w:firstLine="280"/>
        <w:jc w:val="both"/>
        <w:sectPr w:rsidR="006454E9">
          <w:headerReference w:type="even" r:id="rId90"/>
          <w:headerReference w:type="default" r:id="rId91"/>
          <w:headerReference w:type="first" r:id="rId92"/>
          <w:pgSz w:w="11909" w:h="16838"/>
          <w:pgMar w:top="3252" w:right="2600" w:bottom="3038" w:left="2624" w:header="0" w:footer="3" w:gutter="0"/>
          <w:cols w:space="720"/>
          <w:noEndnote/>
          <w:docGrid w:linePitch="360"/>
        </w:sectPr>
      </w:pPr>
      <w:r>
        <w:rPr>
          <w:rStyle w:val="9pt8"/>
          <w:lang w:eastAsia="ru-RU"/>
        </w:rPr>
        <w:t xml:space="preserve">с существительными </w:t>
      </w:r>
      <w:r>
        <w:rPr>
          <w:rStyle w:val="53"/>
          <w:lang w:eastAsia="ru-RU"/>
        </w:rPr>
        <w:t>дети,ребята, люди</w:t>
      </w:r>
      <w:r>
        <w:rPr>
          <w:rStyle w:val="9pt8"/>
          <w:lang w:eastAsia="ru-RU"/>
        </w:rPr>
        <w:t xml:space="preserve">, а также с существительным </w:t>
      </w:r>
      <w:r>
        <w:rPr>
          <w:rStyle w:val="53"/>
          <w:lang w:eastAsia="ru-RU"/>
        </w:rPr>
        <w:t xml:space="preserve">лицо </w:t>
      </w:r>
    </w:p>
    <w:p w:rsidR="006454E9" w:rsidRDefault="006454E9">
      <w:pPr>
        <w:pStyle w:val="BodyText"/>
        <w:shd w:val="clear" w:color="auto" w:fill="auto"/>
        <w:tabs>
          <w:tab w:val="left" w:pos="224"/>
        </w:tabs>
        <w:spacing w:before="0" w:after="0" w:line="240" w:lineRule="exact"/>
        <w:ind w:left="20" w:firstLine="280"/>
        <w:jc w:val="both"/>
      </w:pPr>
      <w:r>
        <w:rPr>
          <w:rStyle w:val="149pt5"/>
          <w:lang w:eastAsia="ru-RU"/>
        </w:rPr>
        <w:t xml:space="preserve">в значении “человек”: </w:t>
      </w:r>
      <w:r>
        <w:rPr>
          <w:rStyle w:val="144"/>
          <w:lang w:eastAsia="ru-RU"/>
        </w:rPr>
        <w:t>двое детей</w:t>
      </w:r>
      <w:r>
        <w:rPr>
          <w:rStyle w:val="149pt5"/>
          <w:lang w:eastAsia="ru-RU"/>
        </w:rPr>
        <w:t xml:space="preserve">, </w:t>
      </w:r>
      <w:r>
        <w:rPr>
          <w:rStyle w:val="144"/>
          <w:lang w:eastAsia="ru-RU"/>
        </w:rPr>
        <w:t>трое ребят</w:t>
      </w:r>
      <w:r>
        <w:rPr>
          <w:rStyle w:val="149pt5"/>
          <w:lang w:eastAsia="ru-RU"/>
        </w:rPr>
        <w:t xml:space="preserve"> (в разговорной речи также </w:t>
      </w:r>
      <w:r>
        <w:rPr>
          <w:rStyle w:val="144"/>
          <w:lang w:eastAsia="ru-RU"/>
        </w:rPr>
        <w:t>трое девчат</w:t>
      </w:r>
      <w:r>
        <w:rPr>
          <w:rStyle w:val="149pt5"/>
          <w:lang w:eastAsia="ru-RU"/>
        </w:rPr>
        <w:t xml:space="preserve">), </w:t>
      </w:r>
      <w:r>
        <w:rPr>
          <w:rStyle w:val="144"/>
          <w:lang w:eastAsia="ru-RU"/>
        </w:rPr>
        <w:t>трое молодых людей, четверо незнакомых лиц;</w:t>
      </w:r>
    </w:p>
    <w:p w:rsidR="006454E9" w:rsidRDefault="006454E9">
      <w:pPr>
        <w:pStyle w:val="BodyText"/>
        <w:numPr>
          <w:ilvl w:val="0"/>
          <w:numId w:val="136"/>
        </w:numPr>
        <w:shd w:val="clear" w:color="auto" w:fill="auto"/>
        <w:tabs>
          <w:tab w:val="left" w:pos="512"/>
        </w:tabs>
        <w:spacing w:before="0" w:after="0" w:line="240" w:lineRule="exact"/>
        <w:ind w:left="20" w:right="20" w:firstLine="280"/>
        <w:jc w:val="both"/>
      </w:pPr>
      <w:r>
        <w:rPr>
          <w:rStyle w:val="9pt8"/>
          <w:lang w:eastAsia="ru-RU"/>
        </w:rPr>
        <w:t xml:space="preserve">с личными местоимениями в форме множественного числа: </w:t>
      </w:r>
      <w:r>
        <w:rPr>
          <w:rStyle w:val="53"/>
          <w:lang w:eastAsia="ru-RU"/>
        </w:rPr>
        <w:t>нас двое</w:t>
      </w:r>
      <w:r>
        <w:rPr>
          <w:rStyle w:val="9pt8"/>
          <w:lang w:eastAsia="ru-RU"/>
        </w:rPr>
        <w:t xml:space="preserve">, </w:t>
      </w:r>
      <w:r>
        <w:rPr>
          <w:rStyle w:val="53"/>
          <w:lang w:eastAsia="ru-RU"/>
        </w:rPr>
        <w:t>их было пятеро</w:t>
      </w:r>
      <w:r>
        <w:rPr>
          <w:rStyle w:val="9pt8"/>
          <w:lang w:eastAsia="ru-RU"/>
        </w:rPr>
        <w:t>:</w:t>
      </w:r>
    </w:p>
    <w:p w:rsidR="006454E9" w:rsidRDefault="006454E9">
      <w:pPr>
        <w:pStyle w:val="BodyText"/>
        <w:numPr>
          <w:ilvl w:val="0"/>
          <w:numId w:val="136"/>
        </w:numPr>
        <w:shd w:val="clear" w:color="auto" w:fill="auto"/>
        <w:tabs>
          <w:tab w:val="left" w:pos="512"/>
        </w:tabs>
        <w:spacing w:before="0" w:after="0" w:line="240" w:lineRule="exact"/>
        <w:ind w:left="20" w:right="20" w:firstLine="280"/>
        <w:jc w:val="both"/>
      </w:pPr>
      <w:r>
        <w:rPr>
          <w:rStyle w:val="9pt8"/>
          <w:lang w:eastAsia="ru-RU"/>
        </w:rPr>
        <w:t xml:space="preserve">в качестве субстантивированных числительных: </w:t>
      </w:r>
      <w:r>
        <w:rPr>
          <w:rStyle w:val="53"/>
          <w:lang w:eastAsia="ru-RU"/>
        </w:rPr>
        <w:t>вошли двое; трое в серых шинелях;</w:t>
      </w:r>
    </w:p>
    <w:p w:rsidR="006454E9" w:rsidRDefault="006454E9">
      <w:pPr>
        <w:pStyle w:val="BodyText"/>
        <w:numPr>
          <w:ilvl w:val="0"/>
          <w:numId w:val="136"/>
        </w:numPr>
        <w:shd w:val="clear" w:color="auto" w:fill="auto"/>
        <w:tabs>
          <w:tab w:val="left" w:pos="512"/>
        </w:tabs>
        <w:spacing w:before="0" w:after="0" w:line="240" w:lineRule="exact"/>
        <w:ind w:left="20" w:right="20" w:firstLine="280"/>
        <w:jc w:val="both"/>
      </w:pPr>
      <w:r>
        <w:rPr>
          <w:rStyle w:val="9pt8"/>
          <w:lang w:eastAsia="ru-RU"/>
        </w:rPr>
        <w:t xml:space="preserve">с названиями детенышей животных: </w:t>
      </w:r>
      <w:r>
        <w:rPr>
          <w:rStyle w:val="53"/>
          <w:lang w:eastAsia="ru-RU"/>
        </w:rPr>
        <w:t>двое медвежат, трое щенят</w:t>
      </w:r>
      <w:r>
        <w:rPr>
          <w:rStyle w:val="9pt8"/>
          <w:lang w:eastAsia="ru-RU"/>
        </w:rPr>
        <w:t xml:space="preserve"> (вари</w:t>
      </w:r>
      <w:r>
        <w:rPr>
          <w:rStyle w:val="9pt8"/>
          <w:lang w:eastAsia="ru-RU"/>
        </w:rPr>
        <w:softHyphen/>
        <w:t xml:space="preserve">антная форма в разговорной речи; ср.: </w:t>
      </w:r>
      <w:r>
        <w:rPr>
          <w:rStyle w:val="53"/>
          <w:lang w:eastAsia="ru-RU"/>
        </w:rPr>
        <w:t>два медвежонка, три щенка);</w:t>
      </w:r>
    </w:p>
    <w:p w:rsidR="006454E9" w:rsidRDefault="006454E9">
      <w:pPr>
        <w:pStyle w:val="BodyText"/>
        <w:numPr>
          <w:ilvl w:val="0"/>
          <w:numId w:val="136"/>
        </w:numPr>
        <w:shd w:val="clear" w:color="auto" w:fill="auto"/>
        <w:tabs>
          <w:tab w:val="left" w:pos="494"/>
        </w:tabs>
        <w:spacing w:before="0" w:after="0" w:line="240" w:lineRule="exact"/>
        <w:ind w:left="20" w:right="20" w:firstLine="280"/>
        <w:jc w:val="both"/>
      </w:pPr>
      <w:r>
        <w:rPr>
          <w:rStyle w:val="9pt8"/>
          <w:lang w:eastAsia="ru-RU"/>
        </w:rPr>
        <w:t xml:space="preserve">с названиями парных предметов, в значении “столько-то пар” (в просторечии): </w:t>
      </w:r>
      <w:r>
        <w:rPr>
          <w:rStyle w:val="53"/>
          <w:lang w:eastAsia="ru-RU"/>
        </w:rPr>
        <w:t>двое чулок, трое рукавиц.</w:t>
      </w:r>
    </w:p>
    <w:p w:rsidR="006454E9" w:rsidRDefault="006454E9">
      <w:pPr>
        <w:pStyle w:val="BodyText"/>
        <w:shd w:val="clear" w:color="auto" w:fill="auto"/>
        <w:spacing w:before="0" w:after="460" w:line="240" w:lineRule="exact"/>
        <w:ind w:left="20" w:right="20" w:firstLine="280"/>
        <w:jc w:val="both"/>
      </w:pPr>
      <w:r>
        <w:rPr>
          <w:rStyle w:val="9pt8"/>
          <w:lang w:eastAsia="ru-RU"/>
        </w:rPr>
        <w:t xml:space="preserve">В косвенных падежах при неодушевленных существительных собирательные числительные обычно заменяются на количественные числительные: </w:t>
      </w:r>
      <w:r>
        <w:rPr>
          <w:rStyle w:val="53"/>
          <w:lang w:eastAsia="ru-RU"/>
        </w:rPr>
        <w:t>в течение двух суток</w:t>
      </w:r>
      <w:r>
        <w:rPr>
          <w:rStyle w:val="9pt8"/>
          <w:lang w:eastAsia="ru-RU"/>
        </w:rPr>
        <w:t xml:space="preserve"> (вместо </w:t>
      </w:r>
      <w:r>
        <w:rPr>
          <w:rStyle w:val="53"/>
          <w:lang w:eastAsia="ru-RU"/>
        </w:rPr>
        <w:t>двоих суток); с тремя ножницами</w:t>
      </w:r>
      <w:r>
        <w:rPr>
          <w:rStyle w:val="9pt8"/>
          <w:lang w:eastAsia="ru-RU"/>
        </w:rPr>
        <w:t xml:space="preserve"> (вместо </w:t>
      </w:r>
      <w:r>
        <w:rPr>
          <w:rStyle w:val="53"/>
          <w:lang w:eastAsia="ru-RU"/>
        </w:rPr>
        <w:t>с троими нож</w:t>
      </w:r>
      <w:r>
        <w:rPr>
          <w:rStyle w:val="53"/>
          <w:lang w:eastAsia="ru-RU"/>
        </w:rPr>
        <w:softHyphen/>
        <w:t>ницами),</w:t>
      </w:r>
      <w:r>
        <w:rPr>
          <w:rStyle w:val="9pt8"/>
          <w:lang w:eastAsia="ru-RU"/>
        </w:rPr>
        <w:t xml:space="preserve"> в сочетании с одушевленными существительными собирательные чис</w:t>
      </w:r>
      <w:r>
        <w:rPr>
          <w:rStyle w:val="9pt8"/>
          <w:lang w:eastAsia="ru-RU"/>
        </w:rPr>
        <w:softHyphen/>
        <w:t xml:space="preserve">лительные употребляются как в именительном, так и в косвенных падежах: </w:t>
      </w:r>
      <w:r>
        <w:rPr>
          <w:rStyle w:val="53"/>
          <w:lang w:eastAsia="ru-RU"/>
        </w:rPr>
        <w:t>трое детей</w:t>
      </w:r>
      <w:r>
        <w:rPr>
          <w:rStyle w:val="9pt8"/>
          <w:lang w:eastAsia="ru-RU"/>
        </w:rPr>
        <w:t xml:space="preserve"> - </w:t>
      </w:r>
      <w:r>
        <w:rPr>
          <w:rStyle w:val="53"/>
          <w:lang w:eastAsia="ru-RU"/>
        </w:rPr>
        <w:t>мать троих детей.</w:t>
      </w:r>
    </w:p>
    <w:p w:rsidR="006454E9" w:rsidRDefault="006454E9">
      <w:pPr>
        <w:pStyle w:val="101"/>
        <w:shd w:val="clear" w:color="auto" w:fill="auto"/>
        <w:spacing w:after="213" w:line="190" w:lineRule="exact"/>
        <w:jc w:val="center"/>
      </w:pPr>
      <w:r>
        <w:rPr>
          <w:rStyle w:val="105"/>
          <w:lang w:eastAsia="ru-RU"/>
        </w:rPr>
        <w:t>§110. Порядковые числительные</w:t>
      </w:r>
    </w:p>
    <w:p w:rsidR="006454E9" w:rsidRDefault="006454E9">
      <w:pPr>
        <w:pStyle w:val="BodyText"/>
        <w:shd w:val="clear" w:color="auto" w:fill="auto"/>
        <w:spacing w:before="0" w:after="0" w:line="234" w:lineRule="exact"/>
        <w:ind w:left="20" w:right="20" w:firstLine="280"/>
        <w:jc w:val="both"/>
      </w:pPr>
      <w:r>
        <w:t xml:space="preserve">Порядковые </w:t>
      </w:r>
      <w:r>
        <w:rPr>
          <w:rStyle w:val="9pt8"/>
          <w:lang w:eastAsia="ru-RU"/>
        </w:rPr>
        <w:t xml:space="preserve">числительные обозначают порядок следования предметов при их счете: </w:t>
      </w:r>
      <w:r>
        <w:rPr>
          <w:rStyle w:val="53"/>
          <w:lang w:eastAsia="ru-RU"/>
        </w:rPr>
        <w:t>четвертый этаж, первый класс; тысяча девятьсот семнадцатый год.</w:t>
      </w:r>
      <w:r>
        <w:rPr>
          <w:rStyle w:val="9pt8"/>
          <w:lang w:eastAsia="ru-RU"/>
        </w:rPr>
        <w:t xml:space="preserve"> Они образуются от соответствующих количественных числительных, за ис</w:t>
      </w:r>
      <w:r>
        <w:rPr>
          <w:rStyle w:val="9pt8"/>
          <w:lang w:eastAsia="ru-RU"/>
        </w:rPr>
        <w:softHyphen/>
        <w:t xml:space="preserve">ключением числительных </w:t>
      </w:r>
      <w:r>
        <w:rPr>
          <w:rStyle w:val="53"/>
          <w:lang w:eastAsia="ru-RU"/>
        </w:rPr>
        <w:t>первый</w:t>
      </w:r>
      <w:r>
        <w:rPr>
          <w:rStyle w:val="9pt8"/>
          <w:lang w:eastAsia="ru-RU"/>
        </w:rPr>
        <w:t xml:space="preserve">, </w:t>
      </w:r>
      <w:r>
        <w:rPr>
          <w:rStyle w:val="53"/>
          <w:lang w:eastAsia="ru-RU"/>
        </w:rPr>
        <w:t>второй</w:t>
      </w:r>
      <w:r>
        <w:rPr>
          <w:rStyle w:val="9pt8"/>
          <w:lang w:eastAsia="ru-RU"/>
        </w:rPr>
        <w:t xml:space="preserve">: </w:t>
      </w:r>
      <w:r>
        <w:rPr>
          <w:rStyle w:val="53"/>
          <w:lang w:eastAsia="ru-RU"/>
        </w:rPr>
        <w:t>три третий</w:t>
      </w:r>
      <w:r>
        <w:rPr>
          <w:rStyle w:val="9pt8"/>
          <w:lang w:eastAsia="ru-RU"/>
        </w:rPr>
        <w:t xml:space="preserve">, </w:t>
      </w:r>
      <w:r>
        <w:rPr>
          <w:rStyle w:val="53"/>
          <w:lang w:eastAsia="ru-RU"/>
        </w:rPr>
        <w:t>пять пятый, двад</w:t>
      </w:r>
      <w:r>
        <w:rPr>
          <w:rStyle w:val="53"/>
          <w:lang w:eastAsia="ru-RU"/>
        </w:rPr>
        <w:softHyphen/>
        <w:t>цать - двадцатый</w:t>
      </w:r>
      <w:r>
        <w:rPr>
          <w:rStyle w:val="9pt8"/>
          <w:lang w:eastAsia="ru-RU"/>
        </w:rPr>
        <w:t xml:space="preserve">, </w:t>
      </w:r>
      <w:r>
        <w:rPr>
          <w:rStyle w:val="53"/>
          <w:lang w:eastAsia="ru-RU"/>
        </w:rPr>
        <w:t>сорок восемь сорок восьмой.</w:t>
      </w:r>
    </w:p>
    <w:p w:rsidR="006454E9" w:rsidRDefault="006454E9">
      <w:pPr>
        <w:pStyle w:val="BodyText"/>
        <w:shd w:val="clear" w:color="auto" w:fill="auto"/>
        <w:spacing w:before="0" w:after="133" w:line="234" w:lineRule="exact"/>
        <w:ind w:left="20" w:right="20" w:firstLine="280"/>
        <w:jc w:val="both"/>
      </w:pPr>
      <w:r>
        <w:rPr>
          <w:rStyle w:val="9pt8"/>
          <w:lang w:eastAsia="ru-RU"/>
        </w:rPr>
        <w:t>Порядковые числительные изменяются по родам, числам и падежам и согла</w:t>
      </w:r>
      <w:r>
        <w:rPr>
          <w:rStyle w:val="9pt8"/>
          <w:lang w:eastAsia="ru-RU"/>
        </w:rPr>
        <w:softHyphen/>
        <w:t xml:space="preserve">суются с существительными: </w:t>
      </w:r>
      <w:r>
        <w:rPr>
          <w:rStyle w:val="53"/>
          <w:lang w:eastAsia="ru-RU"/>
        </w:rPr>
        <w:t>первый день, первая неделя, первое окно</w:t>
      </w:r>
      <w:r>
        <w:rPr>
          <w:rStyle w:val="9pt8"/>
          <w:lang w:eastAsia="ru-RU"/>
        </w:rPr>
        <w:t xml:space="preserve">, </w:t>
      </w:r>
      <w:r>
        <w:rPr>
          <w:rStyle w:val="53"/>
          <w:lang w:eastAsia="ru-RU"/>
        </w:rPr>
        <w:t>первые заморозки.</w:t>
      </w:r>
      <w:r>
        <w:rPr>
          <w:rStyle w:val="9pt8"/>
          <w:lang w:eastAsia="ru-RU"/>
        </w:rPr>
        <w:t xml:space="preserve"> Система их склонения общая с системой склонения имен прилага</w:t>
      </w:r>
      <w:r>
        <w:rPr>
          <w:rStyle w:val="9pt8"/>
          <w:lang w:eastAsia="ru-RU"/>
        </w:rPr>
        <w:softHyphen/>
        <w:t xml:space="preserve">тельных твердого типа: </w:t>
      </w:r>
      <w:r>
        <w:rPr>
          <w:rStyle w:val="53"/>
          <w:lang w:eastAsia="ru-RU"/>
        </w:rPr>
        <w:t>первый</w:t>
      </w:r>
      <w:r>
        <w:rPr>
          <w:rStyle w:val="9pt8"/>
          <w:lang w:eastAsia="ru-RU"/>
        </w:rPr>
        <w:t xml:space="preserve">, </w:t>
      </w:r>
      <w:r>
        <w:rPr>
          <w:rStyle w:val="53"/>
          <w:lang w:eastAsia="ru-RU"/>
        </w:rPr>
        <w:t>первого, первому</w:t>
      </w:r>
      <w:r>
        <w:rPr>
          <w:rStyle w:val="9pt8"/>
          <w:lang w:eastAsia="ru-RU"/>
        </w:rPr>
        <w:t xml:space="preserve"> и т. д. (ср. </w:t>
      </w:r>
      <w:r>
        <w:rPr>
          <w:rStyle w:val="53"/>
          <w:lang w:eastAsia="ru-RU"/>
        </w:rPr>
        <w:t>красный, красного, красному</w:t>
      </w:r>
      <w:r>
        <w:rPr>
          <w:rStyle w:val="9pt8"/>
          <w:lang w:eastAsia="ru-RU"/>
        </w:rPr>
        <w:t xml:space="preserve"> и т. д.). Способ согласования с существительными в функции опреде</w:t>
      </w:r>
      <w:r>
        <w:rPr>
          <w:rStyle w:val="9pt8"/>
          <w:lang w:eastAsia="ru-RU"/>
        </w:rPr>
        <w:softHyphen/>
        <w:t>ления, формы словообразования сближают порядковые числительные с относи</w:t>
      </w:r>
      <w:r>
        <w:rPr>
          <w:rStyle w:val="9pt8"/>
          <w:lang w:eastAsia="ru-RU"/>
        </w:rPr>
        <w:softHyphen/>
        <w:t>тельными прилагательными. В составных порядковых числительных изменяется только последняя часть, а всс остальные остаются без изменения.</w:t>
      </w:r>
    </w:p>
    <w:tbl>
      <w:tblPr>
        <w:tblOverlap w:val="never"/>
        <w:tblW w:w="0" w:type="auto"/>
        <w:jc w:val="center"/>
        <w:tblLayout w:type="fixed"/>
        <w:tblCellMar>
          <w:left w:w="10" w:type="dxa"/>
          <w:right w:w="10" w:type="dxa"/>
        </w:tblCellMar>
        <w:tblLook w:val="0000"/>
      </w:tblPr>
      <w:tblGrid>
        <w:gridCol w:w="750"/>
        <w:gridCol w:w="5892"/>
      </w:tblGrid>
      <w:tr w:rsidR="006454E9">
        <w:tblPrEx>
          <w:tblCellMar>
            <w:top w:w="0" w:type="dxa"/>
            <w:bottom w:w="0" w:type="dxa"/>
          </w:tblCellMar>
        </w:tblPrEx>
        <w:trPr>
          <w:trHeight w:hRule="exact" w:val="288"/>
          <w:jc w:val="center"/>
        </w:trPr>
        <w:tc>
          <w:tcPr>
            <w:tcW w:w="75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SimSun1"/>
                <w:lang w:eastAsia="ru-RU"/>
              </w:rPr>
              <w:t>И.</w:t>
            </w:r>
          </w:p>
        </w:tc>
        <w:tc>
          <w:tcPr>
            <w:tcW w:w="589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девятьсот пятьдесят седьм-ой</w:t>
            </w:r>
          </w:p>
        </w:tc>
      </w:tr>
      <w:tr w:rsidR="006454E9">
        <w:tblPrEx>
          <w:tblCellMar>
            <w:top w:w="0" w:type="dxa"/>
            <w:bottom w:w="0" w:type="dxa"/>
          </w:tblCellMar>
        </w:tblPrEx>
        <w:trPr>
          <w:trHeight w:hRule="exact" w:val="192"/>
          <w:jc w:val="center"/>
        </w:trPr>
        <w:tc>
          <w:tcPr>
            <w:tcW w:w="7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SimSun1"/>
                <w:lang w:eastAsia="ru-RU"/>
              </w:rPr>
              <w:t>р.</w:t>
            </w:r>
          </w:p>
        </w:tc>
        <w:tc>
          <w:tcPr>
            <w:tcW w:w="589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девятьсот пятьдесят седьм-ого</w:t>
            </w:r>
          </w:p>
        </w:tc>
      </w:tr>
      <w:tr w:rsidR="006454E9">
        <w:tblPrEx>
          <w:tblCellMar>
            <w:top w:w="0" w:type="dxa"/>
            <w:bottom w:w="0" w:type="dxa"/>
          </w:tblCellMar>
        </w:tblPrEx>
        <w:trPr>
          <w:trHeight w:hRule="exact" w:val="192"/>
          <w:jc w:val="center"/>
        </w:trPr>
        <w:tc>
          <w:tcPr>
            <w:tcW w:w="7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firstLine="0"/>
            </w:pPr>
            <w:r>
              <w:rPr>
                <w:rStyle w:val="1110"/>
                <w:lang w:eastAsia="ru-RU"/>
              </w:rPr>
              <w:t>д.</w:t>
            </w:r>
          </w:p>
        </w:tc>
        <w:tc>
          <w:tcPr>
            <w:tcW w:w="589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девятьсот пятьдесят седьм-ому</w:t>
            </w:r>
          </w:p>
        </w:tc>
      </w:tr>
      <w:tr w:rsidR="006454E9">
        <w:tblPrEx>
          <w:tblCellMar>
            <w:top w:w="0" w:type="dxa"/>
            <w:bottom w:w="0" w:type="dxa"/>
          </w:tblCellMar>
        </w:tblPrEx>
        <w:trPr>
          <w:trHeight w:hRule="exact" w:val="192"/>
          <w:jc w:val="center"/>
        </w:trPr>
        <w:tc>
          <w:tcPr>
            <w:tcW w:w="7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SimSun1"/>
                <w:lang w:eastAsia="ru-RU"/>
              </w:rPr>
              <w:t>в.</w:t>
            </w:r>
          </w:p>
        </w:tc>
        <w:tc>
          <w:tcPr>
            <w:tcW w:w="589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девятьсот пятьдесят седьм-ой</w:t>
            </w:r>
            <w:r>
              <w:rPr>
                <w:rStyle w:val="7pt18"/>
                <w:lang w:eastAsia="ru-RU"/>
              </w:rPr>
              <w:t xml:space="preserve"> или </w:t>
            </w:r>
            <w:r>
              <w:rPr>
                <w:rStyle w:val="8pt12"/>
                <w:lang w:eastAsia="ru-RU"/>
              </w:rPr>
              <w:t>девятьсот пятьдесят седьм-ого</w:t>
            </w:r>
          </w:p>
        </w:tc>
      </w:tr>
      <w:tr w:rsidR="006454E9">
        <w:tblPrEx>
          <w:tblCellMar>
            <w:top w:w="0" w:type="dxa"/>
            <w:bottom w:w="0" w:type="dxa"/>
          </w:tblCellMar>
        </w:tblPrEx>
        <w:trPr>
          <w:trHeight w:hRule="exact" w:val="198"/>
          <w:jc w:val="center"/>
        </w:trPr>
        <w:tc>
          <w:tcPr>
            <w:tcW w:w="75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SimSun1"/>
                <w:lang w:eastAsia="ru-RU"/>
              </w:rPr>
              <w:t>т.</w:t>
            </w:r>
          </w:p>
        </w:tc>
        <w:tc>
          <w:tcPr>
            <w:tcW w:w="589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девятьсот пятьдесят седьм-ым</w:t>
            </w:r>
          </w:p>
        </w:tc>
      </w:tr>
      <w:tr w:rsidR="006454E9">
        <w:tblPrEx>
          <w:tblCellMar>
            <w:top w:w="0" w:type="dxa"/>
            <w:bottom w:w="0" w:type="dxa"/>
          </w:tblCellMar>
        </w:tblPrEx>
        <w:trPr>
          <w:trHeight w:hRule="exact" w:val="342"/>
          <w:jc w:val="center"/>
        </w:trPr>
        <w:tc>
          <w:tcPr>
            <w:tcW w:w="75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SimSun1"/>
                <w:lang w:eastAsia="ru-RU"/>
              </w:rPr>
              <w:t>п.</w:t>
            </w:r>
          </w:p>
        </w:tc>
        <w:tc>
          <w:tcPr>
            <w:tcW w:w="589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 девятьсот пятьдесят седьм-ом</w:t>
            </w:r>
          </w:p>
        </w:tc>
      </w:tr>
    </w:tbl>
    <w:p w:rsidR="006454E9" w:rsidRDefault="006454E9">
      <w:pPr>
        <w:pStyle w:val="1a"/>
        <w:framePr w:w="6642" w:wrap="notBeside" w:vAnchor="text" w:hAnchor="text" w:xAlign="center" w:y="1"/>
        <w:shd w:val="clear" w:color="auto" w:fill="auto"/>
        <w:spacing w:line="198" w:lineRule="exact"/>
      </w:pPr>
      <w:r>
        <w:rPr>
          <w:rStyle w:val="8pt0"/>
          <w:lang w:eastAsia="ru-RU"/>
        </w:rPr>
        <w:t xml:space="preserve">ВОПРОСЫ ДЛЯ САМОПРОВЕРКИ </w:t>
      </w:r>
      <w:r>
        <w:t>I. На какие разряды делятся числительные?</w:t>
      </w:r>
    </w:p>
    <w:p w:rsidR="006454E9" w:rsidRDefault="006454E9">
      <w:pPr>
        <w:rPr>
          <w:sz w:val="2"/>
          <w:szCs w:val="2"/>
        </w:rPr>
      </w:pPr>
    </w:p>
    <w:p w:rsidR="006454E9" w:rsidRDefault="006454E9">
      <w:pPr>
        <w:pStyle w:val="111"/>
        <w:numPr>
          <w:ilvl w:val="0"/>
          <w:numId w:val="134"/>
        </w:numPr>
        <w:shd w:val="clear" w:color="auto" w:fill="auto"/>
        <w:tabs>
          <w:tab w:val="left" w:pos="308"/>
        </w:tabs>
        <w:spacing w:after="0" w:line="140" w:lineRule="exact"/>
        <w:ind w:left="140"/>
        <w:jc w:val="both"/>
      </w:pPr>
      <w:r>
        <w:rPr>
          <w:rStyle w:val="117pt"/>
          <w:lang w:eastAsia="ru-RU"/>
        </w:rPr>
        <w:t>Различается ли склонение количественных и порядковых числительных?</w:t>
      </w:r>
    </w:p>
    <w:p w:rsidR="006454E9" w:rsidRDefault="006454E9">
      <w:pPr>
        <w:pStyle w:val="111"/>
        <w:numPr>
          <w:ilvl w:val="0"/>
          <w:numId w:val="134"/>
        </w:numPr>
        <w:shd w:val="clear" w:color="auto" w:fill="auto"/>
        <w:tabs>
          <w:tab w:val="left" w:pos="308"/>
        </w:tabs>
        <w:spacing w:after="260" w:line="140" w:lineRule="exact"/>
        <w:ind w:left="140"/>
        <w:jc w:val="both"/>
      </w:pPr>
      <w:r>
        <w:rPr>
          <w:rStyle w:val="117pt"/>
          <w:lang w:eastAsia="ru-RU"/>
        </w:rPr>
        <w:t>Каким разрядам имен числительных свойственно изменение по родам и числам?</w:t>
      </w:r>
    </w:p>
    <w:p w:rsidR="006454E9" w:rsidRDefault="006454E9">
      <w:pPr>
        <w:pStyle w:val="301"/>
        <w:shd w:val="clear" w:color="auto" w:fill="auto"/>
        <w:spacing w:before="0" w:line="150" w:lineRule="exact"/>
        <w:ind w:right="120"/>
      </w:pPr>
      <w:r>
        <w:t>Упражнении</w:t>
      </w:r>
    </w:p>
    <w:p w:rsidR="006454E9" w:rsidRDefault="006454E9">
      <w:pPr>
        <w:pStyle w:val="111"/>
        <w:numPr>
          <w:ilvl w:val="0"/>
          <w:numId w:val="133"/>
        </w:numPr>
        <w:shd w:val="clear" w:color="auto" w:fill="auto"/>
        <w:tabs>
          <w:tab w:val="left" w:pos="452"/>
        </w:tabs>
        <w:spacing w:after="0" w:line="234" w:lineRule="exact"/>
        <w:ind w:left="140"/>
        <w:jc w:val="both"/>
      </w:pPr>
      <w:r>
        <w:rPr>
          <w:rStyle w:val="117pt"/>
          <w:lang w:eastAsia="ru-RU"/>
        </w:rPr>
        <w:t>Определите, к какому разряду относятся числительные по своей структуре.</w:t>
      </w:r>
    </w:p>
    <w:p w:rsidR="006454E9" w:rsidRDefault="006454E9">
      <w:pPr>
        <w:pStyle w:val="BodyText"/>
        <w:shd w:val="clear" w:color="auto" w:fill="auto"/>
        <w:spacing w:before="0" w:after="0" w:line="234" w:lineRule="exact"/>
        <w:ind w:left="140" w:firstLine="0"/>
        <w:jc w:val="both"/>
      </w:pPr>
      <w:r>
        <w:rPr>
          <w:rStyle w:val="9pt8"/>
          <w:lang w:eastAsia="ru-RU"/>
        </w:rPr>
        <w:t>Семь, семнадцать, двадцать семь, семьдесят, семьсот, девять, одиннадцать,</w:t>
      </w:r>
    </w:p>
    <w:p w:rsidR="006454E9" w:rsidRDefault="006454E9">
      <w:pPr>
        <w:pStyle w:val="BodyText"/>
        <w:shd w:val="clear" w:color="auto" w:fill="auto"/>
        <w:spacing w:before="0" w:after="209" w:line="234" w:lineRule="exact"/>
        <w:ind w:left="140" w:firstLine="0"/>
        <w:jc w:val="both"/>
      </w:pPr>
      <w:r>
        <w:rPr>
          <w:rStyle w:val="9pt8"/>
          <w:lang w:eastAsia="ru-RU"/>
        </w:rPr>
        <w:t>тридцать восемь, сорок, пятьдесят, девяносто, сто, шестьсот сорок два.</w:t>
      </w:r>
    </w:p>
    <w:p w:rsidR="006454E9" w:rsidRDefault="006454E9">
      <w:pPr>
        <w:pStyle w:val="111"/>
        <w:numPr>
          <w:ilvl w:val="0"/>
          <w:numId w:val="133"/>
        </w:numPr>
        <w:shd w:val="clear" w:color="auto" w:fill="auto"/>
        <w:tabs>
          <w:tab w:val="left" w:pos="644"/>
        </w:tabs>
        <w:spacing w:after="0" w:line="198" w:lineRule="exact"/>
        <w:ind w:left="140" w:right="20"/>
        <w:jc w:val="both"/>
      </w:pPr>
      <w:r>
        <w:rPr>
          <w:rStyle w:val="117pt"/>
          <w:lang w:eastAsia="ru-RU"/>
        </w:rPr>
        <w:t>Образуйте от числительных формы родительного, творительного и предложного па</w:t>
      </w:r>
      <w:r>
        <w:rPr>
          <w:rStyle w:val="117pt"/>
          <w:lang w:eastAsia="ru-RU"/>
        </w:rPr>
        <w:softHyphen/>
        <w:t>дежей.</w:t>
      </w:r>
    </w:p>
    <w:p w:rsidR="006454E9" w:rsidRDefault="006454E9">
      <w:pPr>
        <w:pStyle w:val="BodyText"/>
        <w:shd w:val="clear" w:color="auto" w:fill="auto"/>
        <w:spacing w:before="0" w:after="252" w:line="240" w:lineRule="exact"/>
        <w:ind w:left="140" w:right="20" w:firstLine="0"/>
        <w:jc w:val="both"/>
      </w:pPr>
      <w:r>
        <w:rPr>
          <w:rStyle w:val="9pt8"/>
          <w:lang w:eastAsia="ru-RU"/>
        </w:rPr>
        <w:t>Четыре, шесть, восемнадцать, сорок пять, семьдесят девять, пятьсот восемь</w:t>
      </w:r>
      <w:r>
        <w:rPr>
          <w:rStyle w:val="9pt8"/>
          <w:lang w:eastAsia="ru-RU"/>
        </w:rPr>
        <w:softHyphen/>
        <w:t>десят шесть, девятьсот шестьдесят три.</w:t>
      </w:r>
    </w:p>
    <w:p w:rsidR="006454E9" w:rsidRDefault="006454E9">
      <w:pPr>
        <w:pStyle w:val="111"/>
        <w:numPr>
          <w:ilvl w:val="0"/>
          <w:numId w:val="133"/>
        </w:numPr>
        <w:shd w:val="clear" w:color="auto" w:fill="auto"/>
        <w:tabs>
          <w:tab w:val="left" w:pos="464"/>
        </w:tabs>
        <w:spacing w:after="0" w:line="150" w:lineRule="exact"/>
        <w:ind w:left="140"/>
        <w:jc w:val="both"/>
      </w:pPr>
      <w:r>
        <w:rPr>
          <w:rStyle w:val="117pt"/>
          <w:lang w:eastAsia="ru-RU"/>
        </w:rPr>
        <w:t>Перепишите, раскрывая скобки. Цифровые обозначения замените словесными.</w:t>
      </w:r>
    </w:p>
    <w:p w:rsidR="006454E9" w:rsidRDefault="006454E9">
      <w:pPr>
        <w:pStyle w:val="141"/>
        <w:shd w:val="clear" w:color="auto" w:fill="auto"/>
        <w:spacing w:after="218" w:line="190" w:lineRule="exact"/>
        <w:ind w:left="140"/>
      </w:pPr>
      <w:r>
        <w:rPr>
          <w:rStyle w:val="149pt5"/>
          <w:lang w:eastAsia="ru-RU"/>
        </w:rPr>
        <w:t xml:space="preserve">235 </w:t>
      </w:r>
      <w:r>
        <w:rPr>
          <w:rStyle w:val="144"/>
          <w:i/>
          <w:iCs/>
          <w:lang w:eastAsia="ru-RU"/>
        </w:rPr>
        <w:t>(учитель),</w:t>
      </w:r>
      <w:r>
        <w:rPr>
          <w:rStyle w:val="149pt5"/>
          <w:lang w:eastAsia="ru-RU"/>
        </w:rPr>
        <w:t xml:space="preserve"> 117 </w:t>
      </w:r>
      <w:r>
        <w:rPr>
          <w:rStyle w:val="144"/>
          <w:i/>
          <w:iCs/>
          <w:lang w:eastAsia="ru-RU"/>
        </w:rPr>
        <w:t>(книга),</w:t>
      </w:r>
      <w:r>
        <w:rPr>
          <w:rStyle w:val="149pt5"/>
          <w:lang w:eastAsia="ru-RU"/>
        </w:rPr>
        <w:t xml:space="preserve"> 281 </w:t>
      </w:r>
      <w:r>
        <w:rPr>
          <w:rStyle w:val="144"/>
          <w:i/>
          <w:iCs/>
          <w:lang w:eastAsia="ru-RU"/>
        </w:rPr>
        <w:t>(карандаш),</w:t>
      </w:r>
      <w:r>
        <w:rPr>
          <w:rStyle w:val="149pt5"/>
          <w:lang w:eastAsia="ru-RU"/>
        </w:rPr>
        <w:t xml:space="preserve"> 64 </w:t>
      </w:r>
      <w:r>
        <w:rPr>
          <w:rStyle w:val="144"/>
          <w:i/>
          <w:iCs/>
          <w:lang w:eastAsia="ru-RU"/>
        </w:rPr>
        <w:t>(стол),</w:t>
      </w:r>
      <w:r>
        <w:rPr>
          <w:rStyle w:val="149pt5"/>
          <w:lang w:eastAsia="ru-RU"/>
        </w:rPr>
        <w:t xml:space="preserve"> 83 </w:t>
      </w:r>
      <w:r>
        <w:rPr>
          <w:rStyle w:val="144"/>
          <w:i/>
          <w:iCs/>
          <w:lang w:eastAsia="ru-RU"/>
        </w:rPr>
        <w:t>(дом).</w:t>
      </w:r>
    </w:p>
    <w:p w:rsidR="006454E9" w:rsidRDefault="006454E9">
      <w:pPr>
        <w:pStyle w:val="281"/>
        <w:numPr>
          <w:ilvl w:val="0"/>
          <w:numId w:val="133"/>
        </w:numPr>
        <w:shd w:val="clear" w:color="auto" w:fill="auto"/>
        <w:tabs>
          <w:tab w:val="left" w:pos="668"/>
        </w:tabs>
        <w:spacing w:before="0" w:after="185" w:line="198" w:lineRule="exact"/>
        <w:ind w:left="140" w:right="20"/>
        <w:jc w:val="both"/>
      </w:pPr>
      <w:r>
        <w:rPr>
          <w:rStyle w:val="287pt"/>
          <w:lang w:eastAsia="ru-RU"/>
        </w:rPr>
        <w:t xml:space="preserve">Просклоняйте числительные </w:t>
      </w:r>
      <w:r>
        <w:t>одна вторая, семь восьмых, полтора (рубля), полто</w:t>
      </w:r>
      <w:r>
        <w:softHyphen/>
        <w:t>ры (секунды), полтораста миллионов.</w:t>
      </w:r>
    </w:p>
    <w:p w:rsidR="006454E9" w:rsidRDefault="006454E9">
      <w:pPr>
        <w:pStyle w:val="281"/>
        <w:numPr>
          <w:ilvl w:val="0"/>
          <w:numId w:val="133"/>
        </w:numPr>
        <w:shd w:val="clear" w:color="auto" w:fill="auto"/>
        <w:tabs>
          <w:tab w:val="left" w:pos="656"/>
        </w:tabs>
        <w:spacing w:before="0" w:after="214"/>
        <w:ind w:left="140" w:right="20"/>
        <w:jc w:val="both"/>
      </w:pPr>
      <w:r>
        <w:rPr>
          <w:rStyle w:val="287pt"/>
          <w:lang w:eastAsia="ru-RU"/>
        </w:rPr>
        <w:t xml:space="preserve">Сочетаются ли собирательные числительные </w:t>
      </w:r>
      <w:r>
        <w:t>двое, трое, пятеро, семеро</w:t>
      </w:r>
      <w:r>
        <w:rPr>
          <w:rStyle w:val="287"/>
          <w:lang w:eastAsia="ru-RU"/>
        </w:rPr>
        <w:t xml:space="preserve"> </w:t>
      </w:r>
      <w:r>
        <w:rPr>
          <w:rStyle w:val="287pt"/>
          <w:lang w:eastAsia="ru-RU"/>
        </w:rPr>
        <w:t>с суще</w:t>
      </w:r>
      <w:r>
        <w:rPr>
          <w:rStyle w:val="287pt"/>
          <w:lang w:eastAsia="ru-RU"/>
        </w:rPr>
        <w:softHyphen/>
        <w:t xml:space="preserve">ствительными: 1) </w:t>
      </w:r>
      <w:r>
        <w:t>друзья, человек, ребенок,</w:t>
      </w:r>
      <w:r>
        <w:rPr>
          <w:rStyle w:val="287"/>
          <w:lang w:eastAsia="ru-RU"/>
        </w:rPr>
        <w:t xml:space="preserve"> </w:t>
      </w:r>
      <w:r>
        <w:rPr>
          <w:rStyle w:val="287pt"/>
          <w:lang w:eastAsia="ru-RU"/>
        </w:rPr>
        <w:t xml:space="preserve">(незнакомое) </w:t>
      </w:r>
      <w:r>
        <w:t>лицо-, 2) женщина, девушка, хозяй</w:t>
      </w:r>
      <w:r>
        <w:softHyphen/>
        <w:t>ка-, 3) медвежата, лисята, щенята; 4) сапоги, ножницы, брюки</w:t>
      </w:r>
      <w:r>
        <w:rPr>
          <w:rStyle w:val="287"/>
          <w:lang w:eastAsia="ru-RU"/>
        </w:rPr>
        <w:t xml:space="preserve">; </w:t>
      </w:r>
      <w:r>
        <w:t>5) прохожий, больной?</w:t>
      </w:r>
    </w:p>
    <w:p w:rsidR="006454E9" w:rsidRDefault="006454E9">
      <w:pPr>
        <w:pStyle w:val="111"/>
        <w:numPr>
          <w:ilvl w:val="0"/>
          <w:numId w:val="133"/>
        </w:numPr>
        <w:shd w:val="clear" w:color="auto" w:fill="auto"/>
        <w:tabs>
          <w:tab w:val="left" w:pos="464"/>
        </w:tabs>
        <w:spacing w:after="0" w:line="150" w:lineRule="exact"/>
        <w:ind w:left="140"/>
        <w:jc w:val="both"/>
      </w:pPr>
      <w:r>
        <w:rPr>
          <w:rStyle w:val="117pt"/>
          <w:lang w:eastAsia="ru-RU"/>
        </w:rPr>
        <w:t>Просклоняйте сочетания.</w:t>
      </w:r>
    </w:p>
    <w:p w:rsidR="006454E9" w:rsidRDefault="006454E9">
      <w:pPr>
        <w:pStyle w:val="BodyText"/>
        <w:shd w:val="clear" w:color="auto" w:fill="auto"/>
        <w:spacing w:before="0" w:after="218" w:line="180" w:lineRule="exact"/>
        <w:ind w:left="140" w:firstLine="0"/>
        <w:jc w:val="both"/>
      </w:pPr>
      <w:r>
        <w:rPr>
          <w:rStyle w:val="9pt8"/>
          <w:lang w:eastAsia="ru-RU"/>
        </w:rPr>
        <w:t>Двое учащихся, двое суток, трос сапог, четверо друзей, двое часов, нас двое.</w:t>
      </w:r>
    </w:p>
    <w:p w:rsidR="006454E9" w:rsidRDefault="006454E9">
      <w:pPr>
        <w:pStyle w:val="281"/>
        <w:numPr>
          <w:ilvl w:val="0"/>
          <w:numId w:val="133"/>
        </w:numPr>
        <w:shd w:val="clear" w:color="auto" w:fill="auto"/>
        <w:tabs>
          <w:tab w:val="left" w:pos="626"/>
        </w:tabs>
        <w:spacing w:before="0" w:after="214"/>
        <w:ind w:left="140" w:right="20"/>
        <w:jc w:val="both"/>
      </w:pPr>
      <w:r>
        <w:rPr>
          <w:rStyle w:val="287pt"/>
          <w:lang w:eastAsia="ru-RU"/>
        </w:rPr>
        <w:t xml:space="preserve">Образуйте порядковые числительные от количественных: </w:t>
      </w:r>
      <w:r>
        <w:t>девять, одиннадцать, двад</w:t>
      </w:r>
      <w:r>
        <w:softHyphen/>
        <w:t>цать семь, тридцать, пятьдесят четыре, девяносто, сто, двести сорок восемь, ше</w:t>
      </w:r>
      <w:r>
        <w:softHyphen/>
        <w:t>стьсот шестьдесят шесть, две тысячи три.</w:t>
      </w:r>
    </w:p>
    <w:p w:rsidR="006454E9" w:rsidRDefault="006454E9">
      <w:pPr>
        <w:pStyle w:val="111"/>
        <w:numPr>
          <w:ilvl w:val="0"/>
          <w:numId w:val="133"/>
        </w:numPr>
        <w:shd w:val="clear" w:color="auto" w:fill="auto"/>
        <w:tabs>
          <w:tab w:val="left" w:pos="446"/>
        </w:tabs>
        <w:spacing w:after="0" w:line="150" w:lineRule="exact"/>
        <w:ind w:left="140"/>
        <w:jc w:val="both"/>
      </w:pPr>
      <w:r>
        <w:rPr>
          <w:rStyle w:val="117pt"/>
          <w:lang w:eastAsia="ru-RU"/>
        </w:rPr>
        <w:t>Просклоняйте числительные.</w:t>
      </w:r>
    </w:p>
    <w:p w:rsidR="006454E9" w:rsidRDefault="006454E9">
      <w:pPr>
        <w:pStyle w:val="BodyText"/>
        <w:numPr>
          <w:ilvl w:val="0"/>
          <w:numId w:val="137"/>
        </w:numPr>
        <w:shd w:val="clear" w:color="auto" w:fill="auto"/>
        <w:tabs>
          <w:tab w:val="left" w:pos="638"/>
        </w:tabs>
        <w:spacing w:before="0" w:after="0" w:line="252" w:lineRule="exact"/>
        <w:ind w:left="140" w:right="20" w:firstLine="0"/>
        <w:jc w:val="both"/>
      </w:pPr>
      <w:r>
        <w:rPr>
          <w:rStyle w:val="9pt8"/>
          <w:lang w:eastAsia="ru-RU"/>
        </w:rPr>
        <w:t>Тринадцатый, сорок шестой, пятьдесят седьмой, одна тысяча девятьсот семьдесят девятый;</w:t>
      </w:r>
    </w:p>
    <w:p w:rsidR="006454E9" w:rsidRDefault="006454E9">
      <w:pPr>
        <w:pStyle w:val="BodyText"/>
        <w:numPr>
          <w:ilvl w:val="0"/>
          <w:numId w:val="137"/>
        </w:numPr>
        <w:shd w:val="clear" w:color="auto" w:fill="auto"/>
        <w:tabs>
          <w:tab w:val="left" w:pos="632"/>
        </w:tabs>
        <w:spacing w:before="0" w:after="758" w:line="228" w:lineRule="exact"/>
        <w:ind w:left="140" w:right="20" w:firstLine="0"/>
        <w:jc w:val="both"/>
      </w:pPr>
      <w:r>
        <w:rPr>
          <w:rStyle w:val="9pt8"/>
          <w:lang w:eastAsia="ru-RU"/>
        </w:rPr>
        <w:t>Тринадцать, сорок шесть, пятьдесят семь, одна тысяча девятьсот семьдесят девять.</w:t>
      </w:r>
    </w:p>
    <w:p w:rsidR="006454E9" w:rsidRDefault="006454E9">
      <w:pPr>
        <w:pStyle w:val="BodyText"/>
        <w:shd w:val="clear" w:color="auto" w:fill="auto"/>
        <w:spacing w:before="0" w:after="450" w:line="180" w:lineRule="exact"/>
        <w:ind w:right="120" w:firstLine="0"/>
      </w:pPr>
      <w:r>
        <w:rPr>
          <w:rStyle w:val="9pt8"/>
          <w:lang w:eastAsia="ru-RU"/>
        </w:rPr>
        <w:t>МЕСТОИМЕНИЕ</w:t>
      </w:r>
    </w:p>
    <w:p w:rsidR="006454E9" w:rsidRDefault="006454E9">
      <w:pPr>
        <w:pStyle w:val="BodyText"/>
        <w:shd w:val="clear" w:color="auto" w:fill="auto"/>
        <w:spacing w:before="0" w:after="0" w:line="240" w:lineRule="exact"/>
        <w:ind w:left="140" w:right="20" w:firstLine="0"/>
        <w:jc w:val="both"/>
      </w:pPr>
      <w:r>
        <w:rPr>
          <w:rStyle w:val="9pt8"/>
          <w:lang w:eastAsia="ru-RU"/>
        </w:rPr>
        <w:t>Местоимение - часть речи, включающая слова, которые указывают на пред</w:t>
      </w:r>
      <w:r>
        <w:rPr>
          <w:rStyle w:val="9pt8"/>
          <w:lang w:eastAsia="ru-RU"/>
        </w:rPr>
        <w:softHyphen/>
        <w:t xml:space="preserve">меты, признаки, количества или порядок по счету, но нс называют их: </w:t>
      </w:r>
      <w:r>
        <w:rPr>
          <w:rStyle w:val="53"/>
          <w:lang w:eastAsia="ru-RU"/>
        </w:rPr>
        <w:t>я</w:t>
      </w:r>
      <w:r>
        <w:rPr>
          <w:rStyle w:val="9pt8"/>
          <w:lang w:eastAsia="ru-RU"/>
        </w:rPr>
        <w:t xml:space="preserve">, </w:t>
      </w:r>
      <w:r>
        <w:rPr>
          <w:rStyle w:val="53"/>
          <w:lang w:eastAsia="ru-RU"/>
        </w:rPr>
        <w:t>он, это, свой, мой, такой, сколько, который.</w:t>
      </w:r>
      <w:r>
        <w:rPr>
          <w:rStyle w:val="9pt8"/>
          <w:lang w:eastAsia="ru-RU"/>
        </w:rPr>
        <w:t xml:space="preserve"> По семантической соотнесенности с дру</w:t>
      </w:r>
      <w:r>
        <w:rPr>
          <w:rStyle w:val="9pt8"/>
          <w:lang w:eastAsia="ru-RU"/>
        </w:rPr>
        <w:softHyphen/>
        <w:t>гими частями речи и грамматическим особенностям мсстоимсния делятся на</w:t>
      </w:r>
    </w:p>
    <w:p w:rsidR="006454E9" w:rsidRDefault="006454E9">
      <w:pPr>
        <w:pStyle w:val="BodyText"/>
        <w:shd w:val="clear" w:color="auto" w:fill="auto"/>
        <w:spacing w:before="0" w:after="0" w:line="240" w:lineRule="exact"/>
        <w:ind w:left="20" w:right="20" w:firstLine="0"/>
        <w:jc w:val="both"/>
      </w:pPr>
      <w:r>
        <w:rPr>
          <w:rStyle w:val="9pt8"/>
          <w:lang w:eastAsia="ru-RU"/>
        </w:rPr>
        <w:t xml:space="preserve">3 группы: 1) мсстоимсния-сущсствитсльныс: я, </w:t>
      </w:r>
      <w:r>
        <w:rPr>
          <w:rStyle w:val="53"/>
          <w:lang w:eastAsia="ru-RU"/>
        </w:rPr>
        <w:t>ты, мы, кто, что</w:t>
      </w:r>
      <w:r>
        <w:rPr>
          <w:rStyle w:val="9pt8"/>
          <w:lang w:eastAsia="ru-RU"/>
        </w:rPr>
        <w:t xml:space="preserve">, </w:t>
      </w:r>
      <w:r>
        <w:rPr>
          <w:rStyle w:val="53"/>
          <w:lang w:eastAsia="ru-RU"/>
        </w:rPr>
        <w:t>никто, ничто, кто-то, что-то, некто, нечто</w:t>
      </w:r>
      <w:r>
        <w:rPr>
          <w:rStyle w:val="9pt8"/>
          <w:lang w:eastAsia="ru-RU"/>
        </w:rPr>
        <w:t xml:space="preserve"> и др.; 2) мсстоимсния-прилагатсльныс: л/ом, </w:t>
      </w:r>
      <w:r>
        <w:rPr>
          <w:rStyle w:val="53"/>
          <w:lang w:eastAsia="ru-RU"/>
        </w:rPr>
        <w:t>твой, наш, этот, какой, некоторый</w:t>
      </w:r>
      <w:r>
        <w:rPr>
          <w:rStyle w:val="9pt8"/>
          <w:lang w:eastAsia="ru-RU"/>
        </w:rPr>
        <w:t xml:space="preserve">, </w:t>
      </w:r>
      <w:r>
        <w:rPr>
          <w:rStyle w:val="53"/>
          <w:lang w:eastAsia="ru-RU"/>
        </w:rPr>
        <w:t>никакой</w:t>
      </w:r>
      <w:r>
        <w:rPr>
          <w:rStyle w:val="9pt8"/>
          <w:lang w:eastAsia="ru-RU"/>
        </w:rPr>
        <w:t xml:space="preserve">, чем, </w:t>
      </w:r>
      <w:r>
        <w:rPr>
          <w:rStyle w:val="53"/>
          <w:lang w:eastAsia="ru-RU"/>
        </w:rPr>
        <w:t>каков</w:t>
      </w:r>
      <w:r>
        <w:rPr>
          <w:rStyle w:val="9pt8"/>
          <w:lang w:eastAsia="ru-RU"/>
        </w:rPr>
        <w:t xml:space="preserve">, весь, </w:t>
      </w:r>
      <w:r>
        <w:rPr>
          <w:rStyle w:val="53"/>
          <w:lang w:eastAsia="ru-RU"/>
        </w:rPr>
        <w:t>всякий</w:t>
      </w:r>
      <w:r>
        <w:rPr>
          <w:rStyle w:val="9pt8"/>
          <w:lang w:eastAsia="ru-RU"/>
        </w:rPr>
        <w:t xml:space="preserve">, </w:t>
      </w:r>
      <w:r>
        <w:rPr>
          <w:rStyle w:val="53"/>
          <w:lang w:eastAsia="ru-RU"/>
        </w:rPr>
        <w:t>каждый</w:t>
      </w:r>
      <w:r>
        <w:rPr>
          <w:rStyle w:val="9pt8"/>
          <w:lang w:eastAsia="ru-RU"/>
        </w:rPr>
        <w:t xml:space="preserve"> и др.;</w:t>
      </w:r>
    </w:p>
    <w:p w:rsidR="006454E9" w:rsidRDefault="006454E9">
      <w:pPr>
        <w:pStyle w:val="BodyText"/>
        <w:numPr>
          <w:ilvl w:val="0"/>
          <w:numId w:val="137"/>
        </w:numPr>
        <w:shd w:val="clear" w:color="auto" w:fill="auto"/>
        <w:tabs>
          <w:tab w:val="left" w:pos="248"/>
        </w:tabs>
        <w:spacing w:before="0" w:after="0" w:line="240" w:lineRule="exact"/>
        <w:ind w:left="20" w:right="20" w:firstLine="0"/>
        <w:jc w:val="both"/>
      </w:pPr>
      <w:r>
        <w:rPr>
          <w:rStyle w:val="69"/>
          <w:lang w:eastAsia="ru-RU"/>
        </w:rPr>
        <w:t xml:space="preserve">мсстоимсния-числитсльныс: </w:t>
      </w:r>
      <w:r>
        <w:rPr>
          <w:rStyle w:val="53"/>
          <w:lang w:eastAsia="ru-RU"/>
        </w:rPr>
        <w:t>сколько, несколько, столько.</w:t>
      </w:r>
      <w:r>
        <w:rPr>
          <w:rStyle w:val="9pt8"/>
          <w:lang w:eastAsia="ru-RU"/>
        </w:rPr>
        <w:t xml:space="preserve"> По значению чис</w:t>
      </w:r>
      <w:r>
        <w:rPr>
          <w:rStyle w:val="9pt8"/>
          <w:lang w:eastAsia="ru-RU"/>
        </w:rPr>
        <w:softHyphen/>
        <w:t>лительные делятся на 9 разрядов:</w:t>
      </w:r>
    </w:p>
    <w:p w:rsidR="006454E9" w:rsidRDefault="006454E9">
      <w:pPr>
        <w:pStyle w:val="BodyText"/>
        <w:numPr>
          <w:ilvl w:val="0"/>
          <w:numId w:val="138"/>
        </w:numPr>
        <w:shd w:val="clear" w:color="auto" w:fill="auto"/>
        <w:tabs>
          <w:tab w:val="left" w:pos="480"/>
        </w:tabs>
        <w:spacing w:before="0" w:after="0" w:line="240" w:lineRule="exact"/>
        <w:ind w:left="20" w:firstLine="280"/>
        <w:jc w:val="both"/>
      </w:pPr>
      <w:r>
        <w:rPr>
          <w:rStyle w:val="9pt8"/>
          <w:lang w:eastAsia="ru-RU"/>
        </w:rPr>
        <w:t xml:space="preserve">Личные: л, /мы, он, оно, </w:t>
      </w:r>
      <w:r>
        <w:rPr>
          <w:rStyle w:val="53"/>
          <w:lang w:eastAsia="ru-RU"/>
        </w:rPr>
        <w:t>оно,мы, вы</w:t>
      </w:r>
      <w:r>
        <w:rPr>
          <w:rStyle w:val="SegoeUI"/>
          <w:lang w:eastAsia="ru-RU"/>
        </w:rPr>
        <w:t xml:space="preserve">, </w:t>
      </w:r>
      <w:r>
        <w:rPr>
          <w:rStyle w:val="9pt8"/>
          <w:lang w:eastAsia="ru-RU"/>
        </w:rPr>
        <w:t>онм.</w:t>
      </w:r>
    </w:p>
    <w:p w:rsidR="006454E9" w:rsidRDefault="006454E9">
      <w:pPr>
        <w:pStyle w:val="BodyText"/>
        <w:numPr>
          <w:ilvl w:val="0"/>
          <w:numId w:val="138"/>
        </w:numPr>
        <w:shd w:val="clear" w:color="auto" w:fill="auto"/>
        <w:tabs>
          <w:tab w:val="left" w:pos="504"/>
        </w:tabs>
        <w:spacing w:before="0" w:after="0" w:line="240" w:lineRule="exact"/>
        <w:ind w:left="20" w:firstLine="280"/>
        <w:jc w:val="both"/>
      </w:pPr>
      <w:r>
        <w:rPr>
          <w:rStyle w:val="9pt8"/>
          <w:lang w:eastAsia="ru-RU"/>
        </w:rPr>
        <w:t>Возвратное: себя.</w:t>
      </w:r>
    </w:p>
    <w:p w:rsidR="006454E9" w:rsidRDefault="006454E9">
      <w:pPr>
        <w:pStyle w:val="BodyText"/>
        <w:numPr>
          <w:ilvl w:val="0"/>
          <w:numId w:val="138"/>
        </w:numPr>
        <w:shd w:val="clear" w:color="auto" w:fill="auto"/>
        <w:tabs>
          <w:tab w:val="left" w:pos="510"/>
        </w:tabs>
        <w:spacing w:before="0" w:after="0" w:line="240" w:lineRule="exact"/>
        <w:ind w:left="20" w:firstLine="280"/>
        <w:jc w:val="both"/>
      </w:pPr>
      <w:r>
        <w:rPr>
          <w:rStyle w:val="9pt8"/>
          <w:lang w:eastAsia="ru-RU"/>
        </w:rPr>
        <w:t xml:space="preserve">Притяжательные: д/ом, </w:t>
      </w:r>
      <w:r>
        <w:rPr>
          <w:rStyle w:val="53"/>
          <w:lang w:eastAsia="ru-RU"/>
        </w:rPr>
        <w:t>твой, его</w:t>
      </w:r>
      <w:r>
        <w:rPr>
          <w:rStyle w:val="9pt8"/>
          <w:lang w:eastAsia="ru-RU"/>
        </w:rPr>
        <w:t>, ее, ваш, ном/, их, свом.</w:t>
      </w:r>
    </w:p>
    <w:p w:rsidR="006454E9" w:rsidRDefault="006454E9">
      <w:pPr>
        <w:pStyle w:val="141"/>
        <w:numPr>
          <w:ilvl w:val="0"/>
          <w:numId w:val="138"/>
        </w:numPr>
        <w:shd w:val="clear" w:color="auto" w:fill="auto"/>
        <w:tabs>
          <w:tab w:val="left" w:pos="506"/>
        </w:tabs>
        <w:spacing w:line="240" w:lineRule="exact"/>
        <w:ind w:left="20" w:right="20" w:firstLine="280"/>
      </w:pPr>
      <w:r>
        <w:rPr>
          <w:rStyle w:val="149pt5"/>
          <w:lang w:eastAsia="ru-RU"/>
        </w:rPr>
        <w:t xml:space="preserve">Указательные: </w:t>
      </w:r>
      <w:r>
        <w:rPr>
          <w:rStyle w:val="144"/>
          <w:i/>
          <w:iCs/>
          <w:lang w:eastAsia="ru-RU"/>
        </w:rPr>
        <w:t>этот, тот, такой, таковой</w:t>
      </w:r>
      <w:r>
        <w:rPr>
          <w:rStyle w:val="149pt5"/>
          <w:lang w:eastAsia="ru-RU"/>
        </w:rPr>
        <w:t xml:space="preserve">, эким (эком), </w:t>
      </w:r>
      <w:r>
        <w:rPr>
          <w:rStyle w:val="144"/>
          <w:i/>
          <w:iCs/>
          <w:lang w:eastAsia="ru-RU"/>
        </w:rPr>
        <w:t>этакий (эдакий), сей (уст.</w:t>
      </w:r>
      <w:r>
        <w:rPr>
          <w:rStyle w:val="149pt5"/>
          <w:lang w:eastAsia="ru-RU"/>
        </w:rPr>
        <w:t>), оным (ус/и.).</w:t>
      </w:r>
    </w:p>
    <w:p w:rsidR="006454E9" w:rsidRDefault="006454E9">
      <w:pPr>
        <w:pStyle w:val="141"/>
        <w:numPr>
          <w:ilvl w:val="0"/>
          <w:numId w:val="138"/>
        </w:numPr>
        <w:shd w:val="clear" w:color="auto" w:fill="auto"/>
        <w:tabs>
          <w:tab w:val="left" w:pos="504"/>
        </w:tabs>
        <w:spacing w:line="240" w:lineRule="exact"/>
        <w:ind w:left="20" w:firstLine="280"/>
      </w:pPr>
      <w:r>
        <w:rPr>
          <w:rStyle w:val="149pt5"/>
          <w:lang w:eastAsia="ru-RU"/>
        </w:rPr>
        <w:t xml:space="preserve">Вопросительные: кто, ч/ио, </w:t>
      </w:r>
      <w:r>
        <w:rPr>
          <w:rStyle w:val="144"/>
          <w:i/>
          <w:iCs/>
          <w:lang w:eastAsia="ru-RU"/>
        </w:rPr>
        <w:t>какой, чей, который</w:t>
      </w:r>
      <w:r>
        <w:rPr>
          <w:rStyle w:val="149pt5"/>
          <w:lang w:eastAsia="ru-RU"/>
        </w:rPr>
        <w:t xml:space="preserve">, </w:t>
      </w:r>
      <w:r>
        <w:rPr>
          <w:rStyle w:val="144"/>
          <w:i/>
          <w:iCs/>
          <w:lang w:eastAsia="ru-RU"/>
        </w:rPr>
        <w:t>каков, сколько.</w:t>
      </w:r>
    </w:p>
    <w:p w:rsidR="006454E9" w:rsidRDefault="006454E9">
      <w:pPr>
        <w:pStyle w:val="BodyText"/>
        <w:numPr>
          <w:ilvl w:val="0"/>
          <w:numId w:val="138"/>
        </w:numPr>
        <w:shd w:val="clear" w:color="auto" w:fill="auto"/>
        <w:tabs>
          <w:tab w:val="left" w:pos="498"/>
        </w:tabs>
        <w:spacing w:before="0" w:after="0" w:line="240" w:lineRule="exact"/>
        <w:ind w:left="20" w:firstLine="280"/>
        <w:jc w:val="both"/>
      </w:pPr>
      <w:r>
        <w:rPr>
          <w:rStyle w:val="9pt8"/>
          <w:lang w:eastAsia="ru-RU"/>
        </w:rPr>
        <w:t xml:space="preserve">Относительные: к/ио, ч/ио, </w:t>
      </w:r>
      <w:r>
        <w:rPr>
          <w:rStyle w:val="53"/>
          <w:lang w:eastAsia="ru-RU"/>
        </w:rPr>
        <w:t>какой, чей</w:t>
      </w:r>
      <w:r>
        <w:rPr>
          <w:rStyle w:val="9pt8"/>
          <w:lang w:eastAsia="ru-RU"/>
        </w:rPr>
        <w:t xml:space="preserve">, </w:t>
      </w:r>
      <w:r>
        <w:rPr>
          <w:rStyle w:val="53"/>
          <w:lang w:eastAsia="ru-RU"/>
        </w:rPr>
        <w:t>который, каков</w:t>
      </w:r>
      <w:r>
        <w:rPr>
          <w:rStyle w:val="9pt8"/>
          <w:lang w:eastAsia="ru-RU"/>
        </w:rPr>
        <w:t xml:space="preserve">, </w:t>
      </w:r>
      <w:r>
        <w:rPr>
          <w:rStyle w:val="53"/>
          <w:lang w:eastAsia="ru-RU"/>
        </w:rPr>
        <w:t>сколько.</w:t>
      </w:r>
    </w:p>
    <w:p w:rsidR="006454E9" w:rsidRDefault="006454E9">
      <w:pPr>
        <w:pStyle w:val="141"/>
        <w:numPr>
          <w:ilvl w:val="0"/>
          <w:numId w:val="138"/>
        </w:numPr>
        <w:shd w:val="clear" w:color="auto" w:fill="auto"/>
        <w:tabs>
          <w:tab w:val="left" w:pos="492"/>
        </w:tabs>
        <w:spacing w:line="240" w:lineRule="exact"/>
        <w:ind w:left="20" w:firstLine="280"/>
      </w:pPr>
      <w:r>
        <w:rPr>
          <w:rStyle w:val="149pt5"/>
          <w:lang w:eastAsia="ru-RU"/>
        </w:rPr>
        <w:t xml:space="preserve">Отрицательные: </w:t>
      </w:r>
      <w:r>
        <w:rPr>
          <w:rStyle w:val="144"/>
          <w:i/>
          <w:iCs/>
          <w:lang w:eastAsia="ru-RU"/>
        </w:rPr>
        <w:t>никто</w:t>
      </w:r>
      <w:r>
        <w:rPr>
          <w:rStyle w:val="149pt5"/>
          <w:lang w:eastAsia="ru-RU"/>
        </w:rPr>
        <w:t xml:space="preserve">, </w:t>
      </w:r>
      <w:r>
        <w:rPr>
          <w:rStyle w:val="144"/>
          <w:i/>
          <w:iCs/>
          <w:lang w:eastAsia="ru-RU"/>
        </w:rPr>
        <w:t>ничто, ничей, никакой, некого, нечего.</w:t>
      </w:r>
    </w:p>
    <w:p w:rsidR="006454E9" w:rsidRDefault="006454E9">
      <w:pPr>
        <w:pStyle w:val="141"/>
        <w:numPr>
          <w:ilvl w:val="0"/>
          <w:numId w:val="138"/>
        </w:numPr>
        <w:shd w:val="clear" w:color="auto" w:fill="auto"/>
        <w:tabs>
          <w:tab w:val="left" w:pos="506"/>
        </w:tabs>
        <w:spacing w:line="240" w:lineRule="exact"/>
        <w:ind w:left="20" w:right="20" w:firstLine="280"/>
      </w:pPr>
      <w:r>
        <w:rPr>
          <w:rStyle w:val="149pt5"/>
          <w:lang w:eastAsia="ru-RU"/>
        </w:rPr>
        <w:t xml:space="preserve">Неопределенные: </w:t>
      </w:r>
      <w:r>
        <w:rPr>
          <w:rStyle w:val="144"/>
          <w:i/>
          <w:iCs/>
          <w:lang w:eastAsia="ru-RU"/>
        </w:rPr>
        <w:t>кто-то, что-то, какой-то</w:t>
      </w:r>
      <w:r>
        <w:rPr>
          <w:rStyle w:val="149pt5"/>
          <w:lang w:eastAsia="ru-RU"/>
        </w:rPr>
        <w:t xml:space="preserve">, </w:t>
      </w:r>
      <w:r>
        <w:rPr>
          <w:rStyle w:val="144"/>
          <w:i/>
          <w:iCs/>
          <w:lang w:eastAsia="ru-RU"/>
        </w:rPr>
        <w:t>чей-то, кто-нибудь, что-ни</w:t>
      </w:r>
      <w:r>
        <w:rPr>
          <w:rStyle w:val="144"/>
          <w:i/>
          <w:iCs/>
          <w:lang w:eastAsia="ru-RU"/>
        </w:rPr>
        <w:softHyphen/>
        <w:t>будь, какой-нибудь, кто-либо</w:t>
      </w:r>
      <w:r>
        <w:rPr>
          <w:rStyle w:val="149pt5"/>
          <w:lang w:eastAsia="ru-RU"/>
        </w:rPr>
        <w:t xml:space="preserve">, </w:t>
      </w:r>
      <w:r>
        <w:rPr>
          <w:rStyle w:val="144"/>
          <w:i/>
          <w:iCs/>
          <w:lang w:eastAsia="ru-RU"/>
        </w:rPr>
        <w:t>что-либо, какой-либо</w:t>
      </w:r>
      <w:r>
        <w:rPr>
          <w:rStyle w:val="149pt5"/>
          <w:lang w:eastAsia="ru-RU"/>
        </w:rPr>
        <w:t xml:space="preserve">, </w:t>
      </w:r>
      <w:r>
        <w:rPr>
          <w:rStyle w:val="144"/>
          <w:i/>
          <w:iCs/>
          <w:lang w:eastAsia="ru-RU"/>
        </w:rPr>
        <w:t>чей-либо</w:t>
      </w:r>
      <w:r>
        <w:rPr>
          <w:rStyle w:val="149pt5"/>
          <w:lang w:eastAsia="ru-RU"/>
        </w:rPr>
        <w:t xml:space="preserve">, </w:t>
      </w:r>
      <w:r>
        <w:rPr>
          <w:rStyle w:val="144"/>
          <w:i/>
          <w:iCs/>
          <w:lang w:eastAsia="ru-RU"/>
        </w:rPr>
        <w:t>кое-кто</w:t>
      </w:r>
      <w:r>
        <w:rPr>
          <w:rStyle w:val="149pt5"/>
          <w:lang w:eastAsia="ru-RU"/>
        </w:rPr>
        <w:t xml:space="preserve">, кое- ч/ио, </w:t>
      </w:r>
      <w:r>
        <w:rPr>
          <w:rStyle w:val="144"/>
          <w:i/>
          <w:iCs/>
          <w:lang w:eastAsia="ru-RU"/>
        </w:rPr>
        <w:t>некто, нечто</w:t>
      </w:r>
      <w:r>
        <w:rPr>
          <w:rStyle w:val="149pt5"/>
          <w:lang w:eastAsia="ru-RU"/>
        </w:rPr>
        <w:t xml:space="preserve">, </w:t>
      </w:r>
      <w:r>
        <w:rPr>
          <w:rStyle w:val="144"/>
          <w:i/>
          <w:iCs/>
          <w:lang w:eastAsia="ru-RU"/>
        </w:rPr>
        <w:t>некий, несколько.</w:t>
      </w:r>
    </w:p>
    <w:p w:rsidR="006454E9" w:rsidRDefault="006454E9">
      <w:pPr>
        <w:pStyle w:val="BodyText"/>
        <w:numPr>
          <w:ilvl w:val="0"/>
          <w:numId w:val="138"/>
        </w:numPr>
        <w:shd w:val="clear" w:color="auto" w:fill="auto"/>
        <w:tabs>
          <w:tab w:val="left" w:pos="498"/>
        </w:tabs>
        <w:spacing w:before="0" w:after="460" w:line="240" w:lineRule="exact"/>
        <w:ind w:left="20" w:firstLine="280"/>
        <w:jc w:val="both"/>
      </w:pPr>
      <w:r>
        <w:rPr>
          <w:rStyle w:val="9pt8"/>
          <w:lang w:eastAsia="ru-RU"/>
        </w:rPr>
        <w:t xml:space="preserve">Определительные: весь, сод/, </w:t>
      </w:r>
      <w:r>
        <w:rPr>
          <w:rStyle w:val="53"/>
          <w:lang w:eastAsia="ru-RU"/>
        </w:rPr>
        <w:t>самый</w:t>
      </w:r>
      <w:r>
        <w:rPr>
          <w:rStyle w:val="9pt8"/>
          <w:lang w:eastAsia="ru-RU"/>
        </w:rPr>
        <w:t xml:space="preserve">, </w:t>
      </w:r>
      <w:r>
        <w:rPr>
          <w:rStyle w:val="53"/>
          <w:lang w:eastAsia="ru-RU"/>
        </w:rPr>
        <w:t>всякий</w:t>
      </w:r>
      <w:r>
        <w:rPr>
          <w:rStyle w:val="9pt8"/>
          <w:lang w:eastAsia="ru-RU"/>
        </w:rPr>
        <w:t xml:space="preserve">, </w:t>
      </w:r>
      <w:r>
        <w:rPr>
          <w:rStyle w:val="53"/>
          <w:lang w:eastAsia="ru-RU"/>
        </w:rPr>
        <w:t>иной, каждый.</w:t>
      </w:r>
    </w:p>
    <w:p w:rsidR="006454E9" w:rsidRDefault="006454E9">
      <w:pPr>
        <w:pStyle w:val="510"/>
        <w:keepNext/>
        <w:keepLines/>
        <w:shd w:val="clear" w:color="auto" w:fill="auto"/>
        <w:spacing w:before="0" w:after="202" w:line="190" w:lineRule="exact"/>
        <w:ind w:right="20"/>
      </w:pPr>
      <w:bookmarkStart w:id="44" w:name="bookmark44"/>
      <w:r>
        <w:rPr>
          <w:rStyle w:val="56"/>
          <w:lang w:eastAsia="ru-RU"/>
        </w:rPr>
        <w:t>§ 111. Личные местоимения</w:t>
      </w:r>
      <w:bookmarkEnd w:id="44"/>
    </w:p>
    <w:p w:rsidR="006454E9" w:rsidRDefault="006454E9">
      <w:pPr>
        <w:pStyle w:val="BodyText"/>
        <w:shd w:val="clear" w:color="auto" w:fill="auto"/>
        <w:spacing w:before="0" w:after="0" w:line="240" w:lineRule="exact"/>
        <w:ind w:left="20" w:right="20" w:firstLine="280"/>
        <w:jc w:val="both"/>
      </w:pPr>
      <w:r>
        <w:t xml:space="preserve">Личные </w:t>
      </w:r>
      <w:r>
        <w:rPr>
          <w:rStyle w:val="9pt8"/>
          <w:lang w:eastAsia="ru-RU"/>
        </w:rPr>
        <w:t>мсстоимсния указывают на лицо или предмет. Мсстоимсния я, д/ы указывают на лицо говорящее; /мы, вы - на лицо, к которому обращена речь; мсстоимсния им, оно, «но, они - на лицо или предмет, о котором идет речь.</w:t>
      </w:r>
    </w:p>
    <w:p w:rsidR="006454E9" w:rsidRDefault="006454E9">
      <w:pPr>
        <w:pStyle w:val="BodyText"/>
        <w:shd w:val="clear" w:color="auto" w:fill="auto"/>
        <w:spacing w:before="0" w:after="0" w:line="240" w:lineRule="exact"/>
        <w:ind w:left="20" w:right="20" w:firstLine="280"/>
        <w:jc w:val="both"/>
      </w:pPr>
      <w:r>
        <w:rPr>
          <w:rStyle w:val="9pt8"/>
          <w:lang w:eastAsia="ru-RU"/>
        </w:rPr>
        <w:t xml:space="preserve">Мсстоимсния я, ты, д/ы, вы нс имеют форм рода. Формы единственного и множественного числа (я - д/ы, </w:t>
      </w:r>
      <w:r>
        <w:rPr>
          <w:rStyle w:val="53"/>
          <w:lang w:eastAsia="ru-RU"/>
        </w:rPr>
        <w:t>ты - вы)</w:t>
      </w:r>
      <w:r>
        <w:rPr>
          <w:rStyle w:val="9pt8"/>
          <w:lang w:eastAsia="ru-RU"/>
        </w:rPr>
        <w:t xml:space="preserve"> нс являются соотносительными по значению: д/ы - это “я и еще кто-то”, вы - это “ты и еще кто-то”.</w:t>
      </w:r>
    </w:p>
    <w:p w:rsidR="006454E9" w:rsidRDefault="006454E9">
      <w:pPr>
        <w:pStyle w:val="BodyText"/>
        <w:shd w:val="clear" w:color="auto" w:fill="auto"/>
        <w:spacing w:before="0" w:after="0" w:line="240" w:lineRule="exact"/>
        <w:ind w:left="20" w:right="20" w:firstLine="280"/>
        <w:jc w:val="both"/>
      </w:pPr>
      <w:r>
        <w:rPr>
          <w:rStyle w:val="9pt8"/>
          <w:lang w:eastAsia="ru-RU"/>
        </w:rPr>
        <w:t>Мсстоимсния он, «но, «но имеют морфологически выраженный род (он - м. р., оно - ж. р., оно - ср. р.) и форму множественного числа они.</w:t>
      </w:r>
    </w:p>
    <w:p w:rsidR="006454E9" w:rsidRDefault="006454E9">
      <w:pPr>
        <w:pStyle w:val="BodyText"/>
        <w:shd w:val="clear" w:color="auto" w:fill="auto"/>
        <w:spacing w:before="0" w:after="144" w:line="180" w:lineRule="exact"/>
        <w:ind w:left="20" w:firstLine="280"/>
        <w:jc w:val="both"/>
      </w:pPr>
      <w:r>
        <w:rPr>
          <w:rStyle w:val="9pt8"/>
          <w:lang w:eastAsia="ru-RU"/>
        </w:rPr>
        <w:t>Для склонения личных местоимений характерен супплетивизм.</w:t>
      </w:r>
    </w:p>
    <w:tbl>
      <w:tblPr>
        <w:tblOverlap w:val="never"/>
        <w:tblW w:w="0" w:type="auto"/>
        <w:jc w:val="center"/>
        <w:tblLayout w:type="fixed"/>
        <w:tblCellMar>
          <w:left w:w="10" w:type="dxa"/>
          <w:right w:w="10" w:type="dxa"/>
        </w:tblCellMar>
        <w:tblLook w:val="0000"/>
      </w:tblPr>
      <w:tblGrid>
        <w:gridCol w:w="738"/>
        <w:gridCol w:w="1596"/>
        <w:gridCol w:w="1716"/>
        <w:gridCol w:w="1440"/>
        <w:gridCol w:w="1152"/>
      </w:tblGrid>
      <w:tr w:rsidR="006454E9">
        <w:tblPrEx>
          <w:tblCellMar>
            <w:top w:w="0" w:type="dxa"/>
            <w:bottom w:w="0" w:type="dxa"/>
          </w:tblCellMar>
        </w:tblPrEx>
        <w:trPr>
          <w:trHeight w:hRule="exact" w:val="360"/>
          <w:jc w:val="center"/>
        </w:trPr>
        <w:tc>
          <w:tcPr>
            <w:tcW w:w="73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и.</w:t>
            </w:r>
          </w:p>
        </w:tc>
        <w:tc>
          <w:tcPr>
            <w:tcW w:w="159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я</w:t>
            </w:r>
          </w:p>
        </w:tc>
        <w:tc>
          <w:tcPr>
            <w:tcW w:w="17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left="220" w:firstLine="0"/>
              <w:jc w:val="left"/>
            </w:pPr>
            <w:r>
              <w:rPr>
                <w:rStyle w:val="8pt12"/>
                <w:lang w:eastAsia="ru-RU"/>
              </w:rPr>
              <w:t>т</w:t>
            </w:r>
            <w:r>
              <w:rPr>
                <w:rStyle w:val="7pt18"/>
                <w:lang w:eastAsia="ru-RU"/>
              </w:rPr>
              <w:t xml:space="preserve"> </w:t>
            </w:r>
            <w:r>
              <w:rPr>
                <w:rStyle w:val="10pt7"/>
                <w:lang w:eastAsia="ru-RU"/>
              </w:rPr>
              <w:t>ы</w:t>
            </w:r>
          </w:p>
        </w:tc>
        <w:tc>
          <w:tcPr>
            <w:tcW w:w="144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он</w:t>
            </w:r>
          </w:p>
        </w:tc>
        <w:tc>
          <w:tcPr>
            <w:tcW w:w="115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мы</w:t>
            </w:r>
          </w:p>
        </w:tc>
      </w:tr>
      <w:tr w:rsidR="006454E9">
        <w:tblPrEx>
          <w:tblCellMar>
            <w:top w:w="0" w:type="dxa"/>
            <w:bottom w:w="0" w:type="dxa"/>
          </w:tblCellMar>
        </w:tblPrEx>
        <w:trPr>
          <w:trHeight w:hRule="exact" w:val="180"/>
          <w:jc w:val="center"/>
        </w:trPr>
        <w:tc>
          <w:tcPr>
            <w:tcW w:w="7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р.</w:t>
            </w:r>
          </w:p>
        </w:tc>
        <w:tc>
          <w:tcPr>
            <w:tcW w:w="159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меня</w:t>
            </w:r>
          </w:p>
        </w:tc>
        <w:tc>
          <w:tcPr>
            <w:tcW w:w="171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тебя</w:t>
            </w:r>
          </w:p>
        </w:tc>
        <w:tc>
          <w:tcPr>
            <w:tcW w:w="14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его</w:t>
            </w:r>
          </w:p>
        </w:tc>
        <w:tc>
          <w:tcPr>
            <w:tcW w:w="115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нас</w:t>
            </w:r>
          </w:p>
        </w:tc>
      </w:tr>
      <w:tr w:rsidR="006454E9">
        <w:tblPrEx>
          <w:tblCellMar>
            <w:top w:w="0" w:type="dxa"/>
            <w:bottom w:w="0" w:type="dxa"/>
          </w:tblCellMar>
        </w:tblPrEx>
        <w:trPr>
          <w:trHeight w:hRule="exact" w:val="204"/>
          <w:jc w:val="center"/>
        </w:trPr>
        <w:tc>
          <w:tcPr>
            <w:tcW w:w="7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д.</w:t>
            </w:r>
          </w:p>
        </w:tc>
        <w:tc>
          <w:tcPr>
            <w:tcW w:w="159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мне</w:t>
            </w:r>
          </w:p>
        </w:tc>
        <w:tc>
          <w:tcPr>
            <w:tcW w:w="171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тебе</w:t>
            </w:r>
          </w:p>
        </w:tc>
        <w:tc>
          <w:tcPr>
            <w:tcW w:w="14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ему</w:t>
            </w:r>
          </w:p>
        </w:tc>
        <w:tc>
          <w:tcPr>
            <w:tcW w:w="115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нам</w:t>
            </w:r>
          </w:p>
        </w:tc>
      </w:tr>
      <w:tr w:rsidR="006454E9">
        <w:tblPrEx>
          <w:tblCellMar>
            <w:top w:w="0" w:type="dxa"/>
            <w:bottom w:w="0" w:type="dxa"/>
          </w:tblCellMar>
        </w:tblPrEx>
        <w:trPr>
          <w:trHeight w:hRule="exact" w:val="180"/>
          <w:jc w:val="center"/>
        </w:trPr>
        <w:tc>
          <w:tcPr>
            <w:tcW w:w="7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в.</w:t>
            </w:r>
          </w:p>
        </w:tc>
        <w:tc>
          <w:tcPr>
            <w:tcW w:w="159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меня</w:t>
            </w:r>
          </w:p>
        </w:tc>
        <w:tc>
          <w:tcPr>
            <w:tcW w:w="171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тебя</w:t>
            </w:r>
          </w:p>
        </w:tc>
        <w:tc>
          <w:tcPr>
            <w:tcW w:w="14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его</w:t>
            </w:r>
          </w:p>
        </w:tc>
        <w:tc>
          <w:tcPr>
            <w:tcW w:w="115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нас</w:t>
            </w:r>
          </w:p>
        </w:tc>
      </w:tr>
      <w:tr w:rsidR="006454E9">
        <w:tblPrEx>
          <w:tblCellMar>
            <w:top w:w="0" w:type="dxa"/>
            <w:bottom w:w="0" w:type="dxa"/>
          </w:tblCellMar>
        </w:tblPrEx>
        <w:trPr>
          <w:trHeight w:hRule="exact" w:val="192"/>
          <w:jc w:val="center"/>
        </w:trPr>
        <w:tc>
          <w:tcPr>
            <w:tcW w:w="7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т.</w:t>
            </w:r>
          </w:p>
        </w:tc>
        <w:tc>
          <w:tcPr>
            <w:tcW w:w="159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мной (-ою)</w:t>
            </w:r>
          </w:p>
        </w:tc>
        <w:tc>
          <w:tcPr>
            <w:tcW w:w="171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тобой (-ою)</w:t>
            </w:r>
          </w:p>
        </w:tc>
        <w:tc>
          <w:tcPr>
            <w:tcW w:w="144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им</w:t>
            </w:r>
          </w:p>
        </w:tc>
        <w:tc>
          <w:tcPr>
            <w:tcW w:w="115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нами</w:t>
            </w:r>
          </w:p>
        </w:tc>
      </w:tr>
      <w:tr w:rsidR="006454E9">
        <w:tblPrEx>
          <w:tblCellMar>
            <w:top w:w="0" w:type="dxa"/>
            <w:bottom w:w="0" w:type="dxa"/>
          </w:tblCellMar>
        </w:tblPrEx>
        <w:trPr>
          <w:trHeight w:hRule="exact" w:val="462"/>
          <w:jc w:val="center"/>
        </w:trPr>
        <w:tc>
          <w:tcPr>
            <w:tcW w:w="73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firstLine="0"/>
            </w:pPr>
            <w:r>
              <w:rPr>
                <w:rStyle w:val="10pt7"/>
                <w:lang w:eastAsia="ru-RU"/>
              </w:rPr>
              <w:t>п.</w:t>
            </w:r>
          </w:p>
        </w:tc>
        <w:tc>
          <w:tcPr>
            <w:tcW w:w="159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(обо) мне</w:t>
            </w:r>
          </w:p>
        </w:tc>
        <w:tc>
          <w:tcPr>
            <w:tcW w:w="171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20" w:firstLine="0"/>
              <w:jc w:val="left"/>
            </w:pPr>
            <w:r>
              <w:rPr>
                <w:rStyle w:val="8pt12"/>
                <w:lang w:eastAsia="ru-RU"/>
              </w:rPr>
              <w:t>(о) тебе</w:t>
            </w:r>
          </w:p>
        </w:tc>
        <w:tc>
          <w:tcPr>
            <w:tcW w:w="144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(о) нем</w:t>
            </w:r>
          </w:p>
        </w:tc>
        <w:tc>
          <w:tcPr>
            <w:tcW w:w="115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80" w:firstLine="0"/>
              <w:jc w:val="left"/>
            </w:pPr>
            <w:r>
              <w:rPr>
                <w:rStyle w:val="8pt12"/>
                <w:lang w:eastAsia="ru-RU"/>
              </w:rPr>
              <w:t>(о) нас</w:t>
            </w:r>
          </w:p>
        </w:tc>
      </w:tr>
    </w:tbl>
    <w:p w:rsidR="006454E9" w:rsidRDefault="006454E9">
      <w:pPr>
        <w:rPr>
          <w:sz w:val="2"/>
          <w:szCs w:val="2"/>
        </w:rPr>
      </w:pPr>
    </w:p>
    <w:p w:rsidR="006454E9" w:rsidRDefault="006454E9">
      <w:pPr>
        <w:pStyle w:val="BodyText"/>
        <w:shd w:val="clear" w:color="auto" w:fill="auto"/>
        <w:spacing w:before="190" w:after="0" w:line="468" w:lineRule="exact"/>
        <w:ind w:right="20" w:firstLine="0"/>
      </w:pPr>
      <w:r>
        <w:t xml:space="preserve">§ 112. Возвратное местоимение Возвратное </w:t>
      </w:r>
      <w:r>
        <w:rPr>
          <w:rStyle w:val="9pt8"/>
          <w:lang w:eastAsia="ru-RU"/>
        </w:rPr>
        <w:t>местоимение себя указывает на отношение к действующему</w:t>
      </w:r>
    </w:p>
    <w:p w:rsidR="006454E9" w:rsidRDefault="006454E9">
      <w:pPr>
        <w:pStyle w:val="BodyText"/>
        <w:shd w:val="clear" w:color="auto" w:fill="auto"/>
        <w:spacing w:before="0" w:after="132" w:line="240" w:lineRule="exact"/>
        <w:ind w:left="20" w:right="20" w:firstLine="0"/>
        <w:jc w:val="both"/>
      </w:pPr>
      <w:r>
        <w:rPr>
          <w:rStyle w:val="9pt8"/>
          <w:lang w:eastAsia="ru-RU"/>
        </w:rPr>
        <w:t>лицу. Оно нс имеет рода, формы множественного числа. Изменяется по паде</w:t>
      </w:r>
      <w:r>
        <w:rPr>
          <w:rStyle w:val="9pt8"/>
          <w:lang w:eastAsia="ru-RU"/>
        </w:rPr>
        <w:softHyphen/>
        <w:t>жам, но нс имеет именительного падежа, так как указывает на действующее лицо - объект.</w:t>
      </w:r>
    </w:p>
    <w:tbl>
      <w:tblPr>
        <w:tblOverlap w:val="never"/>
        <w:tblW w:w="0" w:type="auto"/>
        <w:jc w:val="center"/>
        <w:tblLayout w:type="fixed"/>
        <w:tblCellMar>
          <w:left w:w="10" w:type="dxa"/>
          <w:right w:w="10" w:type="dxa"/>
        </w:tblCellMar>
        <w:tblLook w:val="0000"/>
      </w:tblPr>
      <w:tblGrid>
        <w:gridCol w:w="720"/>
        <w:gridCol w:w="2418"/>
        <w:gridCol w:w="816"/>
        <w:gridCol w:w="2688"/>
      </w:tblGrid>
      <w:tr w:rsidR="006454E9">
        <w:tblPrEx>
          <w:tblCellMar>
            <w:top w:w="0" w:type="dxa"/>
            <w:bottom w:w="0" w:type="dxa"/>
          </w:tblCellMar>
        </w:tblPrEx>
        <w:trPr>
          <w:trHeight w:hRule="exact" w:val="306"/>
          <w:jc w:val="center"/>
        </w:trPr>
        <w:tc>
          <w:tcPr>
            <w:tcW w:w="72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и</w:t>
            </w:r>
            <w:r>
              <w:rPr>
                <w:rStyle w:val="Dotum"/>
                <w:lang w:eastAsia="ru-RU"/>
              </w:rPr>
              <w:t>.</w:t>
            </w:r>
          </w:p>
        </w:tc>
        <w:tc>
          <w:tcPr>
            <w:tcW w:w="24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00" w:lineRule="exact"/>
              <w:ind w:left="280" w:firstLine="0"/>
              <w:jc w:val="left"/>
            </w:pPr>
            <w:r>
              <w:rPr>
                <w:rStyle w:val="Dotum1"/>
              </w:rPr>
              <w:t>_</w:t>
            </w:r>
          </w:p>
        </w:tc>
        <w:tc>
          <w:tcPr>
            <w:tcW w:w="8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В</w:t>
            </w:r>
            <w:r>
              <w:rPr>
                <w:rStyle w:val="Dotum"/>
                <w:lang w:eastAsia="ru-RU"/>
              </w:rPr>
              <w:t>.</w:t>
            </w:r>
          </w:p>
        </w:tc>
        <w:tc>
          <w:tcPr>
            <w:tcW w:w="268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40" w:firstLine="0"/>
              <w:jc w:val="left"/>
            </w:pPr>
            <w:r>
              <w:rPr>
                <w:rStyle w:val="8pt12"/>
                <w:lang w:eastAsia="ru-RU"/>
              </w:rPr>
              <w:t>себя</w:t>
            </w:r>
          </w:p>
        </w:tc>
      </w:tr>
      <w:tr w:rsidR="006454E9">
        <w:tblPrEx>
          <w:tblCellMar>
            <w:top w:w="0" w:type="dxa"/>
            <w:bottom w:w="0" w:type="dxa"/>
          </w:tblCellMar>
        </w:tblPrEx>
        <w:trPr>
          <w:trHeight w:hRule="exact" w:val="198"/>
          <w:jc w:val="center"/>
        </w:trPr>
        <w:tc>
          <w:tcPr>
            <w:tcW w:w="72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р</w:t>
            </w:r>
            <w:r>
              <w:rPr>
                <w:rStyle w:val="Dotum"/>
                <w:lang w:eastAsia="ru-RU"/>
              </w:rPr>
              <w:t>.</w:t>
            </w:r>
          </w:p>
        </w:tc>
        <w:tc>
          <w:tcPr>
            <w:tcW w:w="241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себя</w:t>
            </w:r>
          </w:p>
        </w:tc>
        <w:tc>
          <w:tcPr>
            <w:tcW w:w="81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Т</w:t>
            </w:r>
            <w:r>
              <w:rPr>
                <w:rStyle w:val="Dotum"/>
                <w:lang w:eastAsia="ru-RU"/>
              </w:rPr>
              <w:t>.</w:t>
            </w:r>
          </w:p>
        </w:tc>
        <w:tc>
          <w:tcPr>
            <w:tcW w:w="268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40" w:firstLine="0"/>
              <w:jc w:val="left"/>
            </w:pPr>
            <w:r>
              <w:rPr>
                <w:rStyle w:val="8pt12"/>
                <w:lang w:eastAsia="ru-RU"/>
              </w:rPr>
              <w:t>собой {-ою)</w:t>
            </w:r>
          </w:p>
        </w:tc>
      </w:tr>
      <w:tr w:rsidR="006454E9">
        <w:tblPrEx>
          <w:tblCellMar>
            <w:top w:w="0" w:type="dxa"/>
            <w:bottom w:w="0" w:type="dxa"/>
          </w:tblCellMar>
        </w:tblPrEx>
        <w:trPr>
          <w:trHeight w:hRule="exact" w:val="414"/>
          <w:jc w:val="center"/>
        </w:trPr>
        <w:tc>
          <w:tcPr>
            <w:tcW w:w="72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firstLine="0"/>
            </w:pPr>
            <w:r>
              <w:rPr>
                <w:rStyle w:val="1110"/>
                <w:lang w:eastAsia="ru-RU"/>
              </w:rPr>
              <w:t>д.</w:t>
            </w:r>
          </w:p>
        </w:tc>
        <w:tc>
          <w:tcPr>
            <w:tcW w:w="241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80" w:firstLine="0"/>
              <w:jc w:val="left"/>
            </w:pPr>
            <w:r>
              <w:rPr>
                <w:rStyle w:val="8pt12"/>
                <w:lang w:eastAsia="ru-RU"/>
              </w:rPr>
              <w:t>себе</w:t>
            </w:r>
          </w:p>
        </w:tc>
        <w:tc>
          <w:tcPr>
            <w:tcW w:w="81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П</w:t>
            </w:r>
            <w:r>
              <w:rPr>
                <w:rStyle w:val="Dotum"/>
                <w:lang w:eastAsia="ru-RU"/>
              </w:rPr>
              <w:t>.</w:t>
            </w:r>
          </w:p>
        </w:tc>
        <w:tc>
          <w:tcPr>
            <w:tcW w:w="2688"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40" w:firstLine="0"/>
              <w:jc w:val="left"/>
            </w:pPr>
            <w:r>
              <w:rPr>
                <w:rStyle w:val="7pt18"/>
                <w:lang w:eastAsia="ru-RU"/>
              </w:rPr>
              <w:t xml:space="preserve">(о) </w:t>
            </w:r>
            <w:r>
              <w:rPr>
                <w:rStyle w:val="8pt12"/>
                <w:lang w:eastAsia="ru-RU"/>
              </w:rPr>
              <w:t>себе</w:t>
            </w:r>
          </w:p>
        </w:tc>
      </w:tr>
    </w:tbl>
    <w:p w:rsidR="006454E9" w:rsidRDefault="006454E9">
      <w:pPr>
        <w:rPr>
          <w:sz w:val="2"/>
          <w:szCs w:val="2"/>
        </w:rPr>
      </w:pPr>
    </w:p>
    <w:p w:rsidR="006454E9" w:rsidRDefault="006454E9">
      <w:pPr>
        <w:pStyle w:val="101"/>
        <w:shd w:val="clear" w:color="auto" w:fill="auto"/>
        <w:spacing w:before="460" w:after="202" w:line="190" w:lineRule="exact"/>
        <w:jc w:val="center"/>
      </w:pPr>
      <w:r>
        <w:rPr>
          <w:rStyle w:val="105"/>
          <w:lang w:eastAsia="ru-RU"/>
        </w:rPr>
        <w:t>§ 113. Притяжательные местоимения</w:t>
      </w:r>
    </w:p>
    <w:p w:rsidR="006454E9" w:rsidRDefault="006454E9">
      <w:pPr>
        <w:pStyle w:val="BodyText"/>
        <w:shd w:val="clear" w:color="auto" w:fill="auto"/>
        <w:spacing w:before="0" w:after="0" w:line="240" w:lineRule="exact"/>
        <w:ind w:left="20" w:right="20" w:firstLine="280"/>
        <w:jc w:val="both"/>
      </w:pPr>
      <w:r>
        <w:t xml:space="preserve">Притяжательные </w:t>
      </w:r>
      <w:r>
        <w:rPr>
          <w:rStyle w:val="9pt8"/>
          <w:lang w:eastAsia="ru-RU"/>
        </w:rPr>
        <w:t xml:space="preserve">мсстоимсния указывают на принадлежность одному из трех лиц. Мсстоимсния, указывающие на принадлежность к 1,2 или 3-му лицу являются лично-притяжательными: </w:t>
      </w:r>
      <w:r>
        <w:rPr>
          <w:rStyle w:val="53"/>
          <w:lang w:eastAsia="ru-RU"/>
        </w:rPr>
        <w:t>мой, твой, его, ее</w:t>
      </w:r>
      <w:r>
        <w:rPr>
          <w:rStyle w:val="9pt8"/>
          <w:lang w:eastAsia="ru-RU"/>
        </w:rPr>
        <w:t xml:space="preserve">, </w:t>
      </w:r>
      <w:r>
        <w:rPr>
          <w:rStyle w:val="53"/>
          <w:lang w:eastAsia="ru-RU"/>
        </w:rPr>
        <w:t>наш</w:t>
      </w:r>
      <w:r>
        <w:rPr>
          <w:rStyle w:val="9pt8"/>
          <w:lang w:eastAsia="ru-RU"/>
        </w:rPr>
        <w:t xml:space="preserve">, </w:t>
      </w:r>
      <w:r>
        <w:rPr>
          <w:rStyle w:val="53"/>
          <w:lang w:eastAsia="ru-RU"/>
        </w:rPr>
        <w:t>ваш, их.</w:t>
      </w:r>
      <w:r>
        <w:rPr>
          <w:rStyle w:val="9pt8"/>
          <w:lang w:eastAsia="ru-RU"/>
        </w:rPr>
        <w:t xml:space="preserve"> Местоиме</w:t>
      </w:r>
      <w:r>
        <w:rPr>
          <w:rStyle w:val="9pt8"/>
          <w:lang w:eastAsia="ru-RU"/>
        </w:rPr>
        <w:softHyphen/>
        <w:t xml:space="preserve">ние </w:t>
      </w:r>
      <w:r>
        <w:rPr>
          <w:rStyle w:val="53"/>
          <w:lang w:eastAsia="ru-RU"/>
        </w:rPr>
        <w:t>свой</w:t>
      </w:r>
      <w:r>
        <w:rPr>
          <w:rStyle w:val="9pt8"/>
          <w:lang w:eastAsia="ru-RU"/>
        </w:rPr>
        <w:t>, указывающее на принадлежность любому из трех лиц, является воз</w:t>
      </w:r>
      <w:r>
        <w:rPr>
          <w:rStyle w:val="9pt8"/>
          <w:lang w:eastAsia="ru-RU"/>
        </w:rPr>
        <w:softHyphen/>
        <w:t xml:space="preserve">вратно-притяжательным: </w:t>
      </w:r>
      <w:r>
        <w:rPr>
          <w:rStyle w:val="53"/>
          <w:lang w:eastAsia="ru-RU"/>
        </w:rPr>
        <w:t>я (ты, он) взял свою книгу.</w:t>
      </w:r>
    </w:p>
    <w:p w:rsidR="006454E9" w:rsidRDefault="006454E9">
      <w:pPr>
        <w:pStyle w:val="BodyText"/>
        <w:shd w:val="clear" w:color="auto" w:fill="auto"/>
        <w:spacing w:before="0" w:after="520" w:line="240" w:lineRule="exact"/>
        <w:ind w:left="20" w:right="20" w:firstLine="280"/>
        <w:jc w:val="both"/>
      </w:pPr>
      <w:r>
        <w:rPr>
          <w:rStyle w:val="9pt8"/>
          <w:lang w:eastAsia="ru-RU"/>
        </w:rPr>
        <w:t xml:space="preserve">Притяжательные мсстоимсния </w:t>
      </w:r>
      <w:r>
        <w:rPr>
          <w:rStyle w:val="53"/>
          <w:lang w:eastAsia="ru-RU"/>
        </w:rPr>
        <w:t>мой, твой</w:t>
      </w:r>
      <w:r>
        <w:rPr>
          <w:rStyle w:val="9pt8"/>
          <w:lang w:eastAsia="ru-RU"/>
        </w:rPr>
        <w:t xml:space="preserve">, </w:t>
      </w:r>
      <w:r>
        <w:rPr>
          <w:rStyle w:val="53"/>
          <w:lang w:eastAsia="ru-RU"/>
        </w:rPr>
        <w:t>наш,</w:t>
      </w:r>
      <w:r>
        <w:rPr>
          <w:rStyle w:val="9pt8"/>
          <w:lang w:eastAsia="ru-RU"/>
        </w:rPr>
        <w:t xml:space="preserve"> ваш, </w:t>
      </w:r>
      <w:r>
        <w:rPr>
          <w:rStyle w:val="53"/>
          <w:lang w:eastAsia="ru-RU"/>
        </w:rPr>
        <w:t>свой</w:t>
      </w:r>
      <w:r>
        <w:rPr>
          <w:rStyle w:val="9pt8"/>
          <w:lang w:eastAsia="ru-RU"/>
        </w:rPr>
        <w:t xml:space="preserve"> изменяются по родам, числам и падежам как прилагательные: </w:t>
      </w:r>
      <w:r>
        <w:rPr>
          <w:rStyle w:val="53"/>
          <w:lang w:eastAsia="ru-RU"/>
        </w:rPr>
        <w:t>мой, моя,мое, мои</w:t>
      </w:r>
      <w:r>
        <w:rPr>
          <w:rStyle w:val="9pt8"/>
          <w:lang w:eastAsia="ru-RU"/>
        </w:rPr>
        <w:t xml:space="preserve">; </w:t>
      </w:r>
      <w:r>
        <w:rPr>
          <w:rStyle w:val="53"/>
          <w:lang w:eastAsia="ru-RU"/>
        </w:rPr>
        <w:t xml:space="preserve">моего,моему </w:t>
      </w:r>
      <w:r>
        <w:rPr>
          <w:rStyle w:val="9pt8"/>
          <w:lang w:eastAsia="ru-RU"/>
        </w:rPr>
        <w:t xml:space="preserve">и т. д. (ср. </w:t>
      </w:r>
      <w:r>
        <w:rPr>
          <w:rStyle w:val="53"/>
          <w:lang w:eastAsia="ru-RU"/>
        </w:rPr>
        <w:t>синий).</w:t>
      </w:r>
      <w:r>
        <w:rPr>
          <w:rStyle w:val="9pt8"/>
          <w:lang w:eastAsia="ru-RU"/>
        </w:rPr>
        <w:t xml:space="preserve"> Мсстоимсния </w:t>
      </w:r>
      <w:r>
        <w:rPr>
          <w:rStyle w:val="53"/>
          <w:lang w:eastAsia="ru-RU"/>
        </w:rPr>
        <w:t>его, ее, их,</w:t>
      </w:r>
      <w:r>
        <w:rPr>
          <w:rStyle w:val="9pt8"/>
          <w:lang w:eastAsia="ru-RU"/>
        </w:rPr>
        <w:t xml:space="preserve"> по происхождению являющиеся фор</w:t>
      </w:r>
      <w:r>
        <w:rPr>
          <w:rStyle w:val="9pt8"/>
          <w:lang w:eastAsia="ru-RU"/>
        </w:rPr>
        <w:softHyphen/>
        <w:t xml:space="preserve">мой родительного падежа личных местоимений </w:t>
      </w:r>
      <w:r>
        <w:rPr>
          <w:rStyle w:val="53"/>
          <w:lang w:eastAsia="ru-RU"/>
        </w:rPr>
        <w:t>он, она</w:t>
      </w:r>
      <w:r>
        <w:rPr>
          <w:rStyle w:val="9pt8"/>
          <w:lang w:eastAsia="ru-RU"/>
        </w:rPr>
        <w:t xml:space="preserve">, </w:t>
      </w:r>
      <w:r>
        <w:rPr>
          <w:rStyle w:val="53"/>
          <w:lang w:eastAsia="ru-RU"/>
        </w:rPr>
        <w:t>они,</w:t>
      </w:r>
      <w:r>
        <w:rPr>
          <w:rStyle w:val="9pt8"/>
          <w:lang w:eastAsia="ru-RU"/>
        </w:rPr>
        <w:t xml:space="preserve"> имеют род и число, но нс изменяются по падежам, хотя могут сочетаться с существительным в лю</w:t>
      </w:r>
      <w:r>
        <w:rPr>
          <w:rStyle w:val="9pt8"/>
          <w:lang w:eastAsia="ru-RU"/>
        </w:rPr>
        <w:softHyphen/>
        <w:t xml:space="preserve">бом падеже: </w:t>
      </w:r>
      <w:r>
        <w:rPr>
          <w:rStyle w:val="53"/>
          <w:lang w:eastAsia="ru-RU"/>
        </w:rPr>
        <w:t>Он взял его книгу</w:t>
      </w:r>
      <w:r>
        <w:rPr>
          <w:rStyle w:val="9pt8"/>
          <w:lang w:eastAsia="ru-RU"/>
        </w:rPr>
        <w:t xml:space="preserve">; </w:t>
      </w:r>
      <w:r>
        <w:rPr>
          <w:rStyle w:val="53"/>
          <w:lang w:eastAsia="ru-RU"/>
        </w:rPr>
        <w:t>Он подошел к его сестре</w:t>
      </w:r>
      <w:r>
        <w:rPr>
          <w:rStyle w:val="9pt8"/>
          <w:lang w:eastAsia="ru-RU"/>
        </w:rPr>
        <w:t xml:space="preserve">; </w:t>
      </w:r>
      <w:r>
        <w:rPr>
          <w:rStyle w:val="53"/>
          <w:lang w:eastAsia="ru-RU"/>
        </w:rPr>
        <w:t>Он разговаривает с его сестрой.</w:t>
      </w:r>
    </w:p>
    <w:p w:rsidR="006454E9" w:rsidRDefault="006454E9">
      <w:pPr>
        <w:pStyle w:val="101"/>
        <w:shd w:val="clear" w:color="auto" w:fill="auto"/>
        <w:spacing w:after="208" w:line="190" w:lineRule="exact"/>
        <w:jc w:val="center"/>
      </w:pPr>
      <w:r>
        <w:rPr>
          <w:rStyle w:val="105"/>
          <w:lang w:eastAsia="ru-RU"/>
        </w:rPr>
        <w:t>§ 114. Указательные местоимения</w:t>
      </w:r>
    </w:p>
    <w:p w:rsidR="006454E9" w:rsidRDefault="006454E9">
      <w:pPr>
        <w:pStyle w:val="141"/>
        <w:shd w:val="clear" w:color="auto" w:fill="auto"/>
        <w:spacing w:line="240" w:lineRule="exact"/>
        <w:ind w:left="20" w:right="20" w:firstLine="280"/>
      </w:pPr>
      <w:r>
        <w:rPr>
          <w:rStyle w:val="148"/>
          <w:lang w:eastAsia="ru-RU"/>
        </w:rPr>
        <w:t xml:space="preserve">Указательные </w:t>
      </w:r>
      <w:r>
        <w:rPr>
          <w:rStyle w:val="149pt5"/>
          <w:lang w:eastAsia="ru-RU"/>
        </w:rPr>
        <w:t xml:space="preserve">мсстоимсния имеют общее значение указания на предметы, их качество или количество: </w:t>
      </w:r>
      <w:r>
        <w:rPr>
          <w:rStyle w:val="144"/>
          <w:i/>
          <w:iCs/>
          <w:lang w:eastAsia="ru-RU"/>
        </w:rPr>
        <w:t>Я тот</w:t>
      </w:r>
      <w:r>
        <w:rPr>
          <w:rStyle w:val="149pt5"/>
          <w:lang w:eastAsia="ru-RU"/>
        </w:rPr>
        <w:t xml:space="preserve">, </w:t>
      </w:r>
      <w:r>
        <w:rPr>
          <w:rStyle w:val="144"/>
          <w:i/>
          <w:iCs/>
          <w:lang w:eastAsia="ru-RU"/>
        </w:rPr>
        <w:t>кого никто не любит</w:t>
      </w:r>
      <w:r>
        <w:rPr>
          <w:rStyle w:val="149pt5"/>
          <w:lang w:eastAsia="ru-RU"/>
        </w:rPr>
        <w:t xml:space="preserve"> (Л.); </w:t>
      </w:r>
      <w:r>
        <w:rPr>
          <w:rStyle w:val="144"/>
          <w:i/>
          <w:iCs/>
          <w:lang w:eastAsia="ru-RU"/>
        </w:rPr>
        <w:t>Позднышев же все курил и пил заваренный еще на той станции чай</w:t>
      </w:r>
      <w:r>
        <w:rPr>
          <w:rStyle w:val="149pt5"/>
          <w:lang w:eastAsia="ru-RU"/>
        </w:rPr>
        <w:t xml:space="preserve"> (Л. Т.); </w:t>
      </w:r>
      <w:r>
        <w:rPr>
          <w:rStyle w:val="144"/>
          <w:i/>
          <w:iCs/>
          <w:lang w:eastAsia="ru-RU"/>
        </w:rPr>
        <w:t>И мать, наперекор всем несчастьям, собрала меня, хотя до того никто из нашей деревни в районе не учился</w:t>
      </w:r>
      <w:r>
        <w:rPr>
          <w:rStyle w:val="149pt5"/>
          <w:lang w:eastAsia="ru-RU"/>
        </w:rPr>
        <w:t xml:space="preserve"> (Расп.).</w:t>
      </w:r>
    </w:p>
    <w:p w:rsidR="006454E9" w:rsidRDefault="006454E9">
      <w:pPr>
        <w:pStyle w:val="BodyText"/>
        <w:shd w:val="clear" w:color="auto" w:fill="auto"/>
        <w:spacing w:before="0" w:after="128" w:line="258" w:lineRule="exact"/>
        <w:ind w:left="20" w:right="20" w:firstLine="280"/>
        <w:jc w:val="both"/>
      </w:pPr>
      <w:r>
        <w:rPr>
          <w:rStyle w:val="9pt8"/>
          <w:lang w:eastAsia="ru-RU"/>
        </w:rPr>
        <w:t>Указательные мсстоимсния изменяются по родам, числам и падежам как прилагательные.</w:t>
      </w:r>
    </w:p>
    <w:tbl>
      <w:tblPr>
        <w:tblOverlap w:val="never"/>
        <w:tblW w:w="0" w:type="auto"/>
        <w:jc w:val="center"/>
        <w:tblLayout w:type="fixed"/>
        <w:tblCellMar>
          <w:left w:w="10" w:type="dxa"/>
          <w:right w:w="10" w:type="dxa"/>
        </w:tblCellMar>
        <w:tblLook w:val="0000"/>
      </w:tblPr>
      <w:tblGrid>
        <w:gridCol w:w="618"/>
        <w:gridCol w:w="1812"/>
        <w:gridCol w:w="1428"/>
        <w:gridCol w:w="1296"/>
        <w:gridCol w:w="1488"/>
      </w:tblGrid>
      <w:tr w:rsidR="006454E9">
        <w:tblPrEx>
          <w:tblCellMar>
            <w:top w:w="0" w:type="dxa"/>
            <w:bottom w:w="0" w:type="dxa"/>
          </w:tblCellMar>
        </w:tblPrEx>
        <w:trPr>
          <w:trHeight w:hRule="exact" w:val="366"/>
          <w:jc w:val="center"/>
        </w:trPr>
        <w:tc>
          <w:tcPr>
            <w:tcW w:w="6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80" w:firstLine="0"/>
              <w:jc w:val="right"/>
            </w:pPr>
            <w:r>
              <w:rPr>
                <w:rStyle w:val="Dotum"/>
                <w:rFonts w:hint="eastAsia"/>
                <w:lang w:eastAsia="ru-RU"/>
              </w:rPr>
              <w:t>И</w:t>
            </w:r>
            <w:r>
              <w:rPr>
                <w:rStyle w:val="Dotum"/>
                <w:lang w:eastAsia="ru-RU"/>
              </w:rPr>
              <w:t>.</w:t>
            </w:r>
          </w:p>
        </w:tc>
        <w:tc>
          <w:tcPr>
            <w:tcW w:w="18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этот</w:t>
            </w:r>
          </w:p>
        </w:tc>
        <w:tc>
          <w:tcPr>
            <w:tcW w:w="142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эта</w:t>
            </w:r>
          </w:p>
        </w:tc>
        <w:tc>
          <w:tcPr>
            <w:tcW w:w="129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w:t>
            </w:r>
          </w:p>
        </w:tc>
        <w:tc>
          <w:tcPr>
            <w:tcW w:w="148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эти</w:t>
            </w:r>
          </w:p>
        </w:tc>
      </w:tr>
      <w:tr w:rsidR="006454E9">
        <w:tblPrEx>
          <w:tblCellMar>
            <w:top w:w="0" w:type="dxa"/>
            <w:bottom w:w="0" w:type="dxa"/>
          </w:tblCellMar>
        </w:tblPrEx>
        <w:trPr>
          <w:trHeight w:hRule="exact" w:val="192"/>
          <w:jc w:val="center"/>
        </w:trPr>
        <w:tc>
          <w:tcPr>
            <w:tcW w:w="61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180" w:firstLine="0"/>
              <w:jc w:val="right"/>
            </w:pPr>
            <w:r>
              <w:rPr>
                <w:rStyle w:val="7pt18"/>
                <w:lang w:eastAsia="ru-RU"/>
              </w:rPr>
              <w:t>Р.</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этого</w:t>
            </w:r>
          </w:p>
        </w:tc>
        <w:tc>
          <w:tcPr>
            <w:tcW w:w="142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этой</w:t>
            </w:r>
          </w:p>
        </w:tc>
        <w:tc>
          <w:tcPr>
            <w:tcW w:w="129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этого</w:t>
            </w:r>
          </w:p>
        </w:tc>
        <w:tc>
          <w:tcPr>
            <w:tcW w:w="148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этих</w:t>
            </w:r>
          </w:p>
        </w:tc>
      </w:tr>
      <w:tr w:rsidR="006454E9">
        <w:tblPrEx>
          <w:tblCellMar>
            <w:top w:w="0" w:type="dxa"/>
            <w:bottom w:w="0" w:type="dxa"/>
          </w:tblCellMar>
        </w:tblPrEx>
        <w:trPr>
          <w:trHeight w:hRule="exact" w:val="192"/>
          <w:jc w:val="center"/>
        </w:trPr>
        <w:tc>
          <w:tcPr>
            <w:tcW w:w="61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230" w:lineRule="exact"/>
              <w:ind w:right="180" w:firstLine="0"/>
              <w:jc w:val="right"/>
            </w:pPr>
            <w:r>
              <w:rPr>
                <w:rStyle w:val="1110"/>
                <w:lang w:eastAsia="ru-RU"/>
              </w:rPr>
              <w:t>д.</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этому</w:t>
            </w:r>
          </w:p>
        </w:tc>
        <w:tc>
          <w:tcPr>
            <w:tcW w:w="142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этой</w:t>
            </w:r>
          </w:p>
        </w:tc>
        <w:tc>
          <w:tcPr>
            <w:tcW w:w="129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этому</w:t>
            </w:r>
          </w:p>
        </w:tc>
        <w:tc>
          <w:tcPr>
            <w:tcW w:w="148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этим</w:t>
            </w:r>
          </w:p>
        </w:tc>
      </w:tr>
      <w:tr w:rsidR="006454E9">
        <w:tblPrEx>
          <w:tblCellMar>
            <w:top w:w="0" w:type="dxa"/>
            <w:bottom w:w="0" w:type="dxa"/>
          </w:tblCellMar>
        </w:tblPrEx>
        <w:trPr>
          <w:trHeight w:hRule="exact" w:val="192"/>
          <w:jc w:val="center"/>
        </w:trPr>
        <w:tc>
          <w:tcPr>
            <w:tcW w:w="61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80" w:firstLine="0"/>
              <w:jc w:val="right"/>
            </w:pPr>
            <w:r>
              <w:rPr>
                <w:rStyle w:val="Dotum"/>
                <w:rFonts w:hint="eastAsia"/>
                <w:lang w:eastAsia="ru-RU"/>
              </w:rPr>
              <w:t>в</w:t>
            </w:r>
            <w:r>
              <w:rPr>
                <w:rStyle w:val="Dotum"/>
                <w:lang w:eastAsia="ru-RU"/>
              </w:rPr>
              <w:t>.</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этот</w:t>
            </w:r>
            <w:r>
              <w:rPr>
                <w:rStyle w:val="7pt18"/>
                <w:lang w:eastAsia="ru-RU"/>
              </w:rPr>
              <w:t xml:space="preserve"> или </w:t>
            </w:r>
            <w:r>
              <w:rPr>
                <w:rStyle w:val="8pt12"/>
                <w:lang w:eastAsia="ru-RU"/>
              </w:rPr>
              <w:t>этого</w:t>
            </w:r>
          </w:p>
        </w:tc>
        <w:tc>
          <w:tcPr>
            <w:tcW w:w="142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эту</w:t>
            </w:r>
          </w:p>
        </w:tc>
        <w:tc>
          <w:tcPr>
            <w:tcW w:w="129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w:t>
            </w:r>
          </w:p>
        </w:tc>
        <w:tc>
          <w:tcPr>
            <w:tcW w:w="148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эти</w:t>
            </w:r>
            <w:r>
              <w:rPr>
                <w:rStyle w:val="7pt18"/>
                <w:lang w:eastAsia="ru-RU"/>
              </w:rPr>
              <w:t xml:space="preserve"> или </w:t>
            </w:r>
            <w:r>
              <w:rPr>
                <w:rStyle w:val="8pt12"/>
                <w:lang w:eastAsia="ru-RU"/>
              </w:rPr>
              <w:t>этих</w:t>
            </w:r>
          </w:p>
        </w:tc>
      </w:tr>
      <w:tr w:rsidR="006454E9">
        <w:tblPrEx>
          <w:tblCellMar>
            <w:top w:w="0" w:type="dxa"/>
            <w:bottom w:w="0" w:type="dxa"/>
          </w:tblCellMar>
        </w:tblPrEx>
        <w:trPr>
          <w:trHeight w:hRule="exact" w:val="180"/>
          <w:jc w:val="center"/>
        </w:trPr>
        <w:tc>
          <w:tcPr>
            <w:tcW w:w="61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80" w:firstLine="0"/>
              <w:jc w:val="right"/>
            </w:pPr>
            <w:r>
              <w:rPr>
                <w:rStyle w:val="Dotum"/>
                <w:rFonts w:hint="eastAsia"/>
                <w:lang w:eastAsia="ru-RU"/>
              </w:rPr>
              <w:t>т</w:t>
            </w:r>
            <w:r>
              <w:rPr>
                <w:rStyle w:val="Dotum"/>
                <w:lang w:eastAsia="ru-RU"/>
              </w:rPr>
              <w:t>.</w:t>
            </w:r>
          </w:p>
        </w:tc>
        <w:tc>
          <w:tcPr>
            <w:tcW w:w="181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этим</w:t>
            </w:r>
          </w:p>
        </w:tc>
        <w:tc>
          <w:tcPr>
            <w:tcW w:w="142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этой (-ою)</w:t>
            </w:r>
          </w:p>
        </w:tc>
        <w:tc>
          <w:tcPr>
            <w:tcW w:w="129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этим</w:t>
            </w:r>
          </w:p>
        </w:tc>
        <w:tc>
          <w:tcPr>
            <w:tcW w:w="1488"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этими</w:t>
            </w:r>
          </w:p>
        </w:tc>
      </w:tr>
      <w:tr w:rsidR="006454E9">
        <w:tblPrEx>
          <w:tblCellMar>
            <w:top w:w="0" w:type="dxa"/>
            <w:bottom w:w="0" w:type="dxa"/>
          </w:tblCellMar>
        </w:tblPrEx>
        <w:trPr>
          <w:trHeight w:hRule="exact" w:val="390"/>
          <w:jc w:val="center"/>
        </w:trPr>
        <w:tc>
          <w:tcPr>
            <w:tcW w:w="61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right="180" w:firstLine="0"/>
              <w:jc w:val="right"/>
            </w:pPr>
            <w:r>
              <w:rPr>
                <w:rStyle w:val="Dotum"/>
                <w:rFonts w:hint="eastAsia"/>
                <w:lang w:eastAsia="ru-RU"/>
              </w:rPr>
              <w:t>п</w:t>
            </w:r>
            <w:r>
              <w:rPr>
                <w:rStyle w:val="Dotum"/>
                <w:lang w:eastAsia="ru-RU"/>
              </w:rPr>
              <w:t>.</w:t>
            </w:r>
          </w:p>
        </w:tc>
        <w:tc>
          <w:tcPr>
            <w:tcW w:w="181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 этом</w:t>
            </w:r>
          </w:p>
        </w:tc>
        <w:tc>
          <w:tcPr>
            <w:tcW w:w="142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 этой</w:t>
            </w:r>
          </w:p>
        </w:tc>
        <w:tc>
          <w:tcPr>
            <w:tcW w:w="129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 этом</w:t>
            </w:r>
          </w:p>
        </w:tc>
        <w:tc>
          <w:tcPr>
            <w:tcW w:w="1488"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(об) этих</w:t>
            </w:r>
          </w:p>
        </w:tc>
      </w:tr>
    </w:tbl>
    <w:p w:rsidR="006454E9" w:rsidRDefault="006454E9">
      <w:pPr>
        <w:rPr>
          <w:sz w:val="2"/>
          <w:szCs w:val="2"/>
        </w:rPr>
      </w:pPr>
    </w:p>
    <w:p w:rsidR="006454E9" w:rsidRDefault="006454E9">
      <w:pPr>
        <w:pStyle w:val="101"/>
        <w:shd w:val="clear" w:color="auto" w:fill="auto"/>
        <w:spacing w:after="208" w:line="190" w:lineRule="exact"/>
        <w:ind w:right="40"/>
        <w:jc w:val="center"/>
      </w:pPr>
      <w:r>
        <w:rPr>
          <w:rStyle w:val="105"/>
          <w:lang w:eastAsia="ru-RU"/>
        </w:rPr>
        <w:t>§ 115. Вопросительные местоимения</w:t>
      </w:r>
    </w:p>
    <w:p w:rsidR="006454E9" w:rsidRDefault="006454E9">
      <w:pPr>
        <w:pStyle w:val="141"/>
        <w:shd w:val="clear" w:color="auto" w:fill="auto"/>
        <w:spacing w:line="240" w:lineRule="exact"/>
        <w:ind w:left="20" w:right="20" w:firstLine="280"/>
      </w:pPr>
      <w:r>
        <w:rPr>
          <w:rStyle w:val="148"/>
          <w:lang w:eastAsia="ru-RU"/>
        </w:rPr>
        <w:t xml:space="preserve">Вопросительные </w:t>
      </w:r>
      <w:r>
        <w:rPr>
          <w:rStyle w:val="149pt5"/>
          <w:lang w:eastAsia="ru-RU"/>
        </w:rPr>
        <w:t xml:space="preserve">мсстоимсния передают вопрос о предмете, его признаке или количестве: - </w:t>
      </w:r>
      <w:r>
        <w:rPr>
          <w:rStyle w:val="144"/>
          <w:i/>
          <w:iCs/>
          <w:lang w:eastAsia="ru-RU"/>
        </w:rPr>
        <w:t>А кто вас прислал?</w:t>
      </w:r>
      <w:r>
        <w:rPr>
          <w:rStyle w:val="149pt5"/>
          <w:lang w:eastAsia="ru-RU"/>
        </w:rPr>
        <w:t xml:space="preserve"> (Дост.); — </w:t>
      </w:r>
      <w:r>
        <w:rPr>
          <w:rStyle w:val="144"/>
          <w:i/>
          <w:iCs/>
          <w:lang w:eastAsia="ru-RU"/>
        </w:rPr>
        <w:t>Скажи мне</w:t>
      </w:r>
      <w:r>
        <w:rPr>
          <w:rStyle w:val="149pt5"/>
          <w:lang w:eastAsia="ru-RU"/>
        </w:rPr>
        <w:t xml:space="preserve">, </w:t>
      </w:r>
      <w:r>
        <w:rPr>
          <w:rStyle w:val="144"/>
          <w:i/>
          <w:iCs/>
          <w:lang w:eastAsia="ru-RU"/>
        </w:rPr>
        <w:t>кудесник, любимец богов, что сбудется в жизни со мною?</w:t>
      </w:r>
      <w:r>
        <w:rPr>
          <w:rStyle w:val="149pt5"/>
          <w:lang w:eastAsia="ru-RU"/>
        </w:rPr>
        <w:t xml:space="preserve"> (П.); </w:t>
      </w:r>
      <w:r>
        <w:rPr>
          <w:rStyle w:val="144"/>
          <w:i/>
          <w:iCs/>
          <w:lang w:eastAsia="ru-RU"/>
        </w:rPr>
        <w:t>Который час?</w:t>
      </w:r>
    </w:p>
    <w:p w:rsidR="006454E9" w:rsidRDefault="006454E9">
      <w:pPr>
        <w:pStyle w:val="BodyText"/>
        <w:shd w:val="clear" w:color="auto" w:fill="auto"/>
        <w:spacing w:before="0" w:after="460" w:line="240" w:lineRule="exact"/>
        <w:ind w:left="20" w:right="20" w:firstLine="280"/>
        <w:jc w:val="both"/>
      </w:pPr>
      <w:r>
        <w:rPr>
          <w:rStyle w:val="9pt8"/>
          <w:lang w:eastAsia="ru-RU"/>
        </w:rPr>
        <w:t xml:space="preserve">Мсстоимсния </w:t>
      </w:r>
      <w:r>
        <w:rPr>
          <w:rStyle w:val="53"/>
          <w:lang w:eastAsia="ru-RU"/>
        </w:rPr>
        <w:t>кто, что, сколько</w:t>
      </w:r>
      <w:r>
        <w:rPr>
          <w:rStyle w:val="9pt8"/>
          <w:lang w:eastAsia="ru-RU"/>
        </w:rPr>
        <w:t xml:space="preserve"> нс имеют форм рода и числа, но изменяются по падежам. Мсстоимснис </w:t>
      </w:r>
      <w:r>
        <w:rPr>
          <w:rStyle w:val="53"/>
          <w:lang w:eastAsia="ru-RU"/>
        </w:rPr>
        <w:t>какое</w:t>
      </w:r>
      <w:r>
        <w:rPr>
          <w:rStyle w:val="9pt8"/>
          <w:lang w:eastAsia="ru-RU"/>
        </w:rPr>
        <w:t xml:space="preserve"> изменяется только по родам и числам: </w:t>
      </w:r>
      <w:r>
        <w:rPr>
          <w:rStyle w:val="53"/>
          <w:lang w:eastAsia="ru-RU"/>
        </w:rPr>
        <w:t>какое, какова, каково</w:t>
      </w:r>
      <w:r>
        <w:rPr>
          <w:rStyle w:val="9pt8"/>
          <w:lang w:eastAsia="ru-RU"/>
        </w:rPr>
        <w:t xml:space="preserve">, </w:t>
      </w:r>
      <w:r>
        <w:rPr>
          <w:rStyle w:val="53"/>
          <w:lang w:eastAsia="ru-RU"/>
        </w:rPr>
        <w:t>каковы.</w:t>
      </w:r>
      <w:r>
        <w:rPr>
          <w:rStyle w:val="9pt8"/>
          <w:lang w:eastAsia="ru-RU"/>
        </w:rPr>
        <w:t xml:space="preserve"> Остальные мсстоимсния изменяются по родам, числам и падежам как прилагательные: </w:t>
      </w:r>
      <w:r>
        <w:rPr>
          <w:rStyle w:val="53"/>
          <w:lang w:eastAsia="ru-RU"/>
        </w:rPr>
        <w:t>какой, какая, какое, какие</w:t>
      </w:r>
      <w:r>
        <w:rPr>
          <w:rStyle w:val="9pt8"/>
          <w:lang w:eastAsia="ru-RU"/>
        </w:rPr>
        <w:t xml:space="preserve">; </w:t>
      </w:r>
      <w:r>
        <w:rPr>
          <w:rStyle w:val="53"/>
          <w:lang w:eastAsia="ru-RU"/>
        </w:rPr>
        <w:t>какой</w:t>
      </w:r>
      <w:r>
        <w:rPr>
          <w:rStyle w:val="9pt8"/>
          <w:lang w:eastAsia="ru-RU"/>
        </w:rPr>
        <w:t xml:space="preserve">, </w:t>
      </w:r>
      <w:r>
        <w:rPr>
          <w:rStyle w:val="53"/>
          <w:lang w:eastAsia="ru-RU"/>
        </w:rPr>
        <w:t>какого, какому</w:t>
      </w:r>
      <w:r>
        <w:rPr>
          <w:rStyle w:val="9pt8"/>
          <w:lang w:eastAsia="ru-RU"/>
        </w:rPr>
        <w:t xml:space="preserve"> и т. д. (ср. </w:t>
      </w:r>
      <w:r>
        <w:rPr>
          <w:rStyle w:val="53"/>
          <w:lang w:eastAsia="ru-RU"/>
        </w:rPr>
        <w:t>большой</w:t>
      </w:r>
      <w:r>
        <w:rPr>
          <w:rStyle w:val="9pt8"/>
          <w:lang w:eastAsia="ru-RU"/>
        </w:rPr>
        <w:t xml:space="preserve">); </w:t>
      </w:r>
      <w:r>
        <w:rPr>
          <w:rStyle w:val="53"/>
          <w:lang w:eastAsia="ru-RU"/>
        </w:rPr>
        <w:t>чей, чья, чье, чьи</w:t>
      </w:r>
      <w:r>
        <w:rPr>
          <w:rStyle w:val="9pt8"/>
          <w:lang w:eastAsia="ru-RU"/>
        </w:rPr>
        <w:t xml:space="preserve">; </w:t>
      </w:r>
      <w:r>
        <w:rPr>
          <w:rStyle w:val="53"/>
          <w:lang w:eastAsia="ru-RU"/>
        </w:rPr>
        <w:t>чей, чьего, чьему</w:t>
      </w:r>
      <w:r>
        <w:rPr>
          <w:rStyle w:val="9pt8"/>
          <w:lang w:eastAsia="ru-RU"/>
        </w:rPr>
        <w:t xml:space="preserve"> и т. д. (ср. </w:t>
      </w:r>
      <w:r>
        <w:rPr>
          <w:rStyle w:val="53"/>
          <w:lang w:eastAsia="ru-RU"/>
        </w:rPr>
        <w:t>синий).</w:t>
      </w:r>
    </w:p>
    <w:p w:rsidR="006454E9" w:rsidRDefault="006454E9">
      <w:pPr>
        <w:pStyle w:val="101"/>
        <w:shd w:val="clear" w:color="auto" w:fill="auto"/>
        <w:spacing w:after="219" w:line="190" w:lineRule="exact"/>
        <w:ind w:right="40"/>
        <w:jc w:val="center"/>
      </w:pPr>
      <w:r>
        <w:rPr>
          <w:rStyle w:val="105"/>
          <w:lang w:eastAsia="ru-RU"/>
        </w:rPr>
        <w:t>§ 116. Относительные местоимения</w:t>
      </w:r>
    </w:p>
    <w:p w:rsidR="006454E9" w:rsidRDefault="006454E9">
      <w:pPr>
        <w:pStyle w:val="BodyText"/>
        <w:shd w:val="clear" w:color="auto" w:fill="auto"/>
        <w:spacing w:before="0" w:after="455" w:line="234" w:lineRule="exact"/>
        <w:ind w:left="20" w:right="20" w:firstLine="280"/>
        <w:jc w:val="both"/>
      </w:pPr>
      <w:r>
        <w:t xml:space="preserve">Относительные </w:t>
      </w:r>
      <w:r>
        <w:rPr>
          <w:rStyle w:val="9pt8"/>
          <w:lang w:eastAsia="ru-RU"/>
        </w:rPr>
        <w:t>мсстоимсния - это мсстоимсния, совпадающие по форме с вопросительными, но выступающие в функции союзных слов - они присоеди</w:t>
      </w:r>
      <w:r>
        <w:rPr>
          <w:rStyle w:val="9pt8"/>
          <w:lang w:eastAsia="ru-RU"/>
        </w:rPr>
        <w:softHyphen/>
        <w:t xml:space="preserve">няют придаточную часть сложноподчиненного предложения к главной: </w:t>
      </w:r>
      <w:r>
        <w:rPr>
          <w:rStyle w:val="53"/>
          <w:lang w:eastAsia="ru-RU"/>
        </w:rPr>
        <w:t>У здеш</w:t>
      </w:r>
      <w:r>
        <w:rPr>
          <w:rStyle w:val="53"/>
          <w:lang w:eastAsia="ru-RU"/>
        </w:rPr>
        <w:softHyphen/>
        <w:t>них деревень есть одна особенность</w:t>
      </w:r>
      <w:r>
        <w:rPr>
          <w:rStyle w:val="9pt8"/>
          <w:lang w:eastAsia="ru-RU"/>
        </w:rPr>
        <w:t xml:space="preserve">, </w:t>
      </w:r>
      <w:r>
        <w:rPr>
          <w:rStyle w:val="53"/>
          <w:lang w:eastAsia="ru-RU"/>
        </w:rPr>
        <w:t xml:space="preserve">которую вряд ли где в мире встретишь </w:t>
      </w:r>
      <w:r>
        <w:rPr>
          <w:rStyle w:val="9pt8"/>
          <w:lang w:eastAsia="ru-RU"/>
        </w:rPr>
        <w:t xml:space="preserve">(Кув.). В этой функции мсстоимсния </w:t>
      </w:r>
      <w:r>
        <w:rPr>
          <w:rStyle w:val="53"/>
          <w:lang w:eastAsia="ru-RU"/>
        </w:rPr>
        <w:t>который</w:t>
      </w:r>
      <w:r>
        <w:rPr>
          <w:rStyle w:val="9pt8"/>
          <w:lang w:eastAsia="ru-RU"/>
        </w:rPr>
        <w:t xml:space="preserve"> и </w:t>
      </w:r>
      <w:r>
        <w:rPr>
          <w:rStyle w:val="53"/>
          <w:lang w:eastAsia="ru-RU"/>
        </w:rPr>
        <w:t>какой</w:t>
      </w:r>
      <w:r>
        <w:rPr>
          <w:rStyle w:val="9pt8"/>
          <w:lang w:eastAsia="ru-RU"/>
        </w:rPr>
        <w:t xml:space="preserve"> синонимичны, но союз</w:t>
      </w:r>
      <w:r>
        <w:rPr>
          <w:rStyle w:val="9pt8"/>
          <w:lang w:eastAsia="ru-RU"/>
        </w:rPr>
        <w:softHyphen/>
        <w:t xml:space="preserve">ное слово </w:t>
      </w:r>
      <w:r>
        <w:rPr>
          <w:rStyle w:val="53"/>
          <w:lang w:eastAsia="ru-RU"/>
        </w:rPr>
        <w:t>который</w:t>
      </w:r>
      <w:r>
        <w:rPr>
          <w:rStyle w:val="9pt8"/>
          <w:lang w:eastAsia="ru-RU"/>
        </w:rPr>
        <w:t xml:space="preserve"> вносит в придаточную часть общее значение определитель</w:t>
      </w:r>
      <w:r>
        <w:rPr>
          <w:rStyle w:val="9pt8"/>
          <w:lang w:eastAsia="ru-RU"/>
        </w:rPr>
        <w:softHyphen/>
        <w:t xml:space="preserve">ности, а слово </w:t>
      </w:r>
      <w:r>
        <w:rPr>
          <w:rStyle w:val="53"/>
          <w:lang w:eastAsia="ru-RU"/>
        </w:rPr>
        <w:t>какой -</w:t>
      </w:r>
      <w:r>
        <w:rPr>
          <w:rStyle w:val="9pt8"/>
          <w:lang w:eastAsia="ru-RU"/>
        </w:rPr>
        <w:t xml:space="preserve"> добавочный оттенок уподобления, сравнения, качествен</w:t>
      </w:r>
      <w:r>
        <w:rPr>
          <w:rStyle w:val="9pt8"/>
          <w:lang w:eastAsia="ru-RU"/>
        </w:rPr>
        <w:softHyphen/>
        <w:t xml:space="preserve">ного или количественного подчеркивания: </w:t>
      </w:r>
      <w:r>
        <w:rPr>
          <w:rStyle w:val="53"/>
          <w:lang w:eastAsia="ru-RU"/>
        </w:rPr>
        <w:t>Невозможно перечислить все бед</w:t>
      </w:r>
      <w:r>
        <w:rPr>
          <w:rStyle w:val="53"/>
          <w:lang w:eastAsia="ru-RU"/>
        </w:rPr>
        <w:softHyphen/>
        <w:t>ствия, которые несет истребление лесов. - Невозможно перечислить все бедствия, какие несет истребление лесов</w:t>
      </w:r>
      <w:r>
        <w:rPr>
          <w:rStyle w:val="9pt8"/>
          <w:lang w:eastAsia="ru-RU"/>
        </w:rPr>
        <w:t xml:space="preserve"> (Пауст.).</w:t>
      </w:r>
    </w:p>
    <w:p w:rsidR="006454E9" w:rsidRDefault="006454E9">
      <w:pPr>
        <w:pStyle w:val="101"/>
        <w:shd w:val="clear" w:color="auto" w:fill="auto"/>
        <w:spacing w:after="213" w:line="190" w:lineRule="exact"/>
        <w:ind w:right="40"/>
        <w:jc w:val="center"/>
      </w:pPr>
      <w:r>
        <w:rPr>
          <w:rStyle w:val="105"/>
          <w:lang w:eastAsia="ru-RU"/>
        </w:rPr>
        <w:t>§ 117. Отрицательные местоимения</w:t>
      </w:r>
    </w:p>
    <w:p w:rsidR="006454E9" w:rsidRDefault="006454E9">
      <w:pPr>
        <w:pStyle w:val="141"/>
        <w:shd w:val="clear" w:color="auto" w:fill="auto"/>
        <w:ind w:left="20" w:right="20" w:firstLine="280"/>
      </w:pPr>
      <w:r>
        <w:rPr>
          <w:rStyle w:val="148"/>
          <w:lang w:eastAsia="ru-RU"/>
        </w:rPr>
        <w:t xml:space="preserve">Отрицательные </w:t>
      </w:r>
      <w:r>
        <w:rPr>
          <w:rStyle w:val="149pt5"/>
          <w:lang w:eastAsia="ru-RU"/>
        </w:rPr>
        <w:t xml:space="preserve">мсстоимсния указывают на отсутствие лица, предмета или их признака: </w:t>
      </w:r>
      <w:r>
        <w:rPr>
          <w:rStyle w:val="144"/>
          <w:i/>
          <w:iCs/>
          <w:lang w:eastAsia="ru-RU"/>
        </w:rPr>
        <w:t>никто, ничто, некого, нечего</w:t>
      </w:r>
      <w:r>
        <w:rPr>
          <w:rStyle w:val="149pt5"/>
          <w:lang w:eastAsia="ru-RU"/>
        </w:rPr>
        <w:t xml:space="preserve">, </w:t>
      </w:r>
      <w:r>
        <w:rPr>
          <w:rStyle w:val="144"/>
          <w:i/>
          <w:iCs/>
          <w:lang w:eastAsia="ru-RU"/>
        </w:rPr>
        <w:t>никакой, ничей</w:t>
      </w:r>
      <w:r>
        <w:rPr>
          <w:rStyle w:val="149pt5"/>
          <w:lang w:eastAsia="ru-RU"/>
        </w:rPr>
        <w:t xml:space="preserve">; ср.: </w:t>
      </w:r>
      <w:r>
        <w:rPr>
          <w:rStyle w:val="144"/>
          <w:i/>
          <w:iCs/>
          <w:lang w:eastAsia="ru-RU"/>
        </w:rPr>
        <w:t xml:space="preserve">Никто не ответа </w:t>
      </w:r>
      <w:r>
        <w:rPr>
          <w:rStyle w:val="144"/>
          <w:i/>
          <w:iCs/>
          <w:lang w:val="en-US" w:eastAsia="ru-RU"/>
        </w:rPr>
        <w:t xml:space="preserve">i </w:t>
      </w:r>
      <w:r>
        <w:rPr>
          <w:rStyle w:val="144"/>
          <w:i/>
          <w:iCs/>
          <w:lang w:eastAsia="ru-RU"/>
        </w:rPr>
        <w:t>на вопрос</w:t>
      </w:r>
      <w:r>
        <w:rPr>
          <w:rStyle w:val="149pt5"/>
          <w:lang w:eastAsia="ru-RU"/>
        </w:rPr>
        <w:t xml:space="preserve">; </w:t>
      </w:r>
      <w:r>
        <w:rPr>
          <w:rStyle w:val="144"/>
          <w:i/>
          <w:iCs/>
          <w:lang w:eastAsia="ru-RU"/>
        </w:rPr>
        <w:t>Ничто его не интересовало</w:t>
      </w:r>
      <w:r>
        <w:rPr>
          <w:rStyle w:val="149pt5"/>
          <w:lang w:eastAsia="ru-RU"/>
        </w:rPr>
        <w:t xml:space="preserve">; </w:t>
      </w:r>
      <w:r>
        <w:rPr>
          <w:rStyle w:val="144"/>
          <w:i/>
          <w:iCs/>
          <w:lang w:eastAsia="ru-RU"/>
        </w:rPr>
        <w:t>Некого спросить</w:t>
      </w:r>
      <w:r>
        <w:rPr>
          <w:rStyle w:val="149pt5"/>
          <w:lang w:eastAsia="ru-RU"/>
        </w:rPr>
        <w:t xml:space="preserve">; </w:t>
      </w:r>
      <w:r>
        <w:rPr>
          <w:rStyle w:val="144"/>
          <w:i/>
          <w:iCs/>
          <w:lang w:eastAsia="ru-RU"/>
        </w:rPr>
        <w:t>Нечего ответить.</w:t>
      </w:r>
    </w:p>
    <w:p w:rsidR="006454E9" w:rsidRDefault="006454E9">
      <w:pPr>
        <w:pStyle w:val="BodyText"/>
        <w:shd w:val="clear" w:color="auto" w:fill="auto"/>
        <w:spacing w:before="0" w:after="0" w:line="234" w:lineRule="exact"/>
        <w:ind w:left="20" w:right="20" w:firstLine="280"/>
        <w:jc w:val="both"/>
      </w:pPr>
      <w:r>
        <w:rPr>
          <w:rStyle w:val="9pt8"/>
          <w:lang w:eastAsia="ru-RU"/>
        </w:rPr>
        <w:t>Отрицательные мсстоимсния образовались от вопросительных прибавлени</w:t>
      </w:r>
      <w:r>
        <w:rPr>
          <w:rStyle w:val="9pt8"/>
          <w:lang w:eastAsia="ru-RU"/>
        </w:rPr>
        <w:softHyphen/>
        <w:t xml:space="preserve">ем частиц </w:t>
      </w:r>
      <w:r>
        <w:rPr>
          <w:rStyle w:val="53"/>
          <w:lang w:eastAsia="ru-RU"/>
        </w:rPr>
        <w:t>ни и не и</w:t>
      </w:r>
      <w:r>
        <w:rPr>
          <w:rStyle w:val="9pt8"/>
          <w:lang w:eastAsia="ru-RU"/>
        </w:rPr>
        <w:t xml:space="preserve"> имеют ту же парадигму склонения, что и вопросительные мсстоимсния, от которых они образовались.</w:t>
      </w:r>
    </w:p>
    <w:p w:rsidR="006454E9" w:rsidRDefault="006454E9">
      <w:pPr>
        <w:pStyle w:val="BodyText"/>
        <w:shd w:val="clear" w:color="auto" w:fill="auto"/>
        <w:spacing w:before="0" w:after="455" w:line="234" w:lineRule="exact"/>
        <w:ind w:left="20" w:right="20" w:firstLine="280"/>
        <w:jc w:val="both"/>
      </w:pPr>
      <w:r>
        <w:rPr>
          <w:rStyle w:val="9pt8"/>
          <w:lang w:eastAsia="ru-RU"/>
        </w:rPr>
        <w:t xml:space="preserve">Мсстоимсния </w:t>
      </w:r>
      <w:r>
        <w:rPr>
          <w:rStyle w:val="53"/>
          <w:lang w:eastAsia="ru-RU"/>
        </w:rPr>
        <w:t>некого</w:t>
      </w:r>
      <w:r>
        <w:rPr>
          <w:rStyle w:val="9pt8"/>
          <w:lang w:eastAsia="ru-RU"/>
        </w:rPr>
        <w:t xml:space="preserve"> и </w:t>
      </w:r>
      <w:r>
        <w:rPr>
          <w:rStyle w:val="53"/>
          <w:lang w:eastAsia="ru-RU"/>
        </w:rPr>
        <w:t>нечего</w:t>
      </w:r>
      <w:r>
        <w:rPr>
          <w:rStyle w:val="9pt8"/>
          <w:lang w:eastAsia="ru-RU"/>
        </w:rPr>
        <w:t xml:space="preserve"> нс имеют формы именительного падежа и употребляются только в безличных предложениях.</w:t>
      </w:r>
    </w:p>
    <w:p w:rsidR="006454E9" w:rsidRDefault="006454E9">
      <w:pPr>
        <w:pStyle w:val="101"/>
        <w:shd w:val="clear" w:color="auto" w:fill="auto"/>
        <w:spacing w:after="218" w:line="190" w:lineRule="exact"/>
        <w:ind w:right="40"/>
        <w:jc w:val="center"/>
      </w:pPr>
      <w:r>
        <w:rPr>
          <w:rStyle w:val="105"/>
          <w:lang w:eastAsia="ru-RU"/>
        </w:rPr>
        <w:t>§ 118. Неопределенные местоимения</w:t>
      </w:r>
    </w:p>
    <w:p w:rsidR="006454E9" w:rsidRDefault="006454E9">
      <w:pPr>
        <w:pStyle w:val="BodyText"/>
        <w:shd w:val="clear" w:color="auto" w:fill="auto"/>
        <w:spacing w:before="0" w:after="0" w:line="228" w:lineRule="exact"/>
        <w:ind w:left="20" w:right="20" w:firstLine="280"/>
        <w:jc w:val="both"/>
      </w:pPr>
      <w:r>
        <w:t xml:space="preserve">Неопределенные </w:t>
      </w:r>
      <w:r>
        <w:rPr>
          <w:rStyle w:val="9pt8"/>
          <w:lang w:eastAsia="ru-RU"/>
        </w:rPr>
        <w:t>мсстоимсния указывают на неопределенные лица, предме</w:t>
      </w:r>
      <w:r>
        <w:rPr>
          <w:rStyle w:val="9pt8"/>
          <w:lang w:eastAsia="ru-RU"/>
        </w:rPr>
        <w:softHyphen/>
        <w:t>ты, их признаки.</w:t>
      </w:r>
    </w:p>
    <w:p w:rsidR="006454E9" w:rsidRDefault="006454E9">
      <w:pPr>
        <w:pStyle w:val="BodyText"/>
        <w:shd w:val="clear" w:color="auto" w:fill="auto"/>
        <w:spacing w:before="0" w:after="0" w:line="234" w:lineRule="exact"/>
        <w:ind w:left="20" w:right="20" w:firstLine="280"/>
        <w:jc w:val="both"/>
      </w:pPr>
      <w:r>
        <w:rPr>
          <w:rStyle w:val="9pt8"/>
          <w:lang w:eastAsia="ru-RU"/>
        </w:rPr>
        <w:t>Неопределенные мсстоимсния образуются от вопросительных с помощью частиц (приставок и суффиксов):</w:t>
      </w:r>
    </w:p>
    <w:p w:rsidR="006454E9" w:rsidRDefault="006454E9">
      <w:pPr>
        <w:pStyle w:val="141"/>
        <w:numPr>
          <w:ilvl w:val="0"/>
          <w:numId w:val="139"/>
        </w:numPr>
        <w:shd w:val="clear" w:color="auto" w:fill="auto"/>
        <w:tabs>
          <w:tab w:val="left" w:pos="486"/>
        </w:tabs>
        <w:ind w:left="20" w:firstLine="280"/>
      </w:pPr>
      <w:r>
        <w:rPr>
          <w:rStyle w:val="144"/>
          <w:i/>
          <w:iCs/>
          <w:lang w:eastAsia="ru-RU"/>
        </w:rPr>
        <w:t>не-: некто, нечто</w:t>
      </w:r>
      <w:r>
        <w:rPr>
          <w:rStyle w:val="149pt5"/>
          <w:lang w:eastAsia="ru-RU"/>
        </w:rPr>
        <w:t xml:space="preserve">, </w:t>
      </w:r>
      <w:r>
        <w:rPr>
          <w:rStyle w:val="144"/>
          <w:i/>
          <w:iCs/>
          <w:lang w:eastAsia="ru-RU"/>
        </w:rPr>
        <w:t>некоторый, некий, несколько</w:t>
      </w:r>
      <w:r>
        <w:rPr>
          <w:rStyle w:val="149pt5"/>
          <w:lang w:eastAsia="ru-RU"/>
        </w:rPr>
        <w:t>;</w:t>
      </w:r>
    </w:p>
    <w:p w:rsidR="006454E9" w:rsidRDefault="006454E9">
      <w:pPr>
        <w:pStyle w:val="141"/>
        <w:numPr>
          <w:ilvl w:val="0"/>
          <w:numId w:val="139"/>
        </w:numPr>
        <w:shd w:val="clear" w:color="auto" w:fill="auto"/>
        <w:tabs>
          <w:tab w:val="left" w:pos="516"/>
        </w:tabs>
        <w:ind w:left="20" w:firstLine="280"/>
      </w:pPr>
      <w:r>
        <w:rPr>
          <w:rStyle w:val="149pt5"/>
          <w:lang w:val="en-US" w:eastAsia="ru-RU"/>
        </w:rPr>
        <w:t xml:space="preserve">-wo: </w:t>
      </w:r>
      <w:r>
        <w:rPr>
          <w:rStyle w:val="144"/>
          <w:i/>
          <w:iCs/>
          <w:lang w:eastAsia="ru-RU"/>
        </w:rPr>
        <w:t>кто-то, что-то, какой-то, чей-то</w:t>
      </w:r>
      <w:r>
        <w:rPr>
          <w:rStyle w:val="149pt5"/>
          <w:lang w:eastAsia="ru-RU"/>
        </w:rPr>
        <w:t>;</w:t>
      </w:r>
    </w:p>
    <w:p w:rsidR="006454E9" w:rsidRDefault="006454E9">
      <w:pPr>
        <w:pStyle w:val="141"/>
        <w:numPr>
          <w:ilvl w:val="0"/>
          <w:numId w:val="139"/>
        </w:numPr>
        <w:shd w:val="clear" w:color="auto" w:fill="auto"/>
        <w:tabs>
          <w:tab w:val="left" w:pos="510"/>
        </w:tabs>
        <w:ind w:left="20" w:firstLine="280"/>
      </w:pPr>
      <w:r>
        <w:rPr>
          <w:rStyle w:val="144"/>
          <w:i/>
          <w:iCs/>
          <w:lang w:eastAsia="ru-RU"/>
        </w:rPr>
        <w:t>-либо: кто-либо</w:t>
      </w:r>
      <w:r>
        <w:rPr>
          <w:rStyle w:val="149pt5"/>
          <w:lang w:eastAsia="ru-RU"/>
        </w:rPr>
        <w:t xml:space="preserve">, </w:t>
      </w:r>
      <w:r>
        <w:rPr>
          <w:rStyle w:val="144"/>
          <w:i/>
          <w:iCs/>
          <w:lang w:eastAsia="ru-RU"/>
        </w:rPr>
        <w:t>что-либо, какой-либо, чей-либо</w:t>
      </w:r>
      <w:r>
        <w:rPr>
          <w:rStyle w:val="149pt5"/>
          <w:lang w:eastAsia="ru-RU"/>
        </w:rPr>
        <w:t>;</w:t>
      </w:r>
    </w:p>
    <w:p w:rsidR="006454E9" w:rsidRDefault="006454E9">
      <w:pPr>
        <w:pStyle w:val="141"/>
        <w:numPr>
          <w:ilvl w:val="0"/>
          <w:numId w:val="139"/>
        </w:numPr>
        <w:shd w:val="clear" w:color="auto" w:fill="auto"/>
        <w:tabs>
          <w:tab w:val="left" w:pos="516"/>
        </w:tabs>
        <w:ind w:left="20" w:firstLine="280"/>
      </w:pPr>
      <w:r>
        <w:rPr>
          <w:rStyle w:val="144"/>
          <w:i/>
          <w:iCs/>
          <w:lang w:eastAsia="ru-RU"/>
        </w:rPr>
        <w:t>-нибудь: кто-нибудь</w:t>
      </w:r>
      <w:r>
        <w:rPr>
          <w:rStyle w:val="149pt5"/>
          <w:lang w:eastAsia="ru-RU"/>
        </w:rPr>
        <w:t xml:space="preserve">, </w:t>
      </w:r>
      <w:r>
        <w:rPr>
          <w:rStyle w:val="144"/>
          <w:i/>
          <w:iCs/>
          <w:lang w:eastAsia="ru-RU"/>
        </w:rPr>
        <w:t>что-нибудь</w:t>
      </w:r>
      <w:r>
        <w:rPr>
          <w:rStyle w:val="149pt5"/>
          <w:lang w:eastAsia="ru-RU"/>
        </w:rPr>
        <w:t xml:space="preserve">, </w:t>
      </w:r>
      <w:r>
        <w:rPr>
          <w:rStyle w:val="144"/>
          <w:i/>
          <w:iCs/>
          <w:lang w:eastAsia="ru-RU"/>
        </w:rPr>
        <w:t>какой-нибудь, чей-нибудь:</w:t>
      </w:r>
    </w:p>
    <w:p w:rsidR="006454E9" w:rsidRDefault="006454E9">
      <w:pPr>
        <w:pStyle w:val="141"/>
        <w:numPr>
          <w:ilvl w:val="0"/>
          <w:numId w:val="139"/>
        </w:numPr>
        <w:shd w:val="clear" w:color="auto" w:fill="auto"/>
        <w:tabs>
          <w:tab w:val="left" w:pos="510"/>
        </w:tabs>
        <w:ind w:left="20" w:firstLine="280"/>
      </w:pPr>
      <w:r>
        <w:rPr>
          <w:rStyle w:val="149pt5"/>
          <w:lang w:eastAsia="ru-RU"/>
        </w:rPr>
        <w:t xml:space="preserve">кое-: </w:t>
      </w:r>
      <w:r>
        <w:rPr>
          <w:rStyle w:val="144"/>
          <w:i/>
          <w:iCs/>
          <w:lang w:eastAsia="ru-RU"/>
        </w:rPr>
        <w:t>кое-кто, кое-что</w:t>
      </w:r>
      <w:r>
        <w:rPr>
          <w:rStyle w:val="149pt5"/>
          <w:lang w:eastAsia="ru-RU"/>
        </w:rPr>
        <w:t xml:space="preserve">, </w:t>
      </w:r>
      <w:r>
        <w:rPr>
          <w:rStyle w:val="144"/>
          <w:i/>
          <w:iCs/>
          <w:lang w:eastAsia="ru-RU"/>
        </w:rPr>
        <w:t>кое-какой.</w:t>
      </w:r>
    </w:p>
    <w:p w:rsidR="006454E9" w:rsidRDefault="006454E9">
      <w:pPr>
        <w:pStyle w:val="BodyText"/>
        <w:shd w:val="clear" w:color="auto" w:fill="auto"/>
        <w:spacing w:before="0" w:after="0" w:line="234" w:lineRule="exact"/>
        <w:ind w:left="20" w:right="20" w:firstLine="280"/>
        <w:jc w:val="both"/>
      </w:pPr>
      <w:r>
        <w:rPr>
          <w:rStyle w:val="9pt8"/>
          <w:lang w:eastAsia="ru-RU"/>
        </w:rPr>
        <w:t>Мсстоимсния с частицами -/но, -</w:t>
      </w:r>
      <w:r>
        <w:rPr>
          <w:rStyle w:val="53"/>
          <w:lang w:eastAsia="ru-RU"/>
        </w:rPr>
        <w:t>нибудь, -либо, кое-</w:t>
      </w:r>
      <w:r>
        <w:rPr>
          <w:rStyle w:val="9pt8"/>
          <w:lang w:eastAsia="ru-RU"/>
        </w:rPr>
        <w:t xml:space="preserve"> синонимичны, но каждо</w:t>
      </w:r>
      <w:r>
        <w:rPr>
          <w:rStyle w:val="9pt8"/>
          <w:lang w:eastAsia="ru-RU"/>
        </w:rPr>
        <w:softHyphen/>
        <w:t xml:space="preserve">му из них присущи особые оттенки значения. Так, </w:t>
      </w:r>
      <w:r>
        <w:rPr>
          <w:rStyle w:val="53"/>
          <w:lang w:eastAsia="ru-RU"/>
        </w:rPr>
        <w:t>кто-то, что-то</w:t>
      </w:r>
      <w:r>
        <w:rPr>
          <w:rStyle w:val="9pt8"/>
          <w:lang w:eastAsia="ru-RU"/>
        </w:rPr>
        <w:t xml:space="preserve"> имеют значе</w:t>
      </w:r>
      <w:r>
        <w:rPr>
          <w:rStyle w:val="9pt8"/>
          <w:lang w:eastAsia="ru-RU"/>
        </w:rPr>
        <w:softHyphen/>
        <w:t xml:space="preserve">ния “неизвестно кто”, “неизвестно что”: </w:t>
      </w:r>
      <w:r>
        <w:rPr>
          <w:rStyle w:val="53"/>
          <w:lang w:eastAsia="ru-RU"/>
        </w:rPr>
        <w:t>Сказали мне, что заходил за мною кто- то (П.); Что-то вдруг мелькнуло</w:t>
      </w:r>
      <w:r>
        <w:rPr>
          <w:rStyle w:val="9pt8"/>
          <w:lang w:eastAsia="ru-RU"/>
        </w:rPr>
        <w:t>... (П.)</w:t>
      </w:r>
    </w:p>
    <w:p w:rsidR="006454E9" w:rsidRDefault="006454E9">
      <w:pPr>
        <w:pStyle w:val="141"/>
        <w:shd w:val="clear" w:color="auto" w:fill="auto"/>
        <w:ind w:left="20" w:right="20" w:firstLine="280"/>
      </w:pPr>
      <w:r>
        <w:rPr>
          <w:rStyle w:val="149pt5"/>
          <w:lang w:eastAsia="ru-RU"/>
        </w:rPr>
        <w:t xml:space="preserve">Мсстоимсния </w:t>
      </w:r>
      <w:r>
        <w:rPr>
          <w:rStyle w:val="144"/>
          <w:i/>
          <w:iCs/>
          <w:lang w:eastAsia="ru-RU"/>
        </w:rPr>
        <w:t>кто-нибудь, что-нибудь</w:t>
      </w:r>
      <w:r>
        <w:rPr>
          <w:rStyle w:val="149pt5"/>
          <w:lang w:eastAsia="ru-RU"/>
        </w:rPr>
        <w:t xml:space="preserve"> имеют значение “безразлично кто” (“кто угодно”), “безразлично что” (“что угодно”): £сдм </w:t>
      </w:r>
      <w:r>
        <w:rPr>
          <w:rStyle w:val="144"/>
          <w:i/>
          <w:iCs/>
          <w:lang w:eastAsia="ru-RU"/>
        </w:rPr>
        <w:t>кто-нибудь из вас, това</w:t>
      </w:r>
      <w:r>
        <w:rPr>
          <w:rStyle w:val="144"/>
          <w:i/>
          <w:iCs/>
          <w:lang w:eastAsia="ru-RU"/>
        </w:rPr>
        <w:softHyphen/>
        <w:t>рищи, увидит Зубова, пошлите его, пожалуйста, ко мне</w:t>
      </w:r>
      <w:r>
        <w:rPr>
          <w:rStyle w:val="149pt5"/>
          <w:lang w:eastAsia="ru-RU"/>
        </w:rPr>
        <w:t xml:space="preserve"> (Закр.); </w:t>
      </w:r>
      <w:r>
        <w:rPr>
          <w:rStyle w:val="144"/>
          <w:i/>
          <w:iCs/>
          <w:lang w:eastAsia="ru-RU"/>
        </w:rPr>
        <w:t>Возьми что- нибудь из продуктов</w:t>
      </w:r>
      <w:r>
        <w:rPr>
          <w:rStyle w:val="149pt5"/>
          <w:lang w:eastAsia="ru-RU"/>
        </w:rPr>
        <w:t xml:space="preserve"> (Фад.).</w:t>
      </w:r>
    </w:p>
    <w:p w:rsidR="006454E9" w:rsidRDefault="006454E9">
      <w:pPr>
        <w:pStyle w:val="141"/>
        <w:shd w:val="clear" w:color="auto" w:fill="auto"/>
        <w:ind w:left="20" w:right="20" w:firstLine="280"/>
      </w:pPr>
      <w:r>
        <w:rPr>
          <w:rStyle w:val="149pt5"/>
          <w:lang w:eastAsia="ru-RU"/>
        </w:rPr>
        <w:t xml:space="preserve">Мсстоимсния </w:t>
      </w:r>
      <w:r>
        <w:rPr>
          <w:rStyle w:val="144"/>
          <w:i/>
          <w:iCs/>
          <w:lang w:eastAsia="ru-RU"/>
        </w:rPr>
        <w:t>кто-либо, что-либо</w:t>
      </w:r>
      <w:r>
        <w:rPr>
          <w:rStyle w:val="149pt5"/>
          <w:lang w:eastAsia="ru-RU"/>
        </w:rPr>
        <w:t xml:space="preserve"> близки по значениям к </w:t>
      </w:r>
      <w:r>
        <w:rPr>
          <w:rStyle w:val="144"/>
          <w:i/>
          <w:iCs/>
          <w:lang w:eastAsia="ru-RU"/>
        </w:rPr>
        <w:t>кто-нибудь</w:t>
      </w:r>
      <w:r>
        <w:rPr>
          <w:rStyle w:val="149pt5"/>
          <w:lang w:eastAsia="ru-RU"/>
        </w:rPr>
        <w:t xml:space="preserve">, ч/но- </w:t>
      </w:r>
      <w:r>
        <w:rPr>
          <w:rStyle w:val="144"/>
          <w:i/>
          <w:iCs/>
          <w:lang w:eastAsia="ru-RU"/>
        </w:rPr>
        <w:t>нибудь</w:t>
      </w:r>
      <w:r>
        <w:rPr>
          <w:rStyle w:val="149pt5"/>
          <w:lang w:eastAsia="ru-RU"/>
        </w:rPr>
        <w:t xml:space="preserve">, но отличаются книжным характером: £л&lt;у </w:t>
      </w:r>
      <w:r>
        <w:rPr>
          <w:rStyle w:val="144"/>
          <w:i/>
          <w:iCs/>
          <w:lang w:eastAsia="ru-RU"/>
        </w:rPr>
        <w:t>казалось, что он уже понял сущность искусства лучше, чем кто-либо другой', Мне теперь приходится перерывать целые кипы журнальных статей, чтобы натолкнуться на что- либо полезное</w:t>
      </w:r>
      <w:r>
        <w:rPr>
          <w:rStyle w:val="149pt5"/>
          <w:lang w:eastAsia="ru-RU"/>
        </w:rPr>
        <w:t xml:space="preserve"> (Тсндр.).</w:t>
      </w:r>
    </w:p>
    <w:p w:rsidR="006454E9" w:rsidRDefault="006454E9">
      <w:pPr>
        <w:pStyle w:val="141"/>
        <w:shd w:val="clear" w:color="auto" w:fill="auto"/>
        <w:ind w:left="20" w:right="20" w:firstLine="280"/>
      </w:pPr>
      <w:r>
        <w:rPr>
          <w:rStyle w:val="149pt5"/>
          <w:lang w:eastAsia="ru-RU"/>
        </w:rPr>
        <w:t xml:space="preserve">Мсстоимсния </w:t>
      </w:r>
      <w:r>
        <w:rPr>
          <w:rStyle w:val="144"/>
          <w:i/>
          <w:iCs/>
          <w:lang w:eastAsia="ru-RU"/>
        </w:rPr>
        <w:t>кое-кто, кое-что</w:t>
      </w:r>
      <w:r>
        <w:rPr>
          <w:rStyle w:val="149pt5"/>
          <w:lang w:eastAsia="ru-RU"/>
        </w:rPr>
        <w:t xml:space="preserve"> имеют значение “некоторые, немногие люди”, “некоторые, немногие вещи”: 7ь/ </w:t>
      </w:r>
      <w:r>
        <w:rPr>
          <w:rStyle w:val="144"/>
          <w:i/>
          <w:iCs/>
          <w:lang w:eastAsia="ru-RU"/>
        </w:rPr>
        <w:t>еще увидишь, кое-кому мое предло</w:t>
      </w:r>
      <w:r>
        <w:rPr>
          <w:rStyle w:val="144"/>
          <w:i/>
          <w:iCs/>
          <w:lang w:eastAsia="ru-RU"/>
        </w:rPr>
        <w:softHyphen/>
        <w:t>жение придется не по вкусу</w:t>
      </w:r>
      <w:r>
        <w:rPr>
          <w:rStyle w:val="149pt5"/>
          <w:lang w:eastAsia="ru-RU"/>
        </w:rPr>
        <w:t xml:space="preserve"> (Аж.); //з </w:t>
      </w:r>
      <w:r>
        <w:rPr>
          <w:rStyle w:val="144"/>
          <w:i/>
          <w:iCs/>
          <w:lang w:eastAsia="ru-RU"/>
        </w:rPr>
        <w:t>философии и риторики кое-что еще помню</w:t>
      </w:r>
      <w:r>
        <w:rPr>
          <w:rStyle w:val="149pt5"/>
          <w:lang w:eastAsia="ru-RU"/>
        </w:rPr>
        <w:t xml:space="preserve"> (Ч.).</w:t>
      </w:r>
    </w:p>
    <w:p w:rsidR="006454E9" w:rsidRDefault="006454E9">
      <w:pPr>
        <w:pStyle w:val="BodyText"/>
        <w:shd w:val="clear" w:color="auto" w:fill="auto"/>
        <w:spacing w:before="0" w:after="455" w:line="234" w:lineRule="exact"/>
        <w:ind w:left="20" w:right="20" w:firstLine="280"/>
        <w:jc w:val="both"/>
      </w:pPr>
      <w:r>
        <w:rPr>
          <w:rStyle w:val="9pt8"/>
          <w:lang w:eastAsia="ru-RU"/>
        </w:rPr>
        <w:t xml:space="preserve">Мсстоимсния </w:t>
      </w:r>
      <w:r>
        <w:rPr>
          <w:rStyle w:val="53"/>
          <w:lang w:eastAsia="ru-RU"/>
        </w:rPr>
        <w:t>некто</w:t>
      </w:r>
      <w:r>
        <w:rPr>
          <w:rStyle w:val="9pt8"/>
          <w:lang w:eastAsia="ru-RU"/>
        </w:rPr>
        <w:t xml:space="preserve"> и </w:t>
      </w:r>
      <w:r>
        <w:rPr>
          <w:rStyle w:val="53"/>
          <w:lang w:eastAsia="ru-RU"/>
        </w:rPr>
        <w:t>нечто</w:t>
      </w:r>
      <w:r>
        <w:rPr>
          <w:rStyle w:val="9pt8"/>
          <w:lang w:eastAsia="ru-RU"/>
        </w:rPr>
        <w:t xml:space="preserve"> нс изменяются, остальные неопределенные мс</w:t>
      </w:r>
      <w:r>
        <w:rPr>
          <w:rStyle w:val="9pt8"/>
          <w:lang w:eastAsia="ru-RU"/>
        </w:rPr>
        <w:softHyphen/>
        <w:t>стоимсния изменяются как вопросительные мсстоимсния, от которых они обра</w:t>
      </w:r>
      <w:r>
        <w:rPr>
          <w:rStyle w:val="9pt8"/>
          <w:lang w:eastAsia="ru-RU"/>
        </w:rPr>
        <w:softHyphen/>
        <w:t>зованы.</w:t>
      </w:r>
    </w:p>
    <w:p w:rsidR="006454E9" w:rsidRDefault="006454E9">
      <w:pPr>
        <w:pStyle w:val="510"/>
        <w:keepNext/>
        <w:keepLines/>
        <w:shd w:val="clear" w:color="auto" w:fill="auto"/>
        <w:spacing w:before="0" w:after="208" w:line="190" w:lineRule="exact"/>
        <w:ind w:right="100"/>
      </w:pPr>
      <w:bookmarkStart w:id="45" w:name="bookmark45"/>
      <w:r>
        <w:rPr>
          <w:rStyle w:val="56"/>
          <w:lang w:eastAsia="ru-RU"/>
        </w:rPr>
        <w:t>§ 119. Определительные местоимения</w:t>
      </w:r>
      <w:bookmarkEnd w:id="45"/>
    </w:p>
    <w:p w:rsidR="006454E9" w:rsidRDefault="006454E9">
      <w:pPr>
        <w:pStyle w:val="BodyText"/>
        <w:shd w:val="clear" w:color="auto" w:fill="auto"/>
        <w:spacing w:before="0" w:after="252" w:line="240" w:lineRule="exact"/>
        <w:ind w:left="20" w:right="20" w:firstLine="280"/>
        <w:jc w:val="both"/>
      </w:pPr>
      <w:r>
        <w:t xml:space="preserve">Определительные </w:t>
      </w:r>
      <w:r>
        <w:rPr>
          <w:rStyle w:val="9pt8"/>
          <w:lang w:eastAsia="ru-RU"/>
        </w:rPr>
        <w:t>мсстоимсния указывают на обобщенный признак пред</w:t>
      </w:r>
      <w:r>
        <w:rPr>
          <w:rStyle w:val="9pt8"/>
          <w:lang w:eastAsia="ru-RU"/>
        </w:rPr>
        <w:softHyphen/>
        <w:t xml:space="preserve">мета: </w:t>
      </w:r>
      <w:r>
        <w:rPr>
          <w:rStyle w:val="0pt"/>
          <w:lang w:eastAsia="ru-RU"/>
        </w:rPr>
        <w:t xml:space="preserve">весь, </w:t>
      </w:r>
      <w:r>
        <w:rPr>
          <w:rStyle w:val="53"/>
          <w:lang w:eastAsia="ru-RU"/>
        </w:rPr>
        <w:t>всякий, каждый, любой, сам, самый, иной.</w:t>
      </w:r>
      <w:r>
        <w:rPr>
          <w:rStyle w:val="9pt8"/>
          <w:lang w:eastAsia="ru-RU"/>
        </w:rPr>
        <w:t xml:space="preserve"> Определительные мссто</w:t>
      </w:r>
      <w:r>
        <w:rPr>
          <w:rStyle w:val="9pt8"/>
          <w:lang w:eastAsia="ru-RU"/>
        </w:rPr>
        <w:softHyphen/>
        <w:t xml:space="preserve">имсния изменяются по родам, числам и падежам как прилагательные: </w:t>
      </w:r>
      <w:r>
        <w:rPr>
          <w:rStyle w:val="0pt"/>
          <w:lang w:eastAsia="ru-RU"/>
        </w:rPr>
        <w:t xml:space="preserve">весь, вся, все, все; </w:t>
      </w:r>
      <w:r>
        <w:rPr>
          <w:rStyle w:val="53"/>
          <w:lang w:eastAsia="ru-RU"/>
        </w:rPr>
        <w:t>всего, всей, всех, всему, всей</w:t>
      </w:r>
      <w:r>
        <w:rPr>
          <w:rStyle w:val="9pt8"/>
          <w:lang w:eastAsia="ru-RU"/>
        </w:rPr>
        <w:t xml:space="preserve"> и т. д. (ср. </w:t>
      </w:r>
      <w:r>
        <w:rPr>
          <w:rStyle w:val="53"/>
          <w:lang w:eastAsia="ru-RU"/>
        </w:rPr>
        <w:t>синий).</w:t>
      </w:r>
      <w:r>
        <w:rPr>
          <w:rStyle w:val="9pt8"/>
          <w:lang w:eastAsia="ru-RU"/>
        </w:rPr>
        <w:t xml:space="preserve"> Мсстоимсния </w:t>
      </w:r>
      <w:r>
        <w:rPr>
          <w:rStyle w:val="53"/>
          <w:lang w:eastAsia="ru-RU"/>
        </w:rPr>
        <w:t>сам</w:t>
      </w:r>
      <w:r>
        <w:rPr>
          <w:rStyle w:val="9pt8"/>
          <w:lang w:eastAsia="ru-RU"/>
        </w:rPr>
        <w:t xml:space="preserve"> и </w:t>
      </w:r>
      <w:r>
        <w:rPr>
          <w:rStyle w:val="53"/>
          <w:lang w:eastAsia="ru-RU"/>
        </w:rPr>
        <w:t>самый</w:t>
      </w:r>
      <w:r>
        <w:rPr>
          <w:rStyle w:val="9pt8"/>
          <w:lang w:eastAsia="ru-RU"/>
        </w:rPr>
        <w:t xml:space="preserve"> при склонении различаются только ударением и формами именительно</w:t>
      </w:r>
      <w:r>
        <w:rPr>
          <w:rStyle w:val="9pt8"/>
          <w:lang w:eastAsia="ru-RU"/>
        </w:rPr>
        <w:softHyphen/>
        <w:t>го падежа.</w:t>
      </w:r>
    </w:p>
    <w:tbl>
      <w:tblPr>
        <w:tblOverlap w:val="never"/>
        <w:tblW w:w="0" w:type="auto"/>
        <w:jc w:val="center"/>
        <w:tblLayout w:type="fixed"/>
        <w:tblCellMar>
          <w:left w:w="10" w:type="dxa"/>
          <w:right w:w="10" w:type="dxa"/>
        </w:tblCellMar>
        <w:tblLook w:val="0000"/>
      </w:tblPr>
      <w:tblGrid>
        <w:gridCol w:w="774"/>
        <w:gridCol w:w="1158"/>
        <w:gridCol w:w="1242"/>
        <w:gridCol w:w="60"/>
        <w:gridCol w:w="756"/>
        <w:gridCol w:w="1338"/>
        <w:gridCol w:w="1314"/>
      </w:tblGrid>
      <w:tr w:rsidR="006454E9">
        <w:tblPrEx>
          <w:tblCellMar>
            <w:top w:w="0" w:type="dxa"/>
            <w:bottom w:w="0" w:type="dxa"/>
          </w:tblCellMar>
        </w:tblPrEx>
        <w:trPr>
          <w:trHeight w:hRule="exact" w:val="372"/>
          <w:jc w:val="center"/>
        </w:trPr>
        <w:tc>
          <w:tcPr>
            <w:tcW w:w="77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и</w:t>
            </w:r>
            <w:r>
              <w:rPr>
                <w:rStyle w:val="Dotum"/>
                <w:lang w:eastAsia="ru-RU"/>
              </w:rPr>
              <w:t>.</w:t>
            </w:r>
          </w:p>
        </w:tc>
        <w:tc>
          <w:tcPr>
            <w:tcW w:w="115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сам</w:t>
            </w:r>
          </w:p>
        </w:tc>
        <w:tc>
          <w:tcPr>
            <w:tcW w:w="124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самый</w:t>
            </w:r>
          </w:p>
        </w:tc>
        <w:tc>
          <w:tcPr>
            <w:tcW w:w="60"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75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В</w:t>
            </w:r>
            <w:r>
              <w:rPr>
                <w:rStyle w:val="Dotum"/>
                <w:lang w:eastAsia="ru-RU"/>
              </w:rPr>
              <w:t>.</w:t>
            </w:r>
          </w:p>
        </w:tc>
        <w:tc>
          <w:tcPr>
            <w:tcW w:w="133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самого</w:t>
            </w:r>
          </w:p>
        </w:tc>
        <w:tc>
          <w:tcPr>
            <w:tcW w:w="1314"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самого</w:t>
            </w:r>
          </w:p>
        </w:tc>
      </w:tr>
      <w:tr w:rsidR="006454E9">
        <w:tblPrEx>
          <w:tblCellMar>
            <w:top w:w="0" w:type="dxa"/>
            <w:bottom w:w="0" w:type="dxa"/>
          </w:tblCellMar>
        </w:tblPrEx>
        <w:trPr>
          <w:trHeight w:hRule="exact" w:val="186"/>
          <w:jc w:val="center"/>
        </w:trPr>
        <w:tc>
          <w:tcPr>
            <w:tcW w:w="77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р</w:t>
            </w:r>
            <w:r>
              <w:rPr>
                <w:rStyle w:val="Dotum"/>
                <w:lang w:eastAsia="ru-RU"/>
              </w:rPr>
              <w:t>.</w:t>
            </w:r>
          </w:p>
        </w:tc>
        <w:tc>
          <w:tcPr>
            <w:tcW w:w="115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самого</w:t>
            </w:r>
          </w:p>
        </w:tc>
        <w:tc>
          <w:tcPr>
            <w:tcW w:w="124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самого</w:t>
            </w:r>
          </w:p>
        </w:tc>
        <w:tc>
          <w:tcPr>
            <w:tcW w:w="60"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75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Т</w:t>
            </w:r>
            <w:r>
              <w:rPr>
                <w:rStyle w:val="Dotum"/>
                <w:lang w:eastAsia="ru-RU"/>
              </w:rPr>
              <w:t>.</w:t>
            </w:r>
          </w:p>
        </w:tc>
        <w:tc>
          <w:tcPr>
            <w:tcW w:w="133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самим</w:t>
            </w:r>
          </w:p>
        </w:tc>
        <w:tc>
          <w:tcPr>
            <w:tcW w:w="131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самым</w:t>
            </w:r>
          </w:p>
        </w:tc>
      </w:tr>
      <w:tr w:rsidR="006454E9">
        <w:tblPrEx>
          <w:tblCellMar>
            <w:top w:w="0" w:type="dxa"/>
            <w:bottom w:w="0" w:type="dxa"/>
          </w:tblCellMar>
        </w:tblPrEx>
        <w:trPr>
          <w:trHeight w:hRule="exact" w:val="324"/>
          <w:jc w:val="center"/>
        </w:trPr>
        <w:tc>
          <w:tcPr>
            <w:tcW w:w="77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80" w:lineRule="exact"/>
              <w:ind w:firstLine="0"/>
            </w:pPr>
            <w:r>
              <w:rPr>
                <w:rStyle w:val="Georgia"/>
                <w:lang w:eastAsia="ru-RU"/>
              </w:rPr>
              <w:t>д.</w:t>
            </w:r>
          </w:p>
        </w:tc>
        <w:tc>
          <w:tcPr>
            <w:tcW w:w="115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12"/>
                <w:lang w:eastAsia="ru-RU"/>
              </w:rPr>
              <w:t>самому</w:t>
            </w:r>
          </w:p>
        </w:tc>
        <w:tc>
          <w:tcPr>
            <w:tcW w:w="124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60" w:firstLine="0"/>
              <w:jc w:val="left"/>
            </w:pPr>
            <w:r>
              <w:rPr>
                <w:rStyle w:val="8pt12"/>
                <w:lang w:eastAsia="ru-RU"/>
              </w:rPr>
              <w:t>самому</w:t>
            </w:r>
          </w:p>
        </w:tc>
        <w:tc>
          <w:tcPr>
            <w:tcW w:w="60"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75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70" w:lineRule="exact"/>
              <w:ind w:firstLine="0"/>
            </w:pPr>
            <w:r>
              <w:rPr>
                <w:rStyle w:val="Dotum"/>
                <w:rFonts w:hint="eastAsia"/>
                <w:lang w:eastAsia="ru-RU"/>
              </w:rPr>
              <w:t>П</w:t>
            </w:r>
            <w:r>
              <w:rPr>
                <w:rStyle w:val="Dotum"/>
                <w:lang w:eastAsia="ru-RU"/>
              </w:rPr>
              <w:t>.</w:t>
            </w:r>
          </w:p>
        </w:tc>
        <w:tc>
          <w:tcPr>
            <w:tcW w:w="133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7pt18"/>
                <w:lang w:eastAsia="ru-RU"/>
              </w:rPr>
              <w:t xml:space="preserve">(о) </w:t>
            </w:r>
            <w:r>
              <w:rPr>
                <w:rStyle w:val="8pt12"/>
                <w:lang w:eastAsia="ru-RU"/>
              </w:rPr>
              <w:t>самом</w:t>
            </w:r>
          </w:p>
        </w:tc>
        <w:tc>
          <w:tcPr>
            <w:tcW w:w="1314"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120" w:firstLine="0"/>
              <w:jc w:val="left"/>
            </w:pPr>
            <w:r>
              <w:rPr>
                <w:rStyle w:val="8pt12"/>
                <w:lang w:eastAsia="ru-RU"/>
              </w:rPr>
              <w:t>(о) самом</w:t>
            </w:r>
          </w:p>
        </w:tc>
      </w:tr>
    </w:tbl>
    <w:p w:rsidR="006454E9" w:rsidRDefault="006454E9">
      <w:pPr>
        <w:rPr>
          <w:sz w:val="2"/>
          <w:szCs w:val="2"/>
        </w:rPr>
      </w:pPr>
    </w:p>
    <w:p w:rsidR="006454E9" w:rsidRDefault="006454E9">
      <w:pPr>
        <w:pStyle w:val="BodyText"/>
        <w:shd w:val="clear" w:color="auto" w:fill="auto"/>
        <w:spacing w:before="0" w:after="278" w:line="240" w:lineRule="exact"/>
        <w:ind w:left="20" w:right="20" w:firstLine="240"/>
        <w:jc w:val="both"/>
      </w:pPr>
      <w:r>
        <w:rPr>
          <w:rStyle w:val="9pt8"/>
          <w:lang w:eastAsia="ru-RU"/>
        </w:rPr>
        <w:t xml:space="preserve">Местоимение </w:t>
      </w:r>
      <w:r>
        <w:rPr>
          <w:rStyle w:val="53"/>
          <w:lang w:eastAsia="ru-RU"/>
        </w:rPr>
        <w:t>сам</w:t>
      </w:r>
      <w:r>
        <w:rPr>
          <w:rStyle w:val="9pt8"/>
          <w:lang w:eastAsia="ru-RU"/>
        </w:rPr>
        <w:t xml:space="preserve"> может иметь значение усилительного слова при суще</w:t>
      </w:r>
      <w:r>
        <w:rPr>
          <w:rStyle w:val="9pt8"/>
          <w:lang w:eastAsia="ru-RU"/>
        </w:rPr>
        <w:softHyphen/>
        <w:t xml:space="preserve">ствительном или личном мсстоимснии: </w:t>
      </w:r>
      <w:r>
        <w:rPr>
          <w:rStyle w:val="53"/>
          <w:lang w:eastAsia="ru-RU"/>
        </w:rPr>
        <w:t>Это был сам Пугачев</w:t>
      </w:r>
      <w:r>
        <w:rPr>
          <w:rStyle w:val="9pt8"/>
          <w:lang w:eastAsia="ru-RU"/>
        </w:rPr>
        <w:t xml:space="preserve"> (П.); </w:t>
      </w:r>
      <w:r>
        <w:rPr>
          <w:rStyle w:val="53"/>
          <w:lang w:eastAsia="ru-RU"/>
        </w:rPr>
        <w:t>Вот он сам стоит с винтовкой</w:t>
      </w:r>
      <w:r>
        <w:rPr>
          <w:rStyle w:val="9pt8"/>
          <w:lang w:eastAsia="ru-RU"/>
        </w:rPr>
        <w:t xml:space="preserve"> (Тв.); может иметь значение “самостоятельно, без чьей- либо помощи”: </w:t>
      </w:r>
      <w:r>
        <w:rPr>
          <w:rStyle w:val="53"/>
          <w:lang w:eastAsia="ru-RU"/>
        </w:rPr>
        <w:t>Он сам справился с этой работой.</w:t>
      </w:r>
    </w:p>
    <w:p w:rsidR="006454E9" w:rsidRDefault="006454E9">
      <w:pPr>
        <w:pStyle w:val="121"/>
        <w:shd w:val="clear" w:color="auto" w:fill="auto"/>
        <w:spacing w:before="0"/>
        <w:ind w:right="80"/>
      </w:pPr>
      <w:r>
        <w:rPr>
          <w:rStyle w:val="128pt"/>
          <w:i/>
          <w:iCs/>
          <w:lang w:eastAsia="ru-RU"/>
        </w:rPr>
        <w:t>ВОПРОСЫ ДЛЯ САМОПРОВЕРКИ</w:t>
      </w:r>
    </w:p>
    <w:p w:rsidR="006454E9" w:rsidRDefault="006454E9">
      <w:pPr>
        <w:pStyle w:val="111"/>
        <w:numPr>
          <w:ilvl w:val="0"/>
          <w:numId w:val="140"/>
        </w:numPr>
        <w:shd w:val="clear" w:color="auto" w:fill="auto"/>
        <w:tabs>
          <w:tab w:val="left" w:pos="182"/>
        </w:tabs>
        <w:spacing w:after="0" w:line="192" w:lineRule="exact"/>
        <w:ind w:left="20" w:right="20"/>
        <w:jc w:val="both"/>
      </w:pPr>
      <w:r>
        <w:rPr>
          <w:rStyle w:val="117pt"/>
          <w:lang w:eastAsia="ru-RU"/>
        </w:rPr>
        <w:t>На чем основывается деление местоимений на местоимения-существительные, мсстоимс</w:t>
      </w:r>
      <w:r>
        <w:rPr>
          <w:rStyle w:val="117pt"/>
          <w:lang w:eastAsia="ru-RU"/>
        </w:rPr>
        <w:softHyphen/>
        <w:t>ния-прилагательные, местоимения-числительные?</w:t>
      </w:r>
    </w:p>
    <w:p w:rsidR="006454E9" w:rsidRDefault="006454E9">
      <w:pPr>
        <w:pStyle w:val="111"/>
        <w:numPr>
          <w:ilvl w:val="0"/>
          <w:numId w:val="140"/>
        </w:numPr>
        <w:shd w:val="clear" w:color="auto" w:fill="auto"/>
        <w:tabs>
          <w:tab w:val="left" w:pos="188"/>
        </w:tabs>
        <w:spacing w:after="0" w:line="192" w:lineRule="exact"/>
        <w:ind w:left="20"/>
        <w:jc w:val="both"/>
      </w:pPr>
      <w:r>
        <w:rPr>
          <w:rStyle w:val="117pt"/>
          <w:lang w:eastAsia="ru-RU"/>
        </w:rPr>
        <w:t>Что общего у вопросительных и относительных местоимений и что их различает?</w:t>
      </w:r>
    </w:p>
    <w:p w:rsidR="006454E9" w:rsidRDefault="006454E9">
      <w:pPr>
        <w:pStyle w:val="111"/>
        <w:numPr>
          <w:ilvl w:val="0"/>
          <w:numId w:val="140"/>
        </w:numPr>
        <w:shd w:val="clear" w:color="auto" w:fill="auto"/>
        <w:tabs>
          <w:tab w:val="left" w:pos="206"/>
        </w:tabs>
        <w:spacing w:after="0" w:line="192" w:lineRule="exact"/>
        <w:ind w:left="20" w:right="20"/>
        <w:jc w:val="both"/>
      </w:pPr>
      <w:r>
        <w:rPr>
          <w:rStyle w:val="117pt"/>
          <w:lang w:eastAsia="ru-RU"/>
        </w:rPr>
        <w:t xml:space="preserve">К какому разряду по соотношению с другими частями речи относится местоимение </w:t>
      </w:r>
      <w:r>
        <w:rPr>
          <w:rStyle w:val="118pt8"/>
          <w:lang w:eastAsia="ru-RU"/>
        </w:rPr>
        <w:t>кото</w:t>
      </w:r>
      <w:r>
        <w:rPr>
          <w:rStyle w:val="118pt8"/>
          <w:lang w:eastAsia="ru-RU"/>
        </w:rPr>
        <w:softHyphen/>
        <w:t>рый?</w:t>
      </w:r>
      <w:r>
        <w:rPr>
          <w:rStyle w:val="117pt"/>
          <w:lang w:eastAsia="ru-RU"/>
        </w:rPr>
        <w:t xml:space="preserve"> В функции каких членов предложения оно выступает?</w:t>
      </w:r>
    </w:p>
    <w:p w:rsidR="006454E9" w:rsidRDefault="006454E9">
      <w:pPr>
        <w:pStyle w:val="111"/>
        <w:numPr>
          <w:ilvl w:val="0"/>
          <w:numId w:val="140"/>
        </w:numPr>
        <w:shd w:val="clear" w:color="auto" w:fill="auto"/>
        <w:tabs>
          <w:tab w:val="left" w:pos="194"/>
        </w:tabs>
        <w:spacing w:line="192" w:lineRule="exact"/>
        <w:ind w:left="20"/>
        <w:jc w:val="both"/>
      </w:pPr>
      <w:r>
        <w:rPr>
          <w:rStyle w:val="117pt"/>
          <w:lang w:eastAsia="ru-RU"/>
        </w:rPr>
        <w:t>Как изменяются мсстоимсния, образованные от вопросительных?</w:t>
      </w:r>
    </w:p>
    <w:p w:rsidR="006454E9" w:rsidRDefault="006454E9">
      <w:pPr>
        <w:pStyle w:val="151"/>
        <w:shd w:val="clear" w:color="auto" w:fill="auto"/>
        <w:spacing w:before="0" w:line="192" w:lineRule="exact"/>
        <w:ind w:right="80"/>
      </w:pPr>
      <w:r>
        <w:rPr>
          <w:rStyle w:val="150pt"/>
          <w:lang w:eastAsia="ru-RU"/>
        </w:rPr>
        <w:t>Упражнения</w:t>
      </w:r>
    </w:p>
    <w:p w:rsidR="006454E9" w:rsidRDefault="006454E9">
      <w:pPr>
        <w:pStyle w:val="111"/>
        <w:numPr>
          <w:ilvl w:val="0"/>
          <w:numId w:val="133"/>
        </w:numPr>
        <w:shd w:val="clear" w:color="auto" w:fill="auto"/>
        <w:tabs>
          <w:tab w:val="left" w:pos="518"/>
        </w:tabs>
        <w:spacing w:after="0" w:line="192" w:lineRule="exact"/>
        <w:ind w:left="20" w:right="20" w:firstLine="240"/>
        <w:jc w:val="both"/>
      </w:pPr>
      <w:r>
        <w:rPr>
          <w:rStyle w:val="117pt"/>
          <w:lang w:eastAsia="ru-RU"/>
        </w:rPr>
        <w:t>Найдите личные мсстоимсния. Определите их значение, морфологические и синтак</w:t>
      </w:r>
      <w:r>
        <w:rPr>
          <w:rStyle w:val="117pt"/>
          <w:lang w:eastAsia="ru-RU"/>
        </w:rPr>
        <w:softHyphen/>
        <w:t>сические признаки. К какому разряду по семантической соотнесенности и грамматическим признакам они относятся?</w:t>
      </w:r>
    </w:p>
    <w:p w:rsidR="006454E9" w:rsidRDefault="006454E9">
      <w:pPr>
        <w:pStyle w:val="BodyText"/>
        <w:shd w:val="clear" w:color="auto" w:fill="auto"/>
        <w:spacing w:before="0" w:after="304" w:line="240" w:lineRule="exact"/>
        <w:ind w:left="20" w:right="20" w:firstLine="240"/>
        <w:jc w:val="both"/>
      </w:pPr>
      <w:r>
        <w:rPr>
          <w:rStyle w:val="9pt8"/>
          <w:lang w:eastAsia="ru-RU"/>
        </w:rPr>
        <w:t xml:space="preserve">1. Мы ехали шагом, мы мчались в боях. И «Яблочко» - песню держали в зубах </w:t>
      </w:r>
      <w:r>
        <w:rPr>
          <w:rStyle w:val="53"/>
          <w:lang w:eastAsia="ru-RU"/>
        </w:rPr>
        <w:t>(Св.</w:t>
      </w:r>
      <w:r>
        <w:rPr>
          <w:rStyle w:val="9pt8"/>
          <w:lang w:eastAsia="ru-RU"/>
        </w:rPr>
        <w:t xml:space="preserve">). 2. Она придет, даю тебе поруку. И без меня, в сс уставясь взгляд, ты за меня лизни ей нежно руку за всс, в чем был и нс был виноват </w:t>
      </w:r>
      <w:r>
        <w:rPr>
          <w:rStyle w:val="53"/>
          <w:lang w:eastAsia="ru-RU"/>
        </w:rPr>
        <w:t>(Ес ).</w:t>
      </w:r>
      <w:r>
        <w:rPr>
          <w:rStyle w:val="9pt8"/>
          <w:lang w:eastAsia="ru-RU"/>
        </w:rPr>
        <w:t xml:space="preserve"> 3. Столкнув</w:t>
      </w:r>
      <w:r>
        <w:rPr>
          <w:rStyle w:val="9pt8"/>
          <w:lang w:eastAsia="ru-RU"/>
        </w:rPr>
        <w:softHyphen/>
        <w:t xml:space="preserve">шись с Мсчиком, она, по свойственной ей чуткости к людям, поняла, что он слишком расстроен и возбужден </w:t>
      </w:r>
      <w:r>
        <w:rPr>
          <w:rStyle w:val="53"/>
          <w:lang w:eastAsia="ru-RU"/>
        </w:rPr>
        <w:t>(Фад.). 4.</w:t>
      </w:r>
      <w:r>
        <w:rPr>
          <w:rStyle w:val="9pt8"/>
          <w:lang w:eastAsia="ru-RU"/>
        </w:rPr>
        <w:t xml:space="preserve"> Его зарыли в шар земной, а был он лишь солдат... </w:t>
      </w:r>
      <w:r>
        <w:rPr>
          <w:rStyle w:val="53"/>
          <w:lang w:eastAsia="ru-RU"/>
        </w:rPr>
        <w:t>(Орл.)</w:t>
      </w:r>
      <w:r>
        <w:rPr>
          <w:rStyle w:val="9pt8"/>
          <w:lang w:eastAsia="ru-RU"/>
        </w:rPr>
        <w:t xml:space="preserve"> 5. Солдаты спят - они за день устали </w:t>
      </w:r>
      <w:r>
        <w:rPr>
          <w:rStyle w:val="53"/>
          <w:lang w:eastAsia="ru-RU"/>
        </w:rPr>
        <w:t>(Орл.).</w:t>
      </w:r>
    </w:p>
    <w:p w:rsidR="006454E9" w:rsidRDefault="006454E9">
      <w:pPr>
        <w:pStyle w:val="111"/>
        <w:numPr>
          <w:ilvl w:val="0"/>
          <w:numId w:val="133"/>
        </w:numPr>
        <w:shd w:val="clear" w:color="auto" w:fill="auto"/>
        <w:tabs>
          <w:tab w:val="left" w:pos="578"/>
        </w:tabs>
        <w:spacing w:after="168" w:line="160" w:lineRule="exact"/>
        <w:ind w:left="20" w:firstLine="240"/>
        <w:jc w:val="both"/>
      </w:pPr>
      <w:r>
        <w:rPr>
          <w:rStyle w:val="117pt"/>
          <w:lang w:eastAsia="ru-RU"/>
        </w:rPr>
        <w:t xml:space="preserve">Просклоняйте мсстоимсния </w:t>
      </w:r>
      <w:r>
        <w:rPr>
          <w:rStyle w:val="118pt8"/>
          <w:lang w:eastAsia="ru-RU"/>
        </w:rPr>
        <w:t>ты, она, вы, они.</w:t>
      </w:r>
    </w:p>
    <w:p w:rsidR="006454E9" w:rsidRDefault="006454E9">
      <w:pPr>
        <w:pStyle w:val="111"/>
        <w:numPr>
          <w:ilvl w:val="0"/>
          <w:numId w:val="133"/>
        </w:numPr>
        <w:shd w:val="clear" w:color="auto" w:fill="auto"/>
        <w:tabs>
          <w:tab w:val="left" w:pos="530"/>
        </w:tabs>
        <w:spacing w:after="0" w:line="192" w:lineRule="exact"/>
        <w:ind w:left="20" w:right="20" w:firstLine="240"/>
        <w:jc w:val="both"/>
      </w:pPr>
      <w:r>
        <w:rPr>
          <w:rStyle w:val="117pt"/>
          <w:lang w:eastAsia="ru-RU"/>
        </w:rPr>
        <w:t>Найдите возвратное местоимение. Определите его морфологическую форму и син</w:t>
      </w:r>
      <w:r>
        <w:rPr>
          <w:rStyle w:val="117pt"/>
          <w:lang w:eastAsia="ru-RU"/>
        </w:rPr>
        <w:softHyphen/>
        <w:t>таксическую функцию.</w:t>
      </w:r>
    </w:p>
    <w:p w:rsidR="006454E9" w:rsidRDefault="006454E9">
      <w:pPr>
        <w:pStyle w:val="BodyText"/>
        <w:shd w:val="clear" w:color="auto" w:fill="auto"/>
        <w:spacing w:before="0" w:after="304" w:line="240" w:lineRule="exact"/>
        <w:ind w:left="20" w:right="20" w:firstLine="240"/>
        <w:jc w:val="both"/>
      </w:pPr>
      <w:r>
        <w:rPr>
          <w:rStyle w:val="9pt8"/>
          <w:lang w:eastAsia="ru-RU"/>
        </w:rPr>
        <w:t xml:space="preserve">1. Он видел, что Варя всс время пропадает где-то, и долго нс мог заснуть, хотя старался уверить себя, что ему всс безразлично </w:t>
      </w:r>
      <w:r>
        <w:rPr>
          <w:rStyle w:val="53"/>
          <w:lang w:eastAsia="ru-RU"/>
        </w:rPr>
        <w:t>(Фад.).</w:t>
      </w:r>
      <w:r>
        <w:rPr>
          <w:rStyle w:val="9pt8"/>
          <w:lang w:eastAsia="ru-RU"/>
        </w:rPr>
        <w:t xml:space="preserve"> 2. Снял я с себя мокрое рванье, кинул на нары </w:t>
      </w:r>
      <w:r>
        <w:rPr>
          <w:rStyle w:val="53"/>
          <w:lang w:eastAsia="ru-RU"/>
        </w:rPr>
        <w:t>(Шол ).</w:t>
      </w:r>
      <w:r>
        <w:rPr>
          <w:rStyle w:val="9pt8"/>
          <w:lang w:eastAsia="ru-RU"/>
        </w:rPr>
        <w:t xml:space="preserve"> 3. Она пошла одна, недовольная собой, стыдясь себя и своего поведения </w:t>
      </w:r>
      <w:r>
        <w:rPr>
          <w:rStyle w:val="53"/>
          <w:lang w:eastAsia="ru-RU"/>
        </w:rPr>
        <w:t>(Ант.). 4.</w:t>
      </w:r>
      <w:r>
        <w:rPr>
          <w:rStyle w:val="9pt8"/>
          <w:lang w:eastAsia="ru-RU"/>
        </w:rPr>
        <w:t xml:space="preserve"> Таня глубоко вздохнула и неожиданно для себя рассказала Игорю утреннюю спсну </w:t>
      </w:r>
      <w:r>
        <w:rPr>
          <w:rStyle w:val="53"/>
          <w:lang w:eastAsia="ru-RU"/>
        </w:rPr>
        <w:t>(Сейф.).</w:t>
      </w:r>
      <w:r>
        <w:rPr>
          <w:rStyle w:val="9pt8"/>
          <w:lang w:eastAsia="ru-RU"/>
        </w:rPr>
        <w:t xml:space="preserve"> 5. Чем дольше лейтенант Дремов сидсл неузнаваемый и рассказывал о себе и не о себе, тем невозможнее было ему открыться </w:t>
      </w:r>
      <w:r>
        <w:rPr>
          <w:rStyle w:val="53"/>
          <w:lang w:eastAsia="ru-RU"/>
        </w:rPr>
        <w:t>(А. Н. Т.).</w:t>
      </w:r>
    </w:p>
    <w:p w:rsidR="006454E9" w:rsidRDefault="006454E9">
      <w:pPr>
        <w:pStyle w:val="111"/>
        <w:numPr>
          <w:ilvl w:val="0"/>
          <w:numId w:val="133"/>
        </w:numPr>
        <w:shd w:val="clear" w:color="auto" w:fill="auto"/>
        <w:tabs>
          <w:tab w:val="left" w:pos="584"/>
        </w:tabs>
        <w:spacing w:after="162" w:line="160" w:lineRule="exact"/>
        <w:ind w:left="20" w:firstLine="240"/>
        <w:jc w:val="both"/>
      </w:pPr>
      <w:r>
        <w:rPr>
          <w:rStyle w:val="117pt"/>
          <w:lang w:eastAsia="ru-RU"/>
        </w:rPr>
        <w:t xml:space="preserve">Просклоняйте мсстоимсния </w:t>
      </w:r>
      <w:r>
        <w:rPr>
          <w:rStyle w:val="118pt8"/>
          <w:lang w:eastAsia="ru-RU"/>
        </w:rPr>
        <w:t>твой</w:t>
      </w:r>
      <w:r>
        <w:rPr>
          <w:rStyle w:val="117pt"/>
          <w:lang w:eastAsia="ru-RU"/>
        </w:rPr>
        <w:t xml:space="preserve">, </w:t>
      </w:r>
      <w:r>
        <w:rPr>
          <w:rStyle w:val="118pt8"/>
          <w:lang w:eastAsia="ru-RU"/>
        </w:rPr>
        <w:t>наш, ваш.</w:t>
      </w:r>
    </w:p>
    <w:p w:rsidR="006454E9" w:rsidRDefault="006454E9">
      <w:pPr>
        <w:pStyle w:val="111"/>
        <w:numPr>
          <w:ilvl w:val="0"/>
          <w:numId w:val="133"/>
        </w:numPr>
        <w:shd w:val="clear" w:color="auto" w:fill="auto"/>
        <w:tabs>
          <w:tab w:val="left" w:pos="506"/>
        </w:tabs>
        <w:spacing w:after="0" w:line="192" w:lineRule="exact"/>
        <w:ind w:left="20" w:right="20" w:firstLine="240"/>
        <w:jc w:val="both"/>
      </w:pPr>
      <w:r>
        <w:rPr>
          <w:rStyle w:val="117pt"/>
          <w:lang w:eastAsia="ru-RU"/>
        </w:rPr>
        <w:t>Найдите притяжательные мсстоимсния. На принадлежность какому лицу они указыва</w:t>
      </w:r>
      <w:r>
        <w:rPr>
          <w:rStyle w:val="117pt"/>
          <w:lang w:eastAsia="ru-RU"/>
        </w:rPr>
        <w:softHyphen/>
        <w:t>ют? Определите их морфологические признаки и синтаксическую функцию.</w:t>
      </w:r>
    </w:p>
    <w:p w:rsidR="006454E9" w:rsidRDefault="006454E9">
      <w:pPr>
        <w:pStyle w:val="BodyText"/>
        <w:shd w:val="clear" w:color="auto" w:fill="auto"/>
        <w:spacing w:before="0" w:after="0" w:line="234" w:lineRule="exact"/>
        <w:ind w:left="20" w:right="20" w:firstLine="240"/>
        <w:jc w:val="both"/>
      </w:pPr>
      <w:r>
        <w:rPr>
          <w:rStyle w:val="9pt8"/>
          <w:lang w:eastAsia="ru-RU"/>
        </w:rPr>
        <w:t xml:space="preserve">1. Скоро он снова появляется. Теперь в его руках лопата </w:t>
      </w:r>
      <w:r>
        <w:rPr>
          <w:rStyle w:val="53"/>
          <w:lang w:eastAsia="ru-RU"/>
        </w:rPr>
        <w:t>(Горб ). 2.</w:t>
      </w:r>
      <w:r>
        <w:rPr>
          <w:rStyle w:val="9pt8"/>
          <w:lang w:eastAsia="ru-RU"/>
        </w:rPr>
        <w:t xml:space="preserve"> В первый же вечер, придя домой, Луша нс узнала своей горницы </w:t>
      </w:r>
      <w:r>
        <w:rPr>
          <w:rStyle w:val="53"/>
          <w:lang w:eastAsia="ru-RU"/>
        </w:rPr>
        <w:t>(Ант.).</w:t>
      </w:r>
      <w:r>
        <w:rPr>
          <w:rStyle w:val="9pt8"/>
          <w:lang w:eastAsia="ru-RU"/>
        </w:rPr>
        <w:t xml:space="preserve"> 3. - А что с твоих трудов? возражал ей какой-то внутренний голос </w:t>
      </w:r>
      <w:r>
        <w:rPr>
          <w:rStyle w:val="53"/>
          <w:lang w:eastAsia="ru-RU"/>
        </w:rPr>
        <w:t>(Ант.). 4.</w:t>
      </w:r>
      <w:r>
        <w:rPr>
          <w:rStyle w:val="9pt8"/>
          <w:lang w:eastAsia="ru-RU"/>
        </w:rPr>
        <w:t xml:space="preserve"> Через восемь меся</w:t>
      </w:r>
      <w:r>
        <w:rPr>
          <w:rStyle w:val="9pt8"/>
          <w:lang w:eastAsia="ru-RU"/>
        </w:rPr>
        <w:softHyphen/>
        <w:t xml:space="preserve">цев, когда были сняты повязки, он глянул на свое и теперь нс свое лицо </w:t>
      </w:r>
      <w:r>
        <w:rPr>
          <w:rStyle w:val="53"/>
          <w:lang w:eastAsia="ru-RU"/>
        </w:rPr>
        <w:t>(А. Н. Т.).</w:t>
      </w:r>
    </w:p>
    <w:p w:rsidR="006454E9" w:rsidRDefault="006454E9">
      <w:pPr>
        <w:pStyle w:val="BodyText"/>
        <w:numPr>
          <w:ilvl w:val="0"/>
          <w:numId w:val="140"/>
        </w:numPr>
        <w:shd w:val="clear" w:color="auto" w:fill="auto"/>
        <w:tabs>
          <w:tab w:val="left" w:pos="224"/>
        </w:tabs>
        <w:spacing w:before="0" w:after="214" w:line="234" w:lineRule="exact"/>
        <w:ind w:left="20" w:firstLine="0"/>
        <w:jc w:val="both"/>
        <w:sectPr w:rsidR="006454E9">
          <w:headerReference w:type="even" r:id="rId93"/>
          <w:headerReference w:type="default" r:id="rId94"/>
          <w:pgSz w:w="11909" w:h="16838"/>
          <w:pgMar w:top="3252" w:right="2600" w:bottom="3038" w:left="2624" w:header="0" w:footer="3" w:gutter="0"/>
          <w:cols w:space="720"/>
          <w:noEndnote/>
          <w:docGrid w:linePitch="360"/>
        </w:sectPr>
      </w:pPr>
      <w:r>
        <w:rPr>
          <w:rStyle w:val="9pt8"/>
          <w:lang w:eastAsia="ru-RU"/>
        </w:rPr>
        <w:t xml:space="preserve">И только за ужином старший лейтенант Дремов заметил, что мать особенно </w:t>
      </w:r>
    </w:p>
    <w:p w:rsidR="006454E9" w:rsidRDefault="006454E9">
      <w:pPr>
        <w:pStyle w:val="BodyText"/>
        <w:shd w:val="clear" w:color="auto" w:fill="auto"/>
        <w:tabs>
          <w:tab w:val="left" w:pos="224"/>
        </w:tabs>
        <w:spacing w:before="0" w:after="214" w:line="234" w:lineRule="exact"/>
        <w:ind w:left="20" w:firstLine="0"/>
        <w:jc w:val="both"/>
      </w:pPr>
      <w:r>
        <w:rPr>
          <w:rStyle w:val="9pt8"/>
          <w:lang w:eastAsia="ru-RU"/>
        </w:rPr>
        <w:t xml:space="preserve">пристально слсднт за его рукой с ложкой. Он усмехнулся, мать подняла глаза, лицо сс болезненно задрожало </w:t>
      </w:r>
      <w:r>
        <w:rPr>
          <w:rStyle w:val="53"/>
          <w:lang w:eastAsia="ru-RU"/>
        </w:rPr>
        <w:t>(А. Н. Т.).</w:t>
      </w:r>
    </w:p>
    <w:p w:rsidR="006454E9" w:rsidRDefault="006454E9">
      <w:pPr>
        <w:pStyle w:val="111"/>
        <w:numPr>
          <w:ilvl w:val="0"/>
          <w:numId w:val="133"/>
        </w:numPr>
        <w:shd w:val="clear" w:color="auto" w:fill="auto"/>
        <w:tabs>
          <w:tab w:val="left" w:pos="512"/>
        </w:tabs>
        <w:spacing w:after="0" w:line="192" w:lineRule="exact"/>
        <w:ind w:left="20" w:right="20" w:firstLine="180"/>
      </w:pPr>
      <w:r>
        <w:rPr>
          <w:rStyle w:val="117pt"/>
          <w:lang w:eastAsia="ru-RU"/>
        </w:rPr>
        <w:t xml:space="preserve">Определите, где формы </w:t>
      </w:r>
      <w:r>
        <w:rPr>
          <w:rStyle w:val="118pt8"/>
          <w:lang w:eastAsia="ru-RU"/>
        </w:rPr>
        <w:t>его, ее, их</w:t>
      </w:r>
      <w:r>
        <w:rPr>
          <w:rStyle w:val="117pt"/>
          <w:lang w:eastAsia="ru-RU"/>
        </w:rPr>
        <w:t xml:space="preserve"> являются личными мсстоимсниями, а где притяжа</w:t>
      </w:r>
      <w:r>
        <w:rPr>
          <w:rStyle w:val="117pt"/>
          <w:lang w:eastAsia="ru-RU"/>
        </w:rPr>
        <w:softHyphen/>
        <w:t>тельными.</w:t>
      </w:r>
    </w:p>
    <w:p w:rsidR="006454E9" w:rsidRDefault="006454E9">
      <w:pPr>
        <w:pStyle w:val="BodyText"/>
        <w:shd w:val="clear" w:color="auto" w:fill="auto"/>
        <w:spacing w:before="0" w:after="244" w:line="240" w:lineRule="exact"/>
        <w:ind w:left="20" w:right="20" w:firstLine="300"/>
        <w:jc w:val="both"/>
      </w:pPr>
      <w:r>
        <w:rPr>
          <w:rStyle w:val="9pt8"/>
          <w:lang w:eastAsia="ru-RU"/>
        </w:rPr>
        <w:t>1. Всякая размолвка с ним отягощала сс [Таню] недетской, сокровенной пе</w:t>
      </w:r>
      <w:r>
        <w:rPr>
          <w:rStyle w:val="9pt8"/>
          <w:lang w:eastAsia="ru-RU"/>
        </w:rPr>
        <w:softHyphen/>
        <w:t xml:space="preserve">чалью </w:t>
      </w:r>
      <w:r>
        <w:rPr>
          <w:rStyle w:val="53"/>
          <w:lang w:eastAsia="ru-RU"/>
        </w:rPr>
        <w:t>(Сейф.).</w:t>
      </w:r>
      <w:r>
        <w:rPr>
          <w:rStyle w:val="9pt8"/>
          <w:lang w:eastAsia="ru-RU"/>
        </w:rPr>
        <w:t xml:space="preserve"> 2. Бывали случаи, когда он грубей обрывал Таню, но сегодня она учуяла в его тоне особое, неопровержимое презрение к себе, нсвыросшсй, не</w:t>
      </w:r>
      <w:r>
        <w:rPr>
          <w:rStyle w:val="9pt8"/>
          <w:lang w:eastAsia="ru-RU"/>
        </w:rPr>
        <w:softHyphen/>
        <w:t xml:space="preserve">самостоятельной </w:t>
      </w:r>
      <w:r>
        <w:rPr>
          <w:rStyle w:val="53"/>
          <w:lang w:eastAsia="ru-RU"/>
        </w:rPr>
        <w:t>(Сейф.).</w:t>
      </w:r>
      <w:r>
        <w:rPr>
          <w:rStyle w:val="9pt8"/>
          <w:lang w:eastAsia="ru-RU"/>
        </w:rPr>
        <w:t xml:space="preserve"> 3. У нес защипало в горле, и слез проглотить уже нс удалось. Таня, всхлипнув, стерла их перчаткой, но они набегали снова и снова </w:t>
      </w:r>
      <w:r>
        <w:rPr>
          <w:rStyle w:val="53"/>
          <w:lang w:eastAsia="ru-RU"/>
        </w:rPr>
        <w:t>(Сейф.).</w:t>
      </w:r>
      <w:r>
        <w:rPr>
          <w:rStyle w:val="9pt8"/>
          <w:lang w:eastAsia="ru-RU"/>
        </w:rPr>
        <w:t xml:space="preserve"> 4. Он видел, что офицеры искоса наблюдают за струйкой дыма, вьющей</w:t>
      </w:r>
      <w:r>
        <w:rPr>
          <w:rStyle w:val="9pt8"/>
          <w:lang w:eastAsia="ru-RU"/>
        </w:rPr>
        <w:softHyphen/>
        <w:t xml:space="preserve">ся от его папиросы, и это смешило его </w:t>
      </w:r>
      <w:r>
        <w:rPr>
          <w:rStyle w:val="53"/>
          <w:lang w:eastAsia="ru-RU"/>
        </w:rPr>
        <w:t>(Лавр.). 5.</w:t>
      </w:r>
      <w:r>
        <w:rPr>
          <w:rStyle w:val="9pt8"/>
          <w:lang w:eastAsia="ru-RU"/>
        </w:rPr>
        <w:t xml:space="preserve"> Долго стояли хлопцы, потом переглянулись и молча пошли по вытоптанной стсжкс в плавни. Метелки куги и чакана закачались и сошлись за их спинами </w:t>
      </w:r>
      <w:r>
        <w:rPr>
          <w:rStyle w:val="53"/>
          <w:lang w:eastAsia="ru-RU"/>
        </w:rPr>
        <w:t>(В. Авдеев).</w:t>
      </w:r>
    </w:p>
    <w:p w:rsidR="006454E9" w:rsidRDefault="006454E9">
      <w:pPr>
        <w:pStyle w:val="111"/>
        <w:numPr>
          <w:ilvl w:val="0"/>
          <w:numId w:val="133"/>
        </w:numPr>
        <w:shd w:val="clear" w:color="auto" w:fill="auto"/>
        <w:tabs>
          <w:tab w:val="left" w:pos="524"/>
        </w:tabs>
        <w:spacing w:after="228" w:line="160" w:lineRule="exact"/>
        <w:ind w:left="20" w:firstLine="180"/>
      </w:pPr>
      <w:r>
        <w:rPr>
          <w:rStyle w:val="117pt"/>
          <w:lang w:eastAsia="ru-RU"/>
        </w:rPr>
        <w:t xml:space="preserve">Просклоняйте мсстоимсния </w:t>
      </w:r>
      <w:r>
        <w:rPr>
          <w:rStyle w:val="118pt8"/>
          <w:lang w:eastAsia="ru-RU"/>
        </w:rPr>
        <w:t>та, то, тот, такой, таковой.</w:t>
      </w:r>
    </w:p>
    <w:p w:rsidR="006454E9" w:rsidRDefault="006454E9">
      <w:pPr>
        <w:pStyle w:val="111"/>
        <w:numPr>
          <w:ilvl w:val="0"/>
          <w:numId w:val="133"/>
        </w:numPr>
        <w:shd w:val="clear" w:color="auto" w:fill="auto"/>
        <w:tabs>
          <w:tab w:val="left" w:pos="530"/>
        </w:tabs>
        <w:spacing w:after="0" w:line="192" w:lineRule="exact"/>
        <w:ind w:left="20" w:right="20" w:firstLine="180"/>
      </w:pPr>
      <w:r>
        <w:rPr>
          <w:rStyle w:val="117pt"/>
          <w:lang w:eastAsia="ru-RU"/>
        </w:rPr>
        <w:t>Найдите указательные местоимения. Определите их значения, морфологические и синтаксические признаки.</w:t>
      </w:r>
    </w:p>
    <w:p w:rsidR="006454E9" w:rsidRDefault="006454E9">
      <w:pPr>
        <w:pStyle w:val="BodyText"/>
        <w:shd w:val="clear" w:color="auto" w:fill="auto"/>
        <w:spacing w:before="0" w:after="244" w:line="240" w:lineRule="exact"/>
        <w:ind w:left="20" w:right="20" w:firstLine="300"/>
        <w:jc w:val="both"/>
      </w:pPr>
      <w:r>
        <w:rPr>
          <w:rStyle w:val="9pt8"/>
          <w:lang w:eastAsia="ru-RU"/>
        </w:rPr>
        <w:t xml:space="preserve">1. И несмотря на то, что глаза у всех были разные, во всех этих глазах был одинаковый острый блсск. И от этого блеска лица были похожи одно на другое </w:t>
      </w:r>
      <w:r>
        <w:rPr>
          <w:rStyle w:val="53"/>
          <w:lang w:eastAsia="ru-RU"/>
        </w:rPr>
        <w:t>(Лавр ). 2.</w:t>
      </w:r>
      <w:r>
        <w:rPr>
          <w:rStyle w:val="9pt8"/>
          <w:lang w:eastAsia="ru-RU"/>
        </w:rPr>
        <w:t xml:space="preserve"> Им казалось, что их обошли и забыли, и стоило немалого труда дока</w:t>
      </w:r>
      <w:r>
        <w:rPr>
          <w:rStyle w:val="9pt8"/>
          <w:lang w:eastAsia="ru-RU"/>
        </w:rPr>
        <w:softHyphen/>
        <w:t xml:space="preserve">зать рвущимся в бой людям, что крсйсср представляет собой ту решающую силу, которую пустят в дело, когда настанет последний час </w:t>
      </w:r>
      <w:r>
        <w:rPr>
          <w:rStyle w:val="53"/>
          <w:lang w:eastAsia="ru-RU"/>
        </w:rPr>
        <w:t>(Лавр.).</w:t>
      </w:r>
      <w:r>
        <w:rPr>
          <w:rStyle w:val="9pt8"/>
          <w:lang w:eastAsia="ru-RU"/>
        </w:rPr>
        <w:t xml:space="preserve"> 3. С точки зрения боевой дисциплины, это был непорядок </w:t>
      </w:r>
      <w:r>
        <w:rPr>
          <w:rStyle w:val="53"/>
          <w:lang w:eastAsia="ru-RU"/>
        </w:rPr>
        <w:t>(Лавр.).</w:t>
      </w:r>
      <w:r>
        <w:rPr>
          <w:rStyle w:val="9pt8"/>
          <w:lang w:eastAsia="ru-RU"/>
        </w:rPr>
        <w:t xml:space="preserve"> 4. Увязнув по колено в снегу, нагнувшись к окошечку, увидел мать... Всс в том же темном платке, тихая, неторопливая, добрая </w:t>
      </w:r>
      <w:r>
        <w:rPr>
          <w:rStyle w:val="53"/>
          <w:lang w:eastAsia="ru-RU"/>
        </w:rPr>
        <w:t>(А. Н. Т.).</w:t>
      </w:r>
      <w:r>
        <w:rPr>
          <w:rStyle w:val="9pt8"/>
          <w:lang w:eastAsia="ru-RU"/>
        </w:rPr>
        <w:t xml:space="preserve"> 5. Поговорили о том и о сем, какова будет весна, и справится ли народ с севом, и о том, что этим летом надо ждать конца войны </w:t>
      </w:r>
      <w:r>
        <w:rPr>
          <w:rStyle w:val="53"/>
          <w:lang w:eastAsia="ru-RU"/>
        </w:rPr>
        <w:t>(А. И. Т.).</w:t>
      </w:r>
      <w:r>
        <w:rPr>
          <w:rStyle w:val="9pt8"/>
          <w:lang w:eastAsia="ru-RU"/>
        </w:rPr>
        <w:t xml:space="preserve"> 6. - Вы нс рассказали, когда ему дадут отпуск... Три года его нс видала, чай, взрослый стал... Эдак - каждый день около смерти, чай, и голос у него стал грубый? </w:t>
      </w:r>
      <w:r>
        <w:rPr>
          <w:rStyle w:val="53"/>
          <w:lang w:eastAsia="ru-RU"/>
        </w:rPr>
        <w:t>(А. Н. Т.)</w:t>
      </w:r>
    </w:p>
    <w:p w:rsidR="006454E9" w:rsidRDefault="006454E9">
      <w:pPr>
        <w:pStyle w:val="111"/>
        <w:numPr>
          <w:ilvl w:val="0"/>
          <w:numId w:val="133"/>
        </w:numPr>
        <w:shd w:val="clear" w:color="auto" w:fill="auto"/>
        <w:tabs>
          <w:tab w:val="left" w:pos="530"/>
        </w:tabs>
        <w:spacing w:after="228" w:line="160" w:lineRule="exact"/>
        <w:ind w:left="20" w:firstLine="180"/>
      </w:pPr>
      <w:r>
        <w:rPr>
          <w:rStyle w:val="117pt"/>
          <w:lang w:eastAsia="ru-RU"/>
        </w:rPr>
        <w:t xml:space="preserve">Просклоняйте мсстоимсния </w:t>
      </w:r>
      <w:r>
        <w:rPr>
          <w:rStyle w:val="118pt8"/>
          <w:lang w:eastAsia="ru-RU"/>
        </w:rPr>
        <w:t>кто, который, сколько.</w:t>
      </w:r>
    </w:p>
    <w:p w:rsidR="006454E9" w:rsidRDefault="006454E9">
      <w:pPr>
        <w:pStyle w:val="111"/>
        <w:numPr>
          <w:ilvl w:val="0"/>
          <w:numId w:val="133"/>
        </w:numPr>
        <w:shd w:val="clear" w:color="auto" w:fill="auto"/>
        <w:tabs>
          <w:tab w:val="left" w:pos="524"/>
        </w:tabs>
        <w:spacing w:after="0" w:line="192" w:lineRule="exact"/>
        <w:ind w:left="20" w:right="20" w:firstLine="180"/>
      </w:pPr>
      <w:r>
        <w:rPr>
          <w:rStyle w:val="117pt"/>
          <w:lang w:eastAsia="ru-RU"/>
        </w:rPr>
        <w:t>Найдите вопросительные мсстоимсния. Определите их значение, морфологические и синтаксические признаки.</w:t>
      </w:r>
    </w:p>
    <w:p w:rsidR="006454E9" w:rsidRDefault="006454E9">
      <w:pPr>
        <w:pStyle w:val="BodyText"/>
        <w:numPr>
          <w:ilvl w:val="0"/>
          <w:numId w:val="141"/>
        </w:numPr>
        <w:shd w:val="clear" w:color="auto" w:fill="auto"/>
        <w:tabs>
          <w:tab w:val="left" w:pos="494"/>
        </w:tabs>
        <w:spacing w:before="0" w:after="0" w:line="240" w:lineRule="exact"/>
        <w:ind w:left="20" w:right="20" w:firstLine="300"/>
        <w:jc w:val="both"/>
      </w:pPr>
      <w:r>
        <w:rPr>
          <w:rStyle w:val="9pt8"/>
          <w:lang w:eastAsia="ru-RU"/>
        </w:rPr>
        <w:t xml:space="preserve">- Что, какова заметка? Недурен оборот? </w:t>
      </w:r>
      <w:r>
        <w:rPr>
          <w:rStyle w:val="53"/>
          <w:lang w:eastAsia="ru-RU"/>
        </w:rPr>
        <w:t>(Н.</w:t>
      </w:r>
      <w:r>
        <w:rPr>
          <w:rStyle w:val="9pt8"/>
          <w:lang w:eastAsia="ru-RU"/>
        </w:rPr>
        <w:t xml:space="preserve">) 2. - Александр Иванович, меня на свадьбу в Мурманск приглашают. Отпустишь? - А как же телята? С тслятами- то кто останется? </w:t>
      </w:r>
      <w:r>
        <w:rPr>
          <w:rStyle w:val="53"/>
          <w:lang w:eastAsia="ru-RU"/>
        </w:rPr>
        <w:t>(Абр.)</w:t>
      </w:r>
      <w:r>
        <w:rPr>
          <w:rStyle w:val="9pt8"/>
          <w:lang w:eastAsia="ru-RU"/>
        </w:rPr>
        <w:t xml:space="preserve"> 3. - Хлеб молотить надо, а чем молотить? </w:t>
      </w:r>
      <w:r>
        <w:rPr>
          <w:rStyle w:val="53"/>
          <w:lang w:eastAsia="ru-RU"/>
        </w:rPr>
        <w:t>(Ант.)</w:t>
      </w:r>
      <w:r>
        <w:rPr>
          <w:rStyle w:val="9pt8"/>
          <w:lang w:eastAsia="ru-RU"/>
        </w:rPr>
        <w:t xml:space="preserve"> 4. - Игорь, ты «Отцы и дети» читал? Чье сочинение? А, да, этого, как его... Нет еще </w:t>
      </w:r>
      <w:r>
        <w:rPr>
          <w:rStyle w:val="53"/>
          <w:lang w:eastAsia="ru-RU"/>
        </w:rPr>
        <w:t>(Сейф.).</w:t>
      </w:r>
      <w:r>
        <w:rPr>
          <w:rStyle w:val="9pt8"/>
          <w:lang w:eastAsia="ru-RU"/>
        </w:rPr>
        <w:t xml:space="preserve"> 5. А в которые двери нужно выходить в тс или в эти? </w:t>
      </w:r>
      <w:r>
        <w:rPr>
          <w:rStyle w:val="53"/>
          <w:lang w:eastAsia="ru-RU"/>
        </w:rPr>
        <w:t>(Г.)</w:t>
      </w:r>
      <w:r>
        <w:rPr>
          <w:rStyle w:val="9pt8"/>
          <w:lang w:eastAsia="ru-RU"/>
        </w:rPr>
        <w:t xml:space="preserve"> 6. Какого вы мнения о моем Евгении? </w:t>
      </w:r>
      <w:r>
        <w:rPr>
          <w:rStyle w:val="53"/>
          <w:lang w:eastAsia="ru-RU"/>
        </w:rPr>
        <w:t>(Т.)</w:t>
      </w:r>
      <w:r>
        <w:rPr>
          <w:rStyle w:val="9pt8"/>
          <w:lang w:eastAsia="ru-RU"/>
        </w:rPr>
        <w:t xml:space="preserve"> 7. - Мсье Ржсвецкий, сколько получал он у нас жалованья? Десять рублей в месяц (</w:t>
      </w:r>
      <w:r>
        <w:rPr>
          <w:rStyle w:val="53"/>
          <w:lang w:eastAsia="ru-RU"/>
        </w:rPr>
        <w:t>Ч</w:t>
      </w:r>
      <w:r>
        <w:rPr>
          <w:rStyle w:val="9pt8"/>
          <w:lang w:eastAsia="ru-RU"/>
        </w:rPr>
        <w:t>.).</w:t>
      </w:r>
    </w:p>
    <w:p w:rsidR="006454E9" w:rsidRDefault="006454E9">
      <w:pPr>
        <w:pStyle w:val="111"/>
        <w:numPr>
          <w:ilvl w:val="0"/>
          <w:numId w:val="133"/>
        </w:numPr>
        <w:shd w:val="clear" w:color="auto" w:fill="auto"/>
        <w:tabs>
          <w:tab w:val="left" w:pos="536"/>
        </w:tabs>
        <w:spacing w:after="0" w:line="192" w:lineRule="exact"/>
        <w:ind w:left="20" w:firstLine="180"/>
      </w:pPr>
      <w:r>
        <w:rPr>
          <w:rStyle w:val="117pt"/>
          <w:lang w:eastAsia="ru-RU"/>
        </w:rPr>
        <w:t>Найдите относительные мсстоимсния. Определите их значение, морфологические признаки и синтаксическую функцию.</w:t>
      </w:r>
    </w:p>
    <w:p w:rsidR="006454E9" w:rsidRDefault="006454E9">
      <w:pPr>
        <w:pStyle w:val="BodyText"/>
        <w:numPr>
          <w:ilvl w:val="0"/>
          <w:numId w:val="142"/>
        </w:numPr>
        <w:shd w:val="clear" w:color="auto" w:fill="auto"/>
        <w:tabs>
          <w:tab w:val="left" w:pos="404"/>
        </w:tabs>
        <w:spacing w:before="0" w:after="304" w:line="240" w:lineRule="exact"/>
        <w:ind w:left="20" w:firstLine="320"/>
        <w:jc w:val="both"/>
      </w:pPr>
      <w:r>
        <w:rPr>
          <w:rStyle w:val="9pt8"/>
          <w:lang w:eastAsia="ru-RU"/>
        </w:rPr>
        <w:t xml:space="preserve">. Некоторые, кто посмелей, иногда увязывались и за Лушей </w:t>
      </w:r>
      <w:r>
        <w:rPr>
          <w:rStyle w:val="53"/>
          <w:lang w:eastAsia="ru-RU"/>
        </w:rPr>
        <w:t>(Ант.). 2.</w:t>
      </w:r>
      <w:r>
        <w:rPr>
          <w:rStyle w:val="9pt8"/>
          <w:lang w:eastAsia="ru-RU"/>
        </w:rPr>
        <w:t xml:space="preserve"> Жнит</w:t>
      </w:r>
      <w:r>
        <w:rPr>
          <w:rStyle w:val="9pt8"/>
          <w:lang w:eastAsia="ru-RU"/>
        </w:rPr>
        <w:softHyphen/>
        <w:t>во кончилось, началось клеверище, потом снова стерня: показались крыши Воз</w:t>
      </w:r>
      <w:r>
        <w:rPr>
          <w:rStyle w:val="9pt8"/>
          <w:lang w:eastAsia="ru-RU"/>
        </w:rPr>
        <w:softHyphen/>
        <w:t xml:space="preserve">несенского, а Луша так и нс решила, что лучше </w:t>
      </w:r>
      <w:r>
        <w:rPr>
          <w:rStyle w:val="53"/>
          <w:lang w:eastAsia="ru-RU"/>
        </w:rPr>
        <w:t>(Ант</w:t>
      </w:r>
      <w:r>
        <w:rPr>
          <w:rStyle w:val="9pt8"/>
          <w:lang w:eastAsia="ru-RU"/>
        </w:rPr>
        <w:t xml:space="preserve">.). 3. - </w:t>
      </w:r>
      <w:r>
        <w:rPr>
          <w:rStyle w:val="53"/>
          <w:lang w:eastAsia="ru-RU"/>
        </w:rPr>
        <w:t>Я</w:t>
      </w:r>
      <w:r>
        <w:rPr>
          <w:rStyle w:val="9pt8"/>
          <w:lang w:eastAsia="ru-RU"/>
        </w:rPr>
        <w:t xml:space="preserve"> всегда говорю вещи, в которые я убеждена. Александр Андреевич сердито передвинул стул... - В которых, а нс в которые </w:t>
      </w:r>
      <w:r>
        <w:rPr>
          <w:rStyle w:val="53"/>
          <w:lang w:eastAsia="ru-RU"/>
        </w:rPr>
        <w:t>(Сейф.).</w:t>
      </w:r>
      <w:r>
        <w:rPr>
          <w:rStyle w:val="9pt8"/>
          <w:lang w:eastAsia="ru-RU"/>
        </w:rPr>
        <w:t xml:space="preserve"> 4. - С начала войны расчистка реки в пределах города нс производилась, - быстро заговорил командир... - Совершенно неиз</w:t>
      </w:r>
      <w:r>
        <w:rPr>
          <w:rStyle w:val="9pt8"/>
          <w:lang w:eastAsia="ru-RU"/>
        </w:rPr>
        <w:softHyphen/>
        <w:t xml:space="preserve">вестно, что происходит на дне </w:t>
      </w:r>
      <w:r>
        <w:rPr>
          <w:rStyle w:val="53"/>
          <w:lang w:eastAsia="ru-RU"/>
        </w:rPr>
        <w:t>(Лавр.).</w:t>
      </w:r>
      <w:r>
        <w:rPr>
          <w:rStyle w:val="9pt8"/>
          <w:lang w:eastAsia="ru-RU"/>
        </w:rPr>
        <w:t xml:space="preserve"> 5. «Гусар» нс узнавал родных голосов. Нс видя, нс сознавая, что тс, кому он должен был дать спасительный сигнал, уже вернулись к шлюпке </w:t>
      </w:r>
      <w:r>
        <w:rPr>
          <w:rStyle w:val="53"/>
          <w:lang w:eastAsia="ru-RU"/>
        </w:rPr>
        <w:t>(Сов.).</w:t>
      </w:r>
      <w:r>
        <w:rPr>
          <w:rStyle w:val="9pt8"/>
          <w:lang w:eastAsia="ru-RU"/>
        </w:rPr>
        <w:t xml:space="preserve"> 6. Надя повела ребят светлым коридором, окна кото</w:t>
      </w:r>
      <w:r>
        <w:rPr>
          <w:rStyle w:val="9pt8"/>
          <w:lang w:eastAsia="ru-RU"/>
        </w:rPr>
        <w:softHyphen/>
        <w:t xml:space="preserve">рого выходили на город </w:t>
      </w:r>
      <w:r>
        <w:rPr>
          <w:rStyle w:val="53"/>
          <w:lang w:eastAsia="ru-RU"/>
        </w:rPr>
        <w:t>(Фад.).</w:t>
      </w:r>
    </w:p>
    <w:p w:rsidR="006454E9" w:rsidRDefault="006454E9">
      <w:pPr>
        <w:pStyle w:val="121"/>
        <w:numPr>
          <w:ilvl w:val="0"/>
          <w:numId w:val="133"/>
        </w:numPr>
        <w:shd w:val="clear" w:color="auto" w:fill="auto"/>
        <w:tabs>
          <w:tab w:val="left" w:pos="530"/>
        </w:tabs>
        <w:spacing w:before="0" w:after="239" w:line="160" w:lineRule="exact"/>
        <w:ind w:left="20" w:firstLine="180"/>
        <w:jc w:val="left"/>
      </w:pPr>
      <w:r>
        <w:rPr>
          <w:rStyle w:val="127pt"/>
          <w:lang w:eastAsia="ru-RU"/>
        </w:rPr>
        <w:t xml:space="preserve">Просклоняйте мсстоимсния </w:t>
      </w:r>
      <w:r>
        <w:rPr>
          <w:rStyle w:val="128pt"/>
          <w:i/>
          <w:iCs/>
          <w:lang w:eastAsia="ru-RU"/>
        </w:rPr>
        <w:t>никто, некого, нечего, никакой.</w:t>
      </w:r>
    </w:p>
    <w:p w:rsidR="006454E9" w:rsidRDefault="006454E9">
      <w:pPr>
        <w:pStyle w:val="111"/>
        <w:numPr>
          <w:ilvl w:val="0"/>
          <w:numId w:val="133"/>
        </w:numPr>
        <w:shd w:val="clear" w:color="auto" w:fill="auto"/>
        <w:tabs>
          <w:tab w:val="left" w:pos="530"/>
        </w:tabs>
        <w:spacing w:after="0" w:line="186" w:lineRule="exact"/>
        <w:ind w:left="20" w:firstLine="180"/>
      </w:pPr>
      <w:r>
        <w:rPr>
          <w:rStyle w:val="117pt"/>
          <w:lang w:eastAsia="ru-RU"/>
        </w:rPr>
        <w:t>Найдите отрицательные мсстоимсния. Определите их значение, морфологические и синтаксические признаки.</w:t>
      </w:r>
    </w:p>
    <w:p w:rsidR="006454E9" w:rsidRDefault="006454E9">
      <w:pPr>
        <w:pStyle w:val="BodyText"/>
        <w:shd w:val="clear" w:color="auto" w:fill="auto"/>
        <w:spacing w:before="0" w:after="304" w:line="240" w:lineRule="exact"/>
        <w:ind w:left="20" w:firstLine="320"/>
        <w:jc w:val="both"/>
      </w:pPr>
      <w:r>
        <w:rPr>
          <w:rStyle w:val="9pt8"/>
          <w:lang w:eastAsia="ru-RU"/>
        </w:rPr>
        <w:t xml:space="preserve">1. В комнате, кроме нес, никого уже нс было </w:t>
      </w:r>
      <w:r>
        <w:rPr>
          <w:rStyle w:val="53"/>
          <w:lang w:eastAsia="ru-RU"/>
        </w:rPr>
        <w:t>(Сейф ).</w:t>
      </w:r>
      <w:r>
        <w:rPr>
          <w:rStyle w:val="9pt8"/>
          <w:lang w:eastAsia="ru-RU"/>
        </w:rPr>
        <w:t xml:space="preserve"> 2. Русский человек любит потчевать - коли нечем иным, так своими знакомыми </w:t>
      </w:r>
      <w:r>
        <w:rPr>
          <w:rStyle w:val="53"/>
          <w:lang w:eastAsia="ru-RU"/>
        </w:rPr>
        <w:t>(Т.).</w:t>
      </w:r>
      <w:r>
        <w:rPr>
          <w:rStyle w:val="9pt8"/>
          <w:lang w:eastAsia="ru-RU"/>
        </w:rPr>
        <w:t xml:space="preserve"> 3. Горничная подавала дежурившим докторам чай и часто бегала в аптеку, и некому было убрать комнат (</w:t>
      </w:r>
      <w:r>
        <w:rPr>
          <w:rStyle w:val="53"/>
          <w:lang w:eastAsia="ru-RU"/>
        </w:rPr>
        <w:t>Ч</w:t>
      </w:r>
      <w:r>
        <w:rPr>
          <w:rStyle w:val="9pt8"/>
          <w:lang w:eastAsia="ru-RU"/>
        </w:rPr>
        <w:t xml:space="preserve">.). 4. Делать было нечего: место для молотилки подготовлено </w:t>
      </w:r>
      <w:r>
        <w:rPr>
          <w:rStyle w:val="53"/>
          <w:lang w:eastAsia="ru-RU"/>
        </w:rPr>
        <w:t>(Ант.).</w:t>
      </w:r>
      <w:r>
        <w:rPr>
          <w:rStyle w:val="9pt8"/>
          <w:lang w:eastAsia="ru-RU"/>
        </w:rPr>
        <w:t xml:space="preserve"> 5. Луша внезапно поняла, что он и нс думал ни о каком свидании, когда разговаривал в конторе </w:t>
      </w:r>
      <w:r>
        <w:rPr>
          <w:rStyle w:val="53"/>
          <w:lang w:eastAsia="ru-RU"/>
        </w:rPr>
        <w:t>(Ант.).</w:t>
      </w:r>
      <w:r>
        <w:rPr>
          <w:rStyle w:val="9pt8"/>
          <w:lang w:eastAsia="ru-RU"/>
        </w:rPr>
        <w:t xml:space="preserve"> 6. Собственно, никакой неприятности нс было </w:t>
      </w:r>
      <w:r>
        <w:rPr>
          <w:rStyle w:val="53"/>
          <w:lang w:eastAsia="ru-RU"/>
        </w:rPr>
        <w:t>(Сейф.). 7.</w:t>
      </w:r>
      <w:r>
        <w:rPr>
          <w:rStyle w:val="9pt8"/>
          <w:lang w:eastAsia="ru-RU"/>
        </w:rPr>
        <w:t xml:space="preserve"> Вообще мне многие занятия нс нравятся. Вот, например, зубным врачом ни за что... </w:t>
      </w:r>
      <w:r>
        <w:rPr>
          <w:rStyle w:val="53"/>
          <w:lang w:eastAsia="ru-RU"/>
        </w:rPr>
        <w:t>(Сейф.</w:t>
      </w:r>
      <w:r>
        <w:rPr>
          <w:rStyle w:val="9pt8"/>
          <w:lang w:eastAsia="ru-RU"/>
        </w:rPr>
        <w:t>) 8. Райский, нс шевелясь, смотрел, никем нс замеча</w:t>
      </w:r>
      <w:r>
        <w:rPr>
          <w:rStyle w:val="9pt8"/>
          <w:lang w:eastAsia="ru-RU"/>
        </w:rPr>
        <w:softHyphen/>
        <w:t xml:space="preserve">емый, на всю эту сцену, на девушку, на птиц </w:t>
      </w:r>
      <w:r>
        <w:rPr>
          <w:rStyle w:val="53"/>
          <w:lang w:eastAsia="ru-RU"/>
        </w:rPr>
        <w:t>(Гонч</w:t>
      </w:r>
      <w:r>
        <w:rPr>
          <w:rStyle w:val="9pt8"/>
          <w:lang w:eastAsia="ru-RU"/>
        </w:rPr>
        <w:t xml:space="preserve">.). 9. - Пока они опомнились и начали бить из пулеметов по машине, я уже на ничьей земле между воронками петляю нс хуже зайца </w:t>
      </w:r>
      <w:r>
        <w:rPr>
          <w:rStyle w:val="53"/>
          <w:lang w:eastAsia="ru-RU"/>
        </w:rPr>
        <w:t>(Шол</w:t>
      </w:r>
      <w:r>
        <w:rPr>
          <w:rStyle w:val="9pt8"/>
          <w:lang w:eastAsia="ru-RU"/>
        </w:rPr>
        <w:t>.).</w:t>
      </w:r>
    </w:p>
    <w:p w:rsidR="006454E9" w:rsidRDefault="006454E9">
      <w:pPr>
        <w:pStyle w:val="121"/>
        <w:numPr>
          <w:ilvl w:val="0"/>
          <w:numId w:val="133"/>
        </w:numPr>
        <w:shd w:val="clear" w:color="auto" w:fill="auto"/>
        <w:tabs>
          <w:tab w:val="left" w:pos="536"/>
        </w:tabs>
        <w:spacing w:before="0" w:after="228" w:line="160" w:lineRule="exact"/>
        <w:ind w:left="20" w:firstLine="180"/>
        <w:jc w:val="left"/>
      </w:pPr>
      <w:r>
        <w:rPr>
          <w:rStyle w:val="127pt"/>
          <w:lang w:eastAsia="ru-RU"/>
        </w:rPr>
        <w:t xml:space="preserve">Просклоняйте мсстоимсния </w:t>
      </w:r>
      <w:r>
        <w:rPr>
          <w:rStyle w:val="128pt"/>
          <w:i/>
          <w:iCs/>
          <w:lang w:eastAsia="ru-RU"/>
        </w:rPr>
        <w:t>кто-то, что-либо, какой-то, кое-что.</w:t>
      </w:r>
    </w:p>
    <w:p w:rsidR="006454E9" w:rsidRDefault="006454E9">
      <w:pPr>
        <w:pStyle w:val="111"/>
        <w:numPr>
          <w:ilvl w:val="0"/>
          <w:numId w:val="133"/>
        </w:numPr>
        <w:shd w:val="clear" w:color="auto" w:fill="auto"/>
        <w:tabs>
          <w:tab w:val="left" w:pos="524"/>
        </w:tabs>
        <w:spacing w:after="0" w:line="192" w:lineRule="exact"/>
        <w:ind w:left="20" w:firstLine="180"/>
      </w:pPr>
      <w:r>
        <w:rPr>
          <w:rStyle w:val="117pt"/>
          <w:lang w:eastAsia="ru-RU"/>
        </w:rPr>
        <w:t>Найдите неопределенные мсстоимсния. Определите их значение, морфологические и синтаксические признаки.</w:t>
      </w:r>
    </w:p>
    <w:p w:rsidR="006454E9" w:rsidRDefault="006454E9">
      <w:pPr>
        <w:pStyle w:val="BodyText"/>
        <w:numPr>
          <w:ilvl w:val="0"/>
          <w:numId w:val="143"/>
        </w:numPr>
        <w:shd w:val="clear" w:color="auto" w:fill="auto"/>
        <w:tabs>
          <w:tab w:val="left" w:pos="418"/>
        </w:tabs>
        <w:spacing w:before="0" w:after="0" w:line="240" w:lineRule="exact"/>
        <w:ind w:left="20" w:firstLine="320"/>
        <w:jc w:val="both"/>
      </w:pPr>
      <w:r>
        <w:rPr>
          <w:rStyle w:val="9pt8"/>
          <w:lang w:eastAsia="ru-RU"/>
        </w:rPr>
        <w:t xml:space="preserve">. У них там какие-то кулисы да закулисы, вообще что-то, интриги </w:t>
      </w:r>
      <w:r>
        <w:rPr>
          <w:rStyle w:val="53"/>
          <w:lang w:eastAsia="ru-RU"/>
        </w:rPr>
        <w:t>(Сейф.).</w:t>
      </w:r>
    </w:p>
    <w:p w:rsidR="006454E9" w:rsidRDefault="006454E9">
      <w:pPr>
        <w:pStyle w:val="BodyText"/>
        <w:numPr>
          <w:ilvl w:val="0"/>
          <w:numId w:val="141"/>
        </w:numPr>
        <w:shd w:val="clear" w:color="auto" w:fill="auto"/>
        <w:tabs>
          <w:tab w:val="left" w:pos="224"/>
        </w:tabs>
        <w:spacing w:before="0" w:after="0" w:line="240" w:lineRule="exact"/>
        <w:ind w:left="20" w:firstLine="0"/>
        <w:jc w:val="both"/>
      </w:pPr>
      <w:r>
        <w:rPr>
          <w:rStyle w:val="9pt8"/>
          <w:lang w:eastAsia="ru-RU"/>
        </w:rPr>
        <w:t>Бойцы молчали, кто-то возился, позвякивая котелком, кто-то неразборчиво шептал во снс (.</w:t>
      </w:r>
      <w:r>
        <w:rPr>
          <w:rStyle w:val="53"/>
          <w:lang w:eastAsia="ru-RU"/>
        </w:rPr>
        <w:t>Бер</w:t>
      </w:r>
      <w:r>
        <w:rPr>
          <w:rStyle w:val="9pt8"/>
          <w:lang w:eastAsia="ru-RU"/>
        </w:rPr>
        <w:t xml:space="preserve">.). 3. И плакать хочется, и бежать невесть куда, и к чьему- нибудь плечу прижаться, и совершить что-нибудь небывалое </w:t>
      </w:r>
      <w:r>
        <w:rPr>
          <w:rStyle w:val="53"/>
          <w:lang w:eastAsia="ru-RU"/>
        </w:rPr>
        <w:t>(Н. Гр.).</w:t>
      </w:r>
      <w:r>
        <w:rPr>
          <w:rStyle w:val="9pt8"/>
          <w:lang w:eastAsia="ru-RU"/>
        </w:rPr>
        <w:t xml:space="preserve"> 4. На тер</w:t>
      </w:r>
      <w:r>
        <w:rPr>
          <w:rStyle w:val="9pt8"/>
          <w:lang w:eastAsia="ru-RU"/>
        </w:rPr>
        <w:softHyphen/>
        <w:t xml:space="preserve">расе я вдруг почувствовал, да, именно почувствовал, чьс-то присутствие </w:t>
      </w:r>
      <w:r>
        <w:rPr>
          <w:rStyle w:val="53"/>
          <w:lang w:eastAsia="ru-RU"/>
        </w:rPr>
        <w:t>(Купр.).</w:t>
      </w:r>
    </w:p>
    <w:p w:rsidR="006454E9" w:rsidRDefault="006454E9">
      <w:pPr>
        <w:pStyle w:val="BodyText"/>
        <w:numPr>
          <w:ilvl w:val="0"/>
          <w:numId w:val="115"/>
        </w:numPr>
        <w:shd w:val="clear" w:color="auto" w:fill="auto"/>
        <w:tabs>
          <w:tab w:val="left" w:pos="224"/>
        </w:tabs>
        <w:spacing w:before="0" w:after="0" w:line="240" w:lineRule="exact"/>
        <w:ind w:left="20" w:firstLine="0"/>
        <w:jc w:val="both"/>
      </w:pPr>
      <w:r>
        <w:rPr>
          <w:rStyle w:val="9pt8"/>
          <w:lang w:eastAsia="ru-RU"/>
        </w:rPr>
        <w:t xml:space="preserve">Заспанные люди, накинув на себя кос-какую одежду, выскакивали из домов </w:t>
      </w:r>
      <w:r>
        <w:rPr>
          <w:rStyle w:val="53"/>
          <w:lang w:eastAsia="ru-RU"/>
        </w:rPr>
        <w:t>(Н.</w:t>
      </w:r>
      <w:r>
        <w:rPr>
          <w:rStyle w:val="9pt8"/>
          <w:lang w:eastAsia="ru-RU"/>
        </w:rPr>
        <w:t xml:space="preserve"> #.). 6. - Васютину еще знаю! - пытаясь за что-то ухватиться, прокричал Мс- чик вслед (Фаг).). 7. Всс время он кого-то искал глазами </w:t>
      </w:r>
      <w:r>
        <w:rPr>
          <w:rStyle w:val="53"/>
          <w:lang w:eastAsia="ru-RU"/>
        </w:rPr>
        <w:t>(Кож ).</w:t>
      </w:r>
      <w:r>
        <w:rPr>
          <w:rStyle w:val="9pt8"/>
          <w:lang w:eastAsia="ru-RU"/>
        </w:rPr>
        <w:t xml:space="preserve"> 8. - </w:t>
      </w:r>
      <w:r>
        <w:rPr>
          <w:rStyle w:val="53"/>
          <w:lang w:eastAsia="ru-RU"/>
        </w:rPr>
        <w:t>Я</w:t>
      </w:r>
      <w:r>
        <w:rPr>
          <w:rStyle w:val="9pt8"/>
          <w:lang w:eastAsia="ru-RU"/>
        </w:rPr>
        <w:t xml:space="preserve"> нс предпо</w:t>
      </w:r>
      <w:r>
        <w:rPr>
          <w:rStyle w:val="9pt8"/>
          <w:lang w:eastAsia="ru-RU"/>
        </w:rPr>
        <w:softHyphen/>
        <w:t xml:space="preserve">лагал, что мои личные проблемы могут кого-нибудь заинтересовать </w:t>
      </w:r>
      <w:r>
        <w:rPr>
          <w:rStyle w:val="53"/>
          <w:lang w:eastAsia="ru-RU"/>
        </w:rPr>
        <w:t>(Пог.).</w:t>
      </w:r>
      <w:r>
        <w:rPr>
          <w:rStyle w:val="9pt8"/>
          <w:lang w:eastAsia="ru-RU"/>
        </w:rPr>
        <w:t xml:space="preserve"> 9. И вот наконец кто-то первый услышал, как треснул лсд </w:t>
      </w:r>
      <w:r>
        <w:rPr>
          <w:rStyle w:val="53"/>
          <w:lang w:eastAsia="ru-RU"/>
        </w:rPr>
        <w:t>(Леек.).</w:t>
      </w:r>
    </w:p>
    <w:p w:rsidR="006454E9" w:rsidRDefault="006454E9">
      <w:pPr>
        <w:pStyle w:val="111"/>
        <w:numPr>
          <w:ilvl w:val="0"/>
          <w:numId w:val="133"/>
        </w:numPr>
        <w:shd w:val="clear" w:color="auto" w:fill="auto"/>
        <w:tabs>
          <w:tab w:val="left" w:pos="524"/>
        </w:tabs>
        <w:spacing w:after="0" w:line="192" w:lineRule="exact"/>
        <w:ind w:left="20" w:right="20" w:firstLine="260"/>
        <w:jc w:val="both"/>
      </w:pPr>
      <w:r>
        <w:rPr>
          <w:rStyle w:val="117pt"/>
          <w:lang w:eastAsia="ru-RU"/>
        </w:rPr>
        <w:t>Найдите определительные местоимения. Определите их значение, морфологические и синтаксические признаки.</w:t>
      </w:r>
    </w:p>
    <w:p w:rsidR="006454E9" w:rsidRDefault="006454E9">
      <w:pPr>
        <w:pStyle w:val="BodyText"/>
        <w:shd w:val="clear" w:color="auto" w:fill="auto"/>
        <w:spacing w:before="0" w:after="0" w:line="234" w:lineRule="exact"/>
        <w:ind w:left="20" w:right="20" w:firstLine="300"/>
        <w:jc w:val="both"/>
      </w:pPr>
      <w:r>
        <w:rPr>
          <w:rStyle w:val="9pt8"/>
          <w:lang w:eastAsia="ru-RU"/>
        </w:rPr>
        <w:t>1. - А ты председатель, ты за всс в ответе (.</w:t>
      </w:r>
      <w:r>
        <w:rPr>
          <w:rStyle w:val="53"/>
          <w:lang w:eastAsia="ru-RU"/>
        </w:rPr>
        <w:t>Ант</w:t>
      </w:r>
      <w:r>
        <w:rPr>
          <w:rStyle w:val="9pt8"/>
          <w:lang w:eastAsia="ru-RU"/>
        </w:rPr>
        <w:t xml:space="preserve">.). 2. И вот веселый, лихой парень, товарищ и друг, шел на тяжелое дело за всех, где его могла свалить в ледяную невскую воду белая пуля </w:t>
      </w:r>
      <w:r>
        <w:rPr>
          <w:rStyle w:val="53"/>
          <w:lang w:eastAsia="ru-RU"/>
        </w:rPr>
        <w:t>(Лавр.).</w:t>
      </w:r>
      <w:r>
        <w:rPr>
          <w:rStyle w:val="9pt8"/>
          <w:lang w:eastAsia="ru-RU"/>
        </w:rPr>
        <w:t xml:space="preserve"> 3. - Тише! шикнул Бслышсв. Весь город всполошишь </w:t>
      </w:r>
      <w:r>
        <w:rPr>
          <w:rStyle w:val="53"/>
          <w:lang w:eastAsia="ru-RU"/>
        </w:rPr>
        <w:t>(Лавр</w:t>
      </w:r>
      <w:r>
        <w:rPr>
          <w:rStyle w:val="9pt8"/>
          <w:lang w:eastAsia="ru-RU"/>
        </w:rPr>
        <w:t>.). 4. Он увидел мать... постарела, торчали худые пле</w:t>
      </w:r>
      <w:r>
        <w:rPr>
          <w:rStyle w:val="9pt8"/>
          <w:lang w:eastAsia="ru-RU"/>
        </w:rPr>
        <w:softHyphen/>
        <w:t>чи... «Ох, знать бы - каждый бы день ей надо было писать о себе хоть два словеч</w:t>
      </w:r>
      <w:r>
        <w:rPr>
          <w:rStyle w:val="9pt8"/>
          <w:lang w:eastAsia="ru-RU"/>
        </w:rPr>
        <w:softHyphen/>
        <w:t>ка. ..»</w:t>
      </w:r>
      <w:r>
        <w:rPr>
          <w:rStyle w:val="53"/>
          <w:lang w:eastAsia="ru-RU"/>
        </w:rPr>
        <w:t>(А. Н. Т.).</w:t>
      </w:r>
      <w:r>
        <w:rPr>
          <w:rStyle w:val="9pt8"/>
          <w:lang w:eastAsia="ru-RU"/>
        </w:rPr>
        <w:t xml:space="preserve"> 5. Он стал рассказывать про сс сына, про самого себя... </w:t>
      </w:r>
      <w:r>
        <w:rPr>
          <w:rStyle w:val="53"/>
          <w:lang w:eastAsia="ru-RU"/>
        </w:rPr>
        <w:t>(А. Н. Т.)</w:t>
      </w:r>
    </w:p>
    <w:p w:rsidR="006454E9" w:rsidRDefault="006454E9">
      <w:pPr>
        <w:pStyle w:val="BodyText"/>
        <w:numPr>
          <w:ilvl w:val="0"/>
          <w:numId w:val="115"/>
        </w:numPr>
        <w:shd w:val="clear" w:color="auto" w:fill="auto"/>
        <w:tabs>
          <w:tab w:val="left" w:pos="224"/>
        </w:tabs>
        <w:spacing w:before="0" w:after="763" w:line="234" w:lineRule="exact"/>
        <w:ind w:left="20" w:right="20" w:firstLine="0"/>
        <w:jc w:val="both"/>
      </w:pPr>
      <w:r>
        <w:rPr>
          <w:rStyle w:val="9pt8"/>
          <w:lang w:eastAsia="ru-RU"/>
        </w:rPr>
        <w:t>Только такой представлялась ему подруга свсжа, нежна, всссла, добра, кра</w:t>
      </w:r>
      <w:r>
        <w:rPr>
          <w:rStyle w:val="9pt8"/>
          <w:lang w:eastAsia="ru-RU"/>
        </w:rPr>
        <w:softHyphen/>
        <w:t xml:space="preserve">сива так, что вот пришла, и вся изба стала золотая </w:t>
      </w:r>
      <w:r>
        <w:rPr>
          <w:rStyle w:val="53"/>
          <w:lang w:eastAsia="ru-RU"/>
        </w:rPr>
        <w:t>...(А. Н. Т.)1.</w:t>
      </w:r>
      <w:r>
        <w:rPr>
          <w:rStyle w:val="9pt8"/>
          <w:lang w:eastAsia="ru-RU"/>
        </w:rPr>
        <w:t xml:space="preserve"> Кто строил кораб</w:t>
      </w:r>
      <w:r>
        <w:rPr>
          <w:rStyle w:val="9pt8"/>
          <w:lang w:eastAsia="ru-RU"/>
        </w:rPr>
        <w:softHyphen/>
        <w:t xml:space="preserve">ли, ничего иного строить уже нс будет </w:t>
      </w:r>
      <w:r>
        <w:rPr>
          <w:rStyle w:val="53"/>
          <w:lang w:eastAsia="ru-RU"/>
        </w:rPr>
        <w:t>(Коч.).</w:t>
      </w:r>
      <w:r>
        <w:rPr>
          <w:rStyle w:val="9pt8"/>
          <w:lang w:eastAsia="ru-RU"/>
        </w:rPr>
        <w:t xml:space="preserve"> 8. Капитан всякую минуту загляды</w:t>
      </w:r>
      <w:r>
        <w:rPr>
          <w:rStyle w:val="9pt8"/>
          <w:lang w:eastAsia="ru-RU"/>
        </w:rPr>
        <w:softHyphen/>
        <w:t xml:space="preserve">вал в компас, лично показывая рулевому курс </w:t>
      </w:r>
      <w:r>
        <w:rPr>
          <w:rStyle w:val="53"/>
          <w:lang w:eastAsia="ru-RU"/>
        </w:rPr>
        <w:t>(Кат.).</w:t>
      </w:r>
    </w:p>
    <w:p w:rsidR="006454E9" w:rsidRDefault="006454E9">
      <w:pPr>
        <w:pStyle w:val="BodyText"/>
        <w:shd w:val="clear" w:color="auto" w:fill="auto"/>
        <w:spacing w:before="0" w:after="509" w:line="180" w:lineRule="exact"/>
        <w:ind w:right="20" w:firstLine="0"/>
      </w:pPr>
      <w:r>
        <w:rPr>
          <w:rStyle w:val="9pt8"/>
          <w:lang w:eastAsia="ru-RU"/>
        </w:rPr>
        <w:t>ГЛАГОЛ</w:t>
      </w:r>
    </w:p>
    <w:p w:rsidR="006454E9" w:rsidRDefault="006454E9">
      <w:pPr>
        <w:pStyle w:val="BodyText"/>
        <w:shd w:val="clear" w:color="auto" w:fill="auto"/>
        <w:spacing w:before="0" w:after="0" w:line="234" w:lineRule="exact"/>
        <w:ind w:left="20" w:right="20" w:firstLine="300"/>
        <w:jc w:val="both"/>
      </w:pPr>
      <w:r>
        <w:rPr>
          <w:rStyle w:val="9pt8"/>
          <w:lang w:eastAsia="ru-RU"/>
        </w:rPr>
        <w:t>Глагол - это знаменательная часть речи со значением действия или состо</w:t>
      </w:r>
      <w:r>
        <w:rPr>
          <w:rStyle w:val="9pt8"/>
          <w:lang w:eastAsia="ru-RU"/>
        </w:rPr>
        <w:softHyphen/>
        <w:t>яния, выражающая эти значения с помощью категорий вида, залога, времени, лица, наклонения и выполняющая в предложении в основном функцию сказу</w:t>
      </w:r>
      <w:r>
        <w:rPr>
          <w:rStyle w:val="9pt8"/>
          <w:lang w:eastAsia="ru-RU"/>
        </w:rPr>
        <w:softHyphen/>
        <w:t>емого.</w:t>
      </w:r>
    </w:p>
    <w:p w:rsidR="006454E9" w:rsidRDefault="006454E9">
      <w:pPr>
        <w:pStyle w:val="BodyText"/>
        <w:shd w:val="clear" w:color="auto" w:fill="auto"/>
        <w:spacing w:before="0" w:after="0" w:line="234" w:lineRule="exact"/>
        <w:ind w:left="20" w:right="20" w:firstLine="260"/>
        <w:jc w:val="both"/>
      </w:pPr>
      <w:r>
        <w:rPr>
          <w:rStyle w:val="9pt8"/>
          <w:lang w:eastAsia="ru-RU"/>
        </w:rPr>
        <w:t>Глагол может называть конкретное действие (</w:t>
      </w:r>
      <w:r>
        <w:rPr>
          <w:rStyle w:val="818"/>
          <w:lang w:eastAsia="ru-RU"/>
        </w:rPr>
        <w:t>читать</w:t>
      </w:r>
      <w:r>
        <w:rPr>
          <w:rStyle w:val="68"/>
          <w:lang w:eastAsia="ru-RU"/>
        </w:rPr>
        <w:t xml:space="preserve">, </w:t>
      </w:r>
      <w:r>
        <w:rPr>
          <w:rStyle w:val="818"/>
          <w:lang w:eastAsia="ru-RU"/>
        </w:rPr>
        <w:t>строить</w:t>
      </w:r>
      <w:r>
        <w:rPr>
          <w:rStyle w:val="9pt8"/>
          <w:lang w:eastAsia="ru-RU"/>
        </w:rPr>
        <w:t xml:space="preserve">), движение и перемещение в пространстве </w:t>
      </w:r>
      <w:r>
        <w:rPr>
          <w:rStyle w:val="818"/>
          <w:lang w:eastAsia="ru-RU"/>
        </w:rPr>
        <w:t>(идти, летать</w:t>
      </w:r>
      <w:r>
        <w:rPr>
          <w:rStyle w:val="9pt8"/>
          <w:lang w:eastAsia="ru-RU"/>
        </w:rPr>
        <w:t>), физическое и душевное состоя</w:t>
      </w:r>
      <w:r>
        <w:rPr>
          <w:rStyle w:val="9pt8"/>
          <w:lang w:eastAsia="ru-RU"/>
        </w:rPr>
        <w:softHyphen/>
        <w:t xml:space="preserve">ние </w:t>
      </w:r>
      <w:r>
        <w:rPr>
          <w:rStyle w:val="818"/>
          <w:lang w:eastAsia="ru-RU"/>
        </w:rPr>
        <w:t>(болеть</w:t>
      </w:r>
      <w:r>
        <w:rPr>
          <w:rStyle w:val="68"/>
          <w:lang w:eastAsia="ru-RU"/>
        </w:rPr>
        <w:t>,</w:t>
      </w:r>
      <w:r>
        <w:rPr>
          <w:rStyle w:val="818"/>
          <w:lang w:eastAsia="ru-RU"/>
        </w:rPr>
        <w:t>радоваться),</w:t>
      </w:r>
      <w:r>
        <w:rPr>
          <w:rStyle w:val="68"/>
          <w:lang w:eastAsia="ru-RU"/>
        </w:rPr>
        <w:t xml:space="preserve"> </w:t>
      </w:r>
      <w:r>
        <w:rPr>
          <w:rStyle w:val="9pt8"/>
          <w:lang w:eastAsia="ru-RU"/>
        </w:rPr>
        <w:t>деятельность органов чувств (</w:t>
      </w:r>
      <w:r>
        <w:rPr>
          <w:rStyle w:val="818"/>
          <w:lang w:eastAsia="ru-RU"/>
        </w:rPr>
        <w:t>видеть</w:t>
      </w:r>
      <w:r>
        <w:rPr>
          <w:rStyle w:val="68"/>
          <w:lang w:eastAsia="ru-RU"/>
        </w:rPr>
        <w:t xml:space="preserve">, </w:t>
      </w:r>
      <w:r>
        <w:rPr>
          <w:rStyle w:val="818"/>
          <w:lang w:eastAsia="ru-RU"/>
        </w:rPr>
        <w:t>слышать</w:t>
      </w:r>
      <w:r>
        <w:rPr>
          <w:rStyle w:val="9pt8"/>
          <w:lang w:eastAsia="ru-RU"/>
        </w:rPr>
        <w:t>), из</w:t>
      </w:r>
      <w:r>
        <w:rPr>
          <w:rStyle w:val="9pt8"/>
          <w:lang w:eastAsia="ru-RU"/>
        </w:rPr>
        <w:softHyphen/>
        <w:t xml:space="preserve">менение состояния </w:t>
      </w:r>
      <w:r>
        <w:rPr>
          <w:rStyle w:val="818"/>
          <w:lang w:eastAsia="ru-RU"/>
        </w:rPr>
        <w:t>(слабеть,худеть).</w:t>
      </w:r>
    </w:p>
    <w:p w:rsidR="006454E9" w:rsidRDefault="006454E9">
      <w:pPr>
        <w:pStyle w:val="BodyText"/>
        <w:shd w:val="clear" w:color="auto" w:fill="auto"/>
        <w:spacing w:before="0" w:after="0" w:line="234" w:lineRule="exact"/>
        <w:ind w:left="20" w:right="20" w:firstLine="260"/>
        <w:jc w:val="both"/>
      </w:pPr>
      <w:r>
        <w:rPr>
          <w:rStyle w:val="9pt8"/>
          <w:lang w:eastAsia="ru-RU"/>
        </w:rPr>
        <w:t>Глагол обладает рядом морфологических категорий, которые характерны только для него. Это категории вида, залога, времени, наклонения, лица, которые определяют характер протекания действия, его отношение к субъекту и объекту, соотнесенность с моментом речи, показывают действие или состояние как про</w:t>
      </w:r>
      <w:r>
        <w:rPr>
          <w:rStyle w:val="9pt8"/>
          <w:lang w:eastAsia="ru-RU"/>
        </w:rPr>
        <w:softHyphen/>
        <w:t>цесс реальный или предполагаемый, желаемый, утверждаемый или отрицае</w:t>
      </w:r>
      <w:r>
        <w:rPr>
          <w:rStyle w:val="9pt8"/>
          <w:lang w:eastAsia="ru-RU"/>
        </w:rPr>
        <w:softHyphen/>
        <w:t>мый, выражают отношение действия к говорящему лицу. Категории вида и зало</w:t>
      </w:r>
      <w:r>
        <w:rPr>
          <w:rStyle w:val="9pt8"/>
          <w:lang w:eastAsia="ru-RU"/>
        </w:rPr>
        <w:softHyphen/>
        <w:t>га присущи веем грамматическим формам глагола. Категория времени отсут</w:t>
      </w:r>
      <w:r>
        <w:rPr>
          <w:rStyle w:val="9pt8"/>
          <w:lang w:eastAsia="ru-RU"/>
        </w:rPr>
        <w:softHyphen/>
        <w:t>ствует у инфинитива, деепричастия и у форм сослагательного и повелительного наклонения. Наклонения нет у инфинитива, причастия и деепричастия. Катего</w:t>
      </w:r>
      <w:r>
        <w:rPr>
          <w:rStyle w:val="9pt8"/>
          <w:lang w:eastAsia="ru-RU"/>
        </w:rPr>
        <w:softHyphen/>
        <w:t>рия лица характерна только для форм настоящего и будущего времени изъяви</w:t>
      </w:r>
      <w:r>
        <w:rPr>
          <w:rStyle w:val="9pt8"/>
          <w:lang w:eastAsia="ru-RU"/>
        </w:rPr>
        <w:softHyphen/>
        <w:t>тельного наклонения.</w:t>
      </w:r>
    </w:p>
    <w:p w:rsidR="006454E9" w:rsidRDefault="006454E9">
      <w:pPr>
        <w:pStyle w:val="BodyText"/>
        <w:shd w:val="clear" w:color="auto" w:fill="auto"/>
        <w:spacing w:before="0" w:after="455" w:line="234" w:lineRule="exact"/>
        <w:ind w:left="20" w:right="20" w:firstLine="260"/>
        <w:jc w:val="both"/>
      </w:pPr>
      <w:r>
        <w:rPr>
          <w:rStyle w:val="9pt8"/>
          <w:lang w:eastAsia="ru-RU"/>
        </w:rPr>
        <w:t>Вся система форм глагола в зависимости от способности изменяться по ли</w:t>
      </w:r>
      <w:r>
        <w:rPr>
          <w:rStyle w:val="9pt8"/>
          <w:lang w:eastAsia="ru-RU"/>
        </w:rPr>
        <w:softHyphen/>
        <w:t>цам, временам, наклонениям распадается на спрягаемые и неспрягаемые фор</w:t>
      </w:r>
      <w:r>
        <w:rPr>
          <w:rStyle w:val="9pt8"/>
          <w:lang w:eastAsia="ru-RU"/>
        </w:rPr>
        <w:softHyphen/>
        <w:t xml:space="preserve">мы. К </w:t>
      </w:r>
      <w:r>
        <w:rPr>
          <w:rStyle w:val="815"/>
          <w:lang w:eastAsia="ru-RU"/>
        </w:rPr>
        <w:t>неспрягаемым</w:t>
      </w:r>
      <w:r>
        <w:rPr>
          <w:rStyle w:val="68"/>
          <w:lang w:eastAsia="ru-RU"/>
        </w:rPr>
        <w:t xml:space="preserve"> </w:t>
      </w:r>
      <w:r>
        <w:rPr>
          <w:rStyle w:val="9pt8"/>
          <w:lang w:eastAsia="ru-RU"/>
        </w:rPr>
        <w:t xml:space="preserve">формам, т. с. формам, которые нс изменяются по лицам, временам, наклонениям, относятся инфинитив, причастие, деепричастие: </w:t>
      </w:r>
      <w:r>
        <w:rPr>
          <w:rStyle w:val="818"/>
          <w:lang w:eastAsia="ru-RU"/>
        </w:rPr>
        <w:t>чи</w:t>
      </w:r>
      <w:r>
        <w:rPr>
          <w:rStyle w:val="818"/>
          <w:lang w:eastAsia="ru-RU"/>
        </w:rPr>
        <w:softHyphen/>
        <w:t>тать, читающий</w:t>
      </w:r>
      <w:r>
        <w:rPr>
          <w:rStyle w:val="68"/>
          <w:lang w:eastAsia="ru-RU"/>
        </w:rPr>
        <w:t xml:space="preserve">, </w:t>
      </w:r>
      <w:r>
        <w:rPr>
          <w:rStyle w:val="818"/>
          <w:lang w:eastAsia="ru-RU"/>
        </w:rPr>
        <w:t>читая.</w:t>
      </w:r>
      <w:r>
        <w:rPr>
          <w:rStyle w:val="68"/>
          <w:lang w:eastAsia="ru-RU"/>
        </w:rPr>
        <w:t xml:space="preserve"> </w:t>
      </w:r>
      <w:r>
        <w:rPr>
          <w:rStyle w:val="9pt8"/>
          <w:lang w:eastAsia="ru-RU"/>
        </w:rPr>
        <w:t xml:space="preserve">Всс остальные формы - </w:t>
      </w:r>
      <w:r>
        <w:rPr>
          <w:rStyle w:val="815"/>
          <w:lang w:eastAsia="ru-RU"/>
        </w:rPr>
        <w:t>спрягаемые</w:t>
      </w:r>
      <w:r>
        <w:rPr>
          <w:rStyle w:val="68"/>
          <w:lang w:eastAsia="ru-RU"/>
        </w:rPr>
        <w:t xml:space="preserve">: </w:t>
      </w:r>
      <w:r>
        <w:rPr>
          <w:rStyle w:val="818"/>
          <w:lang w:eastAsia="ru-RU"/>
        </w:rPr>
        <w:t>читаю</w:t>
      </w:r>
      <w:r>
        <w:rPr>
          <w:rStyle w:val="68"/>
          <w:lang w:eastAsia="ru-RU"/>
        </w:rPr>
        <w:t xml:space="preserve">, </w:t>
      </w:r>
      <w:r>
        <w:rPr>
          <w:rStyle w:val="818"/>
          <w:lang w:eastAsia="ru-RU"/>
        </w:rPr>
        <w:t>читал</w:t>
      </w:r>
      <w:r>
        <w:rPr>
          <w:rStyle w:val="68"/>
          <w:lang w:eastAsia="ru-RU"/>
        </w:rPr>
        <w:t xml:space="preserve">, </w:t>
      </w:r>
      <w:r>
        <w:rPr>
          <w:rStyle w:val="47"/>
          <w:lang w:eastAsia="ru-RU"/>
        </w:rPr>
        <w:t>читай</w:t>
      </w:r>
      <w:r>
        <w:t xml:space="preserve"> и др. Глагол обладает также способностью управлять винительным паде</w:t>
      </w:r>
      <w:r>
        <w:softHyphen/>
        <w:t xml:space="preserve">жом без предлога, т. с. может иметь при себе прямое дополнение: </w:t>
      </w:r>
      <w:r>
        <w:rPr>
          <w:rStyle w:val="47"/>
          <w:lang w:eastAsia="ru-RU"/>
        </w:rPr>
        <w:t xml:space="preserve">читать книгу, </w:t>
      </w:r>
      <w:r>
        <w:t xml:space="preserve">но </w:t>
      </w:r>
      <w:r>
        <w:rPr>
          <w:rStyle w:val="47"/>
          <w:lang w:eastAsia="ru-RU"/>
        </w:rPr>
        <w:t>чтение книги.</w:t>
      </w:r>
    </w:p>
    <w:p w:rsidR="006454E9" w:rsidRDefault="006454E9">
      <w:pPr>
        <w:pStyle w:val="510"/>
        <w:keepNext/>
        <w:keepLines/>
        <w:shd w:val="clear" w:color="auto" w:fill="auto"/>
        <w:spacing w:before="0" w:after="213" w:line="190" w:lineRule="exact"/>
        <w:ind w:right="20"/>
      </w:pPr>
      <w:bookmarkStart w:id="46" w:name="bookmark46"/>
      <w:r>
        <w:rPr>
          <w:rStyle w:val="56"/>
          <w:lang w:eastAsia="ru-RU"/>
        </w:rPr>
        <w:t>§ 120. Инфинитив глагола</w:t>
      </w:r>
      <w:bookmarkEnd w:id="46"/>
    </w:p>
    <w:p w:rsidR="006454E9" w:rsidRDefault="006454E9">
      <w:pPr>
        <w:pStyle w:val="BodyText"/>
        <w:shd w:val="clear" w:color="auto" w:fill="auto"/>
        <w:spacing w:before="0" w:after="0" w:line="234" w:lineRule="exact"/>
        <w:ind w:left="20" w:right="20" w:firstLine="300"/>
        <w:jc w:val="both"/>
      </w:pPr>
      <w:r>
        <w:t xml:space="preserve">Инфинитив (неопределенная форма) начальная, исходная форма глагола, с которой лексически и словообразовательно связана вся остальная система его форм; ср.: </w:t>
      </w:r>
      <w:r>
        <w:rPr>
          <w:rStyle w:val="47"/>
          <w:lang w:eastAsia="ru-RU"/>
        </w:rPr>
        <w:t>читать</w:t>
      </w:r>
      <w:r>
        <w:t xml:space="preserve"> —&gt; </w:t>
      </w:r>
      <w:r>
        <w:rPr>
          <w:rStyle w:val="47"/>
          <w:lang w:eastAsia="ru-RU"/>
        </w:rPr>
        <w:t>читаю, читал</w:t>
      </w:r>
      <w:r>
        <w:t xml:space="preserve">, </w:t>
      </w:r>
      <w:r>
        <w:rPr>
          <w:rStyle w:val="47"/>
          <w:lang w:eastAsia="ru-RU"/>
        </w:rPr>
        <w:t>буду читать</w:t>
      </w:r>
      <w:r>
        <w:t xml:space="preserve">, </w:t>
      </w:r>
      <w:r>
        <w:rPr>
          <w:rStyle w:val="47"/>
          <w:lang w:eastAsia="ru-RU"/>
        </w:rPr>
        <w:t>читал бы</w:t>
      </w:r>
      <w:r>
        <w:t xml:space="preserve">, </w:t>
      </w:r>
      <w:r>
        <w:rPr>
          <w:rStyle w:val="47"/>
          <w:lang w:eastAsia="ru-RU"/>
        </w:rPr>
        <w:t>читай</w:t>
      </w:r>
      <w:r>
        <w:t xml:space="preserve">, </w:t>
      </w:r>
      <w:r>
        <w:rPr>
          <w:rStyle w:val="47"/>
          <w:lang w:eastAsia="ru-RU"/>
        </w:rPr>
        <w:t>читаю</w:t>
      </w:r>
      <w:r>
        <w:rPr>
          <w:rStyle w:val="47"/>
          <w:lang w:eastAsia="ru-RU"/>
        </w:rPr>
        <w:softHyphen/>
        <w:t>щий, читая</w:t>
      </w:r>
      <w:r>
        <w:t xml:space="preserve"> и др.</w:t>
      </w:r>
    </w:p>
    <w:p w:rsidR="006454E9" w:rsidRDefault="006454E9">
      <w:pPr>
        <w:pStyle w:val="BodyText"/>
        <w:shd w:val="clear" w:color="auto" w:fill="auto"/>
        <w:spacing w:before="0" w:after="0" w:line="234" w:lineRule="exact"/>
        <w:ind w:left="20" w:right="20" w:firstLine="300"/>
        <w:jc w:val="both"/>
      </w:pPr>
      <w:r>
        <w:t xml:space="preserve">Глагол в инфинитиве называет процесс, но этот процесс нс отнсссн к како- му-либо лицу: </w:t>
      </w:r>
      <w:r>
        <w:rPr>
          <w:rStyle w:val="47"/>
          <w:lang w:eastAsia="ru-RU"/>
        </w:rPr>
        <w:t>смотреть</w:t>
      </w:r>
      <w:r>
        <w:t xml:space="preserve">, </w:t>
      </w:r>
      <w:r>
        <w:rPr>
          <w:rStyle w:val="47"/>
          <w:lang w:eastAsia="ru-RU"/>
        </w:rPr>
        <w:t>писать</w:t>
      </w:r>
      <w:r>
        <w:t xml:space="preserve">, </w:t>
      </w:r>
      <w:r>
        <w:rPr>
          <w:rStyle w:val="47"/>
          <w:lang w:eastAsia="ru-RU"/>
        </w:rPr>
        <w:t>жить.</w:t>
      </w:r>
      <w:r>
        <w:t xml:space="preserve"> Отсутствие у инфинитива категорий лица, числа, времени и наклонения обусловило его неизменяемую, неспряга</w:t>
      </w:r>
      <w:r>
        <w:softHyphen/>
        <w:t>емую форму. Однако инфинитив обладает глагольными категориями вида (</w:t>
      </w:r>
      <w:r>
        <w:rPr>
          <w:rStyle w:val="47"/>
          <w:lang w:eastAsia="ru-RU"/>
        </w:rPr>
        <w:t>де</w:t>
      </w:r>
      <w:r>
        <w:rPr>
          <w:rStyle w:val="47"/>
          <w:lang w:eastAsia="ru-RU"/>
        </w:rPr>
        <w:softHyphen/>
        <w:t>лать - сделать</w:t>
      </w:r>
      <w:r>
        <w:t>), залога (</w:t>
      </w:r>
      <w:r>
        <w:rPr>
          <w:rStyle w:val="47"/>
          <w:lang w:eastAsia="ru-RU"/>
        </w:rPr>
        <w:t>строить строиться</w:t>
      </w:r>
      <w:r>
        <w:t>), а также переходностью не</w:t>
      </w:r>
      <w:r>
        <w:softHyphen/>
        <w:t xml:space="preserve">переходностью </w:t>
      </w:r>
      <w:r>
        <w:rPr>
          <w:rStyle w:val="47"/>
          <w:lang w:eastAsia="ru-RU"/>
        </w:rPr>
        <w:t>(перейти идти),</w:t>
      </w:r>
      <w:r>
        <w:t xml:space="preserve"> возвратностью невозвратностью </w:t>
      </w:r>
      <w:r>
        <w:rPr>
          <w:rStyle w:val="47"/>
          <w:lang w:eastAsia="ru-RU"/>
        </w:rPr>
        <w:t>Щучить</w:t>
      </w:r>
      <w:r>
        <w:rPr>
          <w:rStyle w:val="47"/>
          <w:lang w:eastAsia="ru-RU"/>
        </w:rPr>
        <w:softHyphen/>
        <w:t>ся - учить).</w:t>
      </w:r>
    </w:p>
    <w:p w:rsidR="006454E9" w:rsidRDefault="006454E9">
      <w:pPr>
        <w:pStyle w:val="BodyText"/>
        <w:shd w:val="clear" w:color="auto" w:fill="auto"/>
        <w:spacing w:before="0" w:after="0" w:line="234" w:lineRule="exact"/>
        <w:ind w:left="20" w:right="20" w:firstLine="300"/>
        <w:jc w:val="both"/>
      </w:pPr>
      <w:r>
        <w:t>Инфинитив характеризуется наличием особых, присущих только ему фор</w:t>
      </w:r>
      <w:r>
        <w:softHyphen/>
        <w:t xml:space="preserve">мообразующих суффиксов: </w:t>
      </w:r>
      <w:r>
        <w:rPr>
          <w:rStyle w:val="47"/>
          <w:lang w:eastAsia="ru-RU"/>
        </w:rPr>
        <w:t>-ть (писать</w:t>
      </w:r>
      <w:r>
        <w:t xml:space="preserve">, </w:t>
      </w:r>
      <w:r>
        <w:rPr>
          <w:rStyle w:val="47"/>
          <w:lang w:eastAsia="ru-RU"/>
        </w:rPr>
        <w:t>смотреть</w:t>
      </w:r>
      <w:r>
        <w:t xml:space="preserve">), </w:t>
      </w:r>
      <w:r>
        <w:rPr>
          <w:rStyle w:val="47"/>
          <w:lang w:eastAsia="ru-RU"/>
        </w:rPr>
        <w:t>-ти (нести, идти), -сти</w:t>
      </w:r>
      <w:r>
        <w:t xml:space="preserve">, </w:t>
      </w:r>
      <w:r>
        <w:rPr>
          <w:rStyle w:val="47"/>
          <w:lang w:eastAsia="ru-RU"/>
        </w:rPr>
        <w:t>-сть (.мести, сесть).</w:t>
      </w:r>
      <w:r>
        <w:t xml:space="preserve"> У ряда глаголов инфинитив оканчивается на </w:t>
      </w:r>
      <w:r>
        <w:rPr>
          <w:rStyle w:val="47"/>
          <w:lang w:eastAsia="ru-RU"/>
        </w:rPr>
        <w:t>-чь (печь, жечь,мочь).</w:t>
      </w:r>
      <w:r>
        <w:t xml:space="preserve"> В современном русском языке большинство глаголов в начальной форме имеют суффикс </w:t>
      </w:r>
      <w:r>
        <w:rPr>
          <w:rStyle w:val="47"/>
          <w:lang w:eastAsia="ru-RU"/>
        </w:rPr>
        <w:t>-ть.</w:t>
      </w:r>
      <w:r>
        <w:t xml:space="preserve"> Суффикс </w:t>
      </w:r>
      <w:r>
        <w:rPr>
          <w:rStyle w:val="47"/>
          <w:lang w:eastAsia="ru-RU"/>
        </w:rPr>
        <w:t>-ти</w:t>
      </w:r>
      <w:r>
        <w:t xml:space="preserve"> обычно бывает под ударением </w:t>
      </w:r>
      <w:r>
        <w:rPr>
          <w:rStyle w:val="47"/>
          <w:lang w:eastAsia="ru-RU"/>
        </w:rPr>
        <w:t>(ползти, трясти).</w:t>
      </w:r>
      <w:r>
        <w:t xml:space="preserve"> Суффиксы инфинитива </w:t>
      </w:r>
      <w:r>
        <w:rPr>
          <w:rStyle w:val="47"/>
          <w:lang w:eastAsia="ru-RU"/>
        </w:rPr>
        <w:t>-сти, -сть</w:t>
      </w:r>
      <w:r>
        <w:t xml:space="preserve"> выделяются у глаголов с основой настоящего времени на </w:t>
      </w:r>
      <w:r>
        <w:rPr>
          <w:rStyle w:val="47"/>
          <w:lang w:eastAsia="ru-RU"/>
        </w:rPr>
        <w:t>т, д, б (мету</w:t>
      </w:r>
      <w:r>
        <w:t xml:space="preserve"> - </w:t>
      </w:r>
      <w:r>
        <w:rPr>
          <w:rStyle w:val="47"/>
          <w:lang w:eastAsia="ru-RU"/>
        </w:rPr>
        <w:t>мести, бреду</w:t>
      </w:r>
      <w:r>
        <w:t xml:space="preserve"> - </w:t>
      </w:r>
      <w:r>
        <w:rPr>
          <w:rStyle w:val="47"/>
          <w:lang w:eastAsia="ru-RU"/>
        </w:rPr>
        <w:t>брести, скребу - скрес</w:t>
      </w:r>
      <w:r>
        <w:rPr>
          <w:rStyle w:val="47"/>
          <w:lang w:eastAsia="ru-RU"/>
        </w:rPr>
        <w:softHyphen/>
        <w:t>ти).</w:t>
      </w:r>
      <w:r>
        <w:t xml:space="preserve"> Инфинитив на </w:t>
      </w:r>
      <w:r>
        <w:rPr>
          <w:rStyle w:val="47"/>
          <w:lang w:eastAsia="ru-RU"/>
        </w:rPr>
        <w:t>-чь</w:t>
      </w:r>
      <w:r>
        <w:t xml:space="preserve"> характерен для глаголов с основой настоящего времени на заднеязычные г и </w:t>
      </w:r>
      <w:r>
        <w:rPr>
          <w:rStyle w:val="47"/>
          <w:lang w:eastAsia="ru-RU"/>
        </w:rPr>
        <w:t>к</w:t>
      </w:r>
      <w:r>
        <w:t xml:space="preserve">, у которых </w:t>
      </w:r>
      <w:r>
        <w:rPr>
          <w:rStyle w:val="47"/>
          <w:lang w:eastAsia="ru-RU"/>
        </w:rPr>
        <w:t>-чь</w:t>
      </w:r>
      <w:r>
        <w:t xml:space="preserve"> исторически появилось в результате соеди</w:t>
      </w:r>
      <w:r>
        <w:softHyphen/>
        <w:t xml:space="preserve">нения конечного согласного основы </w:t>
      </w:r>
      <w:r>
        <w:rPr>
          <w:rStyle w:val="47"/>
          <w:lang w:eastAsia="ru-RU"/>
        </w:rPr>
        <w:t>(г</w:t>
      </w:r>
      <w:r>
        <w:t xml:space="preserve"> или </w:t>
      </w:r>
      <w:r>
        <w:rPr>
          <w:rStyle w:val="47"/>
          <w:lang w:eastAsia="ru-RU"/>
        </w:rPr>
        <w:t>к)</w:t>
      </w:r>
      <w:r>
        <w:t xml:space="preserve"> с суффиксом - </w:t>
      </w:r>
      <w:r>
        <w:rPr>
          <w:rStyle w:val="47"/>
          <w:lang w:eastAsia="ru-RU"/>
        </w:rPr>
        <w:t>ти</w:t>
      </w:r>
      <w:r>
        <w:t xml:space="preserve"> и последующе</w:t>
      </w:r>
      <w:r>
        <w:softHyphen/>
        <w:t xml:space="preserve">го исчезновения </w:t>
      </w:r>
      <w:r>
        <w:rPr>
          <w:rStyle w:val="47"/>
          <w:lang w:eastAsia="ru-RU"/>
        </w:rPr>
        <w:t>и: тек-ти</w:t>
      </w:r>
      <w:r>
        <w:t xml:space="preserve"> —» </w:t>
      </w:r>
      <w:r>
        <w:rPr>
          <w:rStyle w:val="47"/>
          <w:lang w:eastAsia="ru-RU"/>
        </w:rPr>
        <w:t>течь; мог</w:t>
      </w:r>
      <w:r>
        <w:rPr>
          <w:rStyle w:val="47"/>
          <w:lang w:val="en-US" w:eastAsia="ru-RU"/>
        </w:rPr>
        <w:t xml:space="preserve">-mu </w:t>
      </w:r>
      <w:r>
        <w:rPr>
          <w:rStyle w:val="47"/>
          <w:lang w:eastAsia="ru-RU"/>
        </w:rPr>
        <w:t>—&gt;мочь.</w:t>
      </w:r>
    </w:p>
    <w:p w:rsidR="006454E9" w:rsidRDefault="006454E9">
      <w:pPr>
        <w:pStyle w:val="141"/>
        <w:shd w:val="clear" w:color="auto" w:fill="auto"/>
        <w:ind w:left="20" w:right="20" w:firstLine="300"/>
      </w:pPr>
      <w:r>
        <w:rPr>
          <w:rStyle w:val="1470"/>
          <w:lang w:eastAsia="ru-RU"/>
        </w:rPr>
        <w:t>В предложении инфинитив может выступать в функции любого члена пред</w:t>
      </w:r>
      <w:r>
        <w:rPr>
          <w:rStyle w:val="1470"/>
          <w:lang w:eastAsia="ru-RU"/>
        </w:rPr>
        <w:softHyphen/>
        <w:t xml:space="preserve">ложения: </w:t>
      </w:r>
      <w:r>
        <w:rPr>
          <w:rStyle w:val="1430"/>
          <w:i/>
          <w:iCs/>
          <w:lang w:eastAsia="ru-RU"/>
        </w:rPr>
        <w:t>Курить воспрещается! (курить</w:t>
      </w:r>
      <w:r>
        <w:rPr>
          <w:rStyle w:val="1470"/>
          <w:lang w:eastAsia="ru-RU"/>
        </w:rPr>
        <w:t xml:space="preserve"> - подлежащее); </w:t>
      </w:r>
      <w:r>
        <w:rPr>
          <w:rStyle w:val="1430"/>
          <w:i/>
          <w:iCs/>
          <w:lang w:eastAsia="ru-RU"/>
        </w:rPr>
        <w:t>Сидеть тихо! (си</w:t>
      </w:r>
      <w:r>
        <w:rPr>
          <w:rStyle w:val="1430"/>
          <w:i/>
          <w:iCs/>
          <w:lang w:eastAsia="ru-RU"/>
        </w:rPr>
        <w:softHyphen/>
        <w:t>деть</w:t>
      </w:r>
      <w:r>
        <w:rPr>
          <w:rStyle w:val="1470"/>
          <w:lang w:eastAsia="ru-RU"/>
        </w:rPr>
        <w:t xml:space="preserve"> - сказуемое); </w:t>
      </w:r>
      <w:r>
        <w:rPr>
          <w:rStyle w:val="1430"/>
          <w:i/>
          <w:iCs/>
          <w:lang w:eastAsia="ru-RU"/>
        </w:rPr>
        <w:t>В твою комнату я велю поселить Андрея с его скрипкой</w:t>
      </w:r>
      <w:r>
        <w:rPr>
          <w:rStyle w:val="1470"/>
          <w:lang w:eastAsia="ru-RU"/>
        </w:rPr>
        <w:t xml:space="preserve"> (Ч.) </w:t>
      </w:r>
      <w:r>
        <w:rPr>
          <w:rStyle w:val="1430"/>
          <w:i/>
          <w:iCs/>
          <w:lang w:eastAsia="ru-RU"/>
        </w:rPr>
        <w:t>(поселить -</w:t>
      </w:r>
      <w:r>
        <w:rPr>
          <w:rStyle w:val="1470"/>
          <w:lang w:eastAsia="ru-RU"/>
        </w:rPr>
        <w:t xml:space="preserve"> дополнение); </w:t>
      </w:r>
      <w:r>
        <w:rPr>
          <w:rStyle w:val="1430"/>
          <w:i/>
          <w:iCs/>
          <w:lang w:eastAsia="ru-RU"/>
        </w:rPr>
        <w:t>В тот же день Фрунзе отдал приказ Чапаеву&gt; высту</w:t>
      </w:r>
      <w:r>
        <w:rPr>
          <w:rStyle w:val="1430"/>
          <w:i/>
          <w:iCs/>
          <w:lang w:eastAsia="ru-RU"/>
        </w:rPr>
        <w:softHyphen/>
        <w:t>пить со своей дивизией из Уфы на юг</w:t>
      </w:r>
      <w:r>
        <w:rPr>
          <w:rStyle w:val="1470"/>
          <w:lang w:eastAsia="ru-RU"/>
        </w:rPr>
        <w:t xml:space="preserve"> (Фурм.) </w:t>
      </w:r>
      <w:r>
        <w:rPr>
          <w:rStyle w:val="1430"/>
          <w:i/>
          <w:iCs/>
          <w:lang w:eastAsia="ru-RU"/>
        </w:rPr>
        <w:t>(выступить -</w:t>
      </w:r>
      <w:r>
        <w:rPr>
          <w:rStyle w:val="1470"/>
          <w:lang w:eastAsia="ru-RU"/>
        </w:rPr>
        <w:t xml:space="preserve"> определение); </w:t>
      </w:r>
      <w:r>
        <w:rPr>
          <w:rStyle w:val="1430"/>
          <w:i/>
          <w:iCs/>
          <w:lang w:eastAsia="ru-RU"/>
        </w:rPr>
        <w:t>Алексей скоро должен был приехать с поля завтракать</w:t>
      </w:r>
      <w:r>
        <w:rPr>
          <w:rStyle w:val="1470"/>
          <w:lang w:eastAsia="ru-RU"/>
        </w:rPr>
        <w:t xml:space="preserve"> (А. Н. Т.) </w:t>
      </w:r>
      <w:r>
        <w:rPr>
          <w:rStyle w:val="1430"/>
          <w:i/>
          <w:iCs/>
          <w:lang w:eastAsia="ru-RU"/>
        </w:rPr>
        <w:t>(завтра</w:t>
      </w:r>
      <w:r>
        <w:rPr>
          <w:rStyle w:val="1430"/>
          <w:i/>
          <w:iCs/>
          <w:lang w:eastAsia="ru-RU"/>
        </w:rPr>
        <w:softHyphen/>
        <w:t>кать -</w:t>
      </w:r>
      <w:r>
        <w:rPr>
          <w:rStyle w:val="1470"/>
          <w:lang w:eastAsia="ru-RU"/>
        </w:rPr>
        <w:t xml:space="preserve"> обстоятельство цели).</w:t>
      </w:r>
    </w:p>
    <w:p w:rsidR="006454E9" w:rsidRDefault="006454E9">
      <w:pPr>
        <w:pStyle w:val="BodyText"/>
        <w:shd w:val="clear" w:color="auto" w:fill="auto"/>
        <w:spacing w:before="0" w:after="455" w:line="234" w:lineRule="exact"/>
        <w:ind w:left="20" w:right="20" w:firstLine="300"/>
        <w:jc w:val="both"/>
        <w:sectPr w:rsidR="006454E9">
          <w:headerReference w:type="even" r:id="rId95"/>
          <w:headerReference w:type="default" r:id="rId96"/>
          <w:headerReference w:type="first" r:id="rId97"/>
          <w:pgSz w:w="11909" w:h="16838"/>
          <w:pgMar w:top="3252" w:right="2600" w:bottom="3038" w:left="2624" w:header="0" w:footer="3" w:gutter="0"/>
          <w:cols w:space="720"/>
          <w:noEndnote/>
          <w:titlePg/>
          <w:docGrid w:linePitch="360"/>
        </w:sectPr>
      </w:pPr>
      <w:r>
        <w:t xml:space="preserve">Инфинитив, нс имея форм наклонения, в предложении тем нс мснсс может употребляться в значении всех наклонений: </w:t>
      </w:r>
      <w:r>
        <w:rPr>
          <w:rStyle w:val="47"/>
          <w:lang w:eastAsia="ru-RU"/>
        </w:rPr>
        <w:t>И вот действительно окраину те</w:t>
      </w:r>
      <w:r>
        <w:rPr>
          <w:rStyle w:val="47"/>
          <w:lang w:eastAsia="ru-RU"/>
        </w:rPr>
        <w:softHyphen/>
        <w:t>перь пе узнать</w:t>
      </w:r>
      <w:r>
        <w:t xml:space="preserve"> (Ив.) (инфинитив </w:t>
      </w:r>
      <w:r>
        <w:rPr>
          <w:rStyle w:val="47"/>
          <w:lang w:eastAsia="ru-RU"/>
        </w:rPr>
        <w:t>не узнать</w:t>
      </w:r>
      <w:r>
        <w:t xml:space="preserve"> употреблен в значении изъявитель</w:t>
      </w:r>
      <w:r>
        <w:softHyphen/>
        <w:t xml:space="preserve">ного наклонения); </w:t>
      </w:r>
      <w:r>
        <w:rPr>
          <w:rStyle w:val="47"/>
          <w:lang w:eastAsia="ru-RU"/>
        </w:rPr>
        <w:t>Если бы не случайный грузовик, замерзать бы мне среди снежного поля</w:t>
      </w:r>
      <w:r>
        <w:t xml:space="preserve"> (Сол.) (инфинитив </w:t>
      </w:r>
      <w:r>
        <w:rPr>
          <w:rStyle w:val="47"/>
          <w:lang w:eastAsia="ru-RU"/>
        </w:rPr>
        <w:t>замерзать</w:t>
      </w:r>
      <w:r>
        <w:t xml:space="preserve"> с частицей </w:t>
      </w:r>
      <w:r>
        <w:rPr>
          <w:rStyle w:val="47"/>
          <w:lang w:eastAsia="ru-RU"/>
        </w:rPr>
        <w:t>бы</w:t>
      </w:r>
      <w:r>
        <w:t xml:space="preserve"> употреблен в значе</w:t>
      </w:r>
      <w:r>
        <w:softHyphen/>
        <w:t xml:space="preserve">нии сослагательного наклонения); </w:t>
      </w:r>
      <w:r>
        <w:rPr>
          <w:rStyle w:val="47"/>
          <w:lang w:eastAsia="ru-RU"/>
        </w:rPr>
        <w:t>Припять его</w:t>
      </w:r>
      <w:r>
        <w:t xml:space="preserve">, </w:t>
      </w:r>
      <w:r>
        <w:rPr>
          <w:rStyle w:val="47"/>
          <w:lang w:eastAsia="ru-RU"/>
        </w:rPr>
        <w:t xml:space="preserve">накормить и спросить, не </w:t>
      </w:r>
    </w:p>
    <w:p w:rsidR="006454E9" w:rsidRDefault="006454E9">
      <w:pPr>
        <w:pStyle w:val="BodyText"/>
        <w:shd w:val="clear" w:color="auto" w:fill="auto"/>
        <w:spacing w:before="0" w:after="455" w:line="234" w:lineRule="exact"/>
        <w:ind w:left="20" w:right="20" w:firstLine="300"/>
        <w:jc w:val="both"/>
      </w:pPr>
      <w:r>
        <w:rPr>
          <w:rStyle w:val="47"/>
          <w:lang w:eastAsia="ru-RU"/>
        </w:rPr>
        <w:t>нужно ли ему чего</w:t>
      </w:r>
      <w:r>
        <w:t xml:space="preserve"> (Остр.) (инфинитивы </w:t>
      </w:r>
      <w:r>
        <w:rPr>
          <w:rStyle w:val="47"/>
          <w:lang w:eastAsia="ru-RU"/>
        </w:rPr>
        <w:t>принять</w:t>
      </w:r>
      <w:r>
        <w:t xml:space="preserve">, </w:t>
      </w:r>
      <w:r>
        <w:rPr>
          <w:rStyle w:val="47"/>
          <w:lang w:eastAsia="ru-RU"/>
        </w:rPr>
        <w:t>накормить, спросить</w:t>
      </w:r>
      <w:r>
        <w:t xml:space="preserve"> упот</w:t>
      </w:r>
      <w:r>
        <w:softHyphen/>
        <w:t>реблены в значении повелительного наклонения).</w:t>
      </w:r>
    </w:p>
    <w:p w:rsidR="006454E9" w:rsidRDefault="006454E9">
      <w:pPr>
        <w:pStyle w:val="101"/>
        <w:shd w:val="clear" w:color="auto" w:fill="auto"/>
        <w:spacing w:after="219" w:line="190" w:lineRule="exact"/>
        <w:ind w:right="100"/>
        <w:jc w:val="center"/>
      </w:pPr>
      <w:r>
        <w:rPr>
          <w:rStyle w:val="105"/>
          <w:lang w:eastAsia="ru-RU"/>
        </w:rPr>
        <w:t>§ 121. Основы глагола</w:t>
      </w:r>
    </w:p>
    <w:p w:rsidR="006454E9" w:rsidRDefault="006454E9">
      <w:pPr>
        <w:pStyle w:val="BodyText"/>
        <w:shd w:val="clear" w:color="auto" w:fill="auto"/>
        <w:spacing w:before="0" w:after="0" w:line="234" w:lineRule="exact"/>
        <w:ind w:left="20" w:right="20" w:firstLine="280"/>
        <w:jc w:val="both"/>
      </w:pPr>
      <w:r>
        <w:t>Глагол имеет две формообразующие основы, т. с. используемые для образо</w:t>
      </w:r>
      <w:r>
        <w:softHyphen/>
        <w:t>вания глагольных форм: основа настоящего (будущего простого) времени (соот</w:t>
      </w:r>
      <w:r>
        <w:softHyphen/>
        <w:t>ветственно для глаголов несовершенного и совершенного вида) и основа инфи</w:t>
      </w:r>
      <w:r>
        <w:softHyphen/>
        <w:t xml:space="preserve">нитива. Например, основа настоящего времени от глагола </w:t>
      </w:r>
      <w:r>
        <w:rPr>
          <w:rStyle w:val="47"/>
          <w:lang w:eastAsia="ru-RU"/>
        </w:rPr>
        <w:t>писать - пиш</w:t>
      </w:r>
      <w:r>
        <w:t>-, а ос</w:t>
      </w:r>
      <w:r>
        <w:softHyphen/>
        <w:t xml:space="preserve">нова инфинитива </w:t>
      </w:r>
      <w:r>
        <w:rPr>
          <w:rStyle w:val="47"/>
          <w:lang w:eastAsia="ru-RU"/>
        </w:rPr>
        <w:t>писа-;</w:t>
      </w:r>
      <w:r>
        <w:t xml:space="preserve"> основа настоящего времени от глагола </w:t>
      </w:r>
      <w:r>
        <w:rPr>
          <w:rStyle w:val="47"/>
          <w:lang w:eastAsia="ru-RU"/>
        </w:rPr>
        <w:t xml:space="preserve">читать - </w:t>
      </w:r>
      <w:r>
        <w:rPr>
          <w:rStyle w:val="47"/>
          <w:lang w:val="en-US" w:eastAsia="ru-RU"/>
        </w:rPr>
        <w:t>4umaj-</w:t>
      </w:r>
      <w:r>
        <w:t xml:space="preserve">, а основа инфинитива </w:t>
      </w:r>
      <w:r>
        <w:rPr>
          <w:rStyle w:val="47"/>
          <w:lang w:eastAsia="ru-RU"/>
        </w:rPr>
        <w:t>чита</w:t>
      </w:r>
      <w:r>
        <w:t xml:space="preserve">-; основа будущего времени от глагола </w:t>
      </w:r>
      <w:r>
        <w:rPr>
          <w:rStyle w:val="47"/>
          <w:lang w:eastAsia="ru-RU"/>
        </w:rPr>
        <w:t>на</w:t>
      </w:r>
      <w:r>
        <w:rPr>
          <w:rStyle w:val="47"/>
          <w:lang w:eastAsia="ru-RU"/>
        </w:rPr>
        <w:softHyphen/>
        <w:t>писать - напиш</w:t>
      </w:r>
      <w:r>
        <w:t xml:space="preserve">а основа инфинитива - </w:t>
      </w:r>
      <w:r>
        <w:rPr>
          <w:rStyle w:val="47"/>
          <w:lang w:eastAsia="ru-RU"/>
        </w:rPr>
        <w:t>написа-.</w:t>
      </w:r>
    </w:p>
    <w:p w:rsidR="006454E9" w:rsidRDefault="006454E9">
      <w:pPr>
        <w:pStyle w:val="BodyText"/>
        <w:shd w:val="clear" w:color="auto" w:fill="auto"/>
        <w:spacing w:before="0" w:after="0" w:line="234" w:lineRule="exact"/>
        <w:ind w:left="20" w:right="20" w:firstLine="280"/>
        <w:jc w:val="both"/>
      </w:pPr>
      <w:r>
        <w:t>Основа настоящего (будущего простого) времени выделяется путем отсече</w:t>
      </w:r>
      <w:r>
        <w:softHyphen/>
        <w:t>ния окончания 3-го лица множественного числа настоящего (у глаголов несо</w:t>
      </w:r>
      <w:r>
        <w:softHyphen/>
        <w:t xml:space="preserve">вершенного вида) или будущего простого времени (у глаголов совершенного вида): </w:t>
      </w:r>
      <w:r>
        <w:rPr>
          <w:rStyle w:val="47"/>
          <w:lang w:eastAsia="ru-RU"/>
        </w:rPr>
        <w:t>пиш-ут</w:t>
      </w:r>
      <w:r>
        <w:t xml:space="preserve">, </w:t>
      </w:r>
      <w:r>
        <w:rPr>
          <w:rStyle w:val="47"/>
          <w:lang w:eastAsia="ru-RU"/>
        </w:rPr>
        <w:t>напиш-ут, читауут, прочитауут</w:t>
      </w:r>
      <w:r>
        <w:t xml:space="preserve"> (</w:t>
      </w:r>
      <w:r>
        <w:rPr>
          <w:rStyle w:val="47"/>
          <w:lang w:eastAsia="ru-RU"/>
        </w:rPr>
        <w:t>читают, прочитают).</w:t>
      </w:r>
      <w:r>
        <w:t xml:space="preserve"> Ос</w:t>
      </w:r>
      <w:r>
        <w:softHyphen/>
        <w:t>нова инфинитива выделяется путем отсечения суффикса инфинитива -ть, -</w:t>
      </w:r>
      <w:r>
        <w:rPr>
          <w:rStyle w:val="47"/>
          <w:lang w:eastAsia="ru-RU"/>
        </w:rPr>
        <w:t>ти</w:t>
      </w:r>
      <w:r>
        <w:t xml:space="preserve">, </w:t>
      </w:r>
      <w:r>
        <w:rPr>
          <w:rStyle w:val="47"/>
          <w:lang w:eastAsia="ru-RU"/>
        </w:rPr>
        <w:t>-сть, -сти: писа-ть. полз</w:t>
      </w:r>
      <w:r>
        <w:rPr>
          <w:rStyle w:val="47"/>
          <w:lang w:val="en-US" w:eastAsia="ru-RU"/>
        </w:rPr>
        <w:t xml:space="preserve">-mu, </w:t>
      </w:r>
      <w:r>
        <w:rPr>
          <w:rStyle w:val="47"/>
          <w:lang w:eastAsia="ru-RU"/>
        </w:rPr>
        <w:t>се-сть,ме-сти.</w:t>
      </w:r>
      <w:r>
        <w:t xml:space="preserve"> У глаголов на </w:t>
      </w:r>
      <w:r>
        <w:rPr>
          <w:rStyle w:val="47"/>
          <w:lang w:eastAsia="ru-RU"/>
        </w:rPr>
        <w:t>-чь</w:t>
      </w:r>
      <w:r>
        <w:t xml:space="preserve"> основа инфини</w:t>
      </w:r>
      <w:r>
        <w:softHyphen/>
        <w:t xml:space="preserve">тива оканчивается на заднеязычные </w:t>
      </w:r>
      <w:r>
        <w:rPr>
          <w:rStyle w:val="47"/>
          <w:lang w:eastAsia="ru-RU"/>
        </w:rPr>
        <w:t>гик: мочь -могу, печь - пеку.</w:t>
      </w:r>
    </w:p>
    <w:p w:rsidR="006454E9" w:rsidRDefault="006454E9">
      <w:pPr>
        <w:pStyle w:val="BodyText"/>
        <w:shd w:val="clear" w:color="auto" w:fill="auto"/>
        <w:spacing w:before="0" w:after="0" w:line="234" w:lineRule="exact"/>
        <w:ind w:left="20" w:right="20" w:firstLine="280"/>
        <w:jc w:val="both"/>
      </w:pPr>
      <w:r>
        <w:t xml:space="preserve">Основы настоящего времени и инфинитива обычно бывают различными </w:t>
      </w:r>
      <w:r>
        <w:rPr>
          <w:rStyle w:val="47"/>
          <w:lang w:eastAsia="ru-RU"/>
        </w:rPr>
        <w:t>(читауут чита ть, бер-ут бра-ть</w:t>
      </w:r>
      <w:r>
        <w:t xml:space="preserve">), но у некоторых глаголов они совпадают </w:t>
      </w:r>
      <w:r>
        <w:rPr>
          <w:lang w:val="en-US"/>
        </w:rPr>
        <w:t>(i</w:t>
      </w:r>
      <w:r>
        <w:rPr>
          <w:rStyle w:val="47"/>
          <w:lang w:eastAsia="ru-RU"/>
        </w:rPr>
        <w:t>вез-ут - вез-ти</w:t>
      </w:r>
      <w:r>
        <w:t xml:space="preserve">, </w:t>
      </w:r>
      <w:r>
        <w:rPr>
          <w:rStyle w:val="47"/>
          <w:lang w:eastAsia="ru-RU"/>
        </w:rPr>
        <w:t>пес-ут пес-ти).</w:t>
      </w:r>
    </w:p>
    <w:p w:rsidR="006454E9" w:rsidRDefault="006454E9">
      <w:pPr>
        <w:pStyle w:val="BodyText"/>
        <w:shd w:val="clear" w:color="auto" w:fill="auto"/>
        <w:spacing w:before="0" w:after="0" w:line="234" w:lineRule="exact"/>
        <w:ind w:left="20" w:right="20" w:firstLine="280"/>
        <w:jc w:val="both"/>
      </w:pPr>
      <w:r>
        <w:t>От основы настоящего (будущего простого) времени образуются следую</w:t>
      </w:r>
      <w:r>
        <w:softHyphen/>
        <w:t>щие формы глагола:</w:t>
      </w:r>
    </w:p>
    <w:p w:rsidR="006454E9" w:rsidRDefault="006454E9">
      <w:pPr>
        <w:pStyle w:val="BodyText"/>
        <w:numPr>
          <w:ilvl w:val="0"/>
          <w:numId w:val="144"/>
        </w:numPr>
        <w:shd w:val="clear" w:color="auto" w:fill="auto"/>
        <w:tabs>
          <w:tab w:val="left" w:pos="518"/>
        </w:tabs>
        <w:spacing w:before="0" w:after="0" w:line="234" w:lineRule="exact"/>
        <w:ind w:left="20" w:right="20" w:firstLine="280"/>
        <w:jc w:val="both"/>
      </w:pPr>
      <w:r>
        <w:t>формы настоящего времени (от глаголов несовершенного вида) и будуще</w:t>
      </w:r>
      <w:r>
        <w:softHyphen/>
        <w:t>го простого времени (от глаголов совершенного вида) изъявительного наклоне</w:t>
      </w:r>
      <w:r>
        <w:softHyphen/>
        <w:t xml:space="preserve">ния; например, от основы настоящего времени </w:t>
      </w:r>
      <w:r>
        <w:rPr>
          <w:rStyle w:val="47"/>
          <w:lang w:eastAsia="ru-RU"/>
        </w:rPr>
        <w:t>чита</w:t>
      </w:r>
      <w:r>
        <w:t>/- (</w:t>
      </w:r>
      <w:r>
        <w:rPr>
          <w:rStyle w:val="47"/>
          <w:lang w:eastAsia="ru-RU"/>
        </w:rPr>
        <w:t>читают)</w:t>
      </w:r>
      <w:r>
        <w:t xml:space="preserve"> образуются формы настоящего времени: </w:t>
      </w:r>
      <w:r>
        <w:rPr>
          <w:rStyle w:val="47"/>
          <w:lang w:val="en-US" w:eastAsia="ru-RU"/>
        </w:rPr>
        <w:t xml:space="preserve">4umaj+y </w:t>
      </w:r>
      <w:r>
        <w:rPr>
          <w:rStyle w:val="47"/>
          <w:lang w:eastAsia="ru-RU"/>
        </w:rPr>
        <w:t>(читаю), чита}+ешь (читаешь)</w:t>
      </w:r>
      <w:r>
        <w:t xml:space="preserve"> и др.; от основы </w:t>
      </w:r>
      <w:r>
        <w:rPr>
          <w:rStyle w:val="47"/>
          <w:lang w:eastAsia="ru-RU"/>
        </w:rPr>
        <w:t>прочита</w:t>
      </w:r>
      <w:r>
        <w:t xml:space="preserve">/- </w:t>
      </w:r>
      <w:r>
        <w:rPr>
          <w:rStyle w:val="47"/>
          <w:lang w:eastAsia="ru-RU"/>
        </w:rPr>
        <w:t>(прочитают)</w:t>
      </w:r>
      <w:r>
        <w:t xml:space="preserve"> формы будущего простого времени: </w:t>
      </w:r>
      <w:r>
        <w:rPr>
          <w:rStyle w:val="47"/>
          <w:lang w:val="en-US" w:eastAsia="ru-RU"/>
        </w:rPr>
        <w:t xml:space="preserve">npo4iimaj+y </w:t>
      </w:r>
      <w:r>
        <w:rPr>
          <w:rStyle w:val="47"/>
          <w:lang w:eastAsia="ru-RU"/>
        </w:rPr>
        <w:t>(прочитаю), прочитщ+ешь (прочитаешь)</w:t>
      </w:r>
      <w:r>
        <w:t xml:space="preserve"> и др.;</w:t>
      </w:r>
    </w:p>
    <w:p w:rsidR="006454E9" w:rsidRDefault="006454E9">
      <w:pPr>
        <w:pStyle w:val="BodyText"/>
        <w:numPr>
          <w:ilvl w:val="0"/>
          <w:numId w:val="144"/>
        </w:numPr>
        <w:shd w:val="clear" w:color="auto" w:fill="auto"/>
        <w:tabs>
          <w:tab w:val="left" w:pos="516"/>
        </w:tabs>
        <w:spacing w:before="0" w:after="0" w:line="234" w:lineRule="exact"/>
        <w:ind w:left="20" w:firstLine="280"/>
        <w:jc w:val="both"/>
      </w:pPr>
      <w:r>
        <w:t xml:space="preserve">формы повелительного наклонения: от основы </w:t>
      </w:r>
      <w:r>
        <w:rPr>
          <w:rStyle w:val="47"/>
          <w:lang w:eastAsia="ru-RU"/>
        </w:rPr>
        <w:t>чита}-</w:t>
      </w:r>
      <w:r>
        <w:t xml:space="preserve"> - </w:t>
      </w:r>
      <w:r>
        <w:rPr>
          <w:rStyle w:val="47"/>
          <w:lang w:eastAsia="ru-RU"/>
        </w:rPr>
        <w:t>читай;</w:t>
      </w:r>
    </w:p>
    <w:p w:rsidR="006454E9" w:rsidRDefault="006454E9">
      <w:pPr>
        <w:pStyle w:val="141"/>
        <w:numPr>
          <w:ilvl w:val="0"/>
          <w:numId w:val="144"/>
        </w:numPr>
        <w:shd w:val="clear" w:color="auto" w:fill="auto"/>
        <w:tabs>
          <w:tab w:val="left" w:pos="518"/>
        </w:tabs>
        <w:ind w:left="20" w:right="20" w:firstLine="280"/>
      </w:pPr>
      <w:r>
        <w:rPr>
          <w:rStyle w:val="1470"/>
          <w:lang w:eastAsia="ru-RU"/>
        </w:rPr>
        <w:t>причастия настоящего времени: ч</w:t>
      </w:r>
      <w:r>
        <w:rPr>
          <w:rStyle w:val="1430"/>
          <w:i/>
          <w:iCs/>
          <w:lang w:eastAsia="ru-RU"/>
        </w:rPr>
        <w:t>итау+ущий (читающий), чипку-+емый (читаемый);</w:t>
      </w:r>
    </w:p>
    <w:p w:rsidR="006454E9" w:rsidRDefault="006454E9">
      <w:pPr>
        <w:pStyle w:val="BodyText"/>
        <w:numPr>
          <w:ilvl w:val="0"/>
          <w:numId w:val="144"/>
        </w:numPr>
        <w:shd w:val="clear" w:color="auto" w:fill="auto"/>
        <w:tabs>
          <w:tab w:val="left" w:pos="510"/>
        </w:tabs>
        <w:spacing w:before="0" w:after="0" w:line="234" w:lineRule="exact"/>
        <w:ind w:left="20" w:firstLine="280"/>
        <w:jc w:val="both"/>
      </w:pPr>
      <w:r>
        <w:t xml:space="preserve">деепричастия несовершенного вида: </w:t>
      </w:r>
      <w:r>
        <w:rPr>
          <w:rStyle w:val="47"/>
          <w:lang w:eastAsia="ru-RU"/>
        </w:rPr>
        <w:t>чита}-+а (читая).</w:t>
      </w:r>
    </w:p>
    <w:p w:rsidR="006454E9" w:rsidRDefault="006454E9">
      <w:pPr>
        <w:pStyle w:val="BodyText"/>
        <w:shd w:val="clear" w:color="auto" w:fill="auto"/>
        <w:spacing w:before="0" w:after="0" w:line="234" w:lineRule="exact"/>
        <w:ind w:left="20" w:firstLine="280"/>
        <w:jc w:val="both"/>
      </w:pPr>
      <w:r>
        <w:t>От основы инфинитива образуются:</w:t>
      </w:r>
    </w:p>
    <w:p w:rsidR="006454E9" w:rsidRDefault="006454E9">
      <w:pPr>
        <w:pStyle w:val="141"/>
        <w:numPr>
          <w:ilvl w:val="0"/>
          <w:numId w:val="145"/>
        </w:numPr>
        <w:shd w:val="clear" w:color="auto" w:fill="auto"/>
        <w:tabs>
          <w:tab w:val="left" w:pos="512"/>
        </w:tabs>
        <w:ind w:left="20" w:right="20" w:firstLine="280"/>
      </w:pPr>
      <w:r>
        <w:rPr>
          <w:rStyle w:val="1470"/>
          <w:lang w:eastAsia="ru-RU"/>
        </w:rPr>
        <w:t xml:space="preserve">формы прошедшего времени изъявительного наклонения: от основы </w:t>
      </w:r>
      <w:r>
        <w:rPr>
          <w:rStyle w:val="1430"/>
          <w:i/>
          <w:iCs/>
          <w:lang w:eastAsia="ru-RU"/>
        </w:rPr>
        <w:t xml:space="preserve">чита- </w:t>
      </w:r>
      <w:r>
        <w:rPr>
          <w:rStyle w:val="1470"/>
          <w:lang w:eastAsia="ru-RU"/>
        </w:rPr>
        <w:t>('</w:t>
      </w:r>
      <w:r>
        <w:rPr>
          <w:rStyle w:val="1430"/>
          <w:i/>
          <w:iCs/>
          <w:lang w:eastAsia="ru-RU"/>
        </w:rPr>
        <w:t>читать</w:t>
      </w:r>
      <w:r>
        <w:rPr>
          <w:rStyle w:val="1470"/>
          <w:lang w:eastAsia="ru-RU"/>
        </w:rPr>
        <w:t xml:space="preserve">) - </w:t>
      </w:r>
      <w:r>
        <w:rPr>
          <w:rStyle w:val="1430"/>
          <w:i/>
          <w:iCs/>
          <w:lang w:eastAsia="ru-RU"/>
        </w:rPr>
        <w:t>чита+л (читал), чита+ла (читала), чита+ло (читало), чита+ли (читали);</w:t>
      </w:r>
    </w:p>
    <w:p w:rsidR="006454E9" w:rsidRDefault="006454E9">
      <w:pPr>
        <w:pStyle w:val="BodyText"/>
        <w:numPr>
          <w:ilvl w:val="0"/>
          <w:numId w:val="145"/>
        </w:numPr>
        <w:shd w:val="clear" w:color="auto" w:fill="auto"/>
        <w:tabs>
          <w:tab w:val="left" w:pos="516"/>
        </w:tabs>
        <w:spacing w:before="0" w:after="0" w:line="234" w:lineRule="exact"/>
        <w:ind w:left="20" w:firstLine="280"/>
        <w:jc w:val="both"/>
      </w:pPr>
      <w:r>
        <w:t xml:space="preserve">формы сослагательного наклонения: </w:t>
      </w:r>
      <w:r>
        <w:rPr>
          <w:rStyle w:val="47"/>
          <w:lang w:eastAsia="ru-RU"/>
        </w:rPr>
        <w:t>чита+л +</w:t>
      </w:r>
      <w:r>
        <w:t xml:space="preserve"> частица </w:t>
      </w:r>
      <w:r>
        <w:rPr>
          <w:rStyle w:val="47"/>
          <w:lang w:eastAsia="ru-RU"/>
        </w:rPr>
        <w:t>бы (читал бы);</w:t>
      </w:r>
    </w:p>
    <w:p w:rsidR="006454E9" w:rsidRDefault="006454E9">
      <w:pPr>
        <w:pStyle w:val="141"/>
        <w:numPr>
          <w:ilvl w:val="0"/>
          <w:numId w:val="145"/>
        </w:numPr>
        <w:shd w:val="clear" w:color="auto" w:fill="auto"/>
        <w:tabs>
          <w:tab w:val="left" w:pos="512"/>
        </w:tabs>
        <w:ind w:left="20" w:right="20" w:firstLine="280"/>
      </w:pPr>
      <w:r>
        <w:rPr>
          <w:rStyle w:val="1470"/>
          <w:lang w:eastAsia="ru-RU"/>
        </w:rPr>
        <w:t xml:space="preserve">причастия прошедшего времени: </w:t>
      </w:r>
      <w:r>
        <w:rPr>
          <w:rStyle w:val="1430"/>
          <w:i/>
          <w:iCs/>
          <w:lang w:eastAsia="ru-RU"/>
        </w:rPr>
        <w:t>чита+вш+ий (читавший)</w:t>
      </w:r>
      <w:r>
        <w:rPr>
          <w:rStyle w:val="1470"/>
          <w:lang w:eastAsia="ru-RU"/>
        </w:rPr>
        <w:t xml:space="preserve"> и </w:t>
      </w:r>
      <w:r>
        <w:rPr>
          <w:rStyle w:val="1430"/>
          <w:i/>
          <w:iCs/>
          <w:lang w:eastAsia="ru-RU"/>
        </w:rPr>
        <w:t>чита+нн+ ый (читанный);</w:t>
      </w:r>
    </w:p>
    <w:p w:rsidR="006454E9" w:rsidRDefault="006454E9">
      <w:pPr>
        <w:pStyle w:val="BodyText"/>
        <w:numPr>
          <w:ilvl w:val="0"/>
          <w:numId w:val="145"/>
        </w:numPr>
        <w:shd w:val="clear" w:color="auto" w:fill="auto"/>
        <w:tabs>
          <w:tab w:val="left" w:pos="516"/>
        </w:tabs>
        <w:spacing w:before="0" w:after="488" w:line="190" w:lineRule="exact"/>
        <w:ind w:left="20" w:firstLine="280"/>
        <w:jc w:val="both"/>
      </w:pPr>
      <w:r>
        <w:t xml:space="preserve">деепричастия совершенного вида: </w:t>
      </w:r>
      <w:r>
        <w:rPr>
          <w:rStyle w:val="47"/>
          <w:lang w:eastAsia="ru-RU"/>
        </w:rPr>
        <w:t xml:space="preserve">прочита+в </w:t>
      </w:r>
      <w:r>
        <w:rPr>
          <w:rStyle w:val="7pt12"/>
          <w:lang w:eastAsia="ru-RU"/>
        </w:rPr>
        <w:t>(прочитав).</w:t>
      </w:r>
    </w:p>
    <w:p w:rsidR="006454E9" w:rsidRDefault="006454E9">
      <w:pPr>
        <w:pStyle w:val="101"/>
        <w:shd w:val="clear" w:color="auto" w:fill="auto"/>
        <w:spacing w:after="148" w:line="190" w:lineRule="exact"/>
        <w:jc w:val="center"/>
      </w:pPr>
      <w:r>
        <w:rPr>
          <w:rStyle w:val="105"/>
          <w:lang w:eastAsia="ru-RU"/>
        </w:rPr>
        <w:t>§ 122. Классы глаголов</w:t>
      </w:r>
    </w:p>
    <w:p w:rsidR="006454E9" w:rsidRDefault="006454E9">
      <w:pPr>
        <w:pStyle w:val="BodyText"/>
        <w:shd w:val="clear" w:color="auto" w:fill="auto"/>
        <w:spacing w:before="0" w:after="0" w:line="240" w:lineRule="exact"/>
        <w:ind w:left="20" w:right="20" w:firstLine="280"/>
        <w:jc w:val="both"/>
      </w:pPr>
      <w:r>
        <w:t>Классы глаголов - это словообразовательные группы, которые объединя</w:t>
      </w:r>
      <w:r>
        <w:softHyphen/>
        <w:t>ют глаголы с одинаковым соотношением основы инфинитива и основы насто</w:t>
      </w:r>
      <w:r>
        <w:softHyphen/>
        <w:t xml:space="preserve">ящего - будущего времени. Так, значительная часть глаголов в русском языке имеют основу инфинитива на </w:t>
      </w:r>
      <w:r>
        <w:rPr>
          <w:rStyle w:val="47"/>
          <w:lang w:eastAsia="ru-RU"/>
        </w:rPr>
        <w:t>-а</w:t>
      </w:r>
      <w:r>
        <w:t xml:space="preserve"> и основу настоящего (будущего простого) времени на -</w:t>
      </w:r>
      <w:r>
        <w:rPr>
          <w:rStyle w:val="47"/>
          <w:lang w:val="en-US" w:eastAsia="ru-RU"/>
        </w:rPr>
        <w:t>aj</w:t>
      </w:r>
      <w:r>
        <w:t xml:space="preserve">: </w:t>
      </w:r>
      <w:r>
        <w:rPr>
          <w:rStyle w:val="47"/>
          <w:lang w:eastAsia="ru-RU"/>
        </w:rPr>
        <w:t>чита-ть - чита/-+ут</w:t>
      </w:r>
      <w:r>
        <w:t xml:space="preserve">, </w:t>
      </w:r>
      <w:r>
        <w:rPr>
          <w:rStyle w:val="47"/>
          <w:lang w:eastAsia="ru-RU"/>
        </w:rPr>
        <w:t xml:space="preserve">обеда-ть - </w:t>
      </w:r>
      <w:r>
        <w:rPr>
          <w:rStyle w:val="47"/>
          <w:lang w:val="en-US" w:eastAsia="ru-RU"/>
        </w:rPr>
        <w:t>o6edaj-+ym.</w:t>
      </w:r>
      <w:r>
        <w:rPr>
          <w:lang w:val="en-US"/>
        </w:rPr>
        <w:t xml:space="preserve"> </w:t>
      </w:r>
      <w:r>
        <w:t>Всс глаголы, для которых характерно подобное строение основ, составляют один из классов русского глагола.</w:t>
      </w:r>
    </w:p>
    <w:p w:rsidR="006454E9" w:rsidRDefault="006454E9">
      <w:pPr>
        <w:pStyle w:val="BodyText"/>
        <w:shd w:val="clear" w:color="auto" w:fill="auto"/>
        <w:spacing w:before="0" w:after="0" w:line="240" w:lineRule="exact"/>
        <w:ind w:left="20" w:firstLine="280"/>
        <w:jc w:val="both"/>
      </w:pPr>
      <w:r>
        <w:t>Выделяются продуктивные и непродуктивные классы.</w:t>
      </w:r>
    </w:p>
    <w:p w:rsidR="006454E9" w:rsidRDefault="006454E9">
      <w:pPr>
        <w:pStyle w:val="BodyText"/>
        <w:shd w:val="clear" w:color="auto" w:fill="auto"/>
        <w:spacing w:before="0" w:after="192" w:line="240" w:lineRule="exact"/>
        <w:ind w:left="20" w:right="20" w:firstLine="280"/>
        <w:jc w:val="both"/>
      </w:pPr>
      <w:r>
        <w:t>Глаголы, имеющие такое соотношение основ инфинитива и настоящего - будущего времени, которое свойственно и вновь образуемым глаголам, отно</w:t>
      </w:r>
      <w:r>
        <w:softHyphen/>
        <w:t xml:space="preserve">сятся к </w:t>
      </w:r>
      <w:r>
        <w:rPr>
          <w:rStyle w:val="7pt13"/>
          <w:lang w:eastAsia="ru-RU"/>
        </w:rPr>
        <w:t>продуктивным</w:t>
      </w:r>
      <w:r>
        <w:rPr>
          <w:rStyle w:val="9pt6"/>
          <w:lang w:eastAsia="ru-RU"/>
        </w:rPr>
        <w:t xml:space="preserve"> </w:t>
      </w:r>
      <w:r>
        <w:t xml:space="preserve">классам. Например, с соотношением основ на </w:t>
      </w:r>
      <w:r>
        <w:rPr>
          <w:rStyle w:val="7pt12"/>
          <w:lang w:eastAsia="ru-RU"/>
        </w:rPr>
        <w:t>-ова</w:t>
      </w:r>
      <w:r>
        <w:rPr>
          <w:rStyle w:val="9pt6"/>
          <w:lang w:eastAsia="ru-RU"/>
        </w:rPr>
        <w:t xml:space="preserve"> </w:t>
      </w:r>
      <w:r>
        <w:t xml:space="preserve">- </w:t>
      </w:r>
      <w:r>
        <w:rPr>
          <w:rStyle w:val="47"/>
          <w:lang w:val="en-US" w:eastAsia="ru-RU"/>
        </w:rPr>
        <w:t xml:space="preserve">-yj, </w:t>
      </w:r>
      <w:r>
        <w:t>характерным для третьего продуктивного класса, сравнительно недавно образо</w:t>
      </w:r>
      <w:r>
        <w:softHyphen/>
        <w:t xml:space="preserve">вались новые глаголы: </w:t>
      </w:r>
      <w:r>
        <w:rPr>
          <w:rStyle w:val="7pt12"/>
          <w:lang w:eastAsia="ru-RU"/>
        </w:rPr>
        <w:t>фотографировать фотографируют</w:t>
      </w:r>
      <w:r>
        <w:rPr>
          <w:rStyle w:val="9pt6"/>
          <w:lang w:eastAsia="ru-RU"/>
        </w:rPr>
        <w:t xml:space="preserve">, </w:t>
      </w:r>
      <w:r>
        <w:rPr>
          <w:rStyle w:val="7pt12"/>
          <w:lang w:eastAsia="ru-RU"/>
        </w:rPr>
        <w:t>финансировать финансируют,асфальтировать асфальтируют, электрифицировать -элек</w:t>
      </w:r>
      <w:r>
        <w:rPr>
          <w:rStyle w:val="7pt12"/>
          <w:lang w:eastAsia="ru-RU"/>
        </w:rPr>
        <w:softHyphen/>
        <w:t>трифицируют</w:t>
      </w:r>
      <w:r>
        <w:rPr>
          <w:rStyle w:val="9pt6"/>
          <w:lang w:eastAsia="ru-RU"/>
        </w:rPr>
        <w:t xml:space="preserve"> </w:t>
      </w:r>
      <w:r>
        <w:t>и др. Продуктивных глагольных классов 5, они охватывают абсо</w:t>
      </w:r>
      <w:r>
        <w:softHyphen/>
        <w:t>лютное большинство глаголов современного русского языка.</w:t>
      </w:r>
    </w:p>
    <w:p w:rsidR="006454E9" w:rsidRDefault="006454E9">
      <w:pPr>
        <w:pStyle w:val="1a"/>
        <w:framePr w:w="6642" w:wrap="notBeside" w:vAnchor="text" w:hAnchor="text" w:xAlign="center" w:y="1"/>
        <w:shd w:val="clear" w:color="auto" w:fill="auto"/>
        <w:spacing w:line="140" w:lineRule="exact"/>
      </w:pPr>
      <w:r>
        <w:rPr>
          <w:rStyle w:val="a7"/>
          <w:lang w:eastAsia="ru-RU"/>
        </w:rPr>
        <w:t>Соотношение основ продуктивных классов</w:t>
      </w:r>
    </w:p>
    <w:tbl>
      <w:tblPr>
        <w:tblOverlap w:val="never"/>
        <w:tblW w:w="0" w:type="auto"/>
        <w:jc w:val="center"/>
        <w:tblLayout w:type="fixed"/>
        <w:tblCellMar>
          <w:left w:w="10" w:type="dxa"/>
          <w:right w:w="10" w:type="dxa"/>
        </w:tblCellMar>
        <w:tblLook w:val="0000"/>
      </w:tblPr>
      <w:tblGrid>
        <w:gridCol w:w="882"/>
        <w:gridCol w:w="702"/>
        <w:gridCol w:w="1134"/>
        <w:gridCol w:w="3924"/>
      </w:tblGrid>
      <w:tr w:rsidR="006454E9">
        <w:tblPrEx>
          <w:tblCellMar>
            <w:top w:w="0" w:type="dxa"/>
            <w:bottom w:w="0" w:type="dxa"/>
          </w:tblCellMar>
        </w:tblPrEx>
        <w:trPr>
          <w:trHeight w:hRule="exact" w:val="1152"/>
          <w:jc w:val="center"/>
        </w:trPr>
        <w:tc>
          <w:tcPr>
            <w:tcW w:w="88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Класс</w:t>
            </w:r>
          </w:p>
        </w:tc>
        <w:tc>
          <w:tcPr>
            <w:tcW w:w="70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86" w:lineRule="exact"/>
              <w:ind w:firstLine="0"/>
              <w:jc w:val="both"/>
            </w:pPr>
            <w:r>
              <w:rPr>
                <w:rStyle w:val="7pt10"/>
                <w:lang w:eastAsia="ru-RU"/>
              </w:rPr>
              <w:t>Основа инфини</w:t>
            </w:r>
            <w:r>
              <w:rPr>
                <w:rStyle w:val="7pt10"/>
                <w:lang w:eastAsia="ru-RU"/>
              </w:rPr>
              <w:softHyphen/>
              <w:t>тива на</w:t>
            </w:r>
          </w:p>
        </w:tc>
        <w:tc>
          <w:tcPr>
            <w:tcW w:w="113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firstLine="0"/>
              <w:jc w:val="both"/>
            </w:pPr>
            <w:r>
              <w:rPr>
                <w:rStyle w:val="7pt10"/>
                <w:lang w:eastAsia="ru-RU"/>
              </w:rPr>
              <w:t>Основа настоящего (будущего простого) времени на</w:t>
            </w:r>
          </w:p>
        </w:tc>
        <w:tc>
          <w:tcPr>
            <w:tcW w:w="3924"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Примеры</w:t>
            </w:r>
          </w:p>
        </w:tc>
      </w:tr>
      <w:tr w:rsidR="006454E9">
        <w:tblPrEx>
          <w:tblCellMar>
            <w:top w:w="0" w:type="dxa"/>
            <w:bottom w:w="0" w:type="dxa"/>
          </w:tblCellMar>
        </w:tblPrEx>
        <w:trPr>
          <w:trHeight w:hRule="exact" w:val="510"/>
          <w:jc w:val="center"/>
        </w:trPr>
        <w:tc>
          <w:tcPr>
            <w:tcW w:w="88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Первый</w:t>
            </w:r>
          </w:p>
        </w:tc>
        <w:tc>
          <w:tcPr>
            <w:tcW w:w="70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jc w:val="both"/>
            </w:pPr>
            <w:r>
              <w:rPr>
                <w:rStyle w:val="8pt9"/>
                <w:lang w:eastAsia="ru-RU"/>
              </w:rPr>
              <w:t>-а</w:t>
            </w:r>
          </w:p>
        </w:tc>
        <w:tc>
          <w:tcPr>
            <w:tcW w:w="113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8"/>
                <w:lang w:val="en-US" w:eastAsia="ru-RU"/>
              </w:rPr>
              <w:t>-aj</w:t>
            </w:r>
          </w:p>
        </w:tc>
        <w:tc>
          <w:tcPr>
            <w:tcW w:w="3924"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left="80" w:firstLine="0"/>
              <w:jc w:val="left"/>
            </w:pPr>
            <w:r>
              <w:rPr>
                <w:rStyle w:val="8pt9"/>
                <w:lang w:eastAsia="ru-RU"/>
              </w:rPr>
              <w:t xml:space="preserve">чита-ть </w:t>
            </w:r>
            <w:r>
              <w:rPr>
                <w:rStyle w:val="8pt8"/>
                <w:lang w:eastAsia="ru-RU"/>
              </w:rPr>
              <w:t xml:space="preserve">- </w:t>
            </w:r>
            <w:r>
              <w:rPr>
                <w:rStyle w:val="8pt8"/>
                <w:lang w:val="en-US" w:eastAsia="ru-RU"/>
              </w:rPr>
              <w:t>4umaj-ym</w:t>
            </w:r>
            <w:r>
              <w:rPr>
                <w:rStyle w:val="7pt10"/>
                <w:lang w:val="en-US" w:eastAsia="ru-RU"/>
              </w:rPr>
              <w:t xml:space="preserve"> </w:t>
            </w:r>
            <w:r>
              <w:rPr>
                <w:rStyle w:val="9pt6"/>
                <w:lang w:eastAsia="ru-RU"/>
              </w:rPr>
              <w:t>(</w:t>
            </w:r>
            <w:r>
              <w:rPr>
                <w:rStyle w:val="8pt9"/>
                <w:lang w:eastAsia="ru-RU"/>
              </w:rPr>
              <w:t xml:space="preserve">читать - читают) гуля-ть - гуля]-ут (гулять </w:t>
            </w:r>
            <w:r>
              <w:rPr>
                <w:rStyle w:val="8pt8"/>
                <w:lang w:eastAsia="ru-RU"/>
              </w:rPr>
              <w:t xml:space="preserve">- </w:t>
            </w:r>
            <w:r>
              <w:rPr>
                <w:rStyle w:val="8pt9"/>
                <w:lang w:eastAsia="ru-RU"/>
              </w:rPr>
              <w:t>гуляют)</w:t>
            </w:r>
          </w:p>
        </w:tc>
      </w:tr>
      <w:tr w:rsidR="006454E9">
        <w:tblPrEx>
          <w:tblCellMar>
            <w:top w:w="0" w:type="dxa"/>
            <w:bottom w:w="0" w:type="dxa"/>
          </w:tblCellMar>
        </w:tblPrEx>
        <w:trPr>
          <w:trHeight w:hRule="exact" w:val="384"/>
          <w:jc w:val="center"/>
        </w:trPr>
        <w:tc>
          <w:tcPr>
            <w:tcW w:w="88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Второй</w:t>
            </w:r>
          </w:p>
        </w:tc>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jc w:val="both"/>
            </w:pPr>
            <w:r>
              <w:rPr>
                <w:rStyle w:val="8pt9"/>
                <w:lang w:eastAsia="ru-RU"/>
              </w:rPr>
              <w:t>-е</w:t>
            </w:r>
          </w:p>
        </w:tc>
        <w:tc>
          <w:tcPr>
            <w:tcW w:w="113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8"/>
                <w:lang w:val="en-US" w:eastAsia="ru-RU"/>
              </w:rPr>
              <w:t>-ej</w:t>
            </w:r>
          </w:p>
        </w:tc>
        <w:tc>
          <w:tcPr>
            <w:tcW w:w="39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left="80" w:firstLine="0"/>
              <w:jc w:val="left"/>
            </w:pPr>
            <w:r>
              <w:rPr>
                <w:rStyle w:val="8pt9"/>
                <w:lang w:eastAsia="ru-RU"/>
              </w:rPr>
              <w:t xml:space="preserve">беле-ть </w:t>
            </w:r>
            <w:r>
              <w:rPr>
                <w:rStyle w:val="8pt8"/>
                <w:lang w:eastAsia="ru-RU"/>
              </w:rPr>
              <w:t xml:space="preserve">- </w:t>
            </w:r>
            <w:r>
              <w:rPr>
                <w:rStyle w:val="8pt8"/>
                <w:lang w:val="en-US" w:eastAsia="ru-RU"/>
              </w:rPr>
              <w:t xml:space="preserve">6e:iej-ym </w:t>
            </w:r>
            <w:r>
              <w:rPr>
                <w:rStyle w:val="7pt12"/>
                <w:lang w:eastAsia="ru-RU"/>
              </w:rPr>
              <w:t>(</w:t>
            </w:r>
            <w:r>
              <w:rPr>
                <w:rStyle w:val="8pt9"/>
                <w:lang w:eastAsia="ru-RU"/>
              </w:rPr>
              <w:t>белеть - белеют) жале-ть - жаяе]-ут (жалеть - жалеют)</w:t>
            </w:r>
          </w:p>
        </w:tc>
      </w:tr>
      <w:tr w:rsidR="006454E9">
        <w:tblPrEx>
          <w:tblCellMar>
            <w:top w:w="0" w:type="dxa"/>
            <w:bottom w:w="0" w:type="dxa"/>
          </w:tblCellMar>
        </w:tblPrEx>
        <w:trPr>
          <w:trHeight w:hRule="exact" w:val="390"/>
          <w:jc w:val="center"/>
        </w:trPr>
        <w:tc>
          <w:tcPr>
            <w:tcW w:w="88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Третий</w:t>
            </w:r>
          </w:p>
        </w:tc>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jc w:val="both"/>
            </w:pPr>
            <w:r>
              <w:rPr>
                <w:rStyle w:val="8pt9"/>
                <w:lang w:eastAsia="ru-RU"/>
              </w:rPr>
              <w:t>-ова-</w:t>
            </w:r>
          </w:p>
          <w:p w:rsidR="006454E9" w:rsidRDefault="006454E9">
            <w:pPr>
              <w:pStyle w:val="BodyText"/>
              <w:framePr w:w="6642" w:wrap="notBeside" w:vAnchor="text" w:hAnchor="text" w:xAlign="center" w:y="1"/>
              <w:shd w:val="clear" w:color="auto" w:fill="auto"/>
              <w:spacing w:before="0" w:after="0" w:line="160" w:lineRule="exact"/>
              <w:ind w:firstLine="0"/>
              <w:jc w:val="both"/>
            </w:pPr>
            <w:r>
              <w:rPr>
                <w:rStyle w:val="8pt9"/>
                <w:lang w:eastAsia="ru-RU"/>
              </w:rPr>
              <w:t>(-ева)</w:t>
            </w:r>
          </w:p>
        </w:tc>
        <w:tc>
          <w:tcPr>
            <w:tcW w:w="113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w:t>
            </w:r>
            <w:r>
              <w:rPr>
                <w:rStyle w:val="7pt12"/>
                <w:lang w:val="en-US" w:eastAsia="ru-RU"/>
              </w:rPr>
              <w:t>yj</w:t>
            </w:r>
          </w:p>
        </w:tc>
        <w:tc>
          <w:tcPr>
            <w:tcW w:w="39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left="80" w:firstLine="0"/>
              <w:jc w:val="left"/>
            </w:pPr>
            <w:r>
              <w:rPr>
                <w:rStyle w:val="8pt9"/>
                <w:lang w:eastAsia="ru-RU"/>
              </w:rPr>
              <w:t xml:space="preserve">диктова ть - дикту]-ут (диктовать </w:t>
            </w:r>
            <w:r>
              <w:rPr>
                <w:rStyle w:val="8pt8"/>
                <w:lang w:eastAsia="ru-RU"/>
              </w:rPr>
              <w:t xml:space="preserve">- </w:t>
            </w:r>
            <w:r>
              <w:rPr>
                <w:rStyle w:val="8pt9"/>
                <w:lang w:eastAsia="ru-RU"/>
              </w:rPr>
              <w:t>диктуют) ночева ть - ночууут (ночевать - ночуют)</w:t>
            </w:r>
          </w:p>
        </w:tc>
      </w:tr>
      <w:tr w:rsidR="006454E9">
        <w:tblPrEx>
          <w:tblCellMar>
            <w:top w:w="0" w:type="dxa"/>
            <w:bottom w:w="0" w:type="dxa"/>
          </w:tblCellMar>
        </w:tblPrEx>
        <w:trPr>
          <w:trHeight w:hRule="exact" w:val="576"/>
          <w:jc w:val="center"/>
        </w:trPr>
        <w:tc>
          <w:tcPr>
            <w:tcW w:w="88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Четвертый</w:t>
            </w:r>
          </w:p>
        </w:tc>
        <w:tc>
          <w:tcPr>
            <w:tcW w:w="70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jc w:val="both"/>
            </w:pPr>
            <w:r>
              <w:rPr>
                <w:rStyle w:val="8pt9"/>
                <w:lang w:eastAsia="ru-RU"/>
              </w:rPr>
              <w:t>-ну</w:t>
            </w:r>
          </w:p>
        </w:tc>
        <w:tc>
          <w:tcPr>
            <w:tcW w:w="113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-н</w:t>
            </w:r>
          </w:p>
        </w:tc>
        <w:tc>
          <w:tcPr>
            <w:tcW w:w="3924"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firstLine="0"/>
              <w:jc w:val="both"/>
            </w:pPr>
            <w:r>
              <w:rPr>
                <w:rStyle w:val="8pt9"/>
                <w:lang w:eastAsia="ru-RU"/>
              </w:rPr>
              <w:t>крикну-тъ - крикн-ут (крикнуть - крикнут) махну-ть - махн-ут (махнуть - махнут) гну-ть - гн-ут (гнуть - гнут)</w:t>
            </w:r>
          </w:p>
        </w:tc>
      </w:tr>
      <w:tr w:rsidR="006454E9">
        <w:tblPrEx>
          <w:tblCellMar>
            <w:top w:w="0" w:type="dxa"/>
            <w:bottom w:w="0" w:type="dxa"/>
          </w:tblCellMar>
        </w:tblPrEx>
        <w:trPr>
          <w:trHeight w:hRule="exact" w:val="822"/>
          <w:jc w:val="center"/>
        </w:trPr>
        <w:tc>
          <w:tcPr>
            <w:tcW w:w="88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Пятый</w:t>
            </w:r>
          </w:p>
        </w:tc>
        <w:tc>
          <w:tcPr>
            <w:tcW w:w="702"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jc w:val="both"/>
            </w:pPr>
            <w:r>
              <w:rPr>
                <w:rStyle w:val="8pt9"/>
                <w:lang w:eastAsia="ru-RU"/>
              </w:rPr>
              <w:t>-и</w:t>
            </w:r>
          </w:p>
        </w:tc>
        <w:tc>
          <w:tcPr>
            <w:tcW w:w="113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7pt10"/>
                <w:lang w:eastAsia="ru-RU"/>
              </w:rPr>
              <w:t xml:space="preserve">утрачивает </w:t>
            </w:r>
            <w:r>
              <w:rPr>
                <w:rStyle w:val="8pt9"/>
                <w:lang w:eastAsia="ru-RU"/>
              </w:rPr>
              <w:t>-и</w:t>
            </w:r>
          </w:p>
        </w:tc>
        <w:tc>
          <w:tcPr>
            <w:tcW w:w="3924"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firstLine="0"/>
              <w:jc w:val="both"/>
            </w:pPr>
            <w:r>
              <w:rPr>
                <w:rStyle w:val="8pt9"/>
                <w:lang w:eastAsia="ru-RU"/>
              </w:rPr>
              <w:t xml:space="preserve">етрои-ть </w:t>
            </w:r>
            <w:r>
              <w:rPr>
                <w:rStyle w:val="7pt12"/>
                <w:lang w:eastAsia="ru-RU"/>
              </w:rPr>
              <w:t xml:space="preserve">- </w:t>
            </w:r>
            <w:r>
              <w:rPr>
                <w:rStyle w:val="8pt9"/>
                <w:lang w:val="en-US" w:eastAsia="ru-RU"/>
              </w:rPr>
              <w:t xml:space="preserve">cmpoj-am </w:t>
            </w:r>
            <w:r>
              <w:rPr>
                <w:rStyle w:val="8pt9"/>
                <w:lang w:eastAsia="ru-RU"/>
              </w:rPr>
              <w:t>(строить - строят) броди-ть - брод-я т (бродить - бродят) утюжи-ть - утюж ат (утюжить - утюжат)</w:t>
            </w:r>
          </w:p>
        </w:tc>
      </w:tr>
    </w:tbl>
    <w:p w:rsidR="006454E9" w:rsidRDefault="006454E9">
      <w:pPr>
        <w:rPr>
          <w:sz w:val="2"/>
          <w:szCs w:val="2"/>
        </w:rPr>
      </w:pPr>
    </w:p>
    <w:p w:rsidR="006454E9" w:rsidRDefault="006454E9">
      <w:pPr>
        <w:pStyle w:val="BodyText"/>
        <w:shd w:val="clear" w:color="auto" w:fill="auto"/>
        <w:spacing w:before="190" w:after="0" w:line="228" w:lineRule="exact"/>
        <w:ind w:left="20" w:right="20" w:firstLine="280"/>
        <w:jc w:val="both"/>
      </w:pPr>
      <w:r>
        <w:t xml:space="preserve">В </w:t>
      </w:r>
      <w:r>
        <w:rPr>
          <w:rStyle w:val="7pt13"/>
          <w:lang w:eastAsia="ru-RU"/>
        </w:rPr>
        <w:t>непродуктивные</w:t>
      </w:r>
      <w:r>
        <w:rPr>
          <w:rStyle w:val="9pt6"/>
          <w:lang w:eastAsia="ru-RU"/>
        </w:rPr>
        <w:t xml:space="preserve"> </w:t>
      </w:r>
      <w:r>
        <w:t xml:space="preserve">классы входят глаголы, соотношение основ которых нс характерно для вновь образуемых слов. Непродуктивных классов значительно больше, но объединяют они всего лишь около 400 глаголов: </w:t>
      </w:r>
      <w:r>
        <w:rPr>
          <w:rStyle w:val="1430"/>
          <w:lang w:eastAsia="ru-RU"/>
        </w:rPr>
        <w:t>писать</w:t>
      </w:r>
      <w:r>
        <w:rPr>
          <w:rStyle w:val="1470"/>
          <w:lang w:eastAsia="ru-RU"/>
        </w:rPr>
        <w:t xml:space="preserve"> (</w:t>
      </w:r>
      <w:r>
        <w:rPr>
          <w:rStyle w:val="1430"/>
          <w:lang w:eastAsia="ru-RU"/>
        </w:rPr>
        <w:t>писа-ть - пиш-ут), бить</w:t>
      </w:r>
      <w:r>
        <w:rPr>
          <w:rStyle w:val="1470"/>
          <w:lang w:eastAsia="ru-RU"/>
        </w:rPr>
        <w:t xml:space="preserve"> (</w:t>
      </w:r>
      <w:r>
        <w:rPr>
          <w:rStyle w:val="1430"/>
          <w:lang w:eastAsia="ru-RU"/>
        </w:rPr>
        <w:t>би-ть - бь-ют), расти (рас</w:t>
      </w:r>
      <w:r>
        <w:rPr>
          <w:rStyle w:val="1430"/>
          <w:lang w:val="en-US" w:eastAsia="ru-RU"/>
        </w:rPr>
        <w:t xml:space="preserve">-mu </w:t>
      </w:r>
      <w:r>
        <w:rPr>
          <w:rStyle w:val="1430"/>
          <w:lang w:eastAsia="ru-RU"/>
        </w:rPr>
        <w:t>раст-ут), бороться (боро</w:t>
      </w:r>
      <w:r>
        <w:rPr>
          <w:rStyle w:val="1430"/>
          <w:lang w:eastAsia="ru-RU"/>
        </w:rPr>
        <w:softHyphen/>
        <w:t>ться - бор-ются</w:t>
      </w:r>
      <w:r>
        <w:rPr>
          <w:rStyle w:val="1470"/>
          <w:lang w:eastAsia="ru-RU"/>
        </w:rPr>
        <w:t xml:space="preserve">), </w:t>
      </w:r>
      <w:r>
        <w:rPr>
          <w:rStyle w:val="1430"/>
          <w:lang w:eastAsia="ru-RU"/>
        </w:rPr>
        <w:t>петь (пе-ть по-ют).</w:t>
      </w:r>
    </w:p>
    <w:p w:rsidR="006454E9" w:rsidRDefault="006454E9">
      <w:pPr>
        <w:pStyle w:val="BodyText"/>
        <w:shd w:val="clear" w:color="auto" w:fill="auto"/>
        <w:spacing w:before="0" w:after="0" w:line="240" w:lineRule="exact"/>
        <w:ind w:left="20" w:right="20" w:firstLine="280"/>
        <w:jc w:val="both"/>
      </w:pPr>
      <w:r>
        <w:t>Некоторые глаголы в русском языке отличаются своим собственным ти</w:t>
      </w:r>
      <w:r>
        <w:softHyphen/>
        <w:t>пом соотношений между двумя основами, свойственным только одной лекси</w:t>
      </w:r>
      <w:r>
        <w:softHyphen/>
        <w:t xml:space="preserve">ческой единице: </w:t>
      </w:r>
      <w:r>
        <w:rPr>
          <w:rStyle w:val="47"/>
          <w:lang w:eastAsia="ru-RU"/>
        </w:rPr>
        <w:t>быть (бы-ть - буд</w:t>
      </w:r>
      <w:r>
        <w:rPr>
          <w:rStyle w:val="47"/>
          <w:lang w:val="en-US" w:eastAsia="ru-RU"/>
        </w:rPr>
        <w:t>-vm</w:t>
      </w:r>
      <w:r>
        <w:t xml:space="preserve">), </w:t>
      </w:r>
      <w:r>
        <w:rPr>
          <w:rStyle w:val="47"/>
          <w:lang w:eastAsia="ru-RU"/>
        </w:rPr>
        <w:t>дать</w:t>
      </w:r>
      <w:r>
        <w:t xml:space="preserve"> («</w:t>
      </w:r>
      <w:r>
        <w:rPr>
          <w:rStyle w:val="47"/>
          <w:lang w:eastAsia="ru-RU"/>
        </w:rPr>
        <w:t>да-ть - дад-ут), ехать (еха-ть - ед-ут)</w:t>
      </w:r>
      <w:r>
        <w:t xml:space="preserve"> и др.</w:t>
      </w:r>
    </w:p>
    <w:p w:rsidR="006454E9" w:rsidRDefault="006454E9">
      <w:pPr>
        <w:pStyle w:val="BodyText"/>
        <w:shd w:val="clear" w:color="auto" w:fill="auto"/>
        <w:spacing w:before="0" w:after="0" w:line="240" w:lineRule="exact"/>
        <w:ind w:left="20" w:right="20" w:firstLine="280"/>
        <w:jc w:val="both"/>
      </w:pPr>
      <w:r>
        <w:t>Глаголы первого - четвертого продуктивных классов являются глаголами I спряжения, глаголы пятого класса глаголы II спряжения.</w:t>
      </w:r>
    </w:p>
    <w:p w:rsidR="006454E9" w:rsidRDefault="006454E9">
      <w:pPr>
        <w:pStyle w:val="BodyText"/>
        <w:shd w:val="clear" w:color="auto" w:fill="auto"/>
        <w:spacing w:before="0" w:after="460" w:line="240" w:lineRule="exact"/>
        <w:ind w:left="20" w:right="20" w:firstLine="280"/>
        <w:jc w:val="both"/>
      </w:pPr>
      <w:r>
        <w:t xml:space="preserve">Место ударения в глаголах продуктивных классов может быть различным. Глаголы первого класса имеют неподвижное ударение во всех формах, кроме форм страдательных причастий от глаголов на ударное </w:t>
      </w:r>
      <w:r>
        <w:rPr>
          <w:rStyle w:val="47"/>
          <w:lang w:eastAsia="ru-RU"/>
        </w:rPr>
        <w:t>-ать</w:t>
      </w:r>
      <w:r>
        <w:t xml:space="preserve"> (у них ударение переходит на слог перед суффиксом причастий): </w:t>
      </w:r>
      <w:r>
        <w:rPr>
          <w:rStyle w:val="47"/>
          <w:lang w:eastAsia="ru-RU"/>
        </w:rPr>
        <w:t>разорвать, разорву, разор</w:t>
      </w:r>
      <w:r>
        <w:rPr>
          <w:rStyle w:val="47"/>
          <w:lang w:eastAsia="ru-RU"/>
        </w:rPr>
        <w:softHyphen/>
        <w:t>вёшь,</w:t>
      </w:r>
      <w:r>
        <w:t xml:space="preserve"> но </w:t>
      </w:r>
      <w:r>
        <w:rPr>
          <w:rStyle w:val="47"/>
          <w:lang w:eastAsia="ru-RU"/>
        </w:rPr>
        <w:t>разорванный.</w:t>
      </w:r>
      <w:r>
        <w:t xml:space="preserve"> У большинства глаголов второго класса ударение непод</w:t>
      </w:r>
      <w:r>
        <w:softHyphen/>
        <w:t xml:space="preserve">вижное: </w:t>
      </w:r>
      <w:r>
        <w:rPr>
          <w:rStyle w:val="47"/>
          <w:lang w:eastAsia="ru-RU"/>
        </w:rPr>
        <w:t>жалеть</w:t>
      </w:r>
      <w:r>
        <w:t xml:space="preserve">, </w:t>
      </w:r>
      <w:r>
        <w:rPr>
          <w:rStyle w:val="47"/>
          <w:lang w:eastAsia="ru-RU"/>
        </w:rPr>
        <w:t>жалею</w:t>
      </w:r>
      <w:r>
        <w:t xml:space="preserve">, </w:t>
      </w:r>
      <w:r>
        <w:rPr>
          <w:rStyle w:val="47"/>
          <w:lang w:eastAsia="ru-RU"/>
        </w:rPr>
        <w:t>жалеешь, иметь</w:t>
      </w:r>
      <w:r>
        <w:t xml:space="preserve">, </w:t>
      </w:r>
      <w:r>
        <w:rPr>
          <w:rStyle w:val="47"/>
          <w:lang w:eastAsia="ru-RU"/>
        </w:rPr>
        <w:t>имею</w:t>
      </w:r>
      <w:r>
        <w:t xml:space="preserve">, </w:t>
      </w:r>
      <w:r>
        <w:rPr>
          <w:rStyle w:val="47"/>
          <w:lang w:eastAsia="ru-RU"/>
        </w:rPr>
        <w:t>имеешь.</w:t>
      </w:r>
      <w:r>
        <w:t xml:space="preserve"> Глаголы с пристав</w:t>
      </w:r>
      <w:r>
        <w:softHyphen/>
        <w:t xml:space="preserve">кой </w:t>
      </w:r>
      <w:r>
        <w:rPr>
          <w:rStyle w:val="47"/>
          <w:lang w:eastAsia="ru-RU"/>
        </w:rPr>
        <w:t>обез- (шее-)</w:t>
      </w:r>
      <w:r>
        <w:t xml:space="preserve"> сохраняют ударение производящей основы: </w:t>
      </w:r>
      <w:r>
        <w:rPr>
          <w:rStyle w:val="47"/>
          <w:lang w:eastAsia="ru-RU"/>
        </w:rPr>
        <w:t>обессилеть, обесси</w:t>
      </w:r>
      <w:r>
        <w:rPr>
          <w:rStyle w:val="47"/>
          <w:lang w:eastAsia="ru-RU"/>
        </w:rPr>
        <w:softHyphen/>
        <w:t>лею</w:t>
      </w:r>
      <w:r>
        <w:t xml:space="preserve">&gt;, </w:t>
      </w:r>
      <w:r>
        <w:rPr>
          <w:rStyle w:val="47"/>
          <w:lang w:eastAsia="ru-RU"/>
        </w:rPr>
        <w:t>обессилеешь.</w:t>
      </w:r>
      <w:r>
        <w:t xml:space="preserve"> У глаголов третьего продуктивного класса ударение падает на суффикс инфинитива </w:t>
      </w:r>
      <w:r>
        <w:rPr>
          <w:rStyle w:val="47"/>
          <w:lang w:eastAsia="ru-RU"/>
        </w:rPr>
        <w:t>-ова- (-ева-\</w:t>
      </w:r>
      <w:r>
        <w:t xml:space="preserve"> а в формах настоящего времени на сочетание </w:t>
      </w:r>
      <w:r>
        <w:rPr>
          <w:rStyle w:val="47"/>
          <w:lang w:val="en-US" w:eastAsia="ru-RU"/>
        </w:rPr>
        <w:t xml:space="preserve">-yj: </w:t>
      </w:r>
      <w:r>
        <w:rPr>
          <w:rStyle w:val="47"/>
          <w:lang w:eastAsia="ru-RU"/>
        </w:rPr>
        <w:t>горевать, горюю</w:t>
      </w:r>
      <w:r>
        <w:t xml:space="preserve">, </w:t>
      </w:r>
      <w:r>
        <w:rPr>
          <w:rStyle w:val="47"/>
          <w:lang w:eastAsia="ru-RU"/>
        </w:rPr>
        <w:t>горюешь.</w:t>
      </w:r>
      <w:r>
        <w:t xml:space="preserve"> У глаголов четвертого класса ударение непод</w:t>
      </w:r>
      <w:r>
        <w:softHyphen/>
        <w:t xml:space="preserve">вижное: </w:t>
      </w:r>
      <w:r>
        <w:rPr>
          <w:rStyle w:val="47"/>
          <w:lang w:eastAsia="ru-RU"/>
        </w:rPr>
        <w:t>исчезнуть</w:t>
      </w:r>
      <w:r>
        <w:t xml:space="preserve">, </w:t>
      </w:r>
      <w:r>
        <w:rPr>
          <w:rStyle w:val="47"/>
          <w:lang w:eastAsia="ru-RU"/>
        </w:rPr>
        <w:t>исчезну, исчезнешь; кивнуть, кивну</w:t>
      </w:r>
      <w:r>
        <w:t xml:space="preserve">, </w:t>
      </w:r>
      <w:r>
        <w:rPr>
          <w:rStyle w:val="47"/>
          <w:lang w:eastAsia="ru-RU"/>
        </w:rPr>
        <w:t>кивнёшь.</w:t>
      </w:r>
      <w:r>
        <w:t xml:space="preserve"> Для глаголов пятого класса характерно как неподвижное, так и подвижное ударение: </w:t>
      </w:r>
      <w:r>
        <w:rPr>
          <w:rStyle w:val="47"/>
          <w:lang w:eastAsia="ru-RU"/>
        </w:rPr>
        <w:t>ранить</w:t>
      </w:r>
      <w:r>
        <w:t xml:space="preserve">, </w:t>
      </w:r>
      <w:r>
        <w:rPr>
          <w:rStyle w:val="47"/>
          <w:lang w:eastAsia="ru-RU"/>
        </w:rPr>
        <w:t>раню, ранишь; хранить, храню, хранишь; курить</w:t>
      </w:r>
      <w:r>
        <w:t xml:space="preserve">, </w:t>
      </w:r>
      <w:r>
        <w:rPr>
          <w:rStyle w:val="47"/>
          <w:lang w:eastAsia="ru-RU"/>
        </w:rPr>
        <w:t>курю, куришь.</w:t>
      </w:r>
    </w:p>
    <w:p w:rsidR="006454E9" w:rsidRDefault="006454E9">
      <w:pPr>
        <w:pStyle w:val="101"/>
        <w:shd w:val="clear" w:color="auto" w:fill="auto"/>
        <w:spacing w:after="188" w:line="190" w:lineRule="exact"/>
        <w:ind w:right="20"/>
        <w:jc w:val="center"/>
      </w:pPr>
      <w:r>
        <w:rPr>
          <w:rStyle w:val="105"/>
          <w:lang w:eastAsia="ru-RU"/>
        </w:rPr>
        <w:t>§ 123. Вид глагола. Способы глагольного действия</w:t>
      </w:r>
    </w:p>
    <w:p w:rsidR="006454E9" w:rsidRDefault="006454E9">
      <w:pPr>
        <w:pStyle w:val="BodyText"/>
        <w:shd w:val="clear" w:color="auto" w:fill="auto"/>
        <w:spacing w:before="0" w:after="0" w:line="258" w:lineRule="exact"/>
        <w:ind w:left="20" w:right="20" w:firstLine="280"/>
        <w:jc w:val="both"/>
      </w:pPr>
      <w:r>
        <w:t xml:space="preserve">Глагольная категория </w:t>
      </w:r>
      <w:r>
        <w:rPr>
          <w:rStyle w:val="7pt13"/>
          <w:lang w:eastAsia="ru-RU"/>
        </w:rPr>
        <w:t>вида</w:t>
      </w:r>
      <w:r>
        <w:rPr>
          <w:rStyle w:val="9pt6"/>
          <w:lang w:eastAsia="ru-RU"/>
        </w:rPr>
        <w:t xml:space="preserve"> </w:t>
      </w:r>
      <w:r>
        <w:t xml:space="preserve">выражает различия в протекании действия; ср.: </w:t>
      </w:r>
      <w:r>
        <w:rPr>
          <w:rStyle w:val="47"/>
          <w:lang w:eastAsia="ru-RU"/>
        </w:rPr>
        <w:t>писать</w:t>
      </w:r>
      <w:r>
        <w:t xml:space="preserve"> и </w:t>
      </w:r>
      <w:r>
        <w:rPr>
          <w:rStyle w:val="47"/>
          <w:lang w:eastAsia="ru-RU"/>
        </w:rPr>
        <w:t>написать.</w:t>
      </w:r>
    </w:p>
    <w:p w:rsidR="006454E9" w:rsidRDefault="006454E9">
      <w:pPr>
        <w:pStyle w:val="BodyText"/>
        <w:shd w:val="clear" w:color="auto" w:fill="auto"/>
        <w:spacing w:before="0" w:after="0" w:line="234" w:lineRule="exact"/>
        <w:ind w:left="20" w:firstLine="280"/>
        <w:jc w:val="both"/>
      </w:pPr>
      <w:r>
        <w:t>В русском языке два вида совершенный и несовершенный.</w:t>
      </w:r>
    </w:p>
    <w:p w:rsidR="006454E9" w:rsidRDefault="006454E9">
      <w:pPr>
        <w:pStyle w:val="BodyText"/>
        <w:shd w:val="clear" w:color="auto" w:fill="auto"/>
        <w:spacing w:before="0" w:after="0" w:line="234" w:lineRule="exact"/>
        <w:ind w:left="20" w:right="20" w:firstLine="280"/>
        <w:jc w:val="both"/>
      </w:pPr>
      <w:r>
        <w:t>Глаголы совершенного вида обозначают действие как целостное, ограничен</w:t>
      </w:r>
      <w:r>
        <w:softHyphen/>
        <w:t xml:space="preserve">ное в своем протекании пределом, т. с. такой границей, по достижении которой оно прекращается: </w:t>
      </w:r>
      <w:r>
        <w:rPr>
          <w:rStyle w:val="47"/>
          <w:lang w:eastAsia="ru-RU"/>
        </w:rPr>
        <w:t>Я написал письмо.</w:t>
      </w:r>
      <w:r>
        <w:t xml:space="preserve"> Действие, названное глаголом </w:t>
      </w:r>
      <w:r>
        <w:rPr>
          <w:rStyle w:val="47"/>
          <w:lang w:eastAsia="ru-RU"/>
        </w:rPr>
        <w:t>написал</w:t>
      </w:r>
      <w:r>
        <w:t>, достигло своего результата и после этого прекратилось.</w:t>
      </w:r>
    </w:p>
    <w:p w:rsidR="006454E9" w:rsidRDefault="006454E9">
      <w:pPr>
        <w:pStyle w:val="BodyText"/>
        <w:shd w:val="clear" w:color="auto" w:fill="auto"/>
        <w:spacing w:before="0" w:after="0" w:line="234" w:lineRule="exact"/>
        <w:ind w:left="20" w:right="20" w:firstLine="280"/>
        <w:jc w:val="both"/>
      </w:pPr>
      <w:r>
        <w:t xml:space="preserve">Указание на достижение предела может проявляться как в прошедшем, так и в будущем времени: </w:t>
      </w:r>
      <w:r>
        <w:rPr>
          <w:rStyle w:val="47"/>
          <w:lang w:eastAsia="ru-RU"/>
        </w:rPr>
        <w:t>Он написан письмо; Он напишет письмо.</w:t>
      </w:r>
      <w:r>
        <w:t xml:space="preserve"> В последнем примере действие будет совершаться после момента речи, но говорящий указы</w:t>
      </w:r>
      <w:r>
        <w:softHyphen/>
        <w:t>вает, что действие достигнет предела.</w:t>
      </w:r>
    </w:p>
    <w:p w:rsidR="006454E9" w:rsidRDefault="006454E9">
      <w:pPr>
        <w:pStyle w:val="BodyText"/>
        <w:shd w:val="clear" w:color="auto" w:fill="auto"/>
        <w:spacing w:before="0" w:after="0" w:line="234" w:lineRule="exact"/>
        <w:ind w:left="20" w:right="20" w:firstLine="280"/>
        <w:jc w:val="both"/>
      </w:pPr>
      <w:r>
        <w:t xml:space="preserve">Глаголы несовершенного вида нс содержат в своем значении указания на достижение предела действия, оно представлено в развитии, процессе: </w:t>
      </w:r>
      <w:r>
        <w:rPr>
          <w:rStyle w:val="47"/>
          <w:lang w:eastAsia="ru-RU"/>
        </w:rPr>
        <w:t>Он пи</w:t>
      </w:r>
      <w:r>
        <w:rPr>
          <w:rStyle w:val="47"/>
          <w:lang w:eastAsia="ru-RU"/>
        </w:rPr>
        <w:softHyphen/>
        <w:t>шет письмо; Он будет писать письмо</w:t>
      </w:r>
      <w:r>
        <w:t xml:space="preserve">; </w:t>
      </w:r>
      <w:r>
        <w:rPr>
          <w:rStyle w:val="47"/>
          <w:lang w:eastAsia="ru-RU"/>
        </w:rPr>
        <w:t>Он писал письмо.</w:t>
      </w:r>
      <w:r>
        <w:t xml:space="preserve"> В последнем примере глагол обозначает действие, которое уже произошло, но указания на достижение предела нет.</w:t>
      </w:r>
    </w:p>
    <w:p w:rsidR="006454E9" w:rsidRDefault="006454E9">
      <w:pPr>
        <w:pStyle w:val="BodyText"/>
        <w:shd w:val="clear" w:color="auto" w:fill="auto"/>
        <w:spacing w:before="0" w:after="0" w:line="240" w:lineRule="exact"/>
        <w:ind w:left="20" w:right="20" w:firstLine="280"/>
        <w:jc w:val="both"/>
      </w:pPr>
      <w:r>
        <w:t>Общевидовые значения целостности и процсссности в условиях контекста проявляются в частновидовых значениях.</w:t>
      </w:r>
    </w:p>
    <w:p w:rsidR="006454E9" w:rsidRDefault="006454E9">
      <w:pPr>
        <w:pStyle w:val="BodyText"/>
        <w:shd w:val="clear" w:color="auto" w:fill="auto"/>
        <w:spacing w:before="0" w:after="0" w:line="240" w:lineRule="exact"/>
        <w:ind w:left="20" w:firstLine="280"/>
        <w:jc w:val="both"/>
      </w:pPr>
      <w:r>
        <w:t>Так, частновидовыми значениями совершенного вида являются:</w:t>
      </w:r>
    </w:p>
    <w:p w:rsidR="006454E9" w:rsidRDefault="006454E9">
      <w:pPr>
        <w:pStyle w:val="BodyText"/>
        <w:numPr>
          <w:ilvl w:val="0"/>
          <w:numId w:val="146"/>
        </w:numPr>
        <w:shd w:val="clear" w:color="auto" w:fill="auto"/>
        <w:tabs>
          <w:tab w:val="left" w:pos="512"/>
        </w:tabs>
        <w:spacing w:before="0" w:after="0" w:line="240" w:lineRule="exact"/>
        <w:ind w:left="20" w:right="20" w:firstLine="280"/>
        <w:jc w:val="both"/>
      </w:pPr>
      <w:r>
        <w:t xml:space="preserve">конкрстно-фактичсскос: </w:t>
      </w:r>
      <w:r>
        <w:rPr>
          <w:rStyle w:val="47"/>
          <w:lang w:eastAsia="ru-RU"/>
        </w:rPr>
        <w:t>написал письмо</w:t>
      </w:r>
      <w:r>
        <w:t xml:space="preserve">; </w:t>
      </w:r>
      <w:r>
        <w:rPr>
          <w:rStyle w:val="47"/>
          <w:lang w:eastAsia="ru-RU"/>
        </w:rPr>
        <w:t>прочитал книгу</w:t>
      </w:r>
      <w:r>
        <w:t xml:space="preserve"> (глагол обозна</w:t>
      </w:r>
      <w:r>
        <w:softHyphen/>
        <w:t>чает единичное целостное конкретное действие);</w:t>
      </w:r>
    </w:p>
    <w:p w:rsidR="006454E9" w:rsidRDefault="006454E9">
      <w:pPr>
        <w:pStyle w:val="BodyText"/>
        <w:numPr>
          <w:ilvl w:val="0"/>
          <w:numId w:val="146"/>
        </w:numPr>
        <w:shd w:val="clear" w:color="auto" w:fill="auto"/>
        <w:tabs>
          <w:tab w:val="left" w:pos="524"/>
        </w:tabs>
        <w:spacing w:before="0" w:after="0" w:line="240" w:lineRule="exact"/>
        <w:ind w:left="20" w:right="20" w:firstLine="280"/>
        <w:jc w:val="both"/>
      </w:pPr>
      <w:r>
        <w:t xml:space="preserve">наглядно-примерное: </w:t>
      </w:r>
      <w:r>
        <w:rPr>
          <w:rStyle w:val="47"/>
          <w:lang w:eastAsia="ru-RU"/>
        </w:rPr>
        <w:t>Прежде я каждый вечер заходила в папин каби</w:t>
      </w:r>
      <w:r>
        <w:rPr>
          <w:rStyle w:val="47"/>
          <w:lang w:eastAsia="ru-RU"/>
        </w:rPr>
        <w:softHyphen/>
        <w:t>нет. Л теперь, когда ни зайдешь</w:t>
      </w:r>
      <w:r>
        <w:t xml:space="preserve">, </w:t>
      </w:r>
      <w:r>
        <w:rPr>
          <w:rStyle w:val="47"/>
          <w:lang w:eastAsia="ru-RU"/>
        </w:rPr>
        <w:t>там он</w:t>
      </w:r>
      <w:r>
        <w:t xml:space="preserve"> (Кав.) </w:t>
      </w:r>
      <w:r>
        <w:rPr>
          <w:rStyle w:val="47"/>
          <w:lang w:eastAsia="ru-RU"/>
        </w:rPr>
        <w:t>(когда ни зайдешь -</w:t>
      </w:r>
      <w:r>
        <w:t xml:space="preserve"> целост</w:t>
      </w:r>
      <w:r>
        <w:softHyphen/>
        <w:t>ное, ограниченное пределом действие, являющееся как бы примером подоб</w:t>
      </w:r>
      <w:r>
        <w:softHyphen/>
        <w:t>ных фактов).</w:t>
      </w:r>
    </w:p>
    <w:p w:rsidR="006454E9" w:rsidRDefault="006454E9">
      <w:pPr>
        <w:pStyle w:val="BodyText"/>
        <w:shd w:val="clear" w:color="auto" w:fill="auto"/>
        <w:spacing w:before="0" w:after="0" w:line="240" w:lineRule="exact"/>
        <w:ind w:left="20" w:firstLine="280"/>
        <w:jc w:val="both"/>
      </w:pPr>
      <w:r>
        <w:t>Частновидовыс значения несовершенного вида:</w:t>
      </w:r>
    </w:p>
    <w:p w:rsidR="006454E9" w:rsidRDefault="006454E9">
      <w:pPr>
        <w:pStyle w:val="BodyText"/>
        <w:numPr>
          <w:ilvl w:val="0"/>
          <w:numId w:val="147"/>
        </w:numPr>
        <w:shd w:val="clear" w:color="auto" w:fill="auto"/>
        <w:tabs>
          <w:tab w:val="left" w:pos="518"/>
        </w:tabs>
        <w:spacing w:before="0" w:after="0" w:line="240" w:lineRule="exact"/>
        <w:ind w:left="20" w:right="20" w:firstLine="280"/>
        <w:jc w:val="both"/>
      </w:pPr>
      <w:r>
        <w:t xml:space="preserve">конкрстно-процссснос: </w:t>
      </w:r>
      <w:r>
        <w:rPr>
          <w:rStyle w:val="47"/>
          <w:lang w:eastAsia="ru-RU"/>
        </w:rPr>
        <w:t>пишу (писал) письмо</w:t>
      </w:r>
      <w:r>
        <w:t xml:space="preserve"> (глагол обозначает конкрет</w:t>
      </w:r>
      <w:r>
        <w:softHyphen/>
        <w:t>ное нсповторяющссся действие как процесс);</w:t>
      </w:r>
    </w:p>
    <w:p w:rsidR="006454E9" w:rsidRDefault="006454E9">
      <w:pPr>
        <w:pStyle w:val="141"/>
        <w:numPr>
          <w:ilvl w:val="0"/>
          <w:numId w:val="147"/>
        </w:numPr>
        <w:shd w:val="clear" w:color="auto" w:fill="auto"/>
        <w:tabs>
          <w:tab w:val="left" w:pos="524"/>
        </w:tabs>
        <w:spacing w:line="240" w:lineRule="exact"/>
        <w:ind w:left="20" w:right="20" w:firstLine="280"/>
      </w:pPr>
      <w:r>
        <w:rPr>
          <w:rStyle w:val="1470"/>
          <w:lang w:eastAsia="ru-RU"/>
        </w:rPr>
        <w:t xml:space="preserve">неограниченно кратное: </w:t>
      </w:r>
      <w:r>
        <w:rPr>
          <w:rStyle w:val="1430"/>
          <w:i/>
          <w:iCs/>
          <w:lang w:eastAsia="ru-RU"/>
        </w:rPr>
        <w:t>Она участвовала во всех суетностях большого света</w:t>
      </w:r>
      <w:r>
        <w:rPr>
          <w:rStyle w:val="1470"/>
          <w:lang w:eastAsia="ru-RU"/>
        </w:rPr>
        <w:t xml:space="preserve">, </w:t>
      </w:r>
      <w:r>
        <w:rPr>
          <w:rStyle w:val="1430"/>
          <w:i/>
          <w:iCs/>
          <w:lang w:eastAsia="ru-RU"/>
        </w:rPr>
        <w:t>таскалась на балы, где сидела в углу...</w:t>
      </w:r>
      <w:r>
        <w:rPr>
          <w:rStyle w:val="1470"/>
          <w:lang w:eastAsia="ru-RU"/>
        </w:rPr>
        <w:t xml:space="preserve"> (П.) (неограниченно-повторяю- щссся действие);</w:t>
      </w:r>
    </w:p>
    <w:p w:rsidR="006454E9" w:rsidRDefault="006454E9">
      <w:pPr>
        <w:pStyle w:val="141"/>
        <w:numPr>
          <w:ilvl w:val="0"/>
          <w:numId w:val="147"/>
        </w:numPr>
        <w:shd w:val="clear" w:color="auto" w:fill="auto"/>
        <w:tabs>
          <w:tab w:val="left" w:pos="512"/>
        </w:tabs>
        <w:spacing w:line="240" w:lineRule="exact"/>
        <w:ind w:left="20" w:right="20" w:firstLine="280"/>
      </w:pPr>
      <w:r>
        <w:rPr>
          <w:rStyle w:val="1470"/>
          <w:lang w:eastAsia="ru-RU"/>
        </w:rPr>
        <w:t xml:space="preserve">обобщенно-фактическое: - </w:t>
      </w:r>
      <w:r>
        <w:rPr>
          <w:rStyle w:val="1430"/>
          <w:i/>
          <w:iCs/>
          <w:lang w:eastAsia="ru-RU"/>
        </w:rPr>
        <w:t>Как? - сказал Нарумов, —у тебя есть бабуш</w:t>
      </w:r>
      <w:r>
        <w:rPr>
          <w:rStyle w:val="1430"/>
          <w:i/>
          <w:iCs/>
          <w:lang w:eastAsia="ru-RU"/>
        </w:rPr>
        <w:softHyphen/>
        <w:t>ка, которая угадывает три карты сряду</w:t>
      </w:r>
      <w:r>
        <w:rPr>
          <w:rStyle w:val="1470"/>
          <w:lang w:eastAsia="ru-RU"/>
        </w:rPr>
        <w:t xml:space="preserve">, </w:t>
      </w:r>
      <w:r>
        <w:rPr>
          <w:rStyle w:val="1430"/>
          <w:i/>
          <w:iCs/>
          <w:lang w:eastAsia="ru-RU"/>
        </w:rPr>
        <w:t>а ты до сих пор не перенял у ней ее кабалистики?</w:t>
      </w:r>
      <w:r>
        <w:rPr>
          <w:rStyle w:val="1470"/>
          <w:lang w:eastAsia="ru-RU"/>
        </w:rPr>
        <w:t xml:space="preserve"> (П.) (факт наличия или отсутствия действия);</w:t>
      </w:r>
    </w:p>
    <w:p w:rsidR="006454E9" w:rsidRDefault="006454E9">
      <w:pPr>
        <w:pStyle w:val="BodyText"/>
        <w:numPr>
          <w:ilvl w:val="0"/>
          <w:numId w:val="147"/>
        </w:numPr>
        <w:shd w:val="clear" w:color="auto" w:fill="auto"/>
        <w:tabs>
          <w:tab w:val="left" w:pos="522"/>
        </w:tabs>
        <w:spacing w:before="0" w:after="0" w:line="240" w:lineRule="exact"/>
        <w:ind w:left="20" w:firstLine="280"/>
        <w:jc w:val="both"/>
      </w:pPr>
      <w:r>
        <w:t xml:space="preserve">значение постоянного отношения: </w:t>
      </w:r>
      <w:r>
        <w:rPr>
          <w:rStyle w:val="47"/>
          <w:lang w:eastAsia="ru-RU"/>
        </w:rPr>
        <w:t>Билет стоит недорого.</w:t>
      </w:r>
    </w:p>
    <w:p w:rsidR="006454E9" w:rsidRDefault="006454E9">
      <w:pPr>
        <w:pStyle w:val="BodyText"/>
        <w:shd w:val="clear" w:color="auto" w:fill="auto"/>
        <w:spacing w:before="0" w:after="192" w:line="240" w:lineRule="exact"/>
        <w:ind w:left="20" w:firstLine="280"/>
        <w:jc w:val="both"/>
      </w:pPr>
      <w:r>
        <w:t>Категория вида охватывает всс глаголы русского языка и всс их формы.</w:t>
      </w:r>
    </w:p>
    <w:tbl>
      <w:tblPr>
        <w:tblOverlap w:val="never"/>
        <w:tblW w:w="0" w:type="auto"/>
        <w:jc w:val="center"/>
        <w:tblLayout w:type="fixed"/>
        <w:tblCellMar>
          <w:left w:w="10" w:type="dxa"/>
          <w:right w:w="10" w:type="dxa"/>
        </w:tblCellMar>
        <w:tblLook w:val="0000"/>
      </w:tblPr>
      <w:tblGrid>
        <w:gridCol w:w="2478"/>
        <w:gridCol w:w="1974"/>
        <w:gridCol w:w="2190"/>
      </w:tblGrid>
      <w:tr w:rsidR="006454E9">
        <w:tblPrEx>
          <w:tblCellMar>
            <w:top w:w="0" w:type="dxa"/>
            <w:bottom w:w="0" w:type="dxa"/>
          </w:tblCellMar>
        </w:tblPrEx>
        <w:trPr>
          <w:trHeight w:hRule="exact" w:val="618"/>
          <w:jc w:val="center"/>
        </w:trPr>
        <w:tc>
          <w:tcPr>
            <w:tcW w:w="247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560" w:firstLine="0"/>
              <w:jc w:val="left"/>
            </w:pPr>
            <w:r>
              <w:rPr>
                <w:rStyle w:val="7pt10"/>
                <w:lang w:eastAsia="ru-RU"/>
              </w:rPr>
              <w:t>Форма глагола</w:t>
            </w:r>
          </w:p>
        </w:tc>
        <w:tc>
          <w:tcPr>
            <w:tcW w:w="197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0"/>
                <w:lang w:eastAsia="ru-RU"/>
              </w:rPr>
              <w:t>Совершенный</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0"/>
                <w:lang w:eastAsia="ru-RU"/>
              </w:rPr>
              <w:t>вид</w:t>
            </w:r>
          </w:p>
        </w:tc>
        <w:tc>
          <w:tcPr>
            <w:tcW w:w="2190"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 w:line="140" w:lineRule="exact"/>
              <w:ind w:firstLine="0"/>
            </w:pPr>
            <w:r>
              <w:rPr>
                <w:rStyle w:val="7pt10"/>
                <w:lang w:eastAsia="ru-RU"/>
              </w:rPr>
              <w:t>Несовершенный</w:t>
            </w:r>
          </w:p>
          <w:p w:rsidR="006454E9" w:rsidRDefault="006454E9">
            <w:pPr>
              <w:pStyle w:val="BodyText"/>
              <w:framePr w:w="6642" w:wrap="notBeside" w:vAnchor="text" w:hAnchor="text" w:xAlign="center" w:y="1"/>
              <w:shd w:val="clear" w:color="auto" w:fill="auto"/>
              <w:spacing w:before="60" w:after="0" w:line="140" w:lineRule="exact"/>
              <w:ind w:firstLine="0"/>
            </w:pPr>
            <w:r>
              <w:rPr>
                <w:rStyle w:val="7pt10"/>
                <w:lang w:eastAsia="ru-RU"/>
              </w:rPr>
              <w:t>вид</w:t>
            </w:r>
          </w:p>
        </w:tc>
      </w:tr>
      <w:tr w:rsidR="006454E9">
        <w:tblPrEx>
          <w:tblCellMar>
            <w:top w:w="0" w:type="dxa"/>
            <w:bottom w:w="0" w:type="dxa"/>
          </w:tblCellMar>
        </w:tblPrEx>
        <w:trPr>
          <w:trHeight w:hRule="exact" w:val="330"/>
          <w:jc w:val="center"/>
        </w:trPr>
        <w:tc>
          <w:tcPr>
            <w:tcW w:w="247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Инфинитив</w:t>
            </w:r>
          </w:p>
        </w:tc>
        <w:tc>
          <w:tcPr>
            <w:tcW w:w="197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сделать</w:t>
            </w:r>
          </w:p>
        </w:tc>
        <w:tc>
          <w:tcPr>
            <w:tcW w:w="2190"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20" w:firstLine="0"/>
              <w:jc w:val="left"/>
            </w:pPr>
            <w:r>
              <w:rPr>
                <w:rStyle w:val="8pt9"/>
                <w:lang w:eastAsia="ru-RU"/>
              </w:rPr>
              <w:t>делать</w:t>
            </w:r>
          </w:p>
        </w:tc>
      </w:tr>
      <w:tr w:rsidR="006454E9">
        <w:tblPrEx>
          <w:tblCellMar>
            <w:top w:w="0" w:type="dxa"/>
            <w:bottom w:w="0" w:type="dxa"/>
          </w:tblCellMar>
        </w:tblPrEx>
        <w:trPr>
          <w:trHeight w:hRule="exact" w:val="216"/>
          <w:jc w:val="center"/>
        </w:trPr>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Настоящее время</w:t>
            </w:r>
          </w:p>
        </w:tc>
        <w:tc>
          <w:tcPr>
            <w:tcW w:w="1974"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2190"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68"/>
          <w:jc w:val="center"/>
        </w:trPr>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120" w:firstLine="0"/>
              <w:jc w:val="left"/>
            </w:pPr>
            <w:r>
              <w:rPr>
                <w:rStyle w:val="7pt10"/>
                <w:lang w:eastAsia="ru-RU"/>
              </w:rPr>
              <w:t>изъявительного наклонения</w:t>
            </w:r>
          </w:p>
        </w:tc>
        <w:tc>
          <w:tcPr>
            <w:tcW w:w="197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w:t>
            </w:r>
          </w:p>
        </w:tc>
        <w:tc>
          <w:tcPr>
            <w:tcW w:w="219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20" w:firstLine="0"/>
              <w:jc w:val="left"/>
            </w:pPr>
            <w:r>
              <w:rPr>
                <w:rStyle w:val="8pt9"/>
                <w:lang w:eastAsia="ru-RU"/>
              </w:rPr>
              <w:t>делаю</w:t>
            </w:r>
          </w:p>
        </w:tc>
      </w:tr>
      <w:tr w:rsidR="006454E9">
        <w:tblPrEx>
          <w:tblCellMar>
            <w:top w:w="0" w:type="dxa"/>
            <w:bottom w:w="0" w:type="dxa"/>
          </w:tblCellMar>
        </w:tblPrEx>
        <w:trPr>
          <w:trHeight w:hRule="exact" w:val="222"/>
          <w:jc w:val="center"/>
        </w:trPr>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Прошедшее время</w:t>
            </w:r>
          </w:p>
        </w:tc>
        <w:tc>
          <w:tcPr>
            <w:tcW w:w="1974"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2190"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62"/>
          <w:jc w:val="center"/>
        </w:trPr>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120" w:firstLine="0"/>
              <w:jc w:val="left"/>
            </w:pPr>
            <w:r>
              <w:rPr>
                <w:rStyle w:val="7pt10"/>
                <w:lang w:eastAsia="ru-RU"/>
              </w:rPr>
              <w:t>изъявительного наклонения</w:t>
            </w:r>
          </w:p>
        </w:tc>
        <w:tc>
          <w:tcPr>
            <w:tcW w:w="197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сделал</w:t>
            </w:r>
          </w:p>
        </w:tc>
        <w:tc>
          <w:tcPr>
            <w:tcW w:w="219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20" w:firstLine="0"/>
              <w:jc w:val="left"/>
            </w:pPr>
            <w:r>
              <w:rPr>
                <w:rStyle w:val="8pt9"/>
                <w:lang w:eastAsia="ru-RU"/>
              </w:rPr>
              <w:t>делал</w:t>
            </w:r>
          </w:p>
        </w:tc>
      </w:tr>
      <w:tr w:rsidR="006454E9">
        <w:tblPrEx>
          <w:tblCellMar>
            <w:top w:w="0" w:type="dxa"/>
            <w:bottom w:w="0" w:type="dxa"/>
          </w:tblCellMar>
        </w:tblPrEx>
        <w:trPr>
          <w:trHeight w:hRule="exact" w:val="210"/>
          <w:jc w:val="center"/>
        </w:trPr>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Будущее время</w:t>
            </w:r>
          </w:p>
        </w:tc>
        <w:tc>
          <w:tcPr>
            <w:tcW w:w="1974"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2190" w:type="dxa"/>
            <w:tcBorders>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174"/>
          <w:jc w:val="center"/>
        </w:trPr>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120" w:firstLine="0"/>
              <w:jc w:val="left"/>
            </w:pPr>
            <w:r>
              <w:rPr>
                <w:rStyle w:val="7pt10"/>
                <w:lang w:eastAsia="ru-RU"/>
              </w:rPr>
              <w:t>изъявительного наклонения</w:t>
            </w:r>
          </w:p>
        </w:tc>
        <w:tc>
          <w:tcPr>
            <w:tcW w:w="197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сделаю</w:t>
            </w:r>
          </w:p>
        </w:tc>
        <w:tc>
          <w:tcPr>
            <w:tcW w:w="219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20" w:firstLine="0"/>
              <w:jc w:val="left"/>
            </w:pPr>
            <w:r>
              <w:rPr>
                <w:rStyle w:val="8pt9"/>
                <w:lang w:eastAsia="ru-RU"/>
              </w:rPr>
              <w:t>буду делать</w:t>
            </w:r>
          </w:p>
        </w:tc>
      </w:tr>
      <w:tr w:rsidR="006454E9">
        <w:tblPrEx>
          <w:tblCellMar>
            <w:top w:w="0" w:type="dxa"/>
            <w:bottom w:w="0" w:type="dxa"/>
          </w:tblCellMar>
        </w:tblPrEx>
        <w:trPr>
          <w:trHeight w:hRule="exact" w:val="192"/>
          <w:jc w:val="center"/>
        </w:trPr>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Сослагательное наклонение</w:t>
            </w:r>
          </w:p>
        </w:tc>
        <w:tc>
          <w:tcPr>
            <w:tcW w:w="197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сделал бы</w:t>
            </w:r>
          </w:p>
        </w:tc>
        <w:tc>
          <w:tcPr>
            <w:tcW w:w="219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20" w:firstLine="0"/>
              <w:jc w:val="left"/>
            </w:pPr>
            <w:r>
              <w:rPr>
                <w:rStyle w:val="8pt9"/>
                <w:lang w:eastAsia="ru-RU"/>
              </w:rPr>
              <w:t>делал бы</w:t>
            </w:r>
          </w:p>
        </w:tc>
      </w:tr>
      <w:tr w:rsidR="006454E9">
        <w:tblPrEx>
          <w:tblCellMar>
            <w:top w:w="0" w:type="dxa"/>
            <w:bottom w:w="0" w:type="dxa"/>
          </w:tblCellMar>
        </w:tblPrEx>
        <w:trPr>
          <w:trHeight w:hRule="exact" w:val="198"/>
          <w:jc w:val="center"/>
        </w:trPr>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Повелительное наклонение</w:t>
            </w:r>
          </w:p>
        </w:tc>
        <w:tc>
          <w:tcPr>
            <w:tcW w:w="197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сделай!</w:t>
            </w:r>
          </w:p>
        </w:tc>
        <w:tc>
          <w:tcPr>
            <w:tcW w:w="219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20" w:firstLine="0"/>
              <w:jc w:val="left"/>
            </w:pPr>
            <w:r>
              <w:rPr>
                <w:rStyle w:val="8pt9"/>
                <w:lang w:eastAsia="ru-RU"/>
              </w:rPr>
              <w:t>делай!</w:t>
            </w:r>
          </w:p>
        </w:tc>
      </w:tr>
      <w:tr w:rsidR="006454E9">
        <w:tblPrEx>
          <w:tblCellMar>
            <w:top w:w="0" w:type="dxa"/>
            <w:bottom w:w="0" w:type="dxa"/>
          </w:tblCellMar>
        </w:tblPrEx>
        <w:trPr>
          <w:trHeight w:hRule="exact" w:val="186"/>
          <w:jc w:val="center"/>
        </w:trPr>
        <w:tc>
          <w:tcPr>
            <w:tcW w:w="247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Причастие</w:t>
            </w:r>
          </w:p>
        </w:tc>
        <w:tc>
          <w:tcPr>
            <w:tcW w:w="197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сделавший</w:t>
            </w:r>
          </w:p>
        </w:tc>
        <w:tc>
          <w:tcPr>
            <w:tcW w:w="2190"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20" w:firstLine="0"/>
              <w:jc w:val="left"/>
            </w:pPr>
            <w:r>
              <w:rPr>
                <w:rStyle w:val="8pt9"/>
                <w:lang w:eastAsia="ru-RU"/>
              </w:rPr>
              <w:t>делавший</w:t>
            </w:r>
          </w:p>
        </w:tc>
      </w:tr>
      <w:tr w:rsidR="006454E9">
        <w:tblPrEx>
          <w:tblCellMar>
            <w:top w:w="0" w:type="dxa"/>
            <w:bottom w:w="0" w:type="dxa"/>
          </w:tblCellMar>
        </w:tblPrEx>
        <w:trPr>
          <w:trHeight w:hRule="exact" w:val="390"/>
          <w:jc w:val="center"/>
        </w:trPr>
        <w:tc>
          <w:tcPr>
            <w:tcW w:w="247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Деепричастие</w:t>
            </w:r>
          </w:p>
        </w:tc>
        <w:tc>
          <w:tcPr>
            <w:tcW w:w="197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сделав</w:t>
            </w:r>
          </w:p>
        </w:tc>
        <w:tc>
          <w:tcPr>
            <w:tcW w:w="2190"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820" w:firstLine="0"/>
              <w:jc w:val="left"/>
            </w:pPr>
            <w:r>
              <w:rPr>
                <w:rStyle w:val="8pt9"/>
                <w:lang w:eastAsia="ru-RU"/>
              </w:rPr>
              <w:t>делая</w:t>
            </w:r>
          </w:p>
        </w:tc>
      </w:tr>
    </w:tbl>
    <w:p w:rsidR="006454E9" w:rsidRDefault="006454E9">
      <w:pPr>
        <w:rPr>
          <w:sz w:val="2"/>
          <w:szCs w:val="2"/>
        </w:rPr>
      </w:pPr>
    </w:p>
    <w:p w:rsidR="006454E9" w:rsidRDefault="006454E9">
      <w:pPr>
        <w:pStyle w:val="BodyText"/>
        <w:shd w:val="clear" w:color="auto" w:fill="auto"/>
        <w:spacing w:before="246" w:after="0" w:line="240" w:lineRule="exact"/>
        <w:ind w:left="20" w:right="20" w:firstLine="280"/>
        <w:jc w:val="both"/>
      </w:pPr>
      <w:r>
        <w:t xml:space="preserve">Категория вида связана с категорией </w:t>
      </w:r>
      <w:r>
        <w:rPr>
          <w:rStyle w:val="7pt13"/>
          <w:lang w:eastAsia="ru-RU"/>
        </w:rPr>
        <w:t>времени</w:t>
      </w:r>
      <w:r>
        <w:t>: глаголы несовершенного вида имеют 3 формы времени (настоящего, прошедшего и будущего времени), глаго</w:t>
      </w:r>
      <w:r>
        <w:softHyphen/>
        <w:t>лы совершенного вида только 2 формы времени (прошедшего и будущего вре</w:t>
      </w:r>
      <w:r>
        <w:softHyphen/>
        <w:t>мени) (см. таблицу). Формы будущего времени у глаголов совершенного и не</w:t>
      </w:r>
      <w:r>
        <w:softHyphen/>
        <w:t>совершенного вида различны. Так, у глаголов несовершенного вида форма бу</w:t>
      </w:r>
      <w:r>
        <w:softHyphen/>
        <w:t xml:space="preserve">дущего времени сложная </w:t>
      </w:r>
      <w:r>
        <w:rPr>
          <w:rStyle w:val="47"/>
          <w:lang w:eastAsia="ru-RU"/>
        </w:rPr>
        <w:t>(буду делать, буду читать</w:t>
      </w:r>
      <w:r>
        <w:t xml:space="preserve">), у глаголов совершенного вида простая </w:t>
      </w:r>
      <w:r>
        <w:rPr>
          <w:rStyle w:val="47"/>
          <w:lang w:eastAsia="ru-RU"/>
        </w:rPr>
        <w:t>(сделаю, прочту).</w:t>
      </w:r>
      <w:r>
        <w:t xml:space="preserve"> Большинство глаголов русского языка имеют соотносительные формы несовершенного и совершенного вида. Глаголы, со</w:t>
      </w:r>
      <w:r>
        <w:softHyphen/>
        <w:t xml:space="preserve">ставляющие </w:t>
      </w:r>
      <w:r>
        <w:rPr>
          <w:rStyle w:val="7pt12"/>
          <w:lang w:eastAsia="ru-RU"/>
        </w:rPr>
        <w:t>видовую корреляцию</w:t>
      </w:r>
      <w:r>
        <w:t>, лексически тождественны и различаются только грамматически:</w:t>
      </w:r>
      <w:r>
        <w:rPr>
          <w:rStyle w:val="47"/>
          <w:lang w:eastAsia="ru-RU"/>
        </w:rPr>
        <w:t>решать решить, переписывать переписать, врать взять, делать - сделать.</w:t>
      </w:r>
      <w:r>
        <w:t xml:space="preserve"> Некоторые глаголы нс имеют видовой пары, они называются одновидовыми. </w:t>
      </w:r>
      <w:r>
        <w:rPr>
          <w:rStyle w:val="47"/>
          <w:lang w:eastAsia="ru-RU"/>
        </w:rPr>
        <w:t>Сожалеть, заискивать, поглядывать</w:t>
      </w:r>
      <w:r>
        <w:t xml:space="preserve">, </w:t>
      </w:r>
      <w:r>
        <w:rPr>
          <w:rStyle w:val="47"/>
          <w:lang w:eastAsia="ru-RU"/>
        </w:rPr>
        <w:t>перестреливаться</w:t>
      </w:r>
      <w:r>
        <w:t xml:space="preserve">, </w:t>
      </w:r>
      <w:r>
        <w:rPr>
          <w:rStyle w:val="47"/>
          <w:lang w:eastAsia="ru-RU"/>
        </w:rPr>
        <w:t>си</w:t>
      </w:r>
      <w:r>
        <w:rPr>
          <w:rStyle w:val="47"/>
          <w:lang w:eastAsia="ru-RU"/>
        </w:rPr>
        <w:softHyphen/>
        <w:t>живать, говаривать</w:t>
      </w:r>
      <w:r>
        <w:t xml:space="preserve">, </w:t>
      </w:r>
      <w:r>
        <w:rPr>
          <w:rStyle w:val="47"/>
          <w:lang w:eastAsia="ru-RU"/>
        </w:rPr>
        <w:t>напевать</w:t>
      </w:r>
      <w:r>
        <w:t xml:space="preserve"> и др. - одновидовыс глаголы несовершенного вида. </w:t>
      </w:r>
      <w:r>
        <w:rPr>
          <w:rStyle w:val="47"/>
          <w:lang w:eastAsia="ru-RU"/>
        </w:rPr>
        <w:t>Грянуть, хлынуть, ринуться, полежать</w:t>
      </w:r>
      <w:r>
        <w:t xml:space="preserve">, </w:t>
      </w:r>
      <w:r>
        <w:rPr>
          <w:rStyle w:val="47"/>
          <w:lang w:eastAsia="ru-RU"/>
        </w:rPr>
        <w:t>посидеть</w:t>
      </w:r>
      <w:r>
        <w:t xml:space="preserve">, </w:t>
      </w:r>
      <w:r>
        <w:rPr>
          <w:rStyle w:val="47"/>
          <w:lang w:eastAsia="ru-RU"/>
        </w:rPr>
        <w:t>зашагать</w:t>
      </w:r>
      <w:r>
        <w:t xml:space="preserve">, </w:t>
      </w:r>
      <w:r>
        <w:rPr>
          <w:rStyle w:val="47"/>
          <w:lang w:eastAsia="ru-RU"/>
        </w:rPr>
        <w:t>понадо</w:t>
      </w:r>
      <w:r>
        <w:rPr>
          <w:rStyle w:val="47"/>
          <w:lang w:eastAsia="ru-RU"/>
        </w:rPr>
        <w:softHyphen/>
        <w:t>биться</w:t>
      </w:r>
      <w:r>
        <w:t xml:space="preserve">, </w:t>
      </w:r>
      <w:r>
        <w:rPr>
          <w:rStyle w:val="47"/>
          <w:lang w:eastAsia="ru-RU"/>
        </w:rPr>
        <w:t>очнуться</w:t>
      </w:r>
      <w:r>
        <w:t xml:space="preserve"> и др. - одновидовыс глаголы совершенного вида.</w:t>
      </w:r>
    </w:p>
    <w:p w:rsidR="006454E9" w:rsidRDefault="006454E9">
      <w:pPr>
        <w:pStyle w:val="BodyText"/>
        <w:shd w:val="clear" w:color="auto" w:fill="auto"/>
        <w:spacing w:before="0" w:after="0" w:line="240" w:lineRule="exact"/>
        <w:ind w:left="20" w:right="20" w:firstLine="300"/>
        <w:jc w:val="both"/>
      </w:pPr>
      <w:r>
        <w:t xml:space="preserve">В русском языке есть значительная группа глаголов, у которых оба видовых значения выражаются в одной форме. Это так называемые двувидовые глаголы: </w:t>
      </w:r>
      <w:r>
        <w:rPr>
          <w:rStyle w:val="47"/>
          <w:lang w:eastAsia="ru-RU"/>
        </w:rPr>
        <w:t>автоматизировать, асфальтировать</w:t>
      </w:r>
      <w:r>
        <w:t xml:space="preserve">, </w:t>
      </w:r>
      <w:r>
        <w:rPr>
          <w:rStyle w:val="47"/>
          <w:lang w:eastAsia="ru-RU"/>
        </w:rPr>
        <w:t>воздействовать, женить</w:t>
      </w:r>
      <w:r>
        <w:t xml:space="preserve">, </w:t>
      </w:r>
      <w:r>
        <w:rPr>
          <w:rStyle w:val="47"/>
          <w:lang w:eastAsia="ru-RU"/>
        </w:rPr>
        <w:t>обязать, обследовать.</w:t>
      </w:r>
      <w:r>
        <w:t xml:space="preserve"> Двувидовые глаголы в каждом конкретном случае употребляются лишь в одном видовом значении (в значении несовершенного вида или в значе</w:t>
      </w:r>
      <w:r>
        <w:softHyphen/>
        <w:t>нии совершенного вида).</w:t>
      </w:r>
    </w:p>
    <w:p w:rsidR="006454E9" w:rsidRDefault="006454E9">
      <w:pPr>
        <w:pStyle w:val="BodyText"/>
        <w:shd w:val="clear" w:color="auto" w:fill="auto"/>
        <w:spacing w:before="0" w:after="0" w:line="240" w:lineRule="exact"/>
        <w:ind w:left="20" w:right="20" w:firstLine="300"/>
        <w:jc w:val="both"/>
      </w:pPr>
      <w:r>
        <w:t>Двувидовые глаголы распадаются на две группы: 1) глаголы с исконно рус</w:t>
      </w:r>
      <w:r>
        <w:softHyphen/>
        <w:t xml:space="preserve">ской основой </w:t>
      </w:r>
      <w:r>
        <w:rPr>
          <w:rStyle w:val="47"/>
          <w:lang w:eastAsia="ru-RU"/>
        </w:rPr>
        <w:t>(женить, казнить)</w:t>
      </w:r>
      <w:r>
        <w:t xml:space="preserve"> и 2) глаголы с заимствованной основой (</w:t>
      </w:r>
      <w:r>
        <w:rPr>
          <w:rStyle w:val="47"/>
          <w:lang w:eastAsia="ru-RU"/>
        </w:rPr>
        <w:t>акти</w:t>
      </w:r>
      <w:r>
        <w:rPr>
          <w:rStyle w:val="47"/>
          <w:lang w:eastAsia="ru-RU"/>
        </w:rPr>
        <w:softHyphen/>
        <w:t>визировать, асфальтировать).</w:t>
      </w:r>
    </w:p>
    <w:p w:rsidR="006454E9" w:rsidRDefault="006454E9">
      <w:pPr>
        <w:pStyle w:val="BodyText"/>
        <w:shd w:val="clear" w:color="auto" w:fill="auto"/>
        <w:spacing w:before="0" w:after="0" w:line="240" w:lineRule="exact"/>
        <w:ind w:left="20" w:right="20" w:firstLine="300"/>
        <w:jc w:val="both"/>
      </w:pPr>
      <w:r>
        <w:t>Глаголы несовершенного вида образуются от глаголов совершенного вида с помощью суффиксов:</w:t>
      </w:r>
    </w:p>
    <w:p w:rsidR="006454E9" w:rsidRDefault="006454E9">
      <w:pPr>
        <w:pStyle w:val="141"/>
        <w:numPr>
          <w:ilvl w:val="0"/>
          <w:numId w:val="148"/>
        </w:numPr>
        <w:shd w:val="clear" w:color="auto" w:fill="auto"/>
        <w:tabs>
          <w:tab w:val="left" w:pos="512"/>
        </w:tabs>
        <w:spacing w:line="240" w:lineRule="exact"/>
        <w:ind w:left="20" w:firstLine="300"/>
      </w:pPr>
      <w:r>
        <w:rPr>
          <w:rStyle w:val="1430"/>
          <w:i/>
          <w:iCs/>
          <w:lang w:eastAsia="ru-RU"/>
        </w:rPr>
        <w:t>-ыва-, -ива-: списать - списывать</w:t>
      </w:r>
      <w:r>
        <w:rPr>
          <w:rStyle w:val="1470"/>
          <w:lang w:eastAsia="ru-RU"/>
        </w:rPr>
        <w:t xml:space="preserve">, </w:t>
      </w:r>
      <w:r>
        <w:rPr>
          <w:rStyle w:val="1430"/>
          <w:i/>
          <w:iCs/>
          <w:lang w:eastAsia="ru-RU"/>
        </w:rPr>
        <w:t>вспахать вспахивать',</w:t>
      </w:r>
    </w:p>
    <w:p w:rsidR="006454E9" w:rsidRDefault="006454E9">
      <w:pPr>
        <w:pStyle w:val="141"/>
        <w:numPr>
          <w:ilvl w:val="0"/>
          <w:numId w:val="148"/>
        </w:numPr>
        <w:shd w:val="clear" w:color="auto" w:fill="auto"/>
        <w:tabs>
          <w:tab w:val="left" w:pos="542"/>
        </w:tabs>
        <w:spacing w:line="240" w:lineRule="exact"/>
        <w:ind w:left="20" w:firstLine="300"/>
      </w:pPr>
      <w:r>
        <w:rPr>
          <w:rStyle w:val="1430"/>
          <w:i/>
          <w:iCs/>
          <w:lang w:eastAsia="ru-RU"/>
        </w:rPr>
        <w:t>-ва-: дать - давать</w:t>
      </w:r>
      <w:r>
        <w:rPr>
          <w:rStyle w:val="1470"/>
          <w:lang w:eastAsia="ru-RU"/>
        </w:rPr>
        <w:t xml:space="preserve">, </w:t>
      </w:r>
      <w:r>
        <w:rPr>
          <w:rStyle w:val="1430"/>
          <w:i/>
          <w:iCs/>
          <w:lang w:eastAsia="ru-RU"/>
        </w:rPr>
        <w:t>обуть обувать',</w:t>
      </w:r>
    </w:p>
    <w:p w:rsidR="006454E9" w:rsidRDefault="006454E9">
      <w:pPr>
        <w:pStyle w:val="141"/>
        <w:numPr>
          <w:ilvl w:val="0"/>
          <w:numId w:val="148"/>
        </w:numPr>
        <w:shd w:val="clear" w:color="auto" w:fill="auto"/>
        <w:tabs>
          <w:tab w:val="left" w:pos="542"/>
        </w:tabs>
        <w:spacing w:line="240" w:lineRule="exact"/>
        <w:ind w:left="20" w:firstLine="300"/>
      </w:pPr>
      <w:r>
        <w:rPr>
          <w:rStyle w:val="1430"/>
          <w:i/>
          <w:iCs/>
          <w:lang w:eastAsia="ru-RU"/>
        </w:rPr>
        <w:t>-ева-: застрять застревать, продлить - продлевать',</w:t>
      </w:r>
    </w:p>
    <w:p w:rsidR="006454E9" w:rsidRDefault="006454E9">
      <w:pPr>
        <w:pStyle w:val="141"/>
        <w:numPr>
          <w:ilvl w:val="0"/>
          <w:numId w:val="148"/>
        </w:numPr>
        <w:shd w:val="clear" w:color="auto" w:fill="auto"/>
        <w:tabs>
          <w:tab w:val="left" w:pos="536"/>
        </w:tabs>
        <w:spacing w:line="240" w:lineRule="exact"/>
        <w:ind w:left="20" w:firstLine="300"/>
      </w:pPr>
      <w:r>
        <w:rPr>
          <w:rStyle w:val="1430"/>
          <w:i/>
          <w:iCs/>
          <w:lang w:eastAsia="ru-RU"/>
        </w:rPr>
        <w:t>-а-: подрасти подрастать, домести - дометать, пропечь пропекать</w:t>
      </w:r>
      <w:r>
        <w:rPr>
          <w:rStyle w:val="1470"/>
          <w:lang w:eastAsia="ru-RU"/>
        </w:rPr>
        <w:t>;</w:t>
      </w:r>
    </w:p>
    <w:p w:rsidR="006454E9" w:rsidRDefault="006454E9">
      <w:pPr>
        <w:pStyle w:val="141"/>
        <w:numPr>
          <w:ilvl w:val="0"/>
          <w:numId w:val="148"/>
        </w:numPr>
        <w:shd w:val="clear" w:color="auto" w:fill="auto"/>
        <w:tabs>
          <w:tab w:val="left" w:pos="524"/>
        </w:tabs>
        <w:spacing w:line="240" w:lineRule="exact"/>
        <w:ind w:left="20" w:right="20" w:firstLine="300"/>
      </w:pPr>
      <w:r>
        <w:rPr>
          <w:rStyle w:val="1470"/>
          <w:lang w:eastAsia="ru-RU"/>
        </w:rPr>
        <w:t xml:space="preserve">чередованием суффиксов </w:t>
      </w:r>
      <w:r>
        <w:rPr>
          <w:rStyle w:val="1430"/>
          <w:i/>
          <w:iCs/>
          <w:lang w:eastAsia="ru-RU"/>
        </w:rPr>
        <w:t>-и-</w:t>
      </w:r>
      <w:r>
        <w:rPr>
          <w:rStyle w:val="1470"/>
          <w:lang w:eastAsia="ru-RU"/>
        </w:rPr>
        <w:t xml:space="preserve"> и </w:t>
      </w:r>
      <w:r>
        <w:rPr>
          <w:rStyle w:val="1430"/>
          <w:i/>
          <w:iCs/>
          <w:lang w:eastAsia="ru-RU"/>
        </w:rPr>
        <w:t>-а-: обучить обучать,разгрузить -раз</w:t>
      </w:r>
      <w:r>
        <w:rPr>
          <w:rStyle w:val="1430"/>
          <w:i/>
          <w:iCs/>
          <w:lang w:eastAsia="ru-RU"/>
        </w:rPr>
        <w:softHyphen/>
        <w:t>гружать.</w:t>
      </w:r>
    </w:p>
    <w:p w:rsidR="006454E9" w:rsidRDefault="006454E9">
      <w:pPr>
        <w:pStyle w:val="BodyText"/>
        <w:shd w:val="clear" w:color="auto" w:fill="auto"/>
        <w:spacing w:before="0" w:after="0" w:line="240" w:lineRule="exact"/>
        <w:ind w:left="20" w:right="20" w:firstLine="300"/>
        <w:jc w:val="both"/>
      </w:pPr>
      <w:r>
        <w:t>Глаголы совершенного вида образуются от глаголов несовершенного вида следующими способами:</w:t>
      </w:r>
    </w:p>
    <w:p w:rsidR="006454E9" w:rsidRDefault="006454E9">
      <w:pPr>
        <w:pStyle w:val="141"/>
        <w:numPr>
          <w:ilvl w:val="0"/>
          <w:numId w:val="149"/>
        </w:numPr>
        <w:shd w:val="clear" w:color="auto" w:fill="auto"/>
        <w:tabs>
          <w:tab w:val="left" w:pos="518"/>
        </w:tabs>
        <w:spacing w:line="240" w:lineRule="exact"/>
        <w:ind w:left="20" w:right="20" w:firstLine="300"/>
      </w:pPr>
      <w:r>
        <w:rPr>
          <w:rStyle w:val="1470"/>
          <w:lang w:eastAsia="ru-RU"/>
        </w:rPr>
        <w:t xml:space="preserve">с помощью суффикса </w:t>
      </w:r>
      <w:r>
        <w:rPr>
          <w:rStyle w:val="1430"/>
          <w:i/>
          <w:iCs/>
          <w:lang w:eastAsia="ru-RU"/>
        </w:rPr>
        <w:t>-ну-: увядать - увянуть, прокисать прокиснуть, промокать - промокнуть</w:t>
      </w:r>
      <w:r>
        <w:rPr>
          <w:rStyle w:val="1470"/>
          <w:lang w:eastAsia="ru-RU"/>
        </w:rPr>
        <w:t xml:space="preserve">, </w:t>
      </w:r>
      <w:r>
        <w:rPr>
          <w:rStyle w:val="1430"/>
          <w:i/>
          <w:iCs/>
          <w:lang w:eastAsia="ru-RU"/>
        </w:rPr>
        <w:t>подсыхать - подсохнуть</w:t>
      </w:r>
      <w:r>
        <w:rPr>
          <w:rStyle w:val="1470"/>
          <w:lang w:eastAsia="ru-RU"/>
        </w:rPr>
        <w:t>;</w:t>
      </w:r>
    </w:p>
    <w:p w:rsidR="006454E9" w:rsidRDefault="006454E9">
      <w:pPr>
        <w:pStyle w:val="141"/>
        <w:numPr>
          <w:ilvl w:val="0"/>
          <w:numId w:val="149"/>
        </w:numPr>
        <w:shd w:val="clear" w:color="auto" w:fill="auto"/>
        <w:tabs>
          <w:tab w:val="left" w:pos="530"/>
        </w:tabs>
        <w:spacing w:line="240" w:lineRule="exact"/>
        <w:ind w:left="20" w:right="20" w:firstLine="300"/>
      </w:pPr>
      <w:r>
        <w:rPr>
          <w:rStyle w:val="1470"/>
          <w:lang w:eastAsia="ru-RU"/>
        </w:rPr>
        <w:t xml:space="preserve">с помощью приставок: </w:t>
      </w:r>
      <w:r>
        <w:rPr>
          <w:rStyle w:val="1430"/>
          <w:i/>
          <w:iCs/>
          <w:lang w:eastAsia="ru-RU"/>
        </w:rPr>
        <w:t>строить - построить, писать - написать</w:t>
      </w:r>
      <w:r>
        <w:rPr>
          <w:rStyle w:val="1470"/>
          <w:lang w:eastAsia="ru-RU"/>
        </w:rPr>
        <w:t xml:space="preserve">, </w:t>
      </w:r>
      <w:r>
        <w:rPr>
          <w:rStyle w:val="1430"/>
          <w:i/>
          <w:iCs/>
          <w:lang w:eastAsia="ru-RU"/>
        </w:rPr>
        <w:t>де</w:t>
      </w:r>
      <w:r>
        <w:rPr>
          <w:rStyle w:val="1430"/>
          <w:i/>
          <w:iCs/>
          <w:lang w:eastAsia="ru-RU"/>
        </w:rPr>
        <w:softHyphen/>
        <w:t>лать - сделать</w:t>
      </w:r>
      <w:r>
        <w:rPr>
          <w:rStyle w:val="1470"/>
          <w:lang w:eastAsia="ru-RU"/>
        </w:rPr>
        <w:t xml:space="preserve">, </w:t>
      </w:r>
      <w:r>
        <w:rPr>
          <w:rStyle w:val="1430"/>
          <w:i/>
          <w:iCs/>
          <w:lang w:eastAsia="ru-RU"/>
        </w:rPr>
        <w:t>крепнуть окрепнуть.</w:t>
      </w:r>
    </w:p>
    <w:p w:rsidR="006454E9" w:rsidRDefault="006454E9">
      <w:pPr>
        <w:pStyle w:val="141"/>
        <w:shd w:val="clear" w:color="auto" w:fill="auto"/>
        <w:spacing w:line="240" w:lineRule="exact"/>
        <w:ind w:left="20" w:right="20" w:firstLine="300"/>
      </w:pPr>
      <w:r>
        <w:rPr>
          <w:rStyle w:val="1470"/>
          <w:lang w:eastAsia="ru-RU"/>
        </w:rPr>
        <w:t>При импсрфсктивации в корнях некоторых глаголов наблюдаются чередова</w:t>
      </w:r>
      <w:r>
        <w:rPr>
          <w:rStyle w:val="1470"/>
          <w:lang w:eastAsia="ru-RU"/>
        </w:rPr>
        <w:softHyphen/>
        <w:t xml:space="preserve">ния гласных и согласных звуков: </w:t>
      </w:r>
      <w:r>
        <w:rPr>
          <w:rStyle w:val="1430"/>
          <w:i/>
          <w:iCs/>
          <w:lang w:eastAsia="ru-RU"/>
        </w:rPr>
        <w:t>заработать зарабатывать, отопить отап</w:t>
      </w:r>
      <w:r>
        <w:rPr>
          <w:rStyle w:val="1430"/>
          <w:i/>
          <w:iCs/>
          <w:lang w:eastAsia="ru-RU"/>
        </w:rPr>
        <w:softHyphen/>
        <w:t>ливать, высыхать</w:t>
      </w:r>
      <w:r>
        <w:rPr>
          <w:rStyle w:val="1470"/>
          <w:lang w:eastAsia="ru-RU"/>
        </w:rPr>
        <w:t xml:space="preserve"> - </w:t>
      </w:r>
      <w:r>
        <w:rPr>
          <w:rStyle w:val="1430"/>
          <w:i/>
          <w:iCs/>
          <w:lang w:eastAsia="ru-RU"/>
        </w:rPr>
        <w:t>высохнуть, разгрузить разгружать</w:t>
      </w:r>
      <w:r>
        <w:rPr>
          <w:rStyle w:val="1470"/>
          <w:lang w:eastAsia="ru-RU"/>
        </w:rPr>
        <w:t xml:space="preserve">, </w:t>
      </w:r>
      <w:r>
        <w:rPr>
          <w:rStyle w:val="1430"/>
          <w:i/>
          <w:iCs/>
          <w:lang w:eastAsia="ru-RU"/>
        </w:rPr>
        <w:t>отметить - от</w:t>
      </w:r>
      <w:r>
        <w:rPr>
          <w:rStyle w:val="1430"/>
          <w:i/>
          <w:iCs/>
          <w:lang w:eastAsia="ru-RU"/>
        </w:rPr>
        <w:softHyphen/>
        <w:t>мечать.</w:t>
      </w:r>
    </w:p>
    <w:p w:rsidR="006454E9" w:rsidRDefault="006454E9">
      <w:pPr>
        <w:pStyle w:val="BodyText"/>
        <w:shd w:val="clear" w:color="auto" w:fill="auto"/>
        <w:spacing w:before="0" w:after="0" w:line="190" w:lineRule="exact"/>
        <w:ind w:left="20" w:firstLine="300"/>
        <w:jc w:val="both"/>
      </w:pPr>
      <w:r>
        <w:t>Видовые пары могут также образовываться:</w:t>
      </w:r>
    </w:p>
    <w:p w:rsidR="006454E9" w:rsidRDefault="006454E9">
      <w:pPr>
        <w:pStyle w:val="141"/>
        <w:numPr>
          <w:ilvl w:val="0"/>
          <w:numId w:val="150"/>
        </w:numPr>
        <w:shd w:val="clear" w:color="auto" w:fill="auto"/>
        <w:tabs>
          <w:tab w:val="left" w:pos="524"/>
        </w:tabs>
        <w:spacing w:line="240" w:lineRule="exact"/>
        <w:ind w:left="20" w:right="20" w:firstLine="300"/>
      </w:pPr>
      <w:r>
        <w:rPr>
          <w:rStyle w:val="1470"/>
          <w:lang w:eastAsia="ru-RU"/>
        </w:rPr>
        <w:t xml:space="preserve">с изменением места ударения: </w:t>
      </w:r>
      <w:r>
        <w:rPr>
          <w:rStyle w:val="1430"/>
          <w:i/>
          <w:iCs/>
          <w:lang w:eastAsia="ru-RU"/>
        </w:rPr>
        <w:t>разрезать -разрезать</w:t>
      </w:r>
      <w:r>
        <w:rPr>
          <w:rStyle w:val="1470"/>
          <w:lang w:eastAsia="ru-RU"/>
        </w:rPr>
        <w:t xml:space="preserve">, </w:t>
      </w:r>
      <w:r>
        <w:rPr>
          <w:rStyle w:val="1430"/>
          <w:i/>
          <w:iCs/>
          <w:lang w:eastAsia="ru-RU"/>
        </w:rPr>
        <w:t>насыпать - на- с пать</w:t>
      </w:r>
      <w:r>
        <w:rPr>
          <w:rStyle w:val="1470"/>
          <w:lang w:eastAsia="ru-RU"/>
        </w:rPr>
        <w:t>;</w:t>
      </w:r>
    </w:p>
    <w:p w:rsidR="006454E9" w:rsidRDefault="006454E9">
      <w:pPr>
        <w:pStyle w:val="BodyText"/>
        <w:numPr>
          <w:ilvl w:val="0"/>
          <w:numId w:val="150"/>
        </w:numPr>
        <w:shd w:val="clear" w:color="auto" w:fill="auto"/>
        <w:tabs>
          <w:tab w:val="left" w:pos="542"/>
        </w:tabs>
        <w:spacing w:before="0" w:after="0" w:line="258" w:lineRule="exact"/>
        <w:ind w:left="20" w:right="20" w:firstLine="300"/>
        <w:jc w:val="both"/>
      </w:pPr>
      <w:r>
        <w:t xml:space="preserve">разными основами (супплетивные видовые пары): </w:t>
      </w:r>
      <w:r>
        <w:rPr>
          <w:rStyle w:val="47"/>
          <w:lang w:eastAsia="ru-RU"/>
        </w:rPr>
        <w:t>брать - взять, гово</w:t>
      </w:r>
      <w:r>
        <w:rPr>
          <w:rStyle w:val="47"/>
          <w:lang w:eastAsia="ru-RU"/>
        </w:rPr>
        <w:softHyphen/>
        <w:t>рить - сказать.</w:t>
      </w:r>
    </w:p>
    <w:p w:rsidR="006454E9" w:rsidRDefault="006454E9">
      <w:pPr>
        <w:pStyle w:val="BodyText"/>
        <w:shd w:val="clear" w:color="auto" w:fill="auto"/>
        <w:spacing w:before="0" w:after="0" w:line="228" w:lineRule="exact"/>
        <w:ind w:left="20" w:right="20" w:firstLine="300"/>
        <w:jc w:val="both"/>
      </w:pPr>
      <w:r>
        <w:t>С категорией вида связаны ссмантико-словообразовательныс группировки глаголов, которые называются способами глагольного действия. Они выделяются в зависимости от значений, которые вносятся приставками и суффиксами в бес</w:t>
      </w:r>
      <w:r>
        <w:softHyphen/>
        <w:t>приставочные глаголы. Так, одни глаголы обозначают начало, возникновение действия (</w:t>
      </w:r>
      <w:r>
        <w:rPr>
          <w:rStyle w:val="47"/>
          <w:lang w:eastAsia="ru-RU"/>
        </w:rPr>
        <w:t>заиграть</w:t>
      </w:r>
      <w:r>
        <w:t xml:space="preserve">, </w:t>
      </w:r>
      <w:r>
        <w:rPr>
          <w:rStyle w:val="47"/>
          <w:lang w:eastAsia="ru-RU"/>
        </w:rPr>
        <w:t>пойти</w:t>
      </w:r>
      <w:r>
        <w:t xml:space="preserve">, </w:t>
      </w:r>
      <w:r>
        <w:rPr>
          <w:rStyle w:val="47"/>
          <w:lang w:eastAsia="ru-RU"/>
        </w:rPr>
        <w:t>возненавидеть</w:t>
      </w:r>
      <w:r>
        <w:t>), другие показывают, что протека</w:t>
      </w:r>
      <w:r>
        <w:softHyphen/>
        <w:t>ние действия ограничено каким-то промежутком времени (</w:t>
      </w:r>
      <w:r>
        <w:rPr>
          <w:rStyle w:val="47"/>
          <w:lang w:eastAsia="ru-RU"/>
        </w:rPr>
        <w:t>полежать, проле</w:t>
      </w:r>
      <w:r>
        <w:rPr>
          <w:rStyle w:val="47"/>
          <w:lang w:eastAsia="ru-RU"/>
        </w:rPr>
        <w:softHyphen/>
        <w:t>жать</w:t>
      </w:r>
      <w:r>
        <w:t xml:space="preserve">, </w:t>
      </w:r>
      <w:r>
        <w:rPr>
          <w:rStyle w:val="47"/>
          <w:lang w:eastAsia="ru-RU"/>
        </w:rPr>
        <w:t>переночевать</w:t>
      </w:r>
      <w:r>
        <w:t>), третьи называют действие, выполненное в один прием (</w:t>
      </w:r>
      <w:r>
        <w:rPr>
          <w:rStyle w:val="47"/>
          <w:lang w:eastAsia="ru-RU"/>
        </w:rPr>
        <w:t>махнуть</w:t>
      </w:r>
      <w:r>
        <w:t xml:space="preserve">, </w:t>
      </w:r>
      <w:r>
        <w:rPr>
          <w:rStyle w:val="47"/>
          <w:lang w:eastAsia="ru-RU"/>
        </w:rPr>
        <w:t>толкнуть, прыгнуть</w:t>
      </w:r>
      <w:r>
        <w:t>), четвертые выражают действие, многократно повторяющееся (</w:t>
      </w:r>
      <w:r>
        <w:rPr>
          <w:rStyle w:val="47"/>
          <w:lang w:eastAsia="ru-RU"/>
        </w:rPr>
        <w:t>сиживать, .хаживать</w:t>
      </w:r>
      <w:r>
        <w:t xml:space="preserve">, </w:t>
      </w:r>
      <w:r>
        <w:rPr>
          <w:rStyle w:val="47"/>
          <w:lang w:eastAsia="ru-RU"/>
        </w:rPr>
        <w:t>бывать)</w:t>
      </w:r>
      <w:r>
        <w:t xml:space="preserve"> и т. д.</w:t>
      </w:r>
    </w:p>
    <w:p w:rsidR="006454E9" w:rsidRDefault="006454E9">
      <w:pPr>
        <w:pStyle w:val="BodyText"/>
        <w:shd w:val="clear" w:color="auto" w:fill="auto"/>
        <w:spacing w:before="0" w:after="0" w:line="240" w:lineRule="exact"/>
        <w:ind w:left="20" w:firstLine="280"/>
        <w:jc w:val="both"/>
      </w:pPr>
      <w:r>
        <w:t xml:space="preserve">Способы глагольного действия делятся на времени с, количсствснно-врс- менн с и специально-результативные способы действия. </w:t>
      </w:r>
      <w:r>
        <w:rPr>
          <w:rStyle w:val="Georgia9"/>
          <w:lang w:eastAsia="ru-RU"/>
        </w:rPr>
        <w:t>Временная</w:t>
      </w:r>
      <w:r>
        <w:rPr>
          <w:rStyle w:val="10pt8"/>
        </w:rPr>
        <w:t xml:space="preserve"> </w:t>
      </w:r>
      <w:r>
        <w:t xml:space="preserve">способы действия выражают: начало действия (начинательный способ действия): </w:t>
      </w:r>
      <w:r>
        <w:rPr>
          <w:rStyle w:val="47"/>
          <w:lang w:eastAsia="ru-RU"/>
        </w:rPr>
        <w:t>запеть, заговорить</w:t>
      </w:r>
      <w:r>
        <w:t>; ограничение действия определенным временным отрезком (огра</w:t>
      </w:r>
      <w:r>
        <w:softHyphen/>
        <w:t xml:space="preserve">ничительный способ действия): </w:t>
      </w:r>
      <w:r>
        <w:rPr>
          <w:rStyle w:val="47"/>
          <w:lang w:eastAsia="ru-RU"/>
        </w:rPr>
        <w:t>почитать</w:t>
      </w:r>
      <w:r>
        <w:t xml:space="preserve">, </w:t>
      </w:r>
      <w:r>
        <w:rPr>
          <w:rStyle w:val="47"/>
          <w:lang w:eastAsia="ru-RU"/>
        </w:rPr>
        <w:t>полежать</w:t>
      </w:r>
      <w:r>
        <w:t>; прекращение длитель</w:t>
      </w:r>
      <w:r>
        <w:softHyphen/>
        <w:t xml:space="preserve">ного действия (финитивный способ действия): </w:t>
      </w:r>
      <w:r>
        <w:rPr>
          <w:rStyle w:val="47"/>
          <w:lang w:eastAsia="ru-RU"/>
        </w:rPr>
        <w:t>отболеть</w:t>
      </w:r>
      <w:r>
        <w:t xml:space="preserve">, </w:t>
      </w:r>
      <w:r>
        <w:rPr>
          <w:rStyle w:val="47"/>
          <w:lang w:eastAsia="ru-RU"/>
        </w:rPr>
        <w:t>отобедать</w:t>
      </w:r>
      <w:r>
        <w:t xml:space="preserve"> и др. АЪ- </w:t>
      </w:r>
      <w:r>
        <w:rPr>
          <w:rStyle w:val="Georgia9"/>
          <w:lang w:eastAsia="ru-RU"/>
        </w:rPr>
        <w:t>личественио-временн</w:t>
      </w:r>
      <w:r>
        <w:rPr>
          <w:rStyle w:val="47"/>
          <w:lang w:eastAsia="ru-RU"/>
        </w:rPr>
        <w:t>».£</w:t>
      </w:r>
      <w:r>
        <w:t xml:space="preserve"> обозначают однократное действие (однократный спо</w:t>
      </w:r>
      <w:r>
        <w:softHyphen/>
        <w:t xml:space="preserve">соб действия): </w:t>
      </w:r>
      <w:r>
        <w:rPr>
          <w:rStyle w:val="47"/>
          <w:lang w:eastAsia="ru-RU"/>
        </w:rPr>
        <w:t>прыгнуть</w:t>
      </w:r>
      <w:r>
        <w:t xml:space="preserve">, </w:t>
      </w:r>
      <w:r>
        <w:rPr>
          <w:rStyle w:val="47"/>
          <w:lang w:eastAsia="ru-RU"/>
        </w:rPr>
        <w:t>стукнуть</w:t>
      </w:r>
      <w:r>
        <w:t xml:space="preserve">; действие ослабленное, смягченное (уменьшительно-смягчительный способ действия): </w:t>
      </w:r>
      <w:r>
        <w:rPr>
          <w:rStyle w:val="47"/>
          <w:lang w:eastAsia="ru-RU"/>
        </w:rPr>
        <w:t>приболеть, подтаять</w:t>
      </w:r>
      <w:r>
        <w:t>; не</w:t>
      </w:r>
      <w:r>
        <w:softHyphen/>
        <w:t xml:space="preserve">однократную повторяемость (многократный способ действия): </w:t>
      </w:r>
      <w:r>
        <w:rPr>
          <w:rStyle w:val="47"/>
          <w:lang w:eastAsia="ru-RU"/>
        </w:rPr>
        <w:t>хаживать</w:t>
      </w:r>
      <w:r>
        <w:t xml:space="preserve">, </w:t>
      </w:r>
      <w:r>
        <w:rPr>
          <w:rStyle w:val="47"/>
          <w:lang w:eastAsia="ru-RU"/>
        </w:rPr>
        <w:t>си- живать</w:t>
      </w:r>
      <w:r>
        <w:t xml:space="preserve"> и др. </w:t>
      </w:r>
      <w:r>
        <w:rPr>
          <w:rStyle w:val="Georgia9"/>
          <w:lang w:eastAsia="ru-RU"/>
        </w:rPr>
        <w:t>Специально-результативные</w:t>
      </w:r>
      <w:r>
        <w:rPr>
          <w:rStyle w:val="10pt8"/>
        </w:rPr>
        <w:t xml:space="preserve"> </w:t>
      </w:r>
      <w:r>
        <w:t>способы действия выражают значе</w:t>
      </w:r>
      <w:r>
        <w:softHyphen/>
        <w:t xml:space="preserve">ние достижения результата, которое осложнено дополнительными значениями завершенности, законченности, доведения действия до его конечной фазы (ком- плстивный, завершительный способ действия): </w:t>
      </w:r>
      <w:r>
        <w:rPr>
          <w:rStyle w:val="47"/>
          <w:lang w:eastAsia="ru-RU"/>
        </w:rPr>
        <w:t>доесть, докурить</w:t>
      </w:r>
      <w:r>
        <w:t>; оттенком на</w:t>
      </w:r>
      <w:r>
        <w:softHyphen/>
        <w:t xml:space="preserve">копления (накопительно-суммарный способ действия): </w:t>
      </w:r>
      <w:r>
        <w:rPr>
          <w:rStyle w:val="47"/>
          <w:lang w:eastAsia="ru-RU"/>
        </w:rPr>
        <w:t>наездить много кило</w:t>
      </w:r>
      <w:r>
        <w:rPr>
          <w:rStyle w:val="47"/>
          <w:lang w:eastAsia="ru-RU"/>
        </w:rPr>
        <w:softHyphen/>
        <w:t>метров</w:t>
      </w:r>
      <w:r>
        <w:t xml:space="preserve">, </w:t>
      </w:r>
      <w:r>
        <w:rPr>
          <w:rStyle w:val="47"/>
          <w:lang w:eastAsia="ru-RU"/>
        </w:rPr>
        <w:t>налетать много часов</w:t>
      </w:r>
      <w:r>
        <w:t xml:space="preserve"> и др.</w:t>
      </w:r>
    </w:p>
    <w:p w:rsidR="006454E9" w:rsidRDefault="006454E9">
      <w:pPr>
        <w:pStyle w:val="BodyText"/>
        <w:shd w:val="clear" w:color="auto" w:fill="auto"/>
        <w:spacing w:before="0" w:after="460" w:line="240" w:lineRule="exact"/>
        <w:ind w:left="20" w:firstLine="280"/>
        <w:jc w:val="both"/>
      </w:pPr>
      <w:r>
        <w:t>Способы глагольного действия как ссмантико-словообразоватсльныс груп</w:t>
      </w:r>
      <w:r>
        <w:softHyphen/>
        <w:t xml:space="preserve">пировки взаимодействуют с грамматической категорией вида. Так, например, глаголы, обозначающие начало действия (начинательный способ действия), в большинстве своем являются глаголами только совершенного вида </w:t>
      </w:r>
      <w:r>
        <w:rPr>
          <w:rStyle w:val="47"/>
          <w:lang w:eastAsia="ru-RU"/>
        </w:rPr>
        <w:t>(заиграть, пойти, возненавидеть</w:t>
      </w:r>
      <w:r>
        <w:t xml:space="preserve">), а глаголы многократного способа действия являются глаголами несовершенного вида </w:t>
      </w:r>
      <w:r>
        <w:rPr>
          <w:rStyle w:val="47"/>
          <w:lang w:eastAsia="ru-RU"/>
        </w:rPr>
        <w:t>(говаривать, хаживать).</w:t>
      </w:r>
    </w:p>
    <w:p w:rsidR="006454E9" w:rsidRDefault="006454E9">
      <w:pPr>
        <w:pStyle w:val="101"/>
        <w:shd w:val="clear" w:color="auto" w:fill="auto"/>
        <w:spacing w:after="213" w:line="190" w:lineRule="exact"/>
        <w:ind w:right="20"/>
        <w:jc w:val="center"/>
      </w:pPr>
      <w:r>
        <w:rPr>
          <w:rStyle w:val="105"/>
          <w:lang w:eastAsia="ru-RU"/>
        </w:rPr>
        <w:t>§ 124. Глаголы переходные и непереходные. Возвратные глаголы</w:t>
      </w:r>
    </w:p>
    <w:p w:rsidR="006454E9" w:rsidRDefault="006454E9">
      <w:pPr>
        <w:pStyle w:val="BodyText"/>
        <w:shd w:val="clear" w:color="auto" w:fill="auto"/>
        <w:spacing w:before="0" w:after="0" w:line="234" w:lineRule="exact"/>
        <w:ind w:left="20" w:firstLine="280"/>
        <w:jc w:val="both"/>
      </w:pPr>
      <w:r>
        <w:t xml:space="preserve">Всс глаголы русского языка по отношению к объекту (предмету) действия делятся на 2 группы: переходные и непереходные. Псрсходность-нспсрсходность связана со значением самого глагола. В языке часть глаголов обозначает такое действие, которое направляется на предмет, который при этом изменяется </w:t>
      </w:r>
      <w:r>
        <w:rPr>
          <w:rStyle w:val="47"/>
          <w:lang w:eastAsia="ru-RU"/>
        </w:rPr>
        <w:t>(по</w:t>
      </w:r>
      <w:r>
        <w:rPr>
          <w:rStyle w:val="47"/>
          <w:lang w:eastAsia="ru-RU"/>
        </w:rPr>
        <w:softHyphen/>
        <w:t>красить дом)</w:t>
      </w:r>
      <w:r>
        <w:t xml:space="preserve"> или возникает как результат этого действия (</w:t>
      </w:r>
      <w:r>
        <w:rPr>
          <w:rStyle w:val="47"/>
          <w:lang w:eastAsia="ru-RU"/>
        </w:rPr>
        <w:t xml:space="preserve">написать письмо). </w:t>
      </w:r>
      <w:r>
        <w:t xml:space="preserve">Предмет, на который направлено действие, является </w:t>
      </w:r>
      <w:r>
        <w:rPr>
          <w:rStyle w:val="7pt12"/>
          <w:lang w:eastAsia="ru-RU"/>
        </w:rPr>
        <w:t>прямым объектом</w:t>
      </w:r>
      <w:r>
        <w:rPr>
          <w:rStyle w:val="9pt6"/>
          <w:lang w:eastAsia="ru-RU"/>
        </w:rPr>
        <w:t xml:space="preserve"> </w:t>
      </w:r>
      <w:r>
        <w:t xml:space="preserve">действия, он выражен существительным в форме винительного падежа без предлога: </w:t>
      </w:r>
      <w:r>
        <w:rPr>
          <w:rStyle w:val="47"/>
          <w:lang w:eastAsia="ru-RU"/>
        </w:rPr>
        <w:t>Ста</w:t>
      </w:r>
      <w:r>
        <w:rPr>
          <w:rStyle w:val="47"/>
          <w:lang w:eastAsia="ru-RU"/>
        </w:rPr>
        <w:softHyphen/>
        <w:t>рик ловил неводом рыбу (П.).</w:t>
      </w:r>
      <w:r>
        <w:t xml:space="preserve"> Глаголы этого типа называются переходными или пря мо-переходн ым и.</w:t>
      </w:r>
    </w:p>
    <w:p w:rsidR="006454E9" w:rsidRDefault="006454E9">
      <w:pPr>
        <w:pStyle w:val="BodyText"/>
        <w:shd w:val="clear" w:color="auto" w:fill="auto"/>
        <w:spacing w:before="0" w:after="0" w:line="234" w:lineRule="exact"/>
        <w:ind w:left="20" w:right="20" w:firstLine="280"/>
        <w:jc w:val="both"/>
      </w:pPr>
      <w:r>
        <w:t>Объект действия при переходных глаголах, кроме формы винительного па</w:t>
      </w:r>
      <w:r>
        <w:softHyphen/>
        <w:t>дежа без предлога, может также выражаться формой родительного падежа:</w:t>
      </w:r>
    </w:p>
    <w:p w:rsidR="006454E9" w:rsidRDefault="006454E9">
      <w:pPr>
        <w:pStyle w:val="BodyText"/>
        <w:numPr>
          <w:ilvl w:val="0"/>
          <w:numId w:val="151"/>
        </w:numPr>
        <w:shd w:val="clear" w:color="auto" w:fill="auto"/>
        <w:tabs>
          <w:tab w:val="left" w:pos="236"/>
        </w:tabs>
        <w:spacing w:before="0" w:after="0" w:line="234" w:lineRule="exact"/>
        <w:ind w:left="20" w:right="20" w:firstLine="0"/>
        <w:jc w:val="both"/>
      </w:pPr>
      <w:r>
        <w:t xml:space="preserve">при обозначении части объекта: </w:t>
      </w:r>
      <w:r>
        <w:rPr>
          <w:rStyle w:val="47"/>
          <w:lang w:eastAsia="ru-RU"/>
        </w:rPr>
        <w:t>выпить чая;</w:t>
      </w:r>
      <w:r>
        <w:t xml:space="preserve"> 2) при наличии отрицания при глаголе: </w:t>
      </w:r>
      <w:r>
        <w:rPr>
          <w:rStyle w:val="47"/>
          <w:lang w:eastAsia="ru-RU"/>
        </w:rPr>
        <w:t>не купить молока.</w:t>
      </w:r>
    </w:p>
    <w:p w:rsidR="006454E9" w:rsidRDefault="006454E9">
      <w:pPr>
        <w:pStyle w:val="BodyText"/>
        <w:shd w:val="clear" w:color="auto" w:fill="auto"/>
        <w:spacing w:before="0" w:after="0" w:line="234" w:lineRule="exact"/>
        <w:ind w:left="20" w:right="20" w:firstLine="280"/>
        <w:jc w:val="both"/>
      </w:pPr>
      <w:r>
        <w:t xml:space="preserve">Морфологических признаков переходности у глаголов нет, за исключением группы глаголов типа </w:t>
      </w:r>
      <w:r>
        <w:rPr>
          <w:rStyle w:val="47"/>
          <w:lang w:eastAsia="ru-RU"/>
        </w:rPr>
        <w:t>белить</w:t>
      </w:r>
      <w:r>
        <w:t xml:space="preserve"> - </w:t>
      </w:r>
      <w:r>
        <w:rPr>
          <w:rStyle w:val="47"/>
          <w:lang w:eastAsia="ru-RU"/>
        </w:rPr>
        <w:t>белеть, чернить - чернеть</w:t>
      </w:r>
      <w:r>
        <w:t xml:space="preserve"> и глаголов с при</w:t>
      </w:r>
      <w:r>
        <w:softHyphen/>
        <w:t xml:space="preserve">ставкой </w:t>
      </w:r>
      <w:r>
        <w:rPr>
          <w:rStyle w:val="47"/>
          <w:lang w:eastAsia="ru-RU"/>
        </w:rPr>
        <w:t>обез-</w:t>
      </w:r>
      <w:r>
        <w:t xml:space="preserve"> </w:t>
      </w:r>
      <w:r>
        <w:rPr>
          <w:lang w:val="en-US"/>
        </w:rPr>
        <w:t>(i</w:t>
      </w:r>
      <w:r>
        <w:rPr>
          <w:rStyle w:val="47"/>
          <w:lang w:eastAsia="ru-RU"/>
        </w:rPr>
        <w:t>обес</w:t>
      </w:r>
      <w:r>
        <w:t xml:space="preserve">-): </w:t>
      </w:r>
      <w:r>
        <w:rPr>
          <w:rStyle w:val="47"/>
          <w:lang w:eastAsia="ru-RU"/>
        </w:rPr>
        <w:t xml:space="preserve">обезлюдить - обезлюдеть, обескровить - обескроветь. </w:t>
      </w:r>
      <w:r>
        <w:t>В этих парах глаголы на -</w:t>
      </w:r>
      <w:r>
        <w:rPr>
          <w:rStyle w:val="47"/>
          <w:lang w:eastAsia="ru-RU"/>
        </w:rPr>
        <w:t>ить</w:t>
      </w:r>
      <w:r>
        <w:t xml:space="preserve"> являются переходными, а глаголы на </w:t>
      </w:r>
      <w:r>
        <w:rPr>
          <w:rStyle w:val="47"/>
          <w:lang w:eastAsia="ru-RU"/>
        </w:rPr>
        <w:t>-еть</w:t>
      </w:r>
      <w:r>
        <w:t xml:space="preserve"> - непе</w:t>
      </w:r>
      <w:r>
        <w:softHyphen/>
        <w:t>реходными.</w:t>
      </w:r>
    </w:p>
    <w:p w:rsidR="006454E9" w:rsidRDefault="006454E9">
      <w:pPr>
        <w:pStyle w:val="BodyText"/>
        <w:shd w:val="clear" w:color="auto" w:fill="auto"/>
        <w:spacing w:before="0" w:after="0" w:line="234" w:lineRule="exact"/>
        <w:ind w:left="20" w:right="20" w:firstLine="280"/>
        <w:jc w:val="both"/>
      </w:pPr>
      <w:r>
        <w:t>Кроме прямо-переходных глаголов выделяется группа глаголов косвенно- переходных. Глаголы этой группы для раскрытия своего значения требуют, что</w:t>
      </w:r>
      <w:r>
        <w:softHyphen/>
        <w:t xml:space="preserve">бы объект был назван; при этом действие переходит на объект, но последний выражается формой косвенного падежа без предлога или с предлогом: </w:t>
      </w:r>
      <w:r>
        <w:rPr>
          <w:rStyle w:val="47"/>
          <w:lang w:eastAsia="ru-RU"/>
        </w:rPr>
        <w:t>завидо</w:t>
      </w:r>
      <w:r>
        <w:rPr>
          <w:rStyle w:val="47"/>
          <w:lang w:eastAsia="ru-RU"/>
        </w:rPr>
        <w:softHyphen/>
        <w:t>вать другу</w:t>
      </w:r>
      <w:r>
        <w:t xml:space="preserve"> дательный падеж без предлога, </w:t>
      </w:r>
      <w:r>
        <w:rPr>
          <w:rStyle w:val="47"/>
          <w:lang w:eastAsia="ru-RU"/>
        </w:rPr>
        <w:t>заботиться о матери</w:t>
      </w:r>
      <w:r>
        <w:t xml:space="preserve"> предлож</w:t>
      </w:r>
      <w:r>
        <w:softHyphen/>
        <w:t>ный падеж с предлогом.</w:t>
      </w:r>
    </w:p>
    <w:p w:rsidR="006454E9" w:rsidRDefault="006454E9">
      <w:pPr>
        <w:pStyle w:val="BodyText"/>
        <w:shd w:val="clear" w:color="auto" w:fill="auto"/>
        <w:spacing w:before="0" w:after="0" w:line="234" w:lineRule="exact"/>
        <w:ind w:left="20" w:right="20" w:firstLine="280"/>
        <w:jc w:val="both"/>
      </w:pPr>
      <w:r>
        <w:t>Непереходные глаголы - это глаголы, которые обозначают действие, нс спо</w:t>
      </w:r>
      <w:r>
        <w:softHyphen/>
        <w:t>собное переходить на прямой объект, поэтому они нс сочетаются с существи</w:t>
      </w:r>
      <w:r>
        <w:softHyphen/>
        <w:t xml:space="preserve">тельным в винительном падеже без предлога: </w:t>
      </w:r>
      <w:r>
        <w:rPr>
          <w:rStyle w:val="47"/>
          <w:lang w:eastAsia="ru-RU"/>
        </w:rPr>
        <w:t>синеть, идти, грустить, мчаться.</w:t>
      </w:r>
    </w:p>
    <w:p w:rsidR="006454E9" w:rsidRDefault="006454E9">
      <w:pPr>
        <w:pStyle w:val="BodyText"/>
        <w:shd w:val="clear" w:color="auto" w:fill="auto"/>
        <w:spacing w:before="0" w:after="0" w:line="234" w:lineRule="exact"/>
        <w:ind w:left="20" w:right="20" w:firstLine="280"/>
        <w:jc w:val="both"/>
      </w:pPr>
      <w:r>
        <w:t>Граница между переходными и непереходными глаголами нс абсолютна. Слова многозначны, поэтому один и тот же глагол в зависимости от лексическо</w:t>
      </w:r>
      <w:r>
        <w:softHyphen/>
        <w:t xml:space="preserve">го значения может быть то переходным, то непереходным; ср.: </w:t>
      </w:r>
      <w:r>
        <w:rPr>
          <w:rStyle w:val="47"/>
          <w:lang w:eastAsia="ru-RU"/>
        </w:rPr>
        <w:t>Ребенок читает книгу. - Ребенок уже читает.</w:t>
      </w:r>
      <w:r>
        <w:t xml:space="preserve"> В первом случае </w:t>
      </w:r>
      <w:r>
        <w:rPr>
          <w:rStyle w:val="47"/>
          <w:lang w:eastAsia="ru-RU"/>
        </w:rPr>
        <w:t>читает</w:t>
      </w:r>
      <w:r>
        <w:t xml:space="preserve"> глагол переходный, во втором непереходный. Кроме того, некоторые непереходные глаголы, при</w:t>
      </w:r>
      <w:r>
        <w:softHyphen/>
        <w:t xml:space="preserve">соединяя приставку, становятся переходными: </w:t>
      </w:r>
      <w:r>
        <w:rPr>
          <w:rStyle w:val="47"/>
          <w:lang w:eastAsia="ru-RU"/>
        </w:rPr>
        <w:t>ходить -</w:t>
      </w:r>
      <w:r>
        <w:t xml:space="preserve"> непереходный, </w:t>
      </w:r>
      <w:r>
        <w:rPr>
          <w:rStyle w:val="47"/>
          <w:lang w:eastAsia="ru-RU"/>
        </w:rPr>
        <w:t>перехо</w:t>
      </w:r>
      <w:r>
        <w:rPr>
          <w:rStyle w:val="47"/>
          <w:lang w:eastAsia="ru-RU"/>
        </w:rPr>
        <w:softHyphen/>
        <w:t>дить (улицу)</w:t>
      </w:r>
      <w:r>
        <w:t xml:space="preserve"> переходный; </w:t>
      </w:r>
      <w:r>
        <w:rPr>
          <w:rStyle w:val="47"/>
          <w:lang w:eastAsia="ru-RU"/>
        </w:rPr>
        <w:t>плыть</w:t>
      </w:r>
      <w:r>
        <w:t xml:space="preserve"> - непереходный, </w:t>
      </w:r>
      <w:r>
        <w:rPr>
          <w:rStyle w:val="47"/>
          <w:lang w:eastAsia="ru-RU"/>
        </w:rPr>
        <w:t>переплыть (])еку)</w:t>
      </w:r>
      <w:r>
        <w:t xml:space="preserve"> - пере</w:t>
      </w:r>
      <w:r>
        <w:softHyphen/>
        <w:t>ходный. Непереходные глаголы по значению представляют собой более широ</w:t>
      </w:r>
      <w:r>
        <w:softHyphen/>
        <w:t>кую группу, чем глаголы переходные.</w:t>
      </w:r>
    </w:p>
    <w:p w:rsidR="006454E9" w:rsidRDefault="006454E9">
      <w:pPr>
        <w:pStyle w:val="BodyText"/>
        <w:shd w:val="clear" w:color="auto" w:fill="auto"/>
        <w:spacing w:before="0" w:after="0" w:line="234" w:lineRule="exact"/>
        <w:ind w:left="20" w:firstLine="280"/>
        <w:jc w:val="both"/>
      </w:pPr>
      <w:r>
        <w:t>Переходными глаголами являются:</w:t>
      </w:r>
    </w:p>
    <w:p w:rsidR="006454E9" w:rsidRDefault="006454E9">
      <w:pPr>
        <w:pStyle w:val="BodyText"/>
        <w:numPr>
          <w:ilvl w:val="0"/>
          <w:numId w:val="152"/>
        </w:numPr>
        <w:shd w:val="clear" w:color="auto" w:fill="auto"/>
        <w:tabs>
          <w:tab w:val="left" w:pos="524"/>
        </w:tabs>
        <w:spacing w:before="0" w:after="0" w:line="234" w:lineRule="exact"/>
        <w:ind w:left="20" w:right="20" w:firstLine="280"/>
        <w:jc w:val="both"/>
      </w:pPr>
      <w:r>
        <w:t xml:space="preserve">глаголы, обозначающие действия, что-либо создающие: </w:t>
      </w:r>
      <w:r>
        <w:rPr>
          <w:rStyle w:val="47"/>
          <w:lang w:eastAsia="ru-RU"/>
        </w:rPr>
        <w:t>строить, сочи</w:t>
      </w:r>
      <w:r>
        <w:rPr>
          <w:rStyle w:val="47"/>
          <w:lang w:eastAsia="ru-RU"/>
        </w:rPr>
        <w:softHyphen/>
        <w:t>нять, сооружать;</w:t>
      </w:r>
    </w:p>
    <w:p w:rsidR="006454E9" w:rsidRDefault="006454E9">
      <w:pPr>
        <w:pStyle w:val="BodyText"/>
        <w:numPr>
          <w:ilvl w:val="0"/>
          <w:numId w:val="152"/>
        </w:numPr>
        <w:shd w:val="clear" w:color="auto" w:fill="auto"/>
        <w:tabs>
          <w:tab w:val="left" w:pos="536"/>
        </w:tabs>
        <w:spacing w:before="0" w:after="0" w:line="234" w:lineRule="exact"/>
        <w:ind w:left="20" w:right="20" w:firstLine="280"/>
        <w:jc w:val="both"/>
      </w:pPr>
      <w:r>
        <w:t xml:space="preserve">глаголы, обозначающие действия, что-либо разрушающие: </w:t>
      </w:r>
      <w:r>
        <w:rPr>
          <w:rStyle w:val="47"/>
          <w:lang w:eastAsia="ru-RU"/>
        </w:rPr>
        <w:t>убить, снести, уничтожить;</w:t>
      </w:r>
    </w:p>
    <w:p w:rsidR="006454E9" w:rsidRDefault="006454E9">
      <w:pPr>
        <w:pStyle w:val="BodyText"/>
        <w:numPr>
          <w:ilvl w:val="0"/>
          <w:numId w:val="152"/>
        </w:numPr>
        <w:shd w:val="clear" w:color="auto" w:fill="auto"/>
        <w:tabs>
          <w:tab w:val="left" w:pos="510"/>
        </w:tabs>
        <w:spacing w:before="0" w:after="0" w:line="234" w:lineRule="exact"/>
        <w:ind w:left="20" w:firstLine="280"/>
        <w:jc w:val="both"/>
      </w:pPr>
      <w:r>
        <w:t xml:space="preserve">глаголы восприятия: </w:t>
      </w:r>
      <w:r>
        <w:rPr>
          <w:rStyle w:val="47"/>
          <w:lang w:eastAsia="ru-RU"/>
        </w:rPr>
        <w:t>видеть, слышать, чувствовать</w:t>
      </w:r>
      <w:r>
        <w:t xml:space="preserve"> и др.</w:t>
      </w:r>
    </w:p>
    <w:p w:rsidR="006454E9" w:rsidRDefault="006454E9">
      <w:pPr>
        <w:pStyle w:val="BodyText"/>
        <w:shd w:val="clear" w:color="auto" w:fill="auto"/>
        <w:spacing w:before="0" w:after="0" w:line="234" w:lineRule="exact"/>
        <w:ind w:left="20" w:firstLine="280"/>
        <w:jc w:val="both"/>
      </w:pPr>
      <w:r>
        <w:t>Непереходными глаголами являются:</w:t>
      </w:r>
    </w:p>
    <w:p w:rsidR="006454E9" w:rsidRDefault="006454E9">
      <w:pPr>
        <w:pStyle w:val="BodyText"/>
        <w:numPr>
          <w:ilvl w:val="0"/>
          <w:numId w:val="153"/>
        </w:numPr>
        <w:shd w:val="clear" w:color="auto" w:fill="auto"/>
        <w:tabs>
          <w:tab w:val="left" w:pos="486"/>
        </w:tabs>
        <w:spacing w:before="0" w:after="0" w:line="234" w:lineRule="exact"/>
        <w:ind w:left="20" w:firstLine="280"/>
        <w:jc w:val="both"/>
      </w:pPr>
      <w:r>
        <w:t xml:space="preserve">глаголы бытия, существования: </w:t>
      </w:r>
      <w:r>
        <w:rPr>
          <w:rStyle w:val="47"/>
          <w:lang w:eastAsia="ru-RU"/>
        </w:rPr>
        <w:t>быть, существовать, находиться;</w:t>
      </w:r>
    </w:p>
    <w:p w:rsidR="006454E9" w:rsidRDefault="006454E9">
      <w:pPr>
        <w:pStyle w:val="141"/>
        <w:numPr>
          <w:ilvl w:val="0"/>
          <w:numId w:val="153"/>
        </w:numPr>
        <w:shd w:val="clear" w:color="auto" w:fill="auto"/>
        <w:tabs>
          <w:tab w:val="left" w:pos="522"/>
        </w:tabs>
        <w:ind w:left="20" w:firstLine="280"/>
      </w:pPr>
      <w:r>
        <w:rPr>
          <w:rStyle w:val="1470"/>
          <w:lang w:eastAsia="ru-RU"/>
        </w:rPr>
        <w:t xml:space="preserve">глаголы перемещения: </w:t>
      </w:r>
      <w:r>
        <w:rPr>
          <w:rStyle w:val="1430"/>
          <w:i/>
          <w:iCs/>
          <w:lang w:eastAsia="ru-RU"/>
        </w:rPr>
        <w:t>идти, ходить, плавать, кататься;</w:t>
      </w:r>
    </w:p>
    <w:p w:rsidR="006454E9" w:rsidRDefault="006454E9">
      <w:pPr>
        <w:pStyle w:val="BodyText"/>
        <w:numPr>
          <w:ilvl w:val="0"/>
          <w:numId w:val="153"/>
        </w:numPr>
        <w:shd w:val="clear" w:color="auto" w:fill="auto"/>
        <w:tabs>
          <w:tab w:val="left" w:pos="530"/>
        </w:tabs>
        <w:spacing w:before="0" w:after="0" w:line="240" w:lineRule="exact"/>
        <w:ind w:left="20" w:right="20" w:firstLine="280"/>
        <w:jc w:val="both"/>
      </w:pPr>
      <w:r>
        <w:t xml:space="preserve">глаголы физического и психического состояния: </w:t>
      </w:r>
      <w:r>
        <w:rPr>
          <w:rStyle w:val="47"/>
          <w:lang w:eastAsia="ru-RU"/>
        </w:rPr>
        <w:t>стоять, болеть, сер</w:t>
      </w:r>
      <w:r>
        <w:rPr>
          <w:rStyle w:val="47"/>
          <w:lang w:eastAsia="ru-RU"/>
        </w:rPr>
        <w:softHyphen/>
        <w:t>диться;</w:t>
      </w:r>
    </w:p>
    <w:p w:rsidR="006454E9" w:rsidRDefault="006454E9">
      <w:pPr>
        <w:pStyle w:val="BodyText"/>
        <w:numPr>
          <w:ilvl w:val="0"/>
          <w:numId w:val="153"/>
        </w:numPr>
        <w:shd w:val="clear" w:color="auto" w:fill="auto"/>
        <w:tabs>
          <w:tab w:val="left" w:pos="516"/>
        </w:tabs>
        <w:spacing w:before="0" w:after="0" w:line="190" w:lineRule="exact"/>
        <w:ind w:left="20" w:firstLine="280"/>
        <w:jc w:val="both"/>
      </w:pPr>
      <w:r>
        <w:t xml:space="preserve">глаголы рода деятельности, занятий: </w:t>
      </w:r>
      <w:r>
        <w:rPr>
          <w:rStyle w:val="47"/>
          <w:lang w:eastAsia="ru-RU"/>
        </w:rPr>
        <w:t>учительствовать, плотничать;</w:t>
      </w:r>
    </w:p>
    <w:p w:rsidR="006454E9" w:rsidRDefault="006454E9">
      <w:pPr>
        <w:pStyle w:val="BodyText"/>
        <w:numPr>
          <w:ilvl w:val="0"/>
          <w:numId w:val="153"/>
        </w:numPr>
        <w:shd w:val="clear" w:color="auto" w:fill="auto"/>
        <w:tabs>
          <w:tab w:val="left" w:pos="516"/>
        </w:tabs>
        <w:spacing w:before="0" w:after="0" w:line="228" w:lineRule="exact"/>
        <w:ind w:left="20" w:firstLine="280"/>
        <w:jc w:val="both"/>
      </w:pPr>
      <w:r>
        <w:t xml:space="preserve">глаголы, обозначающие манеру поведения: </w:t>
      </w:r>
      <w:r>
        <w:rPr>
          <w:rStyle w:val="47"/>
          <w:lang w:eastAsia="ru-RU"/>
        </w:rPr>
        <w:t>храбриться,молодиться;</w:t>
      </w:r>
    </w:p>
    <w:p w:rsidR="006454E9" w:rsidRDefault="006454E9">
      <w:pPr>
        <w:pStyle w:val="BodyText"/>
        <w:numPr>
          <w:ilvl w:val="0"/>
          <w:numId w:val="153"/>
        </w:numPr>
        <w:shd w:val="clear" w:color="auto" w:fill="auto"/>
        <w:tabs>
          <w:tab w:val="left" w:pos="516"/>
        </w:tabs>
        <w:spacing w:before="0" w:after="0" w:line="228" w:lineRule="exact"/>
        <w:ind w:left="20" w:firstLine="280"/>
        <w:jc w:val="both"/>
      </w:pPr>
      <w:r>
        <w:t xml:space="preserve">глаголы слухового и зрительного восприятия: </w:t>
      </w:r>
      <w:r>
        <w:rPr>
          <w:rStyle w:val="47"/>
          <w:lang w:eastAsia="ru-RU"/>
        </w:rPr>
        <w:t>стучать, сверкать</w:t>
      </w:r>
      <w:r>
        <w:t xml:space="preserve"> и др.</w:t>
      </w:r>
    </w:p>
    <w:p w:rsidR="006454E9" w:rsidRDefault="006454E9">
      <w:pPr>
        <w:pStyle w:val="BodyText"/>
        <w:shd w:val="clear" w:color="auto" w:fill="auto"/>
        <w:spacing w:before="0" w:after="0" w:line="228" w:lineRule="exact"/>
        <w:ind w:left="20" w:firstLine="280"/>
        <w:jc w:val="both"/>
      </w:pPr>
      <w:r>
        <w:t>Непереходность может быть формально выраженной и невыраженной.</w:t>
      </w:r>
    </w:p>
    <w:p w:rsidR="006454E9" w:rsidRDefault="006454E9">
      <w:pPr>
        <w:pStyle w:val="BodyText"/>
        <w:shd w:val="clear" w:color="auto" w:fill="auto"/>
        <w:spacing w:before="0" w:after="0" w:line="240" w:lineRule="exact"/>
        <w:ind w:left="20" w:right="20" w:firstLine="0"/>
        <w:jc w:val="right"/>
      </w:pPr>
      <w:r>
        <w:t xml:space="preserve">Показателем непереходности служит аффикс </w:t>
      </w:r>
      <w:r>
        <w:rPr>
          <w:rStyle w:val="47"/>
          <w:lang w:eastAsia="ru-RU"/>
        </w:rPr>
        <w:t>-ся</w:t>
      </w:r>
      <w:r>
        <w:t xml:space="preserve"> (-сь): </w:t>
      </w:r>
      <w:r>
        <w:rPr>
          <w:rStyle w:val="47"/>
          <w:lang w:eastAsia="ru-RU"/>
        </w:rPr>
        <w:t>радоваться</w:t>
      </w:r>
      <w:r>
        <w:t xml:space="preserve">, </w:t>
      </w:r>
      <w:r>
        <w:rPr>
          <w:rStyle w:val="47"/>
          <w:lang w:eastAsia="ru-RU"/>
        </w:rPr>
        <w:t>собирать</w:t>
      </w:r>
      <w:r>
        <w:rPr>
          <w:rStyle w:val="47"/>
          <w:lang w:eastAsia="ru-RU"/>
        </w:rPr>
        <w:softHyphen/>
        <w:t>ся.</w:t>
      </w:r>
      <w:r>
        <w:t xml:space="preserve"> Но непереходными могут быть и глаголы без </w:t>
      </w:r>
      <w:r>
        <w:rPr>
          <w:rStyle w:val="47"/>
          <w:lang w:eastAsia="ru-RU"/>
        </w:rPr>
        <w:t>-ся</w:t>
      </w:r>
      <w:r>
        <w:t xml:space="preserve"> (-сь): </w:t>
      </w:r>
      <w:r>
        <w:rPr>
          <w:rStyle w:val="47"/>
          <w:lang w:eastAsia="ru-RU"/>
        </w:rPr>
        <w:t>мечтать,работать.</w:t>
      </w:r>
    </w:p>
    <w:p w:rsidR="006454E9" w:rsidRDefault="006454E9">
      <w:pPr>
        <w:pStyle w:val="BodyText"/>
        <w:shd w:val="clear" w:color="auto" w:fill="auto"/>
        <w:spacing w:before="0" w:after="0" w:line="240" w:lineRule="exact"/>
        <w:ind w:left="20" w:right="20" w:firstLine="280"/>
        <w:jc w:val="both"/>
      </w:pPr>
      <w:r>
        <w:t xml:space="preserve">Среди непереходных </w:t>
      </w:r>
      <w:r>
        <w:rPr>
          <w:rStyle w:val="7pt13"/>
          <w:lang w:eastAsia="ru-RU"/>
        </w:rPr>
        <w:t>возвратные</w:t>
      </w:r>
      <w:r>
        <w:rPr>
          <w:rStyle w:val="9pt6"/>
          <w:lang w:eastAsia="ru-RU"/>
        </w:rPr>
        <w:t xml:space="preserve"> </w:t>
      </w:r>
      <w:r>
        <w:t>глаголы составляют особую разновидность; ср</w:t>
      </w:r>
      <w:r>
        <w:rPr>
          <w:rStyle w:val="47"/>
          <w:lang w:eastAsia="ru-RU"/>
        </w:rPr>
        <w:t>.:мыть</w:t>
      </w:r>
      <w:r>
        <w:t xml:space="preserve"> (кого- либо или что-либо) переходный: </w:t>
      </w:r>
      <w:r>
        <w:rPr>
          <w:rStyle w:val="47"/>
          <w:lang w:eastAsia="ru-RU"/>
        </w:rPr>
        <w:t>мыть ребенка</w:t>
      </w:r>
      <w:r>
        <w:t xml:space="preserve">; </w:t>
      </w:r>
      <w:r>
        <w:rPr>
          <w:rStyle w:val="47"/>
          <w:lang w:eastAsia="ru-RU"/>
        </w:rPr>
        <w:t>мыть руки</w:t>
      </w:r>
      <w:r>
        <w:t xml:space="preserve"> и </w:t>
      </w:r>
      <w:r>
        <w:rPr>
          <w:rStyle w:val="47"/>
          <w:lang w:eastAsia="ru-RU"/>
        </w:rPr>
        <w:t>мыться</w:t>
      </w:r>
      <w:r>
        <w:t xml:space="preserve"> (мыть себя, свое лицо, руки, тело) - непереходный: </w:t>
      </w:r>
      <w:r>
        <w:rPr>
          <w:rStyle w:val="47"/>
          <w:lang w:eastAsia="ru-RU"/>
        </w:rPr>
        <w:t>мыться под кра</w:t>
      </w:r>
      <w:r>
        <w:rPr>
          <w:rStyle w:val="47"/>
          <w:lang w:eastAsia="ru-RU"/>
        </w:rPr>
        <w:softHyphen/>
        <w:t>ном.</w:t>
      </w:r>
      <w:r>
        <w:t xml:space="preserve"> Благодаря присоединению аффикса </w:t>
      </w:r>
      <w:r>
        <w:rPr>
          <w:rStyle w:val="47"/>
          <w:lang w:eastAsia="ru-RU"/>
        </w:rPr>
        <w:t>-ся</w:t>
      </w:r>
      <w:r>
        <w:t xml:space="preserve"> глагол </w:t>
      </w:r>
      <w:r>
        <w:rPr>
          <w:rStyle w:val="47"/>
          <w:lang w:eastAsia="ru-RU"/>
        </w:rPr>
        <w:t>мыть</w:t>
      </w:r>
      <w:r>
        <w:t xml:space="preserve"> стал непереходным, у него появился дополнительный семантический оттенок.</w:t>
      </w:r>
    </w:p>
    <w:p w:rsidR="006454E9" w:rsidRDefault="006454E9">
      <w:pPr>
        <w:pStyle w:val="BodyText"/>
        <w:shd w:val="clear" w:color="auto" w:fill="auto"/>
        <w:spacing w:before="0" w:after="0" w:line="240" w:lineRule="exact"/>
        <w:ind w:left="20" w:firstLine="280"/>
        <w:jc w:val="both"/>
      </w:pPr>
      <w:r>
        <w:t>По значению возвратные глаголы делятся на несколько групп:</w:t>
      </w:r>
    </w:p>
    <w:p w:rsidR="006454E9" w:rsidRDefault="006454E9">
      <w:pPr>
        <w:pStyle w:val="BodyText"/>
        <w:numPr>
          <w:ilvl w:val="0"/>
          <w:numId w:val="154"/>
        </w:numPr>
        <w:shd w:val="clear" w:color="auto" w:fill="auto"/>
        <w:tabs>
          <w:tab w:val="left" w:pos="512"/>
        </w:tabs>
        <w:spacing w:before="0" w:after="0" w:line="240" w:lineRule="exact"/>
        <w:ind w:left="20" w:right="20" w:firstLine="280"/>
        <w:jc w:val="both"/>
      </w:pPr>
      <w:r>
        <w:t xml:space="preserve">глаголы </w:t>
      </w:r>
      <w:r>
        <w:rPr>
          <w:rStyle w:val="7pt13"/>
          <w:lang w:eastAsia="ru-RU"/>
        </w:rPr>
        <w:t>собственно-возвратные</w:t>
      </w:r>
      <w:r>
        <w:rPr>
          <w:rStyle w:val="9pt6"/>
          <w:lang w:eastAsia="ru-RU"/>
        </w:rPr>
        <w:t xml:space="preserve"> </w:t>
      </w:r>
      <w:r>
        <w:t>обозначают действие, которое возвращает</w:t>
      </w:r>
      <w:r>
        <w:softHyphen/>
        <w:t xml:space="preserve">ся на субъект, т. с. на того, кто производит это действие: </w:t>
      </w:r>
      <w:r>
        <w:rPr>
          <w:rStyle w:val="47"/>
          <w:lang w:eastAsia="ru-RU"/>
        </w:rPr>
        <w:t>причесываться -</w:t>
      </w:r>
      <w:r>
        <w:t xml:space="preserve"> "при</w:t>
      </w:r>
      <w:r>
        <w:softHyphen/>
        <w:t xml:space="preserve">чесывать себя”; </w:t>
      </w:r>
      <w:r>
        <w:rPr>
          <w:rStyle w:val="47"/>
          <w:lang w:eastAsia="ru-RU"/>
        </w:rPr>
        <w:t>одеваться</w:t>
      </w:r>
      <w:r>
        <w:t xml:space="preserve"> - “одевать себя”. Субъект действия одновременно является здесь и его объектом;</w:t>
      </w:r>
    </w:p>
    <w:p w:rsidR="006454E9" w:rsidRDefault="006454E9">
      <w:pPr>
        <w:pStyle w:val="BodyText"/>
        <w:numPr>
          <w:ilvl w:val="0"/>
          <w:numId w:val="154"/>
        </w:numPr>
        <w:shd w:val="clear" w:color="auto" w:fill="auto"/>
        <w:tabs>
          <w:tab w:val="left" w:pos="524"/>
        </w:tabs>
        <w:spacing w:before="0" w:after="0" w:line="240" w:lineRule="exact"/>
        <w:ind w:left="20" w:right="20" w:firstLine="280"/>
        <w:jc w:val="both"/>
      </w:pPr>
      <w:r>
        <w:t xml:space="preserve">глаголы </w:t>
      </w:r>
      <w:r>
        <w:rPr>
          <w:rStyle w:val="7pt13"/>
          <w:lang w:eastAsia="ru-RU"/>
        </w:rPr>
        <w:t>взаимно-возвратные</w:t>
      </w:r>
      <w:r>
        <w:rPr>
          <w:rStyle w:val="9pt6"/>
          <w:lang w:eastAsia="ru-RU"/>
        </w:rPr>
        <w:t xml:space="preserve"> </w:t>
      </w:r>
      <w:r>
        <w:t>обозначают действие, которое совершается между двумя или несколькими лицами, каждое из которых одновременно явля</w:t>
      </w:r>
      <w:r>
        <w:softHyphen/>
        <w:t xml:space="preserve">ется и субъектом и объектом действия: </w:t>
      </w:r>
      <w:r>
        <w:rPr>
          <w:rStyle w:val="47"/>
          <w:lang w:eastAsia="ru-RU"/>
        </w:rPr>
        <w:t>обниматься -</w:t>
      </w:r>
      <w:r>
        <w:t xml:space="preserve"> “обнимать друг друга”, </w:t>
      </w:r>
      <w:r>
        <w:rPr>
          <w:rStyle w:val="47"/>
          <w:lang w:eastAsia="ru-RU"/>
        </w:rPr>
        <w:t>встречал</w:t>
      </w:r>
      <w:r>
        <w:rPr>
          <w:rStyle w:val="47"/>
          <w:lang w:val="en-US" w:eastAsia="ru-RU"/>
        </w:rPr>
        <w:t xml:space="preserve">i </w:t>
      </w:r>
      <w:r>
        <w:rPr>
          <w:rStyle w:val="47"/>
          <w:lang w:eastAsia="ru-RU"/>
        </w:rPr>
        <w:t>ься</w:t>
      </w:r>
      <w:r>
        <w:t xml:space="preserve">, </w:t>
      </w:r>
      <w:r>
        <w:rPr>
          <w:rStyle w:val="47"/>
          <w:lang w:eastAsia="ru-RU"/>
        </w:rPr>
        <w:t>целоват ься</w:t>
      </w:r>
      <w:r>
        <w:t>;</w:t>
      </w:r>
    </w:p>
    <w:p w:rsidR="006454E9" w:rsidRDefault="006454E9">
      <w:pPr>
        <w:pStyle w:val="BodyText"/>
        <w:numPr>
          <w:ilvl w:val="0"/>
          <w:numId w:val="154"/>
        </w:numPr>
        <w:shd w:val="clear" w:color="auto" w:fill="auto"/>
        <w:tabs>
          <w:tab w:val="left" w:pos="518"/>
        </w:tabs>
        <w:spacing w:before="0" w:after="0" w:line="240" w:lineRule="exact"/>
        <w:ind w:left="20" w:right="20" w:firstLine="280"/>
        <w:jc w:val="both"/>
      </w:pPr>
      <w:r>
        <w:t xml:space="preserve">глаголы </w:t>
      </w:r>
      <w:r>
        <w:rPr>
          <w:rStyle w:val="7pt13"/>
          <w:lang w:eastAsia="ru-RU"/>
        </w:rPr>
        <w:t>общевозвратные</w:t>
      </w:r>
      <w:r>
        <w:rPr>
          <w:rStyle w:val="9pt6"/>
          <w:lang w:eastAsia="ru-RU"/>
        </w:rPr>
        <w:t xml:space="preserve"> </w:t>
      </w:r>
      <w:r>
        <w:t>обозначают действие, которое вызывает измене</w:t>
      </w:r>
      <w:r>
        <w:softHyphen/>
        <w:t xml:space="preserve">ние в состоянии субъекта: </w:t>
      </w:r>
      <w:r>
        <w:rPr>
          <w:rStyle w:val="47"/>
          <w:lang w:eastAsia="ru-RU"/>
        </w:rPr>
        <w:t>радоваться</w:t>
      </w:r>
      <w:r>
        <w:t xml:space="preserve">, </w:t>
      </w:r>
      <w:r>
        <w:rPr>
          <w:rStyle w:val="47"/>
          <w:lang w:eastAsia="ru-RU"/>
        </w:rPr>
        <w:t>беспокоиться</w:t>
      </w:r>
      <w:r>
        <w:t xml:space="preserve"> или является его физичес</w:t>
      </w:r>
      <w:r>
        <w:softHyphen/>
        <w:t xml:space="preserve">ким действием: </w:t>
      </w:r>
      <w:r>
        <w:rPr>
          <w:rStyle w:val="47"/>
          <w:lang w:eastAsia="ru-RU"/>
        </w:rPr>
        <w:t>возвращаться</w:t>
      </w:r>
      <w:r>
        <w:t xml:space="preserve">, </w:t>
      </w:r>
      <w:r>
        <w:rPr>
          <w:rStyle w:val="47"/>
          <w:lang w:eastAsia="ru-RU"/>
        </w:rPr>
        <w:t>торопиться</w:t>
      </w:r>
      <w:r>
        <w:t>;</w:t>
      </w:r>
    </w:p>
    <w:p w:rsidR="006454E9" w:rsidRDefault="006454E9">
      <w:pPr>
        <w:pStyle w:val="BodyText"/>
        <w:numPr>
          <w:ilvl w:val="0"/>
          <w:numId w:val="154"/>
        </w:numPr>
        <w:shd w:val="clear" w:color="auto" w:fill="auto"/>
        <w:tabs>
          <w:tab w:val="left" w:pos="524"/>
        </w:tabs>
        <w:spacing w:before="0" w:after="0" w:line="240" w:lineRule="exact"/>
        <w:ind w:left="20" w:right="20" w:firstLine="280"/>
        <w:jc w:val="both"/>
      </w:pPr>
      <w:r>
        <w:t xml:space="preserve">глаголы </w:t>
      </w:r>
      <w:r>
        <w:rPr>
          <w:rStyle w:val="7pt13"/>
          <w:lang w:eastAsia="ru-RU"/>
        </w:rPr>
        <w:t>косвенно-возвратные</w:t>
      </w:r>
      <w:r>
        <w:rPr>
          <w:rStyle w:val="9pt6"/>
          <w:lang w:eastAsia="ru-RU"/>
        </w:rPr>
        <w:t xml:space="preserve"> </w:t>
      </w:r>
      <w:r>
        <w:t>обозначают действие, совершаемое субъек</w:t>
      </w:r>
      <w:r>
        <w:softHyphen/>
        <w:t xml:space="preserve">том для себя, в своих интересах: </w:t>
      </w:r>
      <w:r>
        <w:rPr>
          <w:rStyle w:val="47"/>
          <w:lang w:eastAsia="ru-RU"/>
        </w:rPr>
        <w:t>строиться</w:t>
      </w:r>
      <w:r>
        <w:t xml:space="preserve">, </w:t>
      </w:r>
      <w:r>
        <w:rPr>
          <w:rStyle w:val="47"/>
          <w:lang w:eastAsia="ru-RU"/>
        </w:rPr>
        <w:t>собираться в дорогу</w:t>
      </w:r>
      <w:r>
        <w:t xml:space="preserve">, </w:t>
      </w:r>
      <w:r>
        <w:rPr>
          <w:rStyle w:val="47"/>
          <w:lang w:eastAsia="ru-RU"/>
        </w:rPr>
        <w:t>запасаться продуктами</w:t>
      </w:r>
      <w:r>
        <w:t>;</w:t>
      </w:r>
    </w:p>
    <w:p w:rsidR="006454E9" w:rsidRDefault="006454E9">
      <w:pPr>
        <w:pStyle w:val="BodyText"/>
        <w:numPr>
          <w:ilvl w:val="0"/>
          <w:numId w:val="154"/>
        </w:numPr>
        <w:shd w:val="clear" w:color="auto" w:fill="auto"/>
        <w:tabs>
          <w:tab w:val="left" w:pos="524"/>
        </w:tabs>
        <w:spacing w:before="0" w:after="0" w:line="240" w:lineRule="exact"/>
        <w:ind w:left="20" w:right="20" w:firstLine="280"/>
        <w:jc w:val="both"/>
      </w:pPr>
      <w:r>
        <w:t xml:space="preserve">глаголы </w:t>
      </w:r>
      <w:r>
        <w:rPr>
          <w:rStyle w:val="7pt13"/>
          <w:lang w:eastAsia="ru-RU"/>
        </w:rPr>
        <w:t>безобъектно-возвратные</w:t>
      </w:r>
      <w:r>
        <w:rPr>
          <w:rStyle w:val="9pt6"/>
          <w:lang w:eastAsia="ru-RU"/>
        </w:rPr>
        <w:t xml:space="preserve"> </w:t>
      </w:r>
      <w:r>
        <w:t xml:space="preserve">обозначают действие, которое является постоянным свойством субъекта: </w:t>
      </w:r>
      <w:r>
        <w:rPr>
          <w:rStyle w:val="47"/>
          <w:lang w:eastAsia="ru-RU"/>
        </w:rPr>
        <w:t>крапива жжется</w:t>
      </w:r>
      <w:r>
        <w:t xml:space="preserve">; </w:t>
      </w:r>
      <w:r>
        <w:rPr>
          <w:rStyle w:val="47"/>
          <w:lang w:eastAsia="ru-RU"/>
        </w:rPr>
        <w:t>собака кусается</w:t>
      </w:r>
      <w:r>
        <w:t xml:space="preserve">; </w:t>
      </w:r>
      <w:r>
        <w:rPr>
          <w:rStyle w:val="47"/>
          <w:lang w:eastAsia="ru-RU"/>
        </w:rPr>
        <w:t>свинец плавится.</w:t>
      </w:r>
    </w:p>
    <w:p w:rsidR="006454E9" w:rsidRDefault="006454E9">
      <w:pPr>
        <w:pStyle w:val="BodyText"/>
        <w:shd w:val="clear" w:color="auto" w:fill="auto"/>
        <w:spacing w:before="0" w:after="0" w:line="240" w:lineRule="exact"/>
        <w:ind w:left="20" w:right="20" w:firstLine="280"/>
        <w:jc w:val="both"/>
      </w:pPr>
      <w:r>
        <w:t xml:space="preserve">Аффикс </w:t>
      </w:r>
      <w:r>
        <w:rPr>
          <w:rStyle w:val="47"/>
          <w:lang w:eastAsia="ru-RU"/>
        </w:rPr>
        <w:t>-ся</w:t>
      </w:r>
      <w:r>
        <w:t xml:space="preserve"> может присоединяться и к непереходным глаголам: </w:t>
      </w:r>
      <w:r>
        <w:rPr>
          <w:rStyle w:val="47"/>
          <w:lang w:eastAsia="ru-RU"/>
        </w:rPr>
        <w:t>краснеть - краснеться</w:t>
      </w:r>
      <w:r>
        <w:t xml:space="preserve">, </w:t>
      </w:r>
      <w:r>
        <w:rPr>
          <w:rStyle w:val="47"/>
          <w:lang w:eastAsia="ru-RU"/>
        </w:rPr>
        <w:t>стучать - стучаться.</w:t>
      </w:r>
      <w:r>
        <w:t xml:space="preserve"> В этих случаях </w:t>
      </w:r>
      <w:r>
        <w:rPr>
          <w:rStyle w:val="47"/>
          <w:lang w:eastAsia="ru-RU"/>
        </w:rPr>
        <w:t>-ся</w:t>
      </w:r>
      <w:r>
        <w:t xml:space="preserve"> усиливает действие, вно</w:t>
      </w:r>
      <w:r>
        <w:softHyphen/>
        <w:t>сит оттенок интенсивности.</w:t>
      </w:r>
    </w:p>
    <w:p w:rsidR="006454E9" w:rsidRDefault="006454E9">
      <w:pPr>
        <w:pStyle w:val="BodyText"/>
        <w:shd w:val="clear" w:color="auto" w:fill="auto"/>
        <w:spacing w:before="0" w:after="0" w:line="240" w:lineRule="exact"/>
        <w:ind w:left="20" w:right="20" w:firstLine="280"/>
        <w:jc w:val="both"/>
      </w:pPr>
      <w:r>
        <w:t xml:space="preserve">Многие глаголы, присоединяя аффикс -ся, приобретают безличное значение: </w:t>
      </w:r>
      <w:r>
        <w:rPr>
          <w:rStyle w:val="47"/>
          <w:lang w:eastAsia="ru-RU"/>
        </w:rPr>
        <w:t>Не спится</w:t>
      </w:r>
      <w:r>
        <w:t xml:space="preserve">; </w:t>
      </w:r>
      <w:r>
        <w:rPr>
          <w:rStyle w:val="47"/>
          <w:lang w:eastAsia="ru-RU"/>
        </w:rPr>
        <w:t>Не сидится</w:t>
      </w:r>
      <w:r>
        <w:t xml:space="preserve">; </w:t>
      </w:r>
      <w:r>
        <w:rPr>
          <w:rStyle w:val="47"/>
          <w:lang w:eastAsia="ru-RU"/>
        </w:rPr>
        <w:t>Не читается.</w:t>
      </w:r>
    </w:p>
    <w:p w:rsidR="006454E9" w:rsidRDefault="006454E9">
      <w:pPr>
        <w:pStyle w:val="BodyText"/>
        <w:shd w:val="clear" w:color="auto" w:fill="auto"/>
        <w:spacing w:before="0" w:after="0" w:line="240" w:lineRule="exact"/>
        <w:ind w:left="20" w:right="20" w:firstLine="280"/>
        <w:jc w:val="both"/>
      </w:pPr>
      <w:r>
        <w:t xml:space="preserve">В ряде случаев происходит одновременное присоединение аффикса </w:t>
      </w:r>
      <w:r>
        <w:rPr>
          <w:rStyle w:val="47"/>
          <w:lang w:eastAsia="ru-RU"/>
        </w:rPr>
        <w:t>-ся</w:t>
      </w:r>
      <w:r>
        <w:t xml:space="preserve"> и приставки: </w:t>
      </w:r>
      <w:r>
        <w:rPr>
          <w:rStyle w:val="47"/>
          <w:lang w:eastAsia="ru-RU"/>
        </w:rPr>
        <w:t>дозвониться</w:t>
      </w:r>
      <w:r>
        <w:t xml:space="preserve">, </w:t>
      </w:r>
      <w:r>
        <w:rPr>
          <w:rStyle w:val="47"/>
          <w:lang w:eastAsia="ru-RU"/>
        </w:rPr>
        <w:t>выспаться, забегаться.</w:t>
      </w:r>
    </w:p>
    <w:p w:rsidR="006454E9" w:rsidRDefault="006454E9">
      <w:pPr>
        <w:pStyle w:val="BodyText"/>
        <w:shd w:val="clear" w:color="auto" w:fill="auto"/>
        <w:spacing w:before="0" w:after="0" w:line="258" w:lineRule="exact"/>
        <w:ind w:left="20" w:right="20" w:firstLine="280"/>
        <w:jc w:val="both"/>
      </w:pPr>
      <w:r>
        <w:t xml:space="preserve">В языке имеется группа возвратных глаголов, которые без аффикса </w:t>
      </w:r>
      <w:r>
        <w:rPr>
          <w:rStyle w:val="47"/>
          <w:lang w:eastAsia="ru-RU"/>
        </w:rPr>
        <w:t>-ся</w:t>
      </w:r>
      <w:r>
        <w:t xml:space="preserve"> нс упот</w:t>
      </w:r>
      <w:r>
        <w:softHyphen/>
        <w:t xml:space="preserve">ребляются: </w:t>
      </w:r>
      <w:r>
        <w:rPr>
          <w:rStyle w:val="47"/>
          <w:lang w:eastAsia="ru-RU"/>
        </w:rPr>
        <w:t>бояться</w:t>
      </w:r>
      <w:r>
        <w:t xml:space="preserve">, </w:t>
      </w:r>
      <w:r>
        <w:rPr>
          <w:rStyle w:val="47"/>
          <w:lang w:eastAsia="ru-RU"/>
        </w:rPr>
        <w:t>надеяться</w:t>
      </w:r>
      <w:r>
        <w:t xml:space="preserve">, </w:t>
      </w:r>
      <w:r>
        <w:rPr>
          <w:rStyle w:val="47"/>
          <w:lang w:eastAsia="ru-RU"/>
        </w:rPr>
        <w:t>гордиться</w:t>
      </w:r>
      <w:r>
        <w:t xml:space="preserve">, </w:t>
      </w:r>
      <w:r>
        <w:rPr>
          <w:rStyle w:val="47"/>
          <w:lang w:eastAsia="ru-RU"/>
        </w:rPr>
        <w:t>очнуться</w:t>
      </w:r>
      <w:r>
        <w:t xml:space="preserve">, </w:t>
      </w:r>
      <w:r>
        <w:rPr>
          <w:rStyle w:val="47"/>
          <w:lang w:eastAsia="ru-RU"/>
        </w:rPr>
        <w:t>смеяться</w:t>
      </w:r>
      <w:r>
        <w:t xml:space="preserve">, </w:t>
      </w:r>
      <w:r>
        <w:rPr>
          <w:rStyle w:val="47"/>
          <w:lang w:eastAsia="ru-RU"/>
        </w:rPr>
        <w:t>стараться.</w:t>
      </w:r>
    </w:p>
    <w:p w:rsidR="006454E9" w:rsidRDefault="006454E9">
      <w:pPr>
        <w:pStyle w:val="BodyText"/>
        <w:shd w:val="clear" w:color="auto" w:fill="auto"/>
        <w:spacing w:before="0" w:after="450" w:line="228" w:lineRule="exact"/>
        <w:ind w:left="20" w:right="20" w:firstLine="280"/>
        <w:jc w:val="both"/>
      </w:pPr>
      <w:r>
        <w:t xml:space="preserve">Аффикс </w:t>
      </w:r>
      <w:r>
        <w:rPr>
          <w:rStyle w:val="47"/>
          <w:lang w:eastAsia="ru-RU"/>
        </w:rPr>
        <w:t>-ся</w:t>
      </w:r>
      <w:r>
        <w:t xml:space="preserve"> употребляется после согласных, а его разновидность -сь - после гласных: </w:t>
      </w:r>
      <w:r>
        <w:rPr>
          <w:rStyle w:val="47"/>
          <w:lang w:eastAsia="ru-RU"/>
        </w:rPr>
        <w:t>умываться</w:t>
      </w:r>
      <w:r>
        <w:t xml:space="preserve">, </w:t>
      </w:r>
      <w:r>
        <w:rPr>
          <w:rStyle w:val="47"/>
          <w:lang w:eastAsia="ru-RU"/>
        </w:rPr>
        <w:t>умываюсь.</w:t>
      </w:r>
    </w:p>
    <w:p w:rsidR="006454E9" w:rsidRDefault="006454E9">
      <w:pPr>
        <w:pStyle w:val="101"/>
        <w:shd w:val="clear" w:color="auto" w:fill="auto"/>
        <w:spacing w:after="212" w:line="190" w:lineRule="exact"/>
        <w:ind w:right="140"/>
        <w:jc w:val="center"/>
      </w:pPr>
      <w:r>
        <w:rPr>
          <w:rStyle w:val="105"/>
          <w:lang w:eastAsia="ru-RU"/>
        </w:rPr>
        <w:t>§ 125. Залоги глагола</w:t>
      </w:r>
    </w:p>
    <w:p w:rsidR="006454E9" w:rsidRDefault="006454E9">
      <w:pPr>
        <w:pStyle w:val="BodyText"/>
        <w:shd w:val="clear" w:color="auto" w:fill="auto"/>
        <w:spacing w:before="0" w:after="0" w:line="228" w:lineRule="exact"/>
        <w:ind w:left="20" w:right="20" w:firstLine="0"/>
        <w:jc w:val="right"/>
      </w:pPr>
      <w:r>
        <w:t>Глагол может выступать в активной и пассивной синтаксических конструк</w:t>
      </w:r>
      <w:r>
        <w:softHyphen/>
        <w:t xml:space="preserve">циях. В </w:t>
      </w:r>
      <w:r>
        <w:rPr>
          <w:rStyle w:val="7pt13"/>
          <w:lang w:eastAsia="ru-RU"/>
        </w:rPr>
        <w:t>активной</w:t>
      </w:r>
      <w:r>
        <w:rPr>
          <w:rStyle w:val="9pt6"/>
          <w:lang w:eastAsia="ru-RU"/>
        </w:rPr>
        <w:t xml:space="preserve"> </w:t>
      </w:r>
      <w:r>
        <w:t>конструкции подлежащее называет действующее лицо,</w:t>
      </w:r>
      <w:r>
        <w:br w:type="page"/>
      </w:r>
    </w:p>
    <w:p w:rsidR="006454E9" w:rsidRDefault="006454E9">
      <w:pPr>
        <w:pStyle w:val="BodyText"/>
        <w:shd w:val="clear" w:color="auto" w:fill="auto"/>
        <w:spacing w:before="0" w:after="12" w:line="240" w:lineRule="exact"/>
        <w:ind w:left="20" w:right="20" w:firstLine="0"/>
        <w:jc w:val="both"/>
      </w:pPr>
      <w:r>
        <w:t>сказуемое - действие, а прямое дополнение в винительном падеже без предло</w:t>
      </w:r>
      <w:r>
        <w:softHyphen/>
        <w:t xml:space="preserve">га - объект: </w:t>
      </w:r>
      <w:r>
        <w:rPr>
          <w:rStyle w:val="47"/>
          <w:lang w:eastAsia="ru-RU"/>
        </w:rPr>
        <w:t>Рабочие строят дом; Студенты записывают лекцию.</w:t>
      </w:r>
      <w:r>
        <w:t xml:space="preserve"> Основу ак</w:t>
      </w:r>
      <w:r>
        <w:softHyphen/>
        <w:t>тивной конструкции составляет подлежащее (действующее лицо) и сказуемое (действие).</w:t>
      </w:r>
    </w:p>
    <w:p w:rsidR="006454E9" w:rsidRDefault="006454E9">
      <w:pPr>
        <w:framePr w:h="834" w:wrap="notBeside" w:vAnchor="text" w:hAnchor="text" w:xAlign="right" w:y="1"/>
        <w:jc w:val="right"/>
        <w:rPr>
          <w:sz w:val="2"/>
        </w:rPr>
      </w:pPr>
      <w:r>
        <w:pict>
          <v:shape id="_x0000_i1027" type="#_x0000_t75" style="width:203.25pt;height:42pt">
            <v:imagedata r:id="rId98" r:href="rId99"/>
          </v:shape>
        </w:pict>
      </w:r>
    </w:p>
    <w:p w:rsidR="006454E9" w:rsidRDefault="006454E9">
      <w:pPr>
        <w:spacing w:line="60" w:lineRule="exact"/>
        <w:rPr>
          <w:sz w:val="2"/>
          <w:szCs w:val="2"/>
        </w:rPr>
      </w:pPr>
    </w:p>
    <w:p w:rsidR="006454E9" w:rsidRDefault="006454E9">
      <w:pPr>
        <w:pStyle w:val="a9"/>
        <w:framePr w:h="834" w:wrap="notBeside" w:vAnchor="text" w:hAnchor="text" w:xAlign="center" w:y="1"/>
        <w:shd w:val="clear" w:color="auto" w:fill="auto"/>
        <w:ind w:firstLine="0"/>
      </w:pPr>
      <w:r>
        <w:rPr>
          <w:rStyle w:val="7pt1"/>
          <w:lang w:eastAsia="ru-RU"/>
        </w:rPr>
        <w:t>Пассивная</w:t>
      </w:r>
      <w:r>
        <w:rPr>
          <w:rStyle w:val="9pt0"/>
        </w:rPr>
        <w:t xml:space="preserve"> </w:t>
      </w:r>
      <w:r>
        <w:t>конструкция содержит подлежащее, называющее объект, сказуе</w:t>
      </w:r>
      <w:r>
        <w:softHyphen/>
        <w:t xml:space="preserve">мое, называющее действие, и косвенное дополнение в творительном падеже, называющее действующее лицо: </w:t>
      </w:r>
      <w:r>
        <w:rPr>
          <w:rStyle w:val="aa"/>
          <w:lang w:eastAsia="ru-RU"/>
        </w:rPr>
        <w:t>Дом строится рабочими; Лекция записыва</w:t>
      </w:r>
      <w:r>
        <w:rPr>
          <w:rStyle w:val="aa"/>
          <w:lang w:eastAsia="ru-RU"/>
        </w:rPr>
        <w:softHyphen/>
        <w:t>ется студентами.</w:t>
      </w:r>
    </w:p>
    <w:p w:rsidR="006454E9" w:rsidRDefault="006454E9">
      <w:pPr>
        <w:framePr w:h="834" w:wrap="notBeside" w:vAnchor="text" w:hAnchor="text" w:xAlign="center" w:y="1"/>
        <w:jc w:val="center"/>
        <w:rPr>
          <w:sz w:val="2"/>
        </w:rPr>
      </w:pPr>
      <w:r>
        <w:pict>
          <v:shape id="_x0000_i1028" type="#_x0000_t75" style="width:333pt;height:42pt">
            <v:imagedata r:id="rId100" r:href="rId101"/>
          </v:shape>
        </w:pict>
      </w:r>
    </w:p>
    <w:p w:rsidR="006454E9" w:rsidRDefault="006454E9">
      <w:pPr>
        <w:rPr>
          <w:sz w:val="2"/>
          <w:szCs w:val="2"/>
        </w:rPr>
      </w:pPr>
    </w:p>
    <w:p w:rsidR="006454E9" w:rsidRDefault="006454E9">
      <w:pPr>
        <w:pStyle w:val="BodyText"/>
        <w:shd w:val="clear" w:color="auto" w:fill="auto"/>
        <w:spacing w:before="0" w:after="0" w:line="240" w:lineRule="exact"/>
        <w:ind w:left="20" w:right="20" w:firstLine="280"/>
        <w:jc w:val="both"/>
      </w:pPr>
      <w:r>
        <w:rPr>
          <w:noProof/>
        </w:rPr>
        <w:pict>
          <v:shape id="_x0000_s1108" type="#_x0000_t75" style="position:absolute;left:0;text-align:left;margin-left:.9pt;margin-top:61.9pt;width:81.1pt;height:40.8pt;z-index:-251659264;mso-wrap-distance-left:5pt;mso-wrap-distance-right:5pt;mso-position-horizontal-relative:margin;mso-position-vertical-relative:margin" wrapcoords="-200 0 -200 21200 21600 21200 21600 0 -200 0">
            <v:imagedata r:id="rId102" o:title=""/>
            <w10:wrap type="tight" anchorx="margin" anchory="margin"/>
          </v:shape>
        </w:pict>
      </w:r>
      <w:r>
        <w:t>Глаголы, выступающие в пассивной конструкции, называются глаголами стра</w:t>
      </w:r>
      <w:r>
        <w:softHyphen/>
        <w:t>дательного залога. Таким образом, глагол имеет страдательный залог, если под</w:t>
      </w:r>
      <w:r>
        <w:softHyphen/>
        <w:t>лежащее называет объект, а дополнение в творительном падеже действующее лицо. Глагол имеет действительный залог, сели подлежащее при нем называет действующее лицо.</w:t>
      </w:r>
    </w:p>
    <w:p w:rsidR="006454E9" w:rsidRDefault="006454E9">
      <w:pPr>
        <w:pStyle w:val="BodyText"/>
        <w:shd w:val="clear" w:color="auto" w:fill="auto"/>
        <w:spacing w:before="0" w:after="0" w:line="240" w:lineRule="exact"/>
        <w:ind w:left="20" w:right="20" w:firstLine="280"/>
        <w:jc w:val="both"/>
      </w:pPr>
      <w:r>
        <w:t>Глаголы страдательного залога всегда соотносятся с глаголами действитель</w:t>
      </w:r>
      <w:r>
        <w:softHyphen/>
        <w:t xml:space="preserve">ного залога: </w:t>
      </w:r>
      <w:r>
        <w:rPr>
          <w:rStyle w:val="47"/>
          <w:lang w:eastAsia="ru-RU"/>
        </w:rPr>
        <w:t>строиться строить; решаться -решать; изучаться - изучать; выполняться выполнять.</w:t>
      </w:r>
    </w:p>
    <w:p w:rsidR="006454E9" w:rsidRDefault="006454E9">
      <w:pPr>
        <w:pStyle w:val="BodyText"/>
        <w:shd w:val="clear" w:color="auto" w:fill="auto"/>
        <w:spacing w:before="0" w:after="0" w:line="240" w:lineRule="exact"/>
        <w:ind w:left="20" w:right="20" w:firstLine="280"/>
        <w:jc w:val="both"/>
      </w:pPr>
      <w:r>
        <w:t>Глаголы действительного залога могут и нс иметь соответствий страдатель</w:t>
      </w:r>
      <w:r>
        <w:softHyphen/>
        <w:t xml:space="preserve">ного залога. Такие глаголы являются однозалоговыми: </w:t>
      </w:r>
      <w:r>
        <w:rPr>
          <w:rStyle w:val="47"/>
          <w:lang w:eastAsia="ru-RU"/>
        </w:rPr>
        <w:t>благодарить</w:t>
      </w:r>
      <w:r>
        <w:t xml:space="preserve">, </w:t>
      </w:r>
      <w:r>
        <w:rPr>
          <w:rStyle w:val="47"/>
          <w:lang w:eastAsia="ru-RU"/>
        </w:rPr>
        <w:t>крикнуть, бежать, темнеть</w:t>
      </w:r>
      <w:r>
        <w:t xml:space="preserve">, </w:t>
      </w:r>
      <w:r>
        <w:rPr>
          <w:rStyle w:val="47"/>
          <w:lang w:eastAsia="ru-RU"/>
        </w:rPr>
        <w:t>смеркаться.</w:t>
      </w:r>
    </w:p>
    <w:p w:rsidR="006454E9" w:rsidRDefault="006454E9">
      <w:pPr>
        <w:pStyle w:val="BodyText"/>
        <w:shd w:val="clear" w:color="auto" w:fill="auto"/>
        <w:spacing w:before="0" w:after="460" w:line="240" w:lineRule="exact"/>
        <w:ind w:left="20" w:right="20" w:firstLine="280"/>
        <w:jc w:val="both"/>
      </w:pPr>
      <w:r>
        <w:t xml:space="preserve">Глаголы страдательного залога в спрягаемой форме всегда имеют аффикс </w:t>
      </w:r>
      <w:r>
        <w:rPr>
          <w:rStyle w:val="47"/>
          <w:lang w:eastAsia="ru-RU"/>
        </w:rPr>
        <w:t>-ся</w:t>
      </w:r>
      <w:r>
        <w:t xml:space="preserve"> </w:t>
      </w:r>
      <w:r>
        <w:rPr>
          <w:rStyle w:val="8pt7"/>
          <w:lang w:eastAsia="ru-RU"/>
        </w:rPr>
        <w:t xml:space="preserve">(-сь), </w:t>
      </w:r>
      <w:r>
        <w:t xml:space="preserve">глаголы действительного залога могут быть как без </w:t>
      </w:r>
      <w:r>
        <w:rPr>
          <w:rStyle w:val="47"/>
          <w:lang w:eastAsia="ru-RU"/>
        </w:rPr>
        <w:t>-ся</w:t>
      </w:r>
      <w:r>
        <w:t xml:space="preserve"> (-</w:t>
      </w:r>
      <w:r>
        <w:rPr>
          <w:rStyle w:val="47"/>
          <w:lang w:eastAsia="ru-RU"/>
        </w:rPr>
        <w:t>сь</w:t>
      </w:r>
      <w:r>
        <w:t xml:space="preserve">), так и с этим аффиксом: </w:t>
      </w:r>
      <w:r>
        <w:rPr>
          <w:rStyle w:val="47"/>
          <w:lang w:eastAsia="ru-RU"/>
        </w:rPr>
        <w:t>лежать, синеть, смеркаться</w:t>
      </w:r>
      <w:r>
        <w:t xml:space="preserve">, </w:t>
      </w:r>
      <w:r>
        <w:rPr>
          <w:rStyle w:val="47"/>
          <w:lang w:eastAsia="ru-RU"/>
        </w:rPr>
        <w:t>стучаться.</w:t>
      </w:r>
    </w:p>
    <w:p w:rsidR="006454E9" w:rsidRDefault="006454E9">
      <w:pPr>
        <w:pStyle w:val="101"/>
        <w:shd w:val="clear" w:color="auto" w:fill="auto"/>
        <w:spacing w:after="207" w:line="190" w:lineRule="exact"/>
        <w:jc w:val="center"/>
      </w:pPr>
      <w:r>
        <w:rPr>
          <w:rStyle w:val="105"/>
          <w:lang w:eastAsia="ru-RU"/>
        </w:rPr>
        <w:t>§ 126. Наклонение глагола</w:t>
      </w:r>
    </w:p>
    <w:p w:rsidR="006454E9" w:rsidRDefault="006454E9">
      <w:pPr>
        <w:pStyle w:val="BodyText"/>
        <w:shd w:val="clear" w:color="auto" w:fill="auto"/>
        <w:spacing w:before="0" w:after="0" w:line="234" w:lineRule="exact"/>
        <w:ind w:left="20" w:right="20" w:firstLine="280"/>
        <w:jc w:val="both"/>
      </w:pPr>
      <w:r>
        <w:t>Наклонение глагола выражает отношение действия к действительности. Дей</w:t>
      </w:r>
      <w:r>
        <w:softHyphen/>
        <w:t xml:space="preserve">ствие, называемое глаголом, может быть реальным фактом действительности </w:t>
      </w:r>
      <w:r>
        <w:rPr>
          <w:rStyle w:val="47"/>
          <w:lang w:eastAsia="ru-RU"/>
        </w:rPr>
        <w:t>(читаю, буду читать</w:t>
      </w:r>
      <w:r>
        <w:t xml:space="preserve">, </w:t>
      </w:r>
      <w:r>
        <w:rPr>
          <w:rStyle w:val="47"/>
          <w:lang w:eastAsia="ru-RU"/>
        </w:rPr>
        <w:t>читал)</w:t>
      </w:r>
      <w:r>
        <w:t xml:space="preserve"> или же мыслится как нереальное </w:t>
      </w:r>
      <w:r>
        <w:rPr>
          <w:rStyle w:val="47"/>
          <w:lang w:eastAsia="ru-RU"/>
        </w:rPr>
        <w:t>(читал бы, читай).</w:t>
      </w:r>
      <w:r>
        <w:t xml:space="preserve"> Действие, которое реально существует (существовало или будет суще</w:t>
      </w:r>
      <w:r>
        <w:softHyphen/>
        <w:t>ствовать), выражается глаголами изъявительного наклонения. Действие, кото</w:t>
      </w:r>
      <w:r>
        <w:softHyphen/>
        <w:t>рое реально нс существует, а является лишь возможным или желаемым, выра</w:t>
      </w:r>
      <w:r>
        <w:softHyphen/>
        <w:t>жается глаголами сослагательного и повелительного наклонений.</w:t>
      </w:r>
    </w:p>
    <w:p w:rsidR="006454E9" w:rsidRDefault="006454E9">
      <w:pPr>
        <w:pStyle w:val="BodyText"/>
        <w:shd w:val="clear" w:color="auto" w:fill="auto"/>
        <w:spacing w:before="0" w:after="0" w:line="234" w:lineRule="exact"/>
        <w:ind w:left="20" w:firstLine="280"/>
        <w:jc w:val="both"/>
      </w:pPr>
      <w:r>
        <w:t xml:space="preserve">Глаголы в изъявительном наклонении имеют формы времени </w:t>
      </w:r>
      <w:r>
        <w:rPr>
          <w:rStyle w:val="47"/>
          <w:lang w:eastAsia="ru-RU"/>
        </w:rPr>
        <w:t>(читаю.</w:t>
      </w:r>
      <w:r>
        <w:br w:type="page"/>
      </w:r>
    </w:p>
    <w:p w:rsidR="006454E9" w:rsidRDefault="006454E9">
      <w:pPr>
        <w:pStyle w:val="141"/>
        <w:shd w:val="clear" w:color="auto" w:fill="auto"/>
        <w:ind w:left="20" w:right="20"/>
      </w:pPr>
      <w:r>
        <w:rPr>
          <w:rStyle w:val="1430"/>
          <w:i/>
          <w:iCs/>
          <w:lang w:eastAsia="ru-RU"/>
        </w:rPr>
        <w:t>читал, буду читать; прочитаю, прочту</w:t>
      </w:r>
      <w:r>
        <w:rPr>
          <w:rStyle w:val="1470"/>
          <w:lang w:eastAsia="ru-RU"/>
        </w:rPr>
        <w:t xml:space="preserve">), лица </w:t>
      </w:r>
      <w:r>
        <w:rPr>
          <w:rStyle w:val="1430"/>
          <w:i/>
          <w:iCs/>
          <w:lang w:eastAsia="ru-RU"/>
        </w:rPr>
        <w:t>(читаю, читаешь</w:t>
      </w:r>
      <w:r>
        <w:rPr>
          <w:rStyle w:val="1470"/>
          <w:lang w:eastAsia="ru-RU"/>
        </w:rPr>
        <w:t xml:space="preserve">, </w:t>
      </w:r>
      <w:r>
        <w:rPr>
          <w:rStyle w:val="1430"/>
          <w:i/>
          <w:iCs/>
          <w:lang w:eastAsia="ru-RU"/>
        </w:rPr>
        <w:t>читает</w:t>
      </w:r>
      <w:r>
        <w:rPr>
          <w:rStyle w:val="1470"/>
          <w:lang w:eastAsia="ru-RU"/>
        </w:rPr>
        <w:t xml:space="preserve"> и др.; </w:t>
      </w:r>
      <w:r>
        <w:rPr>
          <w:rStyle w:val="1430"/>
          <w:i/>
          <w:iCs/>
          <w:lang w:eastAsia="ru-RU"/>
        </w:rPr>
        <w:t>прочитаю, прочитаешь, прочитает</w:t>
      </w:r>
      <w:r>
        <w:rPr>
          <w:rStyle w:val="1470"/>
          <w:lang w:eastAsia="ru-RU"/>
        </w:rPr>
        <w:t xml:space="preserve"> и др.) и формы единственного и мно</w:t>
      </w:r>
      <w:r>
        <w:rPr>
          <w:rStyle w:val="1470"/>
          <w:lang w:eastAsia="ru-RU"/>
        </w:rPr>
        <w:softHyphen/>
        <w:t xml:space="preserve">жественного числа </w:t>
      </w:r>
      <w:r>
        <w:rPr>
          <w:rStyle w:val="1430"/>
          <w:i/>
          <w:iCs/>
          <w:lang w:eastAsia="ru-RU"/>
        </w:rPr>
        <w:t>(читаю, читаем</w:t>
      </w:r>
      <w:r>
        <w:rPr>
          <w:rStyle w:val="1470"/>
          <w:lang w:eastAsia="ru-RU"/>
        </w:rPr>
        <w:t xml:space="preserve"> и др.).</w:t>
      </w:r>
    </w:p>
    <w:p w:rsidR="006454E9" w:rsidRDefault="006454E9">
      <w:pPr>
        <w:pStyle w:val="BodyText"/>
        <w:shd w:val="clear" w:color="auto" w:fill="auto"/>
        <w:spacing w:before="0" w:after="0" w:line="234" w:lineRule="exact"/>
        <w:ind w:left="20" w:right="20" w:firstLine="280"/>
        <w:jc w:val="both"/>
      </w:pPr>
      <w:r>
        <w:t>Форма сослагательного наклонения, обозначающая действие как возмож</w:t>
      </w:r>
      <w:r>
        <w:softHyphen/>
        <w:t xml:space="preserve">ное или желательное, образуется аналитически: форма прошедшего времени глагола </w:t>
      </w:r>
      <w:r>
        <w:rPr>
          <w:rStyle w:val="47"/>
          <w:lang w:eastAsia="ru-RU"/>
        </w:rPr>
        <w:t>(писал, читал)</w:t>
      </w:r>
      <w:r>
        <w:t xml:space="preserve"> плюс частица бы </w:t>
      </w:r>
      <w:r>
        <w:rPr>
          <w:rStyle w:val="47"/>
          <w:lang w:eastAsia="ru-RU"/>
        </w:rPr>
        <w:t>(писал бы, читал бы),</w:t>
      </w:r>
      <w:r>
        <w:t xml:space="preserve"> которая обычно стоит после глагола, но может и предшествовать ему. Глаголы в сослагатель</w:t>
      </w:r>
      <w:r>
        <w:softHyphen/>
        <w:t xml:space="preserve">ном наклонении имеют формы рода </w:t>
      </w:r>
      <w:r>
        <w:rPr>
          <w:rStyle w:val="47"/>
          <w:lang w:eastAsia="ru-RU"/>
        </w:rPr>
        <w:t>(писал бы, писала бы, писало бы)</w:t>
      </w:r>
      <w:r>
        <w:t xml:space="preserve"> и фор</w:t>
      </w:r>
      <w:r>
        <w:softHyphen/>
        <w:t xml:space="preserve">мы единственного и множественного числа </w:t>
      </w:r>
      <w:r>
        <w:rPr>
          <w:rStyle w:val="47"/>
          <w:lang w:eastAsia="ru-RU"/>
        </w:rPr>
        <w:t>(писач бы, писали бы).</w:t>
      </w:r>
      <w:r>
        <w:t xml:space="preserve"> Сослага</w:t>
      </w:r>
      <w:r>
        <w:softHyphen/>
        <w:t xml:space="preserve">тельное наклонение употребляется для выражения двух основных значений: желательного и условного: </w:t>
      </w:r>
      <w:r>
        <w:rPr>
          <w:rStyle w:val="47"/>
          <w:lang w:eastAsia="ru-RU"/>
        </w:rPr>
        <w:t>Вы бы лесом шли, лесом идти прохладно</w:t>
      </w:r>
      <w:r>
        <w:t xml:space="preserve"> (Л. Т.) - желательное значение; </w:t>
      </w:r>
      <w:r>
        <w:rPr>
          <w:rStyle w:val="47"/>
          <w:lang w:eastAsia="ru-RU"/>
        </w:rPr>
        <w:t>Если бы я увидел хоть единственный огонек где-ни</w:t>
      </w:r>
      <w:r>
        <w:rPr>
          <w:rStyle w:val="47"/>
          <w:lang w:eastAsia="ru-RU"/>
        </w:rPr>
        <w:softHyphen/>
        <w:t>будь вдалеке, я бы, конечно, немедленно остановился</w:t>
      </w:r>
      <w:r>
        <w:t xml:space="preserve"> (Павл.) - условное зна</w:t>
      </w:r>
      <w:r>
        <w:softHyphen/>
        <w:t>чение.</w:t>
      </w:r>
    </w:p>
    <w:p w:rsidR="006454E9" w:rsidRDefault="006454E9">
      <w:pPr>
        <w:pStyle w:val="BodyText"/>
        <w:shd w:val="clear" w:color="auto" w:fill="auto"/>
        <w:spacing w:before="0" w:after="0" w:line="234" w:lineRule="exact"/>
        <w:ind w:left="20" w:right="20" w:firstLine="280"/>
        <w:jc w:val="both"/>
      </w:pPr>
      <w:r>
        <w:t xml:space="preserve">Повелительное наклонение выражает побуждение к совершению какого-либо действия: </w:t>
      </w:r>
      <w:r>
        <w:rPr>
          <w:rStyle w:val="47"/>
          <w:lang w:eastAsia="ru-RU"/>
        </w:rPr>
        <w:t>пиши, читай', пусть пишет, пусть читает.</w:t>
      </w:r>
      <w:r>
        <w:t xml:space="preserve"> Оно может иметь значе</w:t>
      </w:r>
      <w:r>
        <w:softHyphen/>
        <w:t>ния приказания, просьбы, предостережения, наказа, совета, пожелания.</w:t>
      </w:r>
    </w:p>
    <w:p w:rsidR="006454E9" w:rsidRDefault="006454E9">
      <w:pPr>
        <w:pStyle w:val="BodyText"/>
        <w:shd w:val="clear" w:color="auto" w:fill="auto"/>
        <w:spacing w:before="0" w:after="0" w:line="234" w:lineRule="exact"/>
        <w:ind w:left="20" w:right="20" w:firstLine="280"/>
        <w:jc w:val="both"/>
      </w:pPr>
      <w:r>
        <w:t>Формы повелительного наклонения, как правило, образуются от основы на</w:t>
      </w:r>
      <w:r>
        <w:softHyphen/>
        <w:t>стоящего (у глаголов несовершенного вида) или будущего простого времени (у глаголов совершенного вида) двумя способами:</w:t>
      </w:r>
    </w:p>
    <w:p w:rsidR="006454E9" w:rsidRDefault="006454E9">
      <w:pPr>
        <w:pStyle w:val="141"/>
        <w:numPr>
          <w:ilvl w:val="0"/>
          <w:numId w:val="155"/>
        </w:numPr>
        <w:shd w:val="clear" w:color="auto" w:fill="auto"/>
        <w:tabs>
          <w:tab w:val="left" w:pos="480"/>
        </w:tabs>
        <w:ind w:left="20" w:firstLine="280"/>
      </w:pPr>
      <w:r>
        <w:rPr>
          <w:rStyle w:val="1470"/>
          <w:lang w:eastAsia="ru-RU"/>
        </w:rPr>
        <w:t xml:space="preserve">с суффиксом </w:t>
      </w:r>
      <w:r>
        <w:rPr>
          <w:rStyle w:val="1430"/>
          <w:i/>
          <w:iCs/>
          <w:lang w:eastAsia="ru-RU"/>
        </w:rPr>
        <w:t>-и: пишут пиш-+и (пиши), несут - нес-+и (неси)',</w:t>
      </w:r>
    </w:p>
    <w:p w:rsidR="006454E9" w:rsidRDefault="006454E9">
      <w:pPr>
        <w:pStyle w:val="BodyText"/>
        <w:numPr>
          <w:ilvl w:val="0"/>
          <w:numId w:val="155"/>
        </w:numPr>
        <w:shd w:val="clear" w:color="auto" w:fill="auto"/>
        <w:tabs>
          <w:tab w:val="left" w:pos="518"/>
        </w:tabs>
        <w:spacing w:before="0" w:after="0" w:line="234" w:lineRule="exact"/>
        <w:ind w:left="20" w:right="20" w:firstLine="280"/>
        <w:jc w:val="both"/>
      </w:pPr>
      <w:r>
        <w:t xml:space="preserve">бсссуффиксальным: а) сели основа оканчивается на </w:t>
      </w:r>
      <w:r>
        <w:rPr>
          <w:rStyle w:val="47"/>
          <w:lang w:val="en-US" w:eastAsia="ru-RU"/>
        </w:rPr>
        <w:t xml:space="preserve">-j: </w:t>
      </w:r>
      <w:r>
        <w:rPr>
          <w:rStyle w:val="47"/>
          <w:lang w:eastAsia="ru-RU"/>
        </w:rPr>
        <w:t xml:space="preserve">читают - </w:t>
      </w:r>
      <w:r>
        <w:rPr>
          <w:rStyle w:val="47"/>
          <w:lang w:val="en-US" w:eastAsia="ru-RU"/>
        </w:rPr>
        <w:t xml:space="preserve">4umaj </w:t>
      </w:r>
      <w:r>
        <w:rPr>
          <w:rStyle w:val="47"/>
          <w:lang w:eastAsia="ru-RU"/>
        </w:rPr>
        <w:t xml:space="preserve">(читай), думают - </w:t>
      </w:r>
      <w:r>
        <w:rPr>
          <w:rStyle w:val="47"/>
          <w:lang w:val="en-US" w:eastAsia="ru-RU"/>
        </w:rPr>
        <w:t xml:space="preserve">dyuaj </w:t>
      </w:r>
      <w:r>
        <w:rPr>
          <w:rStyle w:val="47"/>
          <w:lang w:eastAsia="ru-RU"/>
        </w:rPr>
        <w:t>(думай);</w:t>
      </w:r>
      <w:r>
        <w:t xml:space="preserve"> б) если основа оканчивается на согласный, который смягчается, кроме </w:t>
      </w:r>
      <w:r>
        <w:rPr>
          <w:rStyle w:val="47"/>
          <w:lang w:eastAsia="ru-RU"/>
        </w:rPr>
        <w:t>ж, ш, ч: (кин-ут - кинь, встан-ут - встань).</w:t>
      </w:r>
      <w:r>
        <w:t xml:space="preserve"> Шипя</w:t>
      </w:r>
      <w:r>
        <w:softHyphen/>
        <w:t xml:space="preserve">щие </w:t>
      </w:r>
      <w:r>
        <w:rPr>
          <w:rStyle w:val="47"/>
          <w:lang w:eastAsia="ru-RU"/>
        </w:rPr>
        <w:t>ж</w:t>
      </w:r>
      <w:r>
        <w:t xml:space="preserve"> и </w:t>
      </w:r>
      <w:r>
        <w:rPr>
          <w:rStyle w:val="47"/>
          <w:lang w:eastAsia="ru-RU"/>
        </w:rPr>
        <w:t>ш</w:t>
      </w:r>
      <w:r>
        <w:t xml:space="preserve"> на конце основы нс смягчаются, хотя после них в этом случае пишет</w:t>
      </w:r>
      <w:r>
        <w:softHyphen/>
        <w:t xml:space="preserve">ся буква </w:t>
      </w:r>
      <w:r>
        <w:rPr>
          <w:rStyle w:val="47"/>
          <w:lang w:eastAsia="ru-RU"/>
        </w:rPr>
        <w:t>ь: намаж-ут намажь, нареж-ут - нарежь, ед-ят ешь.</w:t>
      </w:r>
    </w:p>
    <w:p w:rsidR="006454E9" w:rsidRDefault="006454E9">
      <w:pPr>
        <w:pStyle w:val="BodyText"/>
        <w:shd w:val="clear" w:color="auto" w:fill="auto"/>
        <w:spacing w:before="0" w:after="0" w:line="234" w:lineRule="exact"/>
        <w:ind w:left="20" w:right="20" w:firstLine="280"/>
        <w:jc w:val="both"/>
      </w:pPr>
      <w:r>
        <w:t xml:space="preserve">Форма множественного числа повелительного наклонения образуется от формы единственного числа с помощью постфикса </w:t>
      </w:r>
      <w:r>
        <w:rPr>
          <w:rStyle w:val="47"/>
          <w:lang w:eastAsia="ru-RU"/>
        </w:rPr>
        <w:t>-те: пиши - пиши</w:t>
      </w:r>
      <w:r>
        <w:rPr>
          <w:rStyle w:val="47"/>
          <w:lang w:val="en-US" w:eastAsia="ru-RU"/>
        </w:rPr>
        <w:t>-me</w:t>
      </w:r>
      <w:r>
        <w:rPr>
          <w:rStyle w:val="47"/>
          <w:lang w:eastAsia="ru-RU"/>
        </w:rPr>
        <w:t>, читай - читай-те, нарежь - нарежь-те.</w:t>
      </w:r>
      <w:r>
        <w:t xml:space="preserve"> У возвратных глаголов аффикс </w:t>
      </w:r>
      <w:r>
        <w:rPr>
          <w:rStyle w:val="47"/>
          <w:lang w:eastAsia="ru-RU"/>
        </w:rPr>
        <w:t xml:space="preserve">-ся </w:t>
      </w:r>
      <w:r>
        <w:t xml:space="preserve">сохраняется: </w:t>
      </w:r>
      <w:r>
        <w:rPr>
          <w:rStyle w:val="47"/>
          <w:lang w:eastAsia="ru-RU"/>
        </w:rPr>
        <w:t>одень - одень-ся, оденьте-сь; причеши - причеши-сь, приче</w:t>
      </w:r>
      <w:r>
        <w:rPr>
          <w:rStyle w:val="47"/>
          <w:lang w:eastAsia="ru-RU"/>
        </w:rPr>
        <w:softHyphen/>
        <w:t>шите-с ь.</w:t>
      </w:r>
    </w:p>
    <w:p w:rsidR="006454E9" w:rsidRDefault="006454E9">
      <w:pPr>
        <w:pStyle w:val="BodyText"/>
        <w:shd w:val="clear" w:color="auto" w:fill="auto"/>
        <w:spacing w:before="0" w:after="0" w:line="234" w:lineRule="exact"/>
        <w:ind w:left="20" w:right="20" w:firstLine="280"/>
        <w:jc w:val="both"/>
      </w:pPr>
      <w:r>
        <w:t>У ряда глаголов при образовании форм повелительного наклонения наблю</w:t>
      </w:r>
      <w:r>
        <w:softHyphen/>
        <w:t>даются особенности:</w:t>
      </w:r>
    </w:p>
    <w:p w:rsidR="006454E9" w:rsidRDefault="006454E9">
      <w:pPr>
        <w:pStyle w:val="BodyText"/>
        <w:numPr>
          <w:ilvl w:val="0"/>
          <w:numId w:val="156"/>
        </w:numPr>
        <w:shd w:val="clear" w:color="auto" w:fill="auto"/>
        <w:tabs>
          <w:tab w:val="left" w:pos="512"/>
        </w:tabs>
        <w:spacing w:before="0" w:after="0" w:line="234" w:lineRule="exact"/>
        <w:ind w:left="20" w:right="20" w:firstLine="280"/>
        <w:jc w:val="both"/>
      </w:pPr>
      <w:r>
        <w:t xml:space="preserve">у глаголов на корневое </w:t>
      </w:r>
      <w:r>
        <w:rPr>
          <w:rStyle w:val="47"/>
          <w:lang w:eastAsia="ru-RU"/>
        </w:rPr>
        <w:t>-и (бить, вить, пить)</w:t>
      </w:r>
      <w:r>
        <w:t xml:space="preserve"> повелительной формой явля</w:t>
      </w:r>
      <w:r>
        <w:softHyphen/>
        <w:t xml:space="preserve">ются </w:t>
      </w:r>
      <w:r>
        <w:rPr>
          <w:rStyle w:val="47"/>
          <w:lang w:eastAsia="ru-RU"/>
        </w:rPr>
        <w:t>бей, вей</w:t>
      </w:r>
      <w:r>
        <w:t xml:space="preserve">, </w:t>
      </w:r>
      <w:r>
        <w:rPr>
          <w:rStyle w:val="47"/>
          <w:lang w:eastAsia="ru-RU"/>
        </w:rPr>
        <w:t>пей</w:t>
      </w:r>
      <w:r>
        <w:t xml:space="preserve"> (беглое </w:t>
      </w:r>
      <w:r>
        <w:rPr>
          <w:rStyle w:val="47"/>
          <w:lang w:eastAsia="ru-RU"/>
        </w:rPr>
        <w:t>-е);</w:t>
      </w:r>
    </w:p>
    <w:p w:rsidR="006454E9" w:rsidRDefault="006454E9">
      <w:pPr>
        <w:pStyle w:val="BodyText"/>
        <w:numPr>
          <w:ilvl w:val="0"/>
          <w:numId w:val="156"/>
        </w:numPr>
        <w:shd w:val="clear" w:color="auto" w:fill="auto"/>
        <w:tabs>
          <w:tab w:val="left" w:pos="512"/>
        </w:tabs>
        <w:spacing w:before="0" w:after="0" w:line="234" w:lineRule="exact"/>
        <w:ind w:left="20" w:right="20" w:firstLine="280"/>
        <w:jc w:val="both"/>
      </w:pPr>
      <w:r>
        <w:t xml:space="preserve">у глаголов, в основе инфинитива которых имеется суффикс </w:t>
      </w:r>
      <w:r>
        <w:rPr>
          <w:rStyle w:val="47"/>
          <w:lang w:eastAsia="ru-RU"/>
        </w:rPr>
        <w:t>-ва-,</w:t>
      </w:r>
      <w:r>
        <w:t xml:space="preserve"> а в основе настоящего времени его нет </w:t>
      </w:r>
      <w:r>
        <w:rPr>
          <w:rStyle w:val="47"/>
          <w:lang w:eastAsia="ru-RU"/>
        </w:rPr>
        <w:t>(давать</w:t>
      </w:r>
      <w:r>
        <w:t xml:space="preserve"> - </w:t>
      </w:r>
      <w:r>
        <w:rPr>
          <w:rStyle w:val="47"/>
          <w:lang w:eastAsia="ru-RU"/>
        </w:rPr>
        <w:t>дают, вставать</w:t>
      </w:r>
      <w:r>
        <w:t xml:space="preserve"> - </w:t>
      </w:r>
      <w:r>
        <w:rPr>
          <w:rStyle w:val="47"/>
          <w:lang w:eastAsia="ru-RU"/>
        </w:rPr>
        <w:t>встают),</w:t>
      </w:r>
      <w:r>
        <w:t xml:space="preserve"> форма по</w:t>
      </w:r>
      <w:r>
        <w:softHyphen/>
        <w:t xml:space="preserve">велительного наклонения образуется с сохранением этого суффикса: </w:t>
      </w:r>
      <w:r>
        <w:rPr>
          <w:rStyle w:val="47"/>
          <w:lang w:eastAsia="ru-RU"/>
        </w:rPr>
        <w:t xml:space="preserve">давать - </w:t>
      </w:r>
      <w:r>
        <w:rPr>
          <w:rStyle w:val="47"/>
          <w:lang w:val="en-US" w:eastAsia="ru-RU"/>
        </w:rPr>
        <w:t xml:space="preserve">daeaj </w:t>
      </w:r>
      <w:r>
        <w:rPr>
          <w:rStyle w:val="47"/>
          <w:lang w:eastAsia="ru-RU"/>
        </w:rPr>
        <w:t xml:space="preserve">(давай), вставать </w:t>
      </w:r>
      <w:r>
        <w:rPr>
          <w:rStyle w:val="47"/>
          <w:lang w:val="en-US" w:eastAsia="ru-RU"/>
        </w:rPr>
        <w:t xml:space="preserve">ecmaeaj </w:t>
      </w:r>
      <w:r>
        <w:rPr>
          <w:rStyle w:val="47"/>
          <w:lang w:eastAsia="ru-RU"/>
        </w:rPr>
        <w:t xml:space="preserve">(вставай), создавать </w:t>
      </w:r>
      <w:r>
        <w:rPr>
          <w:rStyle w:val="47"/>
          <w:lang w:val="en-US" w:eastAsia="ru-RU"/>
        </w:rPr>
        <w:t xml:space="preserve">cojdaeaj </w:t>
      </w:r>
      <w:r>
        <w:rPr>
          <w:rStyle w:val="47"/>
          <w:lang w:eastAsia="ru-RU"/>
        </w:rPr>
        <w:t>(создавай);</w:t>
      </w:r>
    </w:p>
    <w:p w:rsidR="006454E9" w:rsidRDefault="006454E9">
      <w:pPr>
        <w:pStyle w:val="BodyText"/>
        <w:numPr>
          <w:ilvl w:val="0"/>
          <w:numId w:val="156"/>
        </w:numPr>
        <w:shd w:val="clear" w:color="auto" w:fill="auto"/>
        <w:tabs>
          <w:tab w:val="left" w:pos="510"/>
        </w:tabs>
        <w:spacing w:before="0" w:after="0" w:line="234" w:lineRule="exact"/>
        <w:ind w:left="20" w:firstLine="280"/>
        <w:jc w:val="both"/>
      </w:pPr>
      <w:r>
        <w:t xml:space="preserve">у глагола </w:t>
      </w:r>
      <w:r>
        <w:rPr>
          <w:rStyle w:val="47"/>
          <w:lang w:eastAsia="ru-RU"/>
        </w:rPr>
        <w:t>лечь</w:t>
      </w:r>
      <w:r>
        <w:t xml:space="preserve"> форма повелительного наклонения ляг;</w:t>
      </w:r>
    </w:p>
    <w:p w:rsidR="006454E9" w:rsidRDefault="006454E9">
      <w:pPr>
        <w:pStyle w:val="BodyText"/>
        <w:numPr>
          <w:ilvl w:val="0"/>
          <w:numId w:val="156"/>
        </w:numPr>
        <w:shd w:val="clear" w:color="auto" w:fill="auto"/>
        <w:tabs>
          <w:tab w:val="left" w:pos="518"/>
        </w:tabs>
        <w:spacing w:before="0" w:after="0" w:line="234" w:lineRule="exact"/>
        <w:ind w:left="20" w:right="20" w:firstLine="280"/>
        <w:jc w:val="both"/>
      </w:pPr>
      <w:r>
        <w:t xml:space="preserve">у глагола </w:t>
      </w:r>
      <w:r>
        <w:rPr>
          <w:rStyle w:val="47"/>
          <w:lang w:eastAsia="ru-RU"/>
        </w:rPr>
        <w:t>ехать</w:t>
      </w:r>
      <w:r>
        <w:t xml:space="preserve"> форма повелительного наклонения образуется от другой основы (супплетивной) - </w:t>
      </w:r>
      <w:r>
        <w:rPr>
          <w:rStyle w:val="47"/>
          <w:lang w:eastAsia="ru-RU"/>
        </w:rPr>
        <w:t>поезжай.</w:t>
      </w:r>
    </w:p>
    <w:p w:rsidR="006454E9" w:rsidRDefault="006454E9">
      <w:pPr>
        <w:pStyle w:val="BodyText"/>
        <w:shd w:val="clear" w:color="auto" w:fill="auto"/>
        <w:spacing w:before="0" w:after="0" w:line="240" w:lineRule="exact"/>
        <w:ind w:left="20" w:right="20" w:firstLine="280"/>
        <w:jc w:val="both"/>
      </w:pPr>
      <w:r>
        <w:t>У некоторых глаголов формы повелительного наклонения или совеем нс об</w:t>
      </w:r>
      <w:r>
        <w:softHyphen/>
        <w:t xml:space="preserve">разуются, или нс употребляются </w:t>
      </w:r>
      <w:r>
        <w:rPr>
          <w:rStyle w:val="47"/>
          <w:lang w:eastAsia="ru-RU"/>
        </w:rPr>
        <w:t>(видеть, слышать, хотеть</w:t>
      </w:r>
      <w:r>
        <w:t xml:space="preserve"> и др.).</w:t>
      </w:r>
    </w:p>
    <w:p w:rsidR="006454E9" w:rsidRDefault="006454E9">
      <w:pPr>
        <w:pStyle w:val="BodyText"/>
        <w:shd w:val="clear" w:color="auto" w:fill="auto"/>
        <w:spacing w:before="0" w:after="0" w:line="240" w:lineRule="exact"/>
        <w:ind w:left="20" w:firstLine="280"/>
        <w:jc w:val="both"/>
      </w:pPr>
      <w:r>
        <w:t>Повелительное наклонение может образовываться и аналитически:</w:t>
      </w:r>
    </w:p>
    <w:p w:rsidR="006454E9" w:rsidRDefault="006454E9">
      <w:pPr>
        <w:pStyle w:val="BodyText"/>
        <w:numPr>
          <w:ilvl w:val="0"/>
          <w:numId w:val="157"/>
        </w:numPr>
        <w:shd w:val="clear" w:color="auto" w:fill="auto"/>
        <w:tabs>
          <w:tab w:val="left" w:pos="524"/>
        </w:tabs>
        <w:spacing w:before="0" w:after="0" w:line="240" w:lineRule="exact"/>
        <w:ind w:left="20" w:right="20" w:firstLine="280"/>
        <w:jc w:val="both"/>
      </w:pPr>
      <w:r>
        <w:t xml:space="preserve">частицы </w:t>
      </w:r>
      <w:r>
        <w:rPr>
          <w:rStyle w:val="47"/>
          <w:lang w:eastAsia="ru-RU"/>
        </w:rPr>
        <w:t>пусть</w:t>
      </w:r>
      <w:r>
        <w:t xml:space="preserve">, </w:t>
      </w:r>
      <w:r>
        <w:rPr>
          <w:rStyle w:val="47"/>
          <w:lang w:eastAsia="ru-RU"/>
        </w:rPr>
        <w:t>пускай</w:t>
      </w:r>
      <w:r>
        <w:t xml:space="preserve">, </w:t>
      </w:r>
      <w:r>
        <w:rPr>
          <w:rStyle w:val="47"/>
          <w:lang w:eastAsia="ru-RU"/>
        </w:rPr>
        <w:t>да</w:t>
      </w:r>
      <w:r>
        <w:t xml:space="preserve"> плюс глагольная форма 3-го лица единственно</w:t>
      </w:r>
      <w:r>
        <w:softHyphen/>
        <w:t xml:space="preserve">го или множественного числа настоящего и будущего простого времени: </w:t>
      </w:r>
      <w:r>
        <w:rPr>
          <w:rStyle w:val="47"/>
          <w:lang w:eastAsia="ru-RU"/>
        </w:rPr>
        <w:t>пусть читает, пускай читают</w:t>
      </w:r>
      <w:r>
        <w:t xml:space="preserve">; </w:t>
      </w:r>
      <w:r>
        <w:rPr>
          <w:rStyle w:val="47"/>
          <w:lang w:eastAsia="ru-RU"/>
        </w:rPr>
        <w:t>да здравствует 1 Мая</w:t>
      </w:r>
      <w:r>
        <w:t xml:space="preserve"> (частица </w:t>
      </w:r>
      <w:r>
        <w:rPr>
          <w:rStyle w:val="47"/>
          <w:lang w:eastAsia="ru-RU"/>
        </w:rPr>
        <w:t>пусть</w:t>
      </w:r>
      <w:r>
        <w:t xml:space="preserve"> выражает пове</w:t>
      </w:r>
      <w:r>
        <w:softHyphen/>
        <w:t xml:space="preserve">ление более решительно, </w:t>
      </w:r>
      <w:r>
        <w:rPr>
          <w:rStyle w:val="47"/>
          <w:lang w:eastAsia="ru-RU"/>
        </w:rPr>
        <w:t>пускай</w:t>
      </w:r>
      <w:r>
        <w:t xml:space="preserve"> имеет значение допущения, позволения, сове</w:t>
      </w:r>
      <w:r>
        <w:softHyphen/>
        <w:t>та, пожелания);</w:t>
      </w:r>
    </w:p>
    <w:p w:rsidR="006454E9" w:rsidRDefault="006454E9">
      <w:pPr>
        <w:pStyle w:val="BodyText"/>
        <w:numPr>
          <w:ilvl w:val="0"/>
          <w:numId w:val="157"/>
        </w:numPr>
        <w:shd w:val="clear" w:color="auto" w:fill="auto"/>
        <w:tabs>
          <w:tab w:val="left" w:pos="524"/>
        </w:tabs>
        <w:spacing w:before="0" w:after="0" w:line="240" w:lineRule="exact"/>
        <w:ind w:left="20" w:right="20" w:firstLine="280"/>
        <w:jc w:val="both"/>
      </w:pPr>
      <w:r>
        <w:t xml:space="preserve">частица </w:t>
      </w:r>
      <w:r>
        <w:rPr>
          <w:rStyle w:val="47"/>
          <w:lang w:eastAsia="ru-RU"/>
        </w:rPr>
        <w:t>давай (давайте)</w:t>
      </w:r>
      <w:r>
        <w:t xml:space="preserve"> плюс инфинитив глагола несовершенного вида или 1-е лицо множественного числа будущего времени изъявительного накло</w:t>
      </w:r>
      <w:r>
        <w:softHyphen/>
        <w:t xml:space="preserve">нения от глаголов совершенного вида со значением призыва к совместному действию: </w:t>
      </w:r>
      <w:r>
        <w:rPr>
          <w:rStyle w:val="47"/>
          <w:lang w:eastAsia="ru-RU"/>
        </w:rPr>
        <w:t>давайте читать, давайте почитаем.</w:t>
      </w:r>
    </w:p>
    <w:p w:rsidR="006454E9" w:rsidRDefault="006454E9">
      <w:pPr>
        <w:pStyle w:val="BodyText"/>
        <w:shd w:val="clear" w:color="auto" w:fill="auto"/>
        <w:spacing w:before="0" w:after="460" w:line="240" w:lineRule="exact"/>
        <w:ind w:left="20" w:right="20" w:firstLine="280"/>
        <w:jc w:val="both"/>
      </w:pPr>
      <w:r>
        <w:t>В русском языке формы одних наклонений могут употребляться в значении других. Так, изъявительное наклонение используется в значении повелительно</w:t>
      </w:r>
      <w:r>
        <w:softHyphen/>
        <w:t xml:space="preserve">го: а) для выражения приказа, нс допускающего ни возражений, ни отказа: </w:t>
      </w:r>
      <w:r>
        <w:rPr>
          <w:rStyle w:val="47"/>
          <w:lang w:eastAsia="ru-RU"/>
        </w:rPr>
        <w:t>Преж</w:t>
      </w:r>
      <w:r>
        <w:rPr>
          <w:rStyle w:val="47"/>
          <w:lang w:eastAsia="ru-RU"/>
        </w:rPr>
        <w:softHyphen/>
        <w:t>де ты сделаешь уроки, а затем пойдешь гулять</w:t>
      </w:r>
      <w:r>
        <w:t>; б) для побуждения к совмест</w:t>
      </w:r>
      <w:r>
        <w:softHyphen/>
        <w:t xml:space="preserve">ному действию: </w:t>
      </w:r>
      <w:r>
        <w:rPr>
          <w:rStyle w:val="47"/>
          <w:lang w:eastAsia="ru-RU"/>
        </w:rPr>
        <w:t>Идем быстрей</w:t>
      </w:r>
      <w:r>
        <w:t xml:space="preserve">; </w:t>
      </w:r>
      <w:r>
        <w:rPr>
          <w:rStyle w:val="47"/>
          <w:lang w:eastAsia="ru-RU"/>
        </w:rPr>
        <w:t>Едемте</w:t>
      </w:r>
      <w:r>
        <w:t xml:space="preserve">, </w:t>
      </w:r>
      <w:r>
        <w:rPr>
          <w:rStyle w:val="47"/>
          <w:lang w:eastAsia="ru-RU"/>
        </w:rPr>
        <w:t>мой друг!</w:t>
      </w:r>
      <w:r>
        <w:t xml:space="preserve"> (Ч.) (постфикс </w:t>
      </w:r>
      <w:r>
        <w:rPr>
          <w:rStyle w:val="47"/>
          <w:lang w:eastAsia="ru-RU"/>
        </w:rPr>
        <w:t>-те</w:t>
      </w:r>
      <w:r>
        <w:t xml:space="preserve"> вносит оттенок вежливого приглашения). Формы сослагательного наклонения в значе</w:t>
      </w:r>
      <w:r>
        <w:softHyphen/>
        <w:t xml:space="preserve">нии повелительного выражают мягкое побуждение, совет: - </w:t>
      </w:r>
      <w:r>
        <w:rPr>
          <w:rStyle w:val="47"/>
          <w:lang w:eastAsia="ru-RU"/>
        </w:rPr>
        <w:t>А ты бы, Митя, пожалел меня</w:t>
      </w:r>
      <w:r>
        <w:t xml:space="preserve"> (Остр.). Формы повелительного наклонения могут употребляться в значении сослагательного для выражения условия или долженствования: </w:t>
      </w:r>
      <w:r>
        <w:rPr>
          <w:rStyle w:val="47"/>
          <w:lang w:eastAsia="ru-RU"/>
        </w:rPr>
        <w:t>Ще</w:t>
      </w:r>
      <w:r>
        <w:rPr>
          <w:rStyle w:val="47"/>
          <w:lang w:eastAsia="ru-RU"/>
        </w:rPr>
        <w:softHyphen/>
        <w:t>потки волосков лиса не пожалей, остался б хвост у ней</w:t>
      </w:r>
      <w:r>
        <w:t xml:space="preserve"> (Кр.); </w:t>
      </w:r>
      <w:r>
        <w:rPr>
          <w:rStyle w:val="47"/>
          <w:lang w:eastAsia="ru-RU"/>
        </w:rPr>
        <w:t>Замолчи он - и ночь будет не полна</w:t>
      </w:r>
      <w:r>
        <w:t xml:space="preserve">, </w:t>
      </w:r>
      <w:r>
        <w:rPr>
          <w:rStyle w:val="47"/>
          <w:lang w:eastAsia="ru-RU"/>
        </w:rPr>
        <w:t>не так красива и мила душе</w:t>
      </w:r>
      <w:r>
        <w:t xml:space="preserve"> (М. Г.).</w:t>
      </w:r>
    </w:p>
    <w:p w:rsidR="006454E9" w:rsidRDefault="006454E9">
      <w:pPr>
        <w:pStyle w:val="101"/>
        <w:shd w:val="clear" w:color="auto" w:fill="auto"/>
        <w:spacing w:after="208" w:line="190" w:lineRule="exact"/>
        <w:jc w:val="center"/>
      </w:pPr>
      <w:r>
        <w:rPr>
          <w:rStyle w:val="105"/>
          <w:lang w:eastAsia="ru-RU"/>
        </w:rPr>
        <w:t>§ 127. Время глагола</w:t>
      </w:r>
    </w:p>
    <w:p w:rsidR="006454E9" w:rsidRDefault="006454E9">
      <w:pPr>
        <w:pStyle w:val="BodyText"/>
        <w:shd w:val="clear" w:color="auto" w:fill="auto"/>
        <w:spacing w:before="0" w:after="0" w:line="240" w:lineRule="exact"/>
        <w:ind w:left="20" w:right="20" w:firstLine="280"/>
        <w:jc w:val="both"/>
      </w:pPr>
      <w:r>
        <w:t>Категория времени глагола выражает отношение действия к моменту речи. В русском языке 3 времени: настоящее, прошедшее и будущее, а форм времени -</w:t>
      </w:r>
    </w:p>
    <w:p w:rsidR="006454E9" w:rsidRDefault="006454E9">
      <w:pPr>
        <w:pStyle w:val="BodyText"/>
        <w:numPr>
          <w:ilvl w:val="0"/>
          <w:numId w:val="158"/>
        </w:numPr>
        <w:shd w:val="clear" w:color="auto" w:fill="auto"/>
        <w:tabs>
          <w:tab w:val="left" w:pos="194"/>
        </w:tabs>
        <w:spacing w:before="0" w:after="0" w:line="240" w:lineRule="exact"/>
        <w:ind w:left="20" w:right="20" w:firstLine="0"/>
        <w:jc w:val="both"/>
      </w:pPr>
      <w:r>
        <w:t>так как категория времени связана с категорией вида. Глаголы несовершенно</w:t>
      </w:r>
      <w:r>
        <w:softHyphen/>
        <w:t>го вида имеют 3 формы времени: настоящего, прошедшего и будущего сложно</w:t>
      </w:r>
      <w:r>
        <w:softHyphen/>
        <w:t xml:space="preserve">го </w:t>
      </w:r>
      <w:r>
        <w:rPr>
          <w:rStyle w:val="47"/>
          <w:lang w:eastAsia="ru-RU"/>
        </w:rPr>
        <w:t>(читаю, читал</w:t>
      </w:r>
      <w:r>
        <w:t xml:space="preserve">, </w:t>
      </w:r>
      <w:r>
        <w:rPr>
          <w:rStyle w:val="47"/>
          <w:lang w:eastAsia="ru-RU"/>
        </w:rPr>
        <w:t>буду читать).</w:t>
      </w:r>
      <w:r>
        <w:t xml:space="preserve"> Глаголы совершенного вида - 2 формы: про</w:t>
      </w:r>
      <w:r>
        <w:softHyphen/>
        <w:t xml:space="preserve">шедшего и будущего простого времени </w:t>
      </w:r>
      <w:r>
        <w:rPr>
          <w:rStyle w:val="47"/>
          <w:lang w:eastAsia="ru-RU"/>
        </w:rPr>
        <w:t>(прочитал, прочитаю).</w:t>
      </w:r>
      <w:r>
        <w:t xml:space="preserve"> Настоящего времени у глаголов совершенного вида нет.</w:t>
      </w:r>
    </w:p>
    <w:p w:rsidR="006454E9" w:rsidRDefault="006454E9">
      <w:pPr>
        <w:pStyle w:val="BodyText"/>
        <w:shd w:val="clear" w:color="auto" w:fill="auto"/>
        <w:spacing w:before="0" w:after="0" w:line="240" w:lineRule="exact"/>
        <w:ind w:left="20" w:right="20" w:firstLine="280"/>
        <w:jc w:val="both"/>
      </w:pPr>
      <w:r>
        <w:t>Категория времени связана и с категорией наклонения: только глаголы изъя</w:t>
      </w:r>
      <w:r>
        <w:softHyphen/>
        <w:t>вительного наклонения имеют формы времени.</w:t>
      </w:r>
    </w:p>
    <w:p w:rsidR="006454E9" w:rsidRDefault="006454E9">
      <w:pPr>
        <w:pStyle w:val="BodyText"/>
        <w:shd w:val="clear" w:color="auto" w:fill="auto"/>
        <w:spacing w:before="0" w:after="0" w:line="240" w:lineRule="exact"/>
        <w:ind w:left="20" w:right="20" w:firstLine="280"/>
        <w:jc w:val="both"/>
      </w:pPr>
      <w:r>
        <w:t>Глаголы настоящего времени обозначают, что действие совпадает с момен</w:t>
      </w:r>
      <w:r>
        <w:softHyphen/>
        <w:t xml:space="preserve">том речи: </w:t>
      </w:r>
      <w:r>
        <w:rPr>
          <w:rStyle w:val="47"/>
          <w:lang w:eastAsia="ru-RU"/>
        </w:rPr>
        <w:t>Я читаю книгу</w:t>
      </w:r>
      <w:r>
        <w:t xml:space="preserve">; </w:t>
      </w:r>
      <w:r>
        <w:rPr>
          <w:rStyle w:val="47"/>
          <w:lang w:eastAsia="ru-RU"/>
        </w:rPr>
        <w:t>Ты читаешь книгу.</w:t>
      </w:r>
      <w:r>
        <w:t xml:space="preserve"> Формы настоящего времени имеются только у глаголов несовершенного вида. Они синкретично выражают и изъявительное наклонение: </w:t>
      </w:r>
      <w:r>
        <w:rPr>
          <w:rStyle w:val="47"/>
          <w:lang w:eastAsia="ru-RU"/>
        </w:rPr>
        <w:t>пишу, пишешь, пишет</w:t>
      </w:r>
      <w:r>
        <w:t xml:space="preserve">, </w:t>
      </w:r>
      <w:r>
        <w:rPr>
          <w:rStyle w:val="47"/>
          <w:lang w:eastAsia="ru-RU"/>
        </w:rPr>
        <w:t>пишем</w:t>
      </w:r>
      <w:r>
        <w:t xml:space="preserve">, </w:t>
      </w:r>
      <w:r>
        <w:rPr>
          <w:rStyle w:val="47"/>
          <w:lang w:eastAsia="ru-RU"/>
        </w:rPr>
        <w:t>пишите, пишут', строишь, строит</w:t>
      </w:r>
      <w:r>
        <w:t xml:space="preserve">, </w:t>
      </w:r>
      <w:r>
        <w:rPr>
          <w:rStyle w:val="47"/>
          <w:lang w:eastAsia="ru-RU"/>
        </w:rPr>
        <w:t>строим</w:t>
      </w:r>
      <w:r>
        <w:t xml:space="preserve">, </w:t>
      </w:r>
      <w:r>
        <w:rPr>
          <w:rStyle w:val="47"/>
          <w:lang w:eastAsia="ru-RU"/>
        </w:rPr>
        <w:t>строите, строят.</w:t>
      </w:r>
    </w:p>
    <w:p w:rsidR="006454E9" w:rsidRDefault="006454E9">
      <w:pPr>
        <w:pStyle w:val="BodyText"/>
        <w:shd w:val="clear" w:color="auto" w:fill="auto"/>
        <w:spacing w:before="0" w:after="0" w:line="190" w:lineRule="exact"/>
        <w:ind w:left="20" w:firstLine="280"/>
        <w:jc w:val="both"/>
      </w:pPr>
      <w:r>
        <w:t>Формы настоящего времени имеют несколько значений:</w:t>
      </w:r>
    </w:p>
    <w:p w:rsidR="006454E9" w:rsidRDefault="006454E9">
      <w:pPr>
        <w:pStyle w:val="BodyText"/>
        <w:numPr>
          <w:ilvl w:val="0"/>
          <w:numId w:val="159"/>
        </w:numPr>
        <w:shd w:val="clear" w:color="auto" w:fill="auto"/>
        <w:tabs>
          <w:tab w:val="left" w:pos="518"/>
        </w:tabs>
        <w:spacing w:before="0" w:after="0" w:line="240" w:lineRule="exact"/>
        <w:ind w:left="20" w:right="20" w:firstLine="300"/>
        <w:jc w:val="both"/>
      </w:pPr>
      <w:r>
        <w:t xml:space="preserve">действие или состояние, осуществляющееся в момент речи: </w:t>
      </w:r>
      <w:r>
        <w:rPr>
          <w:rStyle w:val="47"/>
          <w:lang w:eastAsia="ru-RU"/>
        </w:rPr>
        <w:t>Снова тор</w:t>
      </w:r>
      <w:r>
        <w:rPr>
          <w:rStyle w:val="47"/>
          <w:lang w:eastAsia="ru-RU"/>
        </w:rPr>
        <w:softHyphen/>
        <w:t>жественно и мудро шумит надомной старинный хвойный Сюр</w:t>
      </w:r>
      <w:r>
        <w:t xml:space="preserve"> (В. Бел.);</w:t>
      </w:r>
    </w:p>
    <w:p w:rsidR="006454E9" w:rsidRDefault="006454E9">
      <w:pPr>
        <w:pStyle w:val="141"/>
        <w:numPr>
          <w:ilvl w:val="0"/>
          <w:numId w:val="159"/>
        </w:numPr>
        <w:shd w:val="clear" w:color="auto" w:fill="auto"/>
        <w:tabs>
          <w:tab w:val="left" w:pos="512"/>
        </w:tabs>
        <w:spacing w:line="240" w:lineRule="exact"/>
        <w:ind w:left="20" w:right="20" w:firstLine="300"/>
      </w:pPr>
      <w:r>
        <w:rPr>
          <w:rStyle w:val="1470"/>
          <w:lang w:eastAsia="ru-RU"/>
        </w:rPr>
        <w:t xml:space="preserve">действие постоянное (вневременное): </w:t>
      </w:r>
      <w:r>
        <w:rPr>
          <w:rStyle w:val="1430"/>
          <w:i/>
          <w:iCs/>
          <w:lang w:eastAsia="ru-RU"/>
        </w:rPr>
        <w:t>Несколько морей омывают берега нашей страны</w:t>
      </w:r>
      <w:r>
        <w:rPr>
          <w:rStyle w:val="1470"/>
          <w:lang w:eastAsia="ru-RU"/>
        </w:rPr>
        <w:t>;</w:t>
      </w:r>
    </w:p>
    <w:p w:rsidR="006454E9" w:rsidRDefault="006454E9">
      <w:pPr>
        <w:pStyle w:val="BodyText"/>
        <w:numPr>
          <w:ilvl w:val="0"/>
          <w:numId w:val="159"/>
        </w:numPr>
        <w:shd w:val="clear" w:color="auto" w:fill="auto"/>
        <w:tabs>
          <w:tab w:val="left" w:pos="512"/>
        </w:tabs>
        <w:spacing w:before="0" w:after="0" w:line="240" w:lineRule="exact"/>
        <w:ind w:left="20" w:right="20" w:firstLine="300"/>
        <w:jc w:val="both"/>
      </w:pPr>
      <w:r>
        <w:t xml:space="preserve">действие или состояние, выражающее свойство, качество лица-предмета: </w:t>
      </w:r>
      <w:r>
        <w:rPr>
          <w:rStyle w:val="47"/>
          <w:lang w:eastAsia="ru-RU"/>
        </w:rPr>
        <w:t>Он славно пишет</w:t>
      </w:r>
      <w:r>
        <w:t xml:space="preserve">, </w:t>
      </w:r>
      <w:r>
        <w:rPr>
          <w:rStyle w:val="47"/>
          <w:lang w:eastAsia="ru-RU"/>
        </w:rPr>
        <w:t>переводит</w:t>
      </w:r>
      <w:r>
        <w:t xml:space="preserve"> (Гр.);</w:t>
      </w:r>
    </w:p>
    <w:p w:rsidR="006454E9" w:rsidRDefault="006454E9">
      <w:pPr>
        <w:pStyle w:val="BodyText"/>
        <w:numPr>
          <w:ilvl w:val="0"/>
          <w:numId w:val="159"/>
        </w:numPr>
        <w:shd w:val="clear" w:color="auto" w:fill="auto"/>
        <w:tabs>
          <w:tab w:val="left" w:pos="506"/>
        </w:tabs>
        <w:spacing w:before="0" w:after="0" w:line="240" w:lineRule="exact"/>
        <w:ind w:left="20" w:right="20" w:firstLine="300"/>
        <w:jc w:val="both"/>
      </w:pPr>
      <w:r>
        <w:t xml:space="preserve">действие, охватывающее некоторый отрезок времени: </w:t>
      </w:r>
      <w:r>
        <w:rPr>
          <w:rStyle w:val="47"/>
          <w:lang w:eastAsia="ru-RU"/>
        </w:rPr>
        <w:t>- Довольно того, что у каждого из нас хранятся твои стихи</w:t>
      </w:r>
      <w:r>
        <w:t xml:space="preserve"> (Пауст.).</w:t>
      </w:r>
    </w:p>
    <w:p w:rsidR="006454E9" w:rsidRDefault="006454E9">
      <w:pPr>
        <w:pStyle w:val="BodyText"/>
        <w:shd w:val="clear" w:color="auto" w:fill="auto"/>
        <w:spacing w:before="0" w:after="0" w:line="240" w:lineRule="exact"/>
        <w:ind w:left="20" w:right="20" w:firstLine="300"/>
        <w:jc w:val="both"/>
      </w:pPr>
      <w:r>
        <w:t xml:space="preserve">Глаголы прошедшего времени обозначают, что действие совершалось (или совершилось) до момента речи: </w:t>
      </w:r>
      <w:r>
        <w:rPr>
          <w:rStyle w:val="47"/>
          <w:lang w:eastAsia="ru-RU"/>
        </w:rPr>
        <w:t>Я писан письмо</w:t>
      </w:r>
      <w:r>
        <w:t xml:space="preserve">; </w:t>
      </w:r>
      <w:r>
        <w:rPr>
          <w:rStyle w:val="47"/>
          <w:lang w:eastAsia="ru-RU"/>
        </w:rPr>
        <w:t>Я па писал письмо.</w:t>
      </w:r>
      <w:r>
        <w:t xml:space="preserve"> Формы прошедшего времени образуются от основы инфинитива с помощью суффикса -л-: </w:t>
      </w:r>
      <w:r>
        <w:rPr>
          <w:rStyle w:val="47"/>
          <w:lang w:eastAsia="ru-RU"/>
        </w:rPr>
        <w:t>писа-л, смотре-л, слуша-л.</w:t>
      </w:r>
      <w:r>
        <w:t xml:space="preserve"> Формы прошедшего времени изменяются по числам, а в единственном числе и по родам: </w:t>
      </w:r>
      <w:r>
        <w:rPr>
          <w:rStyle w:val="47"/>
          <w:lang w:eastAsia="ru-RU"/>
        </w:rPr>
        <w:t>писал, писала, писаю</w:t>
      </w:r>
      <w:r>
        <w:t xml:space="preserve">, </w:t>
      </w:r>
      <w:r>
        <w:rPr>
          <w:rStyle w:val="47"/>
          <w:lang w:eastAsia="ru-RU"/>
        </w:rPr>
        <w:t>писали.</w:t>
      </w:r>
    </w:p>
    <w:p w:rsidR="006454E9" w:rsidRDefault="006454E9">
      <w:pPr>
        <w:pStyle w:val="BodyText"/>
        <w:shd w:val="clear" w:color="auto" w:fill="auto"/>
        <w:spacing w:before="0" w:after="0" w:line="240" w:lineRule="exact"/>
        <w:ind w:left="20" w:right="20" w:firstLine="300"/>
        <w:jc w:val="both"/>
      </w:pPr>
      <w:r>
        <w:t xml:space="preserve">У глаголов с основой инфинитива на согласный и у глаголов типа </w:t>
      </w:r>
      <w:r>
        <w:rPr>
          <w:rStyle w:val="47"/>
          <w:lang w:eastAsia="ru-RU"/>
        </w:rPr>
        <w:t>запереть, тереть,умереть</w:t>
      </w:r>
      <w:r>
        <w:t xml:space="preserve"> формы прошедшего времени мужского рода утрачивают суф</w:t>
      </w:r>
      <w:r>
        <w:softHyphen/>
        <w:t xml:space="preserve">фикс </w:t>
      </w:r>
      <w:r>
        <w:rPr>
          <w:rStyle w:val="47"/>
          <w:lang w:eastAsia="ru-RU"/>
        </w:rPr>
        <w:t>-л-: беречь - берег, печь - пек, течь</w:t>
      </w:r>
      <w:r>
        <w:t xml:space="preserve"> - </w:t>
      </w:r>
      <w:r>
        <w:rPr>
          <w:rStyle w:val="47"/>
          <w:lang w:eastAsia="ru-RU"/>
        </w:rPr>
        <w:t>тек, вез-ти</w:t>
      </w:r>
      <w:r>
        <w:t xml:space="preserve"> - вез, </w:t>
      </w:r>
      <w:r>
        <w:rPr>
          <w:rStyle w:val="47"/>
          <w:lang w:eastAsia="ru-RU"/>
        </w:rPr>
        <w:t>нес-ти - нес</w:t>
      </w:r>
      <w:r>
        <w:t xml:space="preserve">, те- /?еть - </w:t>
      </w:r>
      <w:r>
        <w:rPr>
          <w:rStyle w:val="47"/>
          <w:lang w:eastAsia="ru-RU"/>
        </w:rPr>
        <w:t>тер,умереть -умер.</w:t>
      </w:r>
      <w:r>
        <w:t xml:space="preserve"> В формах же женского и среднего рода, а также во множественном числе суффикс </w:t>
      </w:r>
      <w:r>
        <w:rPr>
          <w:rStyle w:val="47"/>
          <w:lang w:eastAsia="ru-RU"/>
        </w:rPr>
        <w:t>-л-</w:t>
      </w:r>
      <w:r>
        <w:t xml:space="preserve"> сохраняется: </w:t>
      </w:r>
      <w:r>
        <w:rPr>
          <w:rStyle w:val="47"/>
          <w:lang w:eastAsia="ru-RU"/>
        </w:rPr>
        <w:t>тек-ла, тек-ло</w:t>
      </w:r>
      <w:r>
        <w:t xml:space="preserve">, </w:t>
      </w:r>
      <w:r>
        <w:rPr>
          <w:rStyle w:val="47"/>
          <w:lang w:eastAsia="ru-RU"/>
        </w:rPr>
        <w:t>тек-ли; нес-ла, нес-л о, нес-ли;умер-ла, умер-ло</w:t>
      </w:r>
      <w:r>
        <w:t xml:space="preserve">, </w:t>
      </w:r>
      <w:r>
        <w:rPr>
          <w:rStyle w:val="47"/>
          <w:lang w:eastAsia="ru-RU"/>
        </w:rPr>
        <w:t>умер-ли.</w:t>
      </w:r>
    </w:p>
    <w:p w:rsidR="006454E9" w:rsidRDefault="006454E9">
      <w:pPr>
        <w:pStyle w:val="BodyText"/>
        <w:shd w:val="clear" w:color="auto" w:fill="auto"/>
        <w:spacing w:before="0" w:after="0" w:line="240" w:lineRule="exact"/>
        <w:ind w:left="20" w:right="20" w:firstLine="300"/>
        <w:jc w:val="both"/>
      </w:pPr>
      <w:r>
        <w:t xml:space="preserve">У некоторых глаголов на </w:t>
      </w:r>
      <w:r>
        <w:rPr>
          <w:rStyle w:val="47"/>
          <w:lang w:eastAsia="ru-RU"/>
        </w:rPr>
        <w:t>-нуть</w:t>
      </w:r>
      <w:r>
        <w:t xml:space="preserve"> (</w:t>
      </w:r>
      <w:r>
        <w:rPr>
          <w:rStyle w:val="47"/>
          <w:lang w:eastAsia="ru-RU"/>
        </w:rPr>
        <w:t>исчезнуть</w:t>
      </w:r>
      <w:r>
        <w:t xml:space="preserve">, </w:t>
      </w:r>
      <w:r>
        <w:rPr>
          <w:rStyle w:val="47"/>
          <w:lang w:eastAsia="ru-RU"/>
        </w:rPr>
        <w:t>сохнуть</w:t>
      </w:r>
      <w:r>
        <w:t xml:space="preserve">, </w:t>
      </w:r>
      <w:r>
        <w:rPr>
          <w:rStyle w:val="47"/>
          <w:lang w:eastAsia="ru-RU"/>
        </w:rPr>
        <w:t>намокнуть, мерзнуть</w:t>
      </w:r>
      <w:r>
        <w:t xml:space="preserve"> и др.) формы прошедшего времени всех родов и чисел образуются без суффикса -ну-; формы мужского рода нс имеют и суффикса -л-: </w:t>
      </w:r>
      <w:r>
        <w:rPr>
          <w:rStyle w:val="47"/>
          <w:lang w:eastAsia="ru-RU"/>
        </w:rPr>
        <w:t xml:space="preserve">исчез, ис-чез-ла, исчез-ло, исчез-ли; сох, сах-ла, сох-ло, </w:t>
      </w:r>
      <w:r>
        <w:rPr>
          <w:rStyle w:val="47"/>
          <w:lang w:val="en-US" w:eastAsia="ru-RU"/>
        </w:rPr>
        <w:t>cox</w:t>
      </w:r>
      <w:r>
        <w:rPr>
          <w:rStyle w:val="47"/>
          <w:lang w:eastAsia="ru-RU"/>
        </w:rPr>
        <w:t>-ли.</w:t>
      </w:r>
      <w:r>
        <w:t xml:space="preserve"> У глаголов типа </w:t>
      </w:r>
      <w:r>
        <w:rPr>
          <w:rStyle w:val="47"/>
          <w:lang w:eastAsia="ru-RU"/>
        </w:rPr>
        <w:t>вести, мести, плести</w:t>
      </w:r>
      <w:r>
        <w:t xml:space="preserve"> фор</w:t>
      </w:r>
      <w:r>
        <w:softHyphen/>
        <w:t>мы прошедшего времени образуются с суффиксом -л-, но с выпадением конеч</w:t>
      </w:r>
      <w:r>
        <w:softHyphen/>
        <w:t xml:space="preserve">ного согласного основы: </w:t>
      </w:r>
      <w:r>
        <w:rPr>
          <w:rStyle w:val="47"/>
          <w:lang w:eastAsia="ru-RU"/>
        </w:rPr>
        <w:t>вес-ти - вел,мес-ти -мел,</w:t>
      </w:r>
      <w:r>
        <w:t xml:space="preserve"> /</w:t>
      </w:r>
      <w:r>
        <w:rPr>
          <w:rStyle w:val="47"/>
          <w:lang w:eastAsia="ru-RU"/>
        </w:rPr>
        <w:t>пес-ти</w:t>
      </w:r>
      <w:r>
        <w:t xml:space="preserve"> - </w:t>
      </w:r>
      <w:r>
        <w:rPr>
          <w:rStyle w:val="47"/>
          <w:lang w:eastAsia="ru-RU"/>
        </w:rPr>
        <w:t>плел; вели,мели, плели.</w:t>
      </w:r>
      <w:r>
        <w:t xml:space="preserve"> Форма прошедшего времени от глагола </w:t>
      </w:r>
      <w:r>
        <w:rPr>
          <w:rStyle w:val="47"/>
          <w:lang w:eastAsia="ru-RU"/>
        </w:rPr>
        <w:t>идти</w:t>
      </w:r>
      <w:r>
        <w:t xml:space="preserve"> образуется от другой осно</w:t>
      </w:r>
      <w:r>
        <w:softHyphen/>
        <w:t>вы: Ш&amp;7, шла, шла, ШЛИ.</w:t>
      </w:r>
    </w:p>
    <w:p w:rsidR="006454E9" w:rsidRDefault="006454E9">
      <w:pPr>
        <w:pStyle w:val="BodyText"/>
        <w:shd w:val="clear" w:color="auto" w:fill="auto"/>
        <w:spacing w:before="0" w:after="0" w:line="240" w:lineRule="exact"/>
        <w:ind w:left="20" w:firstLine="300"/>
        <w:jc w:val="both"/>
      </w:pPr>
      <w:r>
        <w:t>Формы прошедшего времени имеют несколько значений.</w:t>
      </w:r>
    </w:p>
    <w:p w:rsidR="006454E9" w:rsidRDefault="006454E9">
      <w:pPr>
        <w:pStyle w:val="BodyText"/>
        <w:shd w:val="clear" w:color="auto" w:fill="auto"/>
        <w:spacing w:before="0" w:after="0" w:line="240" w:lineRule="exact"/>
        <w:ind w:left="20" w:firstLine="300"/>
        <w:jc w:val="both"/>
      </w:pPr>
      <w:r>
        <w:t>Глаголы прошедшего времени совершенного вида обозначают:</w:t>
      </w:r>
    </w:p>
    <w:p w:rsidR="006454E9" w:rsidRDefault="006454E9">
      <w:pPr>
        <w:pStyle w:val="BodyText"/>
        <w:numPr>
          <w:ilvl w:val="0"/>
          <w:numId w:val="160"/>
        </w:numPr>
        <w:shd w:val="clear" w:color="auto" w:fill="auto"/>
        <w:tabs>
          <w:tab w:val="left" w:pos="512"/>
        </w:tabs>
        <w:spacing w:before="0" w:after="0" w:line="258" w:lineRule="exact"/>
        <w:ind w:left="20" w:right="20" w:firstLine="300"/>
        <w:jc w:val="both"/>
      </w:pPr>
      <w:r>
        <w:t>действие, которое совершилось в прошлом, а результат сохраняется до на</w:t>
      </w:r>
      <w:r>
        <w:softHyphen/>
        <w:t xml:space="preserve">стоящего: 5елгм </w:t>
      </w:r>
      <w:r>
        <w:rPr>
          <w:rStyle w:val="47"/>
          <w:lang w:eastAsia="ru-RU"/>
        </w:rPr>
        <w:t>красны и пабрякли от бессонницы</w:t>
      </w:r>
      <w:r>
        <w:t xml:space="preserve"> (Сол.);</w:t>
      </w:r>
    </w:p>
    <w:p w:rsidR="006454E9" w:rsidRDefault="006454E9">
      <w:pPr>
        <w:pStyle w:val="141"/>
        <w:numPr>
          <w:ilvl w:val="0"/>
          <w:numId w:val="160"/>
        </w:numPr>
        <w:shd w:val="clear" w:color="auto" w:fill="auto"/>
        <w:tabs>
          <w:tab w:val="left" w:pos="518"/>
        </w:tabs>
        <w:ind w:left="20" w:right="20" w:firstLine="300"/>
      </w:pPr>
      <w:r>
        <w:rPr>
          <w:rStyle w:val="1470"/>
          <w:lang w:eastAsia="ru-RU"/>
        </w:rPr>
        <w:t xml:space="preserve">действие, которое совершилось раньше другого, прошедшего: </w:t>
      </w:r>
      <w:r>
        <w:rPr>
          <w:rStyle w:val="1430"/>
          <w:i/>
          <w:iCs/>
          <w:lang w:eastAsia="ru-RU"/>
        </w:rPr>
        <w:t>Когда я пришел к нему, он уже давно решил без меня, где мне следует работать</w:t>
      </w:r>
      <w:r>
        <w:rPr>
          <w:rStyle w:val="1470"/>
          <w:lang w:eastAsia="ru-RU"/>
        </w:rPr>
        <w:t xml:space="preserve"> (Арб.).</w:t>
      </w:r>
    </w:p>
    <w:p w:rsidR="006454E9" w:rsidRDefault="006454E9">
      <w:pPr>
        <w:pStyle w:val="BodyText"/>
        <w:shd w:val="clear" w:color="auto" w:fill="auto"/>
        <w:spacing w:before="0" w:after="0" w:line="234" w:lineRule="exact"/>
        <w:ind w:left="20" w:firstLine="300"/>
        <w:jc w:val="both"/>
      </w:pPr>
      <w:r>
        <w:t>Глаголы прошедшего времени несовершенного вида обозначают:</w:t>
      </w:r>
    </w:p>
    <w:p w:rsidR="006454E9" w:rsidRDefault="006454E9">
      <w:pPr>
        <w:pStyle w:val="BodyText"/>
        <w:numPr>
          <w:ilvl w:val="0"/>
          <w:numId w:val="161"/>
        </w:numPr>
        <w:shd w:val="clear" w:color="auto" w:fill="auto"/>
        <w:tabs>
          <w:tab w:val="left" w:pos="512"/>
        </w:tabs>
        <w:spacing w:before="0" w:after="0" w:line="234" w:lineRule="exact"/>
        <w:ind w:left="20" w:right="20" w:firstLine="300"/>
        <w:jc w:val="both"/>
      </w:pPr>
      <w:r>
        <w:t xml:space="preserve">действие в его течении в прошлом: </w:t>
      </w:r>
      <w:r>
        <w:rPr>
          <w:rStyle w:val="47"/>
          <w:lang w:eastAsia="ru-RU"/>
        </w:rPr>
        <w:t>Гуде.</w:t>
      </w:r>
      <w:r>
        <w:rPr>
          <w:rStyle w:val="47"/>
          <w:lang w:val="en-US" w:eastAsia="ru-RU"/>
        </w:rPr>
        <w:t>i</w:t>
      </w:r>
      <w:r>
        <w:rPr>
          <w:rStyle w:val="47"/>
          <w:lang w:eastAsia="ru-RU"/>
        </w:rPr>
        <w:t xml:space="preserve">и пароходы, скрипели лебедки </w:t>
      </w:r>
      <w:r>
        <w:t>(Кат.);</w:t>
      </w:r>
    </w:p>
    <w:p w:rsidR="006454E9" w:rsidRDefault="006454E9">
      <w:pPr>
        <w:pStyle w:val="141"/>
        <w:numPr>
          <w:ilvl w:val="0"/>
          <w:numId w:val="161"/>
        </w:numPr>
        <w:shd w:val="clear" w:color="auto" w:fill="auto"/>
        <w:tabs>
          <w:tab w:val="left" w:pos="518"/>
        </w:tabs>
        <w:ind w:left="20" w:right="20" w:firstLine="300"/>
      </w:pPr>
      <w:r>
        <w:rPr>
          <w:rStyle w:val="1470"/>
          <w:lang w:eastAsia="ru-RU"/>
        </w:rPr>
        <w:t xml:space="preserve">действие, нс раз повторявшееся в прошлом: </w:t>
      </w:r>
      <w:r>
        <w:rPr>
          <w:rStyle w:val="1430"/>
          <w:i/>
          <w:iCs/>
          <w:lang w:eastAsia="ru-RU"/>
        </w:rPr>
        <w:t>А вот камин</w:t>
      </w:r>
      <w:r>
        <w:rPr>
          <w:rStyle w:val="1470"/>
          <w:lang w:eastAsia="ru-RU"/>
        </w:rPr>
        <w:t xml:space="preserve">: </w:t>
      </w:r>
      <w:r>
        <w:rPr>
          <w:rStyle w:val="1430"/>
          <w:i/>
          <w:iCs/>
          <w:lang w:eastAsia="ru-RU"/>
        </w:rPr>
        <w:t>здесь барин сиживал один</w:t>
      </w:r>
      <w:r>
        <w:rPr>
          <w:rStyle w:val="1470"/>
          <w:lang w:eastAsia="ru-RU"/>
        </w:rPr>
        <w:t xml:space="preserve"> (П.); ср. с частицей </w:t>
      </w:r>
      <w:r>
        <w:rPr>
          <w:rStyle w:val="1430"/>
          <w:i/>
          <w:iCs/>
          <w:lang w:eastAsia="ru-RU"/>
        </w:rPr>
        <w:t>бываю</w:t>
      </w:r>
      <w:r>
        <w:rPr>
          <w:rStyle w:val="1470"/>
          <w:lang w:eastAsia="ru-RU"/>
        </w:rPr>
        <w:t xml:space="preserve">: </w:t>
      </w:r>
      <w:r>
        <w:rPr>
          <w:rStyle w:val="1430"/>
          <w:i/>
          <w:iCs/>
          <w:lang w:eastAsia="ru-RU"/>
        </w:rPr>
        <w:t>Простой воспитанник природы, так, я, бываю, воспевач мечту прекрасную свободы</w:t>
      </w:r>
      <w:r>
        <w:rPr>
          <w:rStyle w:val="1470"/>
          <w:lang w:eastAsia="ru-RU"/>
        </w:rPr>
        <w:t xml:space="preserve"> (П.).</w:t>
      </w:r>
    </w:p>
    <w:p w:rsidR="006454E9" w:rsidRDefault="006454E9">
      <w:pPr>
        <w:pStyle w:val="BodyText"/>
        <w:shd w:val="clear" w:color="auto" w:fill="auto"/>
        <w:spacing w:before="0" w:after="0" w:line="234" w:lineRule="exact"/>
        <w:ind w:left="20" w:right="20" w:firstLine="300"/>
        <w:jc w:val="both"/>
      </w:pPr>
      <w:r>
        <w:t xml:space="preserve">Глаголы будущего времени обозначают действие, которое совершается (или совершится) после момента речи: </w:t>
      </w:r>
      <w:r>
        <w:rPr>
          <w:rStyle w:val="47"/>
          <w:lang w:eastAsia="ru-RU"/>
        </w:rPr>
        <w:t>Я буду читать книгу</w:t>
      </w:r>
      <w:r>
        <w:t xml:space="preserve">; </w:t>
      </w:r>
      <w:r>
        <w:rPr>
          <w:rStyle w:val="47"/>
          <w:lang w:eastAsia="ru-RU"/>
        </w:rPr>
        <w:t>Я прочитаю книгу.</w:t>
      </w:r>
    </w:p>
    <w:p w:rsidR="006454E9" w:rsidRDefault="006454E9">
      <w:pPr>
        <w:pStyle w:val="BodyText"/>
        <w:shd w:val="clear" w:color="auto" w:fill="auto"/>
        <w:spacing w:before="0" w:after="0" w:line="234" w:lineRule="exact"/>
        <w:ind w:left="20" w:firstLine="300"/>
        <w:jc w:val="both"/>
      </w:pPr>
      <w:r>
        <w:t xml:space="preserve">Форма будущего времени от глаголов несовершенного вида сложная: она состоит из спрягаемой формы вспомогательного глагола </w:t>
      </w:r>
      <w:r>
        <w:rPr>
          <w:rStyle w:val="47"/>
          <w:lang w:eastAsia="ru-RU"/>
        </w:rPr>
        <w:t>быть</w:t>
      </w:r>
      <w:r>
        <w:t xml:space="preserve"> и инфинитива глагола: </w:t>
      </w:r>
      <w:r>
        <w:rPr>
          <w:rStyle w:val="47"/>
          <w:lang w:eastAsia="ru-RU"/>
        </w:rPr>
        <w:t>буду читать</w:t>
      </w:r>
      <w:r>
        <w:t xml:space="preserve">, </w:t>
      </w:r>
      <w:r>
        <w:rPr>
          <w:rStyle w:val="47"/>
          <w:lang w:eastAsia="ru-RU"/>
        </w:rPr>
        <w:t>будешь читать</w:t>
      </w:r>
      <w:r>
        <w:t xml:space="preserve">, будем </w:t>
      </w:r>
      <w:r>
        <w:rPr>
          <w:rStyle w:val="47"/>
          <w:lang w:eastAsia="ru-RU"/>
        </w:rPr>
        <w:t>читать</w:t>
      </w:r>
      <w:r>
        <w:t xml:space="preserve"> и др.</w:t>
      </w:r>
    </w:p>
    <w:p w:rsidR="006454E9" w:rsidRDefault="006454E9">
      <w:pPr>
        <w:pStyle w:val="BodyText"/>
        <w:shd w:val="clear" w:color="auto" w:fill="auto"/>
        <w:spacing w:before="0" w:after="0" w:line="240" w:lineRule="exact"/>
        <w:ind w:left="20" w:right="20" w:firstLine="280"/>
        <w:jc w:val="both"/>
      </w:pPr>
      <w:r>
        <w:t>Форма будущего времени от глаголов совершенного вида простая: она со</w:t>
      </w:r>
      <w:r>
        <w:softHyphen/>
        <w:t xml:space="preserve">впадает с формой настоящего времени глаголов несовершенного вида: </w:t>
      </w:r>
      <w:r>
        <w:rPr>
          <w:rStyle w:val="47"/>
          <w:lang w:eastAsia="ru-RU"/>
        </w:rPr>
        <w:t>прочи</w:t>
      </w:r>
      <w:r>
        <w:rPr>
          <w:rStyle w:val="47"/>
          <w:lang w:eastAsia="ru-RU"/>
        </w:rPr>
        <w:softHyphen/>
        <w:t>таю</w:t>
      </w:r>
      <w:r>
        <w:t xml:space="preserve">, </w:t>
      </w:r>
      <w:r>
        <w:rPr>
          <w:rStyle w:val="47"/>
          <w:lang w:eastAsia="ru-RU"/>
        </w:rPr>
        <w:t>прочитаешь</w:t>
      </w:r>
      <w:r>
        <w:t xml:space="preserve">, </w:t>
      </w:r>
      <w:r>
        <w:rPr>
          <w:rStyle w:val="47"/>
          <w:lang w:eastAsia="ru-RU"/>
        </w:rPr>
        <w:t>прочитает</w:t>
      </w:r>
      <w:r>
        <w:t xml:space="preserve">, </w:t>
      </w:r>
      <w:r>
        <w:rPr>
          <w:rStyle w:val="47"/>
          <w:lang w:eastAsia="ru-RU"/>
        </w:rPr>
        <w:t>прочитаем</w:t>
      </w:r>
      <w:r>
        <w:t xml:space="preserve">, </w:t>
      </w:r>
      <w:r>
        <w:rPr>
          <w:rStyle w:val="47"/>
          <w:lang w:eastAsia="ru-RU"/>
        </w:rPr>
        <w:t>прочитаете</w:t>
      </w:r>
      <w:r>
        <w:t xml:space="preserve">, </w:t>
      </w:r>
      <w:r>
        <w:rPr>
          <w:rStyle w:val="47"/>
          <w:lang w:eastAsia="ru-RU"/>
        </w:rPr>
        <w:t>прочитают; пост</w:t>
      </w:r>
      <w:r>
        <w:rPr>
          <w:rStyle w:val="47"/>
          <w:lang w:eastAsia="ru-RU"/>
        </w:rPr>
        <w:softHyphen/>
        <w:t>рою</w:t>
      </w:r>
      <w:r>
        <w:t xml:space="preserve">, </w:t>
      </w:r>
      <w:r>
        <w:rPr>
          <w:rStyle w:val="47"/>
          <w:lang w:eastAsia="ru-RU"/>
        </w:rPr>
        <w:t>построишь</w:t>
      </w:r>
      <w:r>
        <w:t xml:space="preserve">, </w:t>
      </w:r>
      <w:r>
        <w:rPr>
          <w:rStyle w:val="47"/>
          <w:lang w:eastAsia="ru-RU"/>
        </w:rPr>
        <w:t>построит</w:t>
      </w:r>
      <w:r>
        <w:t xml:space="preserve">, </w:t>
      </w:r>
      <w:r>
        <w:rPr>
          <w:rStyle w:val="47"/>
          <w:lang w:eastAsia="ru-RU"/>
        </w:rPr>
        <w:t>построим</w:t>
      </w:r>
      <w:r>
        <w:t xml:space="preserve">, </w:t>
      </w:r>
      <w:r>
        <w:rPr>
          <w:rStyle w:val="47"/>
          <w:lang w:eastAsia="ru-RU"/>
        </w:rPr>
        <w:t>построите</w:t>
      </w:r>
      <w:r>
        <w:t xml:space="preserve">, </w:t>
      </w:r>
      <w:r>
        <w:rPr>
          <w:rStyle w:val="47"/>
          <w:lang w:eastAsia="ru-RU"/>
        </w:rPr>
        <w:t>построят.</w:t>
      </w:r>
    </w:p>
    <w:p w:rsidR="006454E9" w:rsidRDefault="006454E9">
      <w:pPr>
        <w:pStyle w:val="BodyText"/>
        <w:shd w:val="clear" w:color="auto" w:fill="auto"/>
        <w:spacing w:before="0" w:after="0" w:line="240" w:lineRule="exact"/>
        <w:ind w:left="20" w:right="20" w:firstLine="280"/>
        <w:jc w:val="both"/>
      </w:pPr>
      <w:r>
        <w:t>Для русского глагола характерно употребление форм одного времени в зна</w:t>
      </w:r>
      <w:r>
        <w:softHyphen/>
        <w:t>чении другого.</w:t>
      </w:r>
    </w:p>
    <w:p w:rsidR="006454E9" w:rsidRDefault="006454E9">
      <w:pPr>
        <w:pStyle w:val="BodyText"/>
        <w:shd w:val="clear" w:color="auto" w:fill="auto"/>
        <w:spacing w:before="0" w:after="460" w:line="240" w:lineRule="exact"/>
        <w:ind w:left="20" w:right="20" w:firstLine="280"/>
        <w:jc w:val="both"/>
      </w:pPr>
      <w:r>
        <w:t>Формы настоящего времени могут употребляться в значении прошедшего и будущего времени. В значении прошедшего времени они используются для оживления повествования, придания ему большей изобразительности («настоя</w:t>
      </w:r>
      <w:r>
        <w:softHyphen/>
        <w:t xml:space="preserve">щее историческое»): </w:t>
      </w:r>
      <w:r>
        <w:rPr>
          <w:rStyle w:val="47"/>
          <w:lang w:eastAsia="ru-RU"/>
        </w:rPr>
        <w:t>Сошел</w:t>
      </w:r>
      <w:r>
        <w:t xml:space="preserve"> я, </w:t>
      </w:r>
      <w:r>
        <w:rPr>
          <w:rStyle w:val="47"/>
          <w:lang w:eastAsia="ru-RU"/>
        </w:rPr>
        <w:t>дорогие мои</w:t>
      </w:r>
      <w:r>
        <w:t xml:space="preserve">, с /соня, </w:t>
      </w:r>
      <w:r>
        <w:rPr>
          <w:rStyle w:val="47"/>
          <w:lang w:eastAsia="ru-RU"/>
        </w:rPr>
        <w:t>присел у канавы</w:t>
      </w:r>
      <w:r>
        <w:t xml:space="preserve">, г/ </w:t>
      </w:r>
      <w:r>
        <w:rPr>
          <w:rStyle w:val="47"/>
          <w:lang w:eastAsia="ru-RU"/>
        </w:rPr>
        <w:t>хоть кубанку подставляй под глаза: слезой исхожу</w:t>
      </w:r>
      <w:r>
        <w:t xml:space="preserve"> (Павл.). Формы настоящего вре</w:t>
      </w:r>
      <w:r>
        <w:softHyphen/>
        <w:t xml:space="preserve">мени в значении будущего употребляются тогда, когда говорящий уверен, что действие обязательно осуществится в будущем: Л </w:t>
      </w:r>
      <w:r>
        <w:rPr>
          <w:rStyle w:val="47"/>
          <w:lang w:eastAsia="ru-RU"/>
        </w:rPr>
        <w:t>сегодня в крепость после уроков иду (Д,.</w:t>
      </w:r>
      <w:r>
        <w:t xml:space="preserve"> Беляев). Иногда формами настоящего времени передастся вооб</w:t>
      </w:r>
      <w:r>
        <w:softHyphen/>
        <w:t xml:space="preserve">ражаемая автором картина: £м/е одни день </w:t>
      </w:r>
      <w:r>
        <w:rPr>
          <w:rStyle w:val="47"/>
          <w:lang w:eastAsia="ru-RU"/>
        </w:rPr>
        <w:t>этого окаянного пекла</w:t>
      </w:r>
      <w:r>
        <w:t xml:space="preserve">, - м «о/?/ /небе </w:t>
      </w:r>
      <w:r>
        <w:rPr>
          <w:rStyle w:val="47"/>
          <w:lang w:eastAsia="ru-RU"/>
        </w:rPr>
        <w:t>голодная зима</w:t>
      </w:r>
      <w:r>
        <w:t xml:space="preserve">, лш0, </w:t>
      </w:r>
      <w:r>
        <w:rPr>
          <w:rStyle w:val="47"/>
          <w:lang w:eastAsia="ru-RU"/>
        </w:rPr>
        <w:t>падает скот</w:t>
      </w:r>
      <w:r>
        <w:t xml:space="preserve">, </w:t>
      </w:r>
      <w:r>
        <w:rPr>
          <w:rStyle w:val="47"/>
          <w:lang w:eastAsia="ru-RU"/>
        </w:rPr>
        <w:t>мрут дети</w:t>
      </w:r>
      <w:r>
        <w:t xml:space="preserve"> (А. Н. Т.). Формы прошедшего времени могут употребляться в значении будущего времени, если говорящий уверен, что действие обязательно произойдет: </w:t>
      </w:r>
      <w:r>
        <w:rPr>
          <w:rStyle w:val="47"/>
          <w:lang w:eastAsia="ru-RU"/>
        </w:rPr>
        <w:t>Я поехала с вещами</w:t>
      </w:r>
      <w:r>
        <w:t xml:space="preserve">, а </w:t>
      </w:r>
      <w:r>
        <w:rPr>
          <w:rStyle w:val="47"/>
          <w:lang w:eastAsia="ru-RU"/>
        </w:rPr>
        <w:t>ты прибе</w:t>
      </w:r>
      <w:r>
        <w:rPr>
          <w:rStyle w:val="47"/>
          <w:lang w:eastAsia="ru-RU"/>
        </w:rPr>
        <w:softHyphen/>
        <w:t>решь квартиру</w:t>
      </w:r>
      <w:r>
        <w:t xml:space="preserve"> (Гайд.).</w:t>
      </w:r>
    </w:p>
    <w:p w:rsidR="006454E9" w:rsidRDefault="006454E9">
      <w:pPr>
        <w:pStyle w:val="521"/>
        <w:keepNext/>
        <w:keepLines/>
        <w:shd w:val="clear" w:color="auto" w:fill="auto"/>
        <w:spacing w:before="0" w:after="208" w:line="190" w:lineRule="exact"/>
      </w:pPr>
      <w:bookmarkStart w:id="47" w:name="bookmark47"/>
      <w:r>
        <w:rPr>
          <w:rStyle w:val="520"/>
          <w:lang w:eastAsia="ru-RU"/>
        </w:rPr>
        <w:t>§ 128. Лицо глаголов. Спряжение глаголов</w:t>
      </w:r>
      <w:bookmarkEnd w:id="47"/>
    </w:p>
    <w:p w:rsidR="006454E9" w:rsidRDefault="006454E9">
      <w:pPr>
        <w:pStyle w:val="BodyText"/>
        <w:shd w:val="clear" w:color="auto" w:fill="auto"/>
        <w:spacing w:before="0" w:after="0" w:line="240" w:lineRule="exact"/>
        <w:ind w:left="20" w:right="20" w:firstLine="280"/>
        <w:jc w:val="both"/>
      </w:pPr>
      <w:r>
        <w:t xml:space="preserve">Морфологическая категория лица важнейшая в системе русского глагола. С помощью личных форм говорящий указывает, кто производит действие: 1) сам говорящий (субъект коммуникации): </w:t>
      </w:r>
      <w:r>
        <w:rPr>
          <w:rStyle w:val="47"/>
          <w:lang w:eastAsia="ru-RU"/>
        </w:rPr>
        <w:t>читаю</w:t>
      </w:r>
      <w:r>
        <w:t xml:space="preserve">, </w:t>
      </w:r>
      <w:r>
        <w:rPr>
          <w:rStyle w:val="47"/>
          <w:lang w:eastAsia="ru-RU"/>
        </w:rPr>
        <w:t>строю</w:t>
      </w:r>
      <w:r>
        <w:t>; 2) говорящий вместе с дру</w:t>
      </w:r>
      <w:r>
        <w:softHyphen/>
        <w:t xml:space="preserve">гими: </w:t>
      </w:r>
      <w:r>
        <w:rPr>
          <w:rStyle w:val="47"/>
          <w:lang w:eastAsia="ru-RU"/>
        </w:rPr>
        <w:t>читаем</w:t>
      </w:r>
      <w:r>
        <w:t xml:space="preserve">, </w:t>
      </w:r>
      <w:r>
        <w:rPr>
          <w:rStyle w:val="47"/>
          <w:lang w:eastAsia="ru-RU"/>
        </w:rPr>
        <w:t>строим</w:t>
      </w:r>
      <w:r>
        <w:t xml:space="preserve">; 3) собеседник (адресат коммуникации): </w:t>
      </w:r>
      <w:r>
        <w:rPr>
          <w:rStyle w:val="47"/>
          <w:lang w:eastAsia="ru-RU"/>
        </w:rPr>
        <w:t>читаешь</w:t>
      </w:r>
      <w:r>
        <w:t xml:space="preserve">, </w:t>
      </w:r>
      <w:r>
        <w:rPr>
          <w:rStyle w:val="47"/>
          <w:lang w:eastAsia="ru-RU"/>
        </w:rPr>
        <w:t>стро</w:t>
      </w:r>
      <w:r>
        <w:rPr>
          <w:rStyle w:val="47"/>
          <w:lang w:eastAsia="ru-RU"/>
        </w:rPr>
        <w:softHyphen/>
        <w:t>ишь;</w:t>
      </w:r>
      <w:r>
        <w:t xml:space="preserve"> 4) собеседник вместе с другими: </w:t>
      </w:r>
      <w:r>
        <w:rPr>
          <w:rStyle w:val="47"/>
          <w:lang w:eastAsia="ru-RU"/>
        </w:rPr>
        <w:t>читаете</w:t>
      </w:r>
      <w:r>
        <w:t xml:space="preserve">, </w:t>
      </w:r>
      <w:r>
        <w:rPr>
          <w:rStyle w:val="47"/>
          <w:lang w:eastAsia="ru-RU"/>
        </w:rPr>
        <w:t>строите</w:t>
      </w:r>
      <w:r>
        <w:t>; 5) кто-то, нс участву</w:t>
      </w:r>
      <w:r>
        <w:softHyphen/>
        <w:t xml:space="preserve">ющий в диалоге (объект коммуникации): </w:t>
      </w:r>
      <w:r>
        <w:rPr>
          <w:rStyle w:val="47"/>
          <w:lang w:eastAsia="ru-RU"/>
        </w:rPr>
        <w:t>читает</w:t>
      </w:r>
      <w:r>
        <w:t xml:space="preserve">, </w:t>
      </w:r>
      <w:r>
        <w:rPr>
          <w:rStyle w:val="47"/>
          <w:lang w:eastAsia="ru-RU"/>
        </w:rPr>
        <w:t>строит</w:t>
      </w:r>
      <w:r>
        <w:t xml:space="preserve">, </w:t>
      </w:r>
      <w:r>
        <w:rPr>
          <w:rStyle w:val="47"/>
          <w:lang w:eastAsia="ru-RU"/>
        </w:rPr>
        <w:t>читают</w:t>
      </w:r>
      <w:r>
        <w:t xml:space="preserve">, </w:t>
      </w:r>
      <w:r>
        <w:rPr>
          <w:rStyle w:val="47"/>
          <w:lang w:eastAsia="ru-RU"/>
        </w:rPr>
        <w:t>строят.</w:t>
      </w:r>
    </w:p>
    <w:p w:rsidR="006454E9" w:rsidRDefault="006454E9">
      <w:pPr>
        <w:pStyle w:val="BodyText"/>
        <w:shd w:val="clear" w:color="auto" w:fill="auto"/>
        <w:spacing w:before="0" w:after="0" w:line="240" w:lineRule="exact"/>
        <w:ind w:left="20" w:right="20" w:firstLine="280"/>
        <w:jc w:val="both"/>
      </w:pPr>
      <w:r>
        <w:t xml:space="preserve">Глагол имеет три лица: </w:t>
      </w:r>
      <w:r>
        <w:rPr>
          <w:rStyle w:val="47"/>
          <w:lang w:eastAsia="ru-RU"/>
        </w:rPr>
        <w:t>читаю</w:t>
      </w:r>
      <w:r>
        <w:t xml:space="preserve">, </w:t>
      </w:r>
      <w:r>
        <w:rPr>
          <w:rStyle w:val="47"/>
          <w:lang w:eastAsia="ru-RU"/>
        </w:rPr>
        <w:t>читаешь</w:t>
      </w:r>
      <w:r>
        <w:t xml:space="preserve">, </w:t>
      </w:r>
      <w:r>
        <w:rPr>
          <w:rStyle w:val="47"/>
          <w:lang w:eastAsia="ru-RU"/>
        </w:rPr>
        <w:t>читает; строю</w:t>
      </w:r>
      <w:r>
        <w:t xml:space="preserve">, </w:t>
      </w:r>
      <w:r>
        <w:rPr>
          <w:rStyle w:val="47"/>
          <w:lang w:eastAsia="ru-RU"/>
        </w:rPr>
        <w:t>строишь</w:t>
      </w:r>
      <w:r>
        <w:t xml:space="preserve">, </w:t>
      </w:r>
      <w:r>
        <w:rPr>
          <w:rStyle w:val="47"/>
          <w:lang w:eastAsia="ru-RU"/>
        </w:rPr>
        <w:t xml:space="preserve">строит. </w:t>
      </w:r>
      <w:r>
        <w:t>Они рапичаются и во множественном числе (</w:t>
      </w:r>
      <w:r>
        <w:rPr>
          <w:rStyle w:val="47"/>
          <w:lang w:eastAsia="ru-RU"/>
        </w:rPr>
        <w:t>читаем</w:t>
      </w:r>
      <w:r>
        <w:t xml:space="preserve">, </w:t>
      </w:r>
      <w:r>
        <w:rPr>
          <w:rStyle w:val="47"/>
          <w:lang w:eastAsia="ru-RU"/>
        </w:rPr>
        <w:t>читаете</w:t>
      </w:r>
      <w:r>
        <w:t xml:space="preserve">, </w:t>
      </w:r>
      <w:r>
        <w:rPr>
          <w:rStyle w:val="47"/>
          <w:lang w:eastAsia="ru-RU"/>
        </w:rPr>
        <w:t>читают; стро</w:t>
      </w:r>
      <w:r>
        <w:rPr>
          <w:rStyle w:val="47"/>
          <w:lang w:eastAsia="ru-RU"/>
        </w:rPr>
        <w:softHyphen/>
        <w:t>им</w:t>
      </w:r>
      <w:r>
        <w:t xml:space="preserve">, </w:t>
      </w:r>
      <w:r>
        <w:rPr>
          <w:rStyle w:val="47"/>
          <w:lang w:eastAsia="ru-RU"/>
        </w:rPr>
        <w:t>строите</w:t>
      </w:r>
      <w:r>
        <w:t xml:space="preserve">, </w:t>
      </w:r>
      <w:r>
        <w:rPr>
          <w:rStyle w:val="47"/>
          <w:lang w:eastAsia="ru-RU"/>
        </w:rPr>
        <w:t>строят</w:t>
      </w:r>
      <w:r>
        <w:t>), но множественное число глагола нс является соотноси</w:t>
      </w:r>
      <w:r>
        <w:softHyphen/>
        <w:t>тельным по значению с единственным числом: /шшу - действие производит го</w:t>
      </w:r>
      <w:r>
        <w:softHyphen/>
        <w:t xml:space="preserve">ворящий, </w:t>
      </w:r>
      <w:r>
        <w:rPr>
          <w:rStyle w:val="47"/>
          <w:lang w:eastAsia="ru-RU"/>
        </w:rPr>
        <w:t>пишем</w:t>
      </w:r>
      <w:r>
        <w:t xml:space="preserve"> - действие производит говорящий и еще кто-то.</w:t>
      </w:r>
    </w:p>
    <w:p w:rsidR="006454E9" w:rsidRDefault="006454E9">
      <w:pPr>
        <w:pStyle w:val="BodyText"/>
        <w:shd w:val="clear" w:color="auto" w:fill="auto"/>
        <w:spacing w:before="0" w:after="0" w:line="240" w:lineRule="exact"/>
        <w:ind w:left="20" w:right="20" w:firstLine="280"/>
        <w:jc w:val="both"/>
      </w:pPr>
      <w:r>
        <w:t xml:space="preserve">Личные формы глагола, кроме указанных выше основных значений, могут иметь и другие значения. Так, форма 1 -го лица множественного числа в научной речи (так называемое «авторское мы») может употребляться в значении 1 -го лица единственного числа: Мы у.же </w:t>
      </w:r>
      <w:r>
        <w:rPr>
          <w:rStyle w:val="47"/>
          <w:lang w:eastAsia="ru-RU"/>
        </w:rPr>
        <w:t>коснулись содержания «Онегина»; обра</w:t>
      </w:r>
      <w:r>
        <w:rPr>
          <w:rStyle w:val="47"/>
          <w:lang w:eastAsia="ru-RU"/>
        </w:rPr>
        <w:softHyphen/>
        <w:t>тимся к разбору характеров действующих лиц этого романа</w:t>
      </w:r>
      <w:r>
        <w:t xml:space="preserve"> (Бел.).</w:t>
      </w:r>
    </w:p>
    <w:p w:rsidR="006454E9" w:rsidRDefault="006454E9">
      <w:pPr>
        <w:pStyle w:val="BodyText"/>
        <w:shd w:val="clear" w:color="auto" w:fill="auto"/>
        <w:spacing w:before="0" w:after="0" w:line="190" w:lineRule="exact"/>
        <w:ind w:left="20" w:firstLine="280"/>
        <w:jc w:val="both"/>
      </w:pPr>
      <w:r>
        <w:t xml:space="preserve">Форма 1 -го лица множественного числа в эмоционально-экспрессивной речи, когда говорящий хочет подчеркнуть свое участие или сочувствие чему-либо, используется в значении 2-го лица единственного числа: </w:t>
      </w:r>
      <w:r>
        <w:rPr>
          <w:rStyle w:val="47"/>
          <w:lang w:eastAsia="ru-RU"/>
        </w:rPr>
        <w:t>А</w:t>
      </w:r>
      <w:r>
        <w:t xml:space="preserve">, </w:t>
      </w:r>
      <w:r>
        <w:rPr>
          <w:rStyle w:val="47"/>
          <w:lang w:eastAsia="ru-RU"/>
        </w:rPr>
        <w:t>милый юноша! - встретил его доктор. Ну</w:t>
      </w:r>
      <w:r>
        <w:t xml:space="preserve">, </w:t>
      </w:r>
      <w:r>
        <w:rPr>
          <w:rStyle w:val="47"/>
          <w:lang w:eastAsia="ru-RU"/>
        </w:rPr>
        <w:t>как мы себя чувствуем?</w:t>
      </w:r>
      <w:r>
        <w:t xml:space="preserve"> (Ч.)</w:t>
      </w:r>
    </w:p>
    <w:p w:rsidR="006454E9" w:rsidRDefault="006454E9">
      <w:pPr>
        <w:pStyle w:val="BodyText"/>
        <w:shd w:val="clear" w:color="auto" w:fill="auto"/>
        <w:spacing w:before="0" w:after="0" w:line="234" w:lineRule="exact"/>
        <w:ind w:left="20" w:firstLine="280"/>
        <w:jc w:val="both"/>
      </w:pPr>
      <w:r>
        <w:t>Форма 2-го лица единственного числа выступает в значении 1 -го лица един</w:t>
      </w:r>
      <w:r>
        <w:softHyphen/>
        <w:t>ственного числа, когда говорящий хочет придать своему высказыванию обоб</w:t>
      </w:r>
      <w:r>
        <w:softHyphen/>
        <w:t xml:space="preserve">щающий характер: </w:t>
      </w:r>
      <w:r>
        <w:rPr>
          <w:rStyle w:val="47"/>
          <w:lang w:eastAsia="ru-RU"/>
        </w:rPr>
        <w:t>Тебя не поймешь, Степан Степаныч. Сам приглашал ее, а теперь бранишься</w:t>
      </w:r>
      <w:r>
        <w:t xml:space="preserve"> (Ч.).</w:t>
      </w:r>
    </w:p>
    <w:p w:rsidR="006454E9" w:rsidRDefault="006454E9">
      <w:pPr>
        <w:pStyle w:val="BodyText"/>
        <w:shd w:val="clear" w:color="auto" w:fill="auto"/>
        <w:spacing w:before="0" w:after="0" w:line="234" w:lineRule="exact"/>
        <w:ind w:left="20" w:firstLine="280"/>
        <w:jc w:val="both"/>
      </w:pPr>
      <w:r>
        <w:t>Форма 2-го лица множественного числа при выражении вежливости заменя</w:t>
      </w:r>
      <w:r>
        <w:softHyphen/>
        <w:t xml:space="preserve">ет 2-е лицо единственного числа: </w:t>
      </w:r>
      <w:r>
        <w:rPr>
          <w:rStyle w:val="47"/>
          <w:lang w:eastAsia="ru-RU"/>
        </w:rPr>
        <w:t>Вы хорошо поете.</w:t>
      </w:r>
    </w:p>
    <w:p w:rsidR="006454E9" w:rsidRDefault="006454E9">
      <w:pPr>
        <w:pStyle w:val="BodyText"/>
        <w:shd w:val="clear" w:color="auto" w:fill="auto"/>
        <w:spacing w:before="0" w:after="0" w:line="234" w:lineRule="exact"/>
        <w:ind w:left="20" w:firstLine="280"/>
        <w:jc w:val="both"/>
      </w:pPr>
      <w:r>
        <w:t>Личные формы глагола могут приобретать в предложении нсопрсдслснно- личнос значение, если действующее лицо неизвестно или безразлично говоря</w:t>
      </w:r>
      <w:r>
        <w:softHyphen/>
        <w:t xml:space="preserve">щему, и обобщснно-личнос значение, если действие относится ко всем: </w:t>
      </w:r>
      <w:r>
        <w:rPr>
          <w:rStyle w:val="47"/>
          <w:lang w:eastAsia="ru-RU"/>
        </w:rPr>
        <w:t>Переда</w:t>
      </w:r>
      <w:r>
        <w:rPr>
          <w:rStyle w:val="47"/>
          <w:lang w:eastAsia="ru-RU"/>
        </w:rPr>
        <w:softHyphen/>
        <w:t>ют последние известия</w:t>
      </w:r>
      <w:r>
        <w:t xml:space="preserve"> (неопределенно-личное значение); </w:t>
      </w:r>
      <w:r>
        <w:rPr>
          <w:rStyle w:val="47"/>
          <w:lang w:eastAsia="ru-RU"/>
        </w:rPr>
        <w:t>Цыплят по осени считают</w:t>
      </w:r>
      <w:r>
        <w:t xml:space="preserve"> (обобщснно-личнос значение).</w:t>
      </w:r>
    </w:p>
    <w:p w:rsidR="006454E9" w:rsidRDefault="006454E9">
      <w:pPr>
        <w:pStyle w:val="BodyText"/>
        <w:shd w:val="clear" w:color="auto" w:fill="auto"/>
        <w:spacing w:before="0" w:after="0" w:line="234" w:lineRule="exact"/>
        <w:ind w:left="20" w:firstLine="280"/>
        <w:jc w:val="both"/>
      </w:pPr>
      <w:r>
        <w:t xml:space="preserve">Категория лица имеет формальные показатели личные окончания: </w:t>
      </w:r>
      <w:r>
        <w:rPr>
          <w:rStyle w:val="47"/>
          <w:lang w:eastAsia="ru-RU"/>
        </w:rPr>
        <w:t xml:space="preserve">-у (-ю), -ешь (-ишь), -ет </w:t>
      </w:r>
      <w:r>
        <w:rPr>
          <w:rStyle w:val="47"/>
          <w:lang w:val="en-US" w:eastAsia="ru-RU"/>
        </w:rPr>
        <w:t xml:space="preserve">(-uni), </w:t>
      </w:r>
      <w:r>
        <w:rPr>
          <w:rStyle w:val="47"/>
          <w:lang w:eastAsia="ru-RU"/>
        </w:rPr>
        <w:t>-ем</w:t>
      </w:r>
      <w:r>
        <w:t xml:space="preserve"> (-ил&lt;), </w:t>
      </w:r>
      <w:r>
        <w:rPr>
          <w:rStyle w:val="47"/>
          <w:lang w:eastAsia="ru-RU"/>
        </w:rPr>
        <w:t>-ете</w:t>
      </w:r>
      <w:r>
        <w:t xml:space="preserve"> (-</w:t>
      </w:r>
      <w:r>
        <w:rPr>
          <w:rStyle w:val="47"/>
          <w:lang w:eastAsia="ru-RU"/>
        </w:rPr>
        <w:t>ите</w:t>
      </w:r>
      <w:r>
        <w:t xml:space="preserve">), </w:t>
      </w:r>
      <w:r>
        <w:rPr>
          <w:rStyle w:val="47"/>
          <w:lang w:eastAsia="ru-RU"/>
        </w:rPr>
        <w:t xml:space="preserve">-ут (-ют), </w:t>
      </w:r>
      <w:r>
        <w:rPr>
          <w:rStyle w:val="47"/>
          <w:lang w:val="en-US" w:eastAsia="ru-RU"/>
        </w:rPr>
        <w:t xml:space="preserve">-am </w:t>
      </w:r>
      <w:r>
        <w:rPr>
          <w:rStyle w:val="47"/>
          <w:lang w:eastAsia="ru-RU"/>
        </w:rPr>
        <w:t>(-ят).</w:t>
      </w:r>
    </w:p>
    <w:p w:rsidR="006454E9" w:rsidRDefault="006454E9">
      <w:pPr>
        <w:pStyle w:val="BodyText"/>
        <w:shd w:val="clear" w:color="auto" w:fill="auto"/>
        <w:spacing w:before="0" w:after="0" w:line="234" w:lineRule="exact"/>
        <w:ind w:left="20" w:firstLine="280"/>
        <w:jc w:val="both"/>
      </w:pPr>
      <w:r>
        <w:t>Категория лица у глагола связана с категориями времени и наклонения. Фор</w:t>
      </w:r>
      <w:r>
        <w:softHyphen/>
        <w:t xml:space="preserve">мы лица есть только у глаголов настоящего и будущего времени изъявительного наклонения и в повелительном наклонении: </w:t>
      </w:r>
      <w:r>
        <w:rPr>
          <w:rStyle w:val="47"/>
          <w:lang w:eastAsia="ru-RU"/>
        </w:rPr>
        <w:t>читаю, читаешь; прочитаю, про</w:t>
      </w:r>
      <w:r>
        <w:rPr>
          <w:rStyle w:val="47"/>
          <w:lang w:eastAsia="ru-RU"/>
        </w:rPr>
        <w:softHyphen/>
        <w:t>читаешь,</w:t>
      </w:r>
      <w:r>
        <w:t xml:space="preserve">; </w:t>
      </w:r>
      <w:r>
        <w:rPr>
          <w:rStyle w:val="47"/>
          <w:lang w:eastAsia="ru-RU"/>
        </w:rPr>
        <w:t>читай</w:t>
      </w:r>
      <w:r>
        <w:t xml:space="preserve">, </w:t>
      </w:r>
      <w:r>
        <w:rPr>
          <w:rStyle w:val="47"/>
          <w:lang w:eastAsia="ru-RU"/>
        </w:rPr>
        <w:t>читайте, прочитай</w:t>
      </w:r>
      <w:r>
        <w:t xml:space="preserve">, </w:t>
      </w:r>
      <w:r>
        <w:rPr>
          <w:rStyle w:val="47"/>
          <w:lang w:eastAsia="ru-RU"/>
        </w:rPr>
        <w:t>прочитайте.</w:t>
      </w:r>
      <w:r>
        <w:t xml:space="preserve"> В прошедшем времени изъявительного наклонения и в сослагательном наклонении категория лица нс имеет специальных форм и для передачи значений лица в предложении исполь</w:t>
      </w:r>
      <w:r>
        <w:softHyphen/>
        <w:t xml:space="preserve">зуются личные мсстоимсния: </w:t>
      </w:r>
      <w:r>
        <w:rPr>
          <w:rStyle w:val="47"/>
          <w:lang w:eastAsia="ru-RU"/>
        </w:rPr>
        <w:t>я читал</w:t>
      </w:r>
      <w:r>
        <w:t xml:space="preserve">, </w:t>
      </w:r>
      <w:r>
        <w:rPr>
          <w:rStyle w:val="47"/>
          <w:lang w:eastAsia="ru-RU"/>
        </w:rPr>
        <w:t>ты читал</w:t>
      </w:r>
      <w:r>
        <w:t xml:space="preserve">, </w:t>
      </w:r>
      <w:r>
        <w:rPr>
          <w:rStyle w:val="47"/>
          <w:lang w:eastAsia="ru-RU"/>
        </w:rPr>
        <w:t>он читал; я читал бы, ты читал бы, он читал бы.</w:t>
      </w:r>
    </w:p>
    <w:p w:rsidR="006454E9" w:rsidRDefault="006454E9">
      <w:pPr>
        <w:pStyle w:val="BodyText"/>
        <w:shd w:val="clear" w:color="auto" w:fill="auto"/>
        <w:spacing w:before="0" w:after="0" w:line="234" w:lineRule="exact"/>
        <w:ind w:left="20" w:firstLine="280"/>
        <w:jc w:val="both"/>
      </w:pPr>
      <w:r>
        <w:t>Некоторые глаголы в русском языке имеют особенности в образовании и употреблении форм лица. К ним принадлежит и группа глаголов, которые упот</w:t>
      </w:r>
      <w:r>
        <w:softHyphen/>
        <w:t xml:space="preserve">ребляются нс во всех личных формах («недостаточные глаголы»). Так, нс имеют формы 1-го лица единственного числа глаголы </w:t>
      </w:r>
      <w:r>
        <w:rPr>
          <w:rStyle w:val="47"/>
          <w:lang w:eastAsia="ru-RU"/>
        </w:rPr>
        <w:t>дерзить, победить, убедить, очутиться, чудить.</w:t>
      </w:r>
      <w:r>
        <w:t xml:space="preserve"> Нс употребляются в 1-ми 2-м лице глаголы, лсксичсскос значение которых исключает или несовместимо с представлениями о 1 -м или 2-м лице деятеля: </w:t>
      </w:r>
      <w:r>
        <w:rPr>
          <w:rStyle w:val="47"/>
          <w:lang w:eastAsia="ru-RU"/>
        </w:rPr>
        <w:t>телиться, жеребиться; разрастись, отпочковаться,</w:t>
      </w:r>
      <w:r>
        <w:t xml:space="preserve"> а также глаголы с абстрактным значением: </w:t>
      </w:r>
      <w:r>
        <w:rPr>
          <w:rStyle w:val="47"/>
          <w:lang w:eastAsia="ru-RU"/>
        </w:rPr>
        <w:t>близиться, явствовать.</w:t>
      </w:r>
    </w:p>
    <w:p w:rsidR="006454E9" w:rsidRDefault="006454E9">
      <w:pPr>
        <w:pStyle w:val="BodyText"/>
        <w:shd w:val="clear" w:color="auto" w:fill="auto"/>
        <w:spacing w:before="0" w:after="0" w:line="234" w:lineRule="exact"/>
        <w:ind w:left="20" w:firstLine="280"/>
        <w:jc w:val="both"/>
      </w:pPr>
      <w:r>
        <w:t xml:space="preserve">Наряду с «недостаточными» в языке существуют глаголы, которые имеют нс одну, а две системы личных форм («избыточные глаголы»): </w:t>
      </w:r>
      <w:r>
        <w:rPr>
          <w:rStyle w:val="47"/>
          <w:lang w:eastAsia="ru-RU"/>
        </w:rPr>
        <w:t>брызгать - брыз</w:t>
      </w:r>
      <w:r>
        <w:rPr>
          <w:rStyle w:val="47"/>
          <w:lang w:eastAsia="ru-RU"/>
        </w:rPr>
        <w:softHyphen/>
        <w:t>жешь</w:t>
      </w:r>
      <w:r>
        <w:t xml:space="preserve"> и </w:t>
      </w:r>
      <w:r>
        <w:rPr>
          <w:rStyle w:val="47"/>
          <w:lang w:eastAsia="ru-RU"/>
        </w:rPr>
        <w:t>брызгаешь, мучить -мучаешь</w:t>
      </w:r>
      <w:r>
        <w:t xml:space="preserve"> и </w:t>
      </w:r>
      <w:r>
        <w:rPr>
          <w:rStyle w:val="47"/>
          <w:lang w:eastAsia="ru-RU"/>
        </w:rPr>
        <w:t>мучишь, махать</w:t>
      </w:r>
      <w:r>
        <w:t xml:space="preserve"> -</w:t>
      </w:r>
      <w:r>
        <w:rPr>
          <w:rStyle w:val="47"/>
          <w:lang w:eastAsia="ru-RU"/>
        </w:rPr>
        <w:t>машешь</w:t>
      </w:r>
      <w:r>
        <w:t xml:space="preserve"> и </w:t>
      </w:r>
      <w:r>
        <w:rPr>
          <w:rStyle w:val="47"/>
          <w:lang w:eastAsia="ru-RU"/>
        </w:rPr>
        <w:t>махаешь, мурлыкать -мурлычешь</w:t>
      </w:r>
      <w:r>
        <w:t xml:space="preserve"> и </w:t>
      </w:r>
      <w:r>
        <w:rPr>
          <w:rStyle w:val="47"/>
          <w:lang w:eastAsia="ru-RU"/>
        </w:rPr>
        <w:t>мурлыкаешь, полоскать</w:t>
      </w:r>
      <w:r>
        <w:t xml:space="preserve"> - </w:t>
      </w:r>
      <w:r>
        <w:rPr>
          <w:rStyle w:val="47"/>
          <w:lang w:eastAsia="ru-RU"/>
        </w:rPr>
        <w:t>полощешь</w:t>
      </w:r>
      <w:r>
        <w:t xml:space="preserve"> и </w:t>
      </w:r>
      <w:r>
        <w:rPr>
          <w:rStyle w:val="47"/>
          <w:lang w:eastAsia="ru-RU"/>
        </w:rPr>
        <w:t xml:space="preserve">полоскаешь. </w:t>
      </w:r>
      <w:r>
        <w:t xml:space="preserve">Различие между этими формами или стилистическое </w:t>
      </w:r>
      <w:r>
        <w:rPr>
          <w:rStyle w:val="47"/>
          <w:lang w:eastAsia="ru-RU"/>
        </w:rPr>
        <w:t>(машешь, мурлычешь, по</w:t>
      </w:r>
      <w:r>
        <w:rPr>
          <w:rStyle w:val="47"/>
          <w:lang w:eastAsia="ru-RU"/>
        </w:rPr>
        <w:softHyphen/>
        <w:t>лощешь</w:t>
      </w:r>
      <w:r>
        <w:t xml:space="preserve"> нейтр.; </w:t>
      </w:r>
      <w:r>
        <w:rPr>
          <w:rStyle w:val="47"/>
          <w:lang w:eastAsia="ru-RU"/>
        </w:rPr>
        <w:t>махаешь</w:t>
      </w:r>
      <w:r>
        <w:t xml:space="preserve">, </w:t>
      </w:r>
      <w:r>
        <w:rPr>
          <w:rStyle w:val="47"/>
          <w:lang w:eastAsia="ru-RU"/>
        </w:rPr>
        <w:t>мурлыкаешь, полоскаешь -</w:t>
      </w:r>
      <w:r>
        <w:t xml:space="preserve"> разг.) или смысловое </w:t>
      </w:r>
      <w:r>
        <w:rPr>
          <w:rStyle w:val="47"/>
          <w:lang w:eastAsia="ru-RU"/>
        </w:rPr>
        <w:t>(брызжешь</w:t>
      </w:r>
      <w:r>
        <w:t xml:space="preserve"> - “разбрызгиваешь, извергаешь брызги”, </w:t>
      </w:r>
      <w:r>
        <w:rPr>
          <w:rStyle w:val="47"/>
          <w:lang w:eastAsia="ru-RU"/>
        </w:rPr>
        <w:t>брызгаешь -</w:t>
      </w:r>
      <w:r>
        <w:t xml:space="preserve"> “опрыски</w:t>
      </w:r>
      <w:r>
        <w:softHyphen/>
        <w:t>ваешь”).</w:t>
      </w:r>
    </w:p>
    <w:p w:rsidR="006454E9" w:rsidRDefault="006454E9">
      <w:pPr>
        <w:pStyle w:val="BodyText"/>
        <w:shd w:val="clear" w:color="auto" w:fill="auto"/>
        <w:spacing w:before="0" w:after="0" w:line="234" w:lineRule="exact"/>
        <w:ind w:left="20" w:firstLine="280"/>
        <w:jc w:val="both"/>
      </w:pPr>
      <w:r>
        <w:t>В зависимости от характера личных окончаний различаются два типа спря</w:t>
      </w:r>
      <w:r>
        <w:softHyphen/>
        <w:t>жения.</w:t>
      </w:r>
    </w:p>
    <w:p w:rsidR="006454E9" w:rsidRDefault="006454E9">
      <w:pPr>
        <w:pStyle w:val="141"/>
        <w:shd w:val="clear" w:color="auto" w:fill="auto"/>
        <w:ind w:left="20" w:firstLine="280"/>
      </w:pPr>
      <w:r>
        <w:rPr>
          <w:rStyle w:val="1470"/>
          <w:lang w:eastAsia="ru-RU"/>
        </w:rPr>
        <w:t xml:space="preserve">Глаголы I спряжения имеют окончания: </w:t>
      </w:r>
      <w:r>
        <w:rPr>
          <w:rStyle w:val="1430"/>
          <w:i/>
          <w:iCs/>
          <w:lang w:eastAsia="ru-RU"/>
        </w:rPr>
        <w:t>-у(-ю\ -ешь, -ет; -ем, -ете, -ут (-ют).</w:t>
      </w:r>
    </w:p>
    <w:p w:rsidR="006454E9" w:rsidRDefault="006454E9">
      <w:pPr>
        <w:pStyle w:val="BodyText"/>
        <w:shd w:val="clear" w:color="auto" w:fill="auto"/>
        <w:spacing w:before="0" w:after="0" w:line="234" w:lineRule="exact"/>
        <w:ind w:left="20" w:right="20" w:firstLine="280"/>
        <w:jc w:val="both"/>
      </w:pPr>
      <w:r>
        <w:t xml:space="preserve">Глаголы II спряжения имеют окончания: </w:t>
      </w:r>
      <w:r>
        <w:rPr>
          <w:rStyle w:val="47"/>
          <w:lang w:eastAsia="ru-RU"/>
        </w:rPr>
        <w:t>-у (-ю), -ишь, -ит; -им, -ите</w:t>
      </w:r>
      <w:r>
        <w:t xml:space="preserve">, </w:t>
      </w:r>
      <w:r>
        <w:rPr>
          <w:rStyle w:val="47"/>
          <w:lang w:val="en-US" w:eastAsia="ru-RU"/>
        </w:rPr>
        <w:t xml:space="preserve">-am </w:t>
      </w:r>
      <w:r>
        <w:rPr>
          <w:rStyle w:val="47"/>
          <w:lang w:eastAsia="ru-RU"/>
        </w:rPr>
        <w:t>(-.ят</w:t>
      </w:r>
      <w:r>
        <w:t>).</w:t>
      </w:r>
    </w:p>
    <w:p w:rsidR="006454E9" w:rsidRDefault="006454E9">
      <w:pPr>
        <w:pStyle w:val="BodyText"/>
        <w:shd w:val="clear" w:color="auto" w:fill="auto"/>
        <w:spacing w:before="0" w:after="0" w:line="234" w:lineRule="exact"/>
        <w:ind w:left="20" w:right="20" w:firstLine="280"/>
        <w:jc w:val="both"/>
      </w:pPr>
      <w:r>
        <w:t>Окончания глаголов I и II спряжений четко различаются только под ударени</w:t>
      </w:r>
      <w:r>
        <w:softHyphen/>
        <w:t xml:space="preserve">ем: </w:t>
      </w:r>
      <w:r>
        <w:rPr>
          <w:rStyle w:val="47"/>
          <w:lang w:eastAsia="ru-RU"/>
        </w:rPr>
        <w:t>беру, берёшь, берёт, берём, берёте, берут</w:t>
      </w:r>
      <w:r>
        <w:t xml:space="preserve">; </w:t>
      </w:r>
      <w:r>
        <w:rPr>
          <w:rStyle w:val="47"/>
          <w:lang w:eastAsia="ru-RU"/>
        </w:rPr>
        <w:t>сижу, сидишь, сидит, сидим, сидите, сидят.</w:t>
      </w:r>
      <w:r>
        <w:t xml:space="preserve"> Если же ударение падает нс на личные окончания, тип спряже</w:t>
      </w:r>
      <w:r>
        <w:softHyphen/>
        <w:t xml:space="preserve">ния определяется по инфинитиву. Ко II спряжению относятся всс глаголы на </w:t>
      </w:r>
      <w:r>
        <w:rPr>
          <w:rStyle w:val="47"/>
          <w:lang w:eastAsia="ru-RU"/>
        </w:rPr>
        <w:t>-ить</w:t>
      </w:r>
      <w:r>
        <w:t xml:space="preserve"> (кроме </w:t>
      </w:r>
      <w:r>
        <w:rPr>
          <w:rStyle w:val="47"/>
          <w:lang w:eastAsia="ru-RU"/>
        </w:rPr>
        <w:t>брить</w:t>
      </w:r>
      <w:r>
        <w:t xml:space="preserve"> и </w:t>
      </w:r>
      <w:r>
        <w:rPr>
          <w:rStyle w:val="47"/>
          <w:lang w:eastAsia="ru-RU"/>
        </w:rPr>
        <w:t>стелить</w:t>
      </w:r>
      <w:r>
        <w:t xml:space="preserve">), 7 глаголов на </w:t>
      </w:r>
      <w:r>
        <w:rPr>
          <w:rStyle w:val="47"/>
          <w:lang w:eastAsia="ru-RU"/>
        </w:rPr>
        <w:t>-еть (вертеть, видеть, зависеть, ненавидеть, обидеть</w:t>
      </w:r>
      <w:r>
        <w:t xml:space="preserve">, </w:t>
      </w:r>
      <w:r>
        <w:rPr>
          <w:rStyle w:val="47"/>
          <w:lang w:eastAsia="ru-RU"/>
        </w:rPr>
        <w:t>смотреть</w:t>
      </w:r>
      <w:r>
        <w:t xml:space="preserve">, </w:t>
      </w:r>
      <w:r>
        <w:rPr>
          <w:rStyle w:val="47"/>
          <w:lang w:eastAsia="ru-RU"/>
        </w:rPr>
        <w:t>терпеть)</w:t>
      </w:r>
      <w:r>
        <w:t xml:space="preserve"> и 4 глагола на </w:t>
      </w:r>
      <w:r>
        <w:rPr>
          <w:rStyle w:val="47"/>
          <w:lang w:eastAsia="ru-RU"/>
        </w:rPr>
        <w:t>-ать (гнать, дер</w:t>
      </w:r>
      <w:r>
        <w:rPr>
          <w:rStyle w:val="47"/>
          <w:lang w:eastAsia="ru-RU"/>
        </w:rPr>
        <w:softHyphen/>
        <w:t>жать, слышать, дышать).</w:t>
      </w:r>
      <w:r>
        <w:t xml:space="preserve"> Остальные глаголы с безударными личными окон</w:t>
      </w:r>
      <w:r>
        <w:softHyphen/>
        <w:t>чаниями относятся к I спряжению.</w:t>
      </w:r>
    </w:p>
    <w:p w:rsidR="006454E9" w:rsidRDefault="006454E9">
      <w:pPr>
        <w:pStyle w:val="BodyText"/>
        <w:shd w:val="clear" w:color="auto" w:fill="auto"/>
        <w:spacing w:before="0" w:after="193" w:line="234" w:lineRule="exact"/>
        <w:ind w:left="20" w:right="20" w:firstLine="280"/>
        <w:jc w:val="both"/>
      </w:pPr>
      <w:r>
        <w:t xml:space="preserve">Некоторые глаголы в русском языке являются разноспрягаемыми: </w:t>
      </w:r>
      <w:r>
        <w:rPr>
          <w:rStyle w:val="47"/>
          <w:lang w:eastAsia="ru-RU"/>
        </w:rPr>
        <w:t>хотеть, бежать</w:t>
      </w:r>
      <w:r>
        <w:t xml:space="preserve"> и их приставочные формы: </w:t>
      </w:r>
      <w:r>
        <w:rPr>
          <w:rStyle w:val="47"/>
          <w:lang w:eastAsia="ru-RU"/>
        </w:rPr>
        <w:t>захотеть</w:t>
      </w:r>
      <w:r>
        <w:t xml:space="preserve">, </w:t>
      </w:r>
      <w:r>
        <w:rPr>
          <w:rStyle w:val="47"/>
          <w:lang w:eastAsia="ru-RU"/>
        </w:rPr>
        <w:t>прибежать</w:t>
      </w:r>
      <w:r>
        <w:t xml:space="preserve"> и др. Глагол </w:t>
      </w:r>
      <w:r>
        <w:rPr>
          <w:rStyle w:val="47"/>
          <w:lang w:eastAsia="ru-RU"/>
        </w:rPr>
        <w:t xml:space="preserve">хотеть </w:t>
      </w:r>
      <w:r>
        <w:t>в единственном числе имеет окончания I спряжения, во множественном - II спряжения.</w:t>
      </w:r>
    </w:p>
    <w:p w:rsidR="006454E9" w:rsidRDefault="006454E9">
      <w:pPr>
        <w:pStyle w:val="1a"/>
        <w:framePr w:w="6642" w:wrap="notBeside" w:vAnchor="text" w:hAnchor="text" w:xAlign="center" w:y="1"/>
        <w:shd w:val="clear" w:color="auto" w:fill="auto"/>
        <w:tabs>
          <w:tab w:val="left" w:pos="3708"/>
        </w:tabs>
        <w:spacing w:line="140" w:lineRule="exact"/>
      </w:pPr>
      <w:r>
        <w:rPr>
          <w:rStyle w:val="a7"/>
          <w:lang w:eastAsia="ru-RU"/>
        </w:rPr>
        <w:t>Единственное число</w:t>
      </w:r>
      <w:r>
        <w:rPr>
          <w:rStyle w:val="a7"/>
          <w:lang w:eastAsia="ru-RU"/>
        </w:rPr>
        <w:tab/>
        <w:t>Множественное число</w:t>
      </w:r>
    </w:p>
    <w:tbl>
      <w:tblPr>
        <w:tblOverlap w:val="never"/>
        <w:tblW w:w="0" w:type="auto"/>
        <w:jc w:val="center"/>
        <w:tblLayout w:type="fixed"/>
        <w:tblCellMar>
          <w:left w:w="10" w:type="dxa"/>
          <w:right w:w="10" w:type="dxa"/>
        </w:tblCellMar>
        <w:tblLook w:val="0000"/>
      </w:tblPr>
      <w:tblGrid>
        <w:gridCol w:w="1218"/>
        <w:gridCol w:w="1824"/>
        <w:gridCol w:w="618"/>
        <w:gridCol w:w="1326"/>
        <w:gridCol w:w="1656"/>
      </w:tblGrid>
      <w:tr w:rsidR="006454E9">
        <w:tblPrEx>
          <w:tblCellMar>
            <w:top w:w="0" w:type="dxa"/>
            <w:bottom w:w="0" w:type="dxa"/>
          </w:tblCellMar>
        </w:tblPrEx>
        <w:trPr>
          <w:trHeight w:hRule="exact" w:val="276"/>
          <w:jc w:val="center"/>
        </w:trPr>
        <w:tc>
          <w:tcPr>
            <w:tcW w:w="12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1-е лино</w:t>
            </w:r>
          </w:p>
        </w:tc>
        <w:tc>
          <w:tcPr>
            <w:tcW w:w="182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80" w:firstLine="0"/>
              <w:jc w:val="left"/>
            </w:pPr>
            <w:r>
              <w:rPr>
                <w:rStyle w:val="75"/>
                <w:lang w:eastAsia="ru-RU"/>
              </w:rPr>
              <w:t>Л</w:t>
            </w:r>
            <w:r>
              <w:rPr>
                <w:rStyle w:val="8pt9"/>
                <w:lang w:eastAsia="ru-RU"/>
              </w:rPr>
              <w:t>оч-у</w:t>
            </w:r>
          </w:p>
        </w:tc>
        <w:tc>
          <w:tcPr>
            <w:tcW w:w="61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32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1-е ЛИНО</w:t>
            </w:r>
          </w:p>
        </w:tc>
        <w:tc>
          <w:tcPr>
            <w:tcW w:w="165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60" w:firstLine="0"/>
              <w:jc w:val="left"/>
            </w:pPr>
            <w:r>
              <w:rPr>
                <w:rStyle w:val="8pt9"/>
                <w:lang w:eastAsia="ru-RU"/>
              </w:rPr>
              <w:t>хот-им</w:t>
            </w:r>
          </w:p>
        </w:tc>
      </w:tr>
      <w:tr w:rsidR="006454E9">
        <w:tblPrEx>
          <w:tblCellMar>
            <w:top w:w="0" w:type="dxa"/>
            <w:bottom w:w="0" w:type="dxa"/>
          </w:tblCellMar>
        </w:tblPrEx>
        <w:trPr>
          <w:trHeight w:hRule="exact" w:val="192"/>
          <w:jc w:val="center"/>
        </w:trPr>
        <w:tc>
          <w:tcPr>
            <w:tcW w:w="121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2-е лино</w:t>
            </w:r>
          </w:p>
        </w:tc>
        <w:tc>
          <w:tcPr>
            <w:tcW w:w="182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80" w:firstLine="0"/>
              <w:jc w:val="left"/>
            </w:pPr>
            <w:r>
              <w:rPr>
                <w:rStyle w:val="8pt9"/>
                <w:lang w:eastAsia="ru-RU"/>
              </w:rPr>
              <w:t>хоч-ешь</w:t>
            </w:r>
          </w:p>
        </w:tc>
        <w:tc>
          <w:tcPr>
            <w:tcW w:w="61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3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2-е лино</w:t>
            </w:r>
          </w:p>
        </w:tc>
        <w:tc>
          <w:tcPr>
            <w:tcW w:w="165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хот-ите</w:t>
            </w:r>
          </w:p>
        </w:tc>
      </w:tr>
      <w:tr w:rsidR="006454E9">
        <w:tblPrEx>
          <w:tblCellMar>
            <w:top w:w="0" w:type="dxa"/>
            <w:bottom w:w="0" w:type="dxa"/>
          </w:tblCellMar>
        </w:tblPrEx>
        <w:trPr>
          <w:trHeight w:hRule="exact" w:val="396"/>
          <w:jc w:val="center"/>
        </w:trPr>
        <w:tc>
          <w:tcPr>
            <w:tcW w:w="121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3-е лино</w:t>
            </w:r>
          </w:p>
        </w:tc>
        <w:tc>
          <w:tcPr>
            <w:tcW w:w="182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80" w:firstLine="0"/>
              <w:jc w:val="left"/>
            </w:pPr>
            <w:r>
              <w:rPr>
                <w:rStyle w:val="8pt9"/>
                <w:lang w:eastAsia="ru-RU"/>
              </w:rPr>
              <w:t>хоч-ет</w:t>
            </w:r>
          </w:p>
        </w:tc>
        <w:tc>
          <w:tcPr>
            <w:tcW w:w="61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32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3-е ЛИНО</w:t>
            </w:r>
          </w:p>
        </w:tc>
        <w:tc>
          <w:tcPr>
            <w:tcW w:w="1656"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60" w:firstLine="0"/>
              <w:jc w:val="left"/>
            </w:pPr>
            <w:r>
              <w:rPr>
                <w:rStyle w:val="8pt9"/>
                <w:lang w:eastAsia="ru-RU"/>
              </w:rPr>
              <w:t>хот-ят</w:t>
            </w:r>
          </w:p>
        </w:tc>
      </w:tr>
    </w:tbl>
    <w:p w:rsidR="006454E9" w:rsidRDefault="006454E9">
      <w:pPr>
        <w:rPr>
          <w:sz w:val="2"/>
          <w:szCs w:val="2"/>
        </w:rPr>
      </w:pPr>
    </w:p>
    <w:p w:rsidR="006454E9" w:rsidRDefault="006454E9">
      <w:pPr>
        <w:pStyle w:val="BodyText"/>
        <w:shd w:val="clear" w:color="auto" w:fill="auto"/>
        <w:spacing w:before="142" w:after="194" w:line="228" w:lineRule="exact"/>
        <w:ind w:left="20" w:right="20" w:firstLine="280"/>
        <w:jc w:val="both"/>
      </w:pPr>
      <w:r>
        <w:t xml:space="preserve">Глагол </w:t>
      </w:r>
      <w:r>
        <w:rPr>
          <w:rStyle w:val="47"/>
          <w:lang w:eastAsia="ru-RU"/>
        </w:rPr>
        <w:t>бежать</w:t>
      </w:r>
      <w:r>
        <w:t xml:space="preserve"> в 3-см лице множественного числа имеет окончание I спря</w:t>
      </w:r>
      <w:r>
        <w:softHyphen/>
        <w:t>жения, во всех остальных лицах - II спряжения.</w:t>
      </w:r>
    </w:p>
    <w:p w:rsidR="006454E9" w:rsidRDefault="006454E9">
      <w:pPr>
        <w:pStyle w:val="1a"/>
        <w:framePr w:w="6642" w:wrap="notBeside" w:vAnchor="text" w:hAnchor="text" w:xAlign="center" w:y="1"/>
        <w:shd w:val="clear" w:color="auto" w:fill="auto"/>
        <w:tabs>
          <w:tab w:val="left" w:pos="3708"/>
        </w:tabs>
        <w:spacing w:line="140" w:lineRule="exact"/>
      </w:pPr>
      <w:r>
        <w:rPr>
          <w:rStyle w:val="a7"/>
          <w:lang w:eastAsia="ru-RU"/>
        </w:rPr>
        <w:t>Единственное число</w:t>
      </w:r>
      <w:r>
        <w:rPr>
          <w:rStyle w:val="a7"/>
          <w:lang w:eastAsia="ru-RU"/>
        </w:rPr>
        <w:tab/>
        <w:t>Множественное число</w:t>
      </w:r>
    </w:p>
    <w:tbl>
      <w:tblPr>
        <w:tblOverlap w:val="never"/>
        <w:tblW w:w="0" w:type="auto"/>
        <w:jc w:val="center"/>
        <w:tblLayout w:type="fixed"/>
        <w:tblCellMar>
          <w:left w:w="10" w:type="dxa"/>
          <w:right w:w="10" w:type="dxa"/>
        </w:tblCellMar>
        <w:tblLook w:val="0000"/>
      </w:tblPr>
      <w:tblGrid>
        <w:gridCol w:w="1218"/>
        <w:gridCol w:w="1824"/>
        <w:gridCol w:w="618"/>
        <w:gridCol w:w="1326"/>
        <w:gridCol w:w="1656"/>
      </w:tblGrid>
      <w:tr w:rsidR="006454E9">
        <w:tblPrEx>
          <w:tblCellMar>
            <w:top w:w="0" w:type="dxa"/>
            <w:bottom w:w="0" w:type="dxa"/>
          </w:tblCellMar>
        </w:tblPrEx>
        <w:trPr>
          <w:trHeight w:hRule="exact" w:val="270"/>
          <w:jc w:val="center"/>
        </w:trPr>
        <w:tc>
          <w:tcPr>
            <w:tcW w:w="121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1-е ЛИНО</w:t>
            </w:r>
          </w:p>
        </w:tc>
        <w:tc>
          <w:tcPr>
            <w:tcW w:w="182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80" w:firstLine="0"/>
              <w:jc w:val="left"/>
            </w:pPr>
            <w:r>
              <w:rPr>
                <w:rStyle w:val="8pt9"/>
                <w:lang w:eastAsia="ru-RU"/>
              </w:rPr>
              <w:t>бег-у</w:t>
            </w:r>
          </w:p>
        </w:tc>
        <w:tc>
          <w:tcPr>
            <w:tcW w:w="61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32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1-е ЛИНО</w:t>
            </w:r>
          </w:p>
        </w:tc>
        <w:tc>
          <w:tcPr>
            <w:tcW w:w="165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б еж-им</w:t>
            </w:r>
          </w:p>
        </w:tc>
      </w:tr>
      <w:tr w:rsidR="006454E9">
        <w:tblPrEx>
          <w:tblCellMar>
            <w:top w:w="0" w:type="dxa"/>
            <w:bottom w:w="0" w:type="dxa"/>
          </w:tblCellMar>
        </w:tblPrEx>
        <w:trPr>
          <w:trHeight w:hRule="exact" w:val="192"/>
          <w:jc w:val="center"/>
        </w:trPr>
        <w:tc>
          <w:tcPr>
            <w:tcW w:w="1218"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2-е лино</w:t>
            </w:r>
          </w:p>
        </w:tc>
        <w:tc>
          <w:tcPr>
            <w:tcW w:w="182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80" w:firstLine="0"/>
              <w:jc w:val="left"/>
            </w:pPr>
            <w:r>
              <w:rPr>
                <w:rStyle w:val="8pt9"/>
                <w:lang w:eastAsia="ru-RU"/>
              </w:rPr>
              <w:t>беж-ишь</w:t>
            </w:r>
          </w:p>
        </w:tc>
        <w:tc>
          <w:tcPr>
            <w:tcW w:w="61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32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2-е лино</w:t>
            </w:r>
          </w:p>
        </w:tc>
        <w:tc>
          <w:tcPr>
            <w:tcW w:w="1656"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беж-и те</w:t>
            </w:r>
          </w:p>
        </w:tc>
      </w:tr>
      <w:tr w:rsidR="006454E9">
        <w:tblPrEx>
          <w:tblCellMar>
            <w:top w:w="0" w:type="dxa"/>
            <w:bottom w:w="0" w:type="dxa"/>
          </w:tblCellMar>
        </w:tblPrEx>
        <w:trPr>
          <w:trHeight w:hRule="exact" w:val="402"/>
          <w:jc w:val="center"/>
        </w:trPr>
        <w:tc>
          <w:tcPr>
            <w:tcW w:w="1218"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3-е ЛИНО</w:t>
            </w:r>
          </w:p>
        </w:tc>
        <w:tc>
          <w:tcPr>
            <w:tcW w:w="182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80" w:firstLine="0"/>
              <w:jc w:val="left"/>
            </w:pPr>
            <w:r>
              <w:rPr>
                <w:rStyle w:val="8pt9"/>
                <w:lang w:eastAsia="ru-RU"/>
              </w:rPr>
              <w:t>беж-ит</w:t>
            </w:r>
          </w:p>
        </w:tc>
        <w:tc>
          <w:tcPr>
            <w:tcW w:w="618"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132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3-е лино</w:t>
            </w:r>
          </w:p>
        </w:tc>
        <w:tc>
          <w:tcPr>
            <w:tcW w:w="1656"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60" w:firstLine="0"/>
              <w:jc w:val="left"/>
            </w:pPr>
            <w:r>
              <w:rPr>
                <w:rStyle w:val="8pt9"/>
                <w:lang w:eastAsia="ru-RU"/>
              </w:rPr>
              <w:t>бег-ут</w:t>
            </w:r>
          </w:p>
        </w:tc>
      </w:tr>
    </w:tbl>
    <w:p w:rsidR="006454E9" w:rsidRDefault="006454E9">
      <w:pPr>
        <w:pStyle w:val="45"/>
        <w:framePr w:w="6642" w:wrap="notBeside" w:vAnchor="text" w:hAnchor="text" w:xAlign="center" w:y="1"/>
        <w:shd w:val="clear" w:color="auto" w:fill="auto"/>
        <w:spacing w:before="0" w:line="190" w:lineRule="exact"/>
        <w:jc w:val="left"/>
      </w:pPr>
      <w:r>
        <w:rPr>
          <w:rStyle w:val="49"/>
          <w:lang w:eastAsia="ru-RU"/>
        </w:rPr>
        <w:t xml:space="preserve">Глаголы </w:t>
      </w:r>
      <w:r>
        <w:rPr>
          <w:rStyle w:val="491"/>
          <w:lang w:eastAsia="ru-RU"/>
        </w:rPr>
        <w:t>есть</w:t>
      </w:r>
      <w:r>
        <w:rPr>
          <w:rStyle w:val="49"/>
          <w:lang w:eastAsia="ru-RU"/>
        </w:rPr>
        <w:t xml:space="preserve">, </w:t>
      </w:r>
      <w:r>
        <w:rPr>
          <w:rStyle w:val="491"/>
          <w:lang w:eastAsia="ru-RU"/>
        </w:rPr>
        <w:t>дать, создать</w:t>
      </w:r>
      <w:r>
        <w:rPr>
          <w:rStyle w:val="49"/>
          <w:lang w:eastAsia="ru-RU"/>
        </w:rPr>
        <w:t xml:space="preserve"> имеют особые личные окончания.</w:t>
      </w:r>
    </w:p>
    <w:p w:rsidR="006454E9" w:rsidRDefault="006454E9">
      <w:pPr>
        <w:spacing w:line="240" w:lineRule="exact"/>
        <w:rPr>
          <w:sz w:val="2"/>
          <w:szCs w:val="2"/>
        </w:rPr>
      </w:pPr>
    </w:p>
    <w:p w:rsidR="006454E9" w:rsidRDefault="006454E9">
      <w:pPr>
        <w:pStyle w:val="1a"/>
        <w:framePr w:w="6642" w:wrap="notBeside" w:vAnchor="text" w:hAnchor="text" w:xAlign="center" w:y="1"/>
        <w:shd w:val="clear" w:color="auto" w:fill="auto"/>
        <w:spacing w:line="140" w:lineRule="exact"/>
      </w:pPr>
      <w:r>
        <w:rPr>
          <w:rStyle w:val="a7"/>
          <w:lang w:eastAsia="ru-RU"/>
        </w:rPr>
        <w:t>Единственное число</w:t>
      </w:r>
    </w:p>
    <w:tbl>
      <w:tblPr>
        <w:tblOverlap w:val="never"/>
        <w:tblW w:w="0" w:type="auto"/>
        <w:jc w:val="center"/>
        <w:tblLayout w:type="fixed"/>
        <w:tblCellMar>
          <w:left w:w="10" w:type="dxa"/>
          <w:right w:w="10" w:type="dxa"/>
        </w:tblCellMar>
        <w:tblLook w:val="0000"/>
      </w:tblPr>
      <w:tblGrid>
        <w:gridCol w:w="1290"/>
        <w:gridCol w:w="1674"/>
        <w:gridCol w:w="1446"/>
        <w:gridCol w:w="2232"/>
      </w:tblGrid>
      <w:tr w:rsidR="006454E9">
        <w:tblPrEx>
          <w:tblCellMar>
            <w:top w:w="0" w:type="dxa"/>
            <w:bottom w:w="0" w:type="dxa"/>
          </w:tblCellMar>
        </w:tblPrEx>
        <w:trPr>
          <w:trHeight w:hRule="exact" w:val="276"/>
          <w:jc w:val="center"/>
        </w:trPr>
        <w:tc>
          <w:tcPr>
            <w:tcW w:w="129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1-е ЛИНО</w:t>
            </w:r>
          </w:p>
        </w:tc>
        <w:tc>
          <w:tcPr>
            <w:tcW w:w="167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ем</w:t>
            </w:r>
          </w:p>
        </w:tc>
        <w:tc>
          <w:tcPr>
            <w:tcW w:w="144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440" w:firstLine="0"/>
              <w:jc w:val="left"/>
            </w:pPr>
            <w:r>
              <w:rPr>
                <w:rStyle w:val="8pt9"/>
                <w:lang w:eastAsia="ru-RU"/>
              </w:rPr>
              <w:t>дам</w:t>
            </w:r>
          </w:p>
        </w:tc>
        <w:tc>
          <w:tcPr>
            <w:tcW w:w="223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80" w:firstLine="0"/>
              <w:jc w:val="left"/>
            </w:pPr>
            <w:r>
              <w:rPr>
                <w:rStyle w:val="8pt9"/>
                <w:lang w:eastAsia="ru-RU"/>
              </w:rPr>
              <w:t>создам</w:t>
            </w:r>
          </w:p>
        </w:tc>
      </w:tr>
      <w:tr w:rsidR="006454E9">
        <w:tblPrEx>
          <w:tblCellMar>
            <w:top w:w="0" w:type="dxa"/>
            <w:bottom w:w="0" w:type="dxa"/>
          </w:tblCellMar>
        </w:tblPrEx>
        <w:trPr>
          <w:trHeight w:hRule="exact" w:val="186"/>
          <w:jc w:val="center"/>
        </w:trPr>
        <w:tc>
          <w:tcPr>
            <w:tcW w:w="12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2-е лино</w:t>
            </w:r>
          </w:p>
        </w:tc>
        <w:tc>
          <w:tcPr>
            <w:tcW w:w="167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ешь</w:t>
            </w:r>
          </w:p>
        </w:tc>
        <w:tc>
          <w:tcPr>
            <w:tcW w:w="144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дашь</w:t>
            </w:r>
          </w:p>
        </w:tc>
        <w:tc>
          <w:tcPr>
            <w:tcW w:w="223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80" w:firstLine="0"/>
              <w:jc w:val="left"/>
            </w:pPr>
            <w:r>
              <w:rPr>
                <w:rStyle w:val="8pt9"/>
                <w:lang w:eastAsia="ru-RU"/>
              </w:rPr>
              <w:t>создашь</w:t>
            </w:r>
          </w:p>
        </w:tc>
      </w:tr>
      <w:tr w:rsidR="006454E9">
        <w:tblPrEx>
          <w:tblCellMar>
            <w:top w:w="0" w:type="dxa"/>
            <w:bottom w:w="0" w:type="dxa"/>
          </w:tblCellMar>
        </w:tblPrEx>
        <w:trPr>
          <w:trHeight w:hRule="exact" w:val="378"/>
          <w:jc w:val="center"/>
        </w:trPr>
        <w:tc>
          <w:tcPr>
            <w:tcW w:w="129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3-С ЛИНО</w:t>
            </w:r>
          </w:p>
        </w:tc>
        <w:tc>
          <w:tcPr>
            <w:tcW w:w="167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ест</w:t>
            </w:r>
          </w:p>
        </w:tc>
        <w:tc>
          <w:tcPr>
            <w:tcW w:w="144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даст</w:t>
            </w:r>
          </w:p>
        </w:tc>
        <w:tc>
          <w:tcPr>
            <w:tcW w:w="223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680" w:firstLine="0"/>
              <w:jc w:val="left"/>
            </w:pPr>
            <w:r>
              <w:rPr>
                <w:rStyle w:val="8pt9"/>
                <w:lang w:eastAsia="ru-RU"/>
              </w:rPr>
              <w:t>создаст</w:t>
            </w:r>
          </w:p>
        </w:tc>
      </w:tr>
    </w:tbl>
    <w:p w:rsidR="006454E9" w:rsidRDefault="006454E9">
      <w:pPr>
        <w:spacing w:line="180" w:lineRule="exact"/>
        <w:rPr>
          <w:sz w:val="2"/>
          <w:szCs w:val="2"/>
        </w:rPr>
      </w:pPr>
    </w:p>
    <w:p w:rsidR="006454E9" w:rsidRDefault="006454E9">
      <w:pPr>
        <w:pStyle w:val="1a"/>
        <w:framePr w:w="6642" w:wrap="notBeside" w:vAnchor="text" w:hAnchor="text" w:xAlign="center" w:y="1"/>
        <w:shd w:val="clear" w:color="auto" w:fill="auto"/>
        <w:spacing w:line="140" w:lineRule="exact"/>
      </w:pPr>
      <w:r>
        <w:rPr>
          <w:rStyle w:val="a7"/>
          <w:lang w:eastAsia="ru-RU"/>
        </w:rPr>
        <w:t>Множественное число</w:t>
      </w:r>
    </w:p>
    <w:tbl>
      <w:tblPr>
        <w:tblOverlap w:val="never"/>
        <w:tblW w:w="0" w:type="auto"/>
        <w:jc w:val="center"/>
        <w:tblLayout w:type="fixed"/>
        <w:tblCellMar>
          <w:left w:w="10" w:type="dxa"/>
          <w:right w:w="10" w:type="dxa"/>
        </w:tblCellMar>
        <w:tblLook w:val="0000"/>
      </w:tblPr>
      <w:tblGrid>
        <w:gridCol w:w="1290"/>
        <w:gridCol w:w="1674"/>
        <w:gridCol w:w="1446"/>
        <w:gridCol w:w="2232"/>
      </w:tblGrid>
      <w:tr w:rsidR="006454E9">
        <w:tblPrEx>
          <w:tblCellMar>
            <w:top w:w="0" w:type="dxa"/>
            <w:bottom w:w="0" w:type="dxa"/>
          </w:tblCellMar>
        </w:tblPrEx>
        <w:trPr>
          <w:trHeight w:hRule="exact" w:val="252"/>
          <w:jc w:val="center"/>
        </w:trPr>
        <w:tc>
          <w:tcPr>
            <w:tcW w:w="129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1-е ЛИНО</w:t>
            </w:r>
          </w:p>
        </w:tc>
        <w:tc>
          <w:tcPr>
            <w:tcW w:w="167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едим</w:t>
            </w:r>
          </w:p>
        </w:tc>
        <w:tc>
          <w:tcPr>
            <w:tcW w:w="144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дадим</w:t>
            </w:r>
          </w:p>
        </w:tc>
        <w:tc>
          <w:tcPr>
            <w:tcW w:w="2232"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создадим</w:t>
            </w:r>
          </w:p>
        </w:tc>
      </w:tr>
      <w:tr w:rsidR="006454E9">
        <w:tblPrEx>
          <w:tblCellMar>
            <w:top w:w="0" w:type="dxa"/>
            <w:bottom w:w="0" w:type="dxa"/>
          </w:tblCellMar>
        </w:tblPrEx>
        <w:trPr>
          <w:trHeight w:hRule="exact" w:val="192"/>
          <w:jc w:val="center"/>
        </w:trPr>
        <w:tc>
          <w:tcPr>
            <w:tcW w:w="1290"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2-е лино</w:t>
            </w:r>
          </w:p>
        </w:tc>
        <w:tc>
          <w:tcPr>
            <w:tcW w:w="167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едите</w:t>
            </w:r>
          </w:p>
        </w:tc>
        <w:tc>
          <w:tcPr>
            <w:tcW w:w="1446"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дадите</w:t>
            </w:r>
          </w:p>
        </w:tc>
        <w:tc>
          <w:tcPr>
            <w:tcW w:w="2232" w:type="dxa"/>
            <w:tcBorders>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создадите</w:t>
            </w:r>
          </w:p>
        </w:tc>
      </w:tr>
      <w:tr w:rsidR="006454E9">
        <w:tblPrEx>
          <w:tblCellMar>
            <w:top w:w="0" w:type="dxa"/>
            <w:bottom w:w="0" w:type="dxa"/>
          </w:tblCellMar>
        </w:tblPrEx>
        <w:trPr>
          <w:trHeight w:hRule="exact" w:val="330"/>
          <w:jc w:val="center"/>
        </w:trPr>
        <w:tc>
          <w:tcPr>
            <w:tcW w:w="1290"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3-С ЛИНО</w:t>
            </w:r>
          </w:p>
        </w:tc>
        <w:tc>
          <w:tcPr>
            <w:tcW w:w="1674"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едят</w:t>
            </w:r>
          </w:p>
        </w:tc>
        <w:tc>
          <w:tcPr>
            <w:tcW w:w="1446" w:type="dxa"/>
            <w:tcBorders>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дадут</w:t>
            </w:r>
          </w:p>
        </w:tc>
        <w:tc>
          <w:tcPr>
            <w:tcW w:w="2232" w:type="dxa"/>
            <w:tcBorders>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создадут</w:t>
            </w:r>
          </w:p>
        </w:tc>
      </w:tr>
    </w:tbl>
    <w:p w:rsidR="006454E9" w:rsidRDefault="006454E9">
      <w:pPr>
        <w:rPr>
          <w:sz w:val="2"/>
          <w:szCs w:val="2"/>
        </w:rPr>
      </w:pPr>
    </w:p>
    <w:p w:rsidR="006454E9" w:rsidRDefault="006454E9">
      <w:pPr>
        <w:pStyle w:val="101"/>
        <w:shd w:val="clear" w:color="auto" w:fill="auto"/>
        <w:spacing w:after="214" w:line="190" w:lineRule="exact"/>
        <w:ind w:right="80"/>
        <w:jc w:val="center"/>
      </w:pPr>
      <w:r>
        <w:rPr>
          <w:rStyle w:val="105"/>
          <w:lang w:eastAsia="ru-RU"/>
        </w:rPr>
        <w:t>§ 129. Безличные глаголы</w:t>
      </w:r>
    </w:p>
    <w:p w:rsidR="006454E9" w:rsidRDefault="006454E9">
      <w:pPr>
        <w:pStyle w:val="BodyText"/>
        <w:shd w:val="clear" w:color="auto" w:fill="auto"/>
        <w:spacing w:before="0" w:after="0" w:line="240" w:lineRule="exact"/>
        <w:ind w:left="20" w:firstLine="280"/>
        <w:jc w:val="both"/>
      </w:pPr>
      <w:r>
        <w:t>Глаголы, нс имеющие форм лица и обозначающие действие или состояние, протекающее само по себе, без указания на производителя, называются безлич</w:t>
      </w:r>
      <w:r>
        <w:softHyphen/>
        <w:t xml:space="preserve">ными. При безличных глаголах невозможно употребление подлежащего: </w:t>
      </w:r>
      <w:r>
        <w:rPr>
          <w:rStyle w:val="47"/>
          <w:lang w:eastAsia="ru-RU"/>
        </w:rPr>
        <w:t>Вече</w:t>
      </w:r>
      <w:r>
        <w:rPr>
          <w:rStyle w:val="47"/>
          <w:lang w:eastAsia="ru-RU"/>
        </w:rPr>
        <w:softHyphen/>
        <w:t>реет; Смеркается.</w:t>
      </w:r>
      <w:r>
        <w:t xml:space="preserve"> Кроме того, что безличные глаголы нс изменяются по ли</w:t>
      </w:r>
      <w:r>
        <w:softHyphen/>
        <w:t>цам, они также нс изменяются по числам и родам.</w:t>
      </w:r>
    </w:p>
    <w:p w:rsidR="006454E9" w:rsidRDefault="006454E9">
      <w:pPr>
        <w:pStyle w:val="BodyText"/>
        <w:shd w:val="clear" w:color="auto" w:fill="auto"/>
        <w:spacing w:before="0" w:after="0" w:line="240" w:lineRule="exact"/>
        <w:ind w:left="20" w:firstLine="280"/>
        <w:jc w:val="both"/>
      </w:pPr>
      <w:r>
        <w:t>Безличные глаголы употребляются в настоящем, прошедшем и будущем вре</w:t>
      </w:r>
      <w:r>
        <w:softHyphen/>
        <w:t>мени изъявительного наклонения (&lt;</w:t>
      </w:r>
      <w:r>
        <w:rPr>
          <w:rStyle w:val="47"/>
          <w:lang w:eastAsia="ru-RU"/>
        </w:rPr>
        <w:t>светает</w:t>
      </w:r>
      <w:r>
        <w:t xml:space="preserve">, </w:t>
      </w:r>
      <w:r>
        <w:rPr>
          <w:rStyle w:val="47"/>
          <w:lang w:eastAsia="ru-RU"/>
        </w:rPr>
        <w:t>светало</w:t>
      </w:r>
      <w:r>
        <w:t xml:space="preserve">, </w:t>
      </w:r>
      <w:r>
        <w:rPr>
          <w:rStyle w:val="47"/>
          <w:lang w:eastAsia="ru-RU"/>
        </w:rPr>
        <w:t>будет светать</w:t>
      </w:r>
      <w:r>
        <w:t>), в сосла</w:t>
      </w:r>
      <w:r>
        <w:softHyphen/>
        <w:t>гательном наклонении (</w:t>
      </w:r>
      <w:r>
        <w:rPr>
          <w:rStyle w:val="47"/>
          <w:lang w:eastAsia="ru-RU"/>
        </w:rPr>
        <w:t>светало вы)</w:t>
      </w:r>
      <w:r>
        <w:t xml:space="preserve"> и инфинитиве </w:t>
      </w:r>
      <w:r>
        <w:rPr>
          <w:rStyle w:val="47"/>
          <w:lang w:eastAsia="ru-RU"/>
        </w:rPr>
        <w:t>(скоро начнет светать).</w:t>
      </w:r>
      <w:r>
        <w:t xml:space="preserve"> В настоящем и будущем времени их форма сходна с формой 3-го лица единствен</w:t>
      </w:r>
      <w:r>
        <w:softHyphen/>
        <w:t>ного числа личных глаголов (</w:t>
      </w:r>
      <w:r>
        <w:rPr>
          <w:rStyle w:val="47"/>
          <w:lang w:eastAsia="ru-RU"/>
        </w:rPr>
        <w:t>светает</w:t>
      </w:r>
      <w:r>
        <w:t xml:space="preserve">, </w:t>
      </w:r>
      <w:r>
        <w:rPr>
          <w:rStyle w:val="47"/>
          <w:lang w:eastAsia="ru-RU"/>
        </w:rPr>
        <w:t>будет светать</w:t>
      </w:r>
      <w:r>
        <w:t xml:space="preserve">), а в прошедшем времени и в сослагательном наклонении с формой среднего рода </w:t>
      </w:r>
      <w:r>
        <w:rPr>
          <w:rStyle w:val="47"/>
          <w:lang w:eastAsia="ru-RU"/>
        </w:rPr>
        <w:t xml:space="preserve">(светало, светало вы). </w:t>
      </w:r>
      <w:r>
        <w:t xml:space="preserve">От безличных глаголов нс образуются причастия и деепричастия. Безличные глаголы в зависимости от наличия постфикса </w:t>
      </w:r>
      <w:r>
        <w:rPr>
          <w:rStyle w:val="47"/>
          <w:lang w:eastAsia="ru-RU"/>
        </w:rPr>
        <w:t>-ся</w:t>
      </w:r>
      <w:r>
        <w:t xml:space="preserve"> делятся на две группы: 1) без </w:t>
      </w:r>
      <w:r>
        <w:rPr>
          <w:rStyle w:val="47"/>
          <w:lang w:eastAsia="ru-RU"/>
        </w:rPr>
        <w:t>-ся: вечереет</w:t>
      </w:r>
      <w:r>
        <w:t xml:space="preserve">, </w:t>
      </w:r>
      <w:r>
        <w:rPr>
          <w:rStyle w:val="47"/>
          <w:lang w:eastAsia="ru-RU"/>
        </w:rPr>
        <w:t>лихорадит</w:t>
      </w:r>
      <w:r>
        <w:t xml:space="preserve">; 2) с </w:t>
      </w:r>
      <w:r>
        <w:rPr>
          <w:rStyle w:val="47"/>
          <w:lang w:eastAsia="ru-RU"/>
        </w:rPr>
        <w:t>-ся: смеркается</w:t>
      </w:r>
      <w:r>
        <w:t xml:space="preserve">, </w:t>
      </w:r>
      <w:r>
        <w:rPr>
          <w:rStyle w:val="47"/>
          <w:lang w:eastAsia="ru-RU"/>
        </w:rPr>
        <w:t>не спится.</w:t>
      </w:r>
      <w:r>
        <w:t xml:space="preserve"> Часть глаголов с постфиксом </w:t>
      </w:r>
      <w:r>
        <w:rPr>
          <w:rStyle w:val="47"/>
          <w:lang w:eastAsia="ru-RU"/>
        </w:rPr>
        <w:t>-ся</w:t>
      </w:r>
      <w:r>
        <w:t xml:space="preserve"> (-сь) образовалась от личных глаголов путем прибавления этого аффикса: </w:t>
      </w:r>
      <w:r>
        <w:rPr>
          <w:rStyle w:val="47"/>
          <w:lang w:eastAsia="ru-RU"/>
        </w:rPr>
        <w:t>не спится</w:t>
      </w:r>
      <w:r>
        <w:t xml:space="preserve">, </w:t>
      </w:r>
      <w:r>
        <w:rPr>
          <w:rStyle w:val="47"/>
          <w:lang w:eastAsia="ru-RU"/>
        </w:rPr>
        <w:t>не спалось; мечтается</w:t>
      </w:r>
      <w:r>
        <w:t xml:space="preserve">, </w:t>
      </w:r>
      <w:r>
        <w:rPr>
          <w:rStyle w:val="47"/>
          <w:lang w:eastAsia="ru-RU"/>
        </w:rPr>
        <w:t>мечтаюсь.</w:t>
      </w:r>
    </w:p>
    <w:p w:rsidR="006454E9" w:rsidRDefault="006454E9">
      <w:pPr>
        <w:pStyle w:val="BodyText"/>
        <w:shd w:val="clear" w:color="auto" w:fill="auto"/>
        <w:spacing w:before="0" w:after="0" w:line="240" w:lineRule="exact"/>
        <w:ind w:left="20" w:firstLine="280"/>
        <w:jc w:val="both"/>
      </w:pPr>
      <w:r>
        <w:t>Безличные глаголы в современном русском языке нс могут быть употреб</w:t>
      </w:r>
      <w:r>
        <w:softHyphen/>
        <w:t>лены в значении личных глаголов. Однако некоторые личные глаголы могут употребляться в безличном значении. Такие глаголы часто называют безлич</w:t>
      </w:r>
      <w:r>
        <w:softHyphen/>
        <w:t>ными формами личных глаголов.</w:t>
      </w:r>
    </w:p>
    <w:p w:rsidR="006454E9" w:rsidRDefault="006454E9">
      <w:pPr>
        <w:pStyle w:val="BodyText"/>
        <w:shd w:val="clear" w:color="auto" w:fill="auto"/>
        <w:spacing w:before="0" w:after="0" w:line="240" w:lineRule="exact"/>
        <w:ind w:left="20" w:firstLine="280"/>
        <w:jc w:val="both"/>
      </w:pPr>
      <w:r>
        <w:t>Безличная форма личного глагола - это форма 3-го лица единственного чис</w:t>
      </w:r>
      <w:r>
        <w:softHyphen/>
        <w:t>ла или форма среднего рода прошедшего времени, употребленная в несобствен</w:t>
      </w:r>
      <w:r>
        <w:softHyphen/>
        <w:t xml:space="preserve">ном смысле, т. с. нс указывающая на лицо, производящее действие; ср.: </w:t>
      </w:r>
      <w:r>
        <w:rPr>
          <w:rStyle w:val="47"/>
          <w:lang w:eastAsia="ru-RU"/>
        </w:rPr>
        <w:t>На дво</w:t>
      </w:r>
      <w:r>
        <w:rPr>
          <w:rStyle w:val="47"/>
          <w:lang w:eastAsia="ru-RU"/>
        </w:rPr>
        <w:softHyphen/>
        <w:t>ре темнеет (темнеет</w:t>
      </w:r>
      <w:r>
        <w:t xml:space="preserve"> безличная форма личного глагола). - </w:t>
      </w:r>
      <w:r>
        <w:rPr>
          <w:rStyle w:val="47"/>
          <w:lang w:eastAsia="ru-RU"/>
        </w:rPr>
        <w:t>Вдали темнеет лес (темнеет</w:t>
      </w:r>
      <w:r>
        <w:t xml:space="preserve"> - личный глагол); </w:t>
      </w:r>
      <w:r>
        <w:rPr>
          <w:rStyle w:val="47"/>
          <w:lang w:eastAsia="ru-RU"/>
        </w:rPr>
        <w:t>Ветром гонит листву (гонит -</w:t>
      </w:r>
      <w:r>
        <w:t xml:space="preserve"> безличная фор</w:t>
      </w:r>
      <w:r>
        <w:softHyphen/>
        <w:t xml:space="preserve">ма личного глагола). - </w:t>
      </w:r>
      <w:r>
        <w:rPr>
          <w:rStyle w:val="47"/>
          <w:lang w:eastAsia="ru-RU"/>
        </w:rPr>
        <w:t>Ветер гонит листву (гонит</w:t>
      </w:r>
      <w:r>
        <w:t xml:space="preserve"> - личный глагол).</w:t>
      </w:r>
    </w:p>
    <w:p w:rsidR="006454E9" w:rsidRDefault="006454E9">
      <w:pPr>
        <w:pStyle w:val="BodyText"/>
        <w:shd w:val="clear" w:color="auto" w:fill="auto"/>
        <w:spacing w:before="0" w:after="0" w:line="240" w:lineRule="exact"/>
        <w:ind w:left="20" w:firstLine="280"/>
        <w:jc w:val="both"/>
      </w:pPr>
      <w:r>
        <w:t>Безличные глаголы и безличные формы личных глаголов обозначают:</w:t>
      </w:r>
    </w:p>
    <w:p w:rsidR="006454E9" w:rsidRDefault="006454E9">
      <w:pPr>
        <w:pStyle w:val="141"/>
        <w:numPr>
          <w:ilvl w:val="0"/>
          <w:numId w:val="162"/>
        </w:numPr>
        <w:shd w:val="clear" w:color="auto" w:fill="auto"/>
        <w:tabs>
          <w:tab w:val="left" w:pos="480"/>
        </w:tabs>
        <w:spacing w:line="240" w:lineRule="exact"/>
        <w:ind w:left="20" w:firstLine="280"/>
      </w:pPr>
      <w:r>
        <w:rPr>
          <w:rStyle w:val="1470"/>
          <w:lang w:eastAsia="ru-RU"/>
        </w:rPr>
        <w:t xml:space="preserve">явления природы: </w:t>
      </w:r>
      <w:r>
        <w:rPr>
          <w:rStyle w:val="1430"/>
          <w:i/>
          <w:iCs/>
          <w:lang w:eastAsia="ru-RU"/>
        </w:rPr>
        <w:t>Светает; Дождит; Смеркается;</w:t>
      </w:r>
    </w:p>
    <w:p w:rsidR="006454E9" w:rsidRDefault="006454E9">
      <w:pPr>
        <w:pStyle w:val="141"/>
        <w:numPr>
          <w:ilvl w:val="0"/>
          <w:numId w:val="162"/>
        </w:numPr>
        <w:shd w:val="clear" w:color="auto" w:fill="auto"/>
        <w:tabs>
          <w:tab w:val="left" w:pos="518"/>
        </w:tabs>
        <w:spacing w:line="240" w:lineRule="exact"/>
        <w:ind w:left="20" w:firstLine="280"/>
      </w:pPr>
      <w:r>
        <w:rPr>
          <w:rStyle w:val="1470"/>
          <w:lang w:eastAsia="ru-RU"/>
        </w:rPr>
        <w:t xml:space="preserve">физическое и психичсскос состояние человека: </w:t>
      </w:r>
      <w:r>
        <w:rPr>
          <w:rStyle w:val="1430"/>
          <w:i/>
          <w:iCs/>
          <w:lang w:eastAsia="ru-RU"/>
        </w:rPr>
        <w:t>Нездоровится; Лихора</w:t>
      </w:r>
      <w:r>
        <w:rPr>
          <w:rStyle w:val="1430"/>
          <w:i/>
          <w:iCs/>
          <w:lang w:eastAsia="ru-RU"/>
        </w:rPr>
        <w:softHyphen/>
        <w:t>дит; Мечтается; Не верится;</w:t>
      </w:r>
    </w:p>
    <w:p w:rsidR="006454E9" w:rsidRDefault="006454E9">
      <w:pPr>
        <w:pStyle w:val="BodyText"/>
        <w:numPr>
          <w:ilvl w:val="0"/>
          <w:numId w:val="162"/>
        </w:numPr>
        <w:shd w:val="clear" w:color="auto" w:fill="auto"/>
        <w:tabs>
          <w:tab w:val="left" w:pos="498"/>
        </w:tabs>
        <w:spacing w:before="0" w:after="0" w:line="240" w:lineRule="exact"/>
        <w:ind w:left="20" w:firstLine="280"/>
        <w:jc w:val="both"/>
      </w:pPr>
      <w:r>
        <w:t xml:space="preserve">состояния, связанные с представлением о судьбе, роке: </w:t>
      </w:r>
      <w:r>
        <w:rPr>
          <w:rStyle w:val="47"/>
          <w:lang w:eastAsia="ru-RU"/>
        </w:rPr>
        <w:t>Мне не везет в жизни;</w:t>
      </w:r>
    </w:p>
    <w:p w:rsidR="006454E9" w:rsidRDefault="006454E9">
      <w:pPr>
        <w:pStyle w:val="BodyText"/>
        <w:numPr>
          <w:ilvl w:val="0"/>
          <w:numId w:val="162"/>
        </w:numPr>
        <w:shd w:val="clear" w:color="auto" w:fill="auto"/>
        <w:tabs>
          <w:tab w:val="left" w:pos="516"/>
        </w:tabs>
        <w:spacing w:before="0" w:after="0" w:line="240" w:lineRule="exact"/>
        <w:ind w:left="20" w:firstLine="280"/>
        <w:jc w:val="both"/>
      </w:pPr>
      <w:r>
        <w:t xml:space="preserve">чувственные восприятия, ощущения: </w:t>
      </w:r>
      <w:r>
        <w:rPr>
          <w:rStyle w:val="47"/>
          <w:lang w:eastAsia="ru-RU"/>
        </w:rPr>
        <w:t>Пахнет черемухой;</w:t>
      </w:r>
    </w:p>
    <w:p w:rsidR="006454E9" w:rsidRDefault="006454E9">
      <w:pPr>
        <w:pStyle w:val="BodyText"/>
        <w:numPr>
          <w:ilvl w:val="0"/>
          <w:numId w:val="162"/>
        </w:numPr>
        <w:shd w:val="clear" w:color="auto" w:fill="auto"/>
        <w:tabs>
          <w:tab w:val="left" w:pos="498"/>
        </w:tabs>
        <w:spacing w:before="0" w:after="0" w:line="240" w:lineRule="exact"/>
        <w:ind w:left="20" w:firstLine="280"/>
        <w:jc w:val="both"/>
      </w:pPr>
      <w:r>
        <w:t xml:space="preserve">долженствование: </w:t>
      </w:r>
      <w:r>
        <w:rPr>
          <w:rStyle w:val="47"/>
          <w:lang w:eastAsia="ru-RU"/>
        </w:rPr>
        <w:t>Не надо ссориться</w:t>
      </w:r>
      <w:r>
        <w:t>;</w:t>
      </w:r>
    </w:p>
    <w:p w:rsidR="006454E9" w:rsidRDefault="006454E9">
      <w:pPr>
        <w:pStyle w:val="BodyText"/>
        <w:numPr>
          <w:ilvl w:val="0"/>
          <w:numId w:val="162"/>
        </w:numPr>
        <w:shd w:val="clear" w:color="auto" w:fill="auto"/>
        <w:tabs>
          <w:tab w:val="left" w:pos="510"/>
        </w:tabs>
        <w:spacing w:before="0" w:after="494" w:line="190" w:lineRule="exact"/>
        <w:ind w:left="20" w:firstLine="280"/>
        <w:jc w:val="both"/>
      </w:pPr>
      <w:r>
        <w:t xml:space="preserve">бытие, существование: </w:t>
      </w:r>
      <w:r>
        <w:rPr>
          <w:rStyle w:val="47"/>
          <w:lang w:eastAsia="ru-RU"/>
        </w:rPr>
        <w:t>Не было времени.</w:t>
      </w:r>
    </w:p>
    <w:p w:rsidR="006454E9" w:rsidRDefault="006454E9">
      <w:pPr>
        <w:pStyle w:val="101"/>
        <w:shd w:val="clear" w:color="auto" w:fill="auto"/>
        <w:spacing w:after="218" w:line="190" w:lineRule="exact"/>
        <w:ind w:right="80"/>
        <w:jc w:val="center"/>
      </w:pPr>
      <w:r>
        <w:rPr>
          <w:rStyle w:val="105"/>
          <w:lang w:eastAsia="ru-RU"/>
        </w:rPr>
        <w:t>§ 130. Словообразование глаголов</w:t>
      </w:r>
    </w:p>
    <w:p w:rsidR="006454E9" w:rsidRDefault="006454E9">
      <w:pPr>
        <w:pStyle w:val="BodyText"/>
        <w:shd w:val="clear" w:color="auto" w:fill="auto"/>
        <w:spacing w:before="0" w:after="0" w:line="228" w:lineRule="exact"/>
        <w:ind w:left="20" w:firstLine="280"/>
        <w:jc w:val="both"/>
      </w:pPr>
      <w:r>
        <w:t>Образование новых глагольных форм в современном русском языке произ</w:t>
      </w:r>
      <w:r>
        <w:softHyphen/>
        <w:t>водится морфологическим способом: с помощью приставок (префиксальный способ), суффиксов (суффиксальный способ), а также прсфиксально-суффик- сальным способом. Глаголы образуются как от других частей речи, так и от самих глаголов.</w:t>
      </w:r>
    </w:p>
    <w:p w:rsidR="006454E9" w:rsidRDefault="006454E9">
      <w:pPr>
        <w:pStyle w:val="BodyText"/>
        <w:shd w:val="clear" w:color="auto" w:fill="auto"/>
        <w:spacing w:before="0" w:after="0" w:line="234" w:lineRule="exact"/>
        <w:ind w:left="20" w:firstLine="280"/>
        <w:jc w:val="both"/>
      </w:pPr>
      <w:r>
        <w:t>Для внутриглагольного словопроизводства характерны:</w:t>
      </w:r>
    </w:p>
    <w:p w:rsidR="006454E9" w:rsidRDefault="006454E9">
      <w:pPr>
        <w:pStyle w:val="141"/>
        <w:numPr>
          <w:ilvl w:val="0"/>
          <w:numId w:val="163"/>
        </w:numPr>
        <w:shd w:val="clear" w:color="auto" w:fill="auto"/>
        <w:tabs>
          <w:tab w:val="left" w:pos="518"/>
        </w:tabs>
        <w:ind w:left="20" w:right="20" w:firstLine="280"/>
      </w:pPr>
      <w:r>
        <w:rPr>
          <w:rStyle w:val="1470"/>
          <w:lang w:eastAsia="ru-RU"/>
        </w:rPr>
        <w:t xml:space="preserve">префиксальный способ: </w:t>
      </w:r>
      <w:r>
        <w:rPr>
          <w:rStyle w:val="1430"/>
          <w:i/>
          <w:iCs/>
          <w:lang w:eastAsia="ru-RU"/>
        </w:rPr>
        <w:t>писать переписать</w:t>
      </w:r>
      <w:r>
        <w:rPr>
          <w:rStyle w:val="1470"/>
          <w:lang w:eastAsia="ru-RU"/>
        </w:rPr>
        <w:t xml:space="preserve">, </w:t>
      </w:r>
      <w:r>
        <w:rPr>
          <w:rStyle w:val="1430"/>
          <w:i/>
          <w:iCs/>
          <w:lang w:eastAsia="ru-RU"/>
        </w:rPr>
        <w:t>надписать, выписать</w:t>
      </w:r>
      <w:r>
        <w:rPr>
          <w:rStyle w:val="1470"/>
          <w:lang w:eastAsia="ru-RU"/>
        </w:rPr>
        <w:t xml:space="preserve">; </w:t>
      </w:r>
      <w:r>
        <w:rPr>
          <w:rStyle w:val="1430"/>
          <w:i/>
          <w:iCs/>
          <w:lang w:eastAsia="ru-RU"/>
        </w:rPr>
        <w:t>си</w:t>
      </w:r>
      <w:r>
        <w:rPr>
          <w:rStyle w:val="1430"/>
          <w:i/>
          <w:iCs/>
          <w:lang w:eastAsia="ru-RU"/>
        </w:rPr>
        <w:softHyphen/>
        <w:t>деть - посидеть</w:t>
      </w:r>
      <w:r>
        <w:rPr>
          <w:rStyle w:val="1470"/>
          <w:lang w:eastAsia="ru-RU"/>
        </w:rPr>
        <w:t xml:space="preserve">; </w:t>
      </w:r>
      <w:r>
        <w:rPr>
          <w:rStyle w:val="1430"/>
          <w:i/>
          <w:iCs/>
          <w:lang w:eastAsia="ru-RU"/>
        </w:rPr>
        <w:t>говорить</w:t>
      </w:r>
      <w:r>
        <w:rPr>
          <w:rStyle w:val="1470"/>
          <w:lang w:eastAsia="ru-RU"/>
        </w:rPr>
        <w:t xml:space="preserve"> - </w:t>
      </w:r>
      <w:r>
        <w:rPr>
          <w:rStyle w:val="1430"/>
          <w:i/>
          <w:iCs/>
          <w:lang w:eastAsia="ru-RU"/>
        </w:rPr>
        <w:t>договорить</w:t>
      </w:r>
      <w:r>
        <w:rPr>
          <w:rStyle w:val="1470"/>
          <w:lang w:eastAsia="ru-RU"/>
        </w:rPr>
        <w:t xml:space="preserve">; </w:t>
      </w:r>
      <w:r>
        <w:rPr>
          <w:rStyle w:val="1430"/>
          <w:i/>
          <w:iCs/>
          <w:lang w:eastAsia="ru-RU"/>
        </w:rPr>
        <w:t>петь запеть</w:t>
      </w:r>
      <w:r>
        <w:rPr>
          <w:rStyle w:val="1470"/>
          <w:lang w:eastAsia="ru-RU"/>
        </w:rPr>
        <w:t>;</w:t>
      </w:r>
    </w:p>
    <w:p w:rsidR="006454E9" w:rsidRDefault="006454E9">
      <w:pPr>
        <w:pStyle w:val="141"/>
        <w:numPr>
          <w:ilvl w:val="0"/>
          <w:numId w:val="163"/>
        </w:numPr>
        <w:shd w:val="clear" w:color="auto" w:fill="auto"/>
        <w:tabs>
          <w:tab w:val="left" w:pos="524"/>
        </w:tabs>
        <w:ind w:left="20" w:right="20" w:firstLine="280"/>
      </w:pPr>
      <w:r>
        <w:rPr>
          <w:rStyle w:val="1470"/>
          <w:lang w:eastAsia="ru-RU"/>
        </w:rPr>
        <w:t xml:space="preserve">префиксально-суффиксальный способ: </w:t>
      </w:r>
      <w:r>
        <w:rPr>
          <w:rStyle w:val="1430"/>
          <w:i/>
          <w:iCs/>
          <w:lang w:eastAsia="ru-RU"/>
        </w:rPr>
        <w:t>спать - выспаться</w:t>
      </w:r>
      <w:r>
        <w:rPr>
          <w:rStyle w:val="1470"/>
          <w:lang w:eastAsia="ru-RU"/>
        </w:rPr>
        <w:t xml:space="preserve">; </w:t>
      </w:r>
      <w:r>
        <w:rPr>
          <w:rStyle w:val="1430"/>
          <w:i/>
          <w:iCs/>
          <w:lang w:eastAsia="ru-RU"/>
        </w:rPr>
        <w:t>плясать - приплясывать, трещать - потрескивать.</w:t>
      </w:r>
    </w:p>
    <w:p w:rsidR="006454E9" w:rsidRDefault="006454E9">
      <w:pPr>
        <w:pStyle w:val="BodyText"/>
        <w:shd w:val="clear" w:color="auto" w:fill="auto"/>
        <w:spacing w:before="0" w:after="0" w:line="234" w:lineRule="exact"/>
        <w:ind w:left="20" w:right="20" w:firstLine="280"/>
        <w:jc w:val="both"/>
      </w:pPr>
      <w:r>
        <w:t>Суффиксальный способ для внутриглагольного словообразования мснсс зна</w:t>
      </w:r>
      <w:r>
        <w:softHyphen/>
        <w:t>чим, он связан в основном с образованием видовых и залоговых форм.</w:t>
      </w:r>
    </w:p>
    <w:p w:rsidR="006454E9" w:rsidRDefault="006454E9">
      <w:pPr>
        <w:pStyle w:val="BodyText"/>
        <w:shd w:val="clear" w:color="auto" w:fill="auto"/>
        <w:spacing w:before="0" w:after="0" w:line="234" w:lineRule="exact"/>
        <w:ind w:left="20" w:right="20" w:firstLine="280"/>
        <w:jc w:val="both"/>
      </w:pPr>
      <w:r>
        <w:t>От других частей речи образование глаголов идет суффиксальным спосо</w:t>
      </w:r>
      <w:r>
        <w:softHyphen/>
        <w:t>бом, иногда - префиксально-суффиксальным.</w:t>
      </w:r>
    </w:p>
    <w:p w:rsidR="006454E9" w:rsidRDefault="006454E9">
      <w:pPr>
        <w:pStyle w:val="141"/>
        <w:shd w:val="clear" w:color="auto" w:fill="auto"/>
        <w:ind w:left="20" w:right="20" w:firstLine="280"/>
      </w:pPr>
      <w:r>
        <w:rPr>
          <w:rStyle w:val="1470"/>
          <w:lang w:eastAsia="ru-RU"/>
        </w:rPr>
        <w:t xml:space="preserve">От имен существительных глаголы образуются с помощью суффиксов </w:t>
      </w:r>
      <w:r>
        <w:rPr>
          <w:rStyle w:val="1430"/>
          <w:i/>
          <w:iCs/>
          <w:lang w:eastAsia="ru-RU"/>
        </w:rPr>
        <w:t>-а-(ть)</w:t>
      </w:r>
      <w:r>
        <w:rPr>
          <w:rStyle w:val="1430"/>
          <w:i/>
          <w:iCs/>
          <w:vertAlign w:val="subscript"/>
          <w:lang w:eastAsia="ru-RU"/>
        </w:rPr>
        <w:t>9</w:t>
      </w:r>
      <w:r>
        <w:rPr>
          <w:rStyle w:val="1430"/>
          <w:i/>
          <w:iCs/>
          <w:lang w:eastAsia="ru-RU"/>
        </w:rPr>
        <w:t xml:space="preserve"> -ова-(ть), -ствова-(ть), -ирова-(ть), -изирова-(ть), -и-(ть</w:t>
      </w:r>
      <w:r>
        <w:rPr>
          <w:rStyle w:val="1470"/>
          <w:lang w:eastAsia="ru-RU"/>
        </w:rPr>
        <w:t xml:space="preserve">), </w:t>
      </w:r>
      <w:r>
        <w:rPr>
          <w:rStyle w:val="1430"/>
          <w:i/>
          <w:iCs/>
          <w:lang w:eastAsia="ru-RU"/>
        </w:rPr>
        <w:t>-е-(ть): дело - делать</w:t>
      </w:r>
      <w:r>
        <w:rPr>
          <w:rStyle w:val="1470"/>
          <w:lang w:eastAsia="ru-RU"/>
        </w:rPr>
        <w:t xml:space="preserve">, </w:t>
      </w:r>
      <w:r>
        <w:rPr>
          <w:rStyle w:val="1430"/>
          <w:i/>
          <w:iCs/>
          <w:lang w:eastAsia="ru-RU"/>
        </w:rPr>
        <w:t>завтрак завтракать</w:t>
      </w:r>
      <w:r>
        <w:rPr>
          <w:rStyle w:val="1470"/>
          <w:lang w:eastAsia="ru-RU"/>
        </w:rPr>
        <w:t xml:space="preserve">; </w:t>
      </w:r>
      <w:r>
        <w:rPr>
          <w:rStyle w:val="1430"/>
          <w:i/>
          <w:iCs/>
          <w:lang w:eastAsia="ru-RU"/>
        </w:rPr>
        <w:t>торг - торговать, тоска тосковать</w:t>
      </w:r>
      <w:r>
        <w:rPr>
          <w:rStyle w:val="1470"/>
          <w:lang w:eastAsia="ru-RU"/>
        </w:rPr>
        <w:t xml:space="preserve">; </w:t>
      </w:r>
      <w:r>
        <w:rPr>
          <w:rStyle w:val="1430"/>
          <w:i/>
          <w:iCs/>
          <w:lang w:eastAsia="ru-RU"/>
        </w:rPr>
        <w:t>учитель - учительствовать, хозяин - хозяйствовать</w:t>
      </w:r>
      <w:r>
        <w:rPr>
          <w:rStyle w:val="1470"/>
          <w:lang w:eastAsia="ru-RU"/>
        </w:rPr>
        <w:t xml:space="preserve">; </w:t>
      </w:r>
      <w:r>
        <w:rPr>
          <w:rStyle w:val="1430"/>
          <w:i/>
          <w:iCs/>
          <w:lang w:eastAsia="ru-RU"/>
        </w:rPr>
        <w:t>план - планировать, цемент цементировать</w:t>
      </w:r>
      <w:r>
        <w:rPr>
          <w:rStyle w:val="1470"/>
          <w:lang w:eastAsia="ru-RU"/>
        </w:rPr>
        <w:t xml:space="preserve">; </w:t>
      </w:r>
      <w:r>
        <w:rPr>
          <w:rStyle w:val="1430"/>
          <w:i/>
          <w:iCs/>
          <w:lang w:eastAsia="ru-RU"/>
        </w:rPr>
        <w:t>полемика</w:t>
      </w:r>
      <w:r>
        <w:rPr>
          <w:rStyle w:val="1470"/>
          <w:lang w:eastAsia="ru-RU"/>
        </w:rPr>
        <w:t xml:space="preserve"> - </w:t>
      </w:r>
      <w:r>
        <w:rPr>
          <w:rStyle w:val="1430"/>
          <w:i/>
          <w:iCs/>
          <w:lang w:eastAsia="ru-RU"/>
        </w:rPr>
        <w:t>полемизировать</w:t>
      </w:r>
      <w:r>
        <w:rPr>
          <w:rStyle w:val="1470"/>
          <w:lang w:eastAsia="ru-RU"/>
        </w:rPr>
        <w:t xml:space="preserve">; коса </w:t>
      </w:r>
      <w:r>
        <w:rPr>
          <w:rStyle w:val="1430"/>
          <w:i/>
          <w:iCs/>
          <w:lang w:eastAsia="ru-RU"/>
        </w:rPr>
        <w:t>косить, жена - женить</w:t>
      </w:r>
      <w:r>
        <w:rPr>
          <w:rStyle w:val="1470"/>
          <w:lang w:eastAsia="ru-RU"/>
        </w:rPr>
        <w:t xml:space="preserve">; </w:t>
      </w:r>
      <w:r>
        <w:rPr>
          <w:rStyle w:val="1430"/>
          <w:i/>
          <w:iCs/>
          <w:lang w:eastAsia="ru-RU"/>
        </w:rPr>
        <w:t>камень - каменеть</w:t>
      </w:r>
      <w:r>
        <w:rPr>
          <w:rStyle w:val="1470"/>
          <w:lang w:eastAsia="ru-RU"/>
        </w:rPr>
        <w:t xml:space="preserve">, </w:t>
      </w:r>
      <w:r>
        <w:rPr>
          <w:rStyle w:val="1430"/>
          <w:i/>
          <w:iCs/>
          <w:lang w:eastAsia="ru-RU"/>
        </w:rPr>
        <w:t>вдова - вдоветь.</w:t>
      </w:r>
    </w:p>
    <w:p w:rsidR="006454E9" w:rsidRDefault="006454E9">
      <w:pPr>
        <w:pStyle w:val="141"/>
        <w:shd w:val="clear" w:color="auto" w:fill="auto"/>
        <w:ind w:left="20" w:right="20" w:firstLine="280"/>
      </w:pPr>
      <w:r>
        <w:rPr>
          <w:rStyle w:val="1470"/>
          <w:lang w:eastAsia="ru-RU"/>
        </w:rPr>
        <w:t xml:space="preserve">От имен прилагательных глаголы образуются с помощью суффиксов -«-(ть), </w:t>
      </w:r>
      <w:r>
        <w:rPr>
          <w:rStyle w:val="1430"/>
          <w:i/>
          <w:iCs/>
          <w:lang w:eastAsia="ru-RU"/>
        </w:rPr>
        <w:t>-е-(ть)</w:t>
      </w:r>
      <w:r>
        <w:rPr>
          <w:rStyle w:val="1430"/>
          <w:i/>
          <w:iCs/>
          <w:vertAlign w:val="subscript"/>
          <w:lang w:eastAsia="ru-RU"/>
        </w:rPr>
        <w:t>у</w:t>
      </w:r>
      <w:r>
        <w:rPr>
          <w:rStyle w:val="1430"/>
          <w:i/>
          <w:iCs/>
          <w:lang w:eastAsia="ru-RU"/>
        </w:rPr>
        <w:t xml:space="preserve"> -ова-(ть), -нича-(ть): белый - белить</w:t>
      </w:r>
      <w:r>
        <w:rPr>
          <w:rStyle w:val="1470"/>
          <w:lang w:eastAsia="ru-RU"/>
        </w:rPr>
        <w:t xml:space="preserve">, глухом - </w:t>
      </w:r>
      <w:r>
        <w:rPr>
          <w:rStyle w:val="1430"/>
          <w:i/>
          <w:iCs/>
          <w:lang w:eastAsia="ru-RU"/>
        </w:rPr>
        <w:t>глушить</w:t>
      </w:r>
      <w:r>
        <w:rPr>
          <w:rStyle w:val="1470"/>
          <w:lang w:eastAsia="ru-RU"/>
        </w:rPr>
        <w:t xml:space="preserve">; </w:t>
      </w:r>
      <w:r>
        <w:rPr>
          <w:rStyle w:val="1430"/>
          <w:i/>
          <w:iCs/>
          <w:lang w:eastAsia="ru-RU"/>
        </w:rPr>
        <w:t>хороший - хорошеть</w:t>
      </w:r>
      <w:r>
        <w:rPr>
          <w:rStyle w:val="1470"/>
          <w:lang w:eastAsia="ru-RU"/>
        </w:rPr>
        <w:t xml:space="preserve">, </w:t>
      </w:r>
      <w:r>
        <w:rPr>
          <w:rStyle w:val="1430"/>
          <w:i/>
          <w:iCs/>
          <w:lang w:eastAsia="ru-RU"/>
        </w:rPr>
        <w:t>темный - темнеть</w:t>
      </w:r>
      <w:r>
        <w:rPr>
          <w:rStyle w:val="1470"/>
          <w:lang w:eastAsia="ru-RU"/>
        </w:rPr>
        <w:t xml:space="preserve">; </w:t>
      </w:r>
      <w:r>
        <w:rPr>
          <w:rStyle w:val="1430"/>
          <w:i/>
          <w:iCs/>
          <w:lang w:eastAsia="ru-RU"/>
        </w:rPr>
        <w:t>пустой - пустовать', каприз</w:t>
      </w:r>
      <w:r>
        <w:rPr>
          <w:rStyle w:val="1430"/>
          <w:i/>
          <w:iCs/>
          <w:lang w:eastAsia="ru-RU"/>
        </w:rPr>
        <w:softHyphen/>
        <w:t>ный - капризничать.</w:t>
      </w:r>
    </w:p>
    <w:p w:rsidR="006454E9" w:rsidRDefault="006454E9">
      <w:pPr>
        <w:pStyle w:val="BodyText"/>
        <w:shd w:val="clear" w:color="auto" w:fill="auto"/>
        <w:spacing w:before="0" w:after="455" w:line="234" w:lineRule="exact"/>
        <w:ind w:left="20" w:right="20" w:firstLine="280"/>
        <w:jc w:val="both"/>
      </w:pPr>
      <w:r>
        <w:t xml:space="preserve">От местоимений, наречий, междометий - с помощью суффиксов -ка- (юб), </w:t>
      </w:r>
      <w:r>
        <w:rPr>
          <w:rStyle w:val="47"/>
          <w:lang w:eastAsia="ru-RU"/>
        </w:rPr>
        <w:t>-и-(ть), -а-(ть): я - якать, вы выкать</w:t>
      </w:r>
      <w:r>
        <w:t xml:space="preserve">; </w:t>
      </w:r>
      <w:r>
        <w:rPr>
          <w:rStyle w:val="47"/>
          <w:lang w:eastAsia="ru-RU"/>
        </w:rPr>
        <w:t>много</w:t>
      </w:r>
      <w:r>
        <w:t xml:space="preserve"> - </w:t>
      </w:r>
      <w:r>
        <w:rPr>
          <w:rStyle w:val="47"/>
          <w:lang w:eastAsia="ru-RU"/>
        </w:rPr>
        <w:t>множить</w:t>
      </w:r>
      <w:r>
        <w:t xml:space="preserve">; </w:t>
      </w:r>
      <w:r>
        <w:rPr>
          <w:lang w:val="en-US"/>
        </w:rPr>
        <w:t xml:space="preserve">av </w:t>
      </w:r>
      <w:r>
        <w:t xml:space="preserve">- </w:t>
      </w:r>
      <w:r>
        <w:rPr>
          <w:rStyle w:val="47"/>
          <w:lang w:eastAsia="ru-RU"/>
        </w:rPr>
        <w:t>охать.</w:t>
      </w:r>
    </w:p>
    <w:p w:rsidR="006454E9" w:rsidRDefault="006454E9">
      <w:pPr>
        <w:pStyle w:val="510"/>
        <w:keepNext/>
        <w:keepLines/>
        <w:shd w:val="clear" w:color="auto" w:fill="auto"/>
        <w:spacing w:before="0" w:after="213" w:line="190" w:lineRule="exact"/>
        <w:ind w:right="120"/>
      </w:pPr>
      <w:bookmarkStart w:id="48" w:name="bookmark48"/>
      <w:r>
        <w:rPr>
          <w:rStyle w:val="56"/>
          <w:lang w:eastAsia="ru-RU"/>
        </w:rPr>
        <w:t>§ 131. Причастие</w:t>
      </w:r>
      <w:bookmarkEnd w:id="48"/>
    </w:p>
    <w:p w:rsidR="006454E9" w:rsidRDefault="006454E9">
      <w:pPr>
        <w:pStyle w:val="BodyText"/>
        <w:shd w:val="clear" w:color="auto" w:fill="auto"/>
        <w:spacing w:before="0" w:after="0" w:line="234" w:lineRule="exact"/>
        <w:ind w:left="20" w:right="20" w:firstLine="280"/>
        <w:jc w:val="both"/>
      </w:pPr>
      <w:r>
        <w:t>Причастие особая неспрягаемая (атрибутивная) форма глагола, которая, обо</w:t>
      </w:r>
      <w:r>
        <w:softHyphen/>
        <w:t xml:space="preserve">значая действие, представляет его как признак предмета: </w:t>
      </w:r>
      <w:r>
        <w:rPr>
          <w:rStyle w:val="47"/>
          <w:lang w:eastAsia="ru-RU"/>
        </w:rPr>
        <w:t>разбитый мальчикам стакан', замерзающий зимой пруд.</w:t>
      </w:r>
      <w:r>
        <w:t xml:space="preserve"> В связи с тем, что причастия определяют пред</w:t>
      </w:r>
      <w:r>
        <w:softHyphen/>
        <w:t>мет по действию, они имеют как признаки глагола, так и признаки прилагательного.</w:t>
      </w:r>
    </w:p>
    <w:p w:rsidR="006454E9" w:rsidRDefault="006454E9">
      <w:pPr>
        <w:pStyle w:val="291"/>
        <w:shd w:val="clear" w:color="auto" w:fill="auto"/>
        <w:spacing w:line="234" w:lineRule="exact"/>
        <w:ind w:left="20" w:firstLine="280"/>
      </w:pPr>
      <w:r>
        <w:rPr>
          <w:rStyle w:val="292"/>
          <w:i/>
          <w:iCs/>
          <w:lang w:eastAsia="ru-RU"/>
        </w:rPr>
        <w:t>Глагольные признаки</w:t>
      </w:r>
      <w:r>
        <w:rPr>
          <w:rStyle w:val="299pt1"/>
        </w:rPr>
        <w:t xml:space="preserve"> </w:t>
      </w:r>
      <w:r>
        <w:rPr>
          <w:rStyle w:val="299"/>
          <w:lang w:eastAsia="ru-RU"/>
        </w:rPr>
        <w:t>причастия:</w:t>
      </w:r>
    </w:p>
    <w:p w:rsidR="006454E9" w:rsidRDefault="006454E9">
      <w:pPr>
        <w:pStyle w:val="141"/>
        <w:numPr>
          <w:ilvl w:val="0"/>
          <w:numId w:val="164"/>
        </w:numPr>
        <w:shd w:val="clear" w:color="auto" w:fill="auto"/>
        <w:tabs>
          <w:tab w:val="left" w:pos="542"/>
        </w:tabs>
        <w:ind w:left="20" w:right="20" w:firstLine="280"/>
      </w:pPr>
      <w:r>
        <w:rPr>
          <w:rStyle w:val="1470"/>
          <w:lang w:eastAsia="ru-RU"/>
        </w:rPr>
        <w:t xml:space="preserve">переходность - непереходность : </w:t>
      </w:r>
      <w:r>
        <w:rPr>
          <w:rStyle w:val="1430"/>
          <w:i/>
          <w:iCs/>
          <w:lang w:eastAsia="ru-RU"/>
        </w:rPr>
        <w:t>читающий книгу мальчик сидящий мальчик',</w:t>
      </w:r>
    </w:p>
    <w:p w:rsidR="006454E9" w:rsidRDefault="006454E9">
      <w:pPr>
        <w:pStyle w:val="BodyText"/>
        <w:numPr>
          <w:ilvl w:val="0"/>
          <w:numId w:val="164"/>
        </w:numPr>
        <w:shd w:val="clear" w:color="auto" w:fill="auto"/>
        <w:tabs>
          <w:tab w:val="left" w:pos="536"/>
        </w:tabs>
        <w:spacing w:before="0" w:after="0" w:line="234" w:lineRule="exact"/>
        <w:ind w:left="20" w:right="20" w:firstLine="280"/>
        <w:jc w:val="both"/>
      </w:pPr>
      <w:r>
        <w:t xml:space="preserve">возвратность невозвратность: </w:t>
      </w:r>
      <w:r>
        <w:rPr>
          <w:rStyle w:val="47"/>
          <w:lang w:eastAsia="ru-RU"/>
        </w:rPr>
        <w:t>умывающий умывающийся</w:t>
      </w:r>
      <w:r>
        <w:t xml:space="preserve"> (этот признак сохраняется от производящего глагола: </w:t>
      </w:r>
      <w:r>
        <w:rPr>
          <w:rStyle w:val="47"/>
          <w:lang w:eastAsia="ru-RU"/>
        </w:rPr>
        <w:t>умывать</w:t>
      </w:r>
      <w:r>
        <w:t xml:space="preserve"> - </w:t>
      </w:r>
      <w:r>
        <w:rPr>
          <w:rStyle w:val="47"/>
          <w:lang w:eastAsia="ru-RU"/>
        </w:rPr>
        <w:t>умывающий, умываться — умывающийся</w:t>
      </w:r>
      <w:r>
        <w:t>);</w:t>
      </w:r>
    </w:p>
    <w:p w:rsidR="006454E9" w:rsidRDefault="006454E9">
      <w:pPr>
        <w:pStyle w:val="BodyText"/>
        <w:numPr>
          <w:ilvl w:val="0"/>
          <w:numId w:val="164"/>
        </w:numPr>
        <w:shd w:val="clear" w:color="auto" w:fill="auto"/>
        <w:tabs>
          <w:tab w:val="left" w:pos="536"/>
        </w:tabs>
        <w:spacing w:before="0" w:after="0" w:line="234" w:lineRule="exact"/>
        <w:ind w:left="20" w:right="20" w:firstLine="280"/>
        <w:jc w:val="both"/>
      </w:pPr>
      <w:r>
        <w:t xml:space="preserve">вид (совершенный и несовершенный): </w:t>
      </w:r>
      <w:r>
        <w:rPr>
          <w:rStyle w:val="47"/>
          <w:lang w:eastAsia="ru-RU"/>
        </w:rPr>
        <w:t>решивший задачу ученик решав</w:t>
      </w:r>
      <w:r>
        <w:rPr>
          <w:rStyle w:val="47"/>
          <w:lang w:eastAsia="ru-RU"/>
        </w:rPr>
        <w:softHyphen/>
        <w:t>ший задачу ученик.</w:t>
      </w:r>
      <w:r>
        <w:t xml:space="preserve"> Вид в причастии сохраняется тот же, что и в глаголе, от которого оно образовано: </w:t>
      </w:r>
      <w:r>
        <w:rPr>
          <w:rStyle w:val="47"/>
          <w:lang w:eastAsia="ru-RU"/>
        </w:rPr>
        <w:t xml:space="preserve">решить </w:t>
      </w:r>
      <w:r>
        <w:t xml:space="preserve">—&gt; </w:t>
      </w:r>
      <w:r>
        <w:rPr>
          <w:rStyle w:val="47"/>
          <w:lang w:eastAsia="ru-RU"/>
        </w:rPr>
        <w:t>решивший</w:t>
      </w:r>
      <w:r>
        <w:t xml:space="preserve"> (совершенный вид); </w:t>
      </w:r>
      <w:r>
        <w:rPr>
          <w:rStyle w:val="47"/>
          <w:lang w:eastAsia="ru-RU"/>
        </w:rPr>
        <w:t>решать —&gt; решавший</w:t>
      </w:r>
      <w:r>
        <w:t xml:space="preserve"> (несовершенный вид);</w:t>
      </w:r>
    </w:p>
    <w:p w:rsidR="006454E9" w:rsidRDefault="006454E9">
      <w:pPr>
        <w:pStyle w:val="BodyText"/>
        <w:numPr>
          <w:ilvl w:val="0"/>
          <w:numId w:val="164"/>
        </w:numPr>
        <w:shd w:val="clear" w:color="auto" w:fill="auto"/>
        <w:tabs>
          <w:tab w:val="left" w:pos="518"/>
        </w:tabs>
        <w:spacing w:before="0" w:after="0" w:line="234" w:lineRule="exact"/>
        <w:ind w:left="20" w:right="20" w:firstLine="280"/>
        <w:jc w:val="both"/>
      </w:pPr>
      <w:r>
        <w:t xml:space="preserve">залог (действительный и страдательный): </w:t>
      </w:r>
      <w:r>
        <w:rPr>
          <w:rStyle w:val="47"/>
          <w:lang w:eastAsia="ru-RU"/>
        </w:rPr>
        <w:t>читающий</w:t>
      </w:r>
      <w:r>
        <w:t xml:space="preserve"> (действительный за</w:t>
      </w:r>
      <w:r>
        <w:softHyphen/>
        <w:t xml:space="preserve">лог) </w:t>
      </w:r>
      <w:r>
        <w:rPr>
          <w:rStyle w:val="47"/>
          <w:lang w:eastAsia="ru-RU"/>
        </w:rPr>
        <w:t>книгу мальчик - прочитанная</w:t>
      </w:r>
      <w:r>
        <w:t xml:space="preserve"> (страдательный залог) </w:t>
      </w:r>
      <w:r>
        <w:rPr>
          <w:rStyle w:val="47"/>
          <w:lang w:eastAsia="ru-RU"/>
        </w:rPr>
        <w:t>мальчиком книга.</w:t>
      </w:r>
    </w:p>
    <w:p w:rsidR="006454E9" w:rsidRDefault="006454E9">
      <w:pPr>
        <w:pStyle w:val="BodyText"/>
        <w:shd w:val="clear" w:color="auto" w:fill="auto"/>
        <w:spacing w:before="0" w:after="0" w:line="234" w:lineRule="exact"/>
        <w:ind w:left="20" w:right="20" w:firstLine="280"/>
        <w:jc w:val="both"/>
      </w:pPr>
      <w:r>
        <w:t>Действительные и страдательные причастия различаются значением: действи</w:t>
      </w:r>
      <w:r>
        <w:softHyphen/>
        <w:t>тельные причастия называют признак предмета (или лица) по действию, им со</w:t>
      </w:r>
      <w:r>
        <w:softHyphen/>
        <w:t xml:space="preserve">вершаемому: </w:t>
      </w:r>
      <w:r>
        <w:rPr>
          <w:rStyle w:val="47"/>
          <w:lang w:eastAsia="ru-RU"/>
        </w:rPr>
        <w:t>читающий (читавший)мальчик.</w:t>
      </w:r>
      <w:r>
        <w:t xml:space="preserve"> Причастие </w:t>
      </w:r>
      <w:r>
        <w:rPr>
          <w:rStyle w:val="47"/>
          <w:lang w:eastAsia="ru-RU"/>
        </w:rPr>
        <w:t>(читающий, читав</w:t>
      </w:r>
      <w:r>
        <w:rPr>
          <w:rStyle w:val="47"/>
          <w:lang w:eastAsia="ru-RU"/>
        </w:rPr>
        <w:softHyphen/>
        <w:t>ший)</w:t>
      </w:r>
      <w:r>
        <w:t xml:space="preserve"> называет признак лица </w:t>
      </w:r>
      <w:r>
        <w:rPr>
          <w:rStyle w:val="47"/>
          <w:lang w:eastAsia="ru-RU"/>
        </w:rPr>
        <w:t>(мальчик)</w:t>
      </w:r>
      <w:r>
        <w:t xml:space="preserve"> по действию, которое оно само произво</w:t>
      </w:r>
      <w:r>
        <w:softHyphen/>
        <w:t xml:space="preserve">дит. Страдательные причастия называют признак предмета по действию другого предмета (или лица): </w:t>
      </w:r>
      <w:r>
        <w:rPr>
          <w:rStyle w:val="47"/>
          <w:lang w:eastAsia="ru-RU"/>
        </w:rPr>
        <w:t>читаемая (прочитанная) мальчиком книга.</w:t>
      </w:r>
      <w:r>
        <w:t xml:space="preserve"> Причастие (</w:t>
      </w:r>
      <w:r>
        <w:rPr>
          <w:rStyle w:val="47"/>
          <w:lang w:eastAsia="ru-RU"/>
        </w:rPr>
        <w:t>читаемая</w:t>
      </w:r>
      <w:r>
        <w:t xml:space="preserve">, </w:t>
      </w:r>
      <w:r>
        <w:rPr>
          <w:rStyle w:val="47"/>
          <w:lang w:eastAsia="ru-RU"/>
        </w:rPr>
        <w:t>прочитанная)</w:t>
      </w:r>
      <w:r>
        <w:t xml:space="preserve"> называет признак предмета </w:t>
      </w:r>
      <w:r>
        <w:rPr>
          <w:rStyle w:val="47"/>
          <w:lang w:eastAsia="ru-RU"/>
        </w:rPr>
        <w:t>(книга)</w:t>
      </w:r>
      <w:r>
        <w:t xml:space="preserve"> по действию, ко</w:t>
      </w:r>
      <w:r>
        <w:softHyphen/>
        <w:t xml:space="preserve">торое производится другим лицом </w:t>
      </w:r>
      <w:r>
        <w:rPr>
          <w:rStyle w:val="47"/>
          <w:lang w:eastAsia="ru-RU"/>
        </w:rPr>
        <w:t>(мальчик);</w:t>
      </w:r>
    </w:p>
    <w:p w:rsidR="006454E9" w:rsidRDefault="006454E9">
      <w:pPr>
        <w:pStyle w:val="BodyText"/>
        <w:numPr>
          <w:ilvl w:val="0"/>
          <w:numId w:val="164"/>
        </w:numPr>
        <w:shd w:val="clear" w:color="auto" w:fill="auto"/>
        <w:tabs>
          <w:tab w:val="left" w:pos="512"/>
        </w:tabs>
        <w:spacing w:before="0" w:after="0" w:line="234" w:lineRule="exact"/>
        <w:ind w:left="20" w:right="20" w:firstLine="280"/>
        <w:jc w:val="both"/>
      </w:pPr>
      <w:r>
        <w:t>причастие имеет две формы времени: настоящее и прошедшее. Будущего времени у причастия нет.</w:t>
      </w:r>
    </w:p>
    <w:p w:rsidR="006454E9" w:rsidRDefault="006454E9">
      <w:pPr>
        <w:pStyle w:val="291"/>
        <w:shd w:val="clear" w:color="auto" w:fill="auto"/>
        <w:spacing w:line="234" w:lineRule="exact"/>
        <w:ind w:left="20" w:firstLine="280"/>
      </w:pPr>
      <w:r>
        <w:rPr>
          <w:rStyle w:val="292"/>
          <w:i/>
          <w:iCs/>
          <w:lang w:eastAsia="ru-RU"/>
        </w:rPr>
        <w:t>Признаки прилагательного</w:t>
      </w:r>
      <w:r>
        <w:rPr>
          <w:rStyle w:val="299pt1"/>
        </w:rPr>
        <w:t xml:space="preserve"> </w:t>
      </w:r>
      <w:r>
        <w:rPr>
          <w:rStyle w:val="299"/>
          <w:lang w:eastAsia="ru-RU"/>
        </w:rPr>
        <w:t>у причастия:</w:t>
      </w:r>
    </w:p>
    <w:p w:rsidR="006454E9" w:rsidRDefault="006454E9">
      <w:pPr>
        <w:pStyle w:val="BodyText"/>
        <w:numPr>
          <w:ilvl w:val="0"/>
          <w:numId w:val="165"/>
        </w:numPr>
        <w:shd w:val="clear" w:color="auto" w:fill="auto"/>
        <w:tabs>
          <w:tab w:val="left" w:pos="530"/>
        </w:tabs>
        <w:spacing w:before="0" w:after="0" w:line="234" w:lineRule="exact"/>
        <w:ind w:left="20" w:right="20" w:firstLine="280"/>
        <w:jc w:val="both"/>
      </w:pPr>
      <w:r>
        <w:t xml:space="preserve">род (мужской, женский, средний): </w:t>
      </w:r>
      <w:r>
        <w:rPr>
          <w:rStyle w:val="47"/>
          <w:lang w:eastAsia="ru-RU"/>
        </w:rPr>
        <w:t xml:space="preserve">читающий, читающая, читающее. </w:t>
      </w:r>
      <w:r>
        <w:t xml:space="preserve">Форма рода причастия, как и прилагательного, зависит от родовой формы того слова, с которым оно согласуется: </w:t>
      </w:r>
      <w:r>
        <w:rPr>
          <w:rStyle w:val="47"/>
          <w:lang w:eastAsia="ru-RU"/>
        </w:rPr>
        <w:t>читающий мальчик; читающая де</w:t>
      </w:r>
      <w:r>
        <w:rPr>
          <w:rStyle w:val="47"/>
          <w:lang w:eastAsia="ru-RU"/>
        </w:rPr>
        <w:softHyphen/>
        <w:t>вочка;</w:t>
      </w:r>
    </w:p>
    <w:p w:rsidR="006454E9" w:rsidRDefault="006454E9">
      <w:pPr>
        <w:pStyle w:val="141"/>
        <w:numPr>
          <w:ilvl w:val="0"/>
          <w:numId w:val="165"/>
        </w:numPr>
        <w:shd w:val="clear" w:color="auto" w:fill="auto"/>
        <w:tabs>
          <w:tab w:val="left" w:pos="518"/>
        </w:tabs>
        <w:ind w:left="20" w:right="20" w:firstLine="280"/>
      </w:pPr>
      <w:r>
        <w:rPr>
          <w:rStyle w:val="1470"/>
          <w:lang w:eastAsia="ru-RU"/>
        </w:rPr>
        <w:t xml:space="preserve">число (единственное и множественное): </w:t>
      </w:r>
      <w:r>
        <w:rPr>
          <w:rStyle w:val="1430"/>
          <w:i/>
          <w:iCs/>
          <w:lang w:eastAsia="ru-RU"/>
        </w:rPr>
        <w:t>решающий задачу ученик - ре</w:t>
      </w:r>
      <w:r>
        <w:rPr>
          <w:rStyle w:val="1430"/>
          <w:i/>
          <w:iCs/>
          <w:lang w:eastAsia="ru-RU"/>
        </w:rPr>
        <w:softHyphen/>
        <w:t>шающие задачу ученики;</w:t>
      </w:r>
    </w:p>
    <w:p w:rsidR="006454E9" w:rsidRDefault="006454E9">
      <w:pPr>
        <w:pStyle w:val="BodyText"/>
        <w:numPr>
          <w:ilvl w:val="0"/>
          <w:numId w:val="165"/>
        </w:numPr>
        <w:shd w:val="clear" w:color="auto" w:fill="auto"/>
        <w:tabs>
          <w:tab w:val="left" w:pos="518"/>
        </w:tabs>
        <w:spacing w:before="0" w:after="0" w:line="234" w:lineRule="exact"/>
        <w:ind w:left="20" w:right="20" w:firstLine="280"/>
        <w:jc w:val="both"/>
      </w:pPr>
      <w:r>
        <w:t xml:space="preserve">падеж, который у причастия определяется формой падежа того слова, с которым оно согласуется: </w:t>
      </w:r>
      <w:r>
        <w:rPr>
          <w:rStyle w:val="47"/>
          <w:lang w:eastAsia="ru-RU"/>
        </w:rPr>
        <w:t>решающий задачу ученик; решающего задачу учени</w:t>
      </w:r>
      <w:r>
        <w:rPr>
          <w:rStyle w:val="47"/>
          <w:lang w:eastAsia="ru-RU"/>
        </w:rPr>
        <w:softHyphen/>
        <w:t>ка; решающему задачу ученику’</w:t>
      </w:r>
      <w:r>
        <w:t xml:space="preserve"> и т. д.;</w:t>
      </w:r>
    </w:p>
    <w:p w:rsidR="006454E9" w:rsidRDefault="006454E9">
      <w:pPr>
        <w:pStyle w:val="141"/>
        <w:numPr>
          <w:ilvl w:val="0"/>
          <w:numId w:val="165"/>
        </w:numPr>
        <w:shd w:val="clear" w:color="auto" w:fill="auto"/>
        <w:tabs>
          <w:tab w:val="left" w:pos="518"/>
        </w:tabs>
        <w:ind w:left="20" w:right="20" w:firstLine="280"/>
      </w:pPr>
      <w:r>
        <w:rPr>
          <w:rStyle w:val="1470"/>
          <w:lang w:eastAsia="ru-RU"/>
        </w:rPr>
        <w:t xml:space="preserve">синтаксическая функция определения: </w:t>
      </w:r>
      <w:r>
        <w:rPr>
          <w:rStyle w:val="1430"/>
          <w:i/>
          <w:iCs/>
          <w:lang w:eastAsia="ru-RU"/>
        </w:rPr>
        <w:t>Решивший задачу ученик подошел к учителю;</w:t>
      </w:r>
    </w:p>
    <w:p w:rsidR="006454E9" w:rsidRDefault="006454E9">
      <w:pPr>
        <w:pStyle w:val="BodyText"/>
        <w:numPr>
          <w:ilvl w:val="0"/>
          <w:numId w:val="165"/>
        </w:numPr>
        <w:shd w:val="clear" w:color="auto" w:fill="auto"/>
        <w:tabs>
          <w:tab w:val="left" w:pos="512"/>
        </w:tabs>
        <w:spacing w:before="0" w:after="175" w:line="234" w:lineRule="exact"/>
        <w:ind w:left="20" w:right="20" w:firstLine="280"/>
        <w:jc w:val="both"/>
      </w:pPr>
      <w:r>
        <w:t xml:space="preserve">страдательные причастия имеют нс только </w:t>
      </w:r>
      <w:r>
        <w:rPr>
          <w:rStyle w:val="7pt13"/>
          <w:lang w:eastAsia="ru-RU"/>
        </w:rPr>
        <w:t>полную</w:t>
      </w:r>
      <w:r>
        <w:t xml:space="preserve">, но и </w:t>
      </w:r>
      <w:r>
        <w:rPr>
          <w:rStyle w:val="7pt13"/>
          <w:lang w:eastAsia="ru-RU"/>
        </w:rPr>
        <w:t>краткую</w:t>
      </w:r>
      <w:r>
        <w:rPr>
          <w:rStyle w:val="9pt6"/>
          <w:lang w:eastAsia="ru-RU"/>
        </w:rPr>
        <w:t xml:space="preserve"> </w:t>
      </w:r>
      <w:r>
        <w:t xml:space="preserve">форму: </w:t>
      </w:r>
      <w:r>
        <w:rPr>
          <w:rStyle w:val="47"/>
          <w:lang w:eastAsia="ru-RU"/>
        </w:rPr>
        <w:t>прочитанный - прочитан.развитый разбит.</w:t>
      </w:r>
      <w:r>
        <w:t xml:space="preserve"> Краткие формы от страдатель</w:t>
      </w:r>
      <w:r>
        <w:softHyphen/>
        <w:t xml:space="preserve">ных причастий настоящего времени в современном русском языке образуются редко. Краткие причастия нс изменяются по падежам, они имеют только род и число: </w:t>
      </w:r>
      <w:r>
        <w:rPr>
          <w:rStyle w:val="47"/>
          <w:lang w:eastAsia="ru-RU"/>
        </w:rPr>
        <w:t>любимый -любим, любима, любимо, любимы.</w:t>
      </w:r>
      <w:r>
        <w:t xml:space="preserve"> В предложении являются частью составного именного сказуемого: </w:t>
      </w:r>
      <w:r>
        <w:rPr>
          <w:rStyle w:val="47"/>
          <w:lang w:eastAsia="ru-RU"/>
        </w:rPr>
        <w:t>Стакан разбит.</w:t>
      </w:r>
    </w:p>
    <w:p w:rsidR="006454E9" w:rsidRDefault="006454E9">
      <w:pPr>
        <w:pStyle w:val="BodyText"/>
        <w:shd w:val="clear" w:color="auto" w:fill="auto"/>
        <w:spacing w:before="0" w:after="0" w:line="240" w:lineRule="exact"/>
        <w:ind w:firstLine="0"/>
      </w:pPr>
      <w:r>
        <w:t>Образование причасгнй</w:t>
      </w:r>
    </w:p>
    <w:p w:rsidR="006454E9" w:rsidRDefault="006454E9">
      <w:pPr>
        <w:pStyle w:val="BodyText"/>
        <w:shd w:val="clear" w:color="auto" w:fill="auto"/>
        <w:spacing w:before="0" w:after="0" w:line="240" w:lineRule="exact"/>
        <w:ind w:left="20" w:right="20" w:firstLine="280"/>
        <w:jc w:val="both"/>
      </w:pPr>
      <w:r>
        <w:t>Причастия настоящего времени образуются от основы глагола настоящего времени (от глаголов совершенного вида, которые нс имеют форм настоящего времени, причастия настоящего времени нс образуются).</w:t>
      </w:r>
    </w:p>
    <w:p w:rsidR="006454E9" w:rsidRDefault="006454E9">
      <w:pPr>
        <w:pStyle w:val="BodyText"/>
        <w:shd w:val="clear" w:color="auto" w:fill="auto"/>
        <w:spacing w:before="0" w:after="0" w:line="240" w:lineRule="exact"/>
        <w:ind w:left="20" w:right="20" w:firstLine="280"/>
        <w:jc w:val="both"/>
      </w:pPr>
      <w:r>
        <w:t>Причастия прошедшего времени образуются от основы инфинитива (за ис</w:t>
      </w:r>
      <w:r>
        <w:softHyphen/>
        <w:t xml:space="preserve">ключением страдательных причастий прошедшего времени с суффиксом </w:t>
      </w:r>
      <w:r>
        <w:rPr>
          <w:rStyle w:val="47"/>
          <w:lang w:eastAsia="ru-RU"/>
        </w:rPr>
        <w:t xml:space="preserve">-енн-, </w:t>
      </w:r>
      <w:r>
        <w:t xml:space="preserve">они производятся от основы настоящего времени). Страдательные причастия образуются от глаголов переходных: </w:t>
      </w:r>
      <w:r>
        <w:rPr>
          <w:rStyle w:val="47"/>
          <w:lang w:eastAsia="ru-RU"/>
        </w:rPr>
        <w:t xml:space="preserve">решаемая задача; прочитанная книга; </w:t>
      </w:r>
      <w:r>
        <w:t xml:space="preserve">страдательные причастия прошедшего времени - главным образом от глаголов совершенного вида: </w:t>
      </w:r>
      <w:r>
        <w:rPr>
          <w:rStyle w:val="47"/>
          <w:lang w:eastAsia="ru-RU"/>
        </w:rPr>
        <w:t>решенная задача; прочитанная книга.</w:t>
      </w:r>
    </w:p>
    <w:p w:rsidR="006454E9" w:rsidRDefault="006454E9">
      <w:pPr>
        <w:pStyle w:val="BodyText"/>
        <w:shd w:val="clear" w:color="auto" w:fill="auto"/>
        <w:spacing w:before="0" w:after="0" w:line="190" w:lineRule="exact"/>
        <w:ind w:left="20" w:firstLine="280"/>
        <w:jc w:val="both"/>
      </w:pPr>
      <w:r>
        <w:t xml:space="preserve">Действительные причастия настоящего времени образуются с помощью суффиксов </w:t>
      </w:r>
      <w:r>
        <w:rPr>
          <w:rStyle w:val="47"/>
          <w:lang w:eastAsia="ru-RU"/>
        </w:rPr>
        <w:t xml:space="preserve">-ущ- </w:t>
      </w:r>
      <w:r>
        <w:rPr>
          <w:rStyle w:val="67"/>
          <w:lang w:eastAsia="ru-RU"/>
        </w:rPr>
        <w:t>(-ЮЩ-)</w:t>
      </w:r>
      <w:r>
        <w:rPr>
          <w:rStyle w:val="814"/>
          <w:lang w:eastAsia="ru-RU"/>
        </w:rPr>
        <w:t xml:space="preserve"> </w:t>
      </w:r>
      <w:r>
        <w:t xml:space="preserve">(от глаголов </w:t>
      </w:r>
      <w:r>
        <w:rPr>
          <w:rStyle w:val="814"/>
          <w:lang w:eastAsia="ru-RU"/>
        </w:rPr>
        <w:t xml:space="preserve">I </w:t>
      </w:r>
      <w:r>
        <w:t xml:space="preserve">спряжения), </w:t>
      </w:r>
      <w:r>
        <w:rPr>
          <w:rStyle w:val="47"/>
          <w:lang w:eastAsia="ru-RU"/>
        </w:rPr>
        <w:t>-ащ-</w:t>
      </w:r>
      <w:r>
        <w:t xml:space="preserve"> </w:t>
      </w:r>
      <w:r>
        <w:rPr>
          <w:rStyle w:val="814"/>
          <w:lang w:eastAsia="ru-RU"/>
        </w:rPr>
        <w:t xml:space="preserve">(-ям/-) </w:t>
      </w:r>
      <w:r>
        <w:t xml:space="preserve">(от глаголов </w:t>
      </w:r>
      <w:r>
        <w:rPr>
          <w:rStyle w:val="814"/>
          <w:lang w:eastAsia="ru-RU"/>
        </w:rPr>
        <w:t xml:space="preserve">II </w:t>
      </w:r>
      <w:r>
        <w:t>спря</w:t>
      </w:r>
      <w:r>
        <w:softHyphen/>
        <w:t xml:space="preserve">жения): </w:t>
      </w:r>
      <w:r>
        <w:rPr>
          <w:rStyle w:val="47"/>
          <w:lang w:eastAsia="ru-RU"/>
        </w:rPr>
        <w:t>несущий</w:t>
      </w:r>
      <w:r>
        <w:t xml:space="preserve">, </w:t>
      </w:r>
      <w:r>
        <w:rPr>
          <w:rStyle w:val="47"/>
          <w:lang w:eastAsia="ru-RU"/>
        </w:rPr>
        <w:t>играющий', кричащий, белящий.</w:t>
      </w:r>
    </w:p>
    <w:p w:rsidR="006454E9" w:rsidRDefault="006454E9">
      <w:pPr>
        <w:pStyle w:val="BodyText"/>
        <w:shd w:val="clear" w:color="auto" w:fill="auto"/>
        <w:spacing w:before="0" w:after="0" w:line="240" w:lineRule="exact"/>
        <w:ind w:left="20" w:right="20" w:firstLine="280"/>
        <w:jc w:val="both"/>
      </w:pPr>
      <w:r>
        <w:t xml:space="preserve">Страдательные причастия настоящего времени образуются с помощью суффиксов </w:t>
      </w:r>
      <w:r>
        <w:rPr>
          <w:rStyle w:val="47"/>
          <w:lang w:eastAsia="ru-RU"/>
        </w:rPr>
        <w:t>-ем-, -ом-</w:t>
      </w:r>
      <w:r>
        <w:t xml:space="preserve"> (от глаголов I спряжения), </w:t>
      </w:r>
      <w:r>
        <w:rPr>
          <w:rStyle w:val="47"/>
          <w:lang w:eastAsia="ru-RU"/>
        </w:rPr>
        <w:t>-им-</w:t>
      </w:r>
      <w:r>
        <w:t xml:space="preserve"> (от глаголов II спряже</w:t>
      </w:r>
      <w:r>
        <w:softHyphen/>
        <w:t xml:space="preserve">ния): </w:t>
      </w:r>
      <w:r>
        <w:rPr>
          <w:rStyle w:val="47"/>
          <w:lang w:eastAsia="ru-RU"/>
        </w:rPr>
        <w:t>читаемый</w:t>
      </w:r>
      <w:r>
        <w:t xml:space="preserve">, </w:t>
      </w:r>
      <w:r>
        <w:rPr>
          <w:rStyle w:val="47"/>
          <w:lang w:eastAsia="ru-RU"/>
        </w:rPr>
        <w:t>ведомый; ввозимый</w:t>
      </w:r>
      <w:r>
        <w:t xml:space="preserve"> (суффикс </w:t>
      </w:r>
      <w:r>
        <w:rPr>
          <w:rStyle w:val="47"/>
          <w:lang w:eastAsia="ru-RU"/>
        </w:rPr>
        <w:t>-ом-</w:t>
      </w:r>
      <w:r>
        <w:t xml:space="preserve"> малопродуктивен).</w:t>
      </w:r>
    </w:p>
    <w:p w:rsidR="006454E9" w:rsidRDefault="006454E9">
      <w:pPr>
        <w:pStyle w:val="BodyText"/>
        <w:shd w:val="clear" w:color="auto" w:fill="auto"/>
        <w:spacing w:before="0" w:after="0" w:line="240" w:lineRule="exact"/>
        <w:ind w:left="20" w:right="20" w:firstLine="280"/>
        <w:jc w:val="both"/>
      </w:pPr>
      <w:r>
        <w:t>Действительные причастия прошедшего времени производятся с помо</w:t>
      </w:r>
      <w:r>
        <w:softHyphen/>
        <w:t xml:space="preserve">щью суффиксов </w:t>
      </w:r>
      <w:r>
        <w:rPr>
          <w:rStyle w:val="47"/>
          <w:lang w:eastAsia="ru-RU"/>
        </w:rPr>
        <w:t>-вил-</w:t>
      </w:r>
      <w:r>
        <w:t xml:space="preserve"> (после гласного) и </w:t>
      </w:r>
      <w:r>
        <w:rPr>
          <w:rStyle w:val="47"/>
          <w:lang w:eastAsia="ru-RU"/>
        </w:rPr>
        <w:t>-ш-</w:t>
      </w:r>
      <w:r>
        <w:t xml:space="preserve"> (после согласного): </w:t>
      </w:r>
      <w:r>
        <w:rPr>
          <w:rStyle w:val="47"/>
          <w:lang w:eastAsia="ru-RU"/>
        </w:rPr>
        <w:t>решавший</w:t>
      </w:r>
      <w:r>
        <w:t xml:space="preserve">, </w:t>
      </w:r>
      <w:r>
        <w:rPr>
          <w:rStyle w:val="47"/>
          <w:lang w:eastAsia="ru-RU"/>
        </w:rPr>
        <w:t>росший.</w:t>
      </w:r>
    </w:p>
    <w:p w:rsidR="006454E9" w:rsidRDefault="006454E9">
      <w:pPr>
        <w:pStyle w:val="BodyText"/>
        <w:shd w:val="clear" w:color="auto" w:fill="auto"/>
        <w:spacing w:before="0" w:after="252" w:line="240" w:lineRule="exact"/>
        <w:ind w:left="20" w:right="20" w:firstLine="280"/>
        <w:jc w:val="both"/>
      </w:pPr>
      <w:r>
        <w:t>Страдательные причастия прошедшего времени образуются с помощью суффиксов -«-, -.</w:t>
      </w:r>
      <w:r>
        <w:rPr>
          <w:rStyle w:val="47"/>
          <w:lang w:eastAsia="ru-RU"/>
        </w:rPr>
        <w:t>т</w:t>
      </w:r>
      <w:r>
        <w:t xml:space="preserve">-, </w:t>
      </w:r>
      <w:r>
        <w:rPr>
          <w:rStyle w:val="47"/>
          <w:lang w:eastAsia="ru-RU"/>
        </w:rPr>
        <w:t>-енн-'. прочитанный, разбитый, принесенный.</w:t>
      </w:r>
    </w:p>
    <w:p w:rsidR="006454E9" w:rsidRDefault="006454E9">
      <w:pPr>
        <w:pStyle w:val="1a"/>
        <w:framePr w:w="6642" w:wrap="notBeside" w:vAnchor="text" w:hAnchor="text" w:xAlign="center" w:y="1"/>
        <w:shd w:val="clear" w:color="auto" w:fill="auto"/>
        <w:spacing w:line="140" w:lineRule="exact"/>
      </w:pPr>
      <w:r>
        <w:rPr>
          <w:rStyle w:val="a7"/>
          <w:lang w:eastAsia="ru-RU"/>
        </w:rPr>
        <w:t>Образование причастий</w:t>
      </w:r>
    </w:p>
    <w:tbl>
      <w:tblPr>
        <w:tblOverlap w:val="never"/>
        <w:tblW w:w="0" w:type="auto"/>
        <w:jc w:val="center"/>
        <w:tblLayout w:type="fixed"/>
        <w:tblCellMar>
          <w:left w:w="10" w:type="dxa"/>
          <w:right w:w="10" w:type="dxa"/>
        </w:tblCellMar>
        <w:tblLook w:val="0000"/>
      </w:tblPr>
      <w:tblGrid>
        <w:gridCol w:w="1638"/>
        <w:gridCol w:w="2616"/>
        <w:gridCol w:w="2388"/>
      </w:tblGrid>
      <w:tr w:rsidR="006454E9">
        <w:tblPrEx>
          <w:tblCellMar>
            <w:top w:w="0" w:type="dxa"/>
            <w:bottom w:w="0" w:type="dxa"/>
          </w:tblCellMar>
        </w:tblPrEx>
        <w:trPr>
          <w:trHeight w:hRule="exact" w:val="594"/>
          <w:jc w:val="center"/>
        </w:trPr>
        <w:tc>
          <w:tcPr>
            <w:tcW w:w="1638"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2" w:lineRule="exact"/>
              <w:ind w:left="280" w:firstLine="280"/>
              <w:jc w:val="left"/>
            </w:pPr>
            <w:r>
              <w:rPr>
                <w:rStyle w:val="75"/>
                <w:lang w:eastAsia="ru-RU"/>
              </w:rPr>
              <w:t>—</w:t>
            </w:r>
            <w:r>
              <w:rPr>
                <w:rStyle w:val="7pt10"/>
                <w:lang w:eastAsia="ru-RU"/>
              </w:rPr>
              <w:t>Время Залог</w:t>
            </w:r>
          </w:p>
        </w:tc>
        <w:tc>
          <w:tcPr>
            <w:tcW w:w="26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Настоящее</w:t>
            </w:r>
          </w:p>
        </w:tc>
        <w:tc>
          <w:tcPr>
            <w:tcW w:w="2388"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Прошедшее</w:t>
            </w:r>
          </w:p>
        </w:tc>
      </w:tr>
      <w:tr w:rsidR="006454E9">
        <w:tblPrEx>
          <w:tblCellMar>
            <w:top w:w="0" w:type="dxa"/>
            <w:bottom w:w="0" w:type="dxa"/>
          </w:tblCellMar>
        </w:tblPrEx>
        <w:trPr>
          <w:trHeight w:hRule="exact" w:val="1704"/>
          <w:jc w:val="center"/>
        </w:trPr>
        <w:tc>
          <w:tcPr>
            <w:tcW w:w="1638"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600" w:line="140" w:lineRule="exact"/>
              <w:ind w:right="220" w:firstLine="0"/>
              <w:jc w:val="right"/>
            </w:pPr>
            <w:r>
              <w:rPr>
                <w:rStyle w:val="7pt10"/>
                <w:lang w:eastAsia="ru-RU"/>
              </w:rPr>
              <w:t>Действительный</w:t>
            </w:r>
          </w:p>
          <w:p w:rsidR="006454E9" w:rsidRDefault="006454E9">
            <w:pPr>
              <w:pStyle w:val="BodyText"/>
              <w:framePr w:w="6642" w:wrap="notBeside" w:vAnchor="text" w:hAnchor="text" w:xAlign="center" w:y="1"/>
              <w:shd w:val="clear" w:color="auto" w:fill="auto"/>
              <w:spacing w:before="600" w:after="0" w:line="140" w:lineRule="exact"/>
              <w:ind w:firstLine="0"/>
            </w:pPr>
            <w:r>
              <w:rPr>
                <w:rStyle w:val="7pt10"/>
                <w:lang w:eastAsia="ru-RU"/>
              </w:rPr>
              <w:t>Страдательный</w:t>
            </w:r>
          </w:p>
        </w:tc>
        <w:tc>
          <w:tcPr>
            <w:tcW w:w="2616"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line="192" w:lineRule="exact"/>
              <w:ind w:left="140" w:firstLine="0"/>
              <w:jc w:val="left"/>
            </w:pPr>
            <w:r>
              <w:rPr>
                <w:rStyle w:val="8pt8"/>
                <w:lang w:eastAsia="ru-RU"/>
              </w:rPr>
              <w:t>-ущ-</w:t>
            </w:r>
            <w:r>
              <w:rPr>
                <w:rStyle w:val="7pt10"/>
                <w:lang w:eastAsia="ru-RU"/>
              </w:rPr>
              <w:t xml:space="preserve"> (</w:t>
            </w:r>
            <w:r>
              <w:rPr>
                <w:rStyle w:val="8pt8"/>
                <w:lang w:eastAsia="ru-RU"/>
              </w:rPr>
              <w:t>-ющ</w:t>
            </w:r>
            <w:r>
              <w:rPr>
                <w:rStyle w:val="7pt10"/>
                <w:lang w:eastAsia="ru-RU"/>
              </w:rPr>
              <w:t xml:space="preserve">-); </w:t>
            </w:r>
            <w:r>
              <w:rPr>
                <w:rStyle w:val="8pt8"/>
                <w:lang w:eastAsia="ru-RU"/>
              </w:rPr>
              <w:t>-ащ-</w:t>
            </w:r>
            <w:r>
              <w:rPr>
                <w:rStyle w:val="7pt10"/>
                <w:lang w:eastAsia="ru-RU"/>
              </w:rPr>
              <w:t xml:space="preserve"> </w:t>
            </w:r>
            <w:r>
              <w:rPr>
                <w:rStyle w:val="75"/>
                <w:lang w:eastAsia="ru-RU"/>
              </w:rPr>
              <w:t>(-</w:t>
            </w:r>
            <w:r>
              <w:rPr>
                <w:rStyle w:val="8pt8"/>
                <w:lang w:eastAsia="ru-RU"/>
              </w:rPr>
              <w:t>ящ</w:t>
            </w:r>
            <w:r>
              <w:rPr>
                <w:rStyle w:val="8pt9"/>
                <w:lang w:eastAsia="ru-RU"/>
              </w:rPr>
              <w:t>-): стерегущий, читающий-, крича</w:t>
            </w:r>
            <w:r>
              <w:rPr>
                <w:rStyle w:val="8pt9"/>
                <w:lang w:eastAsia="ru-RU"/>
              </w:rPr>
              <w:softHyphen/>
              <w:t>щий</w:t>
            </w:r>
            <w:r>
              <w:rPr>
                <w:rStyle w:val="75"/>
                <w:lang w:eastAsia="ru-RU"/>
              </w:rPr>
              <w:t xml:space="preserve">, </w:t>
            </w:r>
            <w:r>
              <w:rPr>
                <w:rStyle w:val="8pt9"/>
                <w:lang w:eastAsia="ru-RU"/>
              </w:rPr>
              <w:t>белящий</w:t>
            </w:r>
          </w:p>
          <w:p w:rsidR="006454E9" w:rsidRDefault="006454E9">
            <w:pPr>
              <w:pStyle w:val="BodyText"/>
              <w:framePr w:w="6642" w:wrap="notBeside" w:vAnchor="text" w:hAnchor="text" w:xAlign="center" w:y="1"/>
              <w:shd w:val="clear" w:color="auto" w:fill="auto"/>
              <w:spacing w:before="120" w:after="0" w:line="160" w:lineRule="exact"/>
              <w:ind w:left="140" w:firstLine="0"/>
              <w:jc w:val="left"/>
            </w:pPr>
            <w:r>
              <w:rPr>
                <w:rStyle w:val="8pt8"/>
                <w:lang w:eastAsia="ru-RU"/>
              </w:rPr>
              <w:t>-ем-, -ом-; -им-:</w:t>
            </w:r>
          </w:p>
          <w:p w:rsidR="006454E9" w:rsidRDefault="006454E9">
            <w:pPr>
              <w:pStyle w:val="BodyText"/>
              <w:framePr w:w="6642" w:wrap="notBeside" w:vAnchor="text" w:hAnchor="text" w:xAlign="center" w:y="1"/>
              <w:shd w:val="clear" w:color="auto" w:fill="auto"/>
              <w:spacing w:before="0" w:after="0" w:line="160" w:lineRule="exact"/>
              <w:ind w:firstLine="0"/>
            </w:pPr>
            <w:r>
              <w:rPr>
                <w:rStyle w:val="8pt9"/>
                <w:lang w:eastAsia="ru-RU"/>
              </w:rPr>
              <w:t>рисуемый, ведомый; ввозимый</w:t>
            </w:r>
          </w:p>
        </w:tc>
        <w:tc>
          <w:tcPr>
            <w:tcW w:w="2388"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left="200" w:firstLine="0"/>
              <w:jc w:val="left"/>
            </w:pPr>
            <w:r>
              <w:rPr>
                <w:rStyle w:val="8pt9"/>
                <w:lang w:eastAsia="ru-RU"/>
              </w:rPr>
              <w:t>-6Ш-, -и/-:</w:t>
            </w:r>
          </w:p>
          <w:p w:rsidR="006454E9" w:rsidRDefault="006454E9">
            <w:pPr>
              <w:pStyle w:val="BodyText"/>
              <w:framePr w:w="6642" w:wrap="notBeside" w:vAnchor="text" w:hAnchor="text" w:xAlign="center" w:y="1"/>
              <w:shd w:val="clear" w:color="auto" w:fill="auto"/>
              <w:spacing w:before="0" w:after="420" w:line="160" w:lineRule="exact"/>
              <w:ind w:left="200" w:firstLine="0"/>
              <w:jc w:val="left"/>
            </w:pPr>
            <w:r>
              <w:rPr>
                <w:rStyle w:val="8pt9"/>
                <w:lang w:eastAsia="ru-RU"/>
              </w:rPr>
              <w:t>решавший, росший</w:t>
            </w:r>
          </w:p>
          <w:p w:rsidR="006454E9" w:rsidRDefault="006454E9">
            <w:pPr>
              <w:pStyle w:val="BodyText"/>
              <w:framePr w:w="6642" w:wrap="notBeside" w:vAnchor="text" w:hAnchor="text" w:xAlign="center" w:y="1"/>
              <w:shd w:val="clear" w:color="auto" w:fill="auto"/>
              <w:spacing w:before="420" w:after="0" w:line="186" w:lineRule="exact"/>
              <w:ind w:left="200" w:firstLine="0"/>
              <w:jc w:val="left"/>
            </w:pPr>
            <w:r>
              <w:rPr>
                <w:rStyle w:val="8pt9"/>
                <w:lang w:eastAsia="ru-RU"/>
              </w:rPr>
              <w:t>-ни-,</w:t>
            </w:r>
            <w:r>
              <w:rPr>
                <w:rStyle w:val="75"/>
                <w:lang w:eastAsia="ru-RU"/>
              </w:rPr>
              <w:t xml:space="preserve"> -да-, </w:t>
            </w:r>
            <w:r>
              <w:rPr>
                <w:rStyle w:val="8pt9"/>
                <w:lang w:eastAsia="ru-RU"/>
              </w:rPr>
              <w:t>-енн-: прочитанный, разбитый, принесенный</w:t>
            </w:r>
          </w:p>
        </w:tc>
      </w:tr>
    </w:tbl>
    <w:p w:rsidR="006454E9" w:rsidRDefault="006454E9">
      <w:pPr>
        <w:rPr>
          <w:sz w:val="2"/>
          <w:szCs w:val="2"/>
        </w:rPr>
      </w:pPr>
    </w:p>
    <w:p w:rsidR="006454E9" w:rsidRDefault="006454E9">
      <w:pPr>
        <w:pStyle w:val="101"/>
        <w:shd w:val="clear" w:color="auto" w:fill="auto"/>
        <w:spacing w:before="240" w:after="0"/>
        <w:jc w:val="center"/>
      </w:pPr>
      <w:r>
        <w:rPr>
          <w:rStyle w:val="105"/>
          <w:lang w:eastAsia="ru-RU"/>
        </w:rPr>
        <w:t>Переход причастий в имена прилагательные</w:t>
      </w:r>
    </w:p>
    <w:p w:rsidR="006454E9" w:rsidRDefault="006454E9">
      <w:pPr>
        <w:pStyle w:val="BodyText"/>
        <w:shd w:val="clear" w:color="auto" w:fill="auto"/>
        <w:spacing w:before="0" w:after="0" w:line="240" w:lineRule="exact"/>
        <w:ind w:left="20" w:right="20" w:firstLine="280"/>
        <w:jc w:val="both"/>
      </w:pPr>
      <w:r>
        <w:t>Причастия, развивая качественные значения и теряя глагольные признаки залога, времени и вида, могут переходить в прилагательные. Некоторые при</w:t>
      </w:r>
      <w:r>
        <w:softHyphen/>
        <w:t xml:space="preserve">частия перешли в разряд имен прилагательных очень давно, и мы уже нс ощущаем их связи с причастиями: </w:t>
      </w:r>
      <w:r>
        <w:rPr>
          <w:rStyle w:val="47"/>
          <w:lang w:eastAsia="ru-RU"/>
        </w:rPr>
        <w:t>надменный, сокровенный, откровенный, обыкновенный.</w:t>
      </w:r>
      <w:r>
        <w:t xml:space="preserve"> Другие перешли в разряд прилагательных сравнительно не</w:t>
      </w:r>
      <w:r>
        <w:softHyphen/>
        <w:t>давно и образовали с соответствующими причастиями омонимичные фор</w:t>
      </w:r>
      <w:r>
        <w:softHyphen/>
        <w:t xml:space="preserve">мы, ср.: </w:t>
      </w:r>
      <w:r>
        <w:rPr>
          <w:rStyle w:val="47"/>
          <w:lang w:eastAsia="ru-RU"/>
        </w:rPr>
        <w:t>блестящая поверхность</w:t>
      </w:r>
      <w:r>
        <w:t xml:space="preserve"> (причастие) и </w:t>
      </w:r>
      <w:r>
        <w:rPr>
          <w:rStyle w:val="47"/>
          <w:lang w:eastAsia="ru-RU"/>
        </w:rPr>
        <w:t>блестящий оратор</w:t>
      </w:r>
      <w:r>
        <w:t xml:space="preserve"> (прила</w:t>
      </w:r>
      <w:r>
        <w:softHyphen/>
        <w:t>гательное).</w:t>
      </w:r>
    </w:p>
    <w:p w:rsidR="006454E9" w:rsidRDefault="006454E9">
      <w:pPr>
        <w:pStyle w:val="BodyText"/>
        <w:shd w:val="clear" w:color="auto" w:fill="auto"/>
        <w:spacing w:before="0" w:after="0" w:line="240" w:lineRule="exact"/>
        <w:ind w:left="20" w:right="20" w:firstLine="280"/>
        <w:jc w:val="both"/>
      </w:pPr>
      <w:r>
        <w:t>Процесс перехода в прилагательные протекает неравномерно у разных групп причастий. Страдательные причастия чаще, чем действительные, явля</w:t>
      </w:r>
      <w:r>
        <w:softHyphen/>
        <w:t xml:space="preserve">ются источником словообразования прилагательных. Среди страдательных причастий регулярнее переходят в прилагательные причастия прошедшего времени, значительно реже - настоящего времени: </w:t>
      </w:r>
      <w:r>
        <w:rPr>
          <w:rStyle w:val="47"/>
          <w:lang w:eastAsia="ru-RU"/>
        </w:rPr>
        <w:t>воспитанная девушка, квалифицированный работник, испуганное выражение лица; любимая кни</w:t>
      </w:r>
      <w:r>
        <w:rPr>
          <w:rStyle w:val="47"/>
          <w:lang w:eastAsia="ru-RU"/>
        </w:rPr>
        <w:softHyphen/>
        <w:t>га, уважаемый товарищ.</w:t>
      </w:r>
      <w:r>
        <w:t xml:space="preserve"> Среди действительных причастий чаще переходят в разряд прилагательных причастия настоящего времени, реже прошедше</w:t>
      </w:r>
      <w:r>
        <w:softHyphen/>
        <w:t xml:space="preserve">го времени: </w:t>
      </w:r>
      <w:r>
        <w:rPr>
          <w:rStyle w:val="47"/>
          <w:lang w:eastAsia="ru-RU"/>
        </w:rPr>
        <w:t>рассеянный человек, вызывающий тон, потухший взор, истек</w:t>
      </w:r>
      <w:r>
        <w:rPr>
          <w:rStyle w:val="47"/>
          <w:lang w:eastAsia="ru-RU"/>
        </w:rPr>
        <w:softHyphen/>
        <w:t>ший день.</w:t>
      </w:r>
    </w:p>
    <w:p w:rsidR="006454E9" w:rsidRDefault="006454E9">
      <w:pPr>
        <w:pStyle w:val="101"/>
        <w:shd w:val="clear" w:color="auto" w:fill="auto"/>
        <w:spacing w:after="159" w:line="190" w:lineRule="exact"/>
        <w:jc w:val="center"/>
      </w:pPr>
      <w:r>
        <w:rPr>
          <w:rStyle w:val="105"/>
          <w:lang w:eastAsia="ru-RU"/>
        </w:rPr>
        <w:t>§ 132. Деепричастие</w:t>
      </w:r>
    </w:p>
    <w:p w:rsidR="006454E9" w:rsidRDefault="006454E9">
      <w:pPr>
        <w:pStyle w:val="BodyText"/>
        <w:shd w:val="clear" w:color="auto" w:fill="auto"/>
        <w:spacing w:before="0" w:after="0" w:line="234" w:lineRule="exact"/>
        <w:ind w:left="20" w:right="20" w:firstLine="280"/>
        <w:jc w:val="both"/>
      </w:pPr>
      <w:r>
        <w:t>Деепричастие неизменяемая форма глагола, обозначающая действие, ко</w:t>
      </w:r>
      <w:r>
        <w:softHyphen/>
        <w:t xml:space="preserve">торое выступает как признак другого действия: </w:t>
      </w:r>
      <w:r>
        <w:rPr>
          <w:rStyle w:val="47"/>
          <w:lang w:eastAsia="ru-RU"/>
        </w:rPr>
        <w:t>Он слушал, не перебивая.</w:t>
      </w:r>
      <w:r>
        <w:t xml:space="preserve"> Таким образом, деепричастие обозначает действие, являющееся второстепенным по отношению к главному действию, указанному глаголом-сказуемым.</w:t>
      </w:r>
    </w:p>
    <w:p w:rsidR="006454E9" w:rsidRDefault="006454E9">
      <w:pPr>
        <w:pStyle w:val="BodyText"/>
        <w:shd w:val="clear" w:color="auto" w:fill="auto"/>
        <w:spacing w:before="0" w:after="0" w:line="234" w:lineRule="exact"/>
        <w:ind w:left="20" w:right="20" w:firstLine="280"/>
        <w:jc w:val="both"/>
      </w:pPr>
      <w:r>
        <w:t>Деепричастие, исторически восходящее к краткой форме действительных причастий, в современном русском языке совмещает признаки глагола и при</w:t>
      </w:r>
      <w:r>
        <w:softHyphen/>
        <w:t>знаки наречия.</w:t>
      </w:r>
    </w:p>
    <w:p w:rsidR="006454E9" w:rsidRDefault="006454E9">
      <w:pPr>
        <w:pStyle w:val="BodyText"/>
        <w:shd w:val="clear" w:color="auto" w:fill="auto"/>
        <w:spacing w:before="0" w:after="0" w:line="234" w:lineRule="exact"/>
        <w:ind w:left="20" w:right="20" w:firstLine="280"/>
        <w:jc w:val="both"/>
      </w:pPr>
      <w:r>
        <w:t>Деепричастия объединяются с глаголами общностью: лексического значе</w:t>
      </w:r>
      <w:r>
        <w:softHyphen/>
        <w:t>ния (</w:t>
      </w:r>
      <w:r>
        <w:rPr>
          <w:rStyle w:val="47"/>
          <w:lang w:eastAsia="ru-RU"/>
        </w:rPr>
        <w:t>читать - читая</w:t>
      </w:r>
      <w:r>
        <w:t xml:space="preserve">; </w:t>
      </w:r>
      <w:r>
        <w:rPr>
          <w:rStyle w:val="47"/>
          <w:lang w:eastAsia="ru-RU"/>
        </w:rPr>
        <w:t>сидеть сидя),</w:t>
      </w:r>
      <w:r>
        <w:t xml:space="preserve"> вида </w:t>
      </w:r>
      <w:r>
        <w:rPr>
          <w:rStyle w:val="47"/>
          <w:lang w:eastAsia="ru-RU"/>
        </w:rPr>
        <w:t>(читать - читая</w:t>
      </w:r>
      <w:r>
        <w:t xml:space="preserve">, </w:t>
      </w:r>
      <w:r>
        <w:rPr>
          <w:rStyle w:val="47"/>
          <w:lang w:eastAsia="ru-RU"/>
        </w:rPr>
        <w:t>прочитать прочитав</w:t>
      </w:r>
      <w:r>
        <w:t xml:space="preserve">), синтаксического управления </w:t>
      </w:r>
      <w:r>
        <w:rPr>
          <w:rStyle w:val="47"/>
          <w:lang w:eastAsia="ru-RU"/>
        </w:rPr>
        <w:t>(читать</w:t>
      </w:r>
      <w:r>
        <w:t xml:space="preserve"> (ч т о?) </w:t>
      </w:r>
      <w:r>
        <w:rPr>
          <w:rStyle w:val="47"/>
          <w:lang w:eastAsia="ru-RU"/>
        </w:rPr>
        <w:t>книгу читая</w:t>
      </w:r>
      <w:r>
        <w:t xml:space="preserve"> (ч т о?) </w:t>
      </w:r>
      <w:r>
        <w:rPr>
          <w:rStyle w:val="47"/>
          <w:lang w:eastAsia="ru-RU"/>
        </w:rPr>
        <w:t>книгу),</w:t>
      </w:r>
      <w:r>
        <w:t xml:space="preserve"> а также возможностью определяться наречием </w:t>
      </w:r>
      <w:r>
        <w:rPr>
          <w:rStyle w:val="47"/>
          <w:lang w:eastAsia="ru-RU"/>
        </w:rPr>
        <w:t>(читать</w:t>
      </w:r>
      <w:r>
        <w:t xml:space="preserve"> (к а к?) </w:t>
      </w:r>
      <w:r>
        <w:rPr>
          <w:rStyle w:val="47"/>
          <w:lang w:eastAsia="ru-RU"/>
        </w:rPr>
        <w:t>гром</w:t>
      </w:r>
      <w:r>
        <w:rPr>
          <w:rStyle w:val="47"/>
          <w:lang w:eastAsia="ru-RU"/>
        </w:rPr>
        <w:softHyphen/>
        <w:t>ко - читая</w:t>
      </w:r>
      <w:r>
        <w:t xml:space="preserve"> (к а к?) </w:t>
      </w:r>
      <w:r>
        <w:rPr>
          <w:rStyle w:val="47"/>
          <w:lang w:eastAsia="ru-RU"/>
        </w:rPr>
        <w:t>громко).</w:t>
      </w:r>
      <w:r>
        <w:t xml:space="preserve"> Как и глагол, дсспричастис может быть невозврат</w:t>
      </w:r>
      <w:r>
        <w:softHyphen/>
        <w:t>ным и возвратным:</w:t>
      </w:r>
      <w:r>
        <w:rPr>
          <w:rStyle w:val="47"/>
          <w:lang w:eastAsia="ru-RU"/>
        </w:rPr>
        <w:t>умывая -умываясь.</w:t>
      </w:r>
    </w:p>
    <w:p w:rsidR="006454E9" w:rsidRDefault="006454E9">
      <w:pPr>
        <w:pStyle w:val="BodyText"/>
        <w:shd w:val="clear" w:color="auto" w:fill="auto"/>
        <w:spacing w:before="0" w:after="0" w:line="234" w:lineRule="exact"/>
        <w:ind w:left="20" w:right="20" w:firstLine="280"/>
        <w:jc w:val="both"/>
      </w:pPr>
      <w:r>
        <w:t>С наречиями деепричастия связывает отсутствие форм словоизменения, а также общий тип подчинительной связи примыкание. Объединяет их, кроме того, и единая синтаксическая функция. Дсспричастис, как и наречие, может выполнять функцию обстоятельства (</w:t>
      </w:r>
      <w:r>
        <w:rPr>
          <w:rStyle w:val="47"/>
          <w:lang w:eastAsia="ru-RU"/>
        </w:rPr>
        <w:t>слушал</w:t>
      </w:r>
      <w:r>
        <w:t xml:space="preserve">, </w:t>
      </w:r>
      <w:r>
        <w:rPr>
          <w:rStyle w:val="47"/>
          <w:lang w:eastAsia="ru-RU"/>
        </w:rPr>
        <w:t>ие перебивая</w:t>
      </w:r>
      <w:r>
        <w:t xml:space="preserve"> обстоятельство образа действия), но может выступать и в функции второстепенного сказуемо</w:t>
      </w:r>
      <w:r>
        <w:softHyphen/>
        <w:t xml:space="preserve">го: </w:t>
      </w:r>
      <w:r>
        <w:rPr>
          <w:rStyle w:val="47"/>
          <w:lang w:eastAsia="ru-RU"/>
        </w:rPr>
        <w:t xml:space="preserve">Ямщик </w:t>
      </w:r>
      <w:r>
        <w:rPr>
          <w:rStyle w:val="47"/>
          <w:lang w:val="en-US" w:eastAsia="ru-RU"/>
        </w:rPr>
        <w:t xml:space="preserve">xodwi </w:t>
      </w:r>
      <w:r>
        <w:rPr>
          <w:rStyle w:val="47"/>
          <w:lang w:eastAsia="ru-RU"/>
        </w:rPr>
        <w:t>кругом, от нечего делать улаживая упряжь</w:t>
      </w:r>
      <w:r>
        <w:t xml:space="preserve"> (П.); ср.: </w:t>
      </w:r>
      <w:r>
        <w:rPr>
          <w:rStyle w:val="47"/>
          <w:lang w:eastAsia="ru-RU"/>
        </w:rPr>
        <w:t>Ямщик ходил кругом и от нечего делать улаживал упряжь.</w:t>
      </w:r>
    </w:p>
    <w:p w:rsidR="006454E9" w:rsidRDefault="006454E9">
      <w:pPr>
        <w:pStyle w:val="BodyText"/>
        <w:shd w:val="clear" w:color="auto" w:fill="auto"/>
        <w:spacing w:before="0" w:after="0" w:line="234" w:lineRule="exact"/>
        <w:ind w:left="20" w:right="20" w:firstLine="280"/>
        <w:jc w:val="both"/>
      </w:pPr>
      <w:r>
        <w:t>Деепричастия нс имеют категории времени, но в предложении приобретают определенное временное значение. Они обозначают время нс по отношению к моменту речи, а по отношению к моменту совершения другого действия, выра</w:t>
      </w:r>
      <w:r>
        <w:softHyphen/>
        <w:t xml:space="preserve">женного глаголом-сказуемым </w:t>
      </w:r>
      <w:r>
        <w:rPr>
          <w:rStyle w:val="7pt13"/>
          <w:lang w:eastAsia="ru-RU"/>
        </w:rPr>
        <w:t>(относительное</w:t>
      </w:r>
      <w:r>
        <w:rPr>
          <w:rStyle w:val="9pt6"/>
          <w:lang w:eastAsia="ru-RU"/>
        </w:rPr>
        <w:t xml:space="preserve"> </w:t>
      </w:r>
      <w:r>
        <w:t xml:space="preserve">время). Действие деепричастия может протекать одновременно с действием глагола-сказусмого: </w:t>
      </w:r>
      <w:r>
        <w:rPr>
          <w:rStyle w:val="47"/>
          <w:lang w:eastAsia="ru-RU"/>
        </w:rPr>
        <w:t>Он слушал, не перебивая.</w:t>
      </w:r>
      <w:r>
        <w:t xml:space="preserve"> Дсспричастис может обозначать действие, предшествующее дей</w:t>
      </w:r>
      <w:r>
        <w:softHyphen/>
        <w:t xml:space="preserve">ствию глагола-сказусмого: </w:t>
      </w:r>
      <w:r>
        <w:rPr>
          <w:rStyle w:val="47"/>
          <w:lang w:eastAsia="ru-RU"/>
        </w:rPr>
        <w:t>Прочитав книгу</w:t>
      </w:r>
      <w:r>
        <w:t xml:space="preserve">, </w:t>
      </w:r>
      <w:r>
        <w:rPr>
          <w:rStyle w:val="47"/>
          <w:lang w:eastAsia="ru-RU"/>
        </w:rPr>
        <w:t>он сдал ее в библиотеку.</w:t>
      </w:r>
      <w:r>
        <w:t xml:space="preserve"> Наконец, действие деепричастия может совершаться после действия, выраженного глаго</w:t>
      </w:r>
      <w:r>
        <w:softHyphen/>
        <w:t xml:space="preserve">лом-сказуемым: </w:t>
      </w:r>
      <w:r>
        <w:rPr>
          <w:rStyle w:val="47"/>
          <w:lang w:eastAsia="ru-RU"/>
        </w:rPr>
        <w:t>Он вышел из комнаты</w:t>
      </w:r>
      <w:r>
        <w:t xml:space="preserve">, </w:t>
      </w:r>
      <w:r>
        <w:rPr>
          <w:rStyle w:val="47"/>
          <w:lang w:eastAsia="ru-RU"/>
        </w:rPr>
        <w:t>резко зах.юпнув за собой дверь.</w:t>
      </w:r>
    </w:p>
    <w:p w:rsidR="006454E9" w:rsidRDefault="006454E9">
      <w:pPr>
        <w:pStyle w:val="BodyText"/>
        <w:shd w:val="clear" w:color="auto" w:fill="auto"/>
        <w:spacing w:before="0" w:after="0" w:line="234" w:lineRule="exact"/>
        <w:ind w:left="20" w:right="20" w:firstLine="280"/>
        <w:jc w:val="both"/>
      </w:pPr>
      <w:r>
        <w:t xml:space="preserve">Действие, называемое деепричастием, всегда производится тем же лицом или предметом, которое производит основное действие, выражаемое глаголом- сказусмым,т. с. и основное, и второстепенное действия производит одно и то же лицо или предмет: </w:t>
      </w:r>
      <w:r>
        <w:rPr>
          <w:rStyle w:val="47"/>
          <w:lang w:eastAsia="ru-RU"/>
        </w:rPr>
        <w:t>Увидев мать, сын бросился к ней навстречу.</w:t>
      </w:r>
      <w:r>
        <w:t xml:space="preserve"> И главное дей</w:t>
      </w:r>
      <w:r>
        <w:softHyphen/>
        <w:t xml:space="preserve">ствие, названное глаголом-сказуемым </w:t>
      </w:r>
      <w:r>
        <w:rPr>
          <w:rStyle w:val="47"/>
          <w:lang w:eastAsia="ru-RU"/>
        </w:rPr>
        <w:t>(бросился),</w:t>
      </w:r>
      <w:r>
        <w:t xml:space="preserve"> и второстепенное, названное деепричастием </w:t>
      </w:r>
      <w:r>
        <w:rPr>
          <w:rStyle w:val="47"/>
          <w:lang w:eastAsia="ru-RU"/>
        </w:rPr>
        <w:t>(увидев),</w:t>
      </w:r>
      <w:r>
        <w:t xml:space="preserve"> совершает одно и то же лицо </w:t>
      </w:r>
      <w:r>
        <w:rPr>
          <w:rStyle w:val="47"/>
          <w:lang w:eastAsia="ru-RU"/>
        </w:rPr>
        <w:t>(сын).</w:t>
      </w:r>
    </w:p>
    <w:p w:rsidR="006454E9" w:rsidRDefault="006454E9">
      <w:pPr>
        <w:pStyle w:val="BodyText"/>
        <w:shd w:val="clear" w:color="auto" w:fill="auto"/>
        <w:spacing w:before="0" w:after="275" w:line="234" w:lineRule="exact"/>
        <w:ind w:left="20" w:right="20" w:firstLine="280"/>
        <w:jc w:val="both"/>
      </w:pPr>
      <w:r>
        <w:t>Предложения, в которых нарушены эти отношения, являются неверными, поэтому их нельзя допускать в речи.</w:t>
      </w:r>
    </w:p>
    <w:p w:rsidR="006454E9" w:rsidRDefault="006454E9">
      <w:pPr>
        <w:pStyle w:val="101"/>
        <w:shd w:val="clear" w:color="auto" w:fill="auto"/>
        <w:spacing w:after="8" w:line="190" w:lineRule="exact"/>
        <w:jc w:val="center"/>
      </w:pPr>
      <w:r>
        <w:rPr>
          <w:rStyle w:val="105"/>
          <w:lang w:eastAsia="ru-RU"/>
        </w:rPr>
        <w:t>Образование деепричастий</w:t>
      </w:r>
    </w:p>
    <w:p w:rsidR="006454E9" w:rsidRDefault="006454E9">
      <w:pPr>
        <w:pStyle w:val="BodyText"/>
        <w:shd w:val="clear" w:color="auto" w:fill="auto"/>
        <w:spacing w:before="0" w:after="0" w:line="190" w:lineRule="exact"/>
        <w:ind w:left="20" w:firstLine="280"/>
        <w:jc w:val="both"/>
      </w:pPr>
      <w:r>
        <w:t xml:space="preserve">Деепричастия несовершенного вида образуются от основы настоящего временя глаголов несовершенного вида с помощью суффикса </w:t>
      </w:r>
      <w:r>
        <w:rPr>
          <w:rStyle w:val="47"/>
          <w:lang w:eastAsia="ru-RU"/>
        </w:rPr>
        <w:t>-а- (-я-): чита</w:t>
      </w:r>
      <w:r>
        <w:rPr>
          <w:rStyle w:val="47"/>
          <w:lang w:eastAsia="ru-RU"/>
        </w:rPr>
        <w:softHyphen/>
        <w:t>ют читсу-+а (читая).</w:t>
      </w:r>
    </w:p>
    <w:tbl>
      <w:tblPr>
        <w:tblOverlap w:val="never"/>
        <w:tblW w:w="0" w:type="auto"/>
        <w:jc w:val="center"/>
        <w:tblLayout w:type="fixed"/>
        <w:tblCellMar>
          <w:left w:w="10" w:type="dxa"/>
          <w:right w:w="10" w:type="dxa"/>
        </w:tblCellMar>
        <w:tblLook w:val="0000"/>
      </w:tblPr>
      <w:tblGrid>
        <w:gridCol w:w="2190"/>
        <w:gridCol w:w="1212"/>
        <w:gridCol w:w="1374"/>
        <w:gridCol w:w="1866"/>
      </w:tblGrid>
      <w:tr w:rsidR="006454E9">
        <w:tblPrEx>
          <w:tblCellMar>
            <w:top w:w="0" w:type="dxa"/>
            <w:bottom w:w="0" w:type="dxa"/>
          </w:tblCellMar>
        </w:tblPrEx>
        <w:trPr>
          <w:trHeight w:hRule="exact" w:val="630"/>
          <w:jc w:val="center"/>
        </w:trPr>
        <w:tc>
          <w:tcPr>
            <w:tcW w:w="219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jc w:val="both"/>
            </w:pPr>
            <w:r>
              <w:rPr>
                <w:rStyle w:val="7pt10"/>
                <w:lang w:eastAsia="ru-RU"/>
              </w:rPr>
              <w:t>Вид деепричастия</w:t>
            </w:r>
          </w:p>
        </w:tc>
        <w:tc>
          <w:tcPr>
            <w:tcW w:w="121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Продуктивные</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суффиксы</w:t>
            </w:r>
          </w:p>
        </w:tc>
        <w:tc>
          <w:tcPr>
            <w:tcW w:w="1374"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Непродуктивные</w:t>
            </w:r>
          </w:p>
          <w:p w:rsidR="006454E9" w:rsidRDefault="006454E9">
            <w:pPr>
              <w:pStyle w:val="BodyText"/>
              <w:framePr w:w="6642" w:wrap="notBeside" w:vAnchor="text" w:hAnchor="text" w:xAlign="center" w:y="1"/>
              <w:shd w:val="clear" w:color="auto" w:fill="auto"/>
              <w:spacing w:before="0" w:after="0" w:line="140" w:lineRule="exact"/>
              <w:ind w:left="300" w:firstLine="0"/>
              <w:jc w:val="left"/>
            </w:pPr>
            <w:r>
              <w:rPr>
                <w:rStyle w:val="7pt10"/>
                <w:lang w:eastAsia="ru-RU"/>
              </w:rPr>
              <w:t>суффиксы</w:t>
            </w:r>
          </w:p>
        </w:tc>
        <w:tc>
          <w:tcPr>
            <w:tcW w:w="186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Примеры</w:t>
            </w:r>
          </w:p>
        </w:tc>
      </w:tr>
      <w:tr w:rsidR="006454E9">
        <w:tblPrEx>
          <w:tblCellMar>
            <w:top w:w="0" w:type="dxa"/>
            <w:bottom w:w="0" w:type="dxa"/>
          </w:tblCellMar>
        </w:tblPrEx>
        <w:trPr>
          <w:trHeight w:hRule="exact" w:val="1842"/>
          <w:jc w:val="center"/>
        </w:trPr>
        <w:tc>
          <w:tcPr>
            <w:tcW w:w="2190"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360" w:line="192" w:lineRule="exact"/>
              <w:ind w:firstLine="0"/>
              <w:jc w:val="both"/>
            </w:pPr>
            <w:r>
              <w:rPr>
                <w:rStyle w:val="7pt10"/>
                <w:lang w:eastAsia="ru-RU"/>
              </w:rPr>
              <w:t>Несовершенный (от осно</w:t>
            </w:r>
            <w:r>
              <w:rPr>
                <w:rStyle w:val="7pt10"/>
                <w:lang w:eastAsia="ru-RU"/>
              </w:rPr>
              <w:softHyphen/>
              <w:t>вы настоящего времени)</w:t>
            </w:r>
          </w:p>
          <w:p w:rsidR="006454E9" w:rsidRDefault="006454E9">
            <w:pPr>
              <w:pStyle w:val="BodyText"/>
              <w:framePr w:w="6642" w:wrap="notBeside" w:vAnchor="text" w:hAnchor="text" w:xAlign="center" w:y="1"/>
              <w:shd w:val="clear" w:color="auto" w:fill="auto"/>
              <w:spacing w:before="360" w:after="0" w:line="192" w:lineRule="exact"/>
              <w:ind w:firstLine="0"/>
              <w:jc w:val="both"/>
            </w:pPr>
            <w:r>
              <w:rPr>
                <w:rStyle w:val="7pt10"/>
                <w:lang w:eastAsia="ru-RU"/>
              </w:rPr>
              <w:t>Совершенные (от основы инфинитива)</w:t>
            </w:r>
          </w:p>
        </w:tc>
        <w:tc>
          <w:tcPr>
            <w:tcW w:w="1212"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768" w:lineRule="exact"/>
              <w:ind w:firstLine="0"/>
            </w:pPr>
            <w:r>
              <w:rPr>
                <w:rStyle w:val="8pt9"/>
                <w:lang w:eastAsia="ru-RU"/>
              </w:rPr>
              <w:t>-а</w:t>
            </w:r>
            <w:r>
              <w:rPr>
                <w:rStyle w:val="75"/>
                <w:lang w:eastAsia="ru-RU"/>
              </w:rPr>
              <w:t xml:space="preserve"> </w:t>
            </w:r>
            <w:r>
              <w:rPr>
                <w:rStyle w:val="7pt10"/>
                <w:lang w:eastAsia="ru-RU"/>
              </w:rPr>
              <w:t xml:space="preserve">(-я) </w:t>
            </w:r>
            <w:r>
              <w:rPr>
                <w:rStyle w:val="8pt8"/>
                <w:lang w:eastAsia="ru-RU"/>
              </w:rPr>
              <w:t>-в</w:t>
            </w:r>
          </w:p>
        </w:tc>
        <w:tc>
          <w:tcPr>
            <w:tcW w:w="1374"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360" w:line="192" w:lineRule="exact"/>
              <w:ind w:left="300" w:firstLine="0"/>
              <w:jc w:val="left"/>
            </w:pPr>
            <w:r>
              <w:rPr>
                <w:rStyle w:val="75"/>
                <w:lang w:eastAsia="ru-RU"/>
              </w:rPr>
              <w:t>-</w:t>
            </w:r>
            <w:r>
              <w:rPr>
                <w:rStyle w:val="8pt9"/>
                <w:lang w:eastAsia="ru-RU"/>
              </w:rPr>
              <w:t>в, -вши -учи (-ючи)</w:t>
            </w:r>
          </w:p>
          <w:p w:rsidR="006454E9" w:rsidRDefault="006454E9">
            <w:pPr>
              <w:pStyle w:val="BodyText"/>
              <w:framePr w:w="6642" w:wrap="notBeside" w:vAnchor="text" w:hAnchor="text" w:xAlign="center" w:y="1"/>
              <w:shd w:val="clear" w:color="auto" w:fill="auto"/>
              <w:spacing w:before="360" w:after="0" w:line="192" w:lineRule="exact"/>
              <w:ind w:left="300" w:firstLine="0"/>
              <w:jc w:val="left"/>
            </w:pPr>
            <w:r>
              <w:rPr>
                <w:rStyle w:val="8pt9"/>
                <w:lang w:eastAsia="ru-RU"/>
              </w:rPr>
              <w:t xml:space="preserve">-вши, -ши -а </w:t>
            </w:r>
            <w:r>
              <w:rPr>
                <w:rStyle w:val="8pt6"/>
                <w:lang w:eastAsia="ru-RU"/>
              </w:rPr>
              <w:t>(-я)</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line="192" w:lineRule="exact"/>
              <w:ind w:firstLine="0"/>
              <w:jc w:val="both"/>
            </w:pPr>
            <w:r>
              <w:rPr>
                <w:rStyle w:val="8pt9"/>
                <w:lang w:eastAsia="ru-RU"/>
              </w:rPr>
              <w:t>читая, крича; каркав, носивши; крадучись, играючи</w:t>
            </w:r>
          </w:p>
          <w:p w:rsidR="006454E9" w:rsidRDefault="006454E9">
            <w:pPr>
              <w:pStyle w:val="BodyText"/>
              <w:framePr w:w="6642" w:wrap="notBeside" w:vAnchor="text" w:hAnchor="text" w:xAlign="center" w:y="1"/>
              <w:shd w:val="clear" w:color="auto" w:fill="auto"/>
              <w:spacing w:before="120" w:after="0" w:line="198" w:lineRule="exact"/>
              <w:ind w:firstLine="0"/>
              <w:jc w:val="both"/>
            </w:pPr>
            <w:r>
              <w:rPr>
                <w:rStyle w:val="8pt9"/>
                <w:lang w:eastAsia="ru-RU"/>
              </w:rPr>
              <w:t>прочитав, написавши, подписавшись, при</w:t>
            </w:r>
            <w:r>
              <w:rPr>
                <w:rStyle w:val="8pt9"/>
                <w:lang w:eastAsia="ru-RU"/>
              </w:rPr>
              <w:softHyphen/>
              <w:t xml:space="preserve">влекши; увидя, сложа (сидеть </w:t>
            </w:r>
            <w:r>
              <w:rPr>
                <w:rStyle w:val="8pt8"/>
                <w:lang w:eastAsia="ru-RU"/>
              </w:rPr>
              <w:t xml:space="preserve">сложа </w:t>
            </w:r>
            <w:r>
              <w:rPr>
                <w:rStyle w:val="8pt9"/>
                <w:lang w:eastAsia="ru-RU"/>
              </w:rPr>
              <w:t>руки)</w:t>
            </w:r>
          </w:p>
        </w:tc>
      </w:tr>
    </w:tbl>
    <w:p w:rsidR="006454E9" w:rsidRDefault="006454E9">
      <w:pPr>
        <w:rPr>
          <w:sz w:val="2"/>
          <w:szCs w:val="2"/>
        </w:rPr>
      </w:pPr>
    </w:p>
    <w:p w:rsidR="006454E9" w:rsidRDefault="006454E9">
      <w:pPr>
        <w:pStyle w:val="BodyText"/>
        <w:shd w:val="clear" w:color="auto" w:fill="auto"/>
        <w:spacing w:before="186" w:after="180" w:line="240" w:lineRule="exact"/>
        <w:ind w:left="20" w:right="20" w:firstLine="280"/>
        <w:jc w:val="both"/>
      </w:pPr>
      <w:r>
        <w:t xml:space="preserve">Деепричастия совершенного вида обычно образуются от основ инфинитива глаголов совершенного вида с помощью суффиксов </w:t>
      </w:r>
      <w:r>
        <w:rPr>
          <w:rStyle w:val="47"/>
          <w:lang w:eastAsia="ru-RU"/>
        </w:rPr>
        <w:t>-в, -вши</w:t>
      </w:r>
      <w:r>
        <w:t xml:space="preserve"> (после гласных) и </w:t>
      </w:r>
      <w:r>
        <w:rPr>
          <w:rStyle w:val="47"/>
          <w:lang w:eastAsia="ru-RU"/>
        </w:rPr>
        <w:t>-ши</w:t>
      </w:r>
      <w:r>
        <w:t xml:space="preserve"> (после согласных): </w:t>
      </w:r>
      <w:r>
        <w:rPr>
          <w:rStyle w:val="47"/>
          <w:lang w:eastAsia="ru-RU"/>
        </w:rPr>
        <w:t>прочита-ть</w:t>
      </w:r>
      <w:r>
        <w:t xml:space="preserve"> -&gt; </w:t>
      </w:r>
      <w:r>
        <w:rPr>
          <w:rStyle w:val="47"/>
          <w:lang w:eastAsia="ru-RU"/>
        </w:rPr>
        <w:t>прочита-+в (прочитав); иаписа-ть</w:t>
      </w:r>
      <w:r>
        <w:t xml:space="preserve"> —&gt; </w:t>
      </w:r>
      <w:r>
        <w:rPr>
          <w:rStyle w:val="47"/>
          <w:lang w:eastAsia="ru-RU"/>
        </w:rPr>
        <w:t>написа-+вши</w:t>
      </w:r>
      <w:r>
        <w:t xml:space="preserve"> (</w:t>
      </w:r>
      <w:r>
        <w:rPr>
          <w:rStyle w:val="47"/>
          <w:lang w:eastAsia="ru-RU"/>
        </w:rPr>
        <w:t>написавши</w:t>
      </w:r>
      <w:r>
        <w:t xml:space="preserve">); </w:t>
      </w:r>
      <w:r>
        <w:rPr>
          <w:rStyle w:val="47"/>
          <w:lang w:eastAsia="ru-RU"/>
        </w:rPr>
        <w:t>припес-ти</w:t>
      </w:r>
      <w:r>
        <w:t xml:space="preserve"> —&gt; </w:t>
      </w:r>
      <w:r>
        <w:rPr>
          <w:rStyle w:val="47"/>
          <w:lang w:eastAsia="ru-RU"/>
        </w:rPr>
        <w:t>принес-+ши (принесши), привлечь</w:t>
      </w:r>
      <w:r>
        <w:t xml:space="preserve">+ </w:t>
      </w:r>
      <w:r>
        <w:rPr>
          <w:rStyle w:val="47"/>
          <w:lang w:eastAsia="ru-RU"/>
        </w:rPr>
        <w:t>-ши (привлекши)</w:t>
      </w:r>
      <w:r>
        <w:t xml:space="preserve"> (см. таблицу).</w:t>
      </w:r>
    </w:p>
    <w:p w:rsidR="006454E9" w:rsidRDefault="006454E9">
      <w:pPr>
        <w:pStyle w:val="101"/>
        <w:shd w:val="clear" w:color="auto" w:fill="auto"/>
        <w:spacing w:after="0"/>
        <w:ind w:right="60"/>
        <w:jc w:val="center"/>
      </w:pPr>
      <w:r>
        <w:rPr>
          <w:rStyle w:val="105"/>
          <w:lang w:eastAsia="ru-RU"/>
        </w:rPr>
        <w:t>Переход деепричастий в другие части речи</w:t>
      </w:r>
    </w:p>
    <w:p w:rsidR="006454E9" w:rsidRDefault="006454E9">
      <w:pPr>
        <w:pStyle w:val="BodyText"/>
        <w:shd w:val="clear" w:color="auto" w:fill="auto"/>
        <w:spacing w:before="0" w:after="0" w:line="240" w:lineRule="exact"/>
        <w:ind w:left="20" w:right="20" w:firstLine="280"/>
        <w:jc w:val="both"/>
      </w:pPr>
      <w:r>
        <w:t xml:space="preserve">Деепричастия могут переходить в другие части речи, сели у них ослабляется или утрачивается значение дополнительного действия; ср.: </w:t>
      </w:r>
      <w:r>
        <w:rPr>
          <w:rStyle w:val="47"/>
          <w:lang w:eastAsia="ru-RU"/>
        </w:rPr>
        <w:t>Лежи на диване</w:t>
      </w:r>
      <w:r>
        <w:t xml:space="preserve">, </w:t>
      </w:r>
      <w:r>
        <w:rPr>
          <w:rStyle w:val="47"/>
          <w:lang w:eastAsia="ru-RU"/>
        </w:rPr>
        <w:t>он читал книгу</w:t>
      </w:r>
      <w:r>
        <w:t xml:space="preserve"> и </w:t>
      </w:r>
      <w:r>
        <w:rPr>
          <w:rStyle w:val="47"/>
          <w:lang w:eastAsia="ru-RU"/>
        </w:rPr>
        <w:t>Лежа хлеба не добудешь.</w:t>
      </w:r>
      <w:r>
        <w:t xml:space="preserve"> В первом примере </w:t>
      </w:r>
      <w:r>
        <w:rPr>
          <w:rStyle w:val="47"/>
          <w:lang w:eastAsia="ru-RU"/>
        </w:rPr>
        <w:t>лежа -</w:t>
      </w:r>
      <w:r>
        <w:t xml:space="preserve"> дссприча</w:t>
      </w:r>
      <w:r>
        <w:softHyphen/>
        <w:t xml:space="preserve">стис, так как оно имеет значение действия </w:t>
      </w:r>
      <w:r>
        <w:rPr>
          <w:rStyle w:val="47"/>
          <w:lang w:eastAsia="ru-RU"/>
        </w:rPr>
        <w:t>(лежал и читал книгу),</w:t>
      </w:r>
      <w:r>
        <w:t xml:space="preserve"> во втором - </w:t>
      </w:r>
      <w:r>
        <w:rPr>
          <w:rStyle w:val="47"/>
          <w:lang w:eastAsia="ru-RU"/>
        </w:rPr>
        <w:t>лежа</w:t>
      </w:r>
      <w:r>
        <w:t xml:space="preserve"> обозначает “без труда” и является наречием.</w:t>
      </w:r>
    </w:p>
    <w:p w:rsidR="006454E9" w:rsidRDefault="006454E9">
      <w:pPr>
        <w:pStyle w:val="BodyText"/>
        <w:shd w:val="clear" w:color="auto" w:fill="auto"/>
        <w:spacing w:before="0" w:after="0" w:line="246" w:lineRule="exact"/>
        <w:ind w:left="20" w:right="20" w:firstLine="280"/>
        <w:jc w:val="both"/>
      </w:pPr>
      <w:r>
        <w:t>Деепричастий, перешедших в наречия, в русском языке сравнительно не</w:t>
      </w:r>
      <w:r>
        <w:softHyphen/>
        <w:t xml:space="preserve">много: </w:t>
      </w:r>
      <w:r>
        <w:rPr>
          <w:rStyle w:val="47"/>
          <w:lang w:eastAsia="ru-RU"/>
        </w:rPr>
        <w:t>лежа</w:t>
      </w:r>
      <w:r>
        <w:t xml:space="preserve">, </w:t>
      </w:r>
      <w:r>
        <w:rPr>
          <w:rStyle w:val="47"/>
          <w:lang w:eastAsia="ru-RU"/>
        </w:rPr>
        <w:t>стоя</w:t>
      </w:r>
      <w:r>
        <w:t xml:space="preserve">, </w:t>
      </w:r>
      <w:r>
        <w:rPr>
          <w:rStyle w:val="47"/>
          <w:lang w:eastAsia="ru-RU"/>
        </w:rPr>
        <w:t>сидя,молча</w:t>
      </w:r>
      <w:r>
        <w:t xml:space="preserve"> и др. Некоторые из них закрепились во фразео</w:t>
      </w:r>
      <w:r>
        <w:softHyphen/>
        <w:t xml:space="preserve">логических оборотах: </w:t>
      </w:r>
      <w:r>
        <w:rPr>
          <w:rStyle w:val="47"/>
          <w:lang w:eastAsia="ru-RU"/>
        </w:rPr>
        <w:t>работать спустя рукава</w:t>
      </w:r>
      <w:r>
        <w:t xml:space="preserve">, </w:t>
      </w:r>
      <w:r>
        <w:rPr>
          <w:rStyle w:val="47"/>
          <w:lang w:eastAsia="ru-RU"/>
        </w:rPr>
        <w:t>жить припеваючи.</w:t>
      </w:r>
    </w:p>
    <w:p w:rsidR="006454E9" w:rsidRDefault="006454E9">
      <w:pPr>
        <w:pStyle w:val="141"/>
        <w:shd w:val="clear" w:color="auto" w:fill="auto"/>
        <w:spacing w:after="223" w:line="246" w:lineRule="exact"/>
        <w:ind w:left="20" w:right="20" w:firstLine="280"/>
      </w:pPr>
      <w:r>
        <w:rPr>
          <w:rStyle w:val="1470"/>
          <w:lang w:eastAsia="ru-RU"/>
        </w:rPr>
        <w:t>С деепричастиями связаны происхождением некоторые производные пред</w:t>
      </w:r>
      <w:r>
        <w:rPr>
          <w:rStyle w:val="1470"/>
          <w:lang w:eastAsia="ru-RU"/>
        </w:rPr>
        <w:softHyphen/>
        <w:t xml:space="preserve">логи: </w:t>
      </w:r>
      <w:r>
        <w:rPr>
          <w:rStyle w:val="1430"/>
          <w:i/>
          <w:iCs/>
          <w:lang w:eastAsia="ru-RU"/>
        </w:rPr>
        <w:t>благодаря</w:t>
      </w:r>
      <w:r>
        <w:rPr>
          <w:rStyle w:val="1470"/>
          <w:lang w:eastAsia="ru-RU"/>
        </w:rPr>
        <w:t xml:space="preserve">, </w:t>
      </w:r>
      <w:r>
        <w:rPr>
          <w:rStyle w:val="1430"/>
          <w:i/>
          <w:iCs/>
          <w:lang w:eastAsia="ru-RU"/>
        </w:rPr>
        <w:t>несмотря (на), невзирая (на), судя (по)</w:t>
      </w:r>
      <w:r>
        <w:rPr>
          <w:rStyle w:val="1470"/>
          <w:lang w:eastAsia="ru-RU"/>
        </w:rPr>
        <w:t xml:space="preserve"> и др. и союзы: </w:t>
      </w:r>
      <w:r>
        <w:rPr>
          <w:rStyle w:val="1430"/>
          <w:i/>
          <w:iCs/>
          <w:lang w:eastAsia="ru-RU"/>
        </w:rPr>
        <w:t>хотя, несмотря на то что, невзирая на то что.</w:t>
      </w:r>
    </w:p>
    <w:p w:rsidR="006454E9" w:rsidRDefault="006454E9">
      <w:pPr>
        <w:pStyle w:val="121"/>
        <w:shd w:val="clear" w:color="auto" w:fill="auto"/>
        <w:spacing w:before="0"/>
        <w:ind w:right="60"/>
      </w:pPr>
      <w:r>
        <w:rPr>
          <w:rStyle w:val="128pt3"/>
          <w:i/>
          <w:iCs/>
          <w:lang w:eastAsia="ru-RU"/>
        </w:rPr>
        <w:t>ВОПРОСЫ ДЛЯ САМОПРОВЕРКИ</w:t>
      </w:r>
    </w:p>
    <w:p w:rsidR="006454E9" w:rsidRDefault="006454E9">
      <w:pPr>
        <w:pStyle w:val="111"/>
        <w:numPr>
          <w:ilvl w:val="0"/>
          <w:numId w:val="166"/>
        </w:numPr>
        <w:shd w:val="clear" w:color="auto" w:fill="auto"/>
        <w:tabs>
          <w:tab w:val="left" w:pos="170"/>
        </w:tabs>
        <w:spacing w:after="0" w:line="192" w:lineRule="exact"/>
        <w:ind w:left="20"/>
        <w:jc w:val="both"/>
      </w:pPr>
      <w:r>
        <w:rPr>
          <w:rStyle w:val="117pt1"/>
          <w:lang w:eastAsia="ru-RU"/>
        </w:rPr>
        <w:t>Какая часть речи называется глаголом?</w:t>
      </w:r>
    </w:p>
    <w:p w:rsidR="006454E9" w:rsidRDefault="006454E9">
      <w:pPr>
        <w:pStyle w:val="111"/>
        <w:numPr>
          <w:ilvl w:val="0"/>
          <w:numId w:val="166"/>
        </w:numPr>
        <w:shd w:val="clear" w:color="auto" w:fill="auto"/>
        <w:tabs>
          <w:tab w:val="left" w:pos="194"/>
        </w:tabs>
        <w:spacing w:after="0" w:line="192" w:lineRule="exact"/>
        <w:ind w:left="20"/>
        <w:jc w:val="both"/>
      </w:pPr>
      <w:r>
        <w:rPr>
          <w:rStyle w:val="117pt1"/>
          <w:lang w:eastAsia="ru-RU"/>
        </w:rPr>
        <w:t>Каково значение, морфологические и синтаксические признаки глагола?</w:t>
      </w:r>
    </w:p>
    <w:p w:rsidR="006454E9" w:rsidRDefault="006454E9">
      <w:pPr>
        <w:pStyle w:val="111"/>
        <w:numPr>
          <w:ilvl w:val="0"/>
          <w:numId w:val="166"/>
        </w:numPr>
        <w:shd w:val="clear" w:color="auto" w:fill="auto"/>
        <w:tabs>
          <w:tab w:val="left" w:pos="188"/>
        </w:tabs>
        <w:spacing w:after="0" w:line="192" w:lineRule="exact"/>
        <w:ind w:left="20"/>
        <w:jc w:val="both"/>
      </w:pPr>
      <w:r>
        <w:rPr>
          <w:rStyle w:val="117pt1"/>
          <w:lang w:eastAsia="ru-RU"/>
        </w:rPr>
        <w:t>Какие признаки положены в основу деления форм глагола на спрягаемые и неспрягаемые?</w:t>
      </w:r>
    </w:p>
    <w:p w:rsidR="006454E9" w:rsidRDefault="006454E9">
      <w:pPr>
        <w:pStyle w:val="111"/>
        <w:numPr>
          <w:ilvl w:val="0"/>
          <w:numId w:val="166"/>
        </w:numPr>
        <w:shd w:val="clear" w:color="auto" w:fill="auto"/>
        <w:tabs>
          <w:tab w:val="left" w:pos="188"/>
        </w:tabs>
        <w:spacing w:after="0" w:line="192" w:lineRule="exact"/>
        <w:ind w:left="20"/>
        <w:jc w:val="both"/>
      </w:pPr>
      <w:r>
        <w:rPr>
          <w:rStyle w:val="117pt1"/>
          <w:lang w:eastAsia="ru-RU"/>
        </w:rPr>
        <w:t>Какие морфологические категории характерны для всех форм глагола?</w:t>
      </w:r>
    </w:p>
    <w:p w:rsidR="006454E9" w:rsidRDefault="006454E9">
      <w:pPr>
        <w:pStyle w:val="111"/>
        <w:numPr>
          <w:ilvl w:val="0"/>
          <w:numId w:val="166"/>
        </w:numPr>
        <w:shd w:val="clear" w:color="auto" w:fill="auto"/>
        <w:tabs>
          <w:tab w:val="left" w:pos="188"/>
        </w:tabs>
        <w:spacing w:after="0" w:line="192" w:lineRule="exact"/>
        <w:ind w:left="20"/>
        <w:jc w:val="both"/>
      </w:pPr>
      <w:r>
        <w:rPr>
          <w:rStyle w:val="117pt1"/>
          <w:lang w:eastAsia="ru-RU"/>
        </w:rPr>
        <w:t>Почему инфинитив считается начальной, исходной формой глагола?</w:t>
      </w:r>
    </w:p>
    <w:p w:rsidR="006454E9" w:rsidRDefault="006454E9">
      <w:pPr>
        <w:pStyle w:val="111"/>
        <w:numPr>
          <w:ilvl w:val="0"/>
          <w:numId w:val="166"/>
        </w:numPr>
        <w:shd w:val="clear" w:color="auto" w:fill="auto"/>
        <w:tabs>
          <w:tab w:val="left" w:pos="194"/>
        </w:tabs>
        <w:spacing w:after="0" w:line="192" w:lineRule="exact"/>
        <w:ind w:left="20"/>
        <w:jc w:val="both"/>
      </w:pPr>
      <w:r>
        <w:rPr>
          <w:rStyle w:val="117pt1"/>
          <w:lang w:eastAsia="ru-RU"/>
        </w:rPr>
        <w:t>Какими глагольными категориями обладает инфинитив?</w:t>
      </w:r>
    </w:p>
    <w:p w:rsidR="006454E9" w:rsidRDefault="006454E9">
      <w:pPr>
        <w:pStyle w:val="111"/>
        <w:numPr>
          <w:ilvl w:val="0"/>
          <w:numId w:val="166"/>
        </w:numPr>
        <w:shd w:val="clear" w:color="auto" w:fill="auto"/>
        <w:tabs>
          <w:tab w:val="left" w:pos="182"/>
        </w:tabs>
        <w:spacing w:after="0" w:line="192" w:lineRule="exact"/>
        <w:ind w:left="20"/>
        <w:jc w:val="both"/>
      </w:pPr>
      <w:r>
        <w:rPr>
          <w:rStyle w:val="117pt1"/>
          <w:lang w:eastAsia="ru-RU"/>
        </w:rPr>
        <w:t>Какие суффиксы характерны для инфинитива?</w:t>
      </w:r>
    </w:p>
    <w:p w:rsidR="006454E9" w:rsidRDefault="006454E9">
      <w:pPr>
        <w:pStyle w:val="111"/>
        <w:numPr>
          <w:ilvl w:val="0"/>
          <w:numId w:val="166"/>
        </w:numPr>
        <w:shd w:val="clear" w:color="auto" w:fill="auto"/>
        <w:tabs>
          <w:tab w:val="left" w:pos="182"/>
        </w:tabs>
        <w:spacing w:after="0" w:line="192" w:lineRule="exact"/>
        <w:ind w:left="20"/>
        <w:jc w:val="both"/>
      </w:pPr>
      <w:r>
        <w:rPr>
          <w:rStyle w:val="117pt1"/>
          <w:lang w:eastAsia="ru-RU"/>
        </w:rPr>
        <w:t>В функции каких членов предложения может выступать инфинитив?</w:t>
      </w:r>
    </w:p>
    <w:p w:rsidR="006454E9" w:rsidRDefault="006454E9">
      <w:pPr>
        <w:pStyle w:val="111"/>
        <w:numPr>
          <w:ilvl w:val="0"/>
          <w:numId w:val="166"/>
        </w:numPr>
        <w:shd w:val="clear" w:color="auto" w:fill="auto"/>
        <w:tabs>
          <w:tab w:val="left" w:pos="188"/>
        </w:tabs>
        <w:spacing w:after="0" w:line="192" w:lineRule="exact"/>
        <w:ind w:left="20"/>
        <w:jc w:val="both"/>
      </w:pPr>
      <w:r>
        <w:rPr>
          <w:rStyle w:val="117pt1"/>
          <w:lang w:eastAsia="ru-RU"/>
        </w:rPr>
        <w:t>В значении каких наклонений может употребляться инфинитив в предложении?</w:t>
      </w:r>
    </w:p>
    <w:p w:rsidR="006454E9" w:rsidRDefault="006454E9">
      <w:pPr>
        <w:pStyle w:val="111"/>
        <w:numPr>
          <w:ilvl w:val="0"/>
          <w:numId w:val="166"/>
        </w:numPr>
        <w:shd w:val="clear" w:color="auto" w:fill="auto"/>
        <w:tabs>
          <w:tab w:val="left" w:pos="242"/>
        </w:tabs>
        <w:spacing w:after="0" w:line="192" w:lineRule="exact"/>
        <w:ind w:left="20"/>
        <w:jc w:val="both"/>
      </w:pPr>
      <w:r>
        <w:rPr>
          <w:rStyle w:val="117pt1"/>
          <w:lang w:eastAsia="ru-RU"/>
        </w:rPr>
        <w:t>Сколько основ имеется у глагола?</w:t>
      </w:r>
    </w:p>
    <w:p w:rsidR="006454E9" w:rsidRDefault="006454E9">
      <w:pPr>
        <w:pStyle w:val="111"/>
        <w:shd w:val="clear" w:color="auto" w:fill="auto"/>
        <w:spacing w:after="0" w:line="192" w:lineRule="exact"/>
        <w:ind w:left="20" w:right="20"/>
        <w:jc w:val="both"/>
      </w:pPr>
      <w:r>
        <w:rPr>
          <w:rStyle w:val="117pt1"/>
          <w:lang w:eastAsia="ru-RU"/>
        </w:rPr>
        <w:t>И. Какие формы глагола образуются от основы настоящего времени, а какие - от основы инфинитива?</w:t>
      </w:r>
    </w:p>
    <w:p w:rsidR="006454E9" w:rsidRDefault="006454E9">
      <w:pPr>
        <w:pStyle w:val="111"/>
        <w:numPr>
          <w:ilvl w:val="0"/>
          <w:numId w:val="167"/>
        </w:numPr>
        <w:shd w:val="clear" w:color="auto" w:fill="auto"/>
        <w:tabs>
          <w:tab w:val="left" w:pos="248"/>
        </w:tabs>
        <w:spacing w:after="0" w:line="192" w:lineRule="exact"/>
        <w:ind w:left="20"/>
        <w:jc w:val="both"/>
      </w:pPr>
      <w:r>
        <w:rPr>
          <w:rStyle w:val="117pt1"/>
          <w:lang w:eastAsia="ru-RU"/>
        </w:rPr>
        <w:t>Что определяет деление глаголов на классы?</w:t>
      </w:r>
    </w:p>
    <w:p w:rsidR="006454E9" w:rsidRDefault="006454E9">
      <w:pPr>
        <w:pStyle w:val="111"/>
        <w:numPr>
          <w:ilvl w:val="0"/>
          <w:numId w:val="167"/>
        </w:numPr>
        <w:shd w:val="clear" w:color="auto" w:fill="auto"/>
        <w:tabs>
          <w:tab w:val="left" w:pos="248"/>
        </w:tabs>
        <w:spacing w:after="0" w:line="192" w:lineRule="exact"/>
        <w:ind w:left="20"/>
        <w:jc w:val="both"/>
      </w:pPr>
      <w:r>
        <w:rPr>
          <w:rStyle w:val="117pt1"/>
          <w:lang w:eastAsia="ru-RU"/>
        </w:rPr>
        <w:t>Что такое продуктивные классы глаголов?</w:t>
      </w:r>
    </w:p>
    <w:p w:rsidR="006454E9" w:rsidRDefault="006454E9">
      <w:pPr>
        <w:pStyle w:val="111"/>
        <w:numPr>
          <w:ilvl w:val="0"/>
          <w:numId w:val="167"/>
        </w:numPr>
        <w:shd w:val="clear" w:color="auto" w:fill="auto"/>
        <w:tabs>
          <w:tab w:val="left" w:pos="254"/>
        </w:tabs>
        <w:spacing w:after="0" w:line="192" w:lineRule="exact"/>
        <w:ind w:left="20"/>
        <w:jc w:val="both"/>
      </w:pPr>
      <w:r>
        <w:rPr>
          <w:rStyle w:val="117pt1"/>
          <w:lang w:eastAsia="ru-RU"/>
        </w:rPr>
        <w:t>Каково соотношение основ у глаголов продуктивных классов?</w:t>
      </w:r>
    </w:p>
    <w:p w:rsidR="006454E9" w:rsidRDefault="006454E9">
      <w:pPr>
        <w:pStyle w:val="111"/>
        <w:numPr>
          <w:ilvl w:val="0"/>
          <w:numId w:val="167"/>
        </w:numPr>
        <w:shd w:val="clear" w:color="auto" w:fill="auto"/>
        <w:tabs>
          <w:tab w:val="left" w:pos="248"/>
        </w:tabs>
        <w:spacing w:after="0" w:line="192" w:lineRule="exact"/>
        <w:ind w:left="20"/>
        <w:jc w:val="both"/>
      </w:pPr>
      <w:r>
        <w:rPr>
          <w:rStyle w:val="117pt1"/>
          <w:lang w:eastAsia="ru-RU"/>
        </w:rPr>
        <w:t>Что такое непродуктивные классы глаголов?</w:t>
      </w:r>
    </w:p>
    <w:p w:rsidR="006454E9" w:rsidRDefault="006454E9">
      <w:pPr>
        <w:pStyle w:val="111"/>
        <w:numPr>
          <w:ilvl w:val="0"/>
          <w:numId w:val="167"/>
        </w:numPr>
        <w:shd w:val="clear" w:color="auto" w:fill="auto"/>
        <w:tabs>
          <w:tab w:val="left" w:pos="254"/>
        </w:tabs>
        <w:spacing w:after="0" w:line="192" w:lineRule="exact"/>
        <w:ind w:left="20"/>
        <w:jc w:val="both"/>
      </w:pPr>
      <w:r>
        <w:rPr>
          <w:rStyle w:val="117pt1"/>
          <w:lang w:eastAsia="ru-RU"/>
        </w:rPr>
        <w:t>Что выражает категория вида?</w:t>
      </w:r>
    </w:p>
    <w:p w:rsidR="006454E9" w:rsidRDefault="006454E9">
      <w:pPr>
        <w:pStyle w:val="111"/>
        <w:numPr>
          <w:ilvl w:val="0"/>
          <w:numId w:val="167"/>
        </w:numPr>
        <w:shd w:val="clear" w:color="auto" w:fill="auto"/>
        <w:tabs>
          <w:tab w:val="left" w:pos="278"/>
        </w:tabs>
        <w:spacing w:after="0" w:line="192" w:lineRule="exact"/>
        <w:ind w:left="20" w:right="20"/>
        <w:jc w:val="both"/>
      </w:pPr>
      <w:r>
        <w:rPr>
          <w:rStyle w:val="117pt1"/>
          <w:lang w:eastAsia="ru-RU"/>
        </w:rPr>
        <w:t>Какие частиовидовыс значения выделяют у глаголов совершенного и несовершенного вида?</w:t>
      </w:r>
    </w:p>
    <w:p w:rsidR="006454E9" w:rsidRDefault="006454E9">
      <w:pPr>
        <w:pStyle w:val="111"/>
        <w:numPr>
          <w:ilvl w:val="0"/>
          <w:numId w:val="167"/>
        </w:numPr>
        <w:shd w:val="clear" w:color="auto" w:fill="auto"/>
        <w:tabs>
          <w:tab w:val="left" w:pos="248"/>
        </w:tabs>
        <w:spacing w:after="0" w:line="192" w:lineRule="exact"/>
        <w:ind w:left="20"/>
        <w:jc w:val="both"/>
      </w:pPr>
      <w:r>
        <w:rPr>
          <w:rStyle w:val="117pt1"/>
          <w:lang w:eastAsia="ru-RU"/>
        </w:rPr>
        <w:t>Какие действия обозначают глаголы совершенного вида и глаголы несовершенного вида?</w:t>
      </w:r>
    </w:p>
    <w:p w:rsidR="006454E9" w:rsidRDefault="006454E9">
      <w:pPr>
        <w:pStyle w:val="111"/>
        <w:numPr>
          <w:ilvl w:val="0"/>
          <w:numId w:val="167"/>
        </w:numPr>
        <w:shd w:val="clear" w:color="auto" w:fill="auto"/>
        <w:tabs>
          <w:tab w:val="left" w:pos="248"/>
        </w:tabs>
        <w:spacing w:after="0" w:line="192" w:lineRule="exact"/>
        <w:ind w:left="20"/>
        <w:jc w:val="both"/>
      </w:pPr>
      <w:r>
        <w:rPr>
          <w:rStyle w:val="117pt1"/>
          <w:lang w:eastAsia="ru-RU"/>
        </w:rPr>
        <w:t>Как связаны категория вида и категория времени?</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Какие глаголы составляют видовую пару?</w:t>
      </w:r>
    </w:p>
    <w:p w:rsidR="006454E9" w:rsidRDefault="006454E9">
      <w:pPr>
        <w:pStyle w:val="111"/>
        <w:numPr>
          <w:ilvl w:val="0"/>
          <w:numId w:val="167"/>
        </w:numPr>
        <w:shd w:val="clear" w:color="auto" w:fill="auto"/>
        <w:tabs>
          <w:tab w:val="left" w:pos="266"/>
        </w:tabs>
        <w:spacing w:after="0" w:line="192" w:lineRule="exact"/>
        <w:ind w:left="20"/>
        <w:jc w:val="both"/>
      </w:pPr>
      <w:r>
        <w:rPr>
          <w:rStyle w:val="117pt1"/>
          <w:lang w:eastAsia="ru-RU"/>
        </w:rPr>
        <w:t>Какие глаголы относятся к одновидовым и двувидовым?</w:t>
      </w:r>
    </w:p>
    <w:p w:rsidR="006454E9" w:rsidRDefault="006454E9">
      <w:pPr>
        <w:pStyle w:val="111"/>
        <w:numPr>
          <w:ilvl w:val="0"/>
          <w:numId w:val="167"/>
        </w:numPr>
        <w:shd w:val="clear" w:color="auto" w:fill="auto"/>
        <w:tabs>
          <w:tab w:val="left" w:pos="266"/>
        </w:tabs>
        <w:spacing w:after="0" w:line="192" w:lineRule="exact"/>
        <w:ind w:left="20"/>
        <w:jc w:val="both"/>
      </w:pPr>
      <w:r>
        <w:rPr>
          <w:rStyle w:val="117pt1"/>
          <w:lang w:eastAsia="ru-RU"/>
        </w:rPr>
        <w:t>Как образуются глаголы несовершенного вида и совершенного вида?</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Чем отличаются способы глагольного действия от категории вида?</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Какие глаголы называются переходными?</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Чем отличаются глаголы косвсино-псрсходныс от прямо-переходных?</w:t>
      </w:r>
    </w:p>
    <w:p w:rsidR="006454E9" w:rsidRDefault="006454E9">
      <w:pPr>
        <w:pStyle w:val="111"/>
        <w:numPr>
          <w:ilvl w:val="0"/>
          <w:numId w:val="167"/>
        </w:numPr>
        <w:shd w:val="clear" w:color="auto" w:fill="auto"/>
        <w:tabs>
          <w:tab w:val="left" w:pos="266"/>
        </w:tabs>
        <w:spacing w:after="0" w:line="192" w:lineRule="exact"/>
        <w:ind w:left="20"/>
        <w:jc w:val="both"/>
      </w:pPr>
      <w:r>
        <w:rPr>
          <w:rStyle w:val="117pt1"/>
          <w:lang w:eastAsia="ru-RU"/>
        </w:rPr>
        <w:t>Какие глаголы являются непереходными?</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Какой аффикс служит формальным показателем непереходности?</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Какие глаголы называются возвратными?</w:t>
      </w:r>
    </w:p>
    <w:p w:rsidR="006454E9" w:rsidRDefault="006454E9">
      <w:pPr>
        <w:pStyle w:val="111"/>
        <w:numPr>
          <w:ilvl w:val="0"/>
          <w:numId w:val="167"/>
        </w:numPr>
        <w:shd w:val="clear" w:color="auto" w:fill="auto"/>
        <w:tabs>
          <w:tab w:val="left" w:pos="266"/>
        </w:tabs>
        <w:spacing w:after="0" w:line="192" w:lineRule="exact"/>
        <w:ind w:left="20"/>
        <w:jc w:val="both"/>
      </w:pPr>
      <w:r>
        <w:rPr>
          <w:rStyle w:val="117pt1"/>
          <w:lang w:eastAsia="ru-RU"/>
        </w:rPr>
        <w:t>На какие группы по значению делятся возвратные глаголы?</w:t>
      </w:r>
    </w:p>
    <w:p w:rsidR="006454E9" w:rsidRDefault="006454E9">
      <w:pPr>
        <w:pStyle w:val="111"/>
        <w:numPr>
          <w:ilvl w:val="0"/>
          <w:numId w:val="167"/>
        </w:numPr>
        <w:shd w:val="clear" w:color="auto" w:fill="auto"/>
        <w:tabs>
          <w:tab w:val="left" w:pos="278"/>
        </w:tabs>
        <w:spacing w:after="0" w:line="192" w:lineRule="exact"/>
        <w:ind w:left="20"/>
        <w:jc w:val="both"/>
      </w:pPr>
      <w:r>
        <w:rPr>
          <w:rStyle w:val="117pt1"/>
          <w:lang w:eastAsia="ru-RU"/>
        </w:rPr>
        <w:t>Каково значение собственно-возвратных глаголов?</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Что обозначают взаимно-возвратные глаголы?</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Каково значение обшевозвратиых и косвенно-возвратных глаголов?</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Какие глаголы обладают безобъектно-возвратным значением?</w:t>
      </w:r>
    </w:p>
    <w:p w:rsidR="006454E9" w:rsidRDefault="006454E9">
      <w:pPr>
        <w:pStyle w:val="111"/>
        <w:numPr>
          <w:ilvl w:val="0"/>
          <w:numId w:val="167"/>
        </w:numPr>
        <w:shd w:val="clear" w:color="auto" w:fill="auto"/>
        <w:tabs>
          <w:tab w:val="left" w:pos="266"/>
        </w:tabs>
        <w:spacing w:after="0" w:line="192" w:lineRule="exact"/>
        <w:ind w:left="20"/>
        <w:jc w:val="both"/>
      </w:pPr>
      <w:r>
        <w:rPr>
          <w:rStyle w:val="117pt1"/>
          <w:lang w:eastAsia="ru-RU"/>
        </w:rPr>
        <w:t>Что такое действительный залог глагола?</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В каких конструкциях выступают глаголы страдательного залога?</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Чем различаются соотносительные по залогу глаголы?</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Какие глаголы являются одиозалоговыми?</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Что выражает категория наклонения?</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Каково значение изъявительного наклонения?</w:t>
      </w:r>
    </w:p>
    <w:p w:rsidR="006454E9" w:rsidRDefault="006454E9">
      <w:pPr>
        <w:pStyle w:val="111"/>
        <w:numPr>
          <w:ilvl w:val="0"/>
          <w:numId w:val="167"/>
        </w:numPr>
        <w:shd w:val="clear" w:color="auto" w:fill="auto"/>
        <w:tabs>
          <w:tab w:val="left" w:pos="278"/>
        </w:tabs>
        <w:spacing w:after="0" w:line="192" w:lineRule="exact"/>
        <w:ind w:left="20"/>
        <w:jc w:val="both"/>
      </w:pPr>
      <w:r>
        <w:rPr>
          <w:rStyle w:val="117pt1"/>
          <w:lang w:eastAsia="ru-RU"/>
        </w:rPr>
        <w:t>Что обозначает и как образуется сослагательное наклонение?</w:t>
      </w:r>
    </w:p>
    <w:p w:rsidR="006454E9" w:rsidRDefault="006454E9">
      <w:pPr>
        <w:pStyle w:val="111"/>
        <w:numPr>
          <w:ilvl w:val="0"/>
          <w:numId w:val="167"/>
        </w:numPr>
        <w:shd w:val="clear" w:color="auto" w:fill="auto"/>
        <w:tabs>
          <w:tab w:val="left" w:pos="278"/>
        </w:tabs>
        <w:spacing w:after="0" w:line="192" w:lineRule="exact"/>
        <w:ind w:left="20"/>
        <w:jc w:val="both"/>
      </w:pPr>
      <w:r>
        <w:rPr>
          <w:rStyle w:val="117pt1"/>
          <w:lang w:eastAsia="ru-RU"/>
        </w:rPr>
        <w:t>Каково значение повелительного наклонения?</w:t>
      </w:r>
    </w:p>
    <w:p w:rsidR="006454E9" w:rsidRDefault="006454E9">
      <w:pPr>
        <w:pStyle w:val="111"/>
        <w:numPr>
          <w:ilvl w:val="0"/>
          <w:numId w:val="167"/>
        </w:numPr>
        <w:shd w:val="clear" w:color="auto" w:fill="auto"/>
        <w:tabs>
          <w:tab w:val="left" w:pos="278"/>
        </w:tabs>
        <w:spacing w:after="0" w:line="192" w:lineRule="exact"/>
        <w:ind w:left="20"/>
        <w:jc w:val="both"/>
      </w:pPr>
      <w:r>
        <w:rPr>
          <w:rStyle w:val="117pt1"/>
          <w:lang w:eastAsia="ru-RU"/>
        </w:rPr>
        <w:t>Как образуются формы повелительного наклонения?</w:t>
      </w:r>
    </w:p>
    <w:p w:rsidR="006454E9" w:rsidRDefault="006454E9">
      <w:pPr>
        <w:pStyle w:val="111"/>
        <w:numPr>
          <w:ilvl w:val="0"/>
          <w:numId w:val="167"/>
        </w:numPr>
        <w:shd w:val="clear" w:color="auto" w:fill="auto"/>
        <w:tabs>
          <w:tab w:val="left" w:pos="272"/>
        </w:tabs>
        <w:spacing w:after="0" w:line="192" w:lineRule="exact"/>
        <w:ind w:left="20" w:right="20"/>
        <w:jc w:val="both"/>
      </w:pPr>
      <w:r>
        <w:rPr>
          <w:rStyle w:val="117pt1"/>
          <w:lang w:eastAsia="ru-RU"/>
        </w:rPr>
        <w:t>У каких глаголов наблюдаются особенности в образовании форм повелительного накло</w:t>
      </w:r>
      <w:r>
        <w:rPr>
          <w:rStyle w:val="117pt1"/>
          <w:lang w:eastAsia="ru-RU"/>
        </w:rPr>
        <w:softHyphen/>
        <w:t>нения?</w:t>
      </w:r>
    </w:p>
    <w:p w:rsidR="006454E9" w:rsidRDefault="006454E9">
      <w:pPr>
        <w:pStyle w:val="111"/>
        <w:numPr>
          <w:ilvl w:val="0"/>
          <w:numId w:val="167"/>
        </w:numPr>
        <w:shd w:val="clear" w:color="auto" w:fill="auto"/>
        <w:tabs>
          <w:tab w:val="left" w:pos="284"/>
        </w:tabs>
        <w:spacing w:after="0" w:line="192" w:lineRule="exact"/>
        <w:ind w:left="20"/>
        <w:jc w:val="both"/>
      </w:pPr>
      <w:r>
        <w:rPr>
          <w:rStyle w:val="117pt1"/>
          <w:lang w:eastAsia="ru-RU"/>
        </w:rPr>
        <w:t>Что обозначает категория времени?</w:t>
      </w:r>
    </w:p>
    <w:p w:rsidR="006454E9" w:rsidRDefault="006454E9">
      <w:pPr>
        <w:pStyle w:val="111"/>
        <w:numPr>
          <w:ilvl w:val="0"/>
          <w:numId w:val="167"/>
        </w:numPr>
        <w:shd w:val="clear" w:color="auto" w:fill="auto"/>
        <w:tabs>
          <w:tab w:val="left" w:pos="266"/>
        </w:tabs>
        <w:spacing w:after="0" w:line="192" w:lineRule="exact"/>
        <w:ind w:left="20"/>
        <w:jc w:val="both"/>
      </w:pPr>
      <w:r>
        <w:rPr>
          <w:rStyle w:val="117pt1"/>
          <w:lang w:eastAsia="ru-RU"/>
        </w:rPr>
        <w:t>Сколько времен и форм времени в русском языке?</w:t>
      </w:r>
    </w:p>
    <w:p w:rsidR="006454E9" w:rsidRDefault="006454E9">
      <w:pPr>
        <w:pStyle w:val="111"/>
        <w:numPr>
          <w:ilvl w:val="0"/>
          <w:numId w:val="167"/>
        </w:numPr>
        <w:shd w:val="clear" w:color="auto" w:fill="auto"/>
        <w:tabs>
          <w:tab w:val="left" w:pos="284"/>
        </w:tabs>
        <w:spacing w:after="0" w:line="192" w:lineRule="exact"/>
        <w:ind w:left="20" w:right="20"/>
        <w:jc w:val="both"/>
      </w:pPr>
      <w:r>
        <w:rPr>
          <w:rStyle w:val="117pt1"/>
          <w:lang w:eastAsia="ru-RU"/>
        </w:rPr>
        <w:t>Что обозначают формы настоящего времени, с какими другими формами они совпа</w:t>
      </w:r>
      <w:r>
        <w:rPr>
          <w:rStyle w:val="117pt1"/>
          <w:lang w:eastAsia="ru-RU"/>
        </w:rPr>
        <w:softHyphen/>
        <w:t>дают?</w:t>
      </w:r>
    </w:p>
    <w:p w:rsidR="006454E9" w:rsidRDefault="006454E9">
      <w:pPr>
        <w:pStyle w:val="111"/>
        <w:numPr>
          <w:ilvl w:val="0"/>
          <w:numId w:val="167"/>
        </w:numPr>
        <w:shd w:val="clear" w:color="auto" w:fill="auto"/>
        <w:tabs>
          <w:tab w:val="left" w:pos="278"/>
        </w:tabs>
        <w:spacing w:after="0" w:line="192" w:lineRule="exact"/>
        <w:ind w:left="20"/>
        <w:jc w:val="both"/>
      </w:pPr>
      <w:r>
        <w:rPr>
          <w:rStyle w:val="117pt1"/>
          <w:lang w:eastAsia="ru-RU"/>
        </w:rPr>
        <w:t>Что обозначают и как образуются формы будущего времени?</w:t>
      </w:r>
    </w:p>
    <w:p w:rsidR="006454E9" w:rsidRDefault="006454E9">
      <w:pPr>
        <w:pStyle w:val="111"/>
        <w:numPr>
          <w:ilvl w:val="0"/>
          <w:numId w:val="167"/>
        </w:numPr>
        <w:shd w:val="clear" w:color="auto" w:fill="auto"/>
        <w:tabs>
          <w:tab w:val="left" w:pos="278"/>
        </w:tabs>
        <w:spacing w:after="0" w:line="192" w:lineRule="exact"/>
        <w:ind w:left="20"/>
        <w:jc w:val="both"/>
      </w:pPr>
      <w:r>
        <w:rPr>
          <w:rStyle w:val="117pt1"/>
          <w:lang w:eastAsia="ru-RU"/>
        </w:rPr>
        <w:t>Что обозначают и как образуются формы прошедшего времени?</w:t>
      </w:r>
    </w:p>
    <w:p w:rsidR="006454E9" w:rsidRDefault="006454E9">
      <w:pPr>
        <w:pStyle w:val="111"/>
        <w:numPr>
          <w:ilvl w:val="0"/>
          <w:numId w:val="167"/>
        </w:numPr>
        <w:shd w:val="clear" w:color="auto" w:fill="auto"/>
        <w:tabs>
          <w:tab w:val="left" w:pos="278"/>
        </w:tabs>
        <w:spacing w:after="0" w:line="192" w:lineRule="exact"/>
        <w:ind w:left="20"/>
        <w:jc w:val="both"/>
      </w:pPr>
      <w:r>
        <w:rPr>
          <w:rStyle w:val="117pt1"/>
          <w:lang w:eastAsia="ru-RU"/>
        </w:rPr>
        <w:t>Какие глаголы имеют особенности в образовании форм прошедшего времени?</w:t>
      </w:r>
    </w:p>
    <w:p w:rsidR="006454E9" w:rsidRDefault="006454E9">
      <w:pPr>
        <w:pStyle w:val="111"/>
        <w:numPr>
          <w:ilvl w:val="0"/>
          <w:numId w:val="167"/>
        </w:numPr>
        <w:shd w:val="clear" w:color="auto" w:fill="auto"/>
        <w:tabs>
          <w:tab w:val="left" w:pos="266"/>
        </w:tabs>
        <w:spacing w:after="0" w:line="192" w:lineRule="exact"/>
        <w:ind w:left="20"/>
        <w:jc w:val="both"/>
      </w:pPr>
      <w:r>
        <w:rPr>
          <w:rStyle w:val="117pt1"/>
          <w:lang w:eastAsia="ru-RU"/>
        </w:rPr>
        <w:t>Какие значения выражаются с помощью форм лица?</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На что указывает 1-е (2-е, 3-е) лицо единственного числа?</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На что указывает 1-е (2-е, 3-е) лицо множественного числа?</w:t>
      </w:r>
    </w:p>
    <w:p w:rsidR="006454E9" w:rsidRDefault="006454E9">
      <w:pPr>
        <w:pStyle w:val="111"/>
        <w:numPr>
          <w:ilvl w:val="0"/>
          <w:numId w:val="167"/>
        </w:numPr>
        <w:shd w:val="clear" w:color="auto" w:fill="auto"/>
        <w:tabs>
          <w:tab w:val="left" w:pos="266"/>
        </w:tabs>
        <w:spacing w:after="0" w:line="192" w:lineRule="exact"/>
        <w:ind w:left="20"/>
        <w:jc w:val="both"/>
      </w:pPr>
      <w:r>
        <w:rPr>
          <w:rStyle w:val="117pt1"/>
          <w:lang w:eastAsia="ru-RU"/>
        </w:rPr>
        <w:t>В каких временах и в каком наклонении категория лица имеет формальное выражение?</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Какие глаголы выражают неопределенно-личное и обобщенно-личное значения?</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Какие глаголы относятся к «недостаточным» и «избыточным»?</w:t>
      </w:r>
    </w:p>
    <w:p w:rsidR="006454E9" w:rsidRDefault="006454E9">
      <w:pPr>
        <w:pStyle w:val="111"/>
        <w:numPr>
          <w:ilvl w:val="0"/>
          <w:numId w:val="167"/>
        </w:numPr>
        <w:shd w:val="clear" w:color="auto" w:fill="auto"/>
        <w:tabs>
          <w:tab w:val="left" w:pos="260"/>
        </w:tabs>
        <w:spacing w:after="0" w:line="192" w:lineRule="exact"/>
        <w:ind w:left="20"/>
        <w:jc w:val="both"/>
      </w:pPr>
      <w:r>
        <w:rPr>
          <w:rStyle w:val="117pt1"/>
          <w:lang w:eastAsia="ru-RU"/>
        </w:rPr>
        <w:t>Сколько типов спряжения в русском языке?</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Какие окончания имеют глаголы I спряжения?</w:t>
      </w:r>
    </w:p>
    <w:p w:rsidR="006454E9" w:rsidRDefault="006454E9">
      <w:pPr>
        <w:pStyle w:val="111"/>
        <w:numPr>
          <w:ilvl w:val="0"/>
          <w:numId w:val="167"/>
        </w:numPr>
        <w:shd w:val="clear" w:color="auto" w:fill="auto"/>
        <w:tabs>
          <w:tab w:val="left" w:pos="272"/>
        </w:tabs>
        <w:spacing w:after="0" w:line="192" w:lineRule="exact"/>
        <w:ind w:left="20"/>
        <w:jc w:val="both"/>
      </w:pPr>
      <w:r>
        <w:rPr>
          <w:rStyle w:val="117pt1"/>
          <w:lang w:eastAsia="ru-RU"/>
        </w:rPr>
        <w:t>Какие окончания имеют глаголы II спряжения?</w:t>
      </w:r>
    </w:p>
    <w:p w:rsidR="006454E9" w:rsidRDefault="006454E9">
      <w:pPr>
        <w:pStyle w:val="111"/>
        <w:numPr>
          <w:ilvl w:val="0"/>
          <w:numId w:val="167"/>
        </w:numPr>
        <w:shd w:val="clear" w:color="auto" w:fill="auto"/>
        <w:tabs>
          <w:tab w:val="left" w:pos="312"/>
        </w:tabs>
        <w:spacing w:after="0" w:line="192" w:lineRule="exact"/>
        <w:ind w:left="60"/>
        <w:jc w:val="both"/>
      </w:pPr>
      <w:r>
        <w:rPr>
          <w:rStyle w:val="117pt1"/>
          <w:lang w:eastAsia="ru-RU"/>
        </w:rPr>
        <w:t>В чем заключаются особенности спряжения разноспрягаемых глаголов?</w:t>
      </w:r>
    </w:p>
    <w:p w:rsidR="006454E9" w:rsidRDefault="006454E9">
      <w:pPr>
        <w:pStyle w:val="111"/>
        <w:numPr>
          <w:ilvl w:val="0"/>
          <w:numId w:val="167"/>
        </w:numPr>
        <w:shd w:val="clear" w:color="auto" w:fill="auto"/>
        <w:tabs>
          <w:tab w:val="left" w:pos="312"/>
        </w:tabs>
        <w:spacing w:after="0" w:line="192" w:lineRule="exact"/>
        <w:ind w:left="60"/>
        <w:jc w:val="both"/>
      </w:pPr>
      <w:r>
        <w:rPr>
          <w:rStyle w:val="117pt1"/>
          <w:lang w:eastAsia="ru-RU"/>
        </w:rPr>
        <w:t>Что такое безличные глаголы?</w:t>
      </w:r>
    </w:p>
    <w:p w:rsidR="006454E9" w:rsidRDefault="006454E9">
      <w:pPr>
        <w:pStyle w:val="111"/>
        <w:numPr>
          <w:ilvl w:val="0"/>
          <w:numId w:val="167"/>
        </w:numPr>
        <w:shd w:val="clear" w:color="auto" w:fill="auto"/>
        <w:tabs>
          <w:tab w:val="left" w:pos="312"/>
        </w:tabs>
        <w:spacing w:after="0" w:line="192" w:lineRule="exact"/>
        <w:ind w:left="60"/>
        <w:jc w:val="both"/>
      </w:pPr>
      <w:r>
        <w:rPr>
          <w:rStyle w:val="117pt1"/>
          <w:lang w:eastAsia="ru-RU"/>
        </w:rPr>
        <w:t>Как изменяются безличные глаголы?</w:t>
      </w:r>
    </w:p>
    <w:p w:rsidR="006454E9" w:rsidRDefault="006454E9">
      <w:pPr>
        <w:pStyle w:val="111"/>
        <w:numPr>
          <w:ilvl w:val="0"/>
          <w:numId w:val="167"/>
        </w:numPr>
        <w:shd w:val="clear" w:color="auto" w:fill="auto"/>
        <w:tabs>
          <w:tab w:val="left" w:pos="324"/>
        </w:tabs>
        <w:spacing w:after="0" w:line="192" w:lineRule="exact"/>
        <w:ind w:left="60" w:right="20"/>
        <w:jc w:val="both"/>
      </w:pPr>
      <w:r>
        <w:rPr>
          <w:rStyle w:val="117pt1"/>
          <w:lang w:eastAsia="ru-RU"/>
        </w:rPr>
        <w:t>Что обозначают безличные глаголы и безличные формы личных глаголов и чем они отличаются друг от друга?</w:t>
      </w:r>
    </w:p>
    <w:p w:rsidR="006454E9" w:rsidRDefault="006454E9">
      <w:pPr>
        <w:pStyle w:val="111"/>
        <w:numPr>
          <w:ilvl w:val="0"/>
          <w:numId w:val="167"/>
        </w:numPr>
        <w:shd w:val="clear" w:color="auto" w:fill="auto"/>
        <w:tabs>
          <w:tab w:val="left" w:pos="318"/>
        </w:tabs>
        <w:spacing w:after="0" w:line="192" w:lineRule="exact"/>
        <w:ind w:left="60"/>
        <w:jc w:val="both"/>
      </w:pPr>
      <w:r>
        <w:rPr>
          <w:rStyle w:val="117pt1"/>
          <w:lang w:eastAsia="ru-RU"/>
        </w:rPr>
        <w:t>Что такое причастие?</w:t>
      </w:r>
    </w:p>
    <w:p w:rsidR="006454E9" w:rsidRDefault="006454E9">
      <w:pPr>
        <w:pStyle w:val="111"/>
        <w:numPr>
          <w:ilvl w:val="0"/>
          <w:numId w:val="167"/>
        </w:numPr>
        <w:shd w:val="clear" w:color="auto" w:fill="auto"/>
        <w:tabs>
          <w:tab w:val="left" w:pos="312"/>
        </w:tabs>
        <w:spacing w:after="0" w:line="192" w:lineRule="exact"/>
        <w:ind w:left="60"/>
        <w:jc w:val="both"/>
      </w:pPr>
      <w:r>
        <w:rPr>
          <w:rStyle w:val="117pt1"/>
          <w:lang w:eastAsia="ru-RU"/>
        </w:rPr>
        <w:t>Каковы глагольные признаки и признаки прилагательного у причастия?</w:t>
      </w:r>
    </w:p>
    <w:p w:rsidR="006454E9" w:rsidRDefault="006454E9">
      <w:pPr>
        <w:pStyle w:val="111"/>
        <w:numPr>
          <w:ilvl w:val="0"/>
          <w:numId w:val="167"/>
        </w:numPr>
        <w:shd w:val="clear" w:color="auto" w:fill="auto"/>
        <w:tabs>
          <w:tab w:val="left" w:pos="306"/>
        </w:tabs>
        <w:spacing w:after="0" w:line="192" w:lineRule="exact"/>
        <w:ind w:left="60"/>
        <w:jc w:val="both"/>
      </w:pPr>
      <w:r>
        <w:rPr>
          <w:rStyle w:val="117pt1"/>
          <w:lang w:eastAsia="ru-RU"/>
        </w:rPr>
        <w:t>От каких основ образуются причастия настоящего и прошедшего времени?</w:t>
      </w:r>
    </w:p>
    <w:p w:rsidR="006454E9" w:rsidRDefault="006454E9">
      <w:pPr>
        <w:pStyle w:val="111"/>
        <w:numPr>
          <w:ilvl w:val="0"/>
          <w:numId w:val="167"/>
        </w:numPr>
        <w:shd w:val="clear" w:color="auto" w:fill="auto"/>
        <w:tabs>
          <w:tab w:val="left" w:pos="312"/>
        </w:tabs>
        <w:spacing w:after="0" w:line="192" w:lineRule="exact"/>
        <w:ind w:left="60"/>
        <w:jc w:val="both"/>
      </w:pPr>
      <w:r>
        <w:rPr>
          <w:rStyle w:val="117pt1"/>
          <w:lang w:eastAsia="ru-RU"/>
        </w:rPr>
        <w:t>Как образуются причастия настоящего и прошедшего времени?</w:t>
      </w:r>
    </w:p>
    <w:p w:rsidR="006454E9" w:rsidRDefault="006454E9">
      <w:pPr>
        <w:pStyle w:val="111"/>
        <w:numPr>
          <w:ilvl w:val="0"/>
          <w:numId w:val="167"/>
        </w:numPr>
        <w:shd w:val="clear" w:color="auto" w:fill="auto"/>
        <w:tabs>
          <w:tab w:val="left" w:pos="336"/>
        </w:tabs>
        <w:spacing w:after="0" w:line="192" w:lineRule="exact"/>
        <w:ind w:left="60"/>
        <w:jc w:val="both"/>
      </w:pPr>
      <w:r>
        <w:rPr>
          <w:rStyle w:val="117pt1"/>
          <w:lang w:eastAsia="ru-RU"/>
        </w:rPr>
        <w:t>Каковы грамматические особенности краткой формы причастий?</w:t>
      </w:r>
    </w:p>
    <w:p w:rsidR="006454E9" w:rsidRDefault="006454E9">
      <w:pPr>
        <w:pStyle w:val="111"/>
        <w:numPr>
          <w:ilvl w:val="0"/>
          <w:numId w:val="167"/>
        </w:numPr>
        <w:shd w:val="clear" w:color="auto" w:fill="auto"/>
        <w:tabs>
          <w:tab w:val="left" w:pos="318"/>
        </w:tabs>
        <w:spacing w:after="0" w:line="192" w:lineRule="exact"/>
        <w:ind w:left="60"/>
        <w:jc w:val="both"/>
      </w:pPr>
      <w:r>
        <w:rPr>
          <w:rStyle w:val="117pt1"/>
          <w:lang w:eastAsia="ru-RU"/>
        </w:rPr>
        <w:t>Что такое дсспричастис?</w:t>
      </w:r>
    </w:p>
    <w:p w:rsidR="006454E9" w:rsidRDefault="006454E9">
      <w:pPr>
        <w:pStyle w:val="111"/>
        <w:numPr>
          <w:ilvl w:val="0"/>
          <w:numId w:val="167"/>
        </w:numPr>
        <w:shd w:val="clear" w:color="auto" w:fill="auto"/>
        <w:tabs>
          <w:tab w:val="left" w:pos="318"/>
        </w:tabs>
        <w:spacing w:after="0" w:line="192" w:lineRule="exact"/>
        <w:ind w:left="60"/>
        <w:jc w:val="both"/>
      </w:pPr>
      <w:r>
        <w:rPr>
          <w:rStyle w:val="117pt1"/>
          <w:lang w:eastAsia="ru-RU"/>
        </w:rPr>
        <w:t>Какие признаки объединяют глагол и дсспричастис?</w:t>
      </w:r>
    </w:p>
    <w:p w:rsidR="006454E9" w:rsidRDefault="006454E9">
      <w:pPr>
        <w:pStyle w:val="111"/>
        <w:numPr>
          <w:ilvl w:val="0"/>
          <w:numId w:val="167"/>
        </w:numPr>
        <w:shd w:val="clear" w:color="auto" w:fill="auto"/>
        <w:tabs>
          <w:tab w:val="left" w:pos="306"/>
        </w:tabs>
        <w:spacing w:after="0" w:line="192" w:lineRule="exact"/>
        <w:ind w:left="60"/>
        <w:jc w:val="both"/>
      </w:pPr>
      <w:r>
        <w:rPr>
          <w:rStyle w:val="117pt1"/>
          <w:lang w:eastAsia="ru-RU"/>
        </w:rPr>
        <w:t>Какие признаки объединяют наречие и дсспричастис?</w:t>
      </w:r>
    </w:p>
    <w:p w:rsidR="006454E9" w:rsidRDefault="006454E9">
      <w:pPr>
        <w:pStyle w:val="111"/>
        <w:numPr>
          <w:ilvl w:val="0"/>
          <w:numId w:val="167"/>
        </w:numPr>
        <w:shd w:val="clear" w:color="auto" w:fill="auto"/>
        <w:tabs>
          <w:tab w:val="left" w:pos="312"/>
        </w:tabs>
        <w:spacing w:after="300" w:line="192" w:lineRule="exact"/>
        <w:ind w:left="60"/>
        <w:jc w:val="both"/>
      </w:pPr>
      <w:r>
        <w:rPr>
          <w:rStyle w:val="117pt1"/>
          <w:lang w:eastAsia="ru-RU"/>
        </w:rPr>
        <w:t>Как образуются деепричастия несовершенного и совершенного вида?</w:t>
      </w:r>
    </w:p>
    <w:p w:rsidR="006454E9" w:rsidRDefault="006454E9">
      <w:pPr>
        <w:pStyle w:val="301"/>
        <w:shd w:val="clear" w:color="auto" w:fill="auto"/>
        <w:spacing w:before="0" w:line="192" w:lineRule="exact"/>
        <w:ind w:right="100"/>
      </w:pPr>
      <w:r>
        <w:rPr>
          <w:rStyle w:val="302"/>
          <w:lang w:eastAsia="ru-RU"/>
        </w:rPr>
        <w:t>Упражнении</w:t>
      </w:r>
    </w:p>
    <w:p w:rsidR="006454E9" w:rsidRDefault="006454E9">
      <w:pPr>
        <w:pStyle w:val="111"/>
        <w:numPr>
          <w:ilvl w:val="0"/>
          <w:numId w:val="168"/>
        </w:numPr>
        <w:shd w:val="clear" w:color="auto" w:fill="auto"/>
        <w:tabs>
          <w:tab w:val="left" w:pos="624"/>
        </w:tabs>
        <w:spacing w:after="0" w:line="192" w:lineRule="exact"/>
        <w:ind w:left="60" w:firstLine="240"/>
        <w:jc w:val="both"/>
      </w:pPr>
      <w:r>
        <w:rPr>
          <w:rStyle w:val="117pt1"/>
          <w:lang w:eastAsia="ru-RU"/>
        </w:rPr>
        <w:t>Выделите у глаголов основу настоящего-будущего времени.</w:t>
      </w:r>
    </w:p>
    <w:p w:rsidR="006454E9" w:rsidRDefault="006454E9">
      <w:pPr>
        <w:pStyle w:val="111"/>
        <w:shd w:val="clear" w:color="auto" w:fill="auto"/>
        <w:spacing w:after="0" w:line="192" w:lineRule="exact"/>
        <w:ind w:left="60" w:firstLine="240"/>
        <w:jc w:val="both"/>
      </w:pPr>
      <w:r>
        <w:rPr>
          <w:rStyle w:val="117pt1"/>
          <w:lang w:eastAsia="ru-RU"/>
        </w:rPr>
        <w:t xml:space="preserve">Образец: </w:t>
      </w:r>
      <w:r>
        <w:rPr>
          <w:rStyle w:val="118pt7"/>
          <w:lang w:eastAsia="ru-RU"/>
        </w:rPr>
        <w:t>ужинать</w:t>
      </w:r>
      <w:r>
        <w:rPr>
          <w:rStyle w:val="117pt1"/>
          <w:lang w:eastAsia="ru-RU"/>
        </w:rPr>
        <w:t xml:space="preserve"> -&gt; </w:t>
      </w:r>
      <w:r>
        <w:rPr>
          <w:rStyle w:val="118pt7"/>
          <w:lang w:val="en-US" w:eastAsia="ru-RU"/>
        </w:rPr>
        <w:t>yMcunaj-+ym.</w:t>
      </w:r>
      <w:r>
        <w:rPr>
          <w:rStyle w:val="117pt1"/>
          <w:lang w:val="en-US" w:eastAsia="ru-RU"/>
        </w:rPr>
        <w:t xml:space="preserve"> </w:t>
      </w:r>
      <w:r>
        <w:rPr>
          <w:rStyle w:val="117pt1"/>
          <w:lang w:eastAsia="ru-RU"/>
        </w:rPr>
        <w:t xml:space="preserve">Основа настоящего времени </w:t>
      </w:r>
      <w:r>
        <w:rPr>
          <w:rStyle w:val="118pt7"/>
          <w:lang w:eastAsia="ru-RU"/>
        </w:rPr>
        <w:t>ужина/-.</w:t>
      </w:r>
    </w:p>
    <w:p w:rsidR="006454E9" w:rsidRDefault="006454E9">
      <w:pPr>
        <w:pStyle w:val="BodyText"/>
        <w:shd w:val="clear" w:color="auto" w:fill="auto"/>
        <w:spacing w:before="0" w:after="218" w:line="240" w:lineRule="exact"/>
        <w:ind w:left="60" w:right="20" w:firstLine="240"/>
        <w:jc w:val="both"/>
      </w:pPr>
      <w:r>
        <w:t>Обедать, дремать, мазать, арендовать, диктовать, купить, запланировать, бо</w:t>
      </w:r>
      <w:r>
        <w:softHyphen/>
        <w:t>роться, крикнуть, обидеться, выздороветь, пустить, петь, цвести, ломать, купить, поколебать, учительствовать, стричь, горевать, шить.</w:t>
      </w:r>
    </w:p>
    <w:p w:rsidR="006454E9" w:rsidRDefault="006454E9">
      <w:pPr>
        <w:pStyle w:val="111"/>
        <w:numPr>
          <w:ilvl w:val="0"/>
          <w:numId w:val="168"/>
        </w:numPr>
        <w:shd w:val="clear" w:color="auto" w:fill="auto"/>
        <w:tabs>
          <w:tab w:val="left" w:pos="564"/>
        </w:tabs>
        <w:spacing w:after="0" w:line="192" w:lineRule="exact"/>
        <w:ind w:left="60" w:right="20" w:firstLine="240"/>
        <w:jc w:val="both"/>
      </w:pPr>
      <w:r>
        <w:rPr>
          <w:rStyle w:val="117pt1"/>
          <w:lang w:eastAsia="ru-RU"/>
        </w:rPr>
        <w:t xml:space="preserve">От основ настоящего-будущего времени глаголов </w:t>
      </w:r>
      <w:r>
        <w:rPr>
          <w:rStyle w:val="118pt7"/>
          <w:lang w:eastAsia="ru-RU"/>
        </w:rPr>
        <w:t>обедать, дремать, мазать, арен</w:t>
      </w:r>
      <w:r>
        <w:rPr>
          <w:rStyle w:val="118pt7"/>
          <w:lang w:eastAsia="ru-RU"/>
        </w:rPr>
        <w:softHyphen/>
        <w:t>довать, диктовать</w:t>
      </w:r>
      <w:r>
        <w:rPr>
          <w:rStyle w:val="117pt1"/>
          <w:lang w:eastAsia="ru-RU"/>
        </w:rPr>
        <w:t xml:space="preserve"> образуйте всс возможные формы.</w:t>
      </w:r>
    </w:p>
    <w:p w:rsidR="006454E9" w:rsidRDefault="006454E9">
      <w:pPr>
        <w:pStyle w:val="121"/>
        <w:shd w:val="clear" w:color="auto" w:fill="auto"/>
        <w:spacing w:before="0" w:after="222"/>
        <w:ind w:left="60" w:right="20" w:firstLine="240"/>
        <w:jc w:val="both"/>
      </w:pPr>
      <w:r>
        <w:rPr>
          <w:rStyle w:val="127pt1"/>
          <w:lang w:eastAsia="ru-RU"/>
        </w:rPr>
        <w:t xml:space="preserve">Образец: </w:t>
      </w:r>
      <w:r>
        <w:rPr>
          <w:rStyle w:val="128pt3"/>
          <w:i/>
          <w:iCs/>
          <w:lang w:eastAsia="ru-RU"/>
        </w:rPr>
        <w:t>ужинать</w:t>
      </w:r>
      <w:r>
        <w:rPr>
          <w:rStyle w:val="127pt1"/>
          <w:lang w:eastAsia="ru-RU"/>
        </w:rPr>
        <w:t xml:space="preserve"> -&gt; от основы </w:t>
      </w:r>
      <w:r>
        <w:rPr>
          <w:rStyle w:val="128pt3"/>
          <w:i/>
          <w:iCs/>
          <w:lang w:eastAsia="ru-RU"/>
        </w:rPr>
        <w:t>ужина</w:t>
      </w:r>
      <w:r>
        <w:rPr>
          <w:rStyle w:val="127pt1"/>
          <w:lang w:eastAsia="ru-RU"/>
        </w:rPr>
        <w:t xml:space="preserve">/- образуются: 1) формы настоящего времени: </w:t>
      </w:r>
      <w:r>
        <w:rPr>
          <w:rStyle w:val="128pt3"/>
          <w:i/>
          <w:iCs/>
          <w:lang w:eastAsia="ru-RU"/>
        </w:rPr>
        <w:t xml:space="preserve">ужинаю, ужинаешь, ужинает, ужинаем, ужинаете, ужинают (ужина]-+у, ужина]-+ешь, ужина]-+ет, ужина]-+ем, ужина]-+ете, </w:t>
      </w:r>
      <w:r>
        <w:rPr>
          <w:rStyle w:val="128pt3"/>
          <w:i/>
          <w:iCs/>
          <w:lang w:val="en-US" w:eastAsia="ru-RU"/>
        </w:rPr>
        <w:t>yycunaj-+ym);</w:t>
      </w:r>
      <w:r>
        <w:rPr>
          <w:rStyle w:val="127pt1"/>
          <w:lang w:val="en-US" w:eastAsia="ru-RU"/>
        </w:rPr>
        <w:t xml:space="preserve"> </w:t>
      </w:r>
      <w:r>
        <w:rPr>
          <w:rStyle w:val="127pt1"/>
          <w:lang w:eastAsia="ru-RU"/>
        </w:rPr>
        <w:t>2) форма повелительного наклоне</w:t>
      </w:r>
      <w:r>
        <w:rPr>
          <w:rStyle w:val="127pt1"/>
          <w:lang w:eastAsia="ru-RU"/>
        </w:rPr>
        <w:softHyphen/>
        <w:t xml:space="preserve">ния </w:t>
      </w:r>
      <w:r>
        <w:rPr>
          <w:rStyle w:val="128pt3"/>
          <w:i/>
          <w:iCs/>
          <w:lang w:eastAsia="ru-RU"/>
        </w:rPr>
        <w:t>ужинай;</w:t>
      </w:r>
      <w:r>
        <w:rPr>
          <w:rStyle w:val="127pt1"/>
          <w:lang w:eastAsia="ru-RU"/>
        </w:rPr>
        <w:t xml:space="preserve"> 3) причастие настоящего времени </w:t>
      </w:r>
      <w:r>
        <w:rPr>
          <w:rStyle w:val="128pt3"/>
          <w:i/>
          <w:iCs/>
          <w:lang w:eastAsia="ru-RU"/>
        </w:rPr>
        <w:t>ужинающий (ужина]-+ущий);</w:t>
      </w:r>
      <w:r>
        <w:rPr>
          <w:rStyle w:val="127pt1"/>
          <w:lang w:eastAsia="ru-RU"/>
        </w:rPr>
        <w:t xml:space="preserve"> 4) дссприча</w:t>
      </w:r>
      <w:r>
        <w:rPr>
          <w:rStyle w:val="127pt1"/>
          <w:lang w:eastAsia="ru-RU"/>
        </w:rPr>
        <w:softHyphen/>
        <w:t xml:space="preserve">стис несовершенного вида </w:t>
      </w:r>
      <w:r>
        <w:rPr>
          <w:rStyle w:val="128pt3"/>
          <w:i/>
          <w:iCs/>
          <w:lang w:eastAsia="ru-RU"/>
        </w:rPr>
        <w:t>ужиная (ужина]-+а).</w:t>
      </w:r>
    </w:p>
    <w:p w:rsidR="006454E9" w:rsidRDefault="006454E9">
      <w:pPr>
        <w:pStyle w:val="111"/>
        <w:numPr>
          <w:ilvl w:val="0"/>
          <w:numId w:val="168"/>
        </w:numPr>
        <w:shd w:val="clear" w:color="auto" w:fill="auto"/>
        <w:tabs>
          <w:tab w:val="left" w:pos="618"/>
        </w:tabs>
        <w:spacing w:after="0" w:line="140" w:lineRule="exact"/>
        <w:ind w:left="60" w:firstLine="240"/>
        <w:jc w:val="both"/>
      </w:pPr>
      <w:r>
        <w:rPr>
          <w:rStyle w:val="117pt1"/>
          <w:lang w:eastAsia="ru-RU"/>
        </w:rPr>
        <w:t>Выделите суффиксы инфинитива.</w:t>
      </w:r>
    </w:p>
    <w:p w:rsidR="006454E9" w:rsidRDefault="006454E9">
      <w:pPr>
        <w:pStyle w:val="121"/>
        <w:shd w:val="clear" w:color="auto" w:fill="auto"/>
        <w:spacing w:before="0" w:line="228" w:lineRule="exact"/>
        <w:ind w:left="60" w:firstLine="240"/>
        <w:jc w:val="both"/>
      </w:pPr>
      <w:r>
        <w:rPr>
          <w:rStyle w:val="127pt1"/>
          <w:lang w:eastAsia="ru-RU"/>
        </w:rPr>
        <w:t xml:space="preserve">Образец: </w:t>
      </w:r>
      <w:r>
        <w:rPr>
          <w:rStyle w:val="128pt3"/>
          <w:i/>
          <w:iCs/>
          <w:lang w:eastAsia="ru-RU"/>
        </w:rPr>
        <w:t>писать</w:t>
      </w:r>
      <w:r>
        <w:rPr>
          <w:rStyle w:val="127pt1"/>
          <w:lang w:eastAsia="ru-RU"/>
        </w:rPr>
        <w:t xml:space="preserve"> -» </w:t>
      </w:r>
      <w:r>
        <w:rPr>
          <w:rStyle w:val="128pt3"/>
          <w:i/>
          <w:iCs/>
          <w:lang w:eastAsia="ru-RU"/>
        </w:rPr>
        <w:t>писа-ть; течь</w:t>
      </w:r>
      <w:r>
        <w:rPr>
          <w:rStyle w:val="127pt1"/>
          <w:lang w:eastAsia="ru-RU"/>
        </w:rPr>
        <w:t xml:space="preserve"> —&gt; </w:t>
      </w:r>
      <w:r>
        <w:rPr>
          <w:rStyle w:val="128pt3"/>
          <w:i/>
          <w:iCs/>
          <w:lang w:eastAsia="ru-RU"/>
        </w:rPr>
        <w:t>тек-ти</w:t>
      </w:r>
      <w:r>
        <w:rPr>
          <w:rStyle w:val="127pt1"/>
          <w:lang w:eastAsia="ru-RU"/>
        </w:rPr>
        <w:t xml:space="preserve"> -» </w:t>
      </w:r>
      <w:r>
        <w:rPr>
          <w:rStyle w:val="128pt3"/>
          <w:i/>
          <w:iCs/>
          <w:lang w:eastAsia="ru-RU"/>
        </w:rPr>
        <w:t>течь.</w:t>
      </w:r>
    </w:p>
    <w:p w:rsidR="006454E9" w:rsidRDefault="006454E9">
      <w:pPr>
        <w:pStyle w:val="BodyText"/>
        <w:shd w:val="clear" w:color="auto" w:fill="auto"/>
        <w:spacing w:before="0" w:after="209" w:line="228" w:lineRule="exact"/>
        <w:ind w:left="60" w:right="20" w:firstLine="240"/>
        <w:jc w:val="both"/>
      </w:pPr>
      <w:r>
        <w:t>Делать, печь, сесть, пить, петь, таять, надеяться, дотронуться, расти, нссти, трясти, нестись, спастись, мссти, вссти, ползти, разбрестись, жечь, увлечь, под</w:t>
      </w:r>
      <w:r>
        <w:softHyphen/>
        <w:t>стричься, испечься.</w:t>
      </w:r>
    </w:p>
    <w:p w:rsidR="006454E9" w:rsidRDefault="006454E9">
      <w:pPr>
        <w:pStyle w:val="111"/>
        <w:numPr>
          <w:ilvl w:val="0"/>
          <w:numId w:val="168"/>
        </w:numPr>
        <w:shd w:val="clear" w:color="auto" w:fill="auto"/>
        <w:tabs>
          <w:tab w:val="left" w:pos="630"/>
        </w:tabs>
        <w:spacing w:after="0" w:line="192" w:lineRule="exact"/>
        <w:ind w:left="300" w:right="600"/>
      </w:pPr>
      <w:r>
        <w:rPr>
          <w:rStyle w:val="117pt1"/>
          <w:lang w:eastAsia="ru-RU"/>
        </w:rPr>
        <w:t xml:space="preserve">Образуйте инфинитив для глагольных форм; суффикс инфинитива выделите. Образец: </w:t>
      </w:r>
      <w:r>
        <w:rPr>
          <w:rStyle w:val="118pt7"/>
          <w:lang w:eastAsia="ru-RU"/>
        </w:rPr>
        <w:t>диктую</w:t>
      </w:r>
      <w:r>
        <w:rPr>
          <w:rStyle w:val="117pt1"/>
          <w:lang w:eastAsia="ru-RU"/>
        </w:rPr>
        <w:t xml:space="preserve"> —&gt; </w:t>
      </w:r>
      <w:r>
        <w:rPr>
          <w:rStyle w:val="118pt7"/>
          <w:lang w:eastAsia="ru-RU"/>
        </w:rPr>
        <w:t>диктова-ть.</w:t>
      </w:r>
    </w:p>
    <w:p w:rsidR="006454E9" w:rsidRDefault="006454E9">
      <w:pPr>
        <w:pStyle w:val="BodyText"/>
        <w:shd w:val="clear" w:color="auto" w:fill="auto"/>
        <w:spacing w:before="0" w:after="185" w:line="234" w:lineRule="exact"/>
        <w:ind w:left="60" w:right="20" w:firstLine="240"/>
        <w:jc w:val="both"/>
      </w:pPr>
      <w:r>
        <w:t>Сделаю, обедаю, болею, сею, клею, пашу, бреюсь, занимаюсь, займусь, лягу, ложусь, войду, вхожу, пишут, отвезу, отвожу, запасусь, запасаюсь, переписыва</w:t>
      </w:r>
      <w:r>
        <w:softHyphen/>
        <w:t>ется, перепишется, запрягу, выпеку, зажгу, зажигаю, запечется, зажжется, зажи</w:t>
      </w:r>
      <w:r>
        <w:softHyphen/>
        <w:t>гается, прыгнул, пиши, снял бы, читай, взял бы.</w:t>
      </w:r>
    </w:p>
    <w:p w:rsidR="006454E9" w:rsidRDefault="006454E9">
      <w:pPr>
        <w:pStyle w:val="111"/>
        <w:numPr>
          <w:ilvl w:val="0"/>
          <w:numId w:val="168"/>
        </w:numPr>
        <w:shd w:val="clear" w:color="auto" w:fill="auto"/>
        <w:tabs>
          <w:tab w:val="left" w:pos="618"/>
        </w:tabs>
        <w:spacing w:after="0" w:line="228" w:lineRule="exact"/>
        <w:ind w:left="60" w:firstLine="240"/>
        <w:jc w:val="both"/>
      </w:pPr>
      <w:r>
        <w:rPr>
          <w:rStyle w:val="117pt1"/>
          <w:lang w:eastAsia="ru-RU"/>
        </w:rPr>
        <w:t>Найдите инфинитив. Определите, каким членом предложения он является.</w:t>
      </w:r>
    </w:p>
    <w:p w:rsidR="006454E9" w:rsidRDefault="006454E9">
      <w:pPr>
        <w:pStyle w:val="BodyText"/>
        <w:numPr>
          <w:ilvl w:val="0"/>
          <w:numId w:val="169"/>
        </w:numPr>
        <w:shd w:val="clear" w:color="auto" w:fill="auto"/>
        <w:tabs>
          <w:tab w:val="left" w:pos="546"/>
        </w:tabs>
        <w:spacing w:before="0" w:after="0" w:line="228" w:lineRule="exact"/>
        <w:ind w:left="60" w:right="20" w:firstLine="240"/>
        <w:jc w:val="both"/>
      </w:pPr>
      <w:r>
        <w:t>1. Написать записку по-французски казалось ей неуместным, а в русской орфографии сама матушка нс была сильна (Г.). 2. И царица хохотать, и плечами пожимать (Я.). 3. Он хотел посоветоваться с Игорем (</w:t>
      </w:r>
      <w:r>
        <w:rPr>
          <w:rStyle w:val="47"/>
          <w:lang w:eastAsia="ru-RU"/>
        </w:rPr>
        <w:t>Тендр</w:t>
      </w:r>
      <w:r>
        <w:t xml:space="preserve">.). 4. Стул под ним тяжело заскрипел, грозя развалиться </w:t>
      </w:r>
      <w:r>
        <w:rPr>
          <w:rStyle w:val="47"/>
          <w:lang w:eastAsia="ru-RU"/>
        </w:rPr>
        <w:t>(Ив.).</w:t>
      </w:r>
      <w:r>
        <w:t xml:space="preserve"> 5. В комнату вошла Марина с прика</w:t>
      </w:r>
      <w:r>
        <w:softHyphen/>
        <w:t xml:space="preserve">зом спать </w:t>
      </w:r>
      <w:r>
        <w:rPr>
          <w:rStyle w:val="47"/>
          <w:lang w:eastAsia="ru-RU"/>
        </w:rPr>
        <w:t>(В.</w:t>
      </w:r>
      <w:r>
        <w:t xml:space="preserve"> С.). 6. Думаю, гражданин, вы войдете в такое положение и наймете его стеречь табун </w:t>
      </w:r>
      <w:r>
        <w:rPr>
          <w:rStyle w:val="47"/>
          <w:lang w:eastAsia="ru-RU"/>
        </w:rPr>
        <w:t>(Шол.</w:t>
      </w:r>
      <w:r>
        <w:t>).</w:t>
      </w:r>
    </w:p>
    <w:p w:rsidR="006454E9" w:rsidRDefault="006454E9">
      <w:pPr>
        <w:pStyle w:val="BodyText"/>
        <w:numPr>
          <w:ilvl w:val="0"/>
          <w:numId w:val="169"/>
        </w:numPr>
        <w:shd w:val="clear" w:color="auto" w:fill="auto"/>
        <w:tabs>
          <w:tab w:val="left" w:pos="572"/>
        </w:tabs>
        <w:spacing w:before="0" w:after="0" w:line="240" w:lineRule="exact"/>
        <w:ind w:left="20" w:right="20" w:firstLine="220"/>
        <w:jc w:val="both"/>
      </w:pPr>
      <w:r>
        <w:t>1. Приезжают сюда и любители поживиться (</w:t>
      </w:r>
      <w:r>
        <w:rPr>
          <w:rStyle w:val="47"/>
          <w:lang w:eastAsia="ru-RU"/>
        </w:rPr>
        <w:t>Песк</w:t>
      </w:r>
      <w:r>
        <w:t>.). 2. Сколько надо было проделать опытов, чтобы заставить сердце вот так биться в руке, чтобы его мож</w:t>
      </w:r>
      <w:r>
        <w:softHyphen/>
        <w:t xml:space="preserve">но было перенести в грудную клетку другого животного </w:t>
      </w:r>
      <w:r>
        <w:rPr>
          <w:rStyle w:val="47"/>
          <w:lang w:eastAsia="ru-RU"/>
        </w:rPr>
        <w:t>(Песк.).</w:t>
      </w:r>
      <w:r>
        <w:t xml:space="preserve"> 3. И чувствова</w:t>
      </w:r>
      <w:r>
        <w:softHyphen/>
        <w:t xml:space="preserve">лось, что ничего нет в мире для этого старика, кроме желания прийти первым </w:t>
      </w:r>
      <w:r>
        <w:rPr>
          <w:rStyle w:val="47"/>
          <w:lang w:eastAsia="ru-RU"/>
        </w:rPr>
        <w:t>(Сол.). 4.</w:t>
      </w:r>
      <w:r>
        <w:t xml:space="preserve"> Сабуров в ожидании переправы расположил батальон на берегу и при</w:t>
      </w:r>
      <w:r>
        <w:softHyphen/>
        <w:t xml:space="preserve">сел сам отдохнуть на лежавшие у самой воды бревна </w:t>
      </w:r>
      <w:r>
        <w:rPr>
          <w:rStyle w:val="47"/>
          <w:lang w:eastAsia="ru-RU"/>
        </w:rPr>
        <w:t>(Сим.).</w:t>
      </w:r>
      <w:r>
        <w:t xml:space="preserve"> 5. Только нс забудь</w:t>
      </w:r>
      <w:r>
        <w:softHyphen/>
        <w:t xml:space="preserve">те дать телеграмму - я приду встречать </w:t>
      </w:r>
      <w:r>
        <w:rPr>
          <w:rStyle w:val="47"/>
          <w:lang w:eastAsia="ru-RU"/>
        </w:rPr>
        <w:t>(А. Рыбачук).</w:t>
      </w:r>
      <w:r>
        <w:t xml:space="preserve"> 6. Он прилетел торопить разведчиков, прилетел сказать, что будет их теперь нс сорок, а триста </w:t>
      </w:r>
      <w:r>
        <w:rPr>
          <w:rStyle w:val="47"/>
          <w:lang w:eastAsia="ru-RU"/>
        </w:rPr>
        <w:t>(Песк.).</w:t>
      </w:r>
    </w:p>
    <w:p w:rsidR="006454E9" w:rsidRDefault="006454E9">
      <w:pPr>
        <w:pStyle w:val="BodyText"/>
        <w:numPr>
          <w:ilvl w:val="0"/>
          <w:numId w:val="170"/>
        </w:numPr>
        <w:shd w:val="clear" w:color="auto" w:fill="auto"/>
        <w:tabs>
          <w:tab w:val="left" w:pos="218"/>
        </w:tabs>
        <w:spacing w:before="0" w:after="260" w:line="240" w:lineRule="exact"/>
        <w:ind w:left="20" w:right="20" w:firstLine="0"/>
        <w:jc w:val="both"/>
      </w:pPr>
      <w:r>
        <w:t xml:space="preserve">Вас раздражает его резкость и своеобразная манера выражаться </w:t>
      </w:r>
      <w:r>
        <w:rPr>
          <w:rStyle w:val="47"/>
          <w:lang w:eastAsia="ru-RU"/>
        </w:rPr>
        <w:t>(А. Н. Т.).</w:t>
      </w:r>
      <w:r>
        <w:t xml:space="preserve"> 8. Нс было по тем краям деревни, в которой пяток-другой жителей нс давал бы богу клятвы убить Лойко (М </w:t>
      </w:r>
      <w:r>
        <w:rPr>
          <w:rStyle w:val="47"/>
          <w:lang w:eastAsia="ru-RU"/>
        </w:rPr>
        <w:t>Г.).</w:t>
      </w:r>
    </w:p>
    <w:p w:rsidR="006454E9" w:rsidRDefault="006454E9">
      <w:pPr>
        <w:pStyle w:val="111"/>
        <w:numPr>
          <w:ilvl w:val="0"/>
          <w:numId w:val="168"/>
        </w:numPr>
        <w:shd w:val="clear" w:color="auto" w:fill="auto"/>
        <w:tabs>
          <w:tab w:val="left" w:pos="552"/>
        </w:tabs>
        <w:spacing w:after="0" w:line="140" w:lineRule="exact"/>
        <w:ind w:left="20" w:firstLine="220"/>
        <w:jc w:val="both"/>
      </w:pPr>
      <w:r>
        <w:rPr>
          <w:rStyle w:val="117pt1"/>
          <w:lang w:eastAsia="ru-RU"/>
        </w:rPr>
        <w:t>Определите, от какой основы образованы выделенные глаголы.</w:t>
      </w:r>
    </w:p>
    <w:p w:rsidR="006454E9" w:rsidRDefault="006454E9">
      <w:pPr>
        <w:pStyle w:val="111"/>
        <w:shd w:val="clear" w:color="auto" w:fill="auto"/>
        <w:spacing w:after="0" w:line="234" w:lineRule="exact"/>
        <w:ind w:left="20" w:firstLine="220"/>
        <w:jc w:val="both"/>
      </w:pPr>
      <w:r>
        <w:rPr>
          <w:rStyle w:val="117pt1"/>
          <w:lang w:eastAsia="ru-RU"/>
        </w:rPr>
        <w:t xml:space="preserve">Образец: </w:t>
      </w:r>
      <w:r>
        <w:rPr>
          <w:rStyle w:val="118pt7"/>
          <w:lang w:eastAsia="ru-RU"/>
        </w:rPr>
        <w:t>выйдет</w:t>
      </w:r>
      <w:r>
        <w:rPr>
          <w:rStyle w:val="117pt1"/>
          <w:lang w:eastAsia="ru-RU"/>
        </w:rPr>
        <w:t xml:space="preserve"> —&gt; </w:t>
      </w:r>
      <w:r>
        <w:rPr>
          <w:rStyle w:val="118pt7"/>
          <w:lang w:eastAsia="ru-RU"/>
        </w:rPr>
        <w:t>выйд-+ет -</w:t>
      </w:r>
      <w:r>
        <w:rPr>
          <w:rStyle w:val="117pt1"/>
          <w:lang w:eastAsia="ru-RU"/>
        </w:rPr>
        <w:t xml:space="preserve"> от основы будущего времени.</w:t>
      </w:r>
    </w:p>
    <w:p w:rsidR="006454E9" w:rsidRDefault="006454E9">
      <w:pPr>
        <w:pStyle w:val="BodyText"/>
        <w:numPr>
          <w:ilvl w:val="0"/>
          <w:numId w:val="171"/>
        </w:numPr>
        <w:shd w:val="clear" w:color="auto" w:fill="auto"/>
        <w:tabs>
          <w:tab w:val="left" w:pos="506"/>
        </w:tabs>
        <w:spacing w:before="0" w:after="214" w:line="234" w:lineRule="exact"/>
        <w:ind w:left="20" w:right="20" w:firstLine="220"/>
        <w:jc w:val="both"/>
      </w:pPr>
      <w:r>
        <w:rPr>
          <w:rStyle w:val="47"/>
          <w:lang w:eastAsia="ru-RU"/>
        </w:rPr>
        <w:t>Выйдет</w:t>
      </w:r>
      <w:r>
        <w:t xml:space="preserve"> в поле травка - вырастет и колос (</w:t>
      </w:r>
      <w:r>
        <w:rPr>
          <w:rStyle w:val="47"/>
          <w:lang w:eastAsia="ru-RU"/>
        </w:rPr>
        <w:t>Кольц</w:t>
      </w:r>
      <w:r>
        <w:t xml:space="preserve">.). 2. </w:t>
      </w:r>
      <w:r>
        <w:rPr>
          <w:rStyle w:val="47"/>
          <w:lang w:eastAsia="ru-RU"/>
        </w:rPr>
        <w:t>Выйди</w:t>
      </w:r>
      <w:r>
        <w:t xml:space="preserve"> к ребятам, попрощайся, они сейчас в бой уходят </w:t>
      </w:r>
      <w:r>
        <w:rPr>
          <w:rStyle w:val="47"/>
          <w:lang w:eastAsia="ru-RU"/>
        </w:rPr>
        <w:t>(Герм.</w:t>
      </w:r>
      <w:r>
        <w:t>). 3. Его внимание привлек незнако</w:t>
      </w:r>
      <w:r>
        <w:softHyphen/>
        <w:t>мый красноармеец, последовали быстрые вопросы, выяснилось, что тот вырос в Саратове, в семье военного врача, окончил реальное училище, вступил в Крас</w:t>
      </w:r>
      <w:r>
        <w:softHyphen/>
        <w:t xml:space="preserve">ную Армию добровольцем, уже повоевал на Восточном фронте под Уральском, где раньше находилась дивизия, теперь, </w:t>
      </w:r>
      <w:r>
        <w:rPr>
          <w:rStyle w:val="47"/>
          <w:lang w:eastAsia="ru-RU"/>
        </w:rPr>
        <w:t>выйдя</w:t>
      </w:r>
      <w:r>
        <w:t xml:space="preserve"> из госпиталя, разыскал сс на юге </w:t>
      </w:r>
      <w:r>
        <w:rPr>
          <w:rStyle w:val="47"/>
          <w:lang w:eastAsia="ru-RU"/>
        </w:rPr>
        <w:t>(Бек). 4.</w:t>
      </w:r>
      <w:r>
        <w:t xml:space="preserve"> В мае своей матери счастья с новым мужем пожелал, а в сентябре, когда написал ей, что </w:t>
      </w:r>
      <w:r>
        <w:rPr>
          <w:rStyle w:val="47"/>
          <w:lang w:eastAsia="ru-RU"/>
        </w:rPr>
        <w:t>вышли</w:t>
      </w:r>
      <w:r>
        <w:t xml:space="preserve"> из окружения, ответ получил </w:t>
      </w:r>
      <w:r>
        <w:rPr>
          <w:rStyle w:val="47"/>
          <w:lang w:eastAsia="ru-RU"/>
        </w:rPr>
        <w:t>(Сим ).</w:t>
      </w:r>
      <w:r>
        <w:t xml:space="preserve"> 5. Если б дал ей понять, что против, нс </w:t>
      </w:r>
      <w:r>
        <w:rPr>
          <w:rStyle w:val="47"/>
          <w:lang w:eastAsia="ru-RU"/>
        </w:rPr>
        <w:t>вышла бы (Сим ).</w:t>
      </w:r>
      <w:r>
        <w:t xml:space="preserve"> 6. Им надлежит разобраться в факте, уже </w:t>
      </w:r>
      <w:r>
        <w:rPr>
          <w:rStyle w:val="47"/>
          <w:lang w:eastAsia="ru-RU"/>
        </w:rPr>
        <w:t>вышедшем</w:t>
      </w:r>
      <w:r>
        <w:t xml:space="preserve"> из стадии эксперимента, а нс просто ругать самый факт </w:t>
      </w:r>
      <w:r>
        <w:rPr>
          <w:rStyle w:val="47"/>
          <w:lang w:eastAsia="ru-RU"/>
        </w:rPr>
        <w:t>(Герм.</w:t>
      </w:r>
      <w:r>
        <w:t>).</w:t>
      </w:r>
    </w:p>
    <w:p w:rsidR="006454E9" w:rsidRDefault="006454E9">
      <w:pPr>
        <w:pStyle w:val="111"/>
        <w:numPr>
          <w:ilvl w:val="0"/>
          <w:numId w:val="168"/>
        </w:numPr>
        <w:shd w:val="clear" w:color="auto" w:fill="auto"/>
        <w:tabs>
          <w:tab w:val="left" w:pos="524"/>
        </w:tabs>
        <w:spacing w:after="0" w:line="192" w:lineRule="exact"/>
        <w:ind w:left="20" w:right="20" w:firstLine="220"/>
        <w:jc w:val="both"/>
      </w:pPr>
      <w:r>
        <w:rPr>
          <w:rStyle w:val="117pt1"/>
          <w:lang w:eastAsia="ru-RU"/>
        </w:rPr>
        <w:t>Сопоставьте основу инфинитива и основу настоящего-будущего времени глаголов. Определите, к какому классу они относятся.</w:t>
      </w:r>
    </w:p>
    <w:p w:rsidR="006454E9" w:rsidRDefault="006454E9">
      <w:pPr>
        <w:pStyle w:val="BodyText"/>
        <w:shd w:val="clear" w:color="auto" w:fill="auto"/>
        <w:spacing w:before="0" w:after="214" w:line="234" w:lineRule="exact"/>
        <w:ind w:left="20" w:right="20" w:firstLine="220"/>
        <w:jc w:val="both"/>
      </w:pPr>
      <w:r>
        <w:t>Темнеть, созидать, белеть, клевать, стукнуть, любить, одеть, сидеть, синеть, бросать, звонить, печь, разговаривать, чернить, плесневеть, думать, лить, бла</w:t>
      </w:r>
      <w:r>
        <w:softHyphen/>
        <w:t>женствовать, зеленеть, начать, столярничать, вязать, посягнуть, посягать, защи</w:t>
      </w:r>
      <w:r>
        <w:softHyphen/>
        <w:t>щать, защитить, решить, решать, сжимать, сжать, пробудить, пробуждать, посы</w:t>
      </w:r>
      <w:r>
        <w:softHyphen/>
        <w:t>лать, послать, дирижировать, планировать, махать, выздороветь.</w:t>
      </w:r>
    </w:p>
    <w:p w:rsidR="006454E9" w:rsidRDefault="006454E9">
      <w:pPr>
        <w:pStyle w:val="111"/>
        <w:numPr>
          <w:ilvl w:val="0"/>
          <w:numId w:val="168"/>
        </w:numPr>
        <w:shd w:val="clear" w:color="auto" w:fill="auto"/>
        <w:tabs>
          <w:tab w:val="left" w:pos="530"/>
        </w:tabs>
        <w:spacing w:after="180" w:line="192" w:lineRule="exact"/>
        <w:ind w:left="20" w:right="20" w:firstLine="220"/>
        <w:jc w:val="both"/>
      </w:pPr>
      <w:r>
        <w:rPr>
          <w:rStyle w:val="117pt1"/>
          <w:lang w:eastAsia="ru-RU"/>
        </w:rPr>
        <w:t>Выпишите из словаря-справочника «Новые слова и значения» под редакцией Н. 3. Ко</w:t>
      </w:r>
      <w:r>
        <w:rPr>
          <w:rStyle w:val="117pt1"/>
          <w:lang w:eastAsia="ru-RU"/>
        </w:rPr>
        <w:softHyphen/>
        <w:t>тсловой и Ю. С. Сорокина 20 глаголов. Определите, к какому классу они относятся. Есть ли среди них глаголы непродуктивных классов?</w:t>
      </w:r>
    </w:p>
    <w:p w:rsidR="006454E9" w:rsidRDefault="006454E9">
      <w:pPr>
        <w:pStyle w:val="111"/>
        <w:numPr>
          <w:ilvl w:val="0"/>
          <w:numId w:val="168"/>
        </w:numPr>
        <w:shd w:val="clear" w:color="auto" w:fill="auto"/>
        <w:tabs>
          <w:tab w:val="left" w:pos="552"/>
        </w:tabs>
        <w:spacing w:after="0" w:line="192" w:lineRule="exact"/>
        <w:ind w:left="20" w:firstLine="220"/>
        <w:jc w:val="both"/>
      </w:pPr>
      <w:r>
        <w:rPr>
          <w:rStyle w:val="117pt1"/>
          <w:lang w:eastAsia="ru-RU"/>
        </w:rPr>
        <w:t>Определите, к какому классу относятся выделенные глаголы.</w:t>
      </w:r>
    </w:p>
    <w:p w:rsidR="006454E9" w:rsidRDefault="006454E9">
      <w:pPr>
        <w:pStyle w:val="111"/>
        <w:shd w:val="clear" w:color="auto" w:fill="auto"/>
        <w:spacing w:after="0" w:line="192" w:lineRule="exact"/>
        <w:ind w:left="20" w:right="20" w:firstLine="220"/>
        <w:jc w:val="both"/>
      </w:pPr>
      <w:r>
        <w:rPr>
          <w:rStyle w:val="117pt1"/>
          <w:lang w:eastAsia="ru-RU"/>
        </w:rPr>
        <w:t xml:space="preserve">Образец: </w:t>
      </w:r>
      <w:r>
        <w:rPr>
          <w:rStyle w:val="118pt7"/>
          <w:lang w:eastAsia="ru-RU"/>
        </w:rPr>
        <w:t>надевают</w:t>
      </w:r>
      <w:r>
        <w:rPr>
          <w:rStyle w:val="117pt1"/>
          <w:lang w:eastAsia="ru-RU"/>
        </w:rPr>
        <w:t xml:space="preserve"> -&gt; </w:t>
      </w:r>
      <w:r>
        <w:rPr>
          <w:rStyle w:val="118pt7"/>
          <w:lang w:eastAsia="ru-RU"/>
        </w:rPr>
        <w:t>надева-ть</w:t>
      </w:r>
      <w:r>
        <w:rPr>
          <w:rStyle w:val="117pt1"/>
          <w:lang w:eastAsia="ru-RU"/>
        </w:rPr>
        <w:t xml:space="preserve"> - </w:t>
      </w:r>
      <w:r>
        <w:rPr>
          <w:rStyle w:val="118pt7"/>
          <w:lang w:val="en-US" w:eastAsia="ru-RU"/>
        </w:rPr>
        <w:t>nadeeaj-ym.</w:t>
      </w:r>
      <w:r>
        <w:rPr>
          <w:rStyle w:val="117pt1"/>
          <w:lang w:val="en-US" w:eastAsia="ru-RU"/>
        </w:rPr>
        <w:t xml:space="preserve"> </w:t>
      </w:r>
      <w:r>
        <w:rPr>
          <w:rStyle w:val="117pt1"/>
          <w:lang w:eastAsia="ru-RU"/>
        </w:rPr>
        <w:t xml:space="preserve">Соотношение основ: </w:t>
      </w:r>
      <w:r>
        <w:rPr>
          <w:rStyle w:val="118pt7"/>
          <w:lang w:eastAsia="ru-RU"/>
        </w:rPr>
        <w:t xml:space="preserve">а - </w:t>
      </w:r>
      <w:r>
        <w:rPr>
          <w:rStyle w:val="118pt7"/>
          <w:lang w:val="en-US" w:eastAsia="ru-RU"/>
        </w:rPr>
        <w:t xml:space="preserve">aj </w:t>
      </w:r>
      <w:r>
        <w:rPr>
          <w:rStyle w:val="118pt7"/>
          <w:lang w:eastAsia="ru-RU"/>
        </w:rPr>
        <w:t>-</w:t>
      </w:r>
      <w:r>
        <w:rPr>
          <w:rStyle w:val="117pt1"/>
          <w:lang w:eastAsia="ru-RU"/>
        </w:rPr>
        <w:t xml:space="preserve"> первый про</w:t>
      </w:r>
      <w:r>
        <w:rPr>
          <w:rStyle w:val="117pt1"/>
          <w:lang w:eastAsia="ru-RU"/>
        </w:rPr>
        <w:softHyphen/>
        <w:t>дуктивный класс.</w:t>
      </w:r>
    </w:p>
    <w:p w:rsidR="006454E9" w:rsidRDefault="006454E9">
      <w:pPr>
        <w:pStyle w:val="BodyText"/>
        <w:shd w:val="clear" w:color="auto" w:fill="auto"/>
        <w:spacing w:before="0" w:after="69" w:line="190" w:lineRule="exact"/>
        <w:ind w:left="20" w:firstLine="220"/>
        <w:jc w:val="both"/>
      </w:pPr>
      <w:r>
        <w:rPr>
          <w:lang w:val="en-US"/>
        </w:rPr>
        <w:t>i</w:t>
      </w:r>
      <w:r>
        <w:t xml:space="preserve">. Товарищи </w:t>
      </w:r>
      <w:r>
        <w:rPr>
          <w:rStyle w:val="47"/>
          <w:lang w:eastAsia="ru-RU"/>
        </w:rPr>
        <w:t>надевают</w:t>
      </w:r>
      <w:r>
        <w:t xml:space="preserve"> на него шлем, прочно </w:t>
      </w:r>
      <w:r>
        <w:rPr>
          <w:rStyle w:val="47"/>
          <w:lang w:eastAsia="ru-RU"/>
        </w:rPr>
        <w:t>завинчивают (Кепи.).</w:t>
      </w:r>
      <w:r>
        <w:t xml:space="preserve"> 2. Раз я обморозился на «снсгоборьс», в больнице отлежал порядком, а сейчас чуть что - ноги стынут, </w:t>
      </w:r>
      <w:r>
        <w:rPr>
          <w:rStyle w:val="47"/>
          <w:lang w:eastAsia="ru-RU"/>
        </w:rPr>
        <w:t>леденеют (Чив.)</w:t>
      </w:r>
      <w:r>
        <w:t xml:space="preserve"> 3. </w:t>
      </w:r>
      <w:r>
        <w:rPr>
          <w:rStyle w:val="47"/>
          <w:lang w:eastAsia="ru-RU"/>
        </w:rPr>
        <w:t>Переночуешь</w:t>
      </w:r>
      <w:r>
        <w:t xml:space="preserve"> у меня, а завтра пойдешь </w:t>
      </w:r>
      <w:r>
        <w:rPr>
          <w:rStyle w:val="47"/>
          <w:lang w:eastAsia="ru-RU"/>
        </w:rPr>
        <w:t>(Шол.).</w:t>
      </w:r>
      <w:r>
        <w:t xml:space="preserve"> 4. Но если ты будешь торчать как вбитый в подставку гвоздь, тебя </w:t>
      </w:r>
      <w:r>
        <w:rPr>
          <w:rStyle w:val="47"/>
          <w:lang w:eastAsia="ru-RU"/>
        </w:rPr>
        <w:t>выш</w:t>
      </w:r>
      <w:r>
        <w:rPr>
          <w:rStyle w:val="47"/>
          <w:lang w:eastAsia="ru-RU"/>
        </w:rPr>
        <w:softHyphen/>
        <w:t>вырнут (Леон.).</w:t>
      </w:r>
      <w:r>
        <w:t xml:space="preserve"> 5. Собрание </w:t>
      </w:r>
      <w:r>
        <w:rPr>
          <w:rStyle w:val="47"/>
          <w:lang w:eastAsia="ru-RU"/>
        </w:rPr>
        <w:t>окончилось</w:t>
      </w:r>
      <w:r>
        <w:t xml:space="preserve"> перед рассветом </w:t>
      </w:r>
      <w:r>
        <w:rPr>
          <w:rStyle w:val="47"/>
          <w:lang w:eastAsia="ru-RU"/>
        </w:rPr>
        <w:t>(Шол.).</w:t>
      </w:r>
      <w:r>
        <w:t xml:space="preserve"> 6. Партком оза</w:t>
      </w:r>
      <w:r>
        <w:softHyphen/>
        <w:t xml:space="preserve">бочен тем, как вы </w:t>
      </w:r>
      <w:r>
        <w:rPr>
          <w:rStyle w:val="47"/>
          <w:lang w:eastAsia="ru-RU"/>
        </w:rPr>
        <w:t>перенесете</w:t>
      </w:r>
      <w:r>
        <w:t xml:space="preserve"> предстоящие лишения (</w:t>
      </w:r>
      <w:r>
        <w:rPr>
          <w:rStyle w:val="47"/>
          <w:lang w:eastAsia="ru-RU"/>
        </w:rPr>
        <w:t>Кетл</w:t>
      </w:r>
      <w:r>
        <w:t xml:space="preserve">.). 7. Потух свст и в некоторых окнах первого этажа, и эти окна тоже </w:t>
      </w:r>
      <w:r>
        <w:rPr>
          <w:rStyle w:val="47"/>
          <w:lang w:eastAsia="ru-RU"/>
        </w:rPr>
        <w:t>распахнулись (Фад.).</w:t>
      </w:r>
      <w:r>
        <w:t xml:space="preserve"> 8. Захару хотелось </w:t>
      </w:r>
      <w:r>
        <w:rPr>
          <w:rStyle w:val="47"/>
          <w:lang w:eastAsia="ru-RU"/>
        </w:rPr>
        <w:t>видеть</w:t>
      </w:r>
      <w:r>
        <w:t xml:space="preserve"> колхоз богатым и цветущим </w:t>
      </w:r>
      <w:r>
        <w:rPr>
          <w:rStyle w:val="47"/>
          <w:lang w:eastAsia="ru-RU"/>
        </w:rPr>
        <w:t>(Ив.</w:t>
      </w:r>
      <w:r>
        <w:t xml:space="preserve">). 9. Елена подошла к нему на цыпочках, </w:t>
      </w:r>
      <w:r>
        <w:rPr>
          <w:rStyle w:val="47"/>
          <w:lang w:eastAsia="ru-RU"/>
        </w:rPr>
        <w:t>нагнулась</w:t>
      </w:r>
      <w:r>
        <w:t xml:space="preserve"> над ним и </w:t>
      </w:r>
      <w:r>
        <w:rPr>
          <w:rStyle w:val="47"/>
          <w:lang w:eastAsia="ru-RU"/>
        </w:rPr>
        <w:t>отерла</w:t>
      </w:r>
      <w:r>
        <w:t xml:space="preserve"> пот с его лица </w:t>
      </w:r>
      <w:r>
        <w:rPr>
          <w:rStyle w:val="47"/>
          <w:lang w:eastAsia="ru-RU"/>
        </w:rPr>
        <w:t>(Т.).</w:t>
      </w:r>
      <w:r>
        <w:t xml:space="preserve"> 10. Голые кисти рук </w:t>
      </w:r>
      <w:r>
        <w:rPr>
          <w:rStyle w:val="47"/>
          <w:lang w:eastAsia="ru-RU"/>
        </w:rPr>
        <w:t>чувствуют</w:t>
      </w:r>
      <w:r>
        <w:t xml:space="preserve"> мягкую свежесть воды </w:t>
      </w:r>
      <w:r>
        <w:rPr>
          <w:rStyle w:val="47"/>
          <w:lang w:eastAsia="ru-RU"/>
        </w:rPr>
        <w:t>(Кетл.).</w:t>
      </w:r>
      <w:r>
        <w:t xml:space="preserve"> 11. И несмотря на то, что всс они говорили слова, от которых Алевтина </w:t>
      </w:r>
      <w:r>
        <w:rPr>
          <w:rStyle w:val="47"/>
          <w:lang w:eastAsia="ru-RU"/>
        </w:rPr>
        <w:t>отвыкла</w:t>
      </w:r>
      <w:r>
        <w:t xml:space="preserve"> в доме Гоголевых, люди эти пока</w:t>
      </w:r>
      <w:r>
        <w:softHyphen/>
        <w:t xml:space="preserve">зались ей неожиданно близкими и очень славными </w:t>
      </w:r>
      <w:r>
        <w:rPr>
          <w:rStyle w:val="47"/>
          <w:lang w:eastAsia="ru-RU"/>
        </w:rPr>
        <w:t>(Герм.).</w:t>
      </w:r>
      <w:r>
        <w:t xml:space="preserve"> 12. Теперь эти вре</w:t>
      </w:r>
      <w:r>
        <w:softHyphen/>
        <w:t xml:space="preserve">мена кончились, теперь всенародную поддержку ты будешь </w:t>
      </w:r>
      <w:r>
        <w:rPr>
          <w:rStyle w:val="47"/>
          <w:lang w:eastAsia="ru-RU"/>
        </w:rPr>
        <w:t>иметь (Герм.).</w:t>
      </w:r>
    </w:p>
    <w:p w:rsidR="006454E9" w:rsidRDefault="006454E9">
      <w:pPr>
        <w:pStyle w:val="111"/>
        <w:numPr>
          <w:ilvl w:val="0"/>
          <w:numId w:val="168"/>
        </w:numPr>
        <w:shd w:val="clear" w:color="auto" w:fill="auto"/>
        <w:tabs>
          <w:tab w:val="left" w:pos="572"/>
        </w:tabs>
        <w:spacing w:after="0" w:line="234" w:lineRule="exact"/>
        <w:ind w:left="20" w:firstLine="240"/>
        <w:jc w:val="both"/>
      </w:pPr>
      <w:r>
        <w:rPr>
          <w:rStyle w:val="117pt1"/>
          <w:lang w:eastAsia="ru-RU"/>
        </w:rPr>
        <w:t>Определите вид глагола и обшевидовое значение.</w:t>
      </w:r>
    </w:p>
    <w:p w:rsidR="006454E9" w:rsidRDefault="006454E9">
      <w:pPr>
        <w:pStyle w:val="BodyText"/>
        <w:shd w:val="clear" w:color="auto" w:fill="auto"/>
        <w:spacing w:before="0" w:after="255" w:line="234" w:lineRule="exact"/>
        <w:ind w:left="20" w:right="20" w:firstLine="240"/>
        <w:jc w:val="both"/>
      </w:pPr>
      <w:r>
        <w:t>Начинать начать, решать решить, строиться построиться, ложиться - лечь, запевать запеть, петь - запеть, лежать - полежать, прыгать прыгнуть, видеть увидеть.</w:t>
      </w:r>
    </w:p>
    <w:p w:rsidR="006454E9" w:rsidRDefault="006454E9">
      <w:pPr>
        <w:pStyle w:val="111"/>
        <w:numPr>
          <w:ilvl w:val="0"/>
          <w:numId w:val="168"/>
        </w:numPr>
        <w:shd w:val="clear" w:color="auto" w:fill="auto"/>
        <w:tabs>
          <w:tab w:val="left" w:pos="572"/>
        </w:tabs>
        <w:spacing w:after="0" w:line="140" w:lineRule="exact"/>
        <w:ind w:left="20" w:firstLine="240"/>
        <w:jc w:val="both"/>
      </w:pPr>
      <w:r>
        <w:rPr>
          <w:rStyle w:val="117pt1"/>
          <w:lang w:eastAsia="ru-RU"/>
        </w:rPr>
        <w:t>Определите частновидовые значения у выделенных глаголов.</w:t>
      </w:r>
    </w:p>
    <w:p w:rsidR="006454E9" w:rsidRDefault="006454E9">
      <w:pPr>
        <w:pStyle w:val="BodyText"/>
        <w:numPr>
          <w:ilvl w:val="0"/>
          <w:numId w:val="172"/>
        </w:numPr>
        <w:shd w:val="clear" w:color="auto" w:fill="auto"/>
        <w:tabs>
          <w:tab w:val="left" w:pos="668"/>
        </w:tabs>
        <w:spacing w:before="0" w:after="0" w:line="240" w:lineRule="exact"/>
        <w:ind w:left="20" w:right="20" w:firstLine="240"/>
        <w:jc w:val="both"/>
      </w:pPr>
      <w:r>
        <w:t>1.</w:t>
      </w:r>
      <w:r>
        <w:tab/>
        <w:t xml:space="preserve">Германн </w:t>
      </w:r>
      <w:r>
        <w:rPr>
          <w:rStyle w:val="47"/>
          <w:lang w:eastAsia="ru-RU"/>
        </w:rPr>
        <w:t>трепетал</w:t>
      </w:r>
      <w:r>
        <w:t xml:space="preserve">, как тигр, ожидая назначенного времени. 2. Он </w:t>
      </w:r>
      <w:r>
        <w:rPr>
          <w:rStyle w:val="47"/>
          <w:lang w:eastAsia="ru-RU"/>
        </w:rPr>
        <w:t>стояч у</w:t>
      </w:r>
      <w:r>
        <w:t xml:space="preserve"> самого подъезда, закрыв лицо бобровым воротником: черные глаза его </w:t>
      </w:r>
      <w:r>
        <w:rPr>
          <w:rStyle w:val="47"/>
          <w:lang w:eastAsia="ru-RU"/>
        </w:rPr>
        <w:t>свер</w:t>
      </w:r>
      <w:r>
        <w:rPr>
          <w:rStyle w:val="47"/>
          <w:lang w:eastAsia="ru-RU"/>
        </w:rPr>
        <w:softHyphen/>
        <w:t>кали</w:t>
      </w:r>
      <w:r>
        <w:t xml:space="preserve"> из-под шляпы. 3. Лизавета Ивановна сс </w:t>
      </w:r>
      <w:r>
        <w:rPr>
          <w:rStyle w:val="47"/>
          <w:lang w:eastAsia="ru-RU"/>
        </w:rPr>
        <w:t>не слушала.</w:t>
      </w:r>
      <w:r>
        <w:t xml:space="preserve"> 4. Шубы и плащи </w:t>
      </w:r>
      <w:r>
        <w:rPr>
          <w:rStyle w:val="47"/>
          <w:lang w:eastAsia="ru-RU"/>
        </w:rPr>
        <w:t>мель</w:t>
      </w:r>
      <w:r>
        <w:rPr>
          <w:rStyle w:val="47"/>
          <w:lang w:eastAsia="ru-RU"/>
        </w:rPr>
        <w:softHyphen/>
        <w:t>кали</w:t>
      </w:r>
      <w:r>
        <w:t xml:space="preserve"> мимо величавого швейцара. 5. Его резкость всегда </w:t>
      </w:r>
      <w:r>
        <w:rPr>
          <w:rStyle w:val="47"/>
          <w:lang w:eastAsia="ru-RU"/>
        </w:rPr>
        <w:t>ужасала</w:t>
      </w:r>
      <w:r>
        <w:t xml:space="preserve"> сс. 6. Погода была ужасная: ветер выл, мокрый снсг </w:t>
      </w:r>
      <w:r>
        <w:rPr>
          <w:rStyle w:val="47"/>
          <w:lang w:eastAsia="ru-RU"/>
        </w:rPr>
        <w:t>падал</w:t>
      </w:r>
      <w:r>
        <w:t xml:space="preserve"> хлопьями. 7. Лизанька, Лизанька! да куда ж ты </w:t>
      </w:r>
      <w:r>
        <w:rPr>
          <w:rStyle w:val="47"/>
          <w:lang w:eastAsia="ru-RU"/>
        </w:rPr>
        <w:t>бежишь.</w:t>
      </w:r>
      <w:r>
        <w:t xml:space="preserve"> 8. - Что это вас нс </w:t>
      </w:r>
      <w:r>
        <w:rPr>
          <w:rStyle w:val="47"/>
          <w:lang w:eastAsia="ru-RU"/>
        </w:rPr>
        <w:t>докличешься?</w:t>
      </w:r>
    </w:p>
    <w:p w:rsidR="006454E9" w:rsidRDefault="006454E9">
      <w:pPr>
        <w:pStyle w:val="BodyText"/>
        <w:numPr>
          <w:ilvl w:val="0"/>
          <w:numId w:val="172"/>
        </w:numPr>
        <w:shd w:val="clear" w:color="auto" w:fill="auto"/>
        <w:tabs>
          <w:tab w:val="left" w:pos="602"/>
        </w:tabs>
        <w:spacing w:before="0" w:after="218" w:line="240" w:lineRule="exact"/>
        <w:ind w:left="20" w:right="20" w:firstLine="240"/>
        <w:jc w:val="both"/>
      </w:pPr>
      <w:r>
        <w:t xml:space="preserve">1. </w:t>
      </w:r>
      <w:r>
        <w:rPr>
          <w:rStyle w:val="47"/>
          <w:lang w:eastAsia="ru-RU"/>
        </w:rPr>
        <w:t>Откололи</w:t>
      </w:r>
      <w:r>
        <w:t xml:space="preserve"> с нее чепец, украшенный розами; сняли напудренный па</w:t>
      </w:r>
      <w:r>
        <w:softHyphen/>
        <w:t xml:space="preserve">рик. .. 2. Вдруг дверь </w:t>
      </w:r>
      <w:r>
        <w:rPr>
          <w:rStyle w:val="47"/>
          <w:lang w:eastAsia="ru-RU"/>
        </w:rPr>
        <w:t>отворилась</w:t>
      </w:r>
      <w:r>
        <w:t xml:space="preserve">, и Германн </w:t>
      </w:r>
      <w:r>
        <w:rPr>
          <w:rStyle w:val="47"/>
          <w:lang w:eastAsia="ru-RU"/>
        </w:rPr>
        <w:t>вошел.</w:t>
      </w:r>
      <w:r>
        <w:t xml:space="preserve"> 3. Тут он </w:t>
      </w:r>
      <w:r>
        <w:rPr>
          <w:rStyle w:val="47"/>
          <w:lang w:eastAsia="ru-RU"/>
        </w:rPr>
        <w:t>открыл</w:t>
      </w:r>
      <w:r>
        <w:t xml:space="preserve"> ей тайну, за которую всякий из нас дорого </w:t>
      </w:r>
      <w:r>
        <w:rPr>
          <w:rStyle w:val="47"/>
          <w:lang w:eastAsia="ru-RU"/>
        </w:rPr>
        <w:t>бы дал...</w:t>
      </w:r>
      <w:r>
        <w:t xml:space="preserve"> 4. Она </w:t>
      </w:r>
      <w:r>
        <w:rPr>
          <w:rStyle w:val="47"/>
          <w:lang w:eastAsia="ru-RU"/>
        </w:rPr>
        <w:t>выбрала</w:t>
      </w:r>
      <w:r>
        <w:t xml:space="preserve"> три карты, </w:t>
      </w:r>
      <w:r>
        <w:rPr>
          <w:rStyle w:val="47"/>
          <w:lang w:eastAsia="ru-RU"/>
        </w:rPr>
        <w:t xml:space="preserve">поставит </w:t>
      </w:r>
      <w:r>
        <w:t xml:space="preserve">их одну за другую: всс три </w:t>
      </w:r>
      <w:r>
        <w:rPr>
          <w:rStyle w:val="47"/>
          <w:lang w:eastAsia="ru-RU"/>
        </w:rPr>
        <w:t>выиграли..</w:t>
      </w:r>
      <w:r>
        <w:t xml:space="preserve">. 5. Долгая зимняя ночь </w:t>
      </w:r>
      <w:r>
        <w:rPr>
          <w:rStyle w:val="47"/>
          <w:lang w:eastAsia="ru-RU"/>
        </w:rPr>
        <w:t>прошла</w:t>
      </w:r>
      <w:r>
        <w:t xml:space="preserve"> незамет</w:t>
      </w:r>
      <w:r>
        <w:softHyphen/>
        <w:t xml:space="preserve">но. 6. Германн долго </w:t>
      </w:r>
      <w:r>
        <w:rPr>
          <w:rStyle w:val="47"/>
          <w:lang w:eastAsia="ru-RU"/>
        </w:rPr>
        <w:t>пролежал</w:t>
      </w:r>
      <w:r>
        <w:t xml:space="preserve"> в постели. 7. В гостиной </w:t>
      </w:r>
      <w:r>
        <w:rPr>
          <w:rStyle w:val="47"/>
          <w:lang w:eastAsia="ru-RU"/>
        </w:rPr>
        <w:t>пробило</w:t>
      </w:r>
      <w:r>
        <w:t xml:space="preserve"> двенадцать. 8. Как и всс старые люди вообще, графиня </w:t>
      </w:r>
      <w:r>
        <w:rPr>
          <w:rStyle w:val="47"/>
          <w:lang w:eastAsia="ru-RU"/>
        </w:rPr>
        <w:t>страдала</w:t>
      </w:r>
      <w:r>
        <w:t xml:space="preserve"> бессонницею. И в эту ночь она </w:t>
      </w:r>
      <w:r>
        <w:rPr>
          <w:rStyle w:val="47"/>
          <w:lang w:eastAsia="ru-RU"/>
        </w:rPr>
        <w:t>не заснула.</w:t>
      </w:r>
      <w:r>
        <w:t xml:space="preserve"> 9. Дня через два, выходя с графиней садиться в карсту, она опять его </w:t>
      </w:r>
      <w:r>
        <w:rPr>
          <w:rStyle w:val="47"/>
          <w:lang w:eastAsia="ru-RU"/>
        </w:rPr>
        <w:t>увидела (А. С. Пушкин).</w:t>
      </w:r>
    </w:p>
    <w:p w:rsidR="006454E9" w:rsidRDefault="006454E9">
      <w:pPr>
        <w:pStyle w:val="111"/>
        <w:numPr>
          <w:ilvl w:val="0"/>
          <w:numId w:val="168"/>
        </w:numPr>
        <w:shd w:val="clear" w:color="auto" w:fill="auto"/>
        <w:tabs>
          <w:tab w:val="left" w:pos="524"/>
        </w:tabs>
        <w:spacing w:after="0" w:line="192" w:lineRule="exact"/>
        <w:ind w:left="20" w:right="20" w:firstLine="240"/>
        <w:jc w:val="both"/>
      </w:pPr>
      <w:r>
        <w:rPr>
          <w:rStyle w:val="117pt1"/>
          <w:lang w:eastAsia="ru-RU"/>
        </w:rPr>
        <w:t>Определите вид глагола. Если возможно, подберите к нему видовую пару. Укажите одновидовыс и двувидовые глаголы.</w:t>
      </w:r>
    </w:p>
    <w:p w:rsidR="006454E9" w:rsidRDefault="006454E9">
      <w:pPr>
        <w:pStyle w:val="BodyText"/>
        <w:shd w:val="clear" w:color="auto" w:fill="auto"/>
        <w:spacing w:before="0" w:after="255" w:line="234" w:lineRule="exact"/>
        <w:ind w:left="20" w:right="20" w:firstLine="240"/>
        <w:jc w:val="both"/>
      </w:pPr>
      <w:r>
        <w:t>Рисовать, сидсть, привезти, привести, приходить, принести, отдалить, искоре</w:t>
      </w:r>
      <w:r>
        <w:softHyphen/>
        <w:t>нять, отдалять, подтвердить, выиграть, выбивать, разбивать, одобрить, ходить, набивать, полюбить, обступать, лежать, погнать, прогнать, закипеть, стоять, выз</w:t>
      </w:r>
      <w:r>
        <w:softHyphen/>
        <w:t>дороветь, выкручивать, исследовать, быть, находиться, вздремнуть, информиро</w:t>
      </w:r>
      <w:r>
        <w:softHyphen/>
        <w:t>вать, асфальтировать, телеграфировать.</w:t>
      </w:r>
    </w:p>
    <w:p w:rsidR="006454E9" w:rsidRDefault="006454E9">
      <w:pPr>
        <w:pStyle w:val="111"/>
        <w:numPr>
          <w:ilvl w:val="0"/>
          <w:numId w:val="168"/>
        </w:numPr>
        <w:shd w:val="clear" w:color="auto" w:fill="auto"/>
        <w:tabs>
          <w:tab w:val="left" w:pos="584"/>
        </w:tabs>
        <w:spacing w:after="0" w:line="140" w:lineRule="exact"/>
        <w:ind w:left="20" w:firstLine="240"/>
        <w:jc w:val="both"/>
      </w:pPr>
      <w:r>
        <w:rPr>
          <w:rStyle w:val="117pt1"/>
          <w:lang w:eastAsia="ru-RU"/>
        </w:rPr>
        <w:t>Определите способ образования глаголов.</w:t>
      </w:r>
    </w:p>
    <w:p w:rsidR="006454E9" w:rsidRDefault="006454E9">
      <w:pPr>
        <w:pStyle w:val="BodyText"/>
        <w:numPr>
          <w:ilvl w:val="0"/>
          <w:numId w:val="173"/>
        </w:numPr>
        <w:shd w:val="clear" w:color="auto" w:fill="auto"/>
        <w:tabs>
          <w:tab w:val="left" w:pos="518"/>
        </w:tabs>
        <w:spacing w:before="0" w:after="0" w:line="240" w:lineRule="exact"/>
        <w:ind w:left="20" w:right="20" w:firstLine="240"/>
        <w:jc w:val="both"/>
      </w:pPr>
      <w:r>
        <w:t>Перечитывать, списывать, вспахивать, разменивать, выдумывать, выздо</w:t>
      </w:r>
      <w:r>
        <w:softHyphen/>
        <w:t>равливать, дорисовывать, вкручивать, организовывать; задувать, загнивать, вби</w:t>
      </w:r>
      <w:r>
        <w:softHyphen/>
        <w:t>вать, вставать, отдавать, создавать; затмевать, застревать, продлевать; протекать, извлекать, помогать, сберегать, подметать, расцветать, зарастать, промокать, за</w:t>
      </w:r>
      <w:r>
        <w:softHyphen/>
        <w:t>мерзать, искоренять, наводнять, подтверждать, вытравлять, прощать, замедлять, решать;</w:t>
      </w:r>
    </w:p>
    <w:p w:rsidR="006454E9" w:rsidRDefault="006454E9">
      <w:pPr>
        <w:pStyle w:val="BodyText"/>
        <w:numPr>
          <w:ilvl w:val="0"/>
          <w:numId w:val="173"/>
        </w:numPr>
        <w:shd w:val="clear" w:color="auto" w:fill="auto"/>
        <w:tabs>
          <w:tab w:val="left" w:pos="524"/>
        </w:tabs>
        <w:spacing w:before="0" w:after="185" w:line="240" w:lineRule="exact"/>
        <w:ind w:left="20" w:right="20" w:firstLine="240"/>
        <w:jc w:val="both"/>
      </w:pPr>
      <w:r>
        <w:t>Написать, вымолвить, засыпать, приготовить, вбежать, возмужать, выта</w:t>
      </w:r>
      <w:r>
        <w:softHyphen/>
        <w:t>щить, запеть, отомстить, переделать, почитать, подложить, разбудить, упростить; дунуть, сверкнуть, кольнуть, тряхнуть, скрипнуть, крикнуть, всхлипнуть, махнуть.</w:t>
      </w:r>
    </w:p>
    <w:p w:rsidR="006454E9" w:rsidRDefault="006454E9">
      <w:pPr>
        <w:pStyle w:val="111"/>
        <w:numPr>
          <w:ilvl w:val="0"/>
          <w:numId w:val="168"/>
        </w:numPr>
        <w:shd w:val="clear" w:color="auto" w:fill="auto"/>
        <w:tabs>
          <w:tab w:val="left" w:pos="584"/>
        </w:tabs>
        <w:spacing w:after="0" w:line="234" w:lineRule="exact"/>
        <w:ind w:left="20" w:firstLine="240"/>
        <w:jc w:val="both"/>
      </w:pPr>
      <w:r>
        <w:rPr>
          <w:rStyle w:val="117pt1"/>
          <w:lang w:eastAsia="ru-RU"/>
        </w:rPr>
        <w:t>Укажите, какими способами образованы видовые пары.</w:t>
      </w:r>
    </w:p>
    <w:p w:rsidR="006454E9" w:rsidRDefault="006454E9">
      <w:pPr>
        <w:pStyle w:val="BodyText"/>
        <w:shd w:val="clear" w:color="auto" w:fill="auto"/>
        <w:spacing w:before="0" w:after="214" w:line="234" w:lineRule="exact"/>
        <w:ind w:left="20" w:right="20" w:firstLine="240"/>
        <w:jc w:val="both"/>
      </w:pPr>
      <w:r>
        <w:t>Засыпать - засыпать, натыкать натыкать, обрезать обрезать; собирать - собрать, забегать забежать; ложиться - лечь, садиться - сесть, ловить - пой</w:t>
      </w:r>
      <w:r>
        <w:softHyphen/>
        <w:t>мать, класть - положить, брать - взять; возвращать вернуть, искать - найти, говорить сказать.</w:t>
      </w:r>
    </w:p>
    <w:p w:rsidR="006454E9" w:rsidRDefault="006454E9">
      <w:pPr>
        <w:pStyle w:val="111"/>
        <w:numPr>
          <w:ilvl w:val="0"/>
          <w:numId w:val="168"/>
        </w:numPr>
        <w:shd w:val="clear" w:color="auto" w:fill="auto"/>
        <w:tabs>
          <w:tab w:val="left" w:pos="512"/>
        </w:tabs>
        <w:spacing w:after="0" w:line="192" w:lineRule="exact"/>
        <w:ind w:left="20" w:right="20" w:firstLine="240"/>
        <w:jc w:val="both"/>
      </w:pPr>
      <w:r>
        <w:rPr>
          <w:rStyle w:val="117pt1"/>
          <w:lang w:eastAsia="ru-RU"/>
        </w:rPr>
        <w:t>Определите у выделенных глаголов вид и значение, которое вносится приставкой или суффиксом. К какому способу действия вы бы их отнесли?</w:t>
      </w:r>
    </w:p>
    <w:p w:rsidR="006454E9" w:rsidRDefault="006454E9">
      <w:pPr>
        <w:pStyle w:val="BodyText"/>
        <w:shd w:val="clear" w:color="auto" w:fill="auto"/>
        <w:spacing w:before="0" w:after="218" w:line="240" w:lineRule="exact"/>
        <w:ind w:left="20" w:right="20" w:firstLine="240"/>
        <w:jc w:val="both"/>
      </w:pPr>
      <w:r>
        <w:t xml:space="preserve">1. Ночь </w:t>
      </w:r>
      <w:r>
        <w:rPr>
          <w:rStyle w:val="47"/>
          <w:lang w:eastAsia="ru-RU"/>
        </w:rPr>
        <w:t>наступала</w:t>
      </w:r>
      <w:r>
        <w:t xml:space="preserve"> холодная и сырая. Птицы, которые </w:t>
      </w:r>
      <w:r>
        <w:rPr>
          <w:rStyle w:val="47"/>
          <w:lang w:eastAsia="ru-RU"/>
        </w:rPr>
        <w:t>распелись</w:t>
      </w:r>
      <w:r>
        <w:t xml:space="preserve"> было после дождя, умолкли </w:t>
      </w:r>
      <w:r>
        <w:rPr>
          <w:rStyle w:val="47"/>
          <w:lang w:eastAsia="ru-RU"/>
        </w:rPr>
        <w:t>(Сем.).</w:t>
      </w:r>
      <w:r>
        <w:t xml:space="preserve"> 2. Буров сориентировался по компасу и </w:t>
      </w:r>
      <w:r>
        <w:rPr>
          <w:rStyle w:val="47"/>
          <w:lang w:eastAsia="ru-RU"/>
        </w:rPr>
        <w:t>повел</w:t>
      </w:r>
      <w:r>
        <w:t xml:space="preserve"> группу по крутому склону к вершине </w:t>
      </w:r>
      <w:r>
        <w:rPr>
          <w:rStyle w:val="47"/>
          <w:lang w:eastAsia="ru-RU"/>
        </w:rPr>
        <w:t>(Кож.).</w:t>
      </w:r>
      <w:r>
        <w:t xml:space="preserve"> 3. </w:t>
      </w:r>
      <w:r>
        <w:rPr>
          <w:rStyle w:val="47"/>
          <w:lang w:eastAsia="ru-RU"/>
        </w:rPr>
        <w:t>Прох(х)ит</w:t>
      </w:r>
      <w:r>
        <w:t xml:space="preserve"> много часов, сколько неизве</w:t>
      </w:r>
      <w:r>
        <w:softHyphen/>
        <w:t xml:space="preserve">стно </w:t>
      </w:r>
      <w:r>
        <w:rPr>
          <w:rStyle w:val="47"/>
          <w:lang w:eastAsia="ru-RU"/>
        </w:rPr>
        <w:t>(Горб.</w:t>
      </w:r>
      <w:r>
        <w:t xml:space="preserve">). 4. К Валаховой Луша ходить нс любила и </w:t>
      </w:r>
      <w:r>
        <w:rPr>
          <w:rStyle w:val="47"/>
          <w:lang w:eastAsia="ru-RU"/>
        </w:rPr>
        <w:t>займа</w:t>
      </w:r>
      <w:r>
        <w:t xml:space="preserve"> для дела: поглядеть, что за новый работник </w:t>
      </w:r>
      <w:r>
        <w:rPr>
          <w:rStyle w:val="47"/>
          <w:lang w:eastAsia="ru-RU"/>
        </w:rPr>
        <w:t>приехал</w:t>
      </w:r>
      <w:r>
        <w:t xml:space="preserve"> в деревню </w:t>
      </w:r>
      <w:r>
        <w:rPr>
          <w:rStyle w:val="47"/>
          <w:lang w:eastAsia="ru-RU"/>
        </w:rPr>
        <w:t>(Ант.).</w:t>
      </w:r>
      <w:r>
        <w:t xml:space="preserve"> 5. Луша </w:t>
      </w:r>
      <w:r>
        <w:rPr>
          <w:rStyle w:val="47"/>
          <w:lang w:eastAsia="ru-RU"/>
        </w:rPr>
        <w:t>взлетела</w:t>
      </w:r>
      <w:r>
        <w:t xml:space="preserve"> в ссдло и </w:t>
      </w:r>
      <w:r>
        <w:rPr>
          <w:rStyle w:val="47"/>
          <w:lang w:eastAsia="ru-RU"/>
        </w:rPr>
        <w:t>тронула</w:t>
      </w:r>
      <w:r>
        <w:t xml:space="preserve"> коня каблуками </w:t>
      </w:r>
      <w:r>
        <w:rPr>
          <w:rStyle w:val="47"/>
          <w:lang w:eastAsia="ru-RU"/>
        </w:rPr>
        <w:t>(Ант.).</w:t>
      </w:r>
      <w:r>
        <w:t xml:space="preserve"> 6. Сбитый с ног прямым попаданием снегового кома, Рябухин на четвереньках </w:t>
      </w:r>
      <w:r>
        <w:rPr>
          <w:rStyle w:val="47"/>
          <w:lang w:eastAsia="ru-RU"/>
        </w:rPr>
        <w:t>пополз</w:t>
      </w:r>
      <w:r>
        <w:t xml:space="preserve"> к открытому чернотой тамбуру </w:t>
      </w:r>
      <w:r>
        <w:rPr>
          <w:rStyle w:val="47"/>
          <w:lang w:eastAsia="ru-RU"/>
        </w:rPr>
        <w:t>(Пов.). 1. Я</w:t>
      </w:r>
      <w:r>
        <w:t xml:space="preserve"> подошел, и игра сама собой </w:t>
      </w:r>
      <w:r>
        <w:rPr>
          <w:rStyle w:val="47"/>
          <w:lang w:eastAsia="ru-RU"/>
        </w:rPr>
        <w:t>приостановилась,</w:t>
      </w:r>
      <w:r>
        <w:t xml:space="preserve"> всс уставились на меня (</w:t>
      </w:r>
      <w:r>
        <w:rPr>
          <w:rStyle w:val="47"/>
          <w:lang w:eastAsia="ru-RU"/>
        </w:rPr>
        <w:t xml:space="preserve">Расп.). </w:t>
      </w:r>
      <w:r>
        <w:t xml:space="preserve">8. Нравилось, что мороз </w:t>
      </w:r>
      <w:r>
        <w:rPr>
          <w:rStyle w:val="47"/>
          <w:lang w:eastAsia="ru-RU"/>
        </w:rPr>
        <w:t>покусывает</w:t>
      </w:r>
      <w:r>
        <w:t xml:space="preserve"> нос и щеки, что ветер, задувая под шубку, студсно </w:t>
      </w:r>
      <w:r>
        <w:rPr>
          <w:rStyle w:val="47"/>
          <w:lang w:eastAsia="ru-RU"/>
        </w:rPr>
        <w:t>охлестывает</w:t>
      </w:r>
      <w:r>
        <w:t xml:space="preserve"> тело </w:t>
      </w:r>
      <w:r>
        <w:rPr>
          <w:rStyle w:val="47"/>
          <w:lang w:eastAsia="ru-RU"/>
        </w:rPr>
        <w:t>(Наг.).</w:t>
      </w:r>
      <w:r>
        <w:t xml:space="preserve"> 9. </w:t>
      </w:r>
      <w:r>
        <w:rPr>
          <w:rStyle w:val="47"/>
          <w:lang w:eastAsia="ru-RU"/>
        </w:rPr>
        <w:t>Я</w:t>
      </w:r>
      <w:r>
        <w:t xml:space="preserve"> стал </w:t>
      </w:r>
      <w:r>
        <w:rPr>
          <w:rStyle w:val="47"/>
          <w:lang w:eastAsia="ru-RU"/>
        </w:rPr>
        <w:t>бывать</w:t>
      </w:r>
      <w:r>
        <w:t xml:space="preserve"> у Волчаниновых (</w:t>
      </w:r>
      <w:r>
        <w:rPr>
          <w:rStyle w:val="47"/>
          <w:lang w:eastAsia="ru-RU"/>
        </w:rPr>
        <w:t>Ч.).</w:t>
      </w:r>
    </w:p>
    <w:p w:rsidR="006454E9" w:rsidRDefault="006454E9">
      <w:pPr>
        <w:pStyle w:val="111"/>
        <w:numPr>
          <w:ilvl w:val="0"/>
          <w:numId w:val="168"/>
        </w:numPr>
        <w:shd w:val="clear" w:color="auto" w:fill="auto"/>
        <w:tabs>
          <w:tab w:val="left" w:pos="524"/>
        </w:tabs>
        <w:spacing w:after="0" w:line="192" w:lineRule="exact"/>
        <w:ind w:left="20" w:right="20" w:firstLine="240"/>
        <w:jc w:val="both"/>
      </w:pPr>
      <w:r>
        <w:rPr>
          <w:rStyle w:val="117pt1"/>
          <w:lang w:eastAsia="ru-RU"/>
        </w:rPr>
        <w:t>Укажите, какие глаголы являются переходными, какие непереходными. Составьте с ними словосочетания.</w:t>
      </w:r>
    </w:p>
    <w:p w:rsidR="006454E9" w:rsidRDefault="006454E9">
      <w:pPr>
        <w:pStyle w:val="BodyText"/>
        <w:shd w:val="clear" w:color="auto" w:fill="auto"/>
        <w:spacing w:before="0" w:after="185" w:line="240" w:lineRule="exact"/>
        <w:ind w:left="20" w:right="20" w:firstLine="240"/>
        <w:jc w:val="both"/>
      </w:pPr>
      <w:r>
        <w:t>Решать, писать, треснуть, сохнуть, цвести, беречь, побежать, перебежать, от</w:t>
      </w:r>
      <w:r>
        <w:softHyphen/>
        <w:t>дать, надеяться, мучиться, избираться, заботиться, грустить, радоваться, сердиться, страдать, бояться, спсть, нести, принести, обидеть.</w:t>
      </w:r>
    </w:p>
    <w:p w:rsidR="006454E9" w:rsidRDefault="006454E9">
      <w:pPr>
        <w:pStyle w:val="111"/>
        <w:numPr>
          <w:ilvl w:val="0"/>
          <w:numId w:val="168"/>
        </w:numPr>
        <w:shd w:val="clear" w:color="auto" w:fill="auto"/>
        <w:tabs>
          <w:tab w:val="left" w:pos="584"/>
        </w:tabs>
        <w:spacing w:after="0" w:line="234" w:lineRule="exact"/>
        <w:ind w:left="20" w:firstLine="240"/>
        <w:jc w:val="both"/>
      </w:pPr>
      <w:r>
        <w:rPr>
          <w:rStyle w:val="117pt1"/>
          <w:lang w:eastAsia="ru-RU"/>
        </w:rPr>
        <w:t>Укажите морфологические отличия переходных и непереходных глаголов.</w:t>
      </w:r>
    </w:p>
    <w:p w:rsidR="006454E9" w:rsidRDefault="006454E9">
      <w:pPr>
        <w:pStyle w:val="BodyText"/>
        <w:shd w:val="clear" w:color="auto" w:fill="auto"/>
        <w:spacing w:before="0" w:after="255" w:line="234" w:lineRule="exact"/>
        <w:ind w:left="20" w:right="20" w:firstLine="240"/>
        <w:jc w:val="both"/>
      </w:pPr>
      <w:r>
        <w:t>Белить белеть, бледнить - бледнеть, синить синеть, чернить чернеть, тем</w:t>
      </w:r>
      <w:r>
        <w:softHyphen/>
        <w:t>нить - темнеть, светлить - светлеть, обеднить обеднеть, обезлюдить обезлю</w:t>
      </w:r>
      <w:r>
        <w:softHyphen/>
        <w:t>деть, обезножить обезножеть, обезрыбить обезрыбеть, обезводить - обезво</w:t>
      </w:r>
      <w:r>
        <w:softHyphen/>
        <w:t>деть, обессилить обессилеть, мыть - мыться, строить - строиться, убирать - убираться, рисовать рисоваться, спасти спастись.</w:t>
      </w:r>
    </w:p>
    <w:p w:rsidR="006454E9" w:rsidRDefault="006454E9">
      <w:pPr>
        <w:pStyle w:val="111"/>
        <w:numPr>
          <w:ilvl w:val="0"/>
          <w:numId w:val="168"/>
        </w:numPr>
        <w:shd w:val="clear" w:color="auto" w:fill="auto"/>
        <w:tabs>
          <w:tab w:val="left" w:pos="590"/>
        </w:tabs>
        <w:spacing w:after="0" w:line="140" w:lineRule="exact"/>
        <w:ind w:left="20" w:firstLine="240"/>
        <w:jc w:val="both"/>
      </w:pPr>
      <w:r>
        <w:rPr>
          <w:rStyle w:val="117pt1"/>
          <w:lang w:eastAsia="ru-RU"/>
        </w:rPr>
        <w:t>Найдите в примерах переходные, косвснно-псрсходныс и непереходные глаголы.</w:t>
      </w:r>
    </w:p>
    <w:p w:rsidR="006454E9" w:rsidRDefault="006454E9">
      <w:pPr>
        <w:pStyle w:val="BodyText"/>
        <w:shd w:val="clear" w:color="auto" w:fill="auto"/>
        <w:spacing w:before="0" w:after="244" w:line="240" w:lineRule="exact"/>
        <w:ind w:left="20" w:right="20" w:firstLine="320"/>
        <w:jc w:val="both"/>
      </w:pPr>
      <w:r>
        <w:t xml:space="preserve">1. Он положил на колени большие темные руки, сгорбился, я сбоку взглянул на него, и мне стало что-то нс по себе </w:t>
      </w:r>
      <w:r>
        <w:rPr>
          <w:rStyle w:val="47"/>
          <w:lang w:eastAsia="ru-RU"/>
        </w:rPr>
        <w:t>(Шол.).</w:t>
      </w:r>
      <w:r>
        <w:t xml:space="preserve"> 2. Лсмсшснко нс остановился, только нервно подернул губами и, переняв команду, закричал сквозь грохот боя </w:t>
      </w:r>
      <w:r>
        <w:rPr>
          <w:rStyle w:val="47"/>
          <w:lang w:eastAsia="ru-RU"/>
        </w:rPr>
        <w:t>(В. Б.).</w:t>
      </w:r>
      <w:r>
        <w:t xml:space="preserve"> 3. Но шли дни, мы обвыклись, и постепенно вся эта лазаретная белизна и наша недвижность начали угнетать, а под конец сделались невыносимыми </w:t>
      </w:r>
      <w:r>
        <w:rPr>
          <w:rStyle w:val="47"/>
          <w:lang w:eastAsia="ru-RU"/>
        </w:rPr>
        <w:t>(Е. И.). 4.</w:t>
      </w:r>
      <w:r>
        <w:t xml:space="preserve"> Нс заботиться о Леночке было нельзя </w:t>
      </w:r>
      <w:r>
        <w:rPr>
          <w:rStyle w:val="47"/>
          <w:lang w:eastAsia="ru-RU"/>
        </w:rPr>
        <w:t>(Леон.).</w:t>
      </w:r>
      <w:r>
        <w:t xml:space="preserve"> 5. На фронте под Одессой рабо</w:t>
      </w:r>
      <w:r>
        <w:softHyphen/>
        <w:t xml:space="preserve">тал отряд разведчиков-моряков </w:t>
      </w:r>
      <w:r>
        <w:rPr>
          <w:rStyle w:val="47"/>
          <w:lang w:eastAsia="ru-RU"/>
        </w:rPr>
        <w:t>(Сов ).</w:t>
      </w:r>
      <w:r>
        <w:t xml:space="preserve"> 6. Среди этой безмолвной белой пустыни чернеет маленькая точка </w:t>
      </w:r>
      <w:r>
        <w:rPr>
          <w:rStyle w:val="47"/>
          <w:lang w:eastAsia="ru-RU"/>
        </w:rPr>
        <w:t>(Горб.). 1.</w:t>
      </w:r>
      <w:r>
        <w:t xml:space="preserve"> На другой день я с утра отправился в дерев</w:t>
      </w:r>
      <w:r>
        <w:softHyphen/>
        <w:t xml:space="preserve">ню Всрчовку: мать сварила мне картошек, положила в сумку соли и немного хлеба, и я пошел на юг по проселкам и шел три дня, потому что карты у меня нс было, а Всрчовок оказалось три Верхняя, Старая и Малобедная Всрчовка </w:t>
      </w:r>
      <w:r>
        <w:rPr>
          <w:rStyle w:val="47"/>
          <w:lang w:eastAsia="ru-RU"/>
        </w:rPr>
        <w:t xml:space="preserve">(Плат). </w:t>
      </w:r>
      <w:r>
        <w:t xml:space="preserve">8. Причина моей задержки выглядела никчемной </w:t>
      </w:r>
      <w:r>
        <w:rPr>
          <w:rStyle w:val="47"/>
          <w:lang w:eastAsia="ru-RU"/>
        </w:rPr>
        <w:t>(Кув.).</w:t>
      </w:r>
      <w:r>
        <w:t xml:space="preserve"> 9. Шумят невдалеке со</w:t>
      </w:r>
      <w:r>
        <w:softHyphen/>
        <w:t xml:space="preserve">сны, шелестят березы </w:t>
      </w:r>
      <w:r>
        <w:rPr>
          <w:rStyle w:val="47"/>
          <w:lang w:eastAsia="ru-RU"/>
        </w:rPr>
        <w:t>(В. Б.).</w:t>
      </w:r>
      <w:r>
        <w:t xml:space="preserve"> 10. </w:t>
      </w:r>
      <w:r>
        <w:rPr>
          <w:rStyle w:val="47"/>
          <w:lang w:eastAsia="ru-RU"/>
        </w:rPr>
        <w:t>Я</w:t>
      </w:r>
      <w:r>
        <w:t xml:space="preserve"> сел возле ключика, который выклевал себе щелку в косогоре и кружился в маленькой луночке под мохом, а потом ящери</w:t>
      </w:r>
      <w:r>
        <w:softHyphen/>
        <w:t xml:space="preserve">цей убегал в густую траву </w:t>
      </w:r>
      <w:r>
        <w:rPr>
          <w:rStyle w:val="47"/>
          <w:lang w:eastAsia="ru-RU"/>
        </w:rPr>
        <w:t>(Лет ).</w:t>
      </w:r>
    </w:p>
    <w:p w:rsidR="006454E9" w:rsidRDefault="006454E9">
      <w:pPr>
        <w:pStyle w:val="111"/>
        <w:numPr>
          <w:ilvl w:val="0"/>
          <w:numId w:val="168"/>
        </w:numPr>
        <w:shd w:val="clear" w:color="auto" w:fill="auto"/>
        <w:tabs>
          <w:tab w:val="left" w:pos="552"/>
        </w:tabs>
        <w:spacing w:after="0" w:line="160" w:lineRule="exact"/>
        <w:ind w:left="20" w:firstLine="220"/>
        <w:jc w:val="both"/>
      </w:pPr>
      <w:r>
        <w:rPr>
          <w:rStyle w:val="117pt1"/>
          <w:lang w:eastAsia="ru-RU"/>
        </w:rPr>
        <w:t xml:space="preserve">Образуйте от глаголов возвратные формы. Определите функцию аффикса </w:t>
      </w:r>
      <w:r>
        <w:rPr>
          <w:rStyle w:val="118pt7"/>
          <w:lang w:eastAsia="ru-RU"/>
        </w:rPr>
        <w:t>-ся.</w:t>
      </w:r>
    </w:p>
    <w:p w:rsidR="006454E9" w:rsidRDefault="006454E9">
      <w:pPr>
        <w:pStyle w:val="111"/>
        <w:shd w:val="clear" w:color="auto" w:fill="auto"/>
        <w:spacing w:after="0" w:line="160" w:lineRule="exact"/>
        <w:ind w:left="20" w:firstLine="220"/>
        <w:jc w:val="both"/>
      </w:pPr>
      <w:r>
        <w:rPr>
          <w:rStyle w:val="117pt1"/>
          <w:lang w:eastAsia="ru-RU"/>
        </w:rPr>
        <w:t xml:space="preserve">Образец: </w:t>
      </w:r>
      <w:r>
        <w:rPr>
          <w:rStyle w:val="118pt7"/>
          <w:lang w:eastAsia="ru-RU"/>
        </w:rPr>
        <w:t>мыть</w:t>
      </w:r>
      <w:r>
        <w:rPr>
          <w:rStyle w:val="117pt1"/>
          <w:lang w:eastAsia="ru-RU"/>
        </w:rPr>
        <w:t xml:space="preserve"> —&gt; </w:t>
      </w:r>
      <w:r>
        <w:rPr>
          <w:rStyle w:val="118pt7"/>
          <w:lang w:eastAsia="ru-RU"/>
        </w:rPr>
        <w:t>мыться.</w:t>
      </w:r>
      <w:r>
        <w:rPr>
          <w:rStyle w:val="117pt1"/>
          <w:lang w:eastAsia="ru-RU"/>
        </w:rPr>
        <w:t xml:space="preserve"> Глагол стал непереходным, аффикс </w:t>
      </w:r>
      <w:r>
        <w:rPr>
          <w:rStyle w:val="118pt7"/>
          <w:lang w:eastAsia="ru-RU"/>
        </w:rPr>
        <w:t>-ся</w:t>
      </w:r>
      <w:r>
        <w:rPr>
          <w:rStyle w:val="117pt1"/>
          <w:lang w:eastAsia="ru-RU"/>
        </w:rPr>
        <w:t xml:space="preserve"> висе собствснно-воз-</w:t>
      </w:r>
    </w:p>
    <w:p w:rsidR="006454E9" w:rsidRDefault="006454E9">
      <w:pPr>
        <w:pStyle w:val="111"/>
        <w:shd w:val="clear" w:color="auto" w:fill="auto"/>
        <w:spacing w:after="0" w:line="234" w:lineRule="exact"/>
        <w:ind w:left="20"/>
      </w:pPr>
      <w:r>
        <w:rPr>
          <w:rStyle w:val="117pt1"/>
          <w:lang w:eastAsia="ru-RU"/>
        </w:rPr>
        <w:t>вратнос значение.</w:t>
      </w:r>
    </w:p>
    <w:p w:rsidR="006454E9" w:rsidRDefault="006454E9">
      <w:pPr>
        <w:pStyle w:val="BodyText"/>
        <w:shd w:val="clear" w:color="auto" w:fill="auto"/>
        <w:spacing w:before="0" w:after="214" w:line="234" w:lineRule="exact"/>
        <w:ind w:left="20" w:right="20" w:firstLine="320"/>
        <w:jc w:val="both"/>
      </w:pPr>
      <w:r>
        <w:t>Чистить, стричь, обнимать, учить, торопить, беспокоить, убирать, жечь, огля</w:t>
      </w:r>
      <w:r>
        <w:softHyphen/>
        <w:t>деть, пугать, собирать, запасать, хотеть, мечтать, бить, работать, отвернуть, то</w:t>
      </w:r>
      <w:r>
        <w:softHyphen/>
        <w:t>мить, толкать, темнеть, сдержать, унижать, вспомнить, вспоминать.</w:t>
      </w:r>
    </w:p>
    <w:p w:rsidR="006454E9" w:rsidRDefault="006454E9">
      <w:pPr>
        <w:pStyle w:val="111"/>
        <w:numPr>
          <w:ilvl w:val="0"/>
          <w:numId w:val="168"/>
        </w:numPr>
        <w:shd w:val="clear" w:color="auto" w:fill="auto"/>
        <w:tabs>
          <w:tab w:val="left" w:pos="552"/>
        </w:tabs>
        <w:spacing w:after="0" w:line="192" w:lineRule="exact"/>
        <w:ind w:left="20" w:firstLine="220"/>
        <w:jc w:val="both"/>
      </w:pPr>
      <w:r>
        <w:rPr>
          <w:rStyle w:val="117pt1"/>
          <w:lang w:eastAsia="ru-RU"/>
        </w:rPr>
        <w:t>Определите, какое значение имеют в предложениях возвратные глаголы.</w:t>
      </w:r>
    </w:p>
    <w:p w:rsidR="006454E9" w:rsidRDefault="006454E9">
      <w:pPr>
        <w:pStyle w:val="111"/>
        <w:shd w:val="clear" w:color="auto" w:fill="auto"/>
        <w:spacing w:after="0" w:line="192" w:lineRule="exact"/>
        <w:ind w:left="20" w:right="20" w:firstLine="220"/>
        <w:jc w:val="both"/>
      </w:pPr>
      <w:r>
        <w:rPr>
          <w:rStyle w:val="117pt1"/>
          <w:lang w:eastAsia="ru-RU"/>
        </w:rPr>
        <w:t xml:space="preserve">Образец: </w:t>
      </w:r>
      <w:r>
        <w:rPr>
          <w:rStyle w:val="118pt7"/>
          <w:lang w:eastAsia="ru-RU"/>
        </w:rPr>
        <w:t>Даша кое-как оделась и побежала купаться</w:t>
      </w:r>
      <w:r>
        <w:rPr>
          <w:rStyle w:val="117pt1"/>
          <w:lang w:eastAsia="ru-RU"/>
        </w:rPr>
        <w:t xml:space="preserve"> (А. Н. Т.). Возвратный глагол </w:t>
      </w:r>
      <w:r>
        <w:rPr>
          <w:rStyle w:val="118pt7"/>
          <w:lang w:eastAsia="ru-RU"/>
        </w:rPr>
        <w:t>оде</w:t>
      </w:r>
      <w:r>
        <w:rPr>
          <w:rStyle w:val="118pt7"/>
          <w:lang w:eastAsia="ru-RU"/>
        </w:rPr>
        <w:softHyphen/>
        <w:t>лась</w:t>
      </w:r>
      <w:r>
        <w:rPr>
          <w:rStyle w:val="117pt1"/>
          <w:lang w:eastAsia="ru-RU"/>
        </w:rPr>
        <w:t xml:space="preserve"> имеет собствсино-возвратнос значение, возвратный глагол </w:t>
      </w:r>
      <w:r>
        <w:rPr>
          <w:rStyle w:val="118pt7"/>
          <w:lang w:eastAsia="ru-RU"/>
        </w:rPr>
        <w:t>купаться</w:t>
      </w:r>
      <w:r>
        <w:rPr>
          <w:rStyle w:val="117pt1"/>
          <w:lang w:eastAsia="ru-RU"/>
        </w:rPr>
        <w:t xml:space="preserve"> - общевозвратное значение.</w:t>
      </w:r>
    </w:p>
    <w:p w:rsidR="006454E9" w:rsidRDefault="006454E9">
      <w:pPr>
        <w:pStyle w:val="BodyText"/>
        <w:numPr>
          <w:ilvl w:val="0"/>
          <w:numId w:val="174"/>
        </w:numPr>
        <w:shd w:val="clear" w:color="auto" w:fill="auto"/>
        <w:tabs>
          <w:tab w:val="left" w:pos="494"/>
        </w:tabs>
        <w:spacing w:before="0" w:after="0" w:line="240" w:lineRule="exact"/>
        <w:ind w:left="20" w:right="20" w:firstLine="320"/>
        <w:jc w:val="both"/>
      </w:pPr>
      <w:r>
        <w:t xml:space="preserve">- Ты не беспокойся, председатель, тихо произнес Устин, про Юргина нс знаю, а на меня в обиде нс будешь </w:t>
      </w:r>
      <w:r>
        <w:rPr>
          <w:rStyle w:val="47"/>
          <w:lang w:eastAsia="ru-RU"/>
        </w:rPr>
        <w:t>(Ив.). 2.</w:t>
      </w:r>
      <w:r>
        <w:t xml:space="preserve"> Прекрасная роза колется, но мне удалось сорвать недоступную розу золотых садов </w:t>
      </w:r>
      <w:r>
        <w:rPr>
          <w:rStyle w:val="47"/>
          <w:lang w:eastAsia="ru-RU"/>
        </w:rPr>
        <w:t>(А. Бел.).</w:t>
      </w:r>
      <w:r>
        <w:t xml:space="preserve"> 3. Дверь тихо приот</w:t>
      </w:r>
      <w:r>
        <w:softHyphen/>
        <w:t xml:space="preserve">крылась, показала легкую молодую женщину с блистающими глазами </w:t>
      </w:r>
      <w:r>
        <w:rPr>
          <w:rStyle w:val="47"/>
          <w:lang w:eastAsia="ru-RU"/>
        </w:rPr>
        <w:t>(Грин). 4.</w:t>
      </w:r>
      <w:r>
        <w:t xml:space="preserve"> На днях я долго продирался сквозь лесную чащобу, вдруг чащоба кончилась и я с удивлением заметил, что постепенно начинают зеленеть луга (</w:t>
      </w:r>
      <w:r>
        <w:rPr>
          <w:rStyle w:val="47"/>
          <w:lang w:eastAsia="ru-RU"/>
        </w:rPr>
        <w:t>Шукш</w:t>
      </w:r>
      <w:r>
        <w:t>.). 5. Ши</w:t>
      </w:r>
      <w:r>
        <w:softHyphen/>
        <w:t>рокая улица деревни покрылась светлой изумрудно-зеленой травой. Распустил</w:t>
      </w:r>
      <w:r>
        <w:softHyphen/>
        <w:t xml:space="preserve">ся лист на березах, на кустах малины и смородины в палисадниках </w:t>
      </w:r>
      <w:r>
        <w:rPr>
          <w:rStyle w:val="47"/>
          <w:lang w:eastAsia="ru-RU"/>
        </w:rPr>
        <w:t>(Марк.).</w:t>
      </w:r>
      <w:r>
        <w:t xml:space="preserve"> 6. Чув</w:t>
      </w:r>
      <w:r>
        <w:softHyphen/>
        <w:t xml:space="preserve">ствовалось, что у него жесткие волосы, ей так хотелось их потрогать </w:t>
      </w:r>
      <w:r>
        <w:rPr>
          <w:rStyle w:val="47"/>
          <w:lang w:eastAsia="ru-RU"/>
        </w:rPr>
        <w:t>(Фад.).</w:t>
      </w:r>
      <w:r>
        <w:t xml:space="preserve"> 7. Он засмеялся громко, оттолкнулся от окна, подошел к зеркалу, провел обеими ладо</w:t>
      </w:r>
      <w:r>
        <w:softHyphen/>
        <w:t>нями по голове и, увидев себя в зеркале, подумал, что дружба вещь капризная (</w:t>
      </w:r>
      <w:r>
        <w:rPr>
          <w:rStyle w:val="47"/>
          <w:lang w:eastAsia="ru-RU"/>
        </w:rPr>
        <w:t>Фед</w:t>
      </w:r>
      <w:r>
        <w:t xml:space="preserve">.). 8. Миша должно быть только что из ванны и еще нс успел причесаться - мокрые желтые волосы свисали на лоб </w:t>
      </w:r>
      <w:r>
        <w:rPr>
          <w:rStyle w:val="47"/>
          <w:lang w:eastAsia="ru-RU"/>
        </w:rPr>
        <w:t>(Кав.).</w:t>
      </w:r>
      <w:r>
        <w:t xml:space="preserve"> 9. Давайте знакомиться, сказал он, заглядывая девушке в лицо. Меня зовут Семен Гончаренко </w:t>
      </w:r>
      <w:r>
        <w:rPr>
          <w:rStyle w:val="47"/>
          <w:lang w:eastAsia="ru-RU"/>
        </w:rPr>
        <w:t>(Баб.).</w:t>
      </w:r>
      <w:r>
        <w:t xml:space="preserve"> 10. Уже я уложилась, т. с. завязала в платок две книги, рукоделье и резинку «Слон», кото</w:t>
      </w:r>
      <w:r>
        <w:softHyphen/>
        <w:t xml:space="preserve">рую подарил мне Андрей </w:t>
      </w:r>
      <w:r>
        <w:rPr>
          <w:rStyle w:val="47"/>
          <w:lang w:eastAsia="ru-RU"/>
        </w:rPr>
        <w:t>(Кав</w:t>
      </w:r>
      <w:r>
        <w:t>.). 11. У него всс из рук валится. И самое смешное.</w:t>
      </w:r>
    </w:p>
    <w:p w:rsidR="006454E9" w:rsidRDefault="006454E9">
      <w:pPr>
        <w:pStyle w:val="BodyText"/>
        <w:shd w:val="clear" w:color="auto" w:fill="auto"/>
        <w:spacing w:before="0" w:after="205" w:line="246" w:lineRule="exact"/>
        <w:ind w:left="20" w:right="20" w:firstLine="0"/>
        <w:jc w:val="both"/>
      </w:pPr>
      <w:r>
        <w:t xml:space="preserve">что ножи и вилки нс падают, а то, что бьстся, обязательно на полу оказывается </w:t>
      </w:r>
      <w:r>
        <w:rPr>
          <w:rStyle w:val="47"/>
          <w:lang w:eastAsia="ru-RU"/>
        </w:rPr>
        <w:t>(Саян.).</w:t>
      </w:r>
    </w:p>
    <w:p w:rsidR="006454E9" w:rsidRDefault="006454E9">
      <w:pPr>
        <w:pStyle w:val="111"/>
        <w:numPr>
          <w:ilvl w:val="0"/>
          <w:numId w:val="168"/>
        </w:numPr>
        <w:shd w:val="clear" w:color="auto" w:fill="auto"/>
        <w:tabs>
          <w:tab w:val="left" w:pos="526"/>
        </w:tabs>
        <w:spacing w:after="38" w:line="140" w:lineRule="exact"/>
        <w:ind w:left="20" w:firstLine="200"/>
      </w:pPr>
      <w:r>
        <w:rPr>
          <w:rStyle w:val="117pt1"/>
          <w:lang w:eastAsia="ru-RU"/>
        </w:rPr>
        <w:t>Определите, в активной или пассивной конструкции выступают глаголы.</w:t>
      </w:r>
    </w:p>
    <w:p w:rsidR="006454E9" w:rsidRDefault="006454E9">
      <w:pPr>
        <w:pStyle w:val="BodyText"/>
        <w:numPr>
          <w:ilvl w:val="0"/>
          <w:numId w:val="175"/>
        </w:numPr>
        <w:shd w:val="clear" w:color="auto" w:fill="auto"/>
        <w:tabs>
          <w:tab w:val="left" w:pos="512"/>
        </w:tabs>
        <w:spacing w:before="0" w:after="0" w:line="240" w:lineRule="exact"/>
        <w:ind w:left="20" w:right="20" w:firstLine="320"/>
        <w:jc w:val="both"/>
      </w:pPr>
      <w:r>
        <w:t xml:space="preserve">Муравей уцепился за сучок, трудно выполз из него, посидел, посидел и рванул в траву, видно, вспомнил про жену и семейство </w:t>
      </w:r>
      <w:r>
        <w:rPr>
          <w:rStyle w:val="47"/>
          <w:lang w:eastAsia="ru-RU"/>
        </w:rPr>
        <w:t>(Лет.).</w:t>
      </w:r>
      <w:r>
        <w:t xml:space="preserve"> 2. Сани наполня</w:t>
      </w:r>
      <w:r>
        <w:softHyphen/>
        <w:t xml:space="preserve">лись дровами всс быстрее и быстрее </w:t>
      </w:r>
      <w:r>
        <w:rPr>
          <w:rStyle w:val="47"/>
          <w:lang w:eastAsia="ru-RU"/>
        </w:rPr>
        <w:t>(Ал.).</w:t>
      </w:r>
      <w:r>
        <w:t xml:space="preserve"> 3. По всему косогору сочились ключи и ключики </w:t>
      </w:r>
      <w:r>
        <w:rPr>
          <w:rStyle w:val="47"/>
          <w:lang w:eastAsia="ru-RU"/>
        </w:rPr>
        <w:t>(Лап ).</w:t>
      </w:r>
      <w:r>
        <w:t xml:space="preserve"> 4. Степан остановился подле черемухи </w:t>
      </w:r>
      <w:r>
        <w:rPr>
          <w:rStyle w:val="47"/>
          <w:lang w:eastAsia="ru-RU"/>
        </w:rPr>
        <w:t>(Лет.). 5.</w:t>
      </w:r>
      <w:r>
        <w:t xml:space="preserve"> Вовек нс по</w:t>
      </w:r>
      <w:r>
        <w:softHyphen/>
        <w:t>забудется народом Евфросиньюшка, посадская вдова (//.). 6. Расспросы посыпа</w:t>
      </w:r>
      <w:r>
        <w:softHyphen/>
        <w:t xml:space="preserve">лись на него фадом </w:t>
      </w:r>
      <w:r>
        <w:rPr>
          <w:rStyle w:val="47"/>
          <w:lang w:eastAsia="ru-RU"/>
        </w:rPr>
        <w:t>(Марк.).</w:t>
      </w:r>
      <w:r>
        <w:t xml:space="preserve"> 7. Птичьими глазками глядели с сс ветвей блестящие от сока ягоды на побуревших кистях </w:t>
      </w:r>
      <w:r>
        <w:rPr>
          <w:rStyle w:val="47"/>
          <w:lang w:eastAsia="ru-RU"/>
        </w:rPr>
        <w:t>(Лет ).</w:t>
      </w:r>
      <w:r>
        <w:t xml:space="preserve"> 8. Вода прибыла, лодка может ум</w:t>
      </w:r>
      <w:r>
        <w:softHyphen/>
        <w:t xml:space="preserve">чаться разливом </w:t>
      </w:r>
      <w:r>
        <w:rPr>
          <w:rStyle w:val="47"/>
          <w:lang w:eastAsia="ru-RU"/>
        </w:rPr>
        <w:t>(Грин).</w:t>
      </w:r>
      <w:r>
        <w:t xml:space="preserve"> 9. Собака затаилась в углу, лишь глаз сс доброжелатель</w:t>
      </w:r>
      <w:r>
        <w:softHyphen/>
        <w:t xml:space="preserve">но поглядывал на меня </w:t>
      </w:r>
      <w:r>
        <w:rPr>
          <w:rStyle w:val="47"/>
          <w:lang w:eastAsia="ru-RU"/>
        </w:rPr>
        <w:t>(Кув.).</w:t>
      </w:r>
      <w:r>
        <w:t xml:space="preserve"> 10. Фонтан осветился лучом свста, идущим из-под земли </w:t>
      </w:r>
      <w:r>
        <w:rPr>
          <w:rStyle w:val="47"/>
          <w:lang w:eastAsia="ru-RU"/>
        </w:rPr>
        <w:t>(Д. Бел ).</w:t>
      </w:r>
      <w:r>
        <w:t xml:space="preserve"> 11. Мать стала представляться мне молодой, красивой </w:t>
      </w:r>
      <w:r>
        <w:rPr>
          <w:rStyle w:val="47"/>
          <w:lang w:eastAsia="ru-RU"/>
        </w:rPr>
        <w:t>(Бонд.).</w:t>
      </w:r>
    </w:p>
    <w:p w:rsidR="006454E9" w:rsidRDefault="006454E9">
      <w:pPr>
        <w:pStyle w:val="BodyText"/>
        <w:numPr>
          <w:ilvl w:val="0"/>
          <w:numId w:val="176"/>
        </w:numPr>
        <w:shd w:val="clear" w:color="auto" w:fill="auto"/>
        <w:tabs>
          <w:tab w:val="left" w:pos="308"/>
        </w:tabs>
        <w:spacing w:before="0" w:after="125" w:line="240" w:lineRule="exact"/>
        <w:ind w:left="20" w:right="20" w:firstLine="0"/>
        <w:jc w:val="both"/>
      </w:pPr>
      <w:r>
        <w:t xml:space="preserve">На станции он думал взять подводу, но пришлось идти пешком восемнадцать верст </w:t>
      </w:r>
      <w:r>
        <w:rPr>
          <w:rStyle w:val="47"/>
          <w:lang w:eastAsia="ru-RU"/>
        </w:rPr>
        <w:t>(Шол.).</w:t>
      </w:r>
    </w:p>
    <w:p w:rsidR="006454E9" w:rsidRDefault="006454E9">
      <w:pPr>
        <w:pStyle w:val="111"/>
        <w:numPr>
          <w:ilvl w:val="0"/>
          <w:numId w:val="168"/>
        </w:numPr>
        <w:shd w:val="clear" w:color="auto" w:fill="auto"/>
        <w:tabs>
          <w:tab w:val="left" w:pos="532"/>
        </w:tabs>
        <w:spacing w:after="0" w:line="234" w:lineRule="exact"/>
        <w:ind w:left="20" w:firstLine="200"/>
      </w:pPr>
      <w:r>
        <w:rPr>
          <w:rStyle w:val="117pt1"/>
          <w:lang w:eastAsia="ru-RU"/>
        </w:rPr>
        <w:t>Определите залог глаголов.</w:t>
      </w:r>
    </w:p>
    <w:p w:rsidR="006454E9" w:rsidRDefault="006454E9">
      <w:pPr>
        <w:pStyle w:val="BodyText"/>
        <w:shd w:val="clear" w:color="auto" w:fill="auto"/>
        <w:spacing w:before="0" w:after="0" w:line="234" w:lineRule="exact"/>
        <w:ind w:left="20" w:firstLine="320"/>
        <w:jc w:val="both"/>
      </w:pPr>
      <w:r>
        <w:t xml:space="preserve">1. - Ну вот гляди: так и так, потом раз, два, и гильза выбрасывается </w:t>
      </w:r>
      <w:r>
        <w:rPr>
          <w:rStyle w:val="47"/>
          <w:lang w:eastAsia="ru-RU"/>
        </w:rPr>
        <w:t>(Шол.).</w:t>
      </w:r>
    </w:p>
    <w:p w:rsidR="006454E9" w:rsidRDefault="006454E9">
      <w:pPr>
        <w:pStyle w:val="BodyText"/>
        <w:numPr>
          <w:ilvl w:val="0"/>
          <w:numId w:val="174"/>
        </w:numPr>
        <w:shd w:val="clear" w:color="auto" w:fill="auto"/>
        <w:tabs>
          <w:tab w:val="left" w:pos="218"/>
        </w:tabs>
        <w:spacing w:before="0" w:after="154" w:line="234" w:lineRule="exact"/>
        <w:ind w:left="20" w:right="20" w:firstLine="0"/>
        <w:jc w:val="both"/>
      </w:pPr>
      <w:r>
        <w:rPr>
          <w:rStyle w:val="47"/>
          <w:lang w:eastAsia="ru-RU"/>
        </w:rPr>
        <w:t>-</w:t>
      </w:r>
      <w:r>
        <w:t xml:space="preserve"> Учиться и учить, говоришь ты? А ты можешь научиться сделать людей счастливыми? </w:t>
      </w:r>
      <w:r>
        <w:rPr>
          <w:rStyle w:val="47"/>
          <w:lang w:eastAsia="ru-RU"/>
        </w:rPr>
        <w:t>(М. Г.)</w:t>
      </w:r>
      <w:r>
        <w:t xml:space="preserve"> 3. Рука всс время сжималась рукой, и снилось ему после</w:t>
      </w:r>
      <w:r>
        <w:softHyphen/>
        <w:t>днее мгновенье, когда скала стала неощутимой, мягкой, словно отошла в сто</w:t>
      </w:r>
      <w:r>
        <w:softHyphen/>
        <w:t xml:space="preserve">рону </w:t>
      </w:r>
      <w:r>
        <w:rPr>
          <w:rStyle w:val="47"/>
          <w:lang w:eastAsia="ru-RU"/>
        </w:rPr>
        <w:t>(В.</w:t>
      </w:r>
      <w:r>
        <w:t xml:space="preserve"> С.). 4. В той стране стебель травы даст столько тени, сколько нужна человеку, чтоб укрыться в ней от солнца </w:t>
      </w:r>
      <w:r>
        <w:rPr>
          <w:rStyle w:val="47"/>
          <w:lang w:eastAsia="ru-RU"/>
        </w:rPr>
        <w:t>(М. Г.). 5.</w:t>
      </w:r>
      <w:r>
        <w:t xml:space="preserve"> Теплая летняя ночь, каза</w:t>
      </w:r>
      <w:r>
        <w:softHyphen/>
        <w:t xml:space="preserve">лось, лукаво нежилась; ребята насторожились </w:t>
      </w:r>
      <w:r>
        <w:rPr>
          <w:rStyle w:val="47"/>
          <w:lang w:eastAsia="ru-RU"/>
        </w:rPr>
        <w:t>(Гайд.).</w:t>
      </w:r>
      <w:r>
        <w:t xml:space="preserve"> 6. Когда-то простой на</w:t>
      </w:r>
      <w:r>
        <w:softHyphen/>
        <w:t xml:space="preserve">борщик, он самообразовался, изучил языки и сделался сотрудником </w:t>
      </w:r>
      <w:r>
        <w:rPr>
          <w:rStyle w:val="47"/>
          <w:lang w:eastAsia="ru-RU"/>
        </w:rPr>
        <w:t>(Гил.).</w:t>
      </w:r>
      <w:r>
        <w:t xml:space="preserve"> 7. В конторе плавали плотные космы дыма </w:t>
      </w:r>
      <w:r>
        <w:rPr>
          <w:rStyle w:val="47"/>
          <w:lang w:eastAsia="ru-RU"/>
        </w:rPr>
        <w:t>(Ив.).</w:t>
      </w:r>
      <w:r>
        <w:t xml:space="preserve"> 8. У Виктора Семеныча выработа</w:t>
      </w:r>
      <w:r>
        <w:softHyphen/>
        <w:t xml:space="preserve">лась за последний год блаженная улыбочка, выражавшая нечто среднее между простодушием рубахи-парня и умилением льстеца </w:t>
      </w:r>
      <w:r>
        <w:rPr>
          <w:rStyle w:val="47"/>
          <w:lang w:eastAsia="ru-RU"/>
        </w:rPr>
        <w:t>(Фед.).</w:t>
      </w:r>
      <w:r>
        <w:t xml:space="preserve"> 9. Она одевалась лучше всех в комнате и была красива той броской красотой, которая сразу же приковывала внимание (Д. </w:t>
      </w:r>
      <w:r>
        <w:rPr>
          <w:rStyle w:val="47"/>
          <w:lang w:eastAsia="ru-RU"/>
        </w:rPr>
        <w:t>Б ).</w:t>
      </w:r>
    </w:p>
    <w:p w:rsidR="006454E9" w:rsidRDefault="006454E9">
      <w:pPr>
        <w:pStyle w:val="111"/>
        <w:numPr>
          <w:ilvl w:val="0"/>
          <w:numId w:val="168"/>
        </w:numPr>
        <w:shd w:val="clear" w:color="auto" w:fill="auto"/>
        <w:tabs>
          <w:tab w:val="left" w:pos="512"/>
        </w:tabs>
        <w:spacing w:after="0" w:line="192" w:lineRule="exact"/>
        <w:ind w:left="20" w:right="20" w:firstLine="200"/>
      </w:pPr>
      <w:r>
        <w:rPr>
          <w:rStyle w:val="117pt1"/>
          <w:lang w:eastAsia="ru-RU"/>
        </w:rPr>
        <w:t>Определите, имеют ли данные глаголы действительного залога соотносительные фор</w:t>
      </w:r>
      <w:r>
        <w:rPr>
          <w:rStyle w:val="117pt1"/>
          <w:lang w:eastAsia="ru-RU"/>
        </w:rPr>
        <w:softHyphen/>
        <w:t>мы страдательного залога. Укажите однозалоговыс глаголы.</w:t>
      </w:r>
    </w:p>
    <w:p w:rsidR="006454E9" w:rsidRDefault="006454E9">
      <w:pPr>
        <w:pStyle w:val="111"/>
        <w:shd w:val="clear" w:color="auto" w:fill="auto"/>
        <w:spacing w:after="0" w:line="192" w:lineRule="exact"/>
        <w:ind w:left="20" w:right="20" w:firstLine="200"/>
      </w:pPr>
      <w:r>
        <w:rPr>
          <w:rStyle w:val="117pt1"/>
          <w:lang w:eastAsia="ru-RU"/>
        </w:rPr>
        <w:t xml:space="preserve">Образец: I. </w:t>
      </w:r>
      <w:r>
        <w:rPr>
          <w:rStyle w:val="118pt7"/>
          <w:lang w:eastAsia="ru-RU"/>
        </w:rPr>
        <w:t>Строить -</w:t>
      </w:r>
      <w:r>
        <w:rPr>
          <w:rStyle w:val="117pt1"/>
          <w:lang w:eastAsia="ru-RU"/>
        </w:rPr>
        <w:t xml:space="preserve"> глагол имеет соотносительную форму страдательного залога- </w:t>
      </w:r>
      <w:r>
        <w:rPr>
          <w:rStyle w:val="118pt7"/>
          <w:lang w:eastAsia="ru-RU"/>
        </w:rPr>
        <w:t>строиться</w:t>
      </w:r>
      <w:r>
        <w:rPr>
          <w:rStyle w:val="117pt1"/>
          <w:lang w:eastAsia="ru-RU"/>
        </w:rPr>
        <w:t xml:space="preserve">: </w:t>
      </w:r>
      <w:r>
        <w:rPr>
          <w:rStyle w:val="118pt7"/>
          <w:lang w:eastAsia="ru-RU"/>
        </w:rPr>
        <w:t>Дом строится рабочими.</w:t>
      </w:r>
      <w:r>
        <w:rPr>
          <w:rStyle w:val="117pt1"/>
          <w:lang w:eastAsia="ru-RU"/>
        </w:rPr>
        <w:t xml:space="preserve"> 2. Глагол </w:t>
      </w:r>
      <w:r>
        <w:rPr>
          <w:rStyle w:val="118pt7"/>
          <w:lang w:eastAsia="ru-RU"/>
        </w:rPr>
        <w:t>белеть</w:t>
      </w:r>
      <w:r>
        <w:rPr>
          <w:rStyle w:val="117pt1"/>
          <w:lang w:eastAsia="ru-RU"/>
        </w:rPr>
        <w:t xml:space="preserve"> - одиозалоговый.</w:t>
      </w:r>
    </w:p>
    <w:p w:rsidR="006454E9" w:rsidRDefault="006454E9">
      <w:pPr>
        <w:pStyle w:val="BodyText"/>
        <w:shd w:val="clear" w:color="auto" w:fill="auto"/>
        <w:spacing w:before="0" w:after="158" w:line="240" w:lineRule="exact"/>
        <w:ind w:left="20" w:right="20" w:firstLine="320"/>
        <w:jc w:val="both"/>
      </w:pPr>
      <w:r>
        <w:t>Строить, бал сть, думать, провожать, проектировать, открывать, ласкать, ра</w:t>
      </w:r>
      <w:r>
        <w:softHyphen/>
        <w:t>довать, работать, глядеть, просить, перекраивать, прыгнуть, ссдсть, веселиться, защищать, обогревать, объединять, остаться, одевать, выполнять, спать, давать, переписывать.</w:t>
      </w:r>
    </w:p>
    <w:p w:rsidR="006454E9" w:rsidRDefault="006454E9">
      <w:pPr>
        <w:pStyle w:val="111"/>
        <w:numPr>
          <w:ilvl w:val="0"/>
          <w:numId w:val="168"/>
        </w:numPr>
        <w:shd w:val="clear" w:color="auto" w:fill="auto"/>
        <w:tabs>
          <w:tab w:val="left" w:pos="538"/>
        </w:tabs>
        <w:spacing w:after="0" w:line="192" w:lineRule="exact"/>
        <w:ind w:left="20" w:firstLine="200"/>
      </w:pPr>
      <w:r>
        <w:rPr>
          <w:rStyle w:val="117pt1"/>
          <w:lang w:eastAsia="ru-RU"/>
        </w:rPr>
        <w:t>Определите, форму какого наклонения имеют глаголы.</w:t>
      </w:r>
    </w:p>
    <w:p w:rsidR="006454E9" w:rsidRDefault="006454E9">
      <w:pPr>
        <w:pStyle w:val="111"/>
        <w:shd w:val="clear" w:color="auto" w:fill="auto"/>
        <w:spacing w:after="0" w:line="192" w:lineRule="exact"/>
        <w:ind w:left="20" w:right="20" w:firstLine="200"/>
      </w:pPr>
      <w:r>
        <w:rPr>
          <w:rStyle w:val="117pt1"/>
          <w:lang w:eastAsia="ru-RU"/>
        </w:rPr>
        <w:t xml:space="preserve">Образец: </w:t>
      </w:r>
      <w:r>
        <w:rPr>
          <w:rStyle w:val="118pt7"/>
          <w:lang w:eastAsia="ru-RU"/>
        </w:rPr>
        <w:t>ждем -</w:t>
      </w:r>
      <w:r>
        <w:rPr>
          <w:rStyle w:val="117pt1"/>
          <w:lang w:eastAsia="ru-RU"/>
        </w:rPr>
        <w:t xml:space="preserve"> форма изъявительного наклонения, совпадает с формой </w:t>
      </w:r>
      <w:r>
        <w:rPr>
          <w:rStyle w:val="117pt1"/>
          <w:lang w:val="en-US" w:eastAsia="ru-RU"/>
        </w:rPr>
        <w:t>I</w:t>
      </w:r>
      <w:r>
        <w:rPr>
          <w:rStyle w:val="117pt1"/>
          <w:lang w:eastAsia="ru-RU"/>
        </w:rPr>
        <w:t>-го лица мно</w:t>
      </w:r>
      <w:r>
        <w:rPr>
          <w:rStyle w:val="117pt1"/>
          <w:lang w:eastAsia="ru-RU"/>
        </w:rPr>
        <w:softHyphen/>
        <w:t>жественного числа настоящего времени.</w:t>
      </w:r>
    </w:p>
    <w:p w:rsidR="006454E9" w:rsidRDefault="006454E9">
      <w:pPr>
        <w:pStyle w:val="BodyText"/>
        <w:shd w:val="clear" w:color="auto" w:fill="auto"/>
        <w:spacing w:before="0" w:after="214" w:line="240" w:lineRule="exact"/>
        <w:ind w:left="20" w:right="20" w:firstLine="240"/>
        <w:jc w:val="both"/>
      </w:pPr>
      <w:r>
        <w:t>Поем, бреду, гулять, слушают, читай, написал бы, пошли, пойдем, давайте смотреть, будем думать, равняйсь, стоять, напишемте, сидитс-ка, давай-ка напи</w:t>
      </w:r>
      <w:r>
        <w:softHyphen/>
        <w:t>шем, сядьте, оденьтесь, садитесь, бежим, едемте, начинаем, пусть войдет.</w:t>
      </w:r>
    </w:p>
    <w:p w:rsidR="006454E9" w:rsidRDefault="006454E9">
      <w:pPr>
        <w:pStyle w:val="111"/>
        <w:numPr>
          <w:ilvl w:val="0"/>
          <w:numId w:val="168"/>
        </w:numPr>
        <w:shd w:val="clear" w:color="auto" w:fill="auto"/>
        <w:tabs>
          <w:tab w:val="left" w:pos="536"/>
        </w:tabs>
        <w:spacing w:after="0" w:line="198" w:lineRule="exact"/>
        <w:ind w:left="20" w:right="20" w:firstLine="240"/>
        <w:jc w:val="both"/>
      </w:pPr>
      <w:r>
        <w:rPr>
          <w:rStyle w:val="117pt1"/>
          <w:lang w:eastAsia="ru-RU"/>
        </w:rPr>
        <w:t xml:space="preserve">Образуйте от глаголов формы сослагательного наклонения. Объясните способ их </w:t>
      </w:r>
      <w:r>
        <w:rPr>
          <w:rStyle w:val="118pt6"/>
          <w:lang w:eastAsia="ru-RU"/>
        </w:rPr>
        <w:t>образования.</w:t>
      </w:r>
    </w:p>
    <w:p w:rsidR="006454E9" w:rsidRDefault="006454E9">
      <w:pPr>
        <w:pStyle w:val="BodyText"/>
        <w:shd w:val="clear" w:color="auto" w:fill="auto"/>
        <w:spacing w:before="0" w:after="218" w:line="240" w:lineRule="exact"/>
        <w:ind w:left="20" w:right="20" w:firstLine="240"/>
        <w:jc w:val="both"/>
      </w:pPr>
      <w:r>
        <w:t>Прийти, приходить, идти, спеть, молчать, засыпать, лечь, ложиться, сссть, са</w:t>
      </w:r>
      <w:r>
        <w:softHyphen/>
        <w:t>диться, класть, положить, беречь, расти, зайти.</w:t>
      </w:r>
    </w:p>
    <w:p w:rsidR="006454E9" w:rsidRDefault="006454E9">
      <w:pPr>
        <w:pStyle w:val="111"/>
        <w:numPr>
          <w:ilvl w:val="0"/>
          <w:numId w:val="168"/>
        </w:numPr>
        <w:shd w:val="clear" w:color="auto" w:fill="auto"/>
        <w:tabs>
          <w:tab w:val="left" w:pos="536"/>
        </w:tabs>
        <w:spacing w:after="0" w:line="192" w:lineRule="exact"/>
        <w:ind w:left="20" w:right="20" w:firstLine="240"/>
        <w:jc w:val="both"/>
      </w:pPr>
      <w:r>
        <w:rPr>
          <w:rStyle w:val="117pt1"/>
          <w:lang w:eastAsia="ru-RU"/>
        </w:rPr>
        <w:t>Образуйте от глаголов формы повелительного наклонения. Объясните способ их образования.</w:t>
      </w:r>
    </w:p>
    <w:p w:rsidR="006454E9" w:rsidRDefault="006454E9">
      <w:pPr>
        <w:pStyle w:val="BodyText"/>
        <w:shd w:val="clear" w:color="auto" w:fill="auto"/>
        <w:spacing w:before="0" w:after="218" w:line="240" w:lineRule="exact"/>
        <w:ind w:left="20" w:right="20" w:firstLine="240"/>
        <w:jc w:val="both"/>
      </w:pPr>
      <w:r>
        <w:t>Н сети, делать, верить, диктовать, сеть, петь, вернуться, встать, бежать, кроить, ударить, воевать, давать, дать, лечь, клеить, уехать, стлать, кричать, крикнуть, ждать, умываться, умыться, собираться, собраться, съезжаться, съехаться, ре</w:t>
      </w:r>
      <w:r>
        <w:softHyphen/>
        <w:t>шать, решить.</w:t>
      </w:r>
    </w:p>
    <w:p w:rsidR="006454E9" w:rsidRDefault="006454E9">
      <w:pPr>
        <w:pStyle w:val="111"/>
        <w:numPr>
          <w:ilvl w:val="0"/>
          <w:numId w:val="168"/>
        </w:numPr>
        <w:shd w:val="clear" w:color="auto" w:fill="auto"/>
        <w:tabs>
          <w:tab w:val="left" w:pos="512"/>
        </w:tabs>
        <w:spacing w:after="0" w:line="192" w:lineRule="exact"/>
        <w:ind w:left="20" w:right="20" w:firstLine="240"/>
        <w:jc w:val="both"/>
      </w:pPr>
      <w:r>
        <w:rPr>
          <w:rStyle w:val="117pt1"/>
          <w:lang w:eastAsia="ru-RU"/>
        </w:rPr>
        <w:t>Образуйте от глаголов формы изъявительного (1-е л., сд. ч., наст, вр.), сослагательно</w:t>
      </w:r>
      <w:r>
        <w:rPr>
          <w:rStyle w:val="117pt1"/>
          <w:lang w:eastAsia="ru-RU"/>
        </w:rPr>
        <w:softHyphen/>
        <w:t>го (м. р., сд. ч.) и повелительного (сд. ч.) наклонений.</w:t>
      </w:r>
    </w:p>
    <w:p w:rsidR="006454E9" w:rsidRDefault="006454E9">
      <w:pPr>
        <w:pStyle w:val="BodyText"/>
        <w:shd w:val="clear" w:color="auto" w:fill="auto"/>
        <w:spacing w:before="0" w:after="260" w:line="240" w:lineRule="exact"/>
        <w:ind w:left="20" w:right="20" w:firstLine="240"/>
        <w:jc w:val="both"/>
      </w:pPr>
      <w:r>
        <w:t>Слушать, бродить, жить, везти, стричь, знать, зажечь, зажигать, вспахать, ша</w:t>
      </w:r>
      <w:r>
        <w:softHyphen/>
        <w:t>гать, мыть, встать, надеть, радоваться, устроиться.</w:t>
      </w:r>
    </w:p>
    <w:p w:rsidR="006454E9" w:rsidRDefault="006454E9">
      <w:pPr>
        <w:pStyle w:val="111"/>
        <w:numPr>
          <w:ilvl w:val="0"/>
          <w:numId w:val="168"/>
        </w:numPr>
        <w:shd w:val="clear" w:color="auto" w:fill="auto"/>
        <w:tabs>
          <w:tab w:val="left" w:pos="578"/>
        </w:tabs>
        <w:spacing w:after="0" w:line="140" w:lineRule="exact"/>
        <w:ind w:left="20" w:firstLine="240"/>
        <w:jc w:val="both"/>
      </w:pPr>
      <w:r>
        <w:rPr>
          <w:rStyle w:val="117pt1"/>
          <w:lang w:eastAsia="ru-RU"/>
        </w:rPr>
        <w:t>Найдите в предложениях формы наклонений глаголов. Определите их значение.</w:t>
      </w:r>
    </w:p>
    <w:p w:rsidR="006454E9" w:rsidRDefault="006454E9">
      <w:pPr>
        <w:pStyle w:val="111"/>
        <w:shd w:val="clear" w:color="auto" w:fill="auto"/>
        <w:spacing w:after="0" w:line="160" w:lineRule="exact"/>
        <w:ind w:left="20" w:firstLine="240"/>
        <w:jc w:val="both"/>
      </w:pPr>
      <w:r>
        <w:rPr>
          <w:rStyle w:val="117pt1"/>
          <w:lang w:eastAsia="ru-RU"/>
        </w:rPr>
        <w:t xml:space="preserve">Образец: </w:t>
      </w:r>
      <w:r>
        <w:rPr>
          <w:rStyle w:val="118pt7"/>
          <w:lang w:eastAsia="ru-RU"/>
        </w:rPr>
        <w:t>проснулся -</w:t>
      </w:r>
      <w:r>
        <w:rPr>
          <w:rStyle w:val="117pt1"/>
          <w:lang w:eastAsia="ru-RU"/>
        </w:rPr>
        <w:t xml:space="preserve"> форма изъявительного наклонения, выражает реальность действия.</w:t>
      </w:r>
    </w:p>
    <w:p w:rsidR="006454E9" w:rsidRDefault="006454E9">
      <w:pPr>
        <w:pStyle w:val="BodyText"/>
        <w:shd w:val="clear" w:color="auto" w:fill="auto"/>
        <w:spacing w:before="0" w:after="0" w:line="234" w:lineRule="exact"/>
        <w:ind w:left="20" w:right="20" w:firstLine="240"/>
        <w:jc w:val="both"/>
      </w:pPr>
      <w:r>
        <w:t xml:space="preserve">1. Наутро он проснулся от потрескивания дров, мать осторожно возилась у печки </w:t>
      </w:r>
      <w:r>
        <w:rPr>
          <w:rStyle w:val="47"/>
          <w:lang w:eastAsia="ru-RU"/>
        </w:rPr>
        <w:t>(А. И. Т.).</w:t>
      </w:r>
      <w:r>
        <w:t xml:space="preserve"> 2. В лесах была осень, но на полевых дорогах еще стояла глубо</w:t>
      </w:r>
      <w:r>
        <w:softHyphen/>
        <w:t xml:space="preserve">кая, летняя пыль </w:t>
      </w:r>
      <w:r>
        <w:rPr>
          <w:rStyle w:val="47"/>
          <w:lang w:eastAsia="ru-RU"/>
        </w:rPr>
        <w:t>(И. и</w:t>
      </w:r>
      <w:r>
        <w:t xml:space="preserve"> Я.). 3. ...Пора, красавица, проснись: открой сомкнуты негой взоры навстречу северной Авроры, звездою севера явись! (Я.) 4. Да ве</w:t>
      </w:r>
      <w:r>
        <w:softHyphen/>
        <w:t>дают потомки православных земли родной минувшую судьбу (Я.). 5. На пыш</w:t>
      </w:r>
      <w:r>
        <w:softHyphen/>
        <w:t xml:space="preserve">ных от вчерашнего снегопада липах каркали вороны </w:t>
      </w:r>
      <w:r>
        <w:rPr>
          <w:rStyle w:val="47"/>
          <w:lang w:eastAsia="ru-RU"/>
        </w:rPr>
        <w:t>(Бонд.).</w:t>
      </w:r>
      <w:r>
        <w:t xml:space="preserve"> 6. - Пошли с ле</w:t>
      </w:r>
      <w:r>
        <w:softHyphen/>
        <w:t xml:space="preserve">сом прощаться! - беспечным тоном предложил Алексей </w:t>
      </w:r>
      <w:r>
        <w:rPr>
          <w:rStyle w:val="47"/>
          <w:lang w:eastAsia="ru-RU"/>
        </w:rPr>
        <w:t>(Б. Пол.). 1.</w:t>
      </w:r>
      <w:r>
        <w:t xml:space="preserve"> Однажды Виктор сказал: «Мне хотелось бы быть поближе к тебе, Сергей, в бою...»</w:t>
      </w:r>
      <w:r>
        <w:rPr>
          <w:rStyle w:val="47"/>
          <w:lang w:eastAsia="ru-RU"/>
        </w:rPr>
        <w:t>(Пере.).</w:t>
      </w:r>
    </w:p>
    <w:p w:rsidR="006454E9" w:rsidRDefault="006454E9">
      <w:pPr>
        <w:pStyle w:val="BodyText"/>
        <w:numPr>
          <w:ilvl w:val="0"/>
          <w:numId w:val="170"/>
        </w:numPr>
        <w:shd w:val="clear" w:color="auto" w:fill="auto"/>
        <w:tabs>
          <w:tab w:val="left" w:pos="344"/>
        </w:tabs>
        <w:spacing w:before="0" w:after="0" w:line="234" w:lineRule="exact"/>
        <w:ind w:left="20" w:right="20" w:firstLine="0"/>
        <w:jc w:val="both"/>
      </w:pPr>
      <w:r>
        <w:t xml:space="preserve">Стар я, Николай Иванович, отправили бы кого другого </w:t>
      </w:r>
      <w:r>
        <w:rPr>
          <w:rStyle w:val="47"/>
          <w:lang w:eastAsia="ru-RU"/>
        </w:rPr>
        <w:t>(Кетл</w:t>
      </w:r>
      <w:r>
        <w:t xml:space="preserve">.). 9. Врешь, - рявкнул он и схватил Гранатова за край плаща. Давай плащ, живо! </w:t>
      </w:r>
      <w:r>
        <w:rPr>
          <w:rStyle w:val="47"/>
          <w:lang w:eastAsia="ru-RU"/>
        </w:rPr>
        <w:t>(Кетл.)</w:t>
      </w:r>
    </w:p>
    <w:p w:rsidR="006454E9" w:rsidRDefault="006454E9">
      <w:pPr>
        <w:pStyle w:val="BodyText"/>
        <w:numPr>
          <w:ilvl w:val="0"/>
          <w:numId w:val="177"/>
        </w:numPr>
        <w:shd w:val="clear" w:color="auto" w:fill="auto"/>
        <w:tabs>
          <w:tab w:val="left" w:pos="308"/>
        </w:tabs>
        <w:spacing w:before="0" w:after="0" w:line="234" w:lineRule="exact"/>
        <w:ind w:left="20" w:firstLine="0"/>
        <w:jc w:val="both"/>
      </w:pPr>
      <w:r>
        <w:t xml:space="preserve">- Ложись! - отдал я команду, и сс тотчас же исполнили </w:t>
      </w:r>
      <w:r>
        <w:rPr>
          <w:rStyle w:val="47"/>
          <w:lang w:eastAsia="ru-RU"/>
        </w:rPr>
        <w:t>(Г. Брянцев).</w:t>
      </w:r>
    </w:p>
    <w:p w:rsidR="006454E9" w:rsidRDefault="006454E9">
      <w:pPr>
        <w:pStyle w:val="BodyText"/>
        <w:numPr>
          <w:ilvl w:val="0"/>
          <w:numId w:val="177"/>
        </w:numPr>
        <w:shd w:val="clear" w:color="auto" w:fill="auto"/>
        <w:tabs>
          <w:tab w:val="left" w:pos="314"/>
        </w:tabs>
        <w:spacing w:before="0" w:after="255" w:line="234" w:lineRule="exact"/>
        <w:ind w:left="20" w:right="20" w:firstLine="0"/>
        <w:jc w:val="both"/>
      </w:pPr>
      <w:r>
        <w:t xml:space="preserve">- Конечно, сели бы я поговорил с ребятами, они тоже поверили бы мне </w:t>
      </w:r>
      <w:r>
        <w:rPr>
          <w:rStyle w:val="47"/>
          <w:lang w:eastAsia="ru-RU"/>
        </w:rPr>
        <w:t>(Фад.).</w:t>
      </w:r>
    </w:p>
    <w:p w:rsidR="006454E9" w:rsidRDefault="006454E9">
      <w:pPr>
        <w:pStyle w:val="111"/>
        <w:numPr>
          <w:ilvl w:val="0"/>
          <w:numId w:val="168"/>
        </w:numPr>
        <w:shd w:val="clear" w:color="auto" w:fill="auto"/>
        <w:tabs>
          <w:tab w:val="left" w:pos="578"/>
        </w:tabs>
        <w:spacing w:after="0" w:line="140" w:lineRule="exact"/>
        <w:ind w:left="20" w:firstLine="240"/>
        <w:jc w:val="both"/>
      </w:pPr>
      <w:r>
        <w:rPr>
          <w:rStyle w:val="117pt1"/>
          <w:lang w:eastAsia="ru-RU"/>
        </w:rPr>
        <w:t>Найдите в примерах формы наклонений глаголов. Определите их значение.</w:t>
      </w:r>
    </w:p>
    <w:p w:rsidR="006454E9" w:rsidRDefault="006454E9">
      <w:pPr>
        <w:pStyle w:val="BodyText"/>
        <w:shd w:val="clear" w:color="auto" w:fill="auto"/>
        <w:spacing w:before="0" w:after="0" w:line="234" w:lineRule="exact"/>
        <w:ind w:left="20" w:right="20" w:firstLine="240"/>
        <w:jc w:val="both"/>
      </w:pPr>
      <w:r>
        <w:t>1. Я всс на свстс для вас делаю, только бы тятенька нс гневался на меня. 2. Ведь сели бы ты был хоть немного поприличнее, я бы тебе и службу достала, и неве</w:t>
      </w:r>
      <w:r>
        <w:softHyphen/>
        <w:t>сту с хорошим приданым. 3. Хорошо бы сегодня поужинать вместе. 4. Вам бы давно догадаться, Иван Семенович. 5. А я вас на почте ждал. Что бы вам потру</w:t>
      </w:r>
      <w:r>
        <w:softHyphen/>
        <w:t>диться заглянуть туда! 6. Кажется, рада бы всс отдать, только б нс разлюбил.</w:t>
      </w:r>
    </w:p>
    <w:p w:rsidR="006454E9" w:rsidRDefault="006454E9">
      <w:pPr>
        <w:pStyle w:val="BodyText"/>
        <w:numPr>
          <w:ilvl w:val="0"/>
          <w:numId w:val="178"/>
        </w:numPr>
        <w:shd w:val="clear" w:color="auto" w:fill="auto"/>
        <w:tabs>
          <w:tab w:val="left" w:pos="218"/>
        </w:tabs>
        <w:spacing w:before="0" w:after="255" w:line="234" w:lineRule="exact"/>
        <w:ind w:left="20" w:firstLine="0"/>
        <w:jc w:val="both"/>
      </w:pPr>
      <w:r>
        <w:t>Хоть бы глазком взглянула. 8. Давай задаток! Была нс была! 9. Останься, она сюда придст. 10. Я боюсь, что он сюда придет, уж ехать бы скорей. И. Поди, Егорушка, позови соседних девушек. 12. Митя, ты мне денег нс давай, то сеть много нс давай, а немножко дай. 13. Батюшка, Гордей Карпыч, нс шути над мате</w:t>
      </w:r>
      <w:r>
        <w:softHyphen/>
        <w:t>ринским сердцем. 14. Что ж простись, простись... Да как же без отцовского-то благословлсния! Ну как же, ты сам посуди. Молчи лучше! Велю, так и за дворни</w:t>
      </w:r>
      <w:r>
        <w:softHyphen/>
        <w:t>ка выйдешь. 15. Л ты шути, да нс забывайся, любезный. 16. Говорю тебе, нс вер</w:t>
      </w:r>
      <w:r>
        <w:softHyphen/>
        <w:t xml:space="preserve">тись! 17. Кушай на здоровье. 18. Л ты забудь свое горе на время-то, пока я с тобой. 19. Э, матушка, и мы с тобой пойдем. Уж нам и ко дворам пора. 20. Ну и мы с тобой, божья старушка, поцелуемся уж кстати. 21. Нс трогать! </w:t>
      </w:r>
      <w:r>
        <w:rPr>
          <w:rStyle w:val="47"/>
          <w:lang w:eastAsia="ru-RU"/>
        </w:rPr>
        <w:t>(А. И. Ост</w:t>
      </w:r>
      <w:r>
        <w:rPr>
          <w:rStyle w:val="47"/>
          <w:lang w:eastAsia="ru-RU"/>
        </w:rPr>
        <w:softHyphen/>
        <w:t>ровский)</w:t>
      </w:r>
    </w:p>
    <w:p w:rsidR="006454E9" w:rsidRDefault="006454E9">
      <w:pPr>
        <w:pStyle w:val="111"/>
        <w:numPr>
          <w:ilvl w:val="0"/>
          <w:numId w:val="168"/>
        </w:numPr>
        <w:shd w:val="clear" w:color="auto" w:fill="auto"/>
        <w:tabs>
          <w:tab w:val="left" w:pos="598"/>
        </w:tabs>
        <w:spacing w:after="0" w:line="140" w:lineRule="exact"/>
        <w:ind w:left="60" w:firstLine="220"/>
        <w:jc w:val="both"/>
      </w:pPr>
      <w:r>
        <w:rPr>
          <w:rStyle w:val="117pt1"/>
          <w:lang w:eastAsia="ru-RU"/>
        </w:rPr>
        <w:t>Образуйте от глаголов, где возможно, формы настоящего времени (1-е л., ед. ч.)</w:t>
      </w:r>
    </w:p>
    <w:p w:rsidR="006454E9" w:rsidRDefault="006454E9">
      <w:pPr>
        <w:pStyle w:val="111"/>
        <w:shd w:val="clear" w:color="auto" w:fill="auto"/>
        <w:spacing w:after="0" w:line="160" w:lineRule="exact"/>
        <w:ind w:left="60" w:firstLine="220"/>
        <w:jc w:val="both"/>
      </w:pPr>
      <w:r>
        <w:rPr>
          <w:rStyle w:val="117pt1"/>
          <w:lang w:eastAsia="ru-RU"/>
        </w:rPr>
        <w:t xml:space="preserve">Образец: </w:t>
      </w:r>
      <w:r>
        <w:rPr>
          <w:rStyle w:val="118pt7"/>
          <w:lang w:eastAsia="ru-RU"/>
        </w:rPr>
        <w:t>ловить —&gt; ловлю</w:t>
      </w:r>
      <w:r>
        <w:rPr>
          <w:rStyle w:val="117pt1"/>
          <w:lang w:eastAsia="ru-RU"/>
        </w:rPr>
        <w:t xml:space="preserve">; </w:t>
      </w:r>
      <w:r>
        <w:rPr>
          <w:rStyle w:val="118pt7"/>
          <w:lang w:eastAsia="ru-RU"/>
        </w:rPr>
        <w:t>поймать</w:t>
      </w:r>
      <w:r>
        <w:rPr>
          <w:rStyle w:val="117pt1"/>
          <w:lang w:eastAsia="ru-RU"/>
        </w:rPr>
        <w:t xml:space="preserve"> - форма настоящего времени нс образуется, так как</w:t>
      </w:r>
    </w:p>
    <w:p w:rsidR="006454E9" w:rsidRDefault="006454E9">
      <w:pPr>
        <w:pStyle w:val="111"/>
        <w:shd w:val="clear" w:color="auto" w:fill="auto"/>
        <w:spacing w:after="0" w:line="234" w:lineRule="exact"/>
        <w:ind w:left="60"/>
        <w:jc w:val="both"/>
      </w:pPr>
      <w:r>
        <w:rPr>
          <w:rStyle w:val="117pt1"/>
          <w:lang w:eastAsia="ru-RU"/>
        </w:rPr>
        <w:t>глагол совершенного вида.</w:t>
      </w:r>
    </w:p>
    <w:p w:rsidR="006454E9" w:rsidRDefault="006454E9">
      <w:pPr>
        <w:pStyle w:val="BodyText"/>
        <w:shd w:val="clear" w:color="auto" w:fill="auto"/>
        <w:spacing w:before="0" w:after="214" w:line="234" w:lineRule="exact"/>
        <w:ind w:left="60" w:right="20" w:firstLine="220"/>
        <w:jc w:val="both"/>
      </w:pPr>
      <w:r>
        <w:t>Ловить, поймать, мочь, дремать, отдавать, запеть, искать, возить, водить, ку</w:t>
      </w:r>
      <w:r>
        <w:softHyphen/>
        <w:t>пить, запретить, возвратиться, посетить, смутить, трясти, есть, взять, брать, торо</w:t>
      </w:r>
      <w:r>
        <w:softHyphen/>
        <w:t>питься, пить, жить, ныть, храбриться, умолкнуть.</w:t>
      </w:r>
    </w:p>
    <w:p w:rsidR="006454E9" w:rsidRDefault="006454E9">
      <w:pPr>
        <w:pStyle w:val="111"/>
        <w:numPr>
          <w:ilvl w:val="0"/>
          <w:numId w:val="168"/>
        </w:numPr>
        <w:shd w:val="clear" w:color="auto" w:fill="auto"/>
        <w:tabs>
          <w:tab w:val="left" w:pos="576"/>
        </w:tabs>
        <w:spacing w:after="0" w:line="192" w:lineRule="exact"/>
        <w:ind w:left="60" w:right="20" w:firstLine="220"/>
        <w:jc w:val="both"/>
      </w:pPr>
      <w:r>
        <w:rPr>
          <w:rStyle w:val="117pt1"/>
          <w:lang w:eastAsia="ru-RU"/>
        </w:rPr>
        <w:t>Образуйте от глаголов формы прошедшего времени (мужского и женского рода). Объясните, как оии образуются.</w:t>
      </w:r>
    </w:p>
    <w:p w:rsidR="006454E9" w:rsidRDefault="006454E9">
      <w:pPr>
        <w:pStyle w:val="111"/>
        <w:shd w:val="clear" w:color="auto" w:fill="auto"/>
        <w:spacing w:after="0" w:line="192" w:lineRule="exact"/>
        <w:ind w:left="60" w:right="20" w:firstLine="220"/>
        <w:jc w:val="both"/>
      </w:pPr>
      <w:r>
        <w:rPr>
          <w:rStyle w:val="117pt1"/>
          <w:lang w:eastAsia="ru-RU"/>
        </w:rPr>
        <w:t xml:space="preserve">Образец: </w:t>
      </w:r>
      <w:r>
        <w:rPr>
          <w:rStyle w:val="118pt7"/>
          <w:lang w:eastAsia="ru-RU"/>
        </w:rPr>
        <w:t>умолкать</w:t>
      </w:r>
      <w:r>
        <w:rPr>
          <w:rStyle w:val="117pt1"/>
          <w:lang w:eastAsia="ru-RU"/>
        </w:rPr>
        <w:t xml:space="preserve"> —» </w:t>
      </w:r>
      <w:r>
        <w:rPr>
          <w:rStyle w:val="118pt7"/>
          <w:lang w:eastAsia="ru-RU"/>
        </w:rPr>
        <w:t>умолк, умолкла.</w:t>
      </w:r>
      <w:r>
        <w:rPr>
          <w:rStyle w:val="117pt1"/>
          <w:lang w:eastAsia="ru-RU"/>
        </w:rPr>
        <w:t xml:space="preserve"> Формы прошедшего времени образованы от осно</w:t>
      </w:r>
      <w:r>
        <w:rPr>
          <w:rStyle w:val="117pt1"/>
          <w:lang w:eastAsia="ru-RU"/>
        </w:rPr>
        <w:softHyphen/>
        <w:t>вы инфинитива прибавлением суффикса -л-.</w:t>
      </w:r>
    </w:p>
    <w:p w:rsidR="006454E9" w:rsidRDefault="006454E9">
      <w:pPr>
        <w:pStyle w:val="BodyText"/>
        <w:shd w:val="clear" w:color="auto" w:fill="auto"/>
        <w:spacing w:before="0" w:after="260" w:line="240" w:lineRule="exact"/>
        <w:ind w:left="60" w:right="20" w:firstLine="220"/>
        <w:jc w:val="both"/>
      </w:pPr>
      <w:r>
        <w:t>Умолкать, умолкнуть, мести, вести, лечь, погибнуть, сохнуть, умереть, тереть, очнуться, испечь, передавать, обессилить, обессилеть, одеться, оде</w:t>
      </w:r>
      <w:r>
        <w:softHyphen/>
        <w:t>ваться.</w:t>
      </w:r>
    </w:p>
    <w:p w:rsidR="006454E9" w:rsidRDefault="006454E9">
      <w:pPr>
        <w:pStyle w:val="111"/>
        <w:numPr>
          <w:ilvl w:val="0"/>
          <w:numId w:val="168"/>
        </w:numPr>
        <w:shd w:val="clear" w:color="auto" w:fill="auto"/>
        <w:tabs>
          <w:tab w:val="left" w:pos="598"/>
        </w:tabs>
        <w:spacing w:after="0" w:line="140" w:lineRule="exact"/>
        <w:ind w:left="60" w:firstLine="220"/>
        <w:jc w:val="both"/>
      </w:pPr>
      <w:r>
        <w:rPr>
          <w:rStyle w:val="117pt1"/>
          <w:lang w:eastAsia="ru-RU"/>
        </w:rPr>
        <w:t>Образуйте от глаголов формы будущего времени (1-е л., сд. ч.).</w:t>
      </w:r>
    </w:p>
    <w:p w:rsidR="006454E9" w:rsidRDefault="006454E9">
      <w:pPr>
        <w:pStyle w:val="121"/>
        <w:shd w:val="clear" w:color="auto" w:fill="auto"/>
        <w:spacing w:before="0" w:line="160" w:lineRule="exact"/>
        <w:ind w:left="60" w:firstLine="220"/>
        <w:jc w:val="both"/>
      </w:pPr>
      <w:r>
        <w:rPr>
          <w:rStyle w:val="127pt1"/>
          <w:lang w:eastAsia="ru-RU"/>
        </w:rPr>
        <w:t xml:space="preserve">Образец: </w:t>
      </w:r>
      <w:r>
        <w:rPr>
          <w:rStyle w:val="128pt3"/>
          <w:i/>
          <w:iCs/>
          <w:lang w:eastAsia="ru-RU"/>
        </w:rPr>
        <w:t>лечь - лягу, ложиться</w:t>
      </w:r>
      <w:r>
        <w:rPr>
          <w:rStyle w:val="127pt1"/>
          <w:lang w:eastAsia="ru-RU"/>
        </w:rPr>
        <w:t xml:space="preserve"> —» </w:t>
      </w:r>
      <w:r>
        <w:rPr>
          <w:rStyle w:val="128pt3"/>
          <w:i/>
          <w:iCs/>
          <w:lang w:eastAsia="ru-RU"/>
        </w:rPr>
        <w:t>буду ложиться.</w:t>
      </w:r>
    </w:p>
    <w:p w:rsidR="006454E9" w:rsidRDefault="006454E9">
      <w:pPr>
        <w:pStyle w:val="BodyText"/>
        <w:shd w:val="clear" w:color="auto" w:fill="auto"/>
        <w:spacing w:before="0" w:after="218" w:line="240" w:lineRule="exact"/>
        <w:ind w:left="60" w:right="20" w:firstLine="220"/>
        <w:jc w:val="both"/>
      </w:pPr>
      <w:r>
        <w:t>Лечь, ложиться, брать, взять, говорить, сказать, искать, поймать, продолжить, продолжать, смеяться, засмеяться, пойти, обрезать, обрезать, насыпать, насыпать, сесть, садиться, узнать, дать, увянуть, обувать.</w:t>
      </w:r>
    </w:p>
    <w:p w:rsidR="006454E9" w:rsidRDefault="006454E9">
      <w:pPr>
        <w:pStyle w:val="111"/>
        <w:numPr>
          <w:ilvl w:val="0"/>
          <w:numId w:val="168"/>
        </w:numPr>
        <w:shd w:val="clear" w:color="auto" w:fill="auto"/>
        <w:tabs>
          <w:tab w:val="left" w:pos="552"/>
        </w:tabs>
        <w:spacing w:after="0" w:line="192" w:lineRule="exact"/>
        <w:ind w:left="60" w:right="20" w:firstLine="220"/>
        <w:jc w:val="both"/>
      </w:pPr>
      <w:r>
        <w:rPr>
          <w:rStyle w:val="117pt1"/>
          <w:lang w:eastAsia="ru-RU"/>
        </w:rPr>
        <w:t>Образуйте от глаголов всс возможные формы времени (настоящее и будущее время в форме 1-го лица единственного числа, прошедшего времени - в форме мужского рода).</w:t>
      </w:r>
    </w:p>
    <w:p w:rsidR="006454E9" w:rsidRDefault="006454E9">
      <w:pPr>
        <w:pStyle w:val="121"/>
        <w:shd w:val="clear" w:color="auto" w:fill="auto"/>
        <w:spacing w:before="0"/>
        <w:ind w:left="60" w:firstLine="220"/>
        <w:jc w:val="both"/>
      </w:pPr>
      <w:r>
        <w:rPr>
          <w:rStyle w:val="127pt1"/>
          <w:lang w:eastAsia="ru-RU"/>
        </w:rPr>
        <w:t xml:space="preserve">Образец: </w:t>
      </w:r>
      <w:r>
        <w:rPr>
          <w:rStyle w:val="128pt3"/>
          <w:i/>
          <w:iCs/>
          <w:lang w:eastAsia="ru-RU"/>
        </w:rPr>
        <w:t>строить</w:t>
      </w:r>
      <w:r>
        <w:rPr>
          <w:rStyle w:val="127pt1"/>
          <w:lang w:eastAsia="ru-RU"/>
        </w:rPr>
        <w:t xml:space="preserve"> —» </w:t>
      </w:r>
      <w:r>
        <w:rPr>
          <w:rStyle w:val="128pt3"/>
          <w:i/>
          <w:iCs/>
          <w:lang w:eastAsia="ru-RU"/>
        </w:rPr>
        <w:t>строю, буду строить, строил.</w:t>
      </w:r>
    </w:p>
    <w:p w:rsidR="006454E9" w:rsidRDefault="006454E9">
      <w:pPr>
        <w:pStyle w:val="BodyText"/>
        <w:shd w:val="clear" w:color="auto" w:fill="auto"/>
        <w:spacing w:before="0" w:after="218" w:line="240" w:lineRule="exact"/>
        <w:ind w:left="60" w:right="20" w:firstLine="220"/>
        <w:jc w:val="both"/>
      </w:pPr>
      <w:r>
        <w:t>Строить, лететь, бездействовать, недоумевать, ждать, подражать, присутство</w:t>
      </w:r>
      <w:r>
        <w:softHyphen/>
        <w:t>вать, разговаривать, прийти, состязаться, вымыть, раскрасить, чередоваться, за</w:t>
      </w:r>
      <w:r>
        <w:softHyphen/>
        <w:t>жить, разговориться, расчувствоваться, объединить, рвануться, встряхнуть, от</w:t>
      </w:r>
      <w:r>
        <w:softHyphen/>
        <w:t>дохнуть, переписываться.</w:t>
      </w:r>
    </w:p>
    <w:p w:rsidR="006454E9" w:rsidRDefault="006454E9">
      <w:pPr>
        <w:pStyle w:val="111"/>
        <w:numPr>
          <w:ilvl w:val="0"/>
          <w:numId w:val="168"/>
        </w:numPr>
        <w:shd w:val="clear" w:color="auto" w:fill="auto"/>
        <w:tabs>
          <w:tab w:val="left" w:pos="588"/>
        </w:tabs>
        <w:spacing w:after="0" w:line="192" w:lineRule="exact"/>
        <w:ind w:left="60" w:right="20" w:firstLine="220"/>
        <w:jc w:val="both"/>
      </w:pPr>
      <w:r>
        <w:rPr>
          <w:rStyle w:val="117pt1"/>
          <w:lang w:eastAsia="ru-RU"/>
        </w:rPr>
        <w:t xml:space="preserve">Найдите в предложениях глаголы в форме настоящего времени. Определите их </w:t>
      </w:r>
      <w:r>
        <w:rPr>
          <w:rStyle w:val="117"/>
          <w:lang w:eastAsia="ru-RU"/>
        </w:rPr>
        <w:t>значение.</w:t>
      </w:r>
    </w:p>
    <w:p w:rsidR="006454E9" w:rsidRDefault="006454E9">
      <w:pPr>
        <w:pStyle w:val="111"/>
        <w:shd w:val="clear" w:color="auto" w:fill="auto"/>
        <w:spacing w:after="0" w:line="192" w:lineRule="exact"/>
        <w:ind w:left="60" w:right="20" w:firstLine="220"/>
        <w:jc w:val="both"/>
      </w:pPr>
      <w:r>
        <w:rPr>
          <w:rStyle w:val="117pt1"/>
          <w:lang w:eastAsia="ru-RU"/>
        </w:rPr>
        <w:t xml:space="preserve">Образец: </w:t>
      </w:r>
      <w:r>
        <w:rPr>
          <w:rStyle w:val="118pt7"/>
          <w:lang w:eastAsia="ru-RU"/>
        </w:rPr>
        <w:t>Над бором висит в синеве солнце. Висит</w:t>
      </w:r>
      <w:r>
        <w:rPr>
          <w:rStyle w:val="117pt1"/>
          <w:lang w:eastAsia="ru-RU"/>
        </w:rPr>
        <w:t xml:space="preserve"> - глагол в настоящем времени (3-е л., ед. ч.); действие осуществляется в момент речи.</w:t>
      </w:r>
    </w:p>
    <w:p w:rsidR="006454E9" w:rsidRDefault="006454E9">
      <w:pPr>
        <w:pStyle w:val="BodyText"/>
        <w:numPr>
          <w:ilvl w:val="0"/>
          <w:numId w:val="179"/>
        </w:numPr>
        <w:shd w:val="clear" w:color="auto" w:fill="auto"/>
        <w:tabs>
          <w:tab w:val="left" w:pos="414"/>
        </w:tabs>
        <w:spacing w:before="0" w:after="0" w:line="190" w:lineRule="exact"/>
        <w:ind w:left="60" w:firstLine="220"/>
        <w:jc w:val="both"/>
      </w:pPr>
      <w:r>
        <w:t>1. Тихая моя родина, ты всс так же нс даешь мне стареть и врачуешь душу своей зеленой тишиной! 2. Мне кажется, что я слышу, как растет трава. 3. И вот опять уводит меня к лесным упорам гибельная долгая гать, и снова слушаю я шум летнего леса. 4. Я иду черной лошадиной тропой, на лицо липнут невиди</w:t>
      </w:r>
      <w:r>
        <w:softHyphen/>
        <w:t>мые нити паутины, с детским беззащитным писком вьются передо мной кома</w:t>
      </w:r>
      <w:r>
        <w:softHyphen/>
        <w:t>ры, хотя кусают они совсем нс по-дстски. 5. Мой взгляд останавливается на красных, в белых накрапах, шапках мухоморов, потом вижу, как дятел, опер</w:t>
      </w:r>
      <w:r>
        <w:softHyphen/>
        <w:t>шись на растопыренный хвост, колотит своим неутомимым носом сухую дре</w:t>
      </w:r>
      <w:r>
        <w:softHyphen/>
        <w:t xml:space="preserve">весину; в лицо мне хлещут ветки крушины, а вот уже я на сухом мсстс, и нога едет на скользких иглах. 6. Исчезают деревни, а взамен рождаются веселые, шумные города... </w:t>
      </w:r>
      <w:r>
        <w:rPr>
          <w:rStyle w:val="47"/>
          <w:lang w:eastAsia="ru-RU"/>
        </w:rPr>
        <w:t>(В. Белов)</w:t>
      </w:r>
    </w:p>
    <w:p w:rsidR="006454E9" w:rsidRDefault="006454E9">
      <w:pPr>
        <w:pStyle w:val="BodyText"/>
        <w:numPr>
          <w:ilvl w:val="0"/>
          <w:numId w:val="175"/>
        </w:numPr>
        <w:shd w:val="clear" w:color="auto" w:fill="auto"/>
        <w:tabs>
          <w:tab w:val="left" w:pos="572"/>
        </w:tabs>
        <w:spacing w:before="0" w:after="0" w:line="240" w:lineRule="exact"/>
        <w:ind w:left="20" w:right="20" w:firstLine="220"/>
        <w:jc w:val="both"/>
      </w:pPr>
      <w:r>
        <w:t>1. - Ты блинки пшенные ешь? - спросила она. 2. - Скажите, у вас в сслс проживает Катя Малышева, Андрея Степановича Малышева дочь? 3. - Вы при</w:t>
      </w:r>
      <w:r>
        <w:softHyphen/>
        <w:t>везли поклон от Егора? .. .А уж я его жду и день и ночь, так ему и скажите...</w:t>
      </w:r>
    </w:p>
    <w:p w:rsidR="006454E9" w:rsidRDefault="006454E9">
      <w:pPr>
        <w:pStyle w:val="BodyText"/>
        <w:numPr>
          <w:ilvl w:val="0"/>
          <w:numId w:val="180"/>
        </w:numPr>
        <w:shd w:val="clear" w:color="auto" w:fill="auto"/>
        <w:tabs>
          <w:tab w:val="left" w:pos="224"/>
        </w:tabs>
        <w:spacing w:before="0" w:after="158" w:line="240" w:lineRule="exact"/>
        <w:ind w:left="20" w:right="20" w:firstLine="0"/>
        <w:jc w:val="both"/>
      </w:pPr>
      <w:r>
        <w:t xml:space="preserve">Решил так, - пускай мать подольше нс знает о его несчастье. Что же касается Кати эту занозу он из сердца вырвет. 5. Был у нас один человек от тебя... С тех пор, сынок, нс сплю ночи, кажется мне, что приезжал ты </w:t>
      </w:r>
      <w:r>
        <w:rPr>
          <w:rStyle w:val="47"/>
          <w:lang w:eastAsia="ru-RU"/>
        </w:rPr>
        <w:t>(А. Н. Толстой).</w:t>
      </w:r>
    </w:p>
    <w:p w:rsidR="006454E9" w:rsidRDefault="006454E9">
      <w:pPr>
        <w:pStyle w:val="111"/>
        <w:numPr>
          <w:ilvl w:val="0"/>
          <w:numId w:val="168"/>
        </w:numPr>
        <w:shd w:val="clear" w:color="auto" w:fill="auto"/>
        <w:tabs>
          <w:tab w:val="left" w:pos="524"/>
        </w:tabs>
        <w:spacing w:after="0" w:line="192" w:lineRule="exact"/>
        <w:ind w:left="20" w:right="20" w:firstLine="220"/>
        <w:jc w:val="both"/>
      </w:pPr>
      <w:r>
        <w:rPr>
          <w:rStyle w:val="117pt1"/>
          <w:lang w:eastAsia="ru-RU"/>
        </w:rPr>
        <w:t>Найдите в предложениях глаголы в форме прошедшего времени. Определите их зна</w:t>
      </w:r>
      <w:r>
        <w:rPr>
          <w:rStyle w:val="117pt1"/>
          <w:lang w:eastAsia="ru-RU"/>
        </w:rPr>
        <w:softHyphen/>
        <w:t>чение.</w:t>
      </w:r>
    </w:p>
    <w:p w:rsidR="006454E9" w:rsidRDefault="006454E9">
      <w:pPr>
        <w:pStyle w:val="111"/>
        <w:shd w:val="clear" w:color="auto" w:fill="auto"/>
        <w:spacing w:after="0" w:line="192" w:lineRule="exact"/>
        <w:ind w:left="20" w:right="20" w:firstLine="220"/>
        <w:jc w:val="both"/>
      </w:pPr>
      <w:r>
        <w:rPr>
          <w:rStyle w:val="117pt1"/>
          <w:lang w:eastAsia="ru-RU"/>
        </w:rPr>
        <w:t xml:space="preserve">Образец: </w:t>
      </w:r>
      <w:r>
        <w:rPr>
          <w:rStyle w:val="118pt7"/>
          <w:lang w:eastAsia="ru-RU"/>
        </w:rPr>
        <w:t>Несколько дней Галя читала Корчагину повесть</w:t>
      </w:r>
      <w:r>
        <w:rPr>
          <w:rStyle w:val="117pt1"/>
          <w:lang w:eastAsia="ru-RU"/>
        </w:rPr>
        <w:t xml:space="preserve"> (Н. Остр.). </w:t>
      </w:r>
      <w:r>
        <w:rPr>
          <w:rStyle w:val="118pt7"/>
          <w:lang w:eastAsia="ru-RU"/>
        </w:rPr>
        <w:t>Читала -</w:t>
      </w:r>
      <w:r>
        <w:rPr>
          <w:rStyle w:val="117pt1"/>
          <w:lang w:eastAsia="ru-RU"/>
        </w:rPr>
        <w:t xml:space="preserve"> глагол в прошедшем времени; значение длительного действия в прошлом.</w:t>
      </w:r>
    </w:p>
    <w:p w:rsidR="006454E9" w:rsidRDefault="006454E9">
      <w:pPr>
        <w:pStyle w:val="BodyText"/>
        <w:shd w:val="clear" w:color="auto" w:fill="auto"/>
        <w:spacing w:before="0" w:after="158" w:line="240" w:lineRule="exact"/>
        <w:ind w:left="20" w:right="20" w:firstLine="220"/>
        <w:jc w:val="both"/>
      </w:pPr>
      <w:r>
        <w:t xml:space="preserve">1. В маленьком окопе боевого охранения стояли два солдата </w:t>
      </w:r>
      <w:r>
        <w:rPr>
          <w:rStyle w:val="47"/>
          <w:lang w:eastAsia="ru-RU"/>
        </w:rPr>
        <w:t>(Ал.).</w:t>
      </w:r>
      <w:r>
        <w:t xml:space="preserve"> 2. Три дня сюда добиралась. Три дня в самолете тряслась. Спасибо, хоть в целости доста</w:t>
      </w:r>
      <w:r>
        <w:softHyphen/>
        <w:t xml:space="preserve">вили </w:t>
      </w:r>
      <w:r>
        <w:rPr>
          <w:rStyle w:val="47"/>
          <w:lang w:eastAsia="ru-RU"/>
        </w:rPr>
        <w:t>(Кл.).</w:t>
      </w:r>
      <w:r>
        <w:t xml:space="preserve"> 3. - А вы уже обедали? - Нет еще, тебя ждем </w:t>
      </w:r>
      <w:r>
        <w:rPr>
          <w:rStyle w:val="47"/>
          <w:lang w:eastAsia="ru-RU"/>
        </w:rPr>
        <w:t>(Л. Малюгин).</w:t>
      </w:r>
      <w:r>
        <w:t xml:space="preserve"> 4. Он устал, дайте ему отдохнуть </w:t>
      </w:r>
      <w:r>
        <w:rPr>
          <w:rStyle w:val="47"/>
          <w:lang w:eastAsia="ru-RU"/>
        </w:rPr>
        <w:t>(Арб.).</w:t>
      </w:r>
      <w:r>
        <w:t xml:space="preserve"> 5. В былое время она [волчица| сдала собак </w:t>
      </w:r>
      <w:r>
        <w:rPr>
          <w:rStyle w:val="47"/>
          <w:lang w:eastAsia="ru-RU"/>
        </w:rPr>
        <w:t>(Ч.).</w:t>
      </w:r>
      <w:r>
        <w:t xml:space="preserve"> 6. Я заезжала к тебе; мне сказали, что ты здесь </w:t>
      </w:r>
      <w:r>
        <w:rPr>
          <w:rStyle w:val="47"/>
          <w:lang w:eastAsia="ru-RU"/>
        </w:rPr>
        <w:t>(Сим ).</w:t>
      </w:r>
      <w:r>
        <w:t xml:space="preserve"> 7. Женщина в коти</w:t>
      </w:r>
      <w:r>
        <w:softHyphen/>
        <w:t xml:space="preserve">ковом пальто, в фетровых ботах до колен, подбегала, неуклюже раскатываясь на льду </w:t>
      </w:r>
      <w:r>
        <w:rPr>
          <w:rStyle w:val="47"/>
          <w:lang w:eastAsia="ru-RU"/>
        </w:rPr>
        <w:t>(Пан.).</w:t>
      </w:r>
      <w:r>
        <w:t xml:space="preserve"> 8. Его тут забодала корова, и он две недели лежит в лазарете </w:t>
      </w:r>
      <w:r>
        <w:rPr>
          <w:rStyle w:val="47"/>
          <w:lang w:eastAsia="ru-RU"/>
        </w:rPr>
        <w:t>(Арб ).</w:t>
      </w:r>
      <w:r>
        <w:t xml:space="preserve"> 9. Глядсла-глядсла и заревела </w:t>
      </w:r>
      <w:r>
        <w:rPr>
          <w:rStyle w:val="47"/>
          <w:lang w:eastAsia="ru-RU"/>
        </w:rPr>
        <w:t>(Зал.).</w:t>
      </w:r>
      <w:r>
        <w:t xml:space="preserve"> 10. Отойдя в лес за мостик, по тече</w:t>
      </w:r>
      <w:r>
        <w:softHyphen/>
        <w:t xml:space="preserve">нию ручья, девочка осторожно опустила на воду у самого берега пленившее сс судно; паруса тотчас сверкнули алым отражением в прозрачной воде: свст, пронизывая материю, лег дрожащим розовым излучением на белых камнях дна </w:t>
      </w:r>
      <w:r>
        <w:rPr>
          <w:rStyle w:val="47"/>
          <w:lang w:eastAsia="ru-RU"/>
        </w:rPr>
        <w:t>(Грин).</w:t>
      </w:r>
      <w:r>
        <w:t xml:space="preserve"> 11. Ну, мы пошли </w:t>
      </w:r>
      <w:r>
        <w:rPr>
          <w:rStyle w:val="47"/>
          <w:lang w:eastAsia="ru-RU"/>
        </w:rPr>
        <w:t>(Абр.</w:t>
      </w:r>
      <w:r>
        <w:t>).</w:t>
      </w:r>
    </w:p>
    <w:p w:rsidR="006454E9" w:rsidRDefault="006454E9">
      <w:pPr>
        <w:pStyle w:val="111"/>
        <w:numPr>
          <w:ilvl w:val="0"/>
          <w:numId w:val="168"/>
        </w:numPr>
        <w:shd w:val="clear" w:color="auto" w:fill="auto"/>
        <w:tabs>
          <w:tab w:val="left" w:pos="536"/>
        </w:tabs>
        <w:spacing w:after="0" w:line="192" w:lineRule="exact"/>
        <w:ind w:left="20" w:right="20" w:firstLine="220"/>
        <w:jc w:val="both"/>
      </w:pPr>
      <w:r>
        <w:rPr>
          <w:rStyle w:val="117pt1"/>
          <w:lang w:eastAsia="ru-RU"/>
        </w:rPr>
        <w:t>Найдите в предложениях глаголы в форме будущего времени. Определите их зна</w:t>
      </w:r>
      <w:r>
        <w:rPr>
          <w:rStyle w:val="117pt1"/>
          <w:lang w:eastAsia="ru-RU"/>
        </w:rPr>
        <w:softHyphen/>
        <w:t>чение.</w:t>
      </w:r>
    </w:p>
    <w:p w:rsidR="006454E9" w:rsidRDefault="006454E9">
      <w:pPr>
        <w:pStyle w:val="111"/>
        <w:shd w:val="clear" w:color="auto" w:fill="auto"/>
        <w:spacing w:after="0" w:line="192" w:lineRule="exact"/>
        <w:ind w:left="20" w:right="20" w:firstLine="220"/>
        <w:jc w:val="both"/>
      </w:pPr>
      <w:r>
        <w:rPr>
          <w:rStyle w:val="117pt1"/>
          <w:lang w:eastAsia="ru-RU"/>
        </w:rPr>
        <w:t xml:space="preserve">Образец: - </w:t>
      </w:r>
      <w:r>
        <w:rPr>
          <w:rStyle w:val="118pt7"/>
          <w:lang w:eastAsia="ru-RU"/>
        </w:rPr>
        <w:t>А</w:t>
      </w:r>
      <w:r>
        <w:rPr>
          <w:rStyle w:val="117pt1"/>
          <w:lang w:eastAsia="ru-RU"/>
        </w:rPr>
        <w:t xml:space="preserve"> что же </w:t>
      </w:r>
      <w:r>
        <w:rPr>
          <w:rStyle w:val="118pt7"/>
          <w:lang w:eastAsia="ru-RU"/>
        </w:rPr>
        <w:t>будут делать саперы? - вдруг подумал Уваров</w:t>
      </w:r>
      <w:r>
        <w:rPr>
          <w:rStyle w:val="117pt1"/>
          <w:lang w:eastAsia="ru-RU"/>
        </w:rPr>
        <w:t xml:space="preserve"> (Ал.). </w:t>
      </w:r>
      <w:r>
        <w:rPr>
          <w:rStyle w:val="118pt7"/>
          <w:lang w:eastAsia="ru-RU"/>
        </w:rPr>
        <w:t>Будут де</w:t>
      </w:r>
      <w:r>
        <w:rPr>
          <w:rStyle w:val="118pt7"/>
          <w:lang w:eastAsia="ru-RU"/>
        </w:rPr>
        <w:softHyphen/>
        <w:t>лать</w:t>
      </w:r>
      <w:r>
        <w:rPr>
          <w:rStyle w:val="117pt1"/>
          <w:lang w:eastAsia="ru-RU"/>
        </w:rPr>
        <w:t xml:space="preserve"> - сложная форма будущего времени от глагола несовершенного вида </w:t>
      </w:r>
      <w:r>
        <w:rPr>
          <w:rStyle w:val="118pt7"/>
          <w:lang w:eastAsia="ru-RU"/>
        </w:rPr>
        <w:t>делать</w:t>
      </w:r>
      <w:r>
        <w:rPr>
          <w:rStyle w:val="117pt1"/>
          <w:lang w:eastAsia="ru-RU"/>
        </w:rPr>
        <w:t>; действие будет совершаться после момента речи.</w:t>
      </w:r>
    </w:p>
    <w:p w:rsidR="006454E9" w:rsidRDefault="006454E9">
      <w:pPr>
        <w:pStyle w:val="BodyText"/>
        <w:numPr>
          <w:ilvl w:val="0"/>
          <w:numId w:val="181"/>
        </w:numPr>
        <w:shd w:val="clear" w:color="auto" w:fill="auto"/>
        <w:tabs>
          <w:tab w:val="left" w:pos="512"/>
        </w:tabs>
        <w:spacing w:before="0" w:after="0" w:line="234" w:lineRule="exact"/>
        <w:ind w:left="20" w:right="20" w:firstLine="220"/>
        <w:jc w:val="both"/>
      </w:pPr>
      <w:r>
        <w:t xml:space="preserve">Поговорили о том и о сем, какова будет весна, и справится ли народ с ссвом, и о том, что этим летом надо ждать конца войны </w:t>
      </w:r>
      <w:r>
        <w:rPr>
          <w:rStyle w:val="47"/>
          <w:lang w:eastAsia="ru-RU"/>
        </w:rPr>
        <w:t>(А. Н. Т.). 2.</w:t>
      </w:r>
      <w:r>
        <w:t xml:space="preserve"> Марья Поликарповна спросила: Вы нс рассказали, когда ему дадут отпуск, - к нам съездить на побывку... - Да вот приедет - может, и нс узнаете, сказал лейте</w:t>
      </w:r>
      <w:r>
        <w:softHyphen/>
        <w:t xml:space="preserve">нант </w:t>
      </w:r>
      <w:r>
        <w:rPr>
          <w:rStyle w:val="47"/>
          <w:lang w:eastAsia="ru-RU"/>
        </w:rPr>
        <w:t>(А. Н. Т.).</w:t>
      </w:r>
      <w:r>
        <w:t xml:space="preserve"> 3. Да, вот они, русские характеры! Кажется, прост человек, а придет суровая беда, в большом или в малом, и поднимается в нем великая сила - чсловсчсская красота </w:t>
      </w:r>
      <w:r>
        <w:rPr>
          <w:rStyle w:val="47"/>
          <w:lang w:eastAsia="ru-RU"/>
        </w:rPr>
        <w:t>(А. Н.</w:t>
      </w:r>
      <w:r>
        <w:t xml:space="preserve"> 71). 4. - Нс знаешь, скоро ли пойдет лодка? </w:t>
      </w:r>
      <w:r>
        <w:rPr>
          <w:rStyle w:val="47"/>
          <w:lang w:eastAsia="ru-RU"/>
        </w:rPr>
        <w:t>(Шол.) 5.</w:t>
      </w:r>
      <w:r>
        <w:t xml:space="preserve"> - Ну что же, пока отдохнем, спешить мне некуда </w:t>
      </w:r>
      <w:r>
        <w:rPr>
          <w:rStyle w:val="47"/>
          <w:lang w:eastAsia="ru-RU"/>
        </w:rPr>
        <w:t>(Шол</w:t>
      </w:r>
      <w:r>
        <w:t xml:space="preserve">.). 6. Придешь с работы усталый, а иной раз и злой, как черт. Нет, на грубое слово она тебе нс нагрубит в ответ </w:t>
      </w:r>
      <w:r>
        <w:rPr>
          <w:rStyle w:val="47"/>
          <w:lang w:eastAsia="ru-RU"/>
        </w:rPr>
        <w:t>(Шол.).</w:t>
      </w:r>
      <w:r>
        <w:t xml:space="preserve"> 7. Утром она меня часа за два до работы на ноги поднимает, чтобы я размялся </w:t>
      </w:r>
      <w:r>
        <w:rPr>
          <w:rStyle w:val="47"/>
          <w:lang w:eastAsia="ru-RU"/>
        </w:rPr>
        <w:t>(Шол.).</w:t>
      </w:r>
      <w:r>
        <w:t xml:space="preserve"> 8. - До самой смерти, до последнего мо</w:t>
      </w:r>
      <w:r>
        <w:softHyphen/>
        <w:t xml:space="preserve">его часа, помирать буду, а нс прощу себе, что тогда сс оттолкнул! </w:t>
      </w:r>
      <w:r>
        <w:rPr>
          <w:rStyle w:val="47"/>
          <w:lang w:eastAsia="ru-RU"/>
        </w:rPr>
        <w:t>(Шол.)</w:t>
      </w:r>
    </w:p>
    <w:p w:rsidR="006454E9" w:rsidRDefault="006454E9">
      <w:pPr>
        <w:pStyle w:val="BodyText"/>
        <w:numPr>
          <w:ilvl w:val="0"/>
          <w:numId w:val="170"/>
        </w:numPr>
        <w:shd w:val="clear" w:color="auto" w:fill="auto"/>
        <w:tabs>
          <w:tab w:val="left" w:pos="212"/>
        </w:tabs>
        <w:spacing w:before="0" w:after="278" w:line="240" w:lineRule="exact"/>
        <w:ind w:left="20" w:right="20" w:firstLine="0"/>
        <w:jc w:val="both"/>
      </w:pPr>
      <w:r>
        <w:t xml:space="preserve">- Проскочишь, Соколов? А тут и спрашивать нечего было. Там товарищи, может, погибают, а я тут чухаться буду! </w:t>
      </w:r>
      <w:r>
        <w:rPr>
          <w:rStyle w:val="47"/>
          <w:lang w:eastAsia="ru-RU"/>
        </w:rPr>
        <w:t>(Шол.)</w:t>
      </w:r>
      <w:r>
        <w:t xml:space="preserve"> 10. Только гляжу на него и ду</w:t>
      </w:r>
      <w:r>
        <w:softHyphen/>
        <w:t xml:space="preserve">маю: «Сейчас даст он по мне короткую очередь, а куда будет бить? В голову или поперек груди?» </w:t>
      </w:r>
      <w:r>
        <w:rPr>
          <w:rStyle w:val="47"/>
          <w:lang w:eastAsia="ru-RU"/>
        </w:rPr>
        <w:t>(Шол.).</w:t>
      </w:r>
    </w:p>
    <w:p w:rsidR="006454E9" w:rsidRDefault="006454E9">
      <w:pPr>
        <w:pStyle w:val="111"/>
        <w:numPr>
          <w:ilvl w:val="0"/>
          <w:numId w:val="168"/>
        </w:numPr>
        <w:shd w:val="clear" w:color="auto" w:fill="auto"/>
        <w:tabs>
          <w:tab w:val="left" w:pos="538"/>
        </w:tabs>
        <w:spacing w:after="0" w:line="192" w:lineRule="exact"/>
        <w:ind w:left="20" w:firstLine="200"/>
      </w:pPr>
      <w:r>
        <w:rPr>
          <w:rStyle w:val="117pt1"/>
          <w:lang w:eastAsia="ru-RU"/>
        </w:rPr>
        <w:t>Найдите в предложениях личные формы глагола. Определите их значения.</w:t>
      </w:r>
    </w:p>
    <w:p w:rsidR="006454E9" w:rsidRDefault="006454E9">
      <w:pPr>
        <w:pStyle w:val="121"/>
        <w:shd w:val="clear" w:color="auto" w:fill="auto"/>
        <w:spacing w:before="0"/>
        <w:ind w:left="20" w:firstLine="200"/>
        <w:jc w:val="left"/>
      </w:pPr>
      <w:r>
        <w:rPr>
          <w:rStyle w:val="127pt1"/>
          <w:lang w:eastAsia="ru-RU"/>
        </w:rPr>
        <w:t xml:space="preserve">Образец: </w:t>
      </w:r>
      <w:r>
        <w:rPr>
          <w:rStyle w:val="128pt3"/>
          <w:i/>
          <w:iCs/>
          <w:lang w:eastAsia="ru-RU"/>
        </w:rPr>
        <w:t>Дивясь великому уму</w:t>
      </w:r>
      <w:r>
        <w:rPr>
          <w:rStyle w:val="127pt1"/>
          <w:lang w:eastAsia="ru-RU"/>
        </w:rPr>
        <w:t xml:space="preserve">, </w:t>
      </w:r>
      <w:r>
        <w:rPr>
          <w:rStyle w:val="128pt3"/>
          <w:i/>
          <w:iCs/>
          <w:lang w:eastAsia="ru-RU"/>
        </w:rPr>
        <w:t>его не гонят, не гюс.ювят, и современники ему при жизни</w:t>
      </w:r>
    </w:p>
    <w:p w:rsidR="006454E9" w:rsidRDefault="006454E9">
      <w:pPr>
        <w:pStyle w:val="111"/>
        <w:shd w:val="clear" w:color="auto" w:fill="auto"/>
        <w:spacing w:after="0" w:line="192" w:lineRule="exact"/>
        <w:ind w:left="20" w:right="20"/>
        <w:jc w:val="both"/>
      </w:pPr>
      <w:r>
        <w:rPr>
          <w:rStyle w:val="118pt7"/>
          <w:lang w:eastAsia="ru-RU"/>
        </w:rPr>
        <w:t>памятник готовят</w:t>
      </w:r>
      <w:r>
        <w:rPr>
          <w:rStyle w:val="117pt1"/>
          <w:lang w:eastAsia="ru-RU"/>
        </w:rPr>
        <w:t xml:space="preserve"> (Н.). </w:t>
      </w:r>
      <w:r>
        <w:rPr>
          <w:rStyle w:val="118pt7"/>
          <w:lang w:eastAsia="ru-RU"/>
        </w:rPr>
        <w:t>Не гонят, не злословят -</w:t>
      </w:r>
      <w:r>
        <w:rPr>
          <w:rStyle w:val="117pt1"/>
          <w:lang w:eastAsia="ru-RU"/>
        </w:rPr>
        <w:t xml:space="preserve"> 3 л., мн. ч., нсопрсдслсиио-личнос значе</w:t>
      </w:r>
      <w:r>
        <w:rPr>
          <w:rStyle w:val="117pt1"/>
          <w:lang w:eastAsia="ru-RU"/>
        </w:rPr>
        <w:softHyphen/>
        <w:t xml:space="preserve">ние; </w:t>
      </w:r>
      <w:r>
        <w:rPr>
          <w:rStyle w:val="118pt7"/>
          <w:lang w:eastAsia="ru-RU"/>
        </w:rPr>
        <w:t>готовят</w:t>
      </w:r>
      <w:r>
        <w:rPr>
          <w:rStyle w:val="117pt1"/>
          <w:lang w:eastAsia="ru-RU"/>
        </w:rPr>
        <w:t xml:space="preserve"> - 3 л., ми. ч.; действие совершается лицами, нс участвующими в речи.</w:t>
      </w:r>
    </w:p>
    <w:p w:rsidR="006454E9" w:rsidRDefault="006454E9">
      <w:pPr>
        <w:pStyle w:val="BodyText"/>
        <w:shd w:val="clear" w:color="auto" w:fill="auto"/>
        <w:spacing w:before="0" w:after="0" w:line="240" w:lineRule="exact"/>
        <w:ind w:left="20" w:right="20" w:firstLine="320"/>
        <w:jc w:val="both"/>
      </w:pPr>
      <w:r>
        <w:t xml:space="preserve">1. То крылом волны касаясь, то стрелой взмывая к тучам, он кричит, и тучи слышат радость в смелом крикс птицы </w:t>
      </w:r>
      <w:r>
        <w:rPr>
          <w:rStyle w:val="47"/>
          <w:lang w:eastAsia="ru-RU"/>
        </w:rPr>
        <w:t>(М. Г).</w:t>
      </w:r>
      <w:r>
        <w:t xml:space="preserve"> 2. Галерея открывается в одиннад</w:t>
      </w:r>
      <w:r>
        <w:softHyphen/>
        <w:t xml:space="preserve">цать часов </w:t>
      </w:r>
      <w:r>
        <w:rPr>
          <w:rStyle w:val="47"/>
          <w:lang w:eastAsia="ru-RU"/>
        </w:rPr>
        <w:t>(Тендр).</w:t>
      </w:r>
      <w:r>
        <w:t xml:space="preserve"> 3. Сергею показалось, что он проваливается в какую-то без</w:t>
      </w:r>
      <w:r>
        <w:softHyphen/>
        <w:t xml:space="preserve">дну </w:t>
      </w:r>
      <w:r>
        <w:rPr>
          <w:rStyle w:val="47"/>
          <w:lang w:eastAsia="ru-RU"/>
        </w:rPr>
        <w:t>(Бонд.). 4.</w:t>
      </w:r>
      <w:r>
        <w:t xml:space="preserve"> С чувством горечи и удивления следил Павел, как ломается, каза</w:t>
      </w:r>
      <w:r>
        <w:softHyphen/>
        <w:t xml:space="preserve">лось, так крепко сколоченная дружба </w:t>
      </w:r>
      <w:r>
        <w:rPr>
          <w:rStyle w:val="47"/>
          <w:lang w:eastAsia="ru-RU"/>
        </w:rPr>
        <w:t>(П. Остр.).</w:t>
      </w:r>
      <w:r>
        <w:t xml:space="preserve"> 5. Хотел было сунуть маузер под печь, но раздумал: даже сели отпустят, отсюда его уже нс вытащишь </w:t>
      </w:r>
      <w:r>
        <w:rPr>
          <w:rStyle w:val="47"/>
          <w:lang w:eastAsia="ru-RU"/>
        </w:rPr>
        <w:t xml:space="preserve">(Гайд.). </w:t>
      </w:r>
      <w:r>
        <w:t xml:space="preserve">6. Чужую беду руками разведу, а к своей ума нс приложу </w:t>
      </w:r>
      <w:r>
        <w:rPr>
          <w:rStyle w:val="47"/>
          <w:lang w:eastAsia="ru-RU"/>
        </w:rPr>
        <w:t>(Поел.).</w:t>
      </w:r>
      <w:r>
        <w:t xml:space="preserve"> 7. - Вдовеешь, что ли? - спросила она Алевтину </w:t>
      </w:r>
      <w:r>
        <w:rPr>
          <w:rStyle w:val="47"/>
          <w:lang w:eastAsia="ru-RU"/>
        </w:rPr>
        <w:t>(Герм.).</w:t>
      </w:r>
      <w:r>
        <w:t xml:space="preserve"> 8. Если тебя слышат в первом ряду - это еще нс значит, что слышат в тридцать втором </w:t>
      </w:r>
      <w:r>
        <w:rPr>
          <w:rStyle w:val="47"/>
          <w:lang w:eastAsia="ru-RU"/>
        </w:rPr>
        <w:t>(И. Андр.).</w:t>
      </w:r>
      <w:r>
        <w:t xml:space="preserve"> 9. Мамы смотрят затуманенными глазами, забыв о себе, вспоминая себя лишь для того, чтобы сравнить свою минувшую молодость с молодостью дочерей </w:t>
      </w:r>
      <w:r>
        <w:rPr>
          <w:rStyle w:val="47"/>
          <w:lang w:eastAsia="ru-RU"/>
        </w:rPr>
        <w:t xml:space="preserve">(Ф. Вигдорова). </w:t>
      </w:r>
      <w:r>
        <w:t xml:space="preserve">К). Юрка заметил, откуда особенно упорно и долго отстреливаются </w:t>
      </w:r>
      <w:r>
        <w:rPr>
          <w:rStyle w:val="47"/>
          <w:lang w:eastAsia="ru-RU"/>
        </w:rPr>
        <w:t>(Проек.).</w:t>
      </w:r>
    </w:p>
    <w:p w:rsidR="006454E9" w:rsidRDefault="006454E9">
      <w:pPr>
        <w:pStyle w:val="BodyText"/>
        <w:numPr>
          <w:ilvl w:val="0"/>
          <w:numId w:val="166"/>
        </w:numPr>
        <w:shd w:val="clear" w:color="auto" w:fill="auto"/>
        <w:tabs>
          <w:tab w:val="left" w:pos="284"/>
        </w:tabs>
        <w:spacing w:before="0" w:after="250" w:line="240" w:lineRule="exact"/>
        <w:ind w:left="20" w:firstLine="0"/>
        <w:jc w:val="both"/>
      </w:pPr>
      <w:r>
        <w:t xml:space="preserve">Слезами горю нс поможешь </w:t>
      </w:r>
      <w:r>
        <w:rPr>
          <w:rStyle w:val="47"/>
          <w:lang w:eastAsia="ru-RU"/>
        </w:rPr>
        <w:t>(Поел.).</w:t>
      </w:r>
    </w:p>
    <w:p w:rsidR="006454E9" w:rsidRDefault="006454E9">
      <w:pPr>
        <w:pStyle w:val="111"/>
        <w:numPr>
          <w:ilvl w:val="0"/>
          <w:numId w:val="168"/>
        </w:numPr>
        <w:shd w:val="clear" w:color="auto" w:fill="auto"/>
        <w:tabs>
          <w:tab w:val="left" w:pos="544"/>
        </w:tabs>
        <w:spacing w:after="0" w:line="228" w:lineRule="exact"/>
        <w:ind w:left="20" w:firstLine="200"/>
      </w:pPr>
      <w:r>
        <w:rPr>
          <w:rStyle w:val="117pt1"/>
          <w:lang w:eastAsia="ru-RU"/>
        </w:rPr>
        <w:t>Проспрягайте глаголы. Выделите окончания. Определите тип спряжения.</w:t>
      </w:r>
    </w:p>
    <w:p w:rsidR="006454E9" w:rsidRDefault="006454E9">
      <w:pPr>
        <w:pStyle w:val="BodyText"/>
        <w:numPr>
          <w:ilvl w:val="0"/>
          <w:numId w:val="182"/>
        </w:numPr>
        <w:shd w:val="clear" w:color="auto" w:fill="auto"/>
        <w:tabs>
          <w:tab w:val="left" w:pos="512"/>
        </w:tabs>
        <w:spacing w:before="0" w:after="0" w:line="228" w:lineRule="exact"/>
        <w:ind w:left="20" w:right="20" w:firstLine="320"/>
        <w:jc w:val="both"/>
      </w:pPr>
      <w:r>
        <w:t>Смотреть, теплеть, идти, глядеть, создать, создавать, стелить, смеяться, ве</w:t>
      </w:r>
      <w:r>
        <w:softHyphen/>
        <w:t>ять, держать, ходить, красить, сеть.</w:t>
      </w:r>
    </w:p>
    <w:p w:rsidR="006454E9" w:rsidRDefault="006454E9">
      <w:pPr>
        <w:pStyle w:val="BodyText"/>
        <w:numPr>
          <w:ilvl w:val="0"/>
          <w:numId w:val="182"/>
        </w:numPr>
        <w:shd w:val="clear" w:color="auto" w:fill="auto"/>
        <w:tabs>
          <w:tab w:val="left" w:pos="518"/>
        </w:tabs>
        <w:spacing w:before="0" w:after="274" w:line="234" w:lineRule="exact"/>
        <w:ind w:left="20" w:right="20" w:firstLine="320"/>
        <w:jc w:val="both"/>
      </w:pPr>
      <w:r>
        <w:t>Расти, строить, писать, думать, улыбаться, ругаться, смеяться, сидеть, пе</w:t>
      </w:r>
      <w:r>
        <w:softHyphen/>
        <w:t>реодеть, восторгаться, гнать, белить, белеть, бежать, чернеться, краснеть, дать, водить, выздороветь, таять, обессилеть, обессилить.</w:t>
      </w:r>
    </w:p>
    <w:p w:rsidR="006454E9" w:rsidRDefault="006454E9">
      <w:pPr>
        <w:pStyle w:val="111"/>
        <w:numPr>
          <w:ilvl w:val="0"/>
          <w:numId w:val="168"/>
        </w:numPr>
        <w:shd w:val="clear" w:color="auto" w:fill="auto"/>
        <w:tabs>
          <w:tab w:val="left" w:pos="532"/>
        </w:tabs>
        <w:spacing w:after="0" w:line="192" w:lineRule="exact"/>
        <w:ind w:left="20" w:firstLine="200"/>
      </w:pPr>
      <w:r>
        <w:rPr>
          <w:rStyle w:val="117pt1"/>
          <w:lang w:eastAsia="ru-RU"/>
        </w:rPr>
        <w:t>Определите, с чем сходна форма безличных глаголов.</w:t>
      </w:r>
    </w:p>
    <w:p w:rsidR="006454E9" w:rsidRDefault="006454E9">
      <w:pPr>
        <w:pStyle w:val="111"/>
        <w:shd w:val="clear" w:color="auto" w:fill="auto"/>
        <w:spacing w:after="0" w:line="192" w:lineRule="exact"/>
        <w:ind w:left="20" w:right="20" w:firstLine="200"/>
      </w:pPr>
      <w:r>
        <w:rPr>
          <w:rStyle w:val="117pt1"/>
          <w:lang w:eastAsia="ru-RU"/>
        </w:rPr>
        <w:t xml:space="preserve">Образец: </w:t>
      </w:r>
      <w:r>
        <w:rPr>
          <w:rStyle w:val="118pt7"/>
          <w:lang w:eastAsia="ru-RU"/>
        </w:rPr>
        <w:t>вечереет</w:t>
      </w:r>
      <w:r>
        <w:rPr>
          <w:rStyle w:val="117pt1"/>
          <w:lang w:eastAsia="ru-RU"/>
        </w:rPr>
        <w:t xml:space="preserve"> - форма безличного глагола сходна с формой 3-го лица единственного числа личных глаголов; ср. </w:t>
      </w:r>
      <w:r>
        <w:rPr>
          <w:rStyle w:val="118pt7"/>
          <w:lang w:eastAsia="ru-RU"/>
        </w:rPr>
        <w:t>пишет.</w:t>
      </w:r>
    </w:p>
    <w:p w:rsidR="006454E9" w:rsidRDefault="006454E9">
      <w:pPr>
        <w:pStyle w:val="BodyText"/>
        <w:shd w:val="clear" w:color="auto" w:fill="auto"/>
        <w:spacing w:before="0" w:after="0" w:line="228" w:lineRule="exact"/>
        <w:ind w:left="20" w:right="20" w:firstLine="320"/>
        <w:jc w:val="both"/>
      </w:pPr>
      <w:r>
        <w:t>Вечереет, брезжит, снежило, светало, знобило, нс терпится, нс спится, нс спа</w:t>
      </w:r>
      <w:r>
        <w:softHyphen/>
        <w:t>лось, верится, нс сидится, надлежит, ничего нс делается, мечтается, думается, (хорошо) живется, лихорадило, холодает, рассвело, дышится.</w:t>
      </w:r>
    </w:p>
    <w:p w:rsidR="006454E9" w:rsidRDefault="006454E9">
      <w:pPr>
        <w:pStyle w:val="111"/>
        <w:numPr>
          <w:ilvl w:val="0"/>
          <w:numId w:val="168"/>
        </w:numPr>
        <w:shd w:val="clear" w:color="auto" w:fill="auto"/>
        <w:tabs>
          <w:tab w:val="left" w:pos="558"/>
        </w:tabs>
        <w:spacing w:after="0" w:line="140" w:lineRule="exact"/>
        <w:ind w:left="20" w:firstLine="220"/>
        <w:jc w:val="both"/>
      </w:pPr>
      <w:r>
        <w:rPr>
          <w:rStyle w:val="117pt1"/>
          <w:lang w:eastAsia="ru-RU"/>
        </w:rPr>
        <w:t>Определите способ образования безличных глаголов.</w:t>
      </w:r>
    </w:p>
    <w:p w:rsidR="006454E9" w:rsidRDefault="006454E9">
      <w:pPr>
        <w:pStyle w:val="BodyText"/>
        <w:shd w:val="clear" w:color="auto" w:fill="auto"/>
        <w:spacing w:before="0" w:after="218" w:line="240" w:lineRule="exact"/>
        <w:ind w:left="20" w:right="20" w:firstLine="220"/>
        <w:jc w:val="both"/>
      </w:pPr>
      <w:r>
        <w:t>Не спится, нс лежится, мечтается, хочется, вздумается, доведется, приведется, живется, дремлется, нсможстся, смеркается, нездоровится.</w:t>
      </w:r>
    </w:p>
    <w:p w:rsidR="006454E9" w:rsidRDefault="006454E9">
      <w:pPr>
        <w:pStyle w:val="111"/>
        <w:numPr>
          <w:ilvl w:val="0"/>
          <w:numId w:val="168"/>
        </w:numPr>
        <w:shd w:val="clear" w:color="auto" w:fill="auto"/>
        <w:tabs>
          <w:tab w:val="left" w:pos="536"/>
        </w:tabs>
        <w:spacing w:after="0" w:line="192" w:lineRule="exact"/>
        <w:ind w:left="20" w:right="20" w:firstLine="220"/>
        <w:jc w:val="both"/>
      </w:pPr>
      <w:r>
        <w:rPr>
          <w:rStyle w:val="117pt1"/>
          <w:lang w:eastAsia="ru-RU"/>
        </w:rPr>
        <w:t>Укажите безличные глаголы и безличные формы личных глаголов. Определите их форму и значение.</w:t>
      </w:r>
    </w:p>
    <w:p w:rsidR="006454E9" w:rsidRDefault="006454E9">
      <w:pPr>
        <w:pStyle w:val="111"/>
        <w:shd w:val="clear" w:color="auto" w:fill="auto"/>
        <w:spacing w:after="0" w:line="192" w:lineRule="exact"/>
        <w:ind w:left="20" w:right="20" w:firstLine="220"/>
        <w:jc w:val="both"/>
      </w:pPr>
      <w:r>
        <w:rPr>
          <w:rStyle w:val="117pt1"/>
          <w:lang w:eastAsia="ru-RU"/>
        </w:rPr>
        <w:t xml:space="preserve">Образец: </w:t>
      </w:r>
      <w:r>
        <w:rPr>
          <w:rStyle w:val="118pt7"/>
          <w:lang w:eastAsia="ru-RU"/>
        </w:rPr>
        <w:t>Светает, в окно видна широкая, пустынная улица</w:t>
      </w:r>
      <w:r>
        <w:rPr>
          <w:rStyle w:val="117pt1"/>
          <w:lang w:eastAsia="ru-RU"/>
        </w:rPr>
        <w:t xml:space="preserve"> (Вер.). </w:t>
      </w:r>
      <w:r>
        <w:rPr>
          <w:rStyle w:val="118pt7"/>
          <w:lang w:eastAsia="ru-RU"/>
        </w:rPr>
        <w:t>Светает -</w:t>
      </w:r>
      <w:r>
        <w:rPr>
          <w:rStyle w:val="117pt1"/>
          <w:lang w:eastAsia="ru-RU"/>
        </w:rPr>
        <w:t xml:space="preserve"> безлич</w:t>
      </w:r>
      <w:r>
        <w:rPr>
          <w:rStyle w:val="117pt1"/>
          <w:lang w:eastAsia="ru-RU"/>
        </w:rPr>
        <w:softHyphen/>
        <w:t>ный глагол, его форма совпадает с формой 3-го лица единственного числа личных глаголов; обозначает явление природы.</w:t>
      </w:r>
    </w:p>
    <w:p w:rsidR="006454E9" w:rsidRDefault="006454E9">
      <w:pPr>
        <w:pStyle w:val="BodyText"/>
        <w:shd w:val="clear" w:color="auto" w:fill="auto"/>
        <w:spacing w:before="0" w:after="214" w:line="234" w:lineRule="exact"/>
        <w:ind w:left="20" w:right="20" w:firstLine="220"/>
        <w:jc w:val="both"/>
      </w:pPr>
      <w:r>
        <w:t xml:space="preserve">1. Уже совсем стемнело (Г.). 2. Ес знобило должно быть от тревожного сна, от усталости </w:t>
      </w:r>
      <w:r>
        <w:rPr>
          <w:rStyle w:val="47"/>
          <w:lang w:eastAsia="ru-RU"/>
        </w:rPr>
        <w:t>(Пауст.).</w:t>
      </w:r>
      <w:r>
        <w:t xml:space="preserve"> 3. Из дверей сильно дуло </w:t>
      </w:r>
      <w:r>
        <w:rPr>
          <w:rStyle w:val="47"/>
          <w:lang w:eastAsia="ru-RU"/>
        </w:rPr>
        <w:t>(Сол ).</w:t>
      </w:r>
      <w:r>
        <w:t xml:space="preserve"> 4. Горьковато пахло чабре</w:t>
      </w:r>
      <w:r>
        <w:softHyphen/>
        <w:t xml:space="preserve">цом и прохладой морских глубин </w:t>
      </w:r>
      <w:r>
        <w:rPr>
          <w:rStyle w:val="47"/>
          <w:lang w:eastAsia="ru-RU"/>
        </w:rPr>
        <w:t>(Пауст.). 5.</w:t>
      </w:r>
      <w:r>
        <w:t xml:space="preserve"> Туман несло мимо теплохода длин</w:t>
      </w:r>
      <w:r>
        <w:softHyphen/>
        <w:t xml:space="preserve">ными волнами </w:t>
      </w:r>
      <w:r>
        <w:rPr>
          <w:rStyle w:val="47"/>
          <w:lang w:eastAsia="ru-RU"/>
        </w:rPr>
        <w:t>(Пауст.).</w:t>
      </w:r>
      <w:r>
        <w:t xml:space="preserve"> 6. Моста нс было. Его или смыло или затопило, и вода уже шла над ним толщей в полтора-два метра </w:t>
      </w:r>
      <w:r>
        <w:rPr>
          <w:rStyle w:val="47"/>
          <w:lang w:eastAsia="ru-RU"/>
        </w:rPr>
        <w:t>(Пауст.).</w:t>
      </w:r>
      <w:r>
        <w:t xml:space="preserve"> 7. Так и думалось, что под водой тоже продолжается трава и что затопило сс недавно и ненадолго </w:t>
      </w:r>
      <w:r>
        <w:rPr>
          <w:rStyle w:val="47"/>
          <w:lang w:eastAsia="ru-RU"/>
        </w:rPr>
        <w:t>(Сол</w:t>
      </w:r>
      <w:r>
        <w:t xml:space="preserve">.). 8. У меня от резиновых сапог суставы ломит </w:t>
      </w:r>
      <w:r>
        <w:rPr>
          <w:rStyle w:val="47"/>
          <w:lang w:eastAsia="ru-RU"/>
        </w:rPr>
        <w:t>(Сол.).</w:t>
      </w:r>
      <w:r>
        <w:t xml:space="preserve"> 9. - Везет мне! закричал Швейцер. - Какая встреча! </w:t>
      </w:r>
      <w:r>
        <w:rPr>
          <w:rStyle w:val="47"/>
          <w:lang w:eastAsia="ru-RU"/>
        </w:rPr>
        <w:t>(Пауст.)</w:t>
      </w:r>
      <w:r>
        <w:t xml:space="preserve"> 10. - Воздух холодный, тебя продует, - ска</w:t>
      </w:r>
      <w:r>
        <w:softHyphen/>
        <w:t xml:space="preserve">зала Мария Владимировна </w:t>
      </w:r>
      <w:r>
        <w:rPr>
          <w:rStyle w:val="47"/>
          <w:lang w:eastAsia="ru-RU"/>
        </w:rPr>
        <w:t>(Наг.).</w:t>
      </w:r>
      <w:r>
        <w:t xml:space="preserve"> 11. Его тянуло лечь на лавку, укрыться с голо</w:t>
      </w:r>
      <w:r>
        <w:softHyphen/>
        <w:t>вой, нс думать ни о чем, а заснуть (</w:t>
      </w:r>
      <w:r>
        <w:rPr>
          <w:rStyle w:val="47"/>
          <w:lang w:eastAsia="ru-RU"/>
        </w:rPr>
        <w:t>Каз</w:t>
      </w:r>
      <w:r>
        <w:t>.).</w:t>
      </w:r>
    </w:p>
    <w:p w:rsidR="006454E9" w:rsidRDefault="006454E9">
      <w:pPr>
        <w:pStyle w:val="111"/>
        <w:numPr>
          <w:ilvl w:val="0"/>
          <w:numId w:val="168"/>
        </w:numPr>
        <w:shd w:val="clear" w:color="auto" w:fill="auto"/>
        <w:tabs>
          <w:tab w:val="left" w:pos="558"/>
        </w:tabs>
        <w:spacing w:after="0" w:line="192" w:lineRule="exact"/>
        <w:ind w:left="20" w:firstLine="220"/>
        <w:jc w:val="both"/>
      </w:pPr>
      <w:r>
        <w:rPr>
          <w:rStyle w:val="117pt1"/>
          <w:lang w:eastAsia="ru-RU"/>
        </w:rPr>
        <w:t>Выпишите из текста глаголы. Произведите их грамматический разбор.</w:t>
      </w:r>
    </w:p>
    <w:p w:rsidR="006454E9" w:rsidRDefault="006454E9">
      <w:pPr>
        <w:pStyle w:val="111"/>
        <w:shd w:val="clear" w:color="auto" w:fill="auto"/>
        <w:spacing w:after="0" w:line="192" w:lineRule="exact"/>
        <w:ind w:left="20" w:right="20" w:firstLine="220"/>
        <w:jc w:val="both"/>
      </w:pPr>
      <w:r>
        <w:rPr>
          <w:rStyle w:val="117pt1"/>
          <w:lang w:eastAsia="ru-RU"/>
        </w:rPr>
        <w:t xml:space="preserve">Образец: </w:t>
      </w:r>
      <w:r>
        <w:rPr>
          <w:rStyle w:val="118pt7"/>
          <w:lang w:eastAsia="ru-RU"/>
        </w:rPr>
        <w:t>Странно: почему мы так же, как и перед родителями, всякий раз чувствуем свою вину перед учителями? Чувствуем -</w:t>
      </w:r>
      <w:r>
        <w:rPr>
          <w:rStyle w:val="117pt1"/>
          <w:lang w:eastAsia="ru-RU"/>
        </w:rPr>
        <w:t xml:space="preserve"> глагол, начальная форма - </w:t>
      </w:r>
      <w:r>
        <w:rPr>
          <w:rStyle w:val="118pt7"/>
          <w:lang w:eastAsia="ru-RU"/>
        </w:rPr>
        <w:t>чувствовать,</w:t>
      </w:r>
      <w:r>
        <w:rPr>
          <w:rStyle w:val="117pt1"/>
          <w:lang w:eastAsia="ru-RU"/>
        </w:rPr>
        <w:t xml:space="preserve"> невоз</w:t>
      </w:r>
      <w:r>
        <w:rPr>
          <w:rStyle w:val="117pt1"/>
          <w:lang w:eastAsia="ru-RU"/>
        </w:rPr>
        <w:softHyphen/>
        <w:t>вратный, переходный, действительный залог, несовершенный вид (одновидовой), изъявитель</w:t>
      </w:r>
      <w:r>
        <w:rPr>
          <w:rStyle w:val="117pt1"/>
          <w:lang w:eastAsia="ru-RU"/>
        </w:rPr>
        <w:softHyphen/>
        <w:t>ное наклонение, настоящее время, множественное число, I спряжение, третий продуктивный класс; простое сказуемое.</w:t>
      </w:r>
    </w:p>
    <w:p w:rsidR="006454E9" w:rsidRDefault="006454E9">
      <w:pPr>
        <w:pStyle w:val="BodyText"/>
        <w:shd w:val="clear" w:color="auto" w:fill="auto"/>
        <w:spacing w:before="0" w:after="214" w:line="234" w:lineRule="exact"/>
        <w:ind w:left="20" w:right="20" w:firstLine="220"/>
        <w:jc w:val="both"/>
      </w:pPr>
      <w:r>
        <w:t>Я пошел в пятый класс в сорок восьмом году. Правильней сказать, поехал: у нас в деревне была только начальная школа, поэтому, чтобы учиться дальше, мне пришлось снаряжаться из дому за пятьдесят километров в райцентр. За неделю раньше туда съездила мать, уговорилась со своей знакомой, что я буду квартировать у нее, а в последний день августа дядя Ваня, шофер единственной в колхозе полуторки, выгрузил меня на улице Подкамснной, где мне предстоя</w:t>
      </w:r>
      <w:r>
        <w:softHyphen/>
        <w:t>ло жить, помог занести в дом узел с постелью, ободряюще похлопал на проща</w:t>
      </w:r>
      <w:r>
        <w:softHyphen/>
        <w:t xml:space="preserve">нье по плечу и укатил. Так, в одиннадцать, началась моя самостоятельная жизнь </w:t>
      </w:r>
      <w:r>
        <w:rPr>
          <w:rStyle w:val="47"/>
          <w:lang w:eastAsia="ru-RU"/>
        </w:rPr>
        <w:t>(В. Распутин).</w:t>
      </w:r>
    </w:p>
    <w:p w:rsidR="006454E9" w:rsidRDefault="006454E9">
      <w:pPr>
        <w:pStyle w:val="111"/>
        <w:numPr>
          <w:ilvl w:val="0"/>
          <w:numId w:val="168"/>
        </w:numPr>
        <w:shd w:val="clear" w:color="auto" w:fill="auto"/>
        <w:tabs>
          <w:tab w:val="left" w:pos="558"/>
        </w:tabs>
        <w:spacing w:after="0" w:line="192" w:lineRule="exact"/>
        <w:ind w:left="20" w:firstLine="220"/>
        <w:jc w:val="both"/>
      </w:pPr>
      <w:r>
        <w:rPr>
          <w:rStyle w:val="117pt1"/>
          <w:lang w:eastAsia="ru-RU"/>
        </w:rPr>
        <w:t>Укажите глагольные признаки и признаки прилагательных у причастий.</w:t>
      </w:r>
    </w:p>
    <w:p w:rsidR="006454E9" w:rsidRDefault="006454E9">
      <w:pPr>
        <w:pStyle w:val="111"/>
        <w:shd w:val="clear" w:color="auto" w:fill="auto"/>
        <w:spacing w:after="0" w:line="192" w:lineRule="exact"/>
        <w:ind w:left="20" w:right="20" w:firstLine="220"/>
        <w:jc w:val="both"/>
      </w:pPr>
      <w:r>
        <w:rPr>
          <w:rStyle w:val="117pt1"/>
          <w:lang w:eastAsia="ru-RU"/>
        </w:rPr>
        <w:t xml:space="preserve">Образец: </w:t>
      </w:r>
      <w:r>
        <w:rPr>
          <w:rStyle w:val="118pt7"/>
          <w:lang w:eastAsia="ru-RU"/>
        </w:rPr>
        <w:t>Он смотрел на звезды, на темные массы быстро несущейся воды и на спокой</w:t>
      </w:r>
      <w:r>
        <w:rPr>
          <w:rStyle w:val="118pt7"/>
          <w:lang w:eastAsia="ru-RU"/>
        </w:rPr>
        <w:softHyphen/>
        <w:t>ные очертания сопок</w:t>
      </w:r>
      <w:r>
        <w:rPr>
          <w:rStyle w:val="117pt1"/>
          <w:lang w:eastAsia="ru-RU"/>
        </w:rPr>
        <w:t xml:space="preserve"> (Кетл.). </w:t>
      </w:r>
      <w:r>
        <w:rPr>
          <w:rStyle w:val="118pt7"/>
          <w:lang w:eastAsia="ru-RU"/>
        </w:rPr>
        <w:t>Несущейся -</w:t>
      </w:r>
      <w:r>
        <w:rPr>
          <w:rStyle w:val="117pt1"/>
          <w:lang w:eastAsia="ru-RU"/>
        </w:rPr>
        <w:t xml:space="preserve"> глагольные признаки: возвратность, непереход</w:t>
      </w:r>
      <w:r>
        <w:rPr>
          <w:rStyle w:val="117pt1"/>
          <w:lang w:eastAsia="ru-RU"/>
        </w:rPr>
        <w:softHyphen/>
        <w:t>ность, залог (действительный), вид (несовершенный), время (настоящее); признаки прилага</w:t>
      </w:r>
      <w:r>
        <w:rPr>
          <w:rStyle w:val="117pt1"/>
          <w:lang w:eastAsia="ru-RU"/>
        </w:rPr>
        <w:softHyphen/>
        <w:t xml:space="preserve">тельного: род (женский), число (единственное), падеж (родительный), синтаксическая функция </w:t>
      </w:r>
      <w:r>
        <w:rPr>
          <w:rStyle w:val="117"/>
          <w:lang w:eastAsia="ru-RU"/>
        </w:rPr>
        <w:t>(определение).</w:t>
      </w:r>
    </w:p>
    <w:p w:rsidR="006454E9" w:rsidRDefault="006454E9">
      <w:pPr>
        <w:pStyle w:val="BodyText"/>
        <w:shd w:val="clear" w:color="auto" w:fill="auto"/>
        <w:spacing w:before="0" w:after="209" w:line="228" w:lineRule="exact"/>
        <w:ind w:left="20" w:right="20" w:firstLine="220"/>
        <w:jc w:val="both"/>
      </w:pPr>
      <w:r>
        <w:t>1. У нес нс хватало мужества сразу сознаться: нс так легко было выбро</w:t>
      </w:r>
      <w:r>
        <w:softHyphen/>
        <w:t xml:space="preserve">сить всс, чем долгие дни и ночи она жила, и ощутить в душе внезапную, ничем нс заполнимую пустоту </w:t>
      </w:r>
      <w:r>
        <w:rPr>
          <w:rStyle w:val="47"/>
          <w:lang w:eastAsia="ru-RU"/>
        </w:rPr>
        <w:t>(Фад.).</w:t>
      </w:r>
      <w:r>
        <w:t xml:space="preserve"> 2. Человек двадцать партизан лежали вокруг костра, разведенного посреди пустого, огромного, как поле, двора </w:t>
      </w:r>
      <w:r>
        <w:rPr>
          <w:rStyle w:val="47"/>
          <w:lang w:eastAsia="ru-RU"/>
        </w:rPr>
        <w:t>(Фад.).</w:t>
      </w:r>
      <w:r>
        <w:t xml:space="preserve"> 3. Весь под ногами шар земной. Живу, дышу. Пою. Но в памяти всегда со мной погибшие в бою (</w:t>
      </w:r>
      <w:r>
        <w:rPr>
          <w:rStyle w:val="47"/>
          <w:lang w:eastAsia="ru-RU"/>
        </w:rPr>
        <w:t>Щип</w:t>
      </w:r>
      <w:r>
        <w:t>.). 4. Мальчик подбежал к отцу, пристроился справа и, держась за полу отцовского ватника, засеменил рядом с широко шагавшим мужчиной. Два осиротевших человека, две песчинки, заброшен</w:t>
      </w:r>
      <w:r>
        <w:softHyphen/>
        <w:t xml:space="preserve">ные в чужие края военным ураганом невиданной силы... </w:t>
      </w:r>
      <w:r>
        <w:rPr>
          <w:rStyle w:val="47"/>
          <w:lang w:eastAsia="ru-RU"/>
        </w:rPr>
        <w:t>(Шол.)</w:t>
      </w:r>
      <w:r>
        <w:t xml:space="preserve"> 5. За эти месяцы тяжелой борьбы, решающей нашу судьбу, мы всс глубже познаем кровную связь с тобой и всс мучительнее любим тебя, Родина </w:t>
      </w:r>
      <w:r>
        <w:rPr>
          <w:rStyle w:val="47"/>
          <w:lang w:eastAsia="ru-RU"/>
        </w:rPr>
        <w:t xml:space="preserve">(А. И. Т.). </w:t>
      </w:r>
      <w:r>
        <w:t xml:space="preserve">6. Много всрст в походах пройдено </w:t>
      </w:r>
      <w:r>
        <w:rPr>
          <w:rStyle w:val="47"/>
          <w:lang w:eastAsia="ru-RU"/>
        </w:rPr>
        <w:t>(Исак.).</w:t>
      </w:r>
      <w:r>
        <w:t xml:space="preserve"> 7. Морская душа - это высокое самолюбие людей, стремящихся везде быть первыми и лучшими. Это - уди</w:t>
      </w:r>
      <w:r>
        <w:softHyphen/>
        <w:t>вительное обаяние веселого, уверенного в себе и удачливого человека, не</w:t>
      </w:r>
      <w:r>
        <w:softHyphen/>
        <w:t>множко любующегося собой, немножко пристрастного к эффектности, к блес</w:t>
      </w:r>
      <w:r>
        <w:softHyphen/>
        <w:t xml:space="preserve">ку, к красному словцу </w:t>
      </w:r>
      <w:r>
        <w:rPr>
          <w:rStyle w:val="47"/>
          <w:lang w:eastAsia="ru-RU"/>
        </w:rPr>
        <w:t>(Соб).</w:t>
      </w:r>
      <w:r>
        <w:t xml:space="preserve"> 8. И вот она ползет по земле, грязная, мокрая, озираясь, прислушиваясь, и волочит обмороженную, распухшую ногу </w:t>
      </w:r>
      <w:r>
        <w:rPr>
          <w:rStyle w:val="47"/>
          <w:lang w:eastAsia="ru-RU"/>
        </w:rPr>
        <w:t>(Кож.).</w:t>
      </w:r>
      <w:r>
        <w:t xml:space="preserve"> 9. Нс знали вы, что в сонмище людском я был, как лошадь, загнанная в мыле, пришпоренная смелым ездоком </w:t>
      </w:r>
      <w:r>
        <w:rPr>
          <w:rStyle w:val="47"/>
          <w:lang w:eastAsia="ru-RU"/>
        </w:rPr>
        <w:t>(Ес.).</w:t>
      </w:r>
    </w:p>
    <w:p w:rsidR="006454E9" w:rsidRDefault="006454E9">
      <w:pPr>
        <w:pStyle w:val="111"/>
        <w:numPr>
          <w:ilvl w:val="0"/>
          <w:numId w:val="168"/>
        </w:numPr>
        <w:shd w:val="clear" w:color="auto" w:fill="auto"/>
        <w:tabs>
          <w:tab w:val="left" w:pos="512"/>
        </w:tabs>
        <w:spacing w:after="0" w:line="192" w:lineRule="exact"/>
        <w:ind w:left="20" w:right="20" w:firstLine="220"/>
        <w:jc w:val="both"/>
      </w:pPr>
      <w:r>
        <w:rPr>
          <w:rStyle w:val="117pt1"/>
          <w:lang w:eastAsia="ru-RU"/>
        </w:rPr>
        <w:t>Определите залог и время причастий. От каких основ и с помощью каких суффиксов они образованы?</w:t>
      </w:r>
    </w:p>
    <w:p w:rsidR="006454E9" w:rsidRDefault="006454E9">
      <w:pPr>
        <w:pStyle w:val="111"/>
        <w:shd w:val="clear" w:color="auto" w:fill="auto"/>
        <w:spacing w:after="0" w:line="192" w:lineRule="exact"/>
        <w:ind w:left="20" w:right="20" w:firstLine="220"/>
        <w:jc w:val="both"/>
      </w:pPr>
      <w:r>
        <w:rPr>
          <w:rStyle w:val="117pt1"/>
          <w:lang w:eastAsia="ru-RU"/>
        </w:rPr>
        <w:t xml:space="preserve">Образец: </w:t>
      </w:r>
      <w:r>
        <w:rPr>
          <w:rStyle w:val="118pt7"/>
          <w:lang w:eastAsia="ru-RU"/>
        </w:rPr>
        <w:t>разбитый -</w:t>
      </w:r>
      <w:r>
        <w:rPr>
          <w:rStyle w:val="117pt1"/>
          <w:lang w:eastAsia="ru-RU"/>
        </w:rPr>
        <w:t xml:space="preserve"> страдательное причастие прошедшего времени; образовано от ос</w:t>
      </w:r>
      <w:r>
        <w:rPr>
          <w:rStyle w:val="117pt1"/>
          <w:lang w:eastAsia="ru-RU"/>
        </w:rPr>
        <w:softHyphen/>
        <w:t xml:space="preserve">новы прошедшего времени </w:t>
      </w:r>
      <w:r>
        <w:rPr>
          <w:rStyle w:val="118pt7"/>
          <w:lang w:eastAsia="ru-RU"/>
        </w:rPr>
        <w:t>разби-</w:t>
      </w:r>
      <w:r>
        <w:rPr>
          <w:rStyle w:val="117pt1"/>
          <w:lang w:eastAsia="ru-RU"/>
        </w:rPr>
        <w:t xml:space="preserve"> с помощью суффикса </w:t>
      </w:r>
      <w:r>
        <w:rPr>
          <w:rStyle w:val="118pt7"/>
          <w:lang w:eastAsia="ru-RU"/>
        </w:rPr>
        <w:t>-т-.</w:t>
      </w:r>
    </w:p>
    <w:p w:rsidR="006454E9" w:rsidRDefault="006454E9">
      <w:pPr>
        <w:pStyle w:val="BodyText"/>
        <w:shd w:val="clear" w:color="auto" w:fill="auto"/>
        <w:spacing w:before="0" w:after="190" w:line="240" w:lineRule="exact"/>
        <w:ind w:left="20" w:right="20" w:firstLine="220"/>
        <w:jc w:val="both"/>
      </w:pPr>
      <w:r>
        <w:t>Слушающий, блестящий, любимый, вылетевший, срезанный, пристроенный, кричащий, просивший, ведомый, закрытый, вызревший, вернувшийся, откры</w:t>
      </w:r>
      <w:r>
        <w:softHyphen/>
        <w:t>тый, отданный.</w:t>
      </w:r>
    </w:p>
    <w:p w:rsidR="006454E9" w:rsidRDefault="006454E9">
      <w:pPr>
        <w:pStyle w:val="111"/>
        <w:numPr>
          <w:ilvl w:val="0"/>
          <w:numId w:val="168"/>
        </w:numPr>
        <w:shd w:val="clear" w:color="auto" w:fill="auto"/>
        <w:tabs>
          <w:tab w:val="left" w:pos="558"/>
        </w:tabs>
        <w:spacing w:after="0" w:line="228" w:lineRule="exact"/>
        <w:ind w:left="20" w:firstLine="220"/>
        <w:jc w:val="both"/>
      </w:pPr>
      <w:r>
        <w:rPr>
          <w:rStyle w:val="117pt1"/>
          <w:lang w:eastAsia="ru-RU"/>
        </w:rPr>
        <w:t>Образуйте от глаголов действительные причастия настоящего времени.</w:t>
      </w:r>
    </w:p>
    <w:p w:rsidR="006454E9" w:rsidRDefault="006454E9">
      <w:pPr>
        <w:pStyle w:val="BodyText"/>
        <w:shd w:val="clear" w:color="auto" w:fill="auto"/>
        <w:spacing w:before="0" w:after="209" w:line="228" w:lineRule="exact"/>
        <w:ind w:left="20" w:right="20" w:firstLine="220"/>
        <w:jc w:val="both"/>
      </w:pPr>
      <w:r>
        <w:t>Гудеть, темнеть, ползти, собираться, расставаться, отдыхать, дышать, клеве</w:t>
      </w:r>
      <w:r>
        <w:softHyphen/>
        <w:t>тать, стлать, мыться, надеяться, бороться, воевать, петь, кричать.</w:t>
      </w:r>
    </w:p>
    <w:p w:rsidR="006454E9" w:rsidRDefault="006454E9">
      <w:pPr>
        <w:pStyle w:val="111"/>
        <w:numPr>
          <w:ilvl w:val="0"/>
          <w:numId w:val="168"/>
        </w:numPr>
        <w:shd w:val="clear" w:color="auto" w:fill="auto"/>
        <w:tabs>
          <w:tab w:val="left" w:pos="536"/>
        </w:tabs>
        <w:spacing w:after="0" w:line="192" w:lineRule="exact"/>
        <w:ind w:left="20" w:right="20" w:firstLine="220"/>
        <w:jc w:val="both"/>
      </w:pPr>
      <w:r>
        <w:rPr>
          <w:rStyle w:val="117pt1"/>
          <w:lang w:eastAsia="ru-RU"/>
        </w:rPr>
        <w:t>Образуйте от глаголов страдательные причастия настоящего времени (полные и краткие).</w:t>
      </w:r>
    </w:p>
    <w:p w:rsidR="006454E9" w:rsidRDefault="006454E9">
      <w:pPr>
        <w:pStyle w:val="BodyText"/>
        <w:shd w:val="clear" w:color="auto" w:fill="auto"/>
        <w:spacing w:before="0" w:after="270" w:line="252" w:lineRule="exact"/>
        <w:ind w:left="20" w:right="20" w:firstLine="220"/>
        <w:jc w:val="both"/>
      </w:pPr>
      <w:r>
        <w:t>Ненавидеть, зависеть, ценить, видеть, распознавать, исследовать, ожидать, подписывать, влечь, относить, нести, вести, узнать, предписывать.</w:t>
      </w:r>
    </w:p>
    <w:p w:rsidR="006454E9" w:rsidRDefault="006454E9">
      <w:pPr>
        <w:pStyle w:val="111"/>
        <w:numPr>
          <w:ilvl w:val="0"/>
          <w:numId w:val="168"/>
        </w:numPr>
        <w:shd w:val="clear" w:color="auto" w:fill="auto"/>
        <w:tabs>
          <w:tab w:val="left" w:pos="558"/>
        </w:tabs>
        <w:spacing w:after="0" w:line="140" w:lineRule="exact"/>
        <w:ind w:left="20" w:firstLine="220"/>
        <w:jc w:val="both"/>
      </w:pPr>
      <w:r>
        <w:rPr>
          <w:rStyle w:val="117pt1"/>
          <w:lang w:eastAsia="ru-RU"/>
        </w:rPr>
        <w:t>Образуйте от глаголов действительные причастия прошедшего времени.</w:t>
      </w:r>
    </w:p>
    <w:p w:rsidR="006454E9" w:rsidRDefault="006454E9">
      <w:pPr>
        <w:pStyle w:val="BodyText"/>
        <w:shd w:val="clear" w:color="auto" w:fill="auto"/>
        <w:spacing w:before="0" w:after="0" w:line="190" w:lineRule="exact"/>
        <w:ind w:left="20" w:firstLine="220"/>
        <w:jc w:val="both"/>
      </w:pPr>
      <w:r>
        <w:t>Приподняться, горсть, быть, вылететь, покупать, купить, любить, целовать,</w:t>
      </w:r>
    </w:p>
    <w:p w:rsidR="006454E9" w:rsidRDefault="006454E9">
      <w:pPr>
        <w:pStyle w:val="BodyText"/>
        <w:shd w:val="clear" w:color="auto" w:fill="auto"/>
        <w:spacing w:before="0" w:after="228" w:line="252" w:lineRule="exact"/>
        <w:ind w:left="20" w:right="20" w:firstLine="0"/>
        <w:jc w:val="both"/>
      </w:pPr>
      <w:r>
        <w:t>идти, нести, печь, лезть, выпасть, обрести, отцвести, мерзнуть, исчезнуть, вы</w:t>
      </w:r>
      <w:r>
        <w:softHyphen/>
        <w:t>сохнуть.</w:t>
      </w:r>
    </w:p>
    <w:p w:rsidR="006454E9" w:rsidRDefault="006454E9">
      <w:pPr>
        <w:pStyle w:val="111"/>
        <w:numPr>
          <w:ilvl w:val="0"/>
          <w:numId w:val="168"/>
        </w:numPr>
        <w:shd w:val="clear" w:color="auto" w:fill="auto"/>
        <w:tabs>
          <w:tab w:val="left" w:pos="536"/>
        </w:tabs>
        <w:spacing w:after="0" w:line="192" w:lineRule="exact"/>
        <w:ind w:left="20" w:right="20" w:firstLine="220"/>
        <w:jc w:val="both"/>
      </w:pPr>
      <w:r>
        <w:rPr>
          <w:rStyle w:val="117pt1"/>
          <w:lang w:eastAsia="ru-RU"/>
        </w:rPr>
        <w:t>Образуйте от глаголов страдательные причастия прошедшего времени (полные и краткие).</w:t>
      </w:r>
    </w:p>
    <w:p w:rsidR="006454E9" w:rsidRDefault="006454E9">
      <w:pPr>
        <w:pStyle w:val="BodyText"/>
        <w:shd w:val="clear" w:color="auto" w:fill="auto"/>
        <w:spacing w:before="0" w:after="0" w:line="234" w:lineRule="exact"/>
        <w:ind w:left="20" w:right="20" w:firstLine="220"/>
        <w:jc w:val="both"/>
      </w:pPr>
      <w:r>
        <w:t>Сделать, услышать, отдать, призвать, создать, увидеть, читать, писать, сосчи</w:t>
      </w:r>
      <w:r>
        <w:softHyphen/>
        <w:t>тать, отвезти, поразить, прожить, одеть, взять, бить, ранить, осветить, огородить, освободить, убедить, пропеть, утвердить.</w:t>
      </w:r>
    </w:p>
    <w:p w:rsidR="006454E9" w:rsidRDefault="006454E9">
      <w:pPr>
        <w:pStyle w:val="1a"/>
        <w:framePr w:w="6642" w:wrap="notBeside" w:vAnchor="text" w:hAnchor="text" w:xAlign="center" w:y="1"/>
        <w:shd w:val="clear" w:color="auto" w:fill="auto"/>
        <w:spacing w:line="192" w:lineRule="exact"/>
        <w:jc w:val="both"/>
      </w:pPr>
      <w:r>
        <w:rPr>
          <w:rStyle w:val="a7"/>
          <w:lang w:eastAsia="ru-RU"/>
        </w:rPr>
        <w:t>176. Использовав таблицу, образуйте от глаголов всс возможные формы причастий. Ука</w:t>
      </w:r>
      <w:r>
        <w:rPr>
          <w:rStyle w:val="a7"/>
          <w:lang w:eastAsia="ru-RU"/>
        </w:rPr>
        <w:softHyphen/>
        <w:t>жите, какие формы нс образуются и почему.</w:t>
      </w:r>
    </w:p>
    <w:p w:rsidR="006454E9" w:rsidRDefault="006454E9">
      <w:pPr>
        <w:pStyle w:val="1a"/>
        <w:framePr w:w="6642" w:wrap="notBeside" w:vAnchor="text" w:hAnchor="text" w:xAlign="center" w:y="1"/>
        <w:shd w:val="clear" w:color="auto" w:fill="auto"/>
        <w:spacing w:line="192" w:lineRule="exact"/>
        <w:jc w:val="both"/>
      </w:pPr>
      <w:r>
        <w:rPr>
          <w:rStyle w:val="a7"/>
          <w:lang w:eastAsia="ru-RU"/>
        </w:rPr>
        <w:t>Образец:</w:t>
      </w:r>
    </w:p>
    <w:tbl>
      <w:tblPr>
        <w:tblOverlap w:val="never"/>
        <w:tblW w:w="0" w:type="auto"/>
        <w:jc w:val="center"/>
        <w:tblLayout w:type="fixed"/>
        <w:tblCellMar>
          <w:left w:w="10" w:type="dxa"/>
          <w:right w:w="10" w:type="dxa"/>
        </w:tblCellMar>
        <w:tblLook w:val="0000"/>
      </w:tblPr>
      <w:tblGrid>
        <w:gridCol w:w="1158"/>
        <w:gridCol w:w="1536"/>
        <w:gridCol w:w="1320"/>
        <w:gridCol w:w="1392"/>
        <w:gridCol w:w="1236"/>
      </w:tblGrid>
      <w:tr w:rsidR="006454E9">
        <w:tblPrEx>
          <w:tblCellMar>
            <w:top w:w="0" w:type="dxa"/>
            <w:bottom w:w="0" w:type="dxa"/>
          </w:tblCellMar>
        </w:tblPrEx>
        <w:trPr>
          <w:trHeight w:hRule="exact" w:val="498"/>
          <w:jc w:val="center"/>
        </w:trPr>
        <w:tc>
          <w:tcPr>
            <w:tcW w:w="1158" w:type="dxa"/>
            <w:vMerge w:val="restart"/>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Глагол</w:t>
            </w:r>
          </w:p>
        </w:tc>
        <w:tc>
          <w:tcPr>
            <w:tcW w:w="2856" w:type="dxa"/>
            <w:gridSpan w:val="2"/>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960" w:firstLine="0"/>
              <w:jc w:val="left"/>
            </w:pPr>
            <w:r>
              <w:rPr>
                <w:rStyle w:val="7pt10"/>
                <w:lang w:eastAsia="ru-RU"/>
              </w:rPr>
              <w:t>Настоящее время</w:t>
            </w:r>
          </w:p>
        </w:tc>
        <w:tc>
          <w:tcPr>
            <w:tcW w:w="2628" w:type="dxa"/>
            <w:gridSpan w:val="2"/>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Прошедшее время</w:t>
            </w:r>
          </w:p>
        </w:tc>
      </w:tr>
      <w:tr w:rsidR="006454E9">
        <w:tblPrEx>
          <w:tblCellMar>
            <w:top w:w="0" w:type="dxa"/>
            <w:bottom w:w="0" w:type="dxa"/>
          </w:tblCellMar>
        </w:tblPrEx>
        <w:trPr>
          <w:trHeight w:hRule="exact" w:val="426"/>
          <w:jc w:val="center"/>
        </w:trPr>
        <w:tc>
          <w:tcPr>
            <w:tcW w:w="1158" w:type="dxa"/>
            <w:vMerge/>
            <w:tcBorders>
              <w:left w:val="single" w:sz="4" w:space="0" w:color="auto"/>
            </w:tcBorders>
            <w:shd w:val="clear" w:color="auto" w:fill="FFFFFF"/>
          </w:tcPr>
          <w:p w:rsidR="006454E9" w:rsidRDefault="006454E9">
            <w:pPr>
              <w:framePr w:w="6642" w:wrap="notBeside" w:vAnchor="text" w:hAnchor="text" w:xAlign="center" w:y="1"/>
            </w:pPr>
          </w:p>
        </w:tc>
        <w:tc>
          <w:tcPr>
            <w:tcW w:w="153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right="240" w:firstLine="0"/>
              <w:jc w:val="right"/>
            </w:pPr>
            <w:r>
              <w:rPr>
                <w:rStyle w:val="7pt10"/>
                <w:lang w:eastAsia="ru-RU"/>
              </w:rPr>
              <w:t>действительное</w:t>
            </w:r>
          </w:p>
        </w:tc>
        <w:tc>
          <w:tcPr>
            <w:tcW w:w="1320"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страдательное</w:t>
            </w:r>
          </w:p>
        </w:tc>
        <w:tc>
          <w:tcPr>
            <w:tcW w:w="139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действительное</w:t>
            </w:r>
          </w:p>
        </w:tc>
        <w:tc>
          <w:tcPr>
            <w:tcW w:w="1236" w:type="dxa"/>
            <w:tcBorders>
              <w:top w:val="single" w:sz="4" w:space="0" w:color="auto"/>
              <w:left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20" w:firstLine="0"/>
              <w:jc w:val="left"/>
            </w:pPr>
            <w:r>
              <w:rPr>
                <w:rStyle w:val="7pt10"/>
                <w:lang w:eastAsia="ru-RU"/>
              </w:rPr>
              <w:t>страдательное</w:t>
            </w:r>
          </w:p>
        </w:tc>
      </w:tr>
      <w:tr w:rsidR="006454E9">
        <w:tblPrEx>
          <w:tblCellMar>
            <w:top w:w="0" w:type="dxa"/>
            <w:bottom w:w="0" w:type="dxa"/>
          </w:tblCellMar>
        </w:tblPrEx>
        <w:trPr>
          <w:trHeight w:hRule="exact" w:val="654"/>
          <w:jc w:val="center"/>
        </w:trPr>
        <w:tc>
          <w:tcPr>
            <w:tcW w:w="1158"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8"/>
                <w:lang w:eastAsia="ru-RU"/>
              </w:rPr>
              <w:t>Любить</w:t>
            </w:r>
          </w:p>
        </w:tc>
        <w:tc>
          <w:tcPr>
            <w:tcW w:w="1536"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right="240" w:firstLine="0"/>
              <w:jc w:val="right"/>
            </w:pPr>
            <w:r>
              <w:rPr>
                <w:rStyle w:val="8pt8"/>
                <w:lang w:eastAsia="ru-RU"/>
              </w:rPr>
              <w:t>любящий</w:t>
            </w:r>
          </w:p>
        </w:tc>
        <w:tc>
          <w:tcPr>
            <w:tcW w:w="1320"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8"/>
                <w:lang w:eastAsia="ru-RU"/>
              </w:rPr>
              <w:t>любимый</w:t>
            </w:r>
          </w:p>
        </w:tc>
        <w:tc>
          <w:tcPr>
            <w:tcW w:w="1392"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8"/>
                <w:lang w:eastAsia="ru-RU"/>
              </w:rPr>
              <w:t>любивший</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(нссов. в.)</w:t>
            </w:r>
          </w:p>
        </w:tc>
      </w:tr>
    </w:tbl>
    <w:p w:rsidR="006454E9" w:rsidRDefault="006454E9">
      <w:pPr>
        <w:rPr>
          <w:sz w:val="2"/>
          <w:szCs w:val="2"/>
        </w:rPr>
      </w:pPr>
    </w:p>
    <w:p w:rsidR="006454E9" w:rsidRDefault="006454E9">
      <w:pPr>
        <w:pStyle w:val="BodyText"/>
        <w:shd w:val="clear" w:color="auto" w:fill="auto"/>
        <w:spacing w:before="186" w:after="320" w:line="240" w:lineRule="exact"/>
        <w:ind w:left="20" w:right="20" w:firstLine="260"/>
        <w:jc w:val="both"/>
      </w:pPr>
      <w:r>
        <w:t>Любить, решать, надеть, обосноваться, приспособиться, сушить, шить, одеть, плести, клеить, лежать, сидеть, распознать, заменить, заменять, изложить, изла</w:t>
      </w:r>
      <w:r>
        <w:softHyphen/>
        <w:t>гать, составить, составлять, создать, создавать, связывать, связать, гордиться, сме</w:t>
      </w:r>
      <w:r>
        <w:softHyphen/>
        <w:t>яться.</w:t>
      </w:r>
    </w:p>
    <w:p w:rsidR="006454E9" w:rsidRDefault="006454E9">
      <w:pPr>
        <w:pStyle w:val="111"/>
        <w:numPr>
          <w:ilvl w:val="0"/>
          <w:numId w:val="183"/>
        </w:numPr>
        <w:shd w:val="clear" w:color="auto" w:fill="auto"/>
        <w:tabs>
          <w:tab w:val="left" w:pos="592"/>
        </w:tabs>
        <w:spacing w:after="0" w:line="140" w:lineRule="exact"/>
        <w:ind w:left="20" w:firstLine="260"/>
        <w:jc w:val="both"/>
      </w:pPr>
      <w:r>
        <w:rPr>
          <w:rStyle w:val="117pt1"/>
          <w:lang w:eastAsia="ru-RU"/>
        </w:rPr>
        <w:t>Определите залог, время и синтаксическую функцию причастий в предложениях.</w:t>
      </w:r>
    </w:p>
    <w:p w:rsidR="006454E9" w:rsidRDefault="006454E9">
      <w:pPr>
        <w:pStyle w:val="BodyText"/>
        <w:shd w:val="clear" w:color="auto" w:fill="auto"/>
        <w:spacing w:before="0" w:after="274" w:line="234" w:lineRule="exact"/>
        <w:ind w:left="20" w:right="20" w:firstLine="260"/>
        <w:jc w:val="both"/>
      </w:pPr>
      <w:r>
        <w:t xml:space="preserve">1. Он вернулся в свой полк, стоявший в глубоком тылу </w:t>
      </w:r>
      <w:r>
        <w:rPr>
          <w:rStyle w:val="47"/>
          <w:lang w:eastAsia="ru-RU"/>
        </w:rPr>
        <w:t>(А. Н. Т.).</w:t>
      </w:r>
      <w:r>
        <w:t xml:space="preserve"> 2. Медсестра, подававшая ему маленькое зеркальце, отвернулась и заплакала </w:t>
      </w:r>
      <w:r>
        <w:rPr>
          <w:rStyle w:val="47"/>
          <w:lang w:eastAsia="ru-RU"/>
        </w:rPr>
        <w:t>(А. Н. Т.).3.</w:t>
      </w:r>
      <w:r>
        <w:t xml:space="preserve"> Лес распахнулся перед ним совсем неожиданно - простором голубого неба и ярко- рыжего поля, облитого солнцем и скошенного, стлавшегося на две стороны, куда хватал глаз </w:t>
      </w:r>
      <w:r>
        <w:rPr>
          <w:rStyle w:val="47"/>
          <w:lang w:eastAsia="ru-RU"/>
        </w:rPr>
        <w:t>(Фад.).</w:t>
      </w:r>
      <w:r>
        <w:t xml:space="preserve"> 4. Он уже нс руководил ими, и только сами они еще нс знали этого и покорно тянулись за ним, как стадо, привыкшее к своему вожаку </w:t>
      </w:r>
      <w:r>
        <w:rPr>
          <w:rStyle w:val="47"/>
          <w:lang w:eastAsia="ru-RU"/>
        </w:rPr>
        <w:t>(Фад.).</w:t>
      </w:r>
      <w:r>
        <w:t xml:space="preserve"> 5. И притихшая, придавленная, сбившаяся в кучу масса людей, только что в отчаянии вздымавшая руки, готовая убивать и плакать, вдруг пришла в нечело</w:t>
      </w:r>
      <w:r>
        <w:softHyphen/>
        <w:t xml:space="preserve">вечески быстрое, послушное яростное движение </w:t>
      </w:r>
      <w:r>
        <w:rPr>
          <w:rStyle w:val="47"/>
          <w:lang w:eastAsia="ru-RU"/>
        </w:rPr>
        <w:t>(Фад ).</w:t>
      </w:r>
      <w:r>
        <w:t xml:space="preserve"> 6. День становился всс более ясным, облака уходили, гонимые ветром </w:t>
      </w:r>
      <w:r>
        <w:rPr>
          <w:rStyle w:val="47"/>
          <w:lang w:eastAsia="ru-RU"/>
        </w:rPr>
        <w:t>(М. Г.).</w:t>
      </w:r>
      <w:r>
        <w:t xml:space="preserve"> 7. Всю дорогу мучила его нспсрсносная, усиливающаяся с каждым днем боль в боку </w:t>
      </w:r>
      <w:r>
        <w:rPr>
          <w:rStyle w:val="47"/>
          <w:lang w:eastAsia="ru-RU"/>
        </w:rPr>
        <w:t>(Фад.).</w:t>
      </w:r>
      <w:r>
        <w:t xml:space="preserve"> 8. - Гаврюш- ка, партизан, отрекомендовался заросший волосами низкорослый человек с веселыми прищуренными глазами </w:t>
      </w:r>
      <w:r>
        <w:rPr>
          <w:rStyle w:val="47"/>
          <w:lang w:eastAsia="ru-RU"/>
        </w:rPr>
        <w:t>(Кож.).</w:t>
      </w:r>
    </w:p>
    <w:p w:rsidR="006454E9" w:rsidRDefault="006454E9">
      <w:pPr>
        <w:pStyle w:val="111"/>
        <w:numPr>
          <w:ilvl w:val="0"/>
          <w:numId w:val="183"/>
        </w:numPr>
        <w:shd w:val="clear" w:color="auto" w:fill="auto"/>
        <w:tabs>
          <w:tab w:val="left" w:pos="524"/>
        </w:tabs>
        <w:spacing w:after="0" w:line="192" w:lineRule="exact"/>
        <w:ind w:left="20" w:right="20" w:firstLine="260"/>
        <w:jc w:val="both"/>
      </w:pPr>
      <w:r>
        <w:rPr>
          <w:rStyle w:val="117pt1"/>
          <w:lang w:eastAsia="ru-RU"/>
        </w:rPr>
        <w:t>Найдите в предложениях краткие причастия. Определите форму, в которой они упот</w:t>
      </w:r>
      <w:r>
        <w:rPr>
          <w:rStyle w:val="117pt1"/>
          <w:lang w:eastAsia="ru-RU"/>
        </w:rPr>
        <w:softHyphen/>
        <w:t>реблены, и их синтаксическую функцию.</w:t>
      </w:r>
    </w:p>
    <w:p w:rsidR="006454E9" w:rsidRDefault="006454E9">
      <w:pPr>
        <w:pStyle w:val="BodyText"/>
        <w:shd w:val="clear" w:color="auto" w:fill="auto"/>
        <w:spacing w:before="0" w:after="0" w:line="240" w:lineRule="exact"/>
        <w:ind w:left="20" w:right="20" w:firstLine="260"/>
        <w:jc w:val="both"/>
      </w:pPr>
      <w:r>
        <w:t>1. Левинсон решил заночевать в тайге, потому что нс был уверен, что низо</w:t>
      </w:r>
      <w:r>
        <w:softHyphen/>
        <w:t xml:space="preserve">вье Хаунихсдзы свободно от неприятеля </w:t>
      </w:r>
      <w:r>
        <w:rPr>
          <w:rStyle w:val="47"/>
          <w:lang w:eastAsia="ru-RU"/>
        </w:rPr>
        <w:t>(Фад.).</w:t>
      </w:r>
      <w:r>
        <w:t xml:space="preserve"> 2. Благодаря ежедневному об</w:t>
      </w:r>
      <w:r>
        <w:softHyphen/>
        <w:t xml:space="preserve">щению с ним Морозка начинал думать, что сам он, Морозка, тоже исправный партизан: лошадь у него в порядке, сбруя крепко зачинена, винтовка вычищена и блестит, как зеркало </w:t>
      </w:r>
      <w:r>
        <w:rPr>
          <w:rStyle w:val="47"/>
          <w:lang w:eastAsia="ru-RU"/>
        </w:rPr>
        <w:t>(Фад.).</w:t>
      </w:r>
      <w:r>
        <w:t xml:space="preserve"> 3. Только когда взводный кончил и лошадь была вверена всецело попечению Мсчика, он пожалел, что нс слушал объяснений </w:t>
      </w:r>
      <w:r>
        <w:rPr>
          <w:rStyle w:val="47"/>
          <w:lang w:eastAsia="ru-RU"/>
        </w:rPr>
        <w:t>(Фад.).</w:t>
      </w:r>
      <w:r>
        <w:t xml:space="preserve"> 4. Мы в важные очень нс лезем, но всс же нам счастье дано. Дворы у нас крыты железом, у каждого сад и гумно. У каждого крашены ставни... </w:t>
      </w:r>
      <w:r>
        <w:rPr>
          <w:rStyle w:val="47"/>
          <w:lang w:eastAsia="ru-RU"/>
        </w:rPr>
        <w:t>(Ес.)</w:t>
      </w:r>
    </w:p>
    <w:p w:rsidR="006454E9" w:rsidRDefault="006454E9">
      <w:pPr>
        <w:pStyle w:val="BodyText"/>
        <w:numPr>
          <w:ilvl w:val="0"/>
          <w:numId w:val="180"/>
        </w:numPr>
        <w:shd w:val="clear" w:color="auto" w:fill="auto"/>
        <w:tabs>
          <w:tab w:val="left" w:pos="212"/>
        </w:tabs>
        <w:spacing w:before="0" w:after="158" w:line="240" w:lineRule="exact"/>
        <w:ind w:left="20" w:right="20" w:firstLine="0"/>
        <w:jc w:val="both"/>
      </w:pPr>
      <w:r>
        <w:t>Старушка убивается плачет, никак нс поймет, что значит, на что такой пла</w:t>
      </w:r>
      <w:r>
        <w:softHyphen/>
        <w:t xml:space="preserve">кат, такой огромный лоскут? Сколько бы вышло портянок для ребят, а всякий - раздет, разут... </w:t>
      </w:r>
      <w:r>
        <w:rPr>
          <w:rStyle w:val="47"/>
          <w:lang w:eastAsia="ru-RU"/>
        </w:rPr>
        <w:t>(Бл.)</w:t>
      </w:r>
      <w:r>
        <w:t xml:space="preserve"> 6. Уж был связан мост понтонный на быстрине - звено в звено </w:t>
      </w:r>
      <w:r>
        <w:rPr>
          <w:rStyle w:val="47"/>
          <w:lang w:eastAsia="ru-RU"/>
        </w:rPr>
        <w:t>(Те ).</w:t>
      </w:r>
      <w:r>
        <w:t xml:space="preserve"> 7. Одна страница псрслистнута, шесть строк - и книжка прочтена. Но в эти строки много втиснуто, нс считая сна </w:t>
      </w:r>
      <w:r>
        <w:rPr>
          <w:rStyle w:val="47"/>
          <w:lang w:eastAsia="ru-RU"/>
        </w:rPr>
        <w:t>(В. Ф.).</w:t>
      </w:r>
      <w:r>
        <w:t xml:space="preserve"> 8. Мне часто снится камень голый иль брат его, что мхом одет </w:t>
      </w:r>
      <w:r>
        <w:rPr>
          <w:rStyle w:val="47"/>
          <w:lang w:eastAsia="ru-RU"/>
        </w:rPr>
        <w:t>(Пр</w:t>
      </w:r>
      <w:r>
        <w:t>.).</w:t>
      </w:r>
    </w:p>
    <w:p w:rsidR="006454E9" w:rsidRDefault="006454E9">
      <w:pPr>
        <w:pStyle w:val="111"/>
        <w:numPr>
          <w:ilvl w:val="0"/>
          <w:numId w:val="183"/>
        </w:numPr>
        <w:shd w:val="clear" w:color="auto" w:fill="auto"/>
        <w:tabs>
          <w:tab w:val="left" w:pos="524"/>
        </w:tabs>
        <w:spacing w:after="0" w:line="192" w:lineRule="exact"/>
        <w:ind w:left="20" w:right="20" w:firstLine="180"/>
      </w:pPr>
      <w:r>
        <w:rPr>
          <w:rStyle w:val="117pt1"/>
          <w:lang w:eastAsia="ru-RU"/>
        </w:rPr>
        <w:t>Найдите причастия и прилагательные, образованные от причастий. Охарактеризуйте их лексически и грамматически.</w:t>
      </w:r>
    </w:p>
    <w:p w:rsidR="006454E9" w:rsidRDefault="006454E9">
      <w:pPr>
        <w:pStyle w:val="BodyText"/>
        <w:shd w:val="clear" w:color="auto" w:fill="auto"/>
        <w:spacing w:before="0" w:after="0" w:line="234" w:lineRule="exact"/>
        <w:ind w:left="20" w:right="20" w:firstLine="320"/>
        <w:jc w:val="both"/>
      </w:pPr>
      <w:r>
        <w:t>I. Левинсон рассеянным взглядом окинул всю эту светлую и чистую, сия</w:t>
      </w:r>
      <w:r>
        <w:softHyphen/>
        <w:t>ющую красоту и нс почувствовал сс. 2. Увидел свой отряд, измученный и поредевший втрое, уныло растянувшийся вдоль дороги, и понял, как он смер</w:t>
      </w:r>
      <w:r>
        <w:softHyphen/>
        <w:t>тельно устал и как бессилен он теперь сделать что-либо для этих людей, уны</w:t>
      </w:r>
      <w:r>
        <w:softHyphen/>
        <w:t>ло плетущихся позади него. 3. Всс тс запутанные, надоедливые мысли, кото</w:t>
      </w:r>
      <w:r>
        <w:softHyphen/>
        <w:t>рые впервые родились в нем, когда он жарким июльским днем возвращался из госпиталя и кудрявые косари любовались его уверенной кавалерийской посадкой, тс мысли, которые с особенной силой овладели им, когда он ехал по опустевшему полю после ссоры с Мсчиком и одинокая бесприютная ворона сидела на покривившемся стоге, - всс эти мысли приобрели теперь небыва</w:t>
      </w:r>
      <w:r>
        <w:softHyphen/>
        <w:t>лую мучительную яркость и остроту. 4. Он с неведомой ему - грустной, ус</w:t>
      </w:r>
      <w:r>
        <w:softHyphen/>
        <w:t>талой, почти старческой - злобой думал о том, что ему уже двадцать семь лет, и ни одной минуты из прожитого нельзя вернуть, чтобы прожить сс по- иному. 5. Мишка, испуганный его резким движением, рванулся в сторону и, попав подогнутыми задними ногами в воду, так и застыл, наставив на людей уши. 6. Морозка думал о том, какие вес-таки живут на свстс здоровые, спо</w:t>
      </w:r>
      <w:r>
        <w:softHyphen/>
        <w:t>койные и обеспеченные люди и как ему самому решительно нс везет в жизни.</w:t>
      </w:r>
    </w:p>
    <w:p w:rsidR="006454E9" w:rsidRDefault="006454E9">
      <w:pPr>
        <w:pStyle w:val="141"/>
        <w:shd w:val="clear" w:color="auto" w:fill="auto"/>
        <w:spacing w:after="198" w:line="190" w:lineRule="exact"/>
        <w:ind w:right="20"/>
        <w:jc w:val="right"/>
      </w:pPr>
      <w:r>
        <w:rPr>
          <w:rStyle w:val="1470"/>
          <w:lang w:eastAsia="ru-RU"/>
        </w:rPr>
        <w:t xml:space="preserve">(По </w:t>
      </w:r>
      <w:r>
        <w:rPr>
          <w:rStyle w:val="1430"/>
          <w:i/>
          <w:iCs/>
          <w:lang w:eastAsia="ru-RU"/>
        </w:rPr>
        <w:t>Л. Фадееву)</w:t>
      </w:r>
    </w:p>
    <w:p w:rsidR="006454E9" w:rsidRDefault="006454E9">
      <w:pPr>
        <w:pStyle w:val="111"/>
        <w:numPr>
          <w:ilvl w:val="0"/>
          <w:numId w:val="183"/>
        </w:numPr>
        <w:shd w:val="clear" w:color="auto" w:fill="auto"/>
        <w:tabs>
          <w:tab w:val="left" w:pos="506"/>
        </w:tabs>
        <w:spacing w:after="0" w:line="140" w:lineRule="exact"/>
        <w:ind w:left="20" w:firstLine="180"/>
      </w:pPr>
      <w:r>
        <w:rPr>
          <w:rStyle w:val="117pt1"/>
          <w:lang w:eastAsia="ru-RU"/>
        </w:rPr>
        <w:t>Спишите предложения, вставляя пропущенные буквы.</w:t>
      </w:r>
    </w:p>
    <w:p w:rsidR="006454E9" w:rsidRDefault="006454E9">
      <w:pPr>
        <w:pStyle w:val="BodyText"/>
        <w:shd w:val="clear" w:color="auto" w:fill="auto"/>
        <w:spacing w:before="0" w:after="0" w:line="240" w:lineRule="exact"/>
        <w:ind w:left="20" w:right="20" w:firstLine="320"/>
        <w:jc w:val="both"/>
      </w:pPr>
      <w:r>
        <w:t>1. Ехали они по старой зимней дороге, устла..ой мягким, засыхающим пыр- ником. Хотя ни у кого нс осталось ни крошки из харчей, припасе..ых в госпита</w:t>
      </w:r>
      <w:r>
        <w:softHyphen/>
        <w:t>ле помощником начхоза, всс были в приподнятом настроении, чувствуя бли</w:t>
      </w:r>
      <w:r>
        <w:softHyphen/>
        <w:t xml:space="preserve">зость жилья и отдыха </w:t>
      </w:r>
      <w:r>
        <w:rPr>
          <w:rStyle w:val="47"/>
          <w:lang w:eastAsia="ru-RU"/>
        </w:rPr>
        <w:t>(Фад.).</w:t>
      </w:r>
      <w:r>
        <w:t xml:space="preserve"> 2. Варя, Сташинский и Харченко, зачислс..ыс во взвод Кубрака, ехали почти в самом хвосте </w:t>
      </w:r>
      <w:r>
        <w:rPr>
          <w:rStyle w:val="47"/>
          <w:lang w:eastAsia="ru-RU"/>
        </w:rPr>
        <w:t>(Фад</w:t>
      </w:r>
      <w:r>
        <w:t xml:space="preserve">.). 3 Левинсон сидсл у самого костра, поджав по-корейски ноги, околдова..ый дымным шипучим пламенем </w:t>
      </w:r>
      <w:r>
        <w:rPr>
          <w:rStyle w:val="47"/>
          <w:lang w:eastAsia="ru-RU"/>
        </w:rPr>
        <w:t>(Фад.).</w:t>
      </w:r>
      <w:r>
        <w:t xml:space="preserve"> 4. Шесть строк, и кова..ых и плавленых, шесть строк, коротких и простых, шесть вех, негаданно поставлс..ых на поворотах на крутых </w:t>
      </w:r>
      <w:r>
        <w:rPr>
          <w:rStyle w:val="47"/>
          <w:lang w:eastAsia="ru-RU"/>
        </w:rPr>
        <w:t>(В. Ф.).</w:t>
      </w:r>
      <w:r>
        <w:t xml:space="preserve"> 5. Слезами измерений чаще, чем верстами, шел тракт </w:t>
      </w:r>
      <w:r>
        <w:rPr>
          <w:rStyle w:val="47"/>
          <w:lang w:eastAsia="ru-RU"/>
        </w:rPr>
        <w:t>(Сим ).</w:t>
      </w:r>
      <w:r>
        <w:t xml:space="preserve"> 6. </w:t>
      </w:r>
      <w:r>
        <w:rPr>
          <w:rStyle w:val="47"/>
          <w:lang w:eastAsia="ru-RU"/>
        </w:rPr>
        <w:t>...Я</w:t>
      </w:r>
      <w:r>
        <w:t xml:space="preserve"> все-таки горд был за самую милую, за горькую землю, где я родился, за то, что на ней умереть мне завсщ..о, что русская мать нас на свст родила.. </w:t>
      </w:r>
      <w:r>
        <w:rPr>
          <w:rStyle w:val="47"/>
          <w:lang w:eastAsia="ru-RU"/>
        </w:rPr>
        <w:t>(Сим.).</w:t>
      </w:r>
      <w:r>
        <w:t xml:space="preserve"> 7. Среди доверчивых белок вы непременно встретите одну с голым, как палочка, опале..ым хвостом </w:t>
      </w:r>
      <w:r>
        <w:rPr>
          <w:rStyle w:val="47"/>
          <w:lang w:eastAsia="ru-RU"/>
        </w:rPr>
        <w:t>(Песк.).</w:t>
      </w:r>
      <w:r>
        <w:t xml:space="preserve"> 8. Ночью тяжело ранс..ый капитан выбрался изо рва и полз двадцать километров до места явки </w:t>
      </w:r>
      <w:r>
        <w:rPr>
          <w:rStyle w:val="47"/>
          <w:lang w:eastAsia="ru-RU"/>
        </w:rPr>
        <w:t>(Кож.).</w:t>
      </w:r>
      <w:r>
        <w:t xml:space="preserve"> 9 Мать с озабочс..ым лицом согревала в ладонях термометр, так как дочь нс любила класть его под мышку холодным </w:t>
      </w:r>
      <w:r>
        <w:rPr>
          <w:rStyle w:val="47"/>
          <w:lang w:eastAsia="ru-RU"/>
        </w:rPr>
        <w:t>(Кож.).</w:t>
      </w:r>
    </w:p>
    <w:p w:rsidR="006454E9" w:rsidRDefault="006454E9">
      <w:pPr>
        <w:pStyle w:val="111"/>
        <w:numPr>
          <w:ilvl w:val="0"/>
          <w:numId w:val="183"/>
        </w:numPr>
        <w:shd w:val="clear" w:color="auto" w:fill="auto"/>
        <w:tabs>
          <w:tab w:val="left" w:pos="584"/>
        </w:tabs>
        <w:spacing w:after="0" w:line="234" w:lineRule="exact"/>
        <w:ind w:left="20" w:firstLine="240"/>
        <w:jc w:val="both"/>
      </w:pPr>
      <w:r>
        <w:rPr>
          <w:rStyle w:val="117pt1"/>
          <w:lang w:eastAsia="ru-RU"/>
        </w:rPr>
        <w:t>Выпишите причастия и сделайте их морфологический разбор (см. таблицу).</w:t>
      </w:r>
    </w:p>
    <w:p w:rsidR="006454E9" w:rsidRDefault="006454E9">
      <w:pPr>
        <w:pStyle w:val="BodyText"/>
        <w:shd w:val="clear" w:color="auto" w:fill="auto"/>
        <w:spacing w:before="0" w:after="0" w:line="234" w:lineRule="exact"/>
        <w:ind w:left="20" w:right="20" w:firstLine="240"/>
        <w:jc w:val="both"/>
      </w:pPr>
      <w:r>
        <w:t>От домика по узкой дорожке, выложенной бетонными плитками, он добе</w:t>
      </w:r>
      <w:r>
        <w:softHyphen/>
        <w:t>жал до калитки. Тем временем в переулок один за другим высыпали автомат</w:t>
      </w:r>
      <w:r>
        <w:softHyphen/>
        <w:t>чики и, находя проходы, исчезли в калитках домов, за строениями. Лсмсшснко попал в раскрытые ворота и вбежал в довольно широкий заасфальтированный двор, на котором разместилось какое-то низкое строение, видно, гараж. За га</w:t>
      </w:r>
      <w:r>
        <w:softHyphen/>
        <w:t>ражом нашлась калитка с завязанной проволокой щеколдой. Вскоре, однако, враги заметили их, и первая пулеметная очередь брызнула щебенкой с бетон</w:t>
      </w:r>
      <w:r>
        <w:softHyphen/>
        <w:t>ной стены, засыпав потрескавшуюся кору вязов. Лсмсшснко нс подумал даже, а скорее почувствовал, что время двигаться дальше, и, махнув рукой, чтобы обратить внимание тех, кто был слева, рванулся вперед. Пробежав несколько шагов, он упал на старательно подметенную, пропахшую сыростью землю. Парк окончился, за зеленой проволочной сеткой раскинулась блестящая от солнца площадь, вымощенная мелкими квадратами сизой брусчатки. Дальше бежать было невозможно, и сержанта очень беспокоило, как выбраться из этого опутанного проволокой парка. Наконец его будто что-то осенило - он выхватил из кармана фанату и повернулся, чтобы крикнуть остальным. И вдруг случилось что-то непонятное. «Где Бабич?» - снова вспыхнула забытая мысль. «Убит, убит», - говорил кто-то в нем, и неизвестно было - то ли это о Бабиче, то ли о нем самом. После короткого провала в сознании он снова пришел в себя. Он повернулся, пытаясь увидеть кого-нибудь живого - площадь и небо качались, а когда остановились, он узнал церковь, недавно атакованную без него. Теперь там уже нс было слышно выстрелов...</w:t>
      </w:r>
    </w:p>
    <w:p w:rsidR="006454E9" w:rsidRDefault="006454E9">
      <w:pPr>
        <w:pStyle w:val="141"/>
        <w:shd w:val="clear" w:color="auto" w:fill="auto"/>
        <w:spacing w:after="133"/>
        <w:ind w:right="20"/>
        <w:jc w:val="right"/>
      </w:pPr>
      <w:r>
        <w:rPr>
          <w:rStyle w:val="1470"/>
          <w:lang w:eastAsia="ru-RU"/>
        </w:rPr>
        <w:t xml:space="preserve">(По </w:t>
      </w:r>
      <w:r>
        <w:rPr>
          <w:rStyle w:val="1430"/>
          <w:i/>
          <w:iCs/>
          <w:lang w:eastAsia="ru-RU"/>
        </w:rPr>
        <w:t>В. Быкову)</w:t>
      </w:r>
    </w:p>
    <w:tbl>
      <w:tblPr>
        <w:tblOverlap w:val="never"/>
        <w:tblW w:w="0" w:type="auto"/>
        <w:jc w:val="center"/>
        <w:tblLayout w:type="fixed"/>
        <w:tblCellMar>
          <w:left w:w="10" w:type="dxa"/>
          <w:right w:w="10" w:type="dxa"/>
        </w:tblCellMar>
        <w:tblLook w:val="0000"/>
      </w:tblPr>
      <w:tblGrid>
        <w:gridCol w:w="582"/>
        <w:gridCol w:w="3516"/>
        <w:gridCol w:w="2544"/>
      </w:tblGrid>
      <w:tr w:rsidR="006454E9">
        <w:tblPrEx>
          <w:tblCellMar>
            <w:top w:w="0" w:type="dxa"/>
            <w:bottom w:w="0" w:type="dxa"/>
          </w:tblCellMar>
        </w:tblPrEx>
        <w:trPr>
          <w:trHeight w:hRule="exact" w:val="342"/>
          <w:jc w:val="center"/>
        </w:trPr>
        <w:tc>
          <w:tcPr>
            <w:tcW w:w="582"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Исходная форма (инфинитив глагола)</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24"/>
          <w:jc w:val="center"/>
        </w:trPr>
        <w:tc>
          <w:tcPr>
            <w:tcW w:w="58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Полная или краткая форма</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36"/>
          <w:jc w:val="center"/>
        </w:trPr>
        <w:tc>
          <w:tcPr>
            <w:tcW w:w="58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Залог</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48"/>
          <w:jc w:val="center"/>
        </w:trPr>
        <w:tc>
          <w:tcPr>
            <w:tcW w:w="58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Время</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48"/>
          <w:jc w:val="center"/>
        </w:trPr>
        <w:tc>
          <w:tcPr>
            <w:tcW w:w="58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Вид</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42"/>
          <w:jc w:val="center"/>
        </w:trPr>
        <w:tc>
          <w:tcPr>
            <w:tcW w:w="58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Verdana3"/>
                <w:lang w:eastAsia="ru-RU"/>
              </w:rPr>
              <w:t>н</w:t>
            </w:r>
          </w:p>
          <w:p w:rsidR="006454E9" w:rsidRDefault="006454E9">
            <w:pPr>
              <w:pStyle w:val="BodyText"/>
              <w:framePr w:w="6642" w:wrap="notBeside" w:vAnchor="text" w:hAnchor="text" w:xAlign="center" w:y="1"/>
              <w:shd w:val="clear" w:color="auto" w:fill="auto"/>
              <w:spacing w:before="0" w:after="0" w:line="190" w:lineRule="exact"/>
              <w:ind w:firstLine="0"/>
            </w:pPr>
            <w:r>
              <w:rPr>
                <w:rStyle w:val="Verdana3"/>
                <w:lang w:eastAsia="ru-RU"/>
              </w:rPr>
              <w:t>о</w:t>
            </w: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Возвратная или невозвратная форма</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18"/>
          <w:jc w:val="center"/>
        </w:trPr>
        <w:tc>
          <w:tcPr>
            <w:tcW w:w="58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60" w:lineRule="exact"/>
              <w:ind w:firstLine="0"/>
            </w:pPr>
            <w:r>
              <w:rPr>
                <w:rStyle w:val="8pt8"/>
                <w:lang w:eastAsia="ru-RU"/>
              </w:rPr>
              <w:t>&lt;</w:t>
            </w:r>
          </w:p>
          <w:p w:rsidR="006454E9" w:rsidRDefault="006454E9">
            <w:pPr>
              <w:pStyle w:val="BodyText"/>
              <w:framePr w:w="6642" w:wrap="notBeside" w:vAnchor="text" w:hAnchor="text" w:xAlign="center" w:y="1"/>
              <w:shd w:val="clear" w:color="auto" w:fill="auto"/>
              <w:spacing w:before="0" w:after="0" w:line="190" w:lineRule="exact"/>
              <w:ind w:firstLine="0"/>
            </w:pPr>
            <w:r>
              <w:rPr>
                <w:rStyle w:val="Verdana3"/>
                <w:lang w:eastAsia="ru-RU"/>
              </w:rPr>
              <w:t>У</w:t>
            </w: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Переходность или непереходность</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36"/>
          <w:jc w:val="center"/>
        </w:trPr>
        <w:tc>
          <w:tcPr>
            <w:tcW w:w="582"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Verdana3"/>
                <w:lang w:eastAsia="ru-RU"/>
              </w:rPr>
              <w:t>о.</w:t>
            </w:r>
          </w:p>
          <w:p w:rsidR="006454E9" w:rsidRDefault="006454E9">
            <w:pPr>
              <w:pStyle w:val="BodyText"/>
              <w:framePr w:w="6642" w:wrap="notBeside" w:vAnchor="text" w:hAnchor="text" w:xAlign="center" w:y="1"/>
              <w:shd w:val="clear" w:color="auto" w:fill="auto"/>
              <w:spacing w:before="0" w:after="0" w:line="190" w:lineRule="exact"/>
              <w:ind w:firstLine="0"/>
            </w:pPr>
            <w:r>
              <w:rPr>
                <w:rStyle w:val="Verdana3"/>
                <w:lang w:eastAsia="ru-RU"/>
              </w:rPr>
              <w:t>с</w:t>
            </w: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Число</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60"/>
          <w:jc w:val="center"/>
        </w:trPr>
        <w:tc>
          <w:tcPr>
            <w:tcW w:w="58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Род</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60"/>
          <w:jc w:val="center"/>
        </w:trPr>
        <w:tc>
          <w:tcPr>
            <w:tcW w:w="58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Падеж</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48"/>
          <w:jc w:val="center"/>
        </w:trPr>
        <w:tc>
          <w:tcPr>
            <w:tcW w:w="582" w:type="dxa"/>
            <w:tcBorders>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3516"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От какой основы образовано</w:t>
            </w:r>
          </w:p>
        </w:tc>
        <w:tc>
          <w:tcPr>
            <w:tcW w:w="2544"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96"/>
          <w:jc w:val="center"/>
        </w:trPr>
        <w:tc>
          <w:tcPr>
            <w:tcW w:w="582"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3516"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80" w:firstLine="0"/>
              <w:jc w:val="left"/>
            </w:pPr>
            <w:r>
              <w:rPr>
                <w:rStyle w:val="7pt10"/>
                <w:lang w:eastAsia="ru-RU"/>
              </w:rPr>
              <w:t>Каким членом предложения является</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bl>
    <w:p w:rsidR="006454E9" w:rsidRDefault="006454E9">
      <w:pPr>
        <w:rPr>
          <w:sz w:val="2"/>
          <w:szCs w:val="2"/>
        </w:rPr>
      </w:pPr>
    </w:p>
    <w:p w:rsidR="006454E9" w:rsidRDefault="006454E9">
      <w:pPr>
        <w:pStyle w:val="111"/>
        <w:numPr>
          <w:ilvl w:val="0"/>
          <w:numId w:val="183"/>
        </w:numPr>
        <w:shd w:val="clear" w:color="auto" w:fill="auto"/>
        <w:tabs>
          <w:tab w:val="left" w:pos="512"/>
        </w:tabs>
        <w:spacing w:after="0" w:line="192" w:lineRule="exact"/>
        <w:ind w:left="20" w:right="20" w:firstLine="240"/>
      </w:pPr>
      <w:r>
        <w:rPr>
          <w:rStyle w:val="117pt1"/>
          <w:lang w:eastAsia="ru-RU"/>
        </w:rPr>
        <w:t>Образуйте от глаголов дсспричаетия несовершенного и совершенного вида. Укажите, от какой основы и с помощью какого суффикса образовано дсспричастис.</w:t>
      </w:r>
    </w:p>
    <w:p w:rsidR="006454E9" w:rsidRDefault="006454E9">
      <w:pPr>
        <w:pStyle w:val="BodyText"/>
        <w:numPr>
          <w:ilvl w:val="0"/>
          <w:numId w:val="184"/>
        </w:numPr>
        <w:shd w:val="clear" w:color="auto" w:fill="auto"/>
        <w:tabs>
          <w:tab w:val="left" w:pos="512"/>
        </w:tabs>
        <w:spacing w:before="0" w:after="0" w:line="240" w:lineRule="exact"/>
        <w:ind w:left="20" w:right="20" w:firstLine="320"/>
        <w:jc w:val="both"/>
      </w:pPr>
      <w:r>
        <w:t>Сидеть, рисовать, быть, узнавать, любить, кричать, брать, знать, смеяться, сомневаться, закрываться, спускаться, переписываться, дышать, стучать, ноче</w:t>
      </w:r>
      <w:r>
        <w:softHyphen/>
        <w:t>вать, уметь, полоскать, махать, лежать, играть, жалеть, глядеть, поджидать;</w:t>
      </w:r>
    </w:p>
    <w:p w:rsidR="006454E9" w:rsidRDefault="006454E9">
      <w:pPr>
        <w:pStyle w:val="BodyText"/>
        <w:numPr>
          <w:ilvl w:val="0"/>
          <w:numId w:val="184"/>
        </w:numPr>
        <w:shd w:val="clear" w:color="auto" w:fill="auto"/>
        <w:tabs>
          <w:tab w:val="left" w:pos="512"/>
        </w:tabs>
        <w:spacing w:before="0" w:after="218" w:line="240" w:lineRule="exact"/>
        <w:ind w:left="20" w:right="20" w:firstLine="320"/>
        <w:jc w:val="both"/>
      </w:pPr>
      <w:r>
        <w:t>Оставить, проверить, сделать, взять, засохнуть, поразиться, ударить, встре</w:t>
      </w:r>
      <w:r>
        <w:softHyphen/>
        <w:t>тить, заметить, разыграть, постичь, получить, убедить, поговорить, привезти, зай</w:t>
      </w:r>
      <w:r>
        <w:softHyphen/>
        <w:t>ти, отвезти, наклонить, прочитать, перейти, возвратиться, проститься, утомиться, остановиться.</w:t>
      </w:r>
    </w:p>
    <w:p w:rsidR="006454E9" w:rsidRDefault="006454E9">
      <w:pPr>
        <w:pStyle w:val="111"/>
        <w:numPr>
          <w:ilvl w:val="0"/>
          <w:numId w:val="183"/>
        </w:numPr>
        <w:shd w:val="clear" w:color="auto" w:fill="auto"/>
        <w:tabs>
          <w:tab w:val="left" w:pos="518"/>
        </w:tabs>
        <w:spacing w:after="0" w:line="192" w:lineRule="exact"/>
        <w:ind w:left="20" w:right="20" w:firstLine="240"/>
      </w:pPr>
      <w:r>
        <w:rPr>
          <w:rStyle w:val="117pt1"/>
          <w:lang w:eastAsia="ru-RU"/>
        </w:rPr>
        <w:t>Образуйте от глаголов деепричастия. С несколькими деепричастиями составьте пред</w:t>
      </w:r>
      <w:r>
        <w:rPr>
          <w:rStyle w:val="117pt1"/>
          <w:lang w:eastAsia="ru-RU"/>
        </w:rPr>
        <w:softHyphen/>
        <w:t>ложения.</w:t>
      </w:r>
    </w:p>
    <w:p w:rsidR="006454E9" w:rsidRDefault="006454E9">
      <w:pPr>
        <w:pStyle w:val="BodyText"/>
        <w:shd w:val="clear" w:color="auto" w:fill="auto"/>
        <w:spacing w:before="0" w:after="260" w:line="240" w:lineRule="exact"/>
        <w:ind w:left="20" w:right="20" w:firstLine="320"/>
        <w:jc w:val="both"/>
      </w:pPr>
      <w:r>
        <w:t>Встать, подарить, дарить, прислать, крутить, обедать, пообедать, вссти, при</w:t>
      </w:r>
      <w:r>
        <w:softHyphen/>
        <w:t>вести, нссти, иметь, синсть, увидеть, сложить, победить, побеждать, надеть, наде</w:t>
      </w:r>
      <w:r>
        <w:softHyphen/>
        <w:t>вать, молчать, замолчать, ошибиться, ошибаться, нахмуриться, хмуриться, оби</w:t>
      </w:r>
      <w:r>
        <w:softHyphen/>
        <w:t>жаться, обидеться, прислониться, прислоняться, махать, махнуть, мурлыкать, брызгать, достать, доставать, запереть, запирать, зачахнуть, хныкать, захныкать, играть, поиграть, знать, познать.</w:t>
      </w:r>
    </w:p>
    <w:p w:rsidR="006454E9" w:rsidRDefault="006454E9">
      <w:pPr>
        <w:pStyle w:val="111"/>
        <w:numPr>
          <w:ilvl w:val="0"/>
          <w:numId w:val="183"/>
        </w:numPr>
        <w:shd w:val="clear" w:color="auto" w:fill="auto"/>
        <w:tabs>
          <w:tab w:val="left" w:pos="560"/>
        </w:tabs>
        <w:spacing w:after="0" w:line="140" w:lineRule="exact"/>
        <w:ind w:left="20" w:firstLine="240"/>
      </w:pPr>
      <w:r>
        <w:rPr>
          <w:rStyle w:val="117pt1"/>
          <w:lang w:eastAsia="ru-RU"/>
        </w:rPr>
        <w:t>Определите, от каких основ и с помощью каких суффиксов образованы деепричастия.</w:t>
      </w:r>
    </w:p>
    <w:p w:rsidR="006454E9" w:rsidRDefault="006454E9">
      <w:pPr>
        <w:pStyle w:val="BodyText"/>
        <w:numPr>
          <w:ilvl w:val="0"/>
          <w:numId w:val="185"/>
        </w:numPr>
        <w:shd w:val="clear" w:color="auto" w:fill="auto"/>
        <w:tabs>
          <w:tab w:val="left" w:pos="518"/>
        </w:tabs>
        <w:spacing w:before="0" w:after="0" w:line="234" w:lineRule="exact"/>
        <w:ind w:left="20" w:right="20" w:firstLine="320"/>
        <w:jc w:val="both"/>
      </w:pPr>
      <w:r>
        <w:t>Рюкзак мой, сиротливо завалившись на бок, лежал на дощатой платфор</w:t>
      </w:r>
      <w:r>
        <w:softHyphen/>
        <w:t xml:space="preserve">ме </w:t>
      </w:r>
      <w:r>
        <w:rPr>
          <w:rStyle w:val="47"/>
          <w:lang w:eastAsia="ru-RU"/>
        </w:rPr>
        <w:t>(Кув ).</w:t>
      </w:r>
      <w:r>
        <w:t xml:space="preserve"> 2. Срывая последние, почерневшие листья, дул сухой холодный ветер </w:t>
      </w:r>
      <w:r>
        <w:rPr>
          <w:rStyle w:val="47"/>
          <w:lang w:eastAsia="ru-RU"/>
        </w:rPr>
        <w:t>(Гайд.).</w:t>
      </w:r>
      <w:r>
        <w:t xml:space="preserve"> 3. На войне, вертясь постоянно около смерти, люди делаются лучше </w:t>
      </w:r>
      <w:r>
        <w:rPr>
          <w:rStyle w:val="47"/>
          <w:lang w:eastAsia="ru-RU"/>
        </w:rPr>
        <w:t>(А. Н. Т.).</w:t>
      </w:r>
      <w:r>
        <w:t xml:space="preserve"> 4. Телефонистка, чутко прислушиваясь, нс верещит ли, нс вызывает ли сс оставшаяся на столе трубка, отперла шкаф, достала ящик, в котором пись</w:t>
      </w:r>
      <w:r>
        <w:softHyphen/>
        <w:t xml:space="preserve">ма лежали, как карточки в библиотечной картотеке </w:t>
      </w:r>
      <w:r>
        <w:rPr>
          <w:rStyle w:val="47"/>
          <w:lang w:eastAsia="ru-RU"/>
        </w:rPr>
        <w:t>(А. Ал.). 5.</w:t>
      </w:r>
      <w:r>
        <w:t xml:space="preserve"> Двое суток бро</w:t>
      </w:r>
      <w:r>
        <w:softHyphen/>
        <w:t xml:space="preserve">дил мальчик по каким-то неизвестным ему, новым военным дорогам и частям, расспрашивая встречных военных, как ему найти палатку разведчиков </w:t>
      </w:r>
      <w:r>
        <w:rPr>
          <w:rStyle w:val="47"/>
          <w:lang w:eastAsia="ru-RU"/>
        </w:rPr>
        <w:t>(Кат.).</w:t>
      </w:r>
    </w:p>
    <w:p w:rsidR="006454E9" w:rsidRDefault="006454E9">
      <w:pPr>
        <w:pStyle w:val="BodyText"/>
        <w:numPr>
          <w:ilvl w:val="0"/>
          <w:numId w:val="180"/>
        </w:numPr>
        <w:shd w:val="clear" w:color="auto" w:fill="auto"/>
        <w:tabs>
          <w:tab w:val="left" w:pos="224"/>
        </w:tabs>
        <w:spacing w:before="0" w:after="0" w:line="234" w:lineRule="exact"/>
        <w:ind w:left="20" w:right="20" w:firstLine="0"/>
        <w:jc w:val="both"/>
        <w:sectPr w:rsidR="006454E9">
          <w:headerReference w:type="even" r:id="rId103"/>
          <w:headerReference w:type="default" r:id="rId104"/>
          <w:headerReference w:type="first" r:id="rId105"/>
          <w:pgSz w:w="11909" w:h="16838"/>
          <w:pgMar w:top="3252" w:right="2600" w:bottom="3038" w:left="2624" w:header="0" w:footer="3" w:gutter="0"/>
          <w:cols w:space="720"/>
          <w:noEndnote/>
          <w:titlePg/>
          <w:docGrid w:linePitch="360"/>
        </w:sectPr>
      </w:pPr>
      <w:r>
        <w:t>Он пошел по улице, где погиб его брат, неся в себе первую отчаянную горечь утраты (</w:t>
      </w:r>
      <w:r>
        <w:rPr>
          <w:rStyle w:val="47"/>
          <w:lang w:eastAsia="ru-RU"/>
        </w:rPr>
        <w:t>Фед</w:t>
      </w:r>
      <w:r>
        <w:t xml:space="preserve">.). 7. Услыхав собаку, лисичка, конечно, сейчас же бросила охоту за русаком и занялась повседневной охотой на мышей... Л Серый, наконсц-то услышав долгожданный лай собаки, понесся на махах в направлении Слепой елани </w:t>
      </w:r>
      <w:r>
        <w:rPr>
          <w:rStyle w:val="47"/>
          <w:lang w:eastAsia="ru-RU"/>
        </w:rPr>
        <w:t>(Пришв.).</w:t>
      </w:r>
      <w:r>
        <w:t xml:space="preserve"> 8. В это время, почуяв беду человеческую, Травка подошла к рыдающей Насте и лизнула сс в соленую от слез щеку </w:t>
      </w:r>
      <w:r>
        <w:rPr>
          <w:rStyle w:val="47"/>
          <w:lang w:eastAsia="ru-RU"/>
        </w:rPr>
        <w:t>(Пришв ).</w:t>
      </w:r>
      <w:r>
        <w:t xml:space="preserve"> 9. Расщспсй замолк, и долго мы стояли вокруг него, теснясь и вглядываясь в маленькую красную звездочку, низко повисшую над горизонтом </w:t>
      </w:r>
      <w:r>
        <w:rPr>
          <w:rStyle w:val="47"/>
          <w:lang w:eastAsia="ru-RU"/>
        </w:rPr>
        <w:t>(Касс.).</w:t>
      </w:r>
      <w:r>
        <w:t xml:space="preserve"> 10. И мы скака</w:t>
      </w:r>
      <w:r>
        <w:softHyphen/>
        <w:t>ли, то пригибаясь, то вертясь, то хлопая в ладоши, вокруг костра, потом бра</w:t>
      </w:r>
      <w:r>
        <w:softHyphen/>
        <w:t xml:space="preserve">лись за руки и, топая, прыгали с ноги на ногу, и наш предводитель, неистовый Расщспсй, с разбегу перемахивал через костер </w:t>
      </w:r>
      <w:r>
        <w:rPr>
          <w:rStyle w:val="47"/>
          <w:lang w:eastAsia="ru-RU"/>
        </w:rPr>
        <w:t>(Касс.).</w:t>
      </w:r>
      <w:r>
        <w:t xml:space="preserve"> 11. Он разговаривал с ним всссло, играючи (</w:t>
      </w:r>
      <w:r>
        <w:rPr>
          <w:rStyle w:val="47"/>
          <w:lang w:eastAsia="ru-RU"/>
        </w:rPr>
        <w:t>Дост</w:t>
      </w:r>
      <w:r>
        <w:t xml:space="preserve">.). 12. Кондрат прилег с вечера, нс раздеваясь, нс гася огня в фонаре </w:t>
      </w:r>
      <w:r>
        <w:rPr>
          <w:rStyle w:val="47"/>
          <w:lang w:eastAsia="ru-RU"/>
        </w:rPr>
        <w:t>(Шол ).</w:t>
      </w:r>
      <w:r>
        <w:t xml:space="preserve"> 13. Григорий лежал, широко раскинув ноги и опер</w:t>
      </w:r>
      <w:r>
        <w:softHyphen/>
        <w:t xml:space="preserve">шись на локти, жадными гладами озирая повитую солнечной дымкой степь </w:t>
      </w:r>
      <w:r>
        <w:rPr>
          <w:rStyle w:val="47"/>
          <w:lang w:eastAsia="ru-RU"/>
        </w:rPr>
        <w:t>(Шол.).</w:t>
      </w:r>
    </w:p>
    <w:p w:rsidR="006454E9" w:rsidRDefault="006454E9">
      <w:pPr>
        <w:pStyle w:val="111"/>
        <w:numPr>
          <w:ilvl w:val="0"/>
          <w:numId w:val="183"/>
        </w:numPr>
        <w:shd w:val="clear" w:color="auto" w:fill="auto"/>
        <w:tabs>
          <w:tab w:val="left" w:pos="518"/>
        </w:tabs>
        <w:spacing w:after="0" w:line="192" w:lineRule="exact"/>
        <w:ind w:left="20" w:right="20" w:firstLine="180"/>
        <w:jc w:val="both"/>
      </w:pPr>
      <w:r>
        <w:rPr>
          <w:rStyle w:val="117pt1"/>
          <w:lang w:eastAsia="ru-RU"/>
        </w:rPr>
        <w:t>Определите в предложениях вид деепричастия. Установите отношение между време</w:t>
      </w:r>
      <w:r>
        <w:rPr>
          <w:rStyle w:val="117pt1"/>
          <w:lang w:eastAsia="ru-RU"/>
        </w:rPr>
        <w:softHyphen/>
        <w:t>нем действия, названного деепричастием, и временем действия глагола-сказусмого (предше</w:t>
      </w:r>
      <w:r>
        <w:rPr>
          <w:rStyle w:val="117pt1"/>
          <w:lang w:eastAsia="ru-RU"/>
        </w:rPr>
        <w:softHyphen/>
        <w:t>ствует главному действию, происходит одновременно с главным действием, происходит или происходило после главного действия).</w:t>
      </w:r>
    </w:p>
    <w:p w:rsidR="006454E9" w:rsidRDefault="006454E9">
      <w:pPr>
        <w:pStyle w:val="BodyText"/>
        <w:shd w:val="clear" w:color="auto" w:fill="auto"/>
        <w:spacing w:before="0" w:after="0" w:line="240" w:lineRule="exact"/>
        <w:ind w:left="20" w:right="20" w:firstLine="320"/>
        <w:jc w:val="both"/>
      </w:pPr>
      <w:r>
        <w:t xml:space="preserve">1. Растрепанная, с платком, съехавшим на затылок, она стояла у каната, держа в руках маленький узелок, с которым, должно быть, ходила в метро ночевал, </w:t>
      </w:r>
      <w:r>
        <w:rPr>
          <w:rStyle w:val="47"/>
          <w:lang w:eastAsia="ru-RU"/>
        </w:rPr>
        <w:t>(Касс ).</w:t>
      </w:r>
    </w:p>
    <w:p w:rsidR="006454E9" w:rsidRDefault="006454E9">
      <w:pPr>
        <w:pStyle w:val="BodyText"/>
        <w:numPr>
          <w:ilvl w:val="0"/>
          <w:numId w:val="185"/>
        </w:numPr>
        <w:shd w:val="clear" w:color="auto" w:fill="auto"/>
        <w:tabs>
          <w:tab w:val="left" w:pos="218"/>
        </w:tabs>
        <w:spacing w:before="0" w:after="158" w:line="240" w:lineRule="exact"/>
        <w:ind w:left="20" w:right="20" w:firstLine="0"/>
        <w:jc w:val="both"/>
      </w:pPr>
      <w:r>
        <w:t xml:space="preserve">Слон вежливо и неслышно взял у меня с ладони яблоко... и долго, благодарно топчась, мне кивал сверху ласковый крутолобый московский слон </w:t>
      </w:r>
      <w:r>
        <w:rPr>
          <w:rStyle w:val="47"/>
          <w:lang w:eastAsia="ru-RU"/>
        </w:rPr>
        <w:t>(Касс.).</w:t>
      </w:r>
      <w:r>
        <w:t xml:space="preserve"> 3. Ран</w:t>
      </w:r>
      <w:r>
        <w:softHyphen/>
        <w:t xml:space="preserve">ним утром Левинсона отрезали от гор, но после двухчасового боя, потеряв до тридцати человек, он прорвался сквозь отряды противников </w:t>
      </w:r>
      <w:r>
        <w:rPr>
          <w:rStyle w:val="47"/>
          <w:lang w:eastAsia="ru-RU"/>
        </w:rPr>
        <w:t>(Фад</w:t>
      </w:r>
      <w:r>
        <w:t>.). 4. Где-то близ</w:t>
      </w:r>
      <w:r>
        <w:softHyphen/>
        <w:t xml:space="preserve">ко ударил гром, напугав всех </w:t>
      </w:r>
      <w:r>
        <w:rPr>
          <w:rStyle w:val="47"/>
          <w:lang w:eastAsia="ru-RU"/>
        </w:rPr>
        <w:t>(М. Г.). 5.</w:t>
      </w:r>
      <w:r>
        <w:t xml:space="preserve"> Нс доезжая станции Колодезной, снегоочи</w:t>
      </w:r>
      <w:r>
        <w:softHyphen/>
        <w:t xml:space="preserve">ститель стал </w:t>
      </w:r>
      <w:r>
        <w:rPr>
          <w:rStyle w:val="47"/>
          <w:lang w:eastAsia="ru-RU"/>
        </w:rPr>
        <w:t>(Плат.).</w:t>
      </w:r>
      <w:r>
        <w:t xml:space="preserve"> 6. Приходя от Зворычного, Пухов печку топить ленился и кутался сразу во всс свои одежды </w:t>
      </w:r>
      <w:r>
        <w:rPr>
          <w:rStyle w:val="47"/>
          <w:lang w:eastAsia="ru-RU"/>
        </w:rPr>
        <w:t>(Плат.).</w:t>
      </w:r>
      <w:r>
        <w:t xml:space="preserve"> 7. Закрыв глаза, он несколько минут сидел неподвижно, потом нажимал правую педаль и с внезапной силой проигры</w:t>
      </w:r>
      <w:r>
        <w:softHyphen/>
        <w:t xml:space="preserve">вал тему, которая час назад казалась ему прекрасной </w:t>
      </w:r>
      <w:r>
        <w:rPr>
          <w:rStyle w:val="47"/>
          <w:lang w:eastAsia="ru-RU"/>
        </w:rPr>
        <w:t>(Фед</w:t>
      </w:r>
      <w:r>
        <w:t>.). 8. Ирина, точно опом</w:t>
      </w:r>
      <w:r>
        <w:softHyphen/>
        <w:t xml:space="preserve">нившись от страшного испуга, прижимала руки к горящим щекам </w:t>
      </w:r>
      <w:r>
        <w:rPr>
          <w:rStyle w:val="47"/>
          <w:lang w:eastAsia="ru-RU"/>
        </w:rPr>
        <w:t>(Фед</w:t>
      </w:r>
      <w:r>
        <w:t>.).</w:t>
      </w:r>
    </w:p>
    <w:p w:rsidR="006454E9" w:rsidRDefault="006454E9">
      <w:pPr>
        <w:pStyle w:val="111"/>
        <w:numPr>
          <w:ilvl w:val="0"/>
          <w:numId w:val="183"/>
        </w:numPr>
        <w:shd w:val="clear" w:color="auto" w:fill="auto"/>
        <w:tabs>
          <w:tab w:val="left" w:pos="518"/>
        </w:tabs>
        <w:spacing w:after="0" w:line="192" w:lineRule="exact"/>
        <w:ind w:left="20" w:firstLine="180"/>
        <w:jc w:val="both"/>
      </w:pPr>
      <w:r>
        <w:rPr>
          <w:rStyle w:val="117pt1"/>
          <w:lang w:eastAsia="ru-RU"/>
        </w:rPr>
        <w:t>Выпишите деепричастия. Сделайте анализ по образцу.</w:t>
      </w:r>
    </w:p>
    <w:p w:rsidR="006454E9" w:rsidRDefault="006454E9">
      <w:pPr>
        <w:pStyle w:val="111"/>
        <w:shd w:val="clear" w:color="auto" w:fill="auto"/>
        <w:spacing w:after="0" w:line="192" w:lineRule="exact"/>
        <w:ind w:left="20" w:right="20" w:firstLine="180"/>
        <w:jc w:val="both"/>
      </w:pPr>
      <w:r>
        <w:rPr>
          <w:rStyle w:val="117pt1"/>
          <w:lang w:eastAsia="ru-RU"/>
        </w:rPr>
        <w:t xml:space="preserve">Образец: </w:t>
      </w:r>
      <w:r>
        <w:rPr>
          <w:rStyle w:val="118pt7"/>
          <w:lang w:eastAsia="ru-RU"/>
        </w:rPr>
        <w:t>Линия сопок поворачивала в сторону, теряясь в синей мгле</w:t>
      </w:r>
      <w:r>
        <w:rPr>
          <w:rStyle w:val="117pt1"/>
          <w:lang w:eastAsia="ru-RU"/>
        </w:rPr>
        <w:t xml:space="preserve"> (Фед.). </w:t>
      </w:r>
      <w:r>
        <w:rPr>
          <w:rStyle w:val="118pt7"/>
          <w:lang w:eastAsia="ru-RU"/>
        </w:rPr>
        <w:t xml:space="preserve">Теряясь - </w:t>
      </w:r>
      <w:r>
        <w:rPr>
          <w:rStyle w:val="117pt1"/>
          <w:lang w:eastAsia="ru-RU"/>
        </w:rPr>
        <w:t xml:space="preserve">дсспричастис несовершенного вида, образовано от основы настоящего времени </w:t>
      </w:r>
      <w:r>
        <w:rPr>
          <w:rStyle w:val="118pt7"/>
          <w:lang w:eastAsia="ru-RU"/>
        </w:rPr>
        <w:t>теря)-</w:t>
      </w:r>
      <w:r>
        <w:rPr>
          <w:rStyle w:val="117pt1"/>
          <w:lang w:eastAsia="ru-RU"/>
        </w:rPr>
        <w:t xml:space="preserve"> (</w:t>
      </w:r>
      <w:r>
        <w:rPr>
          <w:rStyle w:val="118pt7"/>
          <w:lang w:eastAsia="ru-RU"/>
        </w:rPr>
        <w:t>теря</w:t>
      </w:r>
      <w:r>
        <w:rPr>
          <w:rStyle w:val="118pt7"/>
          <w:lang w:val="en-US" w:eastAsia="ru-RU"/>
        </w:rPr>
        <w:t xml:space="preserve">j- </w:t>
      </w:r>
      <w:r>
        <w:rPr>
          <w:rStyle w:val="118pt7"/>
          <w:lang w:eastAsia="ru-RU"/>
        </w:rPr>
        <w:t>+ут)</w:t>
      </w:r>
      <w:r>
        <w:rPr>
          <w:rStyle w:val="117pt1"/>
          <w:lang w:eastAsia="ru-RU"/>
        </w:rPr>
        <w:t xml:space="preserve"> при помощи суффикса </w:t>
      </w:r>
      <w:r>
        <w:rPr>
          <w:rStyle w:val="118pt7"/>
          <w:lang w:eastAsia="ru-RU"/>
        </w:rPr>
        <w:t>-а;</w:t>
      </w:r>
      <w:r>
        <w:rPr>
          <w:rStyle w:val="117pt1"/>
          <w:lang w:eastAsia="ru-RU"/>
        </w:rPr>
        <w:t xml:space="preserve"> возвратное; непереходное; действие деепричастия соверша</w:t>
      </w:r>
      <w:r>
        <w:rPr>
          <w:rStyle w:val="117pt1"/>
          <w:lang w:eastAsia="ru-RU"/>
        </w:rPr>
        <w:softHyphen/>
        <w:t xml:space="preserve">ется одновременно с главным действием; примыкает к глаголу </w:t>
      </w:r>
      <w:r>
        <w:rPr>
          <w:rStyle w:val="118pt7"/>
          <w:lang w:eastAsia="ru-RU"/>
        </w:rPr>
        <w:t>поворачиваю,</w:t>
      </w:r>
      <w:r>
        <w:rPr>
          <w:rStyle w:val="117pt1"/>
          <w:lang w:eastAsia="ru-RU"/>
        </w:rPr>
        <w:t xml:space="preserve"> обстоятельство образа действия.</w:t>
      </w:r>
    </w:p>
    <w:p w:rsidR="006454E9" w:rsidRDefault="006454E9">
      <w:pPr>
        <w:pStyle w:val="BodyText"/>
        <w:shd w:val="clear" w:color="auto" w:fill="auto"/>
        <w:spacing w:before="0" w:after="132" w:line="240" w:lineRule="exact"/>
        <w:ind w:left="20" w:right="20" w:firstLine="320"/>
        <w:jc w:val="both"/>
      </w:pPr>
      <w:r>
        <w:t>1. И вот понемногу она подползла. Он мог бы уже и теперь, опираясь на рас</w:t>
      </w:r>
      <w:r>
        <w:softHyphen/>
        <w:t>пластанное на болоте ружье, наклониться немного вперед, протянуть руку, погла</w:t>
      </w:r>
      <w:r>
        <w:softHyphen/>
        <w:t xml:space="preserve">дить по голове </w:t>
      </w:r>
      <w:r>
        <w:rPr>
          <w:rStyle w:val="47"/>
          <w:lang w:eastAsia="ru-RU"/>
        </w:rPr>
        <w:t>(Пришв.). 2</w:t>
      </w:r>
      <w:r>
        <w:t xml:space="preserve"> С визгом радости, узнав хозяина, кинулась она ему на шею, и человек целовал своего друга и в нос, и в глаза, и в уши </w:t>
      </w:r>
      <w:r>
        <w:rPr>
          <w:rStyle w:val="47"/>
          <w:lang w:eastAsia="ru-RU"/>
        </w:rPr>
        <w:t>(Пришв.).</w:t>
      </w:r>
      <w:r>
        <w:t xml:space="preserve"> 3. Чубук настороженно, сощурив глаза, обошел избу кругом </w:t>
      </w:r>
      <w:r>
        <w:rPr>
          <w:rStyle w:val="47"/>
          <w:lang w:eastAsia="ru-RU"/>
        </w:rPr>
        <w:t>(Гайд.</w:t>
      </w:r>
      <w:r>
        <w:t>). 4. И, увидав на крыль</w:t>
      </w:r>
      <w:r>
        <w:softHyphen/>
        <w:t xml:space="preserve">це мать, Чука и Гека, они на бегу подняли лыжные палки и громко закричали: «Ура!» </w:t>
      </w:r>
      <w:r>
        <w:rPr>
          <w:rStyle w:val="47"/>
          <w:lang w:eastAsia="ru-RU"/>
        </w:rPr>
        <w:t>(Гайд.).</w:t>
      </w:r>
      <w:r>
        <w:t xml:space="preserve"> 5. Кратко и предостерегающе гуцели пароходы, что-то говоря друг другу </w:t>
      </w:r>
      <w:r>
        <w:rPr>
          <w:rStyle w:val="47"/>
          <w:lang w:eastAsia="ru-RU"/>
        </w:rPr>
        <w:t>(Плат.).</w:t>
      </w:r>
      <w:r>
        <w:t xml:space="preserve"> 6. Там, где мы спускали лодку, на берегу, на примятой траве стояла, поджав хвост, волчица с тремя волчатами и выла, подняв морду к небу </w:t>
      </w:r>
      <w:r>
        <w:rPr>
          <w:rStyle w:val="47"/>
          <w:lang w:eastAsia="ru-RU"/>
        </w:rPr>
        <w:t>(Пауст.).</w:t>
      </w:r>
    </w:p>
    <w:p w:rsidR="006454E9" w:rsidRDefault="006454E9">
      <w:pPr>
        <w:pStyle w:val="1a"/>
        <w:framePr w:w="6642" w:wrap="notBeside" w:vAnchor="text" w:hAnchor="text" w:xAlign="center" w:y="1"/>
        <w:shd w:val="clear" w:color="auto" w:fill="auto"/>
        <w:spacing w:line="140" w:lineRule="exact"/>
      </w:pPr>
      <w:r>
        <w:rPr>
          <w:rStyle w:val="a7"/>
          <w:lang w:eastAsia="ru-RU"/>
        </w:rPr>
        <w:t>187. Выпишите из предложений деепричастия. Сделайте их анализ, использовав таблицу.</w:t>
      </w:r>
    </w:p>
    <w:tbl>
      <w:tblPr>
        <w:tblOverlap w:val="never"/>
        <w:tblW w:w="0" w:type="auto"/>
        <w:jc w:val="center"/>
        <w:tblLayout w:type="fixed"/>
        <w:tblCellMar>
          <w:left w:w="10" w:type="dxa"/>
          <w:right w:w="10" w:type="dxa"/>
        </w:tblCellMar>
        <w:tblLook w:val="0000"/>
      </w:tblPr>
      <w:tblGrid>
        <w:gridCol w:w="654"/>
        <w:gridCol w:w="4062"/>
        <w:gridCol w:w="1926"/>
      </w:tblGrid>
      <w:tr w:rsidR="006454E9">
        <w:tblPrEx>
          <w:tblCellMar>
            <w:top w:w="0" w:type="dxa"/>
            <w:bottom w:w="0" w:type="dxa"/>
          </w:tblCellMar>
        </w:tblPrEx>
        <w:trPr>
          <w:trHeight w:hRule="exact" w:val="318"/>
          <w:jc w:val="center"/>
        </w:trPr>
        <w:tc>
          <w:tcPr>
            <w:tcW w:w="654" w:type="dxa"/>
            <w:tcBorders>
              <w:top w:val="single" w:sz="4" w:space="0" w:color="auto"/>
              <w:left w:val="single" w:sz="4" w:space="0" w:color="auto"/>
            </w:tcBorders>
            <w:shd w:val="clear" w:color="auto" w:fill="FFFFFF"/>
          </w:tcPr>
          <w:p w:rsidR="006454E9" w:rsidRDefault="006454E9">
            <w:pPr>
              <w:framePr w:w="6642" w:wrap="notBeside" w:vAnchor="text" w:hAnchor="text" w:xAlign="center" w:y="1"/>
              <w:rPr>
                <w:sz w:val="10"/>
                <w:szCs w:val="10"/>
              </w:rPr>
            </w:pPr>
          </w:p>
        </w:tc>
        <w:tc>
          <w:tcPr>
            <w:tcW w:w="406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left="200" w:firstLine="0"/>
              <w:jc w:val="left"/>
            </w:pPr>
            <w:r>
              <w:rPr>
                <w:rStyle w:val="5pt1"/>
                <w:lang w:eastAsia="ru-RU"/>
              </w:rPr>
              <w:t>Вид</w:t>
            </w:r>
          </w:p>
        </w:tc>
        <w:tc>
          <w:tcPr>
            <w:tcW w:w="1926"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288"/>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из</w:t>
            </w:r>
          </w:p>
        </w:tc>
        <w:tc>
          <w:tcPr>
            <w:tcW w:w="406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00" w:firstLine="0"/>
              <w:jc w:val="left"/>
            </w:pPr>
            <w:r>
              <w:rPr>
                <w:rStyle w:val="7pt10"/>
                <w:lang w:eastAsia="ru-RU"/>
              </w:rPr>
              <w:t xml:space="preserve">Возвратная </w:t>
            </w:r>
            <w:r>
              <w:rPr>
                <w:rStyle w:val="5pt"/>
                <w:lang w:eastAsia="ru-RU"/>
              </w:rPr>
              <w:t xml:space="preserve">или </w:t>
            </w:r>
            <w:r>
              <w:rPr>
                <w:rStyle w:val="7pt10"/>
                <w:lang w:eastAsia="ru-RU"/>
              </w:rPr>
              <w:t>невозвратная форма</w:t>
            </w:r>
          </w:p>
        </w:tc>
        <w:tc>
          <w:tcPr>
            <w:tcW w:w="1926"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00"/>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300" w:lineRule="exact"/>
              <w:ind w:left="280" w:firstLine="0"/>
              <w:jc w:val="left"/>
            </w:pPr>
            <w:r>
              <w:rPr>
                <w:rStyle w:val="MSGothic"/>
                <w:lang w:val="en-US"/>
              </w:rPr>
              <w:t>R</w:t>
            </w:r>
          </w:p>
        </w:tc>
        <w:tc>
          <w:tcPr>
            <w:tcW w:w="406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00" w:firstLine="0"/>
              <w:jc w:val="left"/>
            </w:pPr>
            <w:r>
              <w:rPr>
                <w:rStyle w:val="7pt10"/>
                <w:lang w:eastAsia="ru-RU"/>
              </w:rPr>
              <w:t xml:space="preserve">Переходность </w:t>
            </w:r>
            <w:r>
              <w:rPr>
                <w:rStyle w:val="5pt"/>
                <w:lang w:eastAsia="ru-RU"/>
              </w:rPr>
              <w:t xml:space="preserve">или </w:t>
            </w:r>
            <w:r>
              <w:rPr>
                <w:rStyle w:val="7pt10"/>
                <w:lang w:eastAsia="ru-RU"/>
              </w:rPr>
              <w:t>непереходность</w:t>
            </w:r>
          </w:p>
        </w:tc>
        <w:tc>
          <w:tcPr>
            <w:tcW w:w="1926"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288"/>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t>&lt;</w:t>
            </w:r>
          </w:p>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3"</w:t>
            </w:r>
          </w:p>
        </w:tc>
        <w:tc>
          <w:tcPr>
            <w:tcW w:w="406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00" w:firstLine="0"/>
              <w:jc w:val="left"/>
            </w:pPr>
            <w:r>
              <w:rPr>
                <w:rStyle w:val="7pt10"/>
                <w:lang w:eastAsia="ru-RU"/>
              </w:rPr>
              <w:t>Время (отношение ко времени главного действия)</w:t>
            </w:r>
          </w:p>
        </w:tc>
        <w:tc>
          <w:tcPr>
            <w:tcW w:w="1926"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28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00" w:lineRule="exact"/>
              <w:ind w:firstLine="0"/>
            </w:pPr>
            <w:r>
              <w:rPr>
                <w:rStyle w:val="5pt"/>
                <w:lang w:eastAsia="ru-RU"/>
              </w:rPr>
              <w:t>а.</w:t>
            </w:r>
          </w:p>
        </w:tc>
        <w:tc>
          <w:tcPr>
            <w:tcW w:w="406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00" w:firstLine="0"/>
              <w:jc w:val="left"/>
            </w:pPr>
            <w:r>
              <w:rPr>
                <w:rStyle w:val="7pt10"/>
                <w:lang w:eastAsia="ru-RU"/>
              </w:rPr>
              <w:t>От какой основы образовано</w:t>
            </w:r>
          </w:p>
        </w:tc>
        <w:tc>
          <w:tcPr>
            <w:tcW w:w="1926"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282"/>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rPr>
                <w:rStyle w:val="47"/>
                <w:lang w:eastAsia="ru-RU"/>
              </w:rPr>
              <w:t>из</w:t>
            </w:r>
          </w:p>
          <w:p w:rsidR="006454E9" w:rsidRDefault="006454E9">
            <w:pPr>
              <w:pStyle w:val="BodyText"/>
              <w:framePr w:w="6642" w:wrap="notBeside" w:vAnchor="text" w:hAnchor="text" w:xAlign="center" w:y="1"/>
              <w:shd w:val="clear" w:color="auto" w:fill="auto"/>
              <w:spacing w:before="0" w:after="0" w:line="140" w:lineRule="exact"/>
              <w:ind w:firstLine="0"/>
            </w:pPr>
            <w:r>
              <w:rPr>
                <w:rStyle w:val="7pt10"/>
                <w:lang w:eastAsia="ru-RU"/>
              </w:rPr>
              <w:t>из</w:t>
            </w:r>
          </w:p>
        </w:tc>
        <w:tc>
          <w:tcPr>
            <w:tcW w:w="406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00" w:firstLine="0"/>
              <w:jc w:val="left"/>
            </w:pPr>
            <w:r>
              <w:rPr>
                <w:rStyle w:val="7pt10"/>
                <w:lang w:eastAsia="ru-RU"/>
              </w:rPr>
              <w:t>С помощью какого суффикса образовано</w:t>
            </w:r>
          </w:p>
        </w:tc>
        <w:tc>
          <w:tcPr>
            <w:tcW w:w="1926"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00"/>
          <w:jc w:val="center"/>
        </w:trPr>
        <w:tc>
          <w:tcPr>
            <w:tcW w:w="654" w:type="dxa"/>
            <w:tcBorders>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90" w:lineRule="exact"/>
              <w:ind w:firstLine="0"/>
            </w:pPr>
            <w:r>
              <w:t>&lt;=*</w:t>
            </w:r>
          </w:p>
        </w:tc>
        <w:tc>
          <w:tcPr>
            <w:tcW w:w="4062" w:type="dxa"/>
            <w:tcBorders>
              <w:top w:val="single" w:sz="4" w:space="0" w:color="auto"/>
              <w:left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00" w:firstLine="0"/>
              <w:jc w:val="left"/>
            </w:pPr>
            <w:r>
              <w:rPr>
                <w:rStyle w:val="7pt10"/>
                <w:lang w:eastAsia="ru-RU"/>
              </w:rPr>
              <w:t>От какого слова зависит в предложении; вид связи</w:t>
            </w:r>
          </w:p>
        </w:tc>
        <w:tc>
          <w:tcPr>
            <w:tcW w:w="1926" w:type="dxa"/>
            <w:tcBorders>
              <w:top w:val="single" w:sz="4" w:space="0" w:color="auto"/>
              <w:left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r w:rsidR="006454E9">
        <w:tblPrEx>
          <w:tblCellMar>
            <w:top w:w="0" w:type="dxa"/>
            <w:bottom w:w="0" w:type="dxa"/>
          </w:tblCellMar>
        </w:tblPrEx>
        <w:trPr>
          <w:trHeight w:hRule="exact" w:val="324"/>
          <w:jc w:val="center"/>
        </w:trPr>
        <w:tc>
          <w:tcPr>
            <w:tcW w:w="654" w:type="dxa"/>
            <w:tcBorders>
              <w:left w:val="single" w:sz="4" w:space="0" w:color="auto"/>
              <w:bottom w:val="single" w:sz="4" w:space="0" w:color="auto"/>
            </w:tcBorders>
            <w:shd w:val="clear" w:color="auto" w:fill="FFFFFF"/>
          </w:tcPr>
          <w:p w:rsidR="006454E9" w:rsidRDefault="006454E9">
            <w:pPr>
              <w:framePr w:w="6642" w:wrap="notBeside" w:vAnchor="text" w:hAnchor="text" w:xAlign="center" w:y="1"/>
              <w:rPr>
                <w:sz w:val="10"/>
                <w:szCs w:val="10"/>
              </w:rPr>
            </w:pPr>
          </w:p>
        </w:tc>
        <w:tc>
          <w:tcPr>
            <w:tcW w:w="4062" w:type="dxa"/>
            <w:tcBorders>
              <w:top w:val="single" w:sz="4" w:space="0" w:color="auto"/>
              <w:left w:val="single" w:sz="4" w:space="0" w:color="auto"/>
              <w:bottom w:val="single" w:sz="4" w:space="0" w:color="auto"/>
            </w:tcBorders>
            <w:shd w:val="clear" w:color="auto" w:fill="FFFFFF"/>
          </w:tcPr>
          <w:p w:rsidR="006454E9" w:rsidRDefault="006454E9">
            <w:pPr>
              <w:pStyle w:val="BodyText"/>
              <w:framePr w:w="6642" w:wrap="notBeside" w:vAnchor="text" w:hAnchor="text" w:xAlign="center" w:y="1"/>
              <w:shd w:val="clear" w:color="auto" w:fill="auto"/>
              <w:spacing w:before="0" w:after="0" w:line="140" w:lineRule="exact"/>
              <w:ind w:left="200" w:firstLine="0"/>
              <w:jc w:val="left"/>
            </w:pPr>
            <w:r>
              <w:rPr>
                <w:rStyle w:val="7pt10"/>
                <w:lang w:eastAsia="ru-RU"/>
              </w:rPr>
              <w:t>Каким членом предложения является</w:t>
            </w: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6642" w:wrap="notBeside" w:vAnchor="text" w:hAnchor="text" w:xAlign="center" w:y="1"/>
              <w:rPr>
                <w:sz w:val="10"/>
                <w:szCs w:val="10"/>
              </w:rPr>
            </w:pPr>
          </w:p>
        </w:tc>
      </w:tr>
    </w:tbl>
    <w:p w:rsidR="006454E9" w:rsidRDefault="006454E9">
      <w:pPr>
        <w:rPr>
          <w:sz w:val="2"/>
          <w:szCs w:val="2"/>
        </w:rPr>
      </w:pPr>
    </w:p>
    <w:p w:rsidR="006454E9" w:rsidRDefault="006454E9">
      <w:pPr>
        <w:pStyle w:val="BodyText"/>
        <w:shd w:val="clear" w:color="auto" w:fill="auto"/>
        <w:spacing w:before="0" w:after="0" w:line="240" w:lineRule="exact"/>
        <w:ind w:left="20" w:firstLine="300"/>
        <w:jc w:val="both"/>
      </w:pPr>
      <w:r>
        <w:rPr>
          <w:lang w:val="en-US"/>
        </w:rPr>
        <w:t>I</w:t>
      </w:r>
      <w:r>
        <w:t>. И вот однажды Бим лежал, уткнувшись носом в плетень, а ветер приносил вс сти: луг сеть, где-то недалеко есть и лес. 2. В школе, делясь новостями, ребятиш</w:t>
      </w:r>
      <w:r>
        <w:softHyphen/>
        <w:t>ки на первой же перемене распространили слух: есть в их дворе собака... и зовут сс Бим. 3. Бим беспокойно забегал по двору и наконец стал царапаться в калитку, оглядываясь на Хрисана Андреевича. 4. Накормить овцу поздней осенью - дело действительно премудро-хитрое: нс умеючи если, то через неделю полстада по</w:t>
      </w:r>
      <w:r>
        <w:softHyphen/>
        <w:t>дохнет. 5. Алеша стал делать то же самое, что и отец, но здесь, позади, он шагал торопливо, иногда перебежкой, прижимая овец к Хрисану Андреевичу. 6. Бим сел за спиной Алсши, прижавшись к кожуху. 7. Бим сел, нс сходя с места подъема куропаток и нс приближаясь, однако, к охотнику, следил за ним. 8. Бим вошел в сторожку и молча лег, почти упал у порога. Идти дальше он нс мог; наевшись тюри у Михея, он почему-то еще больше обессилел, а сон буквально валил его с ног. 9. Бим поднял голову и смотрел, почти сомкнув веки. 10. Находясь где-то на грани полной потери сознания и потому нс чувствуя боли, он, повинуясь неве</w:t>
      </w:r>
      <w:r>
        <w:softHyphen/>
        <w:t>домой людям внутренней собачьей воле, пошел, качаясь, как чумной. 11. Силы помаленьку возвращались, вскоре, облизавшись и поблагодарив Лохматку, по</w:t>
      </w:r>
      <w:r>
        <w:softHyphen/>
        <w:t>шел дальше, пошел намного прочнее.</w:t>
      </w:r>
    </w:p>
    <w:p w:rsidR="006454E9" w:rsidRDefault="006454E9">
      <w:pPr>
        <w:pStyle w:val="141"/>
        <w:shd w:val="clear" w:color="auto" w:fill="auto"/>
        <w:spacing w:after="700" w:line="240" w:lineRule="exact"/>
        <w:jc w:val="right"/>
      </w:pPr>
      <w:r>
        <w:rPr>
          <w:rStyle w:val="1470"/>
          <w:lang w:eastAsia="ru-RU"/>
        </w:rPr>
        <w:t xml:space="preserve">(По </w:t>
      </w:r>
      <w:r>
        <w:rPr>
          <w:rStyle w:val="1430"/>
          <w:i/>
          <w:iCs/>
          <w:lang w:eastAsia="ru-RU"/>
        </w:rPr>
        <w:t>Г. Троепольскому)</w:t>
      </w:r>
    </w:p>
    <w:p w:rsidR="006454E9" w:rsidRDefault="006454E9">
      <w:pPr>
        <w:pStyle w:val="BodyText"/>
        <w:shd w:val="clear" w:color="auto" w:fill="auto"/>
        <w:spacing w:before="0" w:after="488" w:line="190" w:lineRule="exact"/>
        <w:ind w:firstLine="0"/>
      </w:pPr>
      <w:r>
        <w:t>НАРЕЧИЕ И СЛОВА КАТЕГОРИИ СОСТОЯНИЯ</w:t>
      </w:r>
    </w:p>
    <w:p w:rsidR="006454E9" w:rsidRDefault="006454E9">
      <w:pPr>
        <w:pStyle w:val="101"/>
        <w:shd w:val="clear" w:color="auto" w:fill="auto"/>
        <w:spacing w:after="208" w:line="190" w:lineRule="exact"/>
        <w:jc w:val="center"/>
      </w:pPr>
      <w:r>
        <w:rPr>
          <w:rStyle w:val="105"/>
          <w:lang w:eastAsia="ru-RU"/>
        </w:rPr>
        <w:t>§ 133. Наречие как часть речи</w:t>
      </w:r>
    </w:p>
    <w:p w:rsidR="006454E9" w:rsidRDefault="006454E9">
      <w:pPr>
        <w:pStyle w:val="BodyText"/>
        <w:shd w:val="clear" w:color="auto" w:fill="auto"/>
        <w:spacing w:before="0" w:after="0" w:line="240" w:lineRule="exact"/>
        <w:ind w:left="20" w:firstLine="300"/>
        <w:jc w:val="both"/>
      </w:pPr>
      <w:r>
        <w:t>Наречие часть речи, включающая слова, которые обозначают признак дей</w:t>
      </w:r>
      <w:r>
        <w:softHyphen/>
        <w:t xml:space="preserve">ствия или состояния </w:t>
      </w:r>
      <w:r>
        <w:rPr>
          <w:rStyle w:val="47"/>
          <w:lang w:eastAsia="ru-RU"/>
        </w:rPr>
        <w:t>(бежать быстро, сильно любить),</w:t>
      </w:r>
      <w:r>
        <w:t xml:space="preserve"> признак качества </w:t>
      </w:r>
      <w:r>
        <w:rPr>
          <w:rStyle w:val="47"/>
          <w:lang w:eastAsia="ru-RU"/>
        </w:rPr>
        <w:t>{прон</w:t>
      </w:r>
      <w:r>
        <w:rPr>
          <w:rStyle w:val="47"/>
          <w:lang w:eastAsia="ru-RU"/>
        </w:rPr>
        <w:softHyphen/>
        <w:t>зительно резкий</w:t>
      </w:r>
      <w:r>
        <w:t xml:space="preserve">), признак признака </w:t>
      </w:r>
      <w:r>
        <w:rPr>
          <w:rStyle w:val="47"/>
          <w:lang w:eastAsia="ru-RU"/>
        </w:rPr>
        <w:t>(ослепительно ярко),</w:t>
      </w:r>
      <w:r>
        <w:t xml:space="preserve"> признак предмета </w:t>
      </w:r>
      <w:r>
        <w:rPr>
          <w:rStyle w:val="47"/>
          <w:lang w:eastAsia="ru-RU"/>
        </w:rPr>
        <w:t>(сон наяву).</w:t>
      </w:r>
      <w:r>
        <w:t xml:space="preserve"> Морфологически наречия являются неизменяемой частью речи. Лишь небольшая группа наречий на </w:t>
      </w:r>
      <w:r>
        <w:rPr>
          <w:rStyle w:val="47"/>
          <w:lang w:eastAsia="ru-RU"/>
        </w:rPr>
        <w:t>-о</w:t>
      </w:r>
      <w:r>
        <w:t xml:space="preserve"> образует формы </w:t>
      </w:r>
      <w:r>
        <w:rPr>
          <w:rStyle w:val="7pt12"/>
          <w:lang w:eastAsia="ru-RU"/>
        </w:rPr>
        <w:t>степеней сравнения</w:t>
      </w:r>
      <w:r>
        <w:rPr>
          <w:rStyle w:val="47"/>
          <w:lang w:eastAsia="ru-RU"/>
        </w:rPr>
        <w:t>: писать красивее</w:t>
      </w:r>
      <w:r>
        <w:t xml:space="preserve">, </w:t>
      </w:r>
      <w:r>
        <w:rPr>
          <w:rStyle w:val="47"/>
          <w:lang w:eastAsia="ru-RU"/>
        </w:rPr>
        <w:t>писать красивее всех.</w:t>
      </w:r>
      <w:r>
        <w:t xml:space="preserve"> Наречия как часть речи обладают спе</w:t>
      </w:r>
      <w:r>
        <w:softHyphen/>
        <w:t>цифическими суффиксами: -</w:t>
      </w:r>
      <w:r>
        <w:rPr>
          <w:rStyle w:val="47"/>
          <w:lang w:eastAsia="ru-RU"/>
        </w:rPr>
        <w:t>о, -е, -ски</w:t>
      </w:r>
      <w:r>
        <w:t xml:space="preserve">; </w:t>
      </w:r>
      <w:r>
        <w:rPr>
          <w:rStyle w:val="47"/>
          <w:lang w:eastAsia="ru-RU"/>
        </w:rPr>
        <w:t>-ьи, -ому, -ему</w:t>
      </w:r>
      <w:r>
        <w:t xml:space="preserve"> (в сочетании с </w:t>
      </w:r>
      <w:r>
        <w:rPr>
          <w:rStyle w:val="47"/>
          <w:lang w:eastAsia="ru-RU"/>
        </w:rPr>
        <w:t>по-): весело</w:t>
      </w:r>
      <w:r>
        <w:t xml:space="preserve">, </w:t>
      </w:r>
      <w:r>
        <w:rPr>
          <w:rStyle w:val="47"/>
          <w:lang w:eastAsia="ru-RU"/>
        </w:rPr>
        <w:t>неуклюже, мастерски</w:t>
      </w:r>
      <w:r>
        <w:t xml:space="preserve">, </w:t>
      </w:r>
      <w:r>
        <w:rPr>
          <w:rStyle w:val="47"/>
          <w:lang w:eastAsia="ru-RU"/>
        </w:rPr>
        <w:t>по-лисьи</w:t>
      </w:r>
      <w:r>
        <w:t xml:space="preserve">, </w:t>
      </w:r>
      <w:r>
        <w:rPr>
          <w:rStyle w:val="47"/>
          <w:lang w:eastAsia="ru-RU"/>
        </w:rPr>
        <w:t>по-новому</w:t>
      </w:r>
      <w:r>
        <w:t xml:space="preserve">, </w:t>
      </w:r>
      <w:r>
        <w:rPr>
          <w:rStyle w:val="47"/>
          <w:lang w:eastAsia="ru-RU"/>
        </w:rPr>
        <w:t>по-твоему.</w:t>
      </w:r>
    </w:p>
    <w:p w:rsidR="006454E9" w:rsidRDefault="006454E9">
      <w:pPr>
        <w:pStyle w:val="BodyText"/>
        <w:shd w:val="clear" w:color="auto" w:fill="auto"/>
        <w:spacing w:before="0" w:after="0" w:line="240" w:lineRule="exact"/>
        <w:ind w:left="20" w:firstLine="300"/>
        <w:jc w:val="both"/>
      </w:pPr>
      <w:r>
        <w:t>По словообразовательной структуре наречия соотносятся со всеми знаме</w:t>
      </w:r>
      <w:r>
        <w:softHyphen/>
        <w:t xml:space="preserve">нательными частями речи, являясь </w:t>
      </w:r>
      <w:r>
        <w:rPr>
          <w:rStyle w:val="7pt13"/>
          <w:lang w:eastAsia="ru-RU"/>
        </w:rPr>
        <w:t>производными</w:t>
      </w:r>
      <w:r>
        <w:t xml:space="preserve">, или мотивированными, а также могут быть и </w:t>
      </w:r>
      <w:r>
        <w:rPr>
          <w:rStyle w:val="7pt13"/>
          <w:lang w:eastAsia="ru-RU"/>
        </w:rPr>
        <w:t>непроизводными.</w:t>
      </w:r>
      <w:r>
        <w:rPr>
          <w:rStyle w:val="9pt6"/>
          <w:lang w:eastAsia="ru-RU"/>
        </w:rPr>
        <w:t xml:space="preserve"> </w:t>
      </w:r>
      <w:r>
        <w:t xml:space="preserve">Большая группа наречий мотивирована именами прилагательными: </w:t>
      </w:r>
      <w:r>
        <w:rPr>
          <w:rStyle w:val="47"/>
          <w:lang w:eastAsia="ru-RU"/>
        </w:rPr>
        <w:t>красиво, медленно, сурово, тягуче, вызывающе, дружески, по-новому, по-братски, по-волчьи, заново, досуха, впустую.</w:t>
      </w:r>
      <w:r>
        <w:t xml:space="preserve"> Коли</w:t>
      </w:r>
      <w:r>
        <w:softHyphen/>
        <w:t>чественно меньшими группами представлены наречия, образованные от су</w:t>
      </w:r>
      <w:r>
        <w:softHyphen/>
        <w:t xml:space="preserve">ществительных, числительных, местоимений, глаголов, наречий: </w:t>
      </w:r>
      <w:r>
        <w:rPr>
          <w:rStyle w:val="47"/>
          <w:lang w:eastAsia="ru-RU"/>
        </w:rPr>
        <w:t>весной, летом, верхом, внизу, позади, без толку, напрокат, за границей, на днях, вдвоем, втроем</w:t>
      </w:r>
      <w:r>
        <w:rPr>
          <w:rStyle w:val="1470"/>
          <w:lang w:eastAsia="ru-RU"/>
        </w:rPr>
        <w:t xml:space="preserve">, </w:t>
      </w:r>
      <w:r>
        <w:rPr>
          <w:rStyle w:val="1430"/>
          <w:lang w:eastAsia="ru-RU"/>
        </w:rPr>
        <w:t>надвое, вдвое, втрое</w:t>
      </w:r>
      <w:r>
        <w:rPr>
          <w:rStyle w:val="1470"/>
          <w:lang w:eastAsia="ru-RU"/>
        </w:rPr>
        <w:t xml:space="preserve">, </w:t>
      </w:r>
      <w:r>
        <w:rPr>
          <w:rStyle w:val="1430"/>
          <w:lang w:eastAsia="ru-RU"/>
        </w:rPr>
        <w:t>дважды</w:t>
      </w:r>
      <w:r>
        <w:rPr>
          <w:rStyle w:val="1470"/>
          <w:lang w:eastAsia="ru-RU"/>
        </w:rPr>
        <w:t xml:space="preserve">, </w:t>
      </w:r>
      <w:r>
        <w:rPr>
          <w:rStyle w:val="1430"/>
          <w:lang w:eastAsia="ru-RU"/>
        </w:rPr>
        <w:t>трижды</w:t>
      </w:r>
      <w:r>
        <w:rPr>
          <w:rStyle w:val="1470"/>
          <w:lang w:eastAsia="ru-RU"/>
        </w:rPr>
        <w:t xml:space="preserve">; </w:t>
      </w:r>
      <w:r>
        <w:rPr>
          <w:rStyle w:val="1430"/>
          <w:lang w:eastAsia="ru-RU"/>
        </w:rPr>
        <w:t>зачем</w:t>
      </w:r>
      <w:r>
        <w:rPr>
          <w:rStyle w:val="1470"/>
          <w:lang w:eastAsia="ru-RU"/>
        </w:rPr>
        <w:t xml:space="preserve">, </w:t>
      </w:r>
      <w:r>
        <w:rPr>
          <w:rStyle w:val="1430"/>
          <w:lang w:eastAsia="ru-RU"/>
        </w:rPr>
        <w:t>отчего</w:t>
      </w:r>
      <w:r>
        <w:rPr>
          <w:rStyle w:val="1470"/>
          <w:lang w:eastAsia="ru-RU"/>
        </w:rPr>
        <w:t xml:space="preserve">, </w:t>
      </w:r>
      <w:r>
        <w:rPr>
          <w:rStyle w:val="1430"/>
          <w:lang w:eastAsia="ru-RU"/>
        </w:rPr>
        <w:t>незачем</w:t>
      </w:r>
      <w:r>
        <w:rPr>
          <w:rStyle w:val="1470"/>
          <w:lang w:eastAsia="ru-RU"/>
        </w:rPr>
        <w:t xml:space="preserve">; </w:t>
      </w:r>
      <w:r>
        <w:rPr>
          <w:rStyle w:val="1430"/>
          <w:lang w:eastAsia="ru-RU"/>
        </w:rPr>
        <w:t>мельком</w:t>
      </w:r>
      <w:r>
        <w:rPr>
          <w:rStyle w:val="1470"/>
          <w:lang w:eastAsia="ru-RU"/>
        </w:rPr>
        <w:t xml:space="preserve">, </w:t>
      </w:r>
      <w:r>
        <w:rPr>
          <w:rStyle w:val="1430"/>
          <w:lang w:eastAsia="ru-RU"/>
        </w:rPr>
        <w:t>молчком, вплавь</w:t>
      </w:r>
      <w:r>
        <w:rPr>
          <w:rStyle w:val="1470"/>
          <w:lang w:eastAsia="ru-RU"/>
        </w:rPr>
        <w:t xml:space="preserve">, </w:t>
      </w:r>
      <w:r>
        <w:rPr>
          <w:rStyle w:val="1430"/>
          <w:lang w:eastAsia="ru-RU"/>
        </w:rPr>
        <w:t>нараспашку, невмоготу</w:t>
      </w:r>
      <w:r>
        <w:rPr>
          <w:rStyle w:val="1470"/>
          <w:lang w:eastAsia="ru-RU"/>
        </w:rPr>
        <w:t xml:space="preserve">, </w:t>
      </w:r>
      <w:r>
        <w:rPr>
          <w:rStyle w:val="1430"/>
          <w:lang w:eastAsia="ru-RU"/>
        </w:rPr>
        <w:t>нехотя</w:t>
      </w:r>
      <w:r>
        <w:rPr>
          <w:rStyle w:val="1470"/>
          <w:lang w:eastAsia="ru-RU"/>
        </w:rPr>
        <w:t xml:space="preserve">; </w:t>
      </w:r>
      <w:r>
        <w:rPr>
          <w:rStyle w:val="1430"/>
          <w:lang w:eastAsia="ru-RU"/>
        </w:rPr>
        <w:t>позавчера</w:t>
      </w:r>
      <w:r>
        <w:rPr>
          <w:rStyle w:val="1470"/>
          <w:lang w:eastAsia="ru-RU"/>
        </w:rPr>
        <w:t xml:space="preserve">, </w:t>
      </w:r>
      <w:r>
        <w:rPr>
          <w:rStyle w:val="1430"/>
          <w:lang w:eastAsia="ru-RU"/>
        </w:rPr>
        <w:t>отны</w:t>
      </w:r>
      <w:r>
        <w:rPr>
          <w:rStyle w:val="1430"/>
          <w:lang w:eastAsia="ru-RU"/>
        </w:rPr>
        <w:softHyphen/>
        <w:t>не</w:t>
      </w:r>
      <w:r>
        <w:rPr>
          <w:rStyle w:val="1470"/>
          <w:lang w:eastAsia="ru-RU"/>
        </w:rPr>
        <w:t xml:space="preserve">, </w:t>
      </w:r>
      <w:r>
        <w:rPr>
          <w:rStyle w:val="1430"/>
          <w:lang w:eastAsia="ru-RU"/>
        </w:rPr>
        <w:t>недаром</w:t>
      </w:r>
      <w:r>
        <w:rPr>
          <w:rStyle w:val="1470"/>
          <w:lang w:eastAsia="ru-RU"/>
        </w:rPr>
        <w:t xml:space="preserve">, </w:t>
      </w:r>
      <w:r>
        <w:rPr>
          <w:rStyle w:val="1430"/>
          <w:lang w:eastAsia="ru-RU"/>
        </w:rPr>
        <w:t>ненадолго.</w:t>
      </w:r>
      <w:r>
        <w:rPr>
          <w:rStyle w:val="1470"/>
          <w:lang w:eastAsia="ru-RU"/>
        </w:rPr>
        <w:t xml:space="preserve"> Немотивированными являются наречия </w:t>
      </w:r>
      <w:r>
        <w:rPr>
          <w:rStyle w:val="1430"/>
          <w:lang w:eastAsia="ru-RU"/>
        </w:rPr>
        <w:t>тогда</w:t>
      </w:r>
      <w:r>
        <w:rPr>
          <w:rStyle w:val="1470"/>
          <w:lang w:eastAsia="ru-RU"/>
        </w:rPr>
        <w:t xml:space="preserve">, /му/и, </w:t>
      </w:r>
      <w:r>
        <w:rPr>
          <w:rStyle w:val="1430"/>
          <w:lang w:eastAsia="ru-RU"/>
        </w:rPr>
        <w:t>там</w:t>
      </w:r>
      <w:r>
        <w:rPr>
          <w:rStyle w:val="1470"/>
          <w:lang w:eastAsia="ru-RU"/>
        </w:rPr>
        <w:t xml:space="preserve">, здесь, где, </w:t>
      </w:r>
      <w:r>
        <w:rPr>
          <w:rStyle w:val="1430"/>
          <w:lang w:eastAsia="ru-RU"/>
        </w:rPr>
        <w:t>теперь,</w:t>
      </w:r>
      <w:r>
        <w:rPr>
          <w:rStyle w:val="1470"/>
          <w:lang w:eastAsia="ru-RU"/>
        </w:rPr>
        <w:t xml:space="preserve"> куда, </w:t>
      </w:r>
      <w:r>
        <w:rPr>
          <w:rStyle w:val="1430"/>
          <w:lang w:eastAsia="ru-RU"/>
        </w:rPr>
        <w:t>очень</w:t>
      </w:r>
      <w:r>
        <w:rPr>
          <w:rStyle w:val="1470"/>
          <w:lang w:eastAsia="ru-RU"/>
        </w:rPr>
        <w:t xml:space="preserve">, </w:t>
      </w:r>
      <w:r>
        <w:rPr>
          <w:rStyle w:val="1430"/>
          <w:lang w:eastAsia="ru-RU"/>
        </w:rPr>
        <w:t>почти</w:t>
      </w:r>
      <w:r>
        <w:rPr>
          <w:rStyle w:val="1470"/>
          <w:lang w:eastAsia="ru-RU"/>
        </w:rPr>
        <w:t>, едва, «/уть.</w:t>
      </w:r>
    </w:p>
    <w:p w:rsidR="006454E9" w:rsidRDefault="006454E9">
      <w:pPr>
        <w:pStyle w:val="BodyText"/>
        <w:shd w:val="clear" w:color="auto" w:fill="auto"/>
        <w:spacing w:before="0" w:after="0" w:line="240" w:lineRule="exact"/>
        <w:ind w:left="20" w:right="20" w:firstLine="280"/>
        <w:jc w:val="both"/>
      </w:pPr>
      <w:r>
        <w:t>Синтаксически наречия характеризуются тем, что в предложении они примы</w:t>
      </w:r>
      <w:r>
        <w:softHyphen/>
        <w:t>кают к глаголам, прилагательным, наречиям и существительным и выступают глав</w:t>
      </w:r>
      <w:r>
        <w:softHyphen/>
        <w:t xml:space="preserve">ным образом в функции обстоятельства: Л </w:t>
      </w:r>
      <w:r>
        <w:rPr>
          <w:rStyle w:val="47"/>
          <w:lang w:eastAsia="ru-RU"/>
        </w:rPr>
        <w:t>очень скоро стал замечать</w:t>
      </w:r>
      <w:r>
        <w:t xml:space="preserve">, что доб- </w:t>
      </w:r>
      <w:r>
        <w:rPr>
          <w:rStyle w:val="47"/>
          <w:lang w:eastAsia="ru-RU"/>
        </w:rPr>
        <w:t xml:space="preserve">рая половина моего хлеба куда-то самым таинственным образом исчезает </w:t>
      </w:r>
      <w:r>
        <w:t xml:space="preserve">(Расп.), редко несогласованного определения: </w:t>
      </w:r>
      <w:r>
        <w:rPr>
          <w:rStyle w:val="47"/>
          <w:lang w:eastAsia="ru-RU"/>
        </w:rPr>
        <w:t>сварить кофе по-варшавски.</w:t>
      </w:r>
    </w:p>
    <w:p w:rsidR="006454E9" w:rsidRDefault="006454E9">
      <w:pPr>
        <w:pStyle w:val="BodyText"/>
        <w:shd w:val="clear" w:color="auto" w:fill="auto"/>
        <w:spacing w:before="0" w:after="0" w:line="240" w:lineRule="exact"/>
        <w:ind w:left="20" w:right="20" w:firstLine="280"/>
        <w:jc w:val="both"/>
      </w:pPr>
      <w:r>
        <w:t>По своему общему значению наречия делятся на две группы: определитель</w:t>
      </w:r>
      <w:r>
        <w:softHyphen/>
        <w:t>ные и обстоятельственные.</w:t>
      </w:r>
    </w:p>
    <w:p w:rsidR="006454E9" w:rsidRDefault="006454E9">
      <w:pPr>
        <w:pStyle w:val="BodyText"/>
        <w:shd w:val="clear" w:color="auto" w:fill="auto"/>
        <w:spacing w:before="0" w:after="0" w:line="240" w:lineRule="exact"/>
        <w:ind w:left="20" w:right="20" w:firstLine="280"/>
        <w:jc w:val="both"/>
      </w:pPr>
      <w:r>
        <w:t xml:space="preserve">Наречия определительные характеризуют действие, признак или предмет со стороны качества, количества, способа совершения действия: </w:t>
      </w:r>
      <w:r>
        <w:rPr>
          <w:rStyle w:val="47"/>
          <w:lang w:eastAsia="ru-RU"/>
        </w:rPr>
        <w:t>хорошо</w:t>
      </w:r>
      <w:r>
        <w:t xml:space="preserve">, </w:t>
      </w:r>
      <w:r>
        <w:rPr>
          <w:rStyle w:val="47"/>
          <w:lang w:eastAsia="ru-RU"/>
        </w:rPr>
        <w:t>слабо, очень</w:t>
      </w:r>
      <w:r>
        <w:t xml:space="preserve">, </w:t>
      </w:r>
      <w:r>
        <w:rPr>
          <w:rStyle w:val="47"/>
          <w:lang w:eastAsia="ru-RU"/>
        </w:rPr>
        <w:t>весьма, наизусть</w:t>
      </w:r>
      <w:r>
        <w:t xml:space="preserve">, </w:t>
      </w:r>
      <w:r>
        <w:rPr>
          <w:rStyle w:val="47"/>
          <w:lang w:eastAsia="ru-RU"/>
        </w:rPr>
        <w:t>дружески</w:t>
      </w:r>
      <w:r>
        <w:t xml:space="preserve">, в </w:t>
      </w:r>
      <w:r>
        <w:rPr>
          <w:rStyle w:val="47"/>
          <w:lang w:eastAsia="ru-RU"/>
        </w:rPr>
        <w:t>одиночку.</w:t>
      </w:r>
      <w:r>
        <w:t xml:space="preserve"> Определительные наречия вклю</w:t>
      </w:r>
      <w:r>
        <w:softHyphen/>
        <w:t xml:space="preserve">чают собственно качественные наречия </w:t>
      </w:r>
      <w:r>
        <w:rPr>
          <w:rStyle w:val="47"/>
          <w:lang w:eastAsia="ru-RU"/>
        </w:rPr>
        <w:t>(красиво, тягуче</w:t>
      </w:r>
      <w:r>
        <w:t xml:space="preserve">, </w:t>
      </w:r>
      <w:r>
        <w:rPr>
          <w:rStyle w:val="47"/>
          <w:lang w:eastAsia="ru-RU"/>
        </w:rPr>
        <w:t>вызывающе, тихо, приветливо</w:t>
      </w:r>
      <w:r>
        <w:t xml:space="preserve">, </w:t>
      </w:r>
      <w:r>
        <w:rPr>
          <w:rStyle w:val="47"/>
          <w:lang w:eastAsia="ru-RU"/>
        </w:rPr>
        <w:t>дружески</w:t>
      </w:r>
      <w:r>
        <w:t xml:space="preserve">), количественные наречия </w:t>
      </w:r>
      <w:r>
        <w:rPr>
          <w:rStyle w:val="47"/>
          <w:lang w:eastAsia="ru-RU"/>
        </w:rPr>
        <w:t>(почти, очень</w:t>
      </w:r>
      <w:r>
        <w:t xml:space="preserve">, </w:t>
      </w:r>
      <w:r>
        <w:rPr>
          <w:rStyle w:val="47"/>
          <w:lang w:eastAsia="ru-RU"/>
        </w:rPr>
        <w:t>весьма</w:t>
      </w:r>
      <w:r>
        <w:t xml:space="preserve">, едва, </w:t>
      </w:r>
      <w:r>
        <w:rPr>
          <w:rStyle w:val="47"/>
          <w:lang w:eastAsia="ru-RU"/>
        </w:rPr>
        <w:t>по горло</w:t>
      </w:r>
      <w:r>
        <w:t xml:space="preserve">, </w:t>
      </w:r>
      <w:r>
        <w:rPr>
          <w:rStyle w:val="47"/>
          <w:lang w:eastAsia="ru-RU"/>
        </w:rPr>
        <w:t>дважды, вдвое, вдвоем</w:t>
      </w:r>
      <w:r>
        <w:t xml:space="preserve">), наречия образа и способа действия, куда входят всс наречия от прилагательных с </w:t>
      </w:r>
      <w:r>
        <w:rPr>
          <w:lang w:val="en-US"/>
        </w:rPr>
        <w:t xml:space="preserve">wo- </w:t>
      </w:r>
      <w:r>
        <w:rPr>
          <w:rStyle w:val="47"/>
          <w:lang w:eastAsia="ru-RU"/>
        </w:rPr>
        <w:t>(по-русски, по-летнему</w:t>
      </w:r>
      <w:r>
        <w:t xml:space="preserve">, </w:t>
      </w:r>
      <w:r>
        <w:rPr>
          <w:rStyle w:val="47"/>
          <w:lang w:eastAsia="ru-RU"/>
        </w:rPr>
        <w:t>по-волчьи</w:t>
      </w:r>
      <w:r>
        <w:t xml:space="preserve">), а также наречия, образованные от склонявшихся в древнерусском языке кратких форм имен прилагательных с приставкой «а- </w:t>
      </w:r>
      <w:r>
        <w:rPr>
          <w:rStyle w:val="47"/>
          <w:lang w:eastAsia="ru-RU"/>
        </w:rPr>
        <w:t>(налегке, наготове</w:t>
      </w:r>
      <w:r>
        <w:t xml:space="preserve">, </w:t>
      </w:r>
      <w:r>
        <w:rPr>
          <w:rStyle w:val="47"/>
          <w:lang w:eastAsia="ru-RU"/>
        </w:rPr>
        <w:t>навеселе</w:t>
      </w:r>
      <w:r>
        <w:t>), от существительных с приставками «а- и в- (</w:t>
      </w:r>
      <w:r>
        <w:rPr>
          <w:rStyle w:val="47"/>
          <w:lang w:eastAsia="ru-RU"/>
        </w:rPr>
        <w:t>навыкате</w:t>
      </w:r>
      <w:r>
        <w:t xml:space="preserve">, </w:t>
      </w:r>
      <w:r>
        <w:rPr>
          <w:rStyle w:val="47"/>
          <w:lang w:eastAsia="ru-RU"/>
        </w:rPr>
        <w:t>впору</w:t>
      </w:r>
      <w:r>
        <w:t xml:space="preserve">, </w:t>
      </w:r>
      <w:r>
        <w:rPr>
          <w:rStyle w:val="47"/>
          <w:lang w:eastAsia="ru-RU"/>
        </w:rPr>
        <w:t>втайне</w:t>
      </w:r>
      <w:r>
        <w:t xml:space="preserve">), от имен существительных в форме творительного падежа </w:t>
      </w:r>
      <w:r>
        <w:rPr>
          <w:rStyle w:val="47"/>
          <w:lang w:eastAsia="ru-RU"/>
        </w:rPr>
        <w:t>(тайком, столбом).</w:t>
      </w:r>
    </w:p>
    <w:p w:rsidR="006454E9" w:rsidRDefault="006454E9">
      <w:pPr>
        <w:pStyle w:val="BodyText"/>
        <w:shd w:val="clear" w:color="auto" w:fill="auto"/>
        <w:spacing w:before="0" w:after="0" w:line="240" w:lineRule="exact"/>
        <w:ind w:left="20" w:right="20" w:firstLine="280"/>
        <w:jc w:val="both"/>
      </w:pPr>
      <w:r>
        <w:t>Наречия, произведенные от качественных прилагательных, имеют сравни</w:t>
      </w:r>
      <w:r>
        <w:softHyphen/>
        <w:t xml:space="preserve">тельную и превосходную степени сравнения. Форма сравнительной степени у них простая с суффиксами -ее (-ем), -е, -м/е: </w:t>
      </w:r>
      <w:r>
        <w:rPr>
          <w:rStyle w:val="47"/>
          <w:lang w:eastAsia="ru-RU"/>
        </w:rPr>
        <w:t>красиво красивее</w:t>
      </w:r>
      <w:r>
        <w:t xml:space="preserve">, </w:t>
      </w:r>
      <w:r>
        <w:rPr>
          <w:rStyle w:val="47"/>
          <w:lang w:eastAsia="ru-RU"/>
        </w:rPr>
        <w:t>широко шире, рано - раньше.</w:t>
      </w:r>
    </w:p>
    <w:p w:rsidR="006454E9" w:rsidRDefault="006454E9">
      <w:pPr>
        <w:pStyle w:val="BodyText"/>
        <w:shd w:val="clear" w:color="auto" w:fill="auto"/>
        <w:spacing w:before="0" w:after="0" w:line="240" w:lineRule="exact"/>
        <w:ind w:left="20" w:right="20" w:firstLine="280"/>
        <w:jc w:val="both"/>
      </w:pPr>
      <w:r>
        <w:t xml:space="preserve">Наречия превосходной степени на -емм/е (после шипящих </w:t>
      </w:r>
      <w:r>
        <w:rPr>
          <w:rStyle w:val="47"/>
          <w:lang w:eastAsia="ru-RU"/>
        </w:rPr>
        <w:t>-айше)</w:t>
      </w:r>
      <w:r>
        <w:t xml:space="preserve"> употребля</w:t>
      </w:r>
      <w:r>
        <w:softHyphen/>
        <w:t xml:space="preserve">ются редко: </w:t>
      </w:r>
      <w:r>
        <w:rPr>
          <w:rStyle w:val="47"/>
          <w:lang w:eastAsia="ru-RU"/>
        </w:rPr>
        <w:t>покорнейше прошу</w:t>
      </w:r>
      <w:r>
        <w:t xml:space="preserve">, </w:t>
      </w:r>
      <w:r>
        <w:rPr>
          <w:rStyle w:val="47"/>
          <w:lang w:eastAsia="ru-RU"/>
        </w:rPr>
        <w:t>строжайше запрещено.</w:t>
      </w:r>
      <w:r>
        <w:t xml:space="preserve"> Активно употребляе</w:t>
      </w:r>
      <w:r>
        <w:softHyphen/>
        <w:t xml:space="preserve">мые в современном русском языке формы превосходной степени образуются прибавлением местоимений всего и веет к сравнительной степени: </w:t>
      </w:r>
      <w:r>
        <w:rPr>
          <w:rStyle w:val="47"/>
          <w:lang w:eastAsia="ru-RU"/>
        </w:rPr>
        <w:t>веселее всех, лучше всего.</w:t>
      </w:r>
    </w:p>
    <w:p w:rsidR="006454E9" w:rsidRDefault="006454E9">
      <w:pPr>
        <w:pStyle w:val="BodyText"/>
        <w:shd w:val="clear" w:color="auto" w:fill="auto"/>
        <w:spacing w:before="0" w:after="0" w:line="240" w:lineRule="exact"/>
        <w:ind w:left="20" w:right="20" w:firstLine="280"/>
        <w:jc w:val="both"/>
      </w:pPr>
      <w:r>
        <w:t xml:space="preserve">Формы сравнительной и превосходной степени в предложении примыкают к глаголам и являются обстоятельствами образа действия (отвечают на вопрос к а к?): Ома </w:t>
      </w:r>
      <w:r>
        <w:rPr>
          <w:rStyle w:val="47"/>
          <w:lang w:eastAsia="ru-RU"/>
        </w:rPr>
        <w:t>пишет красивее сестры. Она пишет всех красивее',</w:t>
      </w:r>
      <w:r>
        <w:t xml:space="preserve"> ср. с формами степеней сравнения прилагательных: </w:t>
      </w:r>
      <w:r>
        <w:rPr>
          <w:rStyle w:val="47"/>
          <w:lang w:eastAsia="ru-RU"/>
        </w:rPr>
        <w:t>Она красивее сестры', Она всех красивее.</w:t>
      </w:r>
    </w:p>
    <w:p w:rsidR="006454E9" w:rsidRDefault="006454E9">
      <w:pPr>
        <w:pStyle w:val="BodyText"/>
        <w:shd w:val="clear" w:color="auto" w:fill="auto"/>
        <w:spacing w:before="0" w:after="0" w:line="240" w:lineRule="exact"/>
        <w:ind w:left="20" w:right="20" w:firstLine="280"/>
        <w:jc w:val="both"/>
      </w:pPr>
      <w:r>
        <w:t xml:space="preserve">Качественные наречия на -о способны выражать различные формы оценки с помощью суффиксов </w:t>
      </w:r>
      <w:r>
        <w:rPr>
          <w:rStyle w:val="47"/>
          <w:lang w:eastAsia="ru-RU"/>
        </w:rPr>
        <w:t>-оват-о</w:t>
      </w:r>
      <w:r>
        <w:t xml:space="preserve"> (-</w:t>
      </w:r>
      <w:r>
        <w:rPr>
          <w:rStyle w:val="47"/>
          <w:lang w:eastAsia="ru-RU"/>
        </w:rPr>
        <w:t>еват-о</w:t>
      </w:r>
      <w:r>
        <w:t xml:space="preserve">) (со значением ослаблснности признака), </w:t>
      </w:r>
      <w:r>
        <w:rPr>
          <w:rStyle w:val="47"/>
          <w:lang w:eastAsia="ru-RU"/>
        </w:rPr>
        <w:t>-оньк-о (-еньн-о), -онечк-о (-енечк-о</w:t>
      </w:r>
      <w:r>
        <w:t xml:space="preserve">), </w:t>
      </w:r>
      <w:r>
        <w:rPr>
          <w:rStyle w:val="47"/>
          <w:lang w:eastAsia="ru-RU"/>
        </w:rPr>
        <w:t>-охоньк-о</w:t>
      </w:r>
      <w:r>
        <w:t xml:space="preserve"> (-</w:t>
      </w:r>
      <w:r>
        <w:rPr>
          <w:rStyle w:val="47"/>
          <w:lang w:eastAsia="ru-RU"/>
        </w:rPr>
        <w:t>ёхоньк-о</w:t>
      </w:r>
      <w:r>
        <w:t xml:space="preserve">), </w:t>
      </w:r>
      <w:r>
        <w:rPr>
          <w:rStyle w:val="47"/>
          <w:lang w:eastAsia="ru-RU"/>
        </w:rPr>
        <w:t>-ёшеньк-о</w:t>
      </w:r>
      <w:r>
        <w:t xml:space="preserve"> (с оттенками усиления, ласкатсльности) и повторением основ (усиление признака): </w:t>
      </w:r>
      <w:r>
        <w:rPr>
          <w:rStyle w:val="47"/>
          <w:lang w:eastAsia="ru-RU"/>
        </w:rPr>
        <w:t>маловато, молодцевато, долгонько</w:t>
      </w:r>
      <w:r>
        <w:t xml:space="preserve">, </w:t>
      </w:r>
      <w:r>
        <w:rPr>
          <w:rStyle w:val="47"/>
          <w:lang w:eastAsia="ru-RU"/>
        </w:rPr>
        <w:t>частенько, тихонечко, хорошенечко, легохонько, ранёхонько</w:t>
      </w:r>
      <w:r>
        <w:t xml:space="preserve">, </w:t>
      </w:r>
      <w:r>
        <w:rPr>
          <w:rStyle w:val="47"/>
          <w:lang w:eastAsia="ru-RU"/>
        </w:rPr>
        <w:t>ранёшенько</w:t>
      </w:r>
      <w:r>
        <w:t xml:space="preserve">, </w:t>
      </w:r>
      <w:r>
        <w:rPr>
          <w:rStyle w:val="47"/>
          <w:lang w:eastAsia="ru-RU"/>
        </w:rPr>
        <w:t>далеко-далеко</w:t>
      </w:r>
      <w:r>
        <w:t xml:space="preserve">, </w:t>
      </w:r>
      <w:r>
        <w:rPr>
          <w:rStyle w:val="47"/>
          <w:lang w:eastAsia="ru-RU"/>
        </w:rPr>
        <w:t>давным-давно, полным-полно.</w:t>
      </w:r>
    </w:p>
    <w:p w:rsidR="006454E9" w:rsidRDefault="006454E9">
      <w:pPr>
        <w:pStyle w:val="BodyText"/>
        <w:shd w:val="clear" w:color="auto" w:fill="auto"/>
        <w:spacing w:before="0" w:after="0" w:line="190" w:lineRule="exact"/>
        <w:ind w:left="20" w:firstLine="280"/>
        <w:jc w:val="both"/>
      </w:pPr>
      <w:r>
        <w:t>Обстоятельственные наречия являются выразителями временных, пространственных, причинных, целевых обстоятельств. Обстоятельственные на</w:t>
      </w:r>
      <w:r>
        <w:softHyphen/>
        <w:t>речия времени дополняют слово, к которому они примыкают, указанием на время (&lt;</w:t>
      </w:r>
      <w:r>
        <w:rPr>
          <w:rStyle w:val="47"/>
          <w:lang w:eastAsia="ru-RU"/>
        </w:rPr>
        <w:t>вчера, завтра</w:t>
      </w:r>
      <w:r>
        <w:t xml:space="preserve">, </w:t>
      </w:r>
      <w:r>
        <w:rPr>
          <w:rStyle w:val="47"/>
          <w:lang w:eastAsia="ru-RU"/>
        </w:rPr>
        <w:t>днем, поздно</w:t>
      </w:r>
      <w:r>
        <w:t xml:space="preserve">, </w:t>
      </w:r>
      <w:r>
        <w:rPr>
          <w:rStyle w:val="47"/>
          <w:lang w:eastAsia="ru-RU"/>
        </w:rPr>
        <w:t>смолоду),</w:t>
      </w:r>
      <w:r>
        <w:t xml:space="preserve"> наречия места указанием на место </w:t>
      </w:r>
      <w:r>
        <w:rPr>
          <w:rStyle w:val="47"/>
          <w:lang w:eastAsia="ru-RU"/>
        </w:rPr>
        <w:t>(налево, снаружи, вперед),</w:t>
      </w:r>
      <w:r>
        <w:t xml:space="preserve"> наречия причины - на причину </w:t>
      </w:r>
      <w:r>
        <w:rPr>
          <w:rStyle w:val="47"/>
          <w:lang w:eastAsia="ru-RU"/>
        </w:rPr>
        <w:t>(сгоряча, сду</w:t>
      </w:r>
      <w:r>
        <w:rPr>
          <w:rStyle w:val="47"/>
          <w:lang w:eastAsia="ru-RU"/>
        </w:rPr>
        <w:softHyphen/>
        <w:t>ру, спросонья),</w:t>
      </w:r>
      <w:r>
        <w:t xml:space="preserve"> наречия цели - на цель (</w:t>
      </w:r>
      <w:r>
        <w:rPr>
          <w:rStyle w:val="47"/>
          <w:lang w:eastAsia="ru-RU"/>
        </w:rPr>
        <w:t>нарочно</w:t>
      </w:r>
      <w:r>
        <w:t xml:space="preserve">, </w:t>
      </w:r>
      <w:r>
        <w:rPr>
          <w:rStyle w:val="47"/>
          <w:lang w:eastAsia="ru-RU"/>
        </w:rPr>
        <w:t>назло).</w:t>
      </w:r>
    </w:p>
    <w:p w:rsidR="006454E9" w:rsidRDefault="006454E9">
      <w:pPr>
        <w:pStyle w:val="BodyText"/>
        <w:shd w:val="clear" w:color="auto" w:fill="auto"/>
        <w:spacing w:before="0" w:after="0" w:line="240" w:lineRule="exact"/>
        <w:ind w:left="20" w:firstLine="280"/>
        <w:jc w:val="both"/>
      </w:pPr>
      <w:r>
        <w:t xml:space="preserve">Наречие может прямо называть признак или только указывать на него; ср.: </w:t>
      </w:r>
      <w:r>
        <w:rPr>
          <w:rStyle w:val="47"/>
          <w:lang w:eastAsia="ru-RU"/>
        </w:rPr>
        <w:t>дома, вечером', где-то, когда-то.</w:t>
      </w:r>
      <w:r>
        <w:t xml:space="preserve"> В зависимости от этого семантического раз</w:t>
      </w:r>
      <w:r>
        <w:softHyphen/>
        <w:t>личия наречия делятся на знаменательные и местоименные.</w:t>
      </w:r>
    </w:p>
    <w:p w:rsidR="006454E9" w:rsidRDefault="006454E9">
      <w:pPr>
        <w:pStyle w:val="141"/>
        <w:shd w:val="clear" w:color="auto" w:fill="auto"/>
        <w:spacing w:line="240" w:lineRule="exact"/>
        <w:ind w:left="20" w:firstLine="280"/>
      </w:pPr>
      <w:r>
        <w:rPr>
          <w:rStyle w:val="148"/>
          <w:lang w:eastAsia="ru-RU"/>
        </w:rPr>
        <w:t xml:space="preserve">Местоименные </w:t>
      </w:r>
      <w:r>
        <w:rPr>
          <w:rStyle w:val="1470"/>
          <w:lang w:eastAsia="ru-RU"/>
        </w:rPr>
        <w:t xml:space="preserve">наречия подразделяют на личные </w:t>
      </w:r>
      <w:r>
        <w:rPr>
          <w:rStyle w:val="1430"/>
          <w:i/>
          <w:iCs/>
          <w:lang w:eastAsia="ru-RU"/>
        </w:rPr>
        <w:t>(по-моему, по-твоему, по- своему),</w:t>
      </w:r>
      <w:r>
        <w:rPr>
          <w:rStyle w:val="1470"/>
          <w:lang w:eastAsia="ru-RU"/>
        </w:rPr>
        <w:t xml:space="preserve"> указательные </w:t>
      </w:r>
      <w:r>
        <w:rPr>
          <w:rStyle w:val="1430"/>
          <w:i/>
          <w:iCs/>
          <w:lang w:eastAsia="ru-RU"/>
        </w:rPr>
        <w:t>(здесь, там, тут, тогда),</w:t>
      </w:r>
      <w:r>
        <w:rPr>
          <w:rStyle w:val="1470"/>
          <w:lang w:eastAsia="ru-RU"/>
        </w:rPr>
        <w:t xml:space="preserve"> определительные </w:t>
      </w:r>
      <w:r>
        <w:rPr>
          <w:rStyle w:val="1430"/>
          <w:i/>
          <w:iCs/>
          <w:lang w:eastAsia="ru-RU"/>
        </w:rPr>
        <w:t>(всюду, всег</w:t>
      </w:r>
      <w:r>
        <w:rPr>
          <w:rStyle w:val="1430"/>
          <w:i/>
          <w:iCs/>
          <w:lang w:eastAsia="ru-RU"/>
        </w:rPr>
        <w:softHyphen/>
        <w:t>да</w:t>
      </w:r>
      <w:r>
        <w:rPr>
          <w:rStyle w:val="1470"/>
          <w:lang w:eastAsia="ru-RU"/>
        </w:rPr>
        <w:t xml:space="preserve">, </w:t>
      </w:r>
      <w:r>
        <w:rPr>
          <w:rStyle w:val="1430"/>
          <w:i/>
          <w:iCs/>
          <w:lang w:eastAsia="ru-RU"/>
        </w:rPr>
        <w:t>везде),</w:t>
      </w:r>
      <w:r>
        <w:rPr>
          <w:rStyle w:val="1470"/>
          <w:lang w:eastAsia="ru-RU"/>
        </w:rPr>
        <w:t xml:space="preserve"> вопроситсльно-относитсльныс </w:t>
      </w:r>
      <w:r>
        <w:rPr>
          <w:rStyle w:val="1430"/>
          <w:i/>
          <w:iCs/>
          <w:lang w:eastAsia="ru-RU"/>
        </w:rPr>
        <w:t>(куда, где, когда, откуда, отчего, почему),</w:t>
      </w:r>
      <w:r>
        <w:rPr>
          <w:rStyle w:val="1470"/>
          <w:lang w:eastAsia="ru-RU"/>
        </w:rPr>
        <w:t xml:space="preserve"> неопределенные </w:t>
      </w:r>
      <w:r>
        <w:rPr>
          <w:rStyle w:val="1430"/>
          <w:i/>
          <w:iCs/>
          <w:lang w:eastAsia="ru-RU"/>
        </w:rPr>
        <w:t>(где-то, куда-либо</w:t>
      </w:r>
      <w:r>
        <w:rPr>
          <w:rStyle w:val="1470"/>
          <w:lang w:eastAsia="ru-RU"/>
        </w:rPr>
        <w:t xml:space="preserve">, </w:t>
      </w:r>
      <w:r>
        <w:rPr>
          <w:rStyle w:val="1430"/>
          <w:i/>
          <w:iCs/>
          <w:lang w:eastAsia="ru-RU"/>
        </w:rPr>
        <w:t>как-либо, где-нибудь</w:t>
      </w:r>
      <w:r>
        <w:rPr>
          <w:rStyle w:val="1470"/>
          <w:lang w:eastAsia="ru-RU"/>
        </w:rPr>
        <w:t xml:space="preserve">, </w:t>
      </w:r>
      <w:r>
        <w:rPr>
          <w:rStyle w:val="1430"/>
          <w:i/>
          <w:iCs/>
          <w:lang w:eastAsia="ru-RU"/>
        </w:rPr>
        <w:t>куда-нибудь, кое-как, кое-где, кое-куда),</w:t>
      </w:r>
      <w:r>
        <w:rPr>
          <w:rStyle w:val="1470"/>
          <w:lang w:eastAsia="ru-RU"/>
        </w:rPr>
        <w:t xml:space="preserve"> отрицательные </w:t>
      </w:r>
      <w:r>
        <w:rPr>
          <w:rStyle w:val="1430"/>
          <w:i/>
          <w:iCs/>
          <w:lang w:eastAsia="ru-RU"/>
        </w:rPr>
        <w:t>(нигде, никуда, никогда, никак, не</w:t>
      </w:r>
      <w:r>
        <w:rPr>
          <w:rStyle w:val="1430"/>
          <w:i/>
          <w:iCs/>
          <w:lang w:eastAsia="ru-RU"/>
        </w:rPr>
        <w:softHyphen/>
        <w:t>где, некуда, некогда, незачем, неоткуда).</w:t>
      </w:r>
    </w:p>
    <w:p w:rsidR="006454E9" w:rsidRDefault="006454E9">
      <w:pPr>
        <w:pStyle w:val="BodyText"/>
        <w:shd w:val="clear" w:color="auto" w:fill="auto"/>
        <w:spacing w:before="0" w:after="460" w:line="240" w:lineRule="exact"/>
        <w:ind w:left="20" w:firstLine="280"/>
        <w:jc w:val="both"/>
      </w:pPr>
      <w:r>
        <w:t xml:space="preserve">Однако в языке преобладают знаменательные наречия: </w:t>
      </w:r>
      <w:r>
        <w:rPr>
          <w:rStyle w:val="47"/>
          <w:lang w:eastAsia="ru-RU"/>
        </w:rPr>
        <w:t>утром, тихо, груст</w:t>
      </w:r>
      <w:r>
        <w:rPr>
          <w:rStyle w:val="47"/>
          <w:lang w:eastAsia="ru-RU"/>
        </w:rPr>
        <w:softHyphen/>
        <w:t>но, весело, по-русски</w:t>
      </w:r>
      <w:r>
        <w:t xml:space="preserve"> и т. д.</w:t>
      </w:r>
    </w:p>
    <w:p w:rsidR="006454E9" w:rsidRDefault="006454E9">
      <w:pPr>
        <w:pStyle w:val="101"/>
        <w:shd w:val="clear" w:color="auto" w:fill="auto"/>
        <w:spacing w:after="219" w:line="190" w:lineRule="exact"/>
        <w:ind w:right="20"/>
        <w:jc w:val="center"/>
      </w:pPr>
      <w:r>
        <w:rPr>
          <w:rStyle w:val="105"/>
          <w:lang w:eastAsia="ru-RU"/>
        </w:rPr>
        <w:t>§ 134. Слова категории состояния</w:t>
      </w:r>
    </w:p>
    <w:p w:rsidR="006454E9" w:rsidRDefault="006454E9">
      <w:pPr>
        <w:pStyle w:val="BodyText"/>
        <w:shd w:val="clear" w:color="auto" w:fill="auto"/>
        <w:spacing w:before="0" w:after="0" w:line="234" w:lineRule="exact"/>
        <w:ind w:left="20" w:firstLine="280"/>
        <w:jc w:val="both"/>
      </w:pPr>
      <w:r>
        <w:t>Слова категории состояния (предикативы, бсхлично-прсдикативныс слова) - это лексико-грамматический разряд слов, обозначающих состояние живых су</w:t>
      </w:r>
      <w:r>
        <w:softHyphen/>
        <w:t>ществ, природы, окружающей срсды, иногда с модальной окраской и выражени</w:t>
      </w:r>
      <w:r>
        <w:softHyphen/>
        <w:t xml:space="preserve">ем оценки: </w:t>
      </w:r>
      <w:r>
        <w:rPr>
          <w:rStyle w:val="47"/>
          <w:lang w:eastAsia="ru-RU"/>
        </w:rPr>
        <w:t xml:space="preserve">Мне </w:t>
      </w:r>
      <w:r>
        <w:rPr>
          <w:rStyle w:val="Georgia8"/>
          <w:lang w:eastAsia="ru-RU"/>
        </w:rPr>
        <w:t xml:space="preserve">грустно </w:t>
      </w:r>
      <w:r>
        <w:rPr>
          <w:rStyle w:val="47"/>
          <w:lang w:eastAsia="ru-RU"/>
        </w:rPr>
        <w:t>потому, что весею тебе</w:t>
      </w:r>
      <w:r>
        <w:t xml:space="preserve"> </w:t>
      </w:r>
      <w:r>
        <w:rPr>
          <w:lang w:val="en-US"/>
        </w:rPr>
        <w:t>(JI</w:t>
      </w:r>
      <w:r>
        <w:t xml:space="preserve">.); </w:t>
      </w:r>
      <w:r>
        <w:rPr>
          <w:rStyle w:val="47"/>
          <w:lang w:eastAsia="ru-RU"/>
        </w:rPr>
        <w:t xml:space="preserve">На улице </w:t>
      </w:r>
      <w:r>
        <w:rPr>
          <w:rStyle w:val="Georgia8"/>
          <w:lang w:eastAsia="ru-RU"/>
        </w:rPr>
        <w:t>темно</w:t>
      </w:r>
      <w:r>
        <w:rPr>
          <w:rStyle w:val="10pt8"/>
        </w:rPr>
        <w:t xml:space="preserve"> </w:t>
      </w:r>
      <w:r>
        <w:t xml:space="preserve">(М. Г.); </w:t>
      </w:r>
      <w:r>
        <w:rPr>
          <w:rStyle w:val="47"/>
          <w:lang w:eastAsia="ru-RU"/>
        </w:rPr>
        <w:t xml:space="preserve">В Зимовке было </w:t>
      </w:r>
      <w:r>
        <w:rPr>
          <w:rStyle w:val="Georgia8"/>
          <w:lang w:eastAsia="ru-RU"/>
        </w:rPr>
        <w:t>холодно</w:t>
      </w:r>
      <w:r>
        <w:rPr>
          <w:rStyle w:val="10pt8"/>
        </w:rPr>
        <w:t xml:space="preserve"> </w:t>
      </w:r>
      <w:r>
        <w:t xml:space="preserve">(Вор.); </w:t>
      </w:r>
      <w:r>
        <w:rPr>
          <w:rStyle w:val="47"/>
          <w:lang w:eastAsia="ru-RU"/>
        </w:rPr>
        <w:t xml:space="preserve">Л слезы льются, льются по лицу молодого Карташова', </w:t>
      </w:r>
      <w:r>
        <w:rPr>
          <w:rStyle w:val="Georgia8"/>
          <w:lang w:eastAsia="ru-RU"/>
        </w:rPr>
        <w:t xml:space="preserve">жаль </w:t>
      </w:r>
      <w:r>
        <w:rPr>
          <w:rStyle w:val="47"/>
          <w:lang w:eastAsia="ru-RU"/>
        </w:rPr>
        <w:t>отца</w:t>
      </w:r>
      <w:r>
        <w:t xml:space="preserve">, </w:t>
      </w:r>
      <w:r>
        <w:rPr>
          <w:rStyle w:val="Georgia8"/>
          <w:lang w:eastAsia="ru-RU"/>
        </w:rPr>
        <w:t xml:space="preserve">жа.1Ь </w:t>
      </w:r>
      <w:r>
        <w:rPr>
          <w:rStyle w:val="47"/>
          <w:lang w:eastAsia="ru-RU"/>
        </w:rPr>
        <w:t xml:space="preserve">живущих, </w:t>
      </w:r>
      <w:r>
        <w:rPr>
          <w:rStyle w:val="Georgia8"/>
          <w:lang w:eastAsia="ru-RU"/>
        </w:rPr>
        <w:t xml:space="preserve">жа.1Ь </w:t>
      </w:r>
      <w:r>
        <w:rPr>
          <w:rStyle w:val="47"/>
          <w:lang w:eastAsia="ru-RU"/>
        </w:rPr>
        <w:t>жизни</w:t>
      </w:r>
      <w:r>
        <w:t xml:space="preserve"> (Г.-М.).</w:t>
      </w:r>
    </w:p>
    <w:p w:rsidR="006454E9" w:rsidRDefault="006454E9">
      <w:pPr>
        <w:pStyle w:val="BodyText"/>
        <w:shd w:val="clear" w:color="auto" w:fill="auto"/>
        <w:spacing w:before="0" w:after="0" w:line="234" w:lineRule="exact"/>
        <w:ind w:left="20" w:firstLine="280"/>
        <w:jc w:val="both"/>
      </w:pPr>
      <w:r>
        <w:t>Слова категории состояния характеризуются неизменяемостью. Лишь фор</w:t>
      </w:r>
      <w:r>
        <w:softHyphen/>
        <w:t xml:space="preserve">мы на </w:t>
      </w:r>
      <w:r>
        <w:rPr>
          <w:rStyle w:val="47"/>
          <w:lang w:eastAsia="ru-RU"/>
        </w:rPr>
        <w:t>-о</w:t>
      </w:r>
      <w:r>
        <w:t xml:space="preserve"> образуют </w:t>
      </w:r>
      <w:r>
        <w:rPr>
          <w:rStyle w:val="7pt13"/>
          <w:lang w:eastAsia="ru-RU"/>
        </w:rPr>
        <w:t>сравнительную степень</w:t>
      </w:r>
      <w:r>
        <w:t xml:space="preserve">: </w:t>
      </w:r>
      <w:r>
        <w:rPr>
          <w:rStyle w:val="47"/>
          <w:lang w:eastAsia="ru-RU"/>
        </w:rPr>
        <w:t>Стало прохладнее</w:t>
      </w:r>
      <w:r>
        <w:t xml:space="preserve">; </w:t>
      </w:r>
      <w:r>
        <w:rPr>
          <w:rStyle w:val="47"/>
          <w:lang w:eastAsia="ru-RU"/>
        </w:rPr>
        <w:t>Скоро будет теплее.</w:t>
      </w:r>
    </w:p>
    <w:p w:rsidR="006454E9" w:rsidRDefault="006454E9">
      <w:pPr>
        <w:pStyle w:val="BodyText"/>
        <w:shd w:val="clear" w:color="auto" w:fill="auto"/>
        <w:spacing w:before="0" w:after="0" w:line="234" w:lineRule="exact"/>
        <w:ind w:left="20" w:firstLine="280"/>
        <w:jc w:val="both"/>
      </w:pPr>
      <w:r>
        <w:t>Слова категории состояния употребляются в функции сказуемого в безлич</w:t>
      </w:r>
      <w:r>
        <w:softHyphen/>
        <w:t>ном предложении и, как главный член предложения, нс вступают в подчинитель</w:t>
      </w:r>
      <w:r>
        <w:softHyphen/>
        <w:t xml:space="preserve">ные связи с другими словами, хотя могут иметь при себе зависимый инфинитив: </w:t>
      </w:r>
      <w:r>
        <w:rPr>
          <w:rStyle w:val="47"/>
          <w:lang w:eastAsia="ru-RU"/>
        </w:rPr>
        <w:t>Смешно слушать ваши рассуждения.</w:t>
      </w:r>
      <w:r>
        <w:t xml:space="preserve"> Они нс допускают подлежащего в име</w:t>
      </w:r>
      <w:r>
        <w:softHyphen/>
        <w:t xml:space="preserve">нительном падеже, сочетаются только с субъектом в дательном падеже </w:t>
      </w:r>
      <w:r>
        <w:rPr>
          <w:rStyle w:val="47"/>
          <w:lang w:eastAsia="ru-RU"/>
        </w:rPr>
        <w:t>(Мне весею)</w:t>
      </w:r>
      <w:r>
        <w:t xml:space="preserve"> или с существительным в предложном падеже </w:t>
      </w:r>
      <w:r>
        <w:rPr>
          <w:rStyle w:val="47"/>
          <w:lang w:eastAsia="ru-RU"/>
        </w:rPr>
        <w:t>(Влесу тихо).</w:t>
      </w:r>
      <w:r>
        <w:t xml:space="preserve"> Употребля</w:t>
      </w:r>
      <w:r>
        <w:softHyphen/>
        <w:t>ясь в качестве сказуемого, они сочетаются со связкой и благодаря этому высту</w:t>
      </w:r>
      <w:r>
        <w:softHyphen/>
        <w:t xml:space="preserve">пают в предложении в различных временах и наклонениях (изъявительном и сослагательном): </w:t>
      </w:r>
      <w:r>
        <w:rPr>
          <w:rStyle w:val="47"/>
          <w:lang w:eastAsia="ru-RU"/>
        </w:rPr>
        <w:t>Ему хорошо с нами'. Ему было (будет) хорошо с нами'. Ему было бы хорошо с нами.</w:t>
      </w:r>
    </w:p>
    <w:p w:rsidR="006454E9" w:rsidRDefault="006454E9">
      <w:pPr>
        <w:pStyle w:val="BodyText"/>
        <w:shd w:val="clear" w:color="auto" w:fill="auto"/>
        <w:spacing w:before="0" w:after="0" w:line="234" w:lineRule="exact"/>
        <w:ind w:left="20" w:firstLine="280"/>
        <w:jc w:val="both"/>
      </w:pPr>
      <w:r>
        <w:t>Категорию состояния образуют:</w:t>
      </w:r>
    </w:p>
    <w:p w:rsidR="006454E9" w:rsidRDefault="006454E9">
      <w:pPr>
        <w:pStyle w:val="BodyText"/>
        <w:numPr>
          <w:ilvl w:val="0"/>
          <w:numId w:val="186"/>
        </w:numPr>
        <w:shd w:val="clear" w:color="auto" w:fill="auto"/>
        <w:tabs>
          <w:tab w:val="left" w:pos="518"/>
        </w:tabs>
        <w:spacing w:before="0" w:after="0" w:line="234" w:lineRule="exact"/>
        <w:ind w:left="20" w:firstLine="280"/>
        <w:jc w:val="both"/>
        <w:sectPr w:rsidR="006454E9">
          <w:headerReference w:type="even" r:id="rId106"/>
          <w:headerReference w:type="default" r:id="rId107"/>
          <w:headerReference w:type="first" r:id="rId108"/>
          <w:pgSz w:w="11909" w:h="16838"/>
          <w:pgMar w:top="3252" w:right="2600" w:bottom="3038" w:left="2624" w:header="0" w:footer="3" w:gutter="0"/>
          <w:cols w:space="720"/>
          <w:noEndnote/>
          <w:titlePg/>
          <w:docGrid w:linePitch="360"/>
        </w:sectPr>
      </w:pPr>
      <w:r>
        <w:t xml:space="preserve">слова на </w:t>
      </w:r>
      <w:r>
        <w:rPr>
          <w:rStyle w:val="47"/>
          <w:lang w:eastAsia="ru-RU"/>
        </w:rPr>
        <w:t>-о,</w:t>
      </w:r>
      <w:r>
        <w:t xml:space="preserve"> соотносительные с краткими прилагательными в форме среднего рода единственного числа и наречиями </w:t>
      </w:r>
      <w:r>
        <w:rPr>
          <w:rStyle w:val="47"/>
          <w:lang w:eastAsia="ru-RU"/>
        </w:rPr>
        <w:t>(теню, тихо, весею, рано</w:t>
      </w:r>
      <w:r>
        <w:t xml:space="preserve">, </w:t>
      </w:r>
    </w:p>
    <w:p w:rsidR="006454E9" w:rsidRDefault="006454E9">
      <w:pPr>
        <w:pStyle w:val="BodyText"/>
        <w:shd w:val="clear" w:color="auto" w:fill="auto"/>
        <w:tabs>
          <w:tab w:val="left" w:pos="518"/>
        </w:tabs>
        <w:spacing w:before="0" w:after="0" w:line="234" w:lineRule="exact"/>
        <w:ind w:left="20" w:firstLine="280"/>
        <w:jc w:val="both"/>
      </w:pPr>
      <w:r>
        <w:rPr>
          <w:rStyle w:val="47"/>
          <w:lang w:eastAsia="ru-RU"/>
        </w:rPr>
        <w:t>смешно</w:t>
      </w:r>
      <w:r>
        <w:rPr>
          <w:rStyle w:val="47"/>
          <w:vertAlign w:val="subscript"/>
          <w:lang w:eastAsia="ru-RU"/>
        </w:rPr>
        <w:t>9</w:t>
      </w:r>
      <w:r>
        <w:rPr>
          <w:rStyle w:val="47"/>
          <w:lang w:eastAsia="ru-RU"/>
        </w:rPr>
        <w:t>удобно)</w:t>
      </w:r>
      <w:r>
        <w:t xml:space="preserve"> или нс соотносительные с ними </w:t>
      </w:r>
      <w:r>
        <w:rPr>
          <w:rStyle w:val="47"/>
          <w:lang w:eastAsia="ru-RU"/>
        </w:rPr>
        <w:t>(можно, надо</w:t>
      </w:r>
      <w:r>
        <w:t xml:space="preserve">, </w:t>
      </w:r>
      <w:r>
        <w:rPr>
          <w:rStyle w:val="47"/>
          <w:lang w:eastAsia="ru-RU"/>
        </w:rPr>
        <w:t>боязно, совест</w:t>
      </w:r>
      <w:r>
        <w:rPr>
          <w:rStyle w:val="47"/>
          <w:lang w:eastAsia="ru-RU"/>
        </w:rPr>
        <w:softHyphen/>
        <w:t>но</w:t>
      </w:r>
      <w:r>
        <w:t xml:space="preserve">, </w:t>
      </w:r>
      <w:r>
        <w:rPr>
          <w:rStyle w:val="47"/>
          <w:lang w:eastAsia="ru-RU"/>
        </w:rPr>
        <w:t>стыдно).</w:t>
      </w:r>
      <w:r>
        <w:t xml:space="preserve"> Слова этой группы обозначают: а) состояние природы, срсды, об</w:t>
      </w:r>
      <w:r>
        <w:softHyphen/>
        <w:t xml:space="preserve">становки </w:t>
      </w:r>
      <w:r>
        <w:rPr>
          <w:rStyle w:val="47"/>
          <w:lang w:eastAsia="ru-RU"/>
        </w:rPr>
        <w:t>(на улице тихо</w:t>
      </w:r>
      <w:r>
        <w:t xml:space="preserve">, </w:t>
      </w:r>
      <w:r>
        <w:rPr>
          <w:rStyle w:val="47"/>
          <w:lang w:eastAsia="ru-RU"/>
        </w:rPr>
        <w:t>в зале тепло);</w:t>
      </w:r>
      <w:r>
        <w:t xml:space="preserve"> б) физическое состояние живых су</w:t>
      </w:r>
      <w:r>
        <w:softHyphen/>
        <w:t xml:space="preserve">ществ </w:t>
      </w:r>
      <w:r>
        <w:rPr>
          <w:rStyle w:val="47"/>
          <w:lang w:eastAsia="ru-RU"/>
        </w:rPr>
        <w:t>(ему жарко):</w:t>
      </w:r>
      <w:r>
        <w:t xml:space="preserve"> в) психическое состояние человека </w:t>
      </w:r>
      <w:r>
        <w:rPr>
          <w:rStyle w:val="47"/>
          <w:lang w:eastAsia="ru-RU"/>
        </w:rPr>
        <w:t>(мне грустно</w:t>
      </w:r>
      <w:r>
        <w:t>); г) мо</w:t>
      </w:r>
      <w:r>
        <w:softHyphen/>
        <w:t xml:space="preserve">дальную оценку </w:t>
      </w:r>
      <w:r>
        <w:rPr>
          <w:rStyle w:val="47"/>
          <w:lang w:eastAsia="ru-RU"/>
        </w:rPr>
        <w:t>(надо идти</w:t>
      </w:r>
      <w:r>
        <w:t xml:space="preserve">, </w:t>
      </w:r>
      <w:r>
        <w:rPr>
          <w:rStyle w:val="47"/>
          <w:lang w:eastAsia="ru-RU"/>
        </w:rPr>
        <w:t>можно слушать),</w:t>
      </w:r>
      <w:r>
        <w:t xml:space="preserve"> д) зрительные и слуховые ощущения </w:t>
      </w:r>
      <w:r>
        <w:rPr>
          <w:rStyle w:val="47"/>
          <w:lang w:eastAsia="ru-RU"/>
        </w:rPr>
        <w:t>(ничего не видно</w:t>
      </w:r>
      <w:r>
        <w:t xml:space="preserve">, </w:t>
      </w:r>
      <w:r>
        <w:rPr>
          <w:rStyle w:val="47"/>
          <w:lang w:eastAsia="ru-RU"/>
        </w:rPr>
        <w:t>всё слышно);</w:t>
      </w:r>
    </w:p>
    <w:p w:rsidR="006454E9" w:rsidRDefault="006454E9">
      <w:pPr>
        <w:pStyle w:val="BodyText"/>
        <w:numPr>
          <w:ilvl w:val="0"/>
          <w:numId w:val="186"/>
        </w:numPr>
        <w:shd w:val="clear" w:color="auto" w:fill="auto"/>
        <w:tabs>
          <w:tab w:val="left" w:pos="530"/>
        </w:tabs>
        <w:spacing w:before="0" w:after="0" w:line="234" w:lineRule="exact"/>
        <w:ind w:left="20" w:right="20" w:firstLine="280"/>
        <w:jc w:val="left"/>
      </w:pPr>
      <w:r>
        <w:t xml:space="preserve">слова, этимологически связанные с именами существительными: </w:t>
      </w:r>
      <w:r>
        <w:rPr>
          <w:rStyle w:val="47"/>
          <w:lang w:eastAsia="ru-RU"/>
        </w:rPr>
        <w:t>время, охота, неохота,</w:t>
      </w:r>
      <w:r>
        <w:t xml:space="preserve"> лень, </w:t>
      </w:r>
      <w:r>
        <w:rPr>
          <w:rStyle w:val="47"/>
          <w:lang w:eastAsia="ru-RU"/>
        </w:rPr>
        <w:t>недосуг,</w:t>
      </w:r>
      <w:r>
        <w:t xml:space="preserve"> г/?ег, </w:t>
      </w:r>
      <w:r>
        <w:rPr>
          <w:rStyle w:val="47"/>
          <w:lang w:eastAsia="ru-RU"/>
        </w:rPr>
        <w:t>жаль, стыд</w:t>
      </w:r>
      <w:r>
        <w:t xml:space="preserve">, не иод силу, </w:t>
      </w:r>
      <w:r>
        <w:rPr>
          <w:rStyle w:val="47"/>
          <w:lang w:eastAsia="ru-RU"/>
        </w:rPr>
        <w:t xml:space="preserve">невмочь. </w:t>
      </w:r>
      <w:r>
        <w:t xml:space="preserve">Они выражают: а) оценку состояния с морально-этической стороны </w:t>
      </w:r>
      <w:r>
        <w:rPr>
          <w:rStyle w:val="47"/>
          <w:lang w:eastAsia="ru-RU"/>
        </w:rPr>
        <w:t>(грех жа</w:t>
      </w:r>
      <w:r>
        <w:rPr>
          <w:rStyle w:val="47"/>
          <w:lang w:eastAsia="ru-RU"/>
        </w:rPr>
        <w:softHyphen/>
        <w:t>ловаться);</w:t>
      </w:r>
      <w:r>
        <w:t xml:space="preserve"> б) морально-волевые импульсы (ле//б </w:t>
      </w:r>
      <w:r>
        <w:rPr>
          <w:rStyle w:val="47"/>
          <w:lang w:eastAsia="ru-RU"/>
        </w:rPr>
        <w:t>вставать);</w:t>
      </w:r>
      <w:r>
        <w:t xml:space="preserve"> в) эмоциональ</w:t>
      </w:r>
      <w:r>
        <w:softHyphen/>
        <w:t xml:space="preserve">ную оценку </w:t>
      </w:r>
      <w:r>
        <w:rPr>
          <w:rStyle w:val="47"/>
          <w:lang w:eastAsia="ru-RU"/>
        </w:rPr>
        <w:t>(жаль брата).</w:t>
      </w:r>
    </w:p>
    <w:p w:rsidR="006454E9" w:rsidRDefault="006454E9">
      <w:pPr>
        <w:pStyle w:val="BodyText"/>
        <w:shd w:val="clear" w:color="auto" w:fill="auto"/>
        <w:spacing w:before="0" w:after="0" w:line="234" w:lineRule="exact"/>
        <w:ind w:left="20" w:right="20" w:firstLine="280"/>
        <w:jc w:val="both"/>
      </w:pPr>
      <w:r>
        <w:t>При расширенном понимании категории состояния к сс лексическому со</w:t>
      </w:r>
      <w:r>
        <w:softHyphen/>
        <w:t>ставу относят нс только безлично-предикативные слова, но также особые крат</w:t>
      </w:r>
      <w:r>
        <w:softHyphen/>
        <w:t>кие (предикативные) прилагательные, нс употребляющиеся в полной форме или нс имеющие соотносительных полных форм со значением внутреннего состоя</w:t>
      </w:r>
      <w:r>
        <w:softHyphen/>
        <w:t xml:space="preserve">ния, склонности, способности к какому-либо действию: </w:t>
      </w:r>
      <w:r>
        <w:rPr>
          <w:rStyle w:val="47"/>
          <w:lang w:eastAsia="ru-RU"/>
        </w:rPr>
        <w:t>властен</w:t>
      </w:r>
      <w:r>
        <w:t xml:space="preserve">, </w:t>
      </w:r>
      <w:r>
        <w:rPr>
          <w:rStyle w:val="47"/>
          <w:lang w:eastAsia="ru-RU"/>
        </w:rPr>
        <w:t>волен</w:t>
      </w:r>
      <w:r>
        <w:t xml:space="preserve">, </w:t>
      </w:r>
      <w:r>
        <w:rPr>
          <w:rStyle w:val="47"/>
          <w:lang w:eastAsia="ru-RU"/>
        </w:rPr>
        <w:t>горазд</w:t>
      </w:r>
      <w:r>
        <w:t xml:space="preserve">, </w:t>
      </w:r>
      <w:r>
        <w:rPr>
          <w:rStyle w:val="47"/>
          <w:lang w:eastAsia="ru-RU"/>
        </w:rPr>
        <w:t>должен, намерен, обязан</w:t>
      </w:r>
      <w:r>
        <w:t xml:space="preserve">, /?ш), </w:t>
      </w:r>
      <w:r>
        <w:rPr>
          <w:rStyle w:val="47"/>
          <w:lang w:eastAsia="ru-RU"/>
        </w:rPr>
        <w:t>склонен</w:t>
      </w:r>
      <w:r>
        <w:t xml:space="preserve">, </w:t>
      </w:r>
      <w:r>
        <w:rPr>
          <w:rStyle w:val="47"/>
          <w:lang w:eastAsia="ru-RU"/>
        </w:rPr>
        <w:t>способен.</w:t>
      </w:r>
    </w:p>
    <w:p w:rsidR="006454E9" w:rsidRDefault="006454E9">
      <w:pPr>
        <w:pStyle w:val="BodyText"/>
        <w:shd w:val="clear" w:color="auto" w:fill="auto"/>
        <w:spacing w:before="0" w:after="0" w:line="234" w:lineRule="exact"/>
        <w:ind w:left="20" w:right="20" w:firstLine="280"/>
        <w:jc w:val="both"/>
      </w:pPr>
      <w:r>
        <w:t>Безлично-предикативные формы как разряд слов, отличающихся в семанти</w:t>
      </w:r>
      <w:r>
        <w:softHyphen/>
        <w:t xml:space="preserve">ческом и функциональном отношениях от слов других частей речи, начинают выделять в русских грамматиках с первой трети XIX в. Одни ученые относили их к глагольным словам </w:t>
      </w:r>
      <w:r>
        <w:rPr>
          <w:lang w:val="en-US"/>
        </w:rPr>
        <w:t xml:space="preserve">(A. </w:t>
      </w:r>
      <w:r>
        <w:t>X. Востоков, впоследствии А. А. Шахматов, оставляв</w:t>
      </w:r>
      <w:r>
        <w:softHyphen/>
        <w:t>ший некоторые из них в ряду существительных и наречий), другие - к кратким прилагательным, получающим значение глаголов (К. С. Аксаков), третьи при</w:t>
      </w:r>
      <w:r>
        <w:softHyphen/>
        <w:t>числяли их к разным частям речи (А. А. Потсбня, В. А. Богородицкий) или нс относили ни к какой части речи (А. М. Псшковский).</w:t>
      </w:r>
    </w:p>
    <w:p w:rsidR="006454E9" w:rsidRDefault="006454E9">
      <w:pPr>
        <w:pStyle w:val="BodyText"/>
        <w:shd w:val="clear" w:color="auto" w:fill="auto"/>
        <w:spacing w:before="0" w:after="0" w:line="234" w:lineRule="exact"/>
        <w:ind w:left="20" w:right="20" w:firstLine="280"/>
        <w:jc w:val="both"/>
      </w:pPr>
      <w:r>
        <w:t>Впервые эти слова выделил в особую часть речи Л. В. Щсрба, назвав их «ка</w:t>
      </w:r>
      <w:r>
        <w:softHyphen/>
        <w:t xml:space="preserve">тегорией состояния»; причем включил в нес нс только безлично-предикативные формы, но и наречия и наречные выражения, употребляемые со значением состояния в функции сказуемого в личном предложении </w:t>
      </w:r>
      <w:r>
        <w:rPr>
          <w:rStyle w:val="47"/>
          <w:lang w:eastAsia="ru-RU"/>
        </w:rPr>
        <w:t>(замужем, насторо</w:t>
      </w:r>
      <w:r>
        <w:rPr>
          <w:rStyle w:val="47"/>
          <w:lang w:eastAsia="ru-RU"/>
        </w:rPr>
        <w:softHyphen/>
        <w:t>же, начеку, без памяти, без чувств, в состоянии</w:t>
      </w:r>
      <w:r>
        <w:t xml:space="preserve">), а также некоторые краткие прилагательные, выражающие состояние или долженствование </w:t>
      </w:r>
      <w:r>
        <w:rPr>
          <w:rStyle w:val="47"/>
          <w:lang w:eastAsia="ru-RU"/>
        </w:rPr>
        <w:t>(грустен, наме</w:t>
      </w:r>
      <w:r>
        <w:rPr>
          <w:rStyle w:val="47"/>
          <w:lang w:eastAsia="ru-RU"/>
        </w:rPr>
        <w:softHyphen/>
        <w:t>рен, должен).</w:t>
      </w:r>
    </w:p>
    <w:p w:rsidR="006454E9" w:rsidRDefault="006454E9">
      <w:pPr>
        <w:pStyle w:val="BodyText"/>
        <w:shd w:val="clear" w:color="auto" w:fill="auto"/>
        <w:spacing w:before="0" w:after="0" w:line="234" w:lineRule="exact"/>
        <w:ind w:left="20" w:right="20" w:firstLine="280"/>
        <w:jc w:val="both"/>
      </w:pPr>
      <w:r>
        <w:t>В. В. Виноградов выделяет категорию состояния в особую часть речи, отно</w:t>
      </w:r>
      <w:r>
        <w:softHyphen/>
        <w:t xml:space="preserve">ся к ней и нссклонясмо-имснныс </w:t>
      </w:r>
      <w:r>
        <w:rPr>
          <w:rStyle w:val="47"/>
          <w:lang w:eastAsia="ru-RU"/>
        </w:rPr>
        <w:t>(рад, горазд</w:t>
      </w:r>
      <w:r>
        <w:t xml:space="preserve">, </w:t>
      </w:r>
      <w:r>
        <w:rPr>
          <w:rStyle w:val="47"/>
          <w:lang w:eastAsia="ru-RU"/>
        </w:rPr>
        <w:t>весел)</w:t>
      </w:r>
      <w:r>
        <w:t xml:space="preserve"> и наречные слова на осно</w:t>
      </w:r>
      <w:r>
        <w:softHyphen/>
        <w:t>вании их лексического значения и морфолого-синтаксичсских признаков.</w:t>
      </w:r>
    </w:p>
    <w:p w:rsidR="006454E9" w:rsidRDefault="006454E9">
      <w:pPr>
        <w:pStyle w:val="BodyText"/>
        <w:shd w:val="clear" w:color="auto" w:fill="auto"/>
        <w:spacing w:before="0" w:after="0" w:line="234" w:lineRule="exact"/>
        <w:ind w:left="20" w:right="20" w:firstLine="280"/>
        <w:jc w:val="both"/>
      </w:pPr>
      <w:r>
        <w:t>Нс всс грамматисты признают за категорией состояния права на выделение в особую часть речи (Фр. Травничек, А. Б. Шапиро). Кроме того, среди ученых, утверждающих наличие такой части речи в русском языке, нет единого мнения и по вопросу сс состава: спорным считается включение кратких прилагательных и наречий, употребляющихся в функции сказуемого в личных двусоставных пред</w:t>
      </w:r>
      <w:r>
        <w:softHyphen/>
        <w:t>ложениях, так как это нарушает цельность синтаксического признака данной части речи (Е. М. Галкина-Фсдорук).</w:t>
      </w:r>
    </w:p>
    <w:p w:rsidR="006454E9" w:rsidRDefault="006454E9">
      <w:pPr>
        <w:pStyle w:val="121"/>
        <w:shd w:val="clear" w:color="auto" w:fill="auto"/>
        <w:spacing w:before="0"/>
        <w:ind w:right="20"/>
      </w:pPr>
      <w:r>
        <w:rPr>
          <w:rStyle w:val="128pt3"/>
          <w:i/>
          <w:iCs/>
          <w:lang w:eastAsia="ru-RU"/>
        </w:rPr>
        <w:t>ВОПРОСЫ ДЛЯ САМОПРОВЕРКИ</w:t>
      </w:r>
    </w:p>
    <w:p w:rsidR="006454E9" w:rsidRDefault="006454E9">
      <w:pPr>
        <w:pStyle w:val="111"/>
        <w:numPr>
          <w:ilvl w:val="0"/>
          <w:numId w:val="187"/>
        </w:numPr>
        <w:shd w:val="clear" w:color="auto" w:fill="auto"/>
        <w:tabs>
          <w:tab w:val="left" w:pos="176"/>
        </w:tabs>
        <w:spacing w:after="0" w:line="192" w:lineRule="exact"/>
        <w:ind w:left="20"/>
        <w:jc w:val="both"/>
      </w:pPr>
      <w:r>
        <w:rPr>
          <w:rStyle w:val="117pt1"/>
          <w:lang w:eastAsia="ru-RU"/>
        </w:rPr>
        <w:t>Какова семантика наречий?</w:t>
      </w:r>
    </w:p>
    <w:p w:rsidR="006454E9" w:rsidRDefault="006454E9">
      <w:pPr>
        <w:pStyle w:val="111"/>
        <w:numPr>
          <w:ilvl w:val="0"/>
          <w:numId w:val="187"/>
        </w:numPr>
        <w:shd w:val="clear" w:color="auto" w:fill="auto"/>
        <w:tabs>
          <w:tab w:val="left" w:pos="188"/>
        </w:tabs>
        <w:spacing w:after="0" w:line="192" w:lineRule="exact"/>
        <w:ind w:left="20"/>
        <w:jc w:val="both"/>
      </w:pPr>
      <w:r>
        <w:rPr>
          <w:rStyle w:val="117pt1"/>
          <w:lang w:eastAsia="ru-RU"/>
        </w:rPr>
        <w:t>Почему наречия относятся к неизменяемым частям речи?</w:t>
      </w:r>
    </w:p>
    <w:p w:rsidR="006454E9" w:rsidRDefault="006454E9">
      <w:pPr>
        <w:pStyle w:val="111"/>
        <w:numPr>
          <w:ilvl w:val="0"/>
          <w:numId w:val="187"/>
        </w:numPr>
        <w:shd w:val="clear" w:color="auto" w:fill="auto"/>
        <w:tabs>
          <w:tab w:val="left" w:pos="188"/>
        </w:tabs>
        <w:spacing w:after="0" w:line="192" w:lineRule="exact"/>
        <w:ind w:left="20"/>
        <w:jc w:val="both"/>
      </w:pPr>
      <w:r>
        <w:rPr>
          <w:rStyle w:val="117pt1"/>
          <w:lang w:eastAsia="ru-RU"/>
        </w:rPr>
        <w:t>Чем различаются определительные и обстоятельственные наречия?</w:t>
      </w:r>
    </w:p>
    <w:p w:rsidR="006454E9" w:rsidRDefault="006454E9">
      <w:pPr>
        <w:pStyle w:val="111"/>
        <w:numPr>
          <w:ilvl w:val="0"/>
          <w:numId w:val="187"/>
        </w:numPr>
        <w:shd w:val="clear" w:color="auto" w:fill="auto"/>
        <w:tabs>
          <w:tab w:val="left" w:pos="194"/>
        </w:tabs>
        <w:spacing w:after="0" w:line="192" w:lineRule="exact"/>
        <w:ind w:left="20"/>
        <w:jc w:val="both"/>
      </w:pPr>
      <w:r>
        <w:rPr>
          <w:rStyle w:val="117pt1"/>
          <w:lang w:eastAsia="ru-RU"/>
        </w:rPr>
        <w:t>Какие наречия входят в группу определительных наречий и обстоятельственных наречий?</w:t>
      </w:r>
    </w:p>
    <w:p w:rsidR="006454E9" w:rsidRDefault="006454E9">
      <w:pPr>
        <w:pStyle w:val="111"/>
        <w:numPr>
          <w:ilvl w:val="0"/>
          <w:numId w:val="187"/>
        </w:numPr>
        <w:shd w:val="clear" w:color="auto" w:fill="auto"/>
        <w:tabs>
          <w:tab w:val="left" w:pos="188"/>
        </w:tabs>
        <w:spacing w:after="0" w:line="192" w:lineRule="exact"/>
        <w:ind w:left="20" w:right="20"/>
        <w:jc w:val="both"/>
      </w:pPr>
      <w:r>
        <w:rPr>
          <w:rStyle w:val="117pt1"/>
          <w:lang w:eastAsia="ru-RU"/>
        </w:rPr>
        <w:t>Каковы семантические, морфологические и синтаксические признаки слов категории со</w:t>
      </w:r>
      <w:r>
        <w:rPr>
          <w:rStyle w:val="117pt1"/>
          <w:lang w:eastAsia="ru-RU"/>
        </w:rPr>
        <w:softHyphen/>
        <w:t>стояния?</w:t>
      </w:r>
    </w:p>
    <w:p w:rsidR="006454E9" w:rsidRDefault="006454E9">
      <w:pPr>
        <w:pStyle w:val="111"/>
        <w:numPr>
          <w:ilvl w:val="0"/>
          <w:numId w:val="187"/>
        </w:numPr>
        <w:shd w:val="clear" w:color="auto" w:fill="auto"/>
        <w:tabs>
          <w:tab w:val="left" w:pos="188"/>
        </w:tabs>
        <w:spacing w:after="180" w:line="192" w:lineRule="exact"/>
        <w:ind w:left="20" w:right="20"/>
        <w:jc w:val="both"/>
      </w:pPr>
      <w:r>
        <w:rPr>
          <w:rStyle w:val="117pt1"/>
          <w:lang w:eastAsia="ru-RU"/>
        </w:rPr>
        <w:t>С какими частями речи соотносится категория состояния по словообразовательной струк</w:t>
      </w:r>
      <w:r>
        <w:rPr>
          <w:rStyle w:val="117pt1"/>
          <w:lang w:eastAsia="ru-RU"/>
        </w:rPr>
        <w:softHyphen/>
        <w:t>туре?</w:t>
      </w:r>
    </w:p>
    <w:p w:rsidR="006454E9" w:rsidRDefault="006454E9">
      <w:pPr>
        <w:pStyle w:val="151"/>
        <w:shd w:val="clear" w:color="auto" w:fill="auto"/>
        <w:spacing w:before="0" w:line="192" w:lineRule="exact"/>
        <w:ind w:right="20"/>
      </w:pPr>
      <w:r>
        <w:rPr>
          <w:rStyle w:val="154"/>
          <w:lang w:eastAsia="ru-RU"/>
        </w:rPr>
        <w:t>Упражнения</w:t>
      </w:r>
    </w:p>
    <w:p w:rsidR="006454E9" w:rsidRDefault="006454E9">
      <w:pPr>
        <w:pStyle w:val="111"/>
        <w:numPr>
          <w:ilvl w:val="0"/>
          <w:numId w:val="188"/>
        </w:numPr>
        <w:shd w:val="clear" w:color="auto" w:fill="auto"/>
        <w:tabs>
          <w:tab w:val="left" w:pos="524"/>
        </w:tabs>
        <w:spacing w:after="0" w:line="192" w:lineRule="exact"/>
        <w:ind w:left="20" w:right="20" w:firstLine="220"/>
      </w:pPr>
      <w:r>
        <w:rPr>
          <w:rStyle w:val="117pt1"/>
          <w:lang w:eastAsia="ru-RU"/>
        </w:rPr>
        <w:t>Выпишите наречия со словами, к которым они примыкают. Определите семантичес</w:t>
      </w:r>
      <w:r>
        <w:rPr>
          <w:rStyle w:val="117pt1"/>
          <w:lang w:eastAsia="ru-RU"/>
        </w:rPr>
        <w:softHyphen/>
        <w:t>кий признак наречий и разряд по значению, к которому они относятся.</w:t>
      </w:r>
    </w:p>
    <w:p w:rsidR="006454E9" w:rsidRDefault="006454E9">
      <w:pPr>
        <w:pStyle w:val="BodyText"/>
        <w:numPr>
          <w:ilvl w:val="0"/>
          <w:numId w:val="189"/>
        </w:numPr>
        <w:shd w:val="clear" w:color="auto" w:fill="auto"/>
        <w:tabs>
          <w:tab w:val="left" w:pos="512"/>
        </w:tabs>
        <w:spacing w:before="0" w:after="260" w:line="240" w:lineRule="exact"/>
        <w:ind w:left="20" w:right="20" w:firstLine="320"/>
        <w:jc w:val="both"/>
      </w:pPr>
      <w:r>
        <w:t xml:space="preserve">Первое время он со мной на машине в рейсы ездил, потом понял, что так нс годится </w:t>
      </w:r>
      <w:r>
        <w:rPr>
          <w:rStyle w:val="47"/>
          <w:lang w:eastAsia="ru-RU"/>
        </w:rPr>
        <w:t>(Шол ).</w:t>
      </w:r>
      <w:r>
        <w:t xml:space="preserve"> 2. Солдаты спят - они за день устали, храпит прокуренный насквозь блиндаж </w:t>
      </w:r>
      <w:r>
        <w:rPr>
          <w:rStyle w:val="47"/>
          <w:lang w:eastAsia="ru-RU"/>
        </w:rPr>
        <w:t>(Орл.).</w:t>
      </w:r>
      <w:r>
        <w:t xml:space="preserve"> 3. Заговорили сначала несколько человек туманно и нетвердо, путаясь в мелочах, потом ввязались другие </w:t>
      </w:r>
      <w:r>
        <w:rPr>
          <w:rStyle w:val="47"/>
          <w:lang w:eastAsia="ru-RU"/>
        </w:rPr>
        <w:t>(Фад.).</w:t>
      </w:r>
      <w:r>
        <w:t xml:space="preserve"> 4. И сидят они по- братски за столом, плечо в плечо </w:t>
      </w:r>
      <w:r>
        <w:rPr>
          <w:rStyle w:val="47"/>
          <w:lang w:eastAsia="ru-RU"/>
        </w:rPr>
        <w:t>(Те.).</w:t>
      </w:r>
      <w:r>
        <w:t xml:space="preserve"> 5. Когда-нибудь потомок прочитает ко</w:t>
      </w:r>
      <w:r>
        <w:softHyphen/>
        <w:t xml:space="preserve">рявые, но жаркие слова </w:t>
      </w:r>
      <w:r>
        <w:rPr>
          <w:rStyle w:val="47"/>
          <w:lang w:eastAsia="ru-RU"/>
        </w:rPr>
        <w:t>(Св.).</w:t>
      </w:r>
      <w:r>
        <w:t xml:space="preserve"> 6. Фамилии его нс узнали: документы были не</w:t>
      </w:r>
      <w:r>
        <w:softHyphen/>
        <w:t xml:space="preserve">различимо залиты кровью, лицо изуродовано выстрелом в упор </w:t>
      </w:r>
      <w:r>
        <w:rPr>
          <w:rStyle w:val="47"/>
          <w:lang w:eastAsia="ru-RU"/>
        </w:rPr>
        <w:t>(Сов.).</w:t>
      </w:r>
      <w:r>
        <w:t xml:space="preserve"> 7. Он никак нс мог понять, зачем она на базе - высокая, красивая, даже очень краси</w:t>
      </w:r>
      <w:r>
        <w:softHyphen/>
        <w:t xml:space="preserve">вая, с гордо поднятой головой и ярким, большим, точно очерченным ртом, от которого трудно отвести глаза, когда она говорит </w:t>
      </w:r>
      <w:r>
        <w:rPr>
          <w:rStyle w:val="47"/>
          <w:lang w:eastAsia="ru-RU"/>
        </w:rPr>
        <w:t>(Кож.).</w:t>
      </w:r>
      <w:r>
        <w:t xml:space="preserve"> 8. Капитан предпочи</w:t>
      </w:r>
      <w:r>
        <w:softHyphen/>
        <w:t xml:space="preserve">тал действовать в одиночку </w:t>
      </w:r>
      <w:r>
        <w:rPr>
          <w:rStyle w:val="47"/>
          <w:lang w:eastAsia="ru-RU"/>
        </w:rPr>
        <w:t>(Кож.).</w:t>
      </w:r>
      <w:r>
        <w:t xml:space="preserve"> 9. Еще не здесь, еще вдали от этих нив и улиц стада нсдосныс шли и беженцы тянулись </w:t>
      </w:r>
      <w:r>
        <w:rPr>
          <w:rStyle w:val="47"/>
          <w:lang w:eastAsia="ru-RU"/>
        </w:rPr>
        <w:t>(Те.).</w:t>
      </w:r>
      <w:r>
        <w:t xml:space="preserve"> 10. Приезд домой на кани</w:t>
      </w:r>
      <w:r>
        <w:softHyphen/>
        <w:t xml:space="preserve">кулы превратился в праздник </w:t>
      </w:r>
      <w:r>
        <w:rPr>
          <w:rStyle w:val="47"/>
          <w:lang w:eastAsia="ru-RU"/>
        </w:rPr>
        <w:t>(Копт ).</w:t>
      </w:r>
      <w:r>
        <w:t xml:space="preserve"> 11. Лопатин привез корреспондента по</w:t>
      </w:r>
      <w:r>
        <w:softHyphen/>
        <w:t xml:space="preserve">здно вечером </w:t>
      </w:r>
      <w:r>
        <w:rPr>
          <w:rStyle w:val="47"/>
          <w:lang w:eastAsia="ru-RU"/>
        </w:rPr>
        <w:t>(Сим</w:t>
      </w:r>
      <w:r>
        <w:t>.). 12. В стальных, немного навыкате глазах его играло весе</w:t>
      </w:r>
      <w:r>
        <w:softHyphen/>
        <w:t xml:space="preserve">лое и хитрое безумие </w:t>
      </w:r>
      <w:r>
        <w:rPr>
          <w:rStyle w:val="47"/>
          <w:lang w:eastAsia="ru-RU"/>
        </w:rPr>
        <w:t>(Фед.).</w:t>
      </w:r>
      <w:r>
        <w:t xml:space="preserve"> 13. - Чего же вы хотите? - спросил я у старушки. - Это авария, а мы здесь ни при чем </w:t>
      </w:r>
      <w:r>
        <w:rPr>
          <w:rStyle w:val="47"/>
          <w:lang w:eastAsia="ru-RU"/>
        </w:rPr>
        <w:t>(Плат.).</w:t>
      </w:r>
    </w:p>
    <w:p w:rsidR="006454E9" w:rsidRDefault="006454E9">
      <w:pPr>
        <w:pStyle w:val="111"/>
        <w:numPr>
          <w:ilvl w:val="0"/>
          <w:numId w:val="188"/>
        </w:numPr>
        <w:shd w:val="clear" w:color="auto" w:fill="auto"/>
        <w:tabs>
          <w:tab w:val="left" w:pos="552"/>
        </w:tabs>
        <w:spacing w:after="0" w:line="140" w:lineRule="exact"/>
        <w:ind w:left="20" w:firstLine="220"/>
      </w:pPr>
      <w:r>
        <w:rPr>
          <w:rStyle w:val="117pt1"/>
          <w:lang w:eastAsia="ru-RU"/>
        </w:rPr>
        <w:t>Определите, какими частями речи мотивированы наречия.</w:t>
      </w:r>
    </w:p>
    <w:p w:rsidR="006454E9" w:rsidRDefault="006454E9">
      <w:pPr>
        <w:pStyle w:val="BodyText"/>
        <w:shd w:val="clear" w:color="auto" w:fill="auto"/>
        <w:spacing w:before="0" w:after="218" w:line="240" w:lineRule="exact"/>
        <w:ind w:left="20" w:right="20" w:firstLine="320"/>
        <w:jc w:val="both"/>
      </w:pPr>
      <w:r>
        <w:t>Смело, прямо, умышленно, налево, заново, изредка, слева, смолоду, понем</w:t>
      </w:r>
      <w:r>
        <w:softHyphen/>
        <w:t>ногу, по-новому, по-лисьи, шепотом, дыбом, на глазах, налицо, без памяти, бок о бок, по двое, тут, где, потому, нехотя, сломя голову.</w:t>
      </w:r>
    </w:p>
    <w:p w:rsidR="006454E9" w:rsidRDefault="006454E9">
      <w:pPr>
        <w:pStyle w:val="111"/>
        <w:numPr>
          <w:ilvl w:val="0"/>
          <w:numId w:val="188"/>
        </w:numPr>
        <w:shd w:val="clear" w:color="auto" w:fill="auto"/>
        <w:tabs>
          <w:tab w:val="left" w:pos="518"/>
        </w:tabs>
        <w:spacing w:after="0" w:line="192" w:lineRule="exact"/>
        <w:ind w:left="20" w:right="20" w:firstLine="220"/>
      </w:pPr>
      <w:r>
        <w:rPr>
          <w:rStyle w:val="117pt1"/>
          <w:lang w:eastAsia="ru-RU"/>
        </w:rPr>
        <w:t>Определите формы степеней сравнения и оценки наречий. Укажите их синтаксичес</w:t>
      </w:r>
      <w:r>
        <w:rPr>
          <w:rStyle w:val="117pt1"/>
          <w:lang w:eastAsia="ru-RU"/>
        </w:rPr>
        <w:softHyphen/>
        <w:t>кую функцию.</w:t>
      </w:r>
    </w:p>
    <w:p w:rsidR="006454E9" w:rsidRDefault="006454E9">
      <w:pPr>
        <w:pStyle w:val="BodyText"/>
        <w:numPr>
          <w:ilvl w:val="0"/>
          <w:numId w:val="190"/>
        </w:numPr>
        <w:shd w:val="clear" w:color="auto" w:fill="auto"/>
        <w:tabs>
          <w:tab w:val="left" w:pos="500"/>
        </w:tabs>
        <w:spacing w:before="0" w:after="0" w:line="234" w:lineRule="exact"/>
        <w:ind w:left="20" w:right="20" w:firstLine="320"/>
        <w:jc w:val="both"/>
      </w:pPr>
      <w:r>
        <w:t>В толпе, поблескивая ружейными дулами, всс чаще мелькали фигуры парти</w:t>
      </w:r>
      <w:r>
        <w:softHyphen/>
        <w:t xml:space="preserve">зан </w:t>
      </w:r>
      <w:r>
        <w:rPr>
          <w:rStyle w:val="47"/>
          <w:lang w:eastAsia="ru-RU"/>
        </w:rPr>
        <w:t>(Фад ).</w:t>
      </w:r>
      <w:r>
        <w:t xml:space="preserve"> 2. Левинсон больше упирал на то, что никогда бы нс стал отрывать мужиков от работы </w:t>
      </w:r>
      <w:r>
        <w:rPr>
          <w:rStyle w:val="47"/>
          <w:lang w:eastAsia="ru-RU"/>
        </w:rPr>
        <w:t>(Фад.).</w:t>
      </w:r>
      <w:r>
        <w:t xml:space="preserve"> 3. Давным-давно окончен бой... </w:t>
      </w:r>
      <w:r>
        <w:rPr>
          <w:rStyle w:val="47"/>
          <w:lang w:eastAsia="ru-RU"/>
        </w:rPr>
        <w:t>(Орл.)</w:t>
      </w:r>
      <w:r>
        <w:t xml:space="preserve"> 4. - Я, това</w:t>
      </w:r>
      <w:r>
        <w:softHyphen/>
        <w:t>рищ капитан, и нс собираюсь отсюда уходить. Оставьте провиант и можете от</w:t>
      </w:r>
      <w:r>
        <w:softHyphen/>
        <w:t xml:space="preserve">правляться дальше </w:t>
      </w:r>
      <w:r>
        <w:rPr>
          <w:rStyle w:val="47"/>
          <w:lang w:eastAsia="ru-RU"/>
        </w:rPr>
        <w:t>(Кож.</w:t>
      </w:r>
      <w:r>
        <w:t>). 5. Как всегда, больше всех был оживлен и громче всех смеялся дачник, инженер, очень полный мужчина лет сорока пяти, одетый в ситцевую рубашку навыпуск и плисовые шаровары (</w:t>
      </w:r>
      <w:r>
        <w:rPr>
          <w:rStyle w:val="47"/>
          <w:lang w:eastAsia="ru-RU"/>
        </w:rPr>
        <w:t>Ч</w:t>
      </w:r>
      <w:r>
        <w:t xml:space="preserve">.). 6. Люди подымаются выше, выше. Вот они переваливают хребет </w:t>
      </w:r>
      <w:r>
        <w:rPr>
          <w:rStyle w:val="47"/>
          <w:lang w:eastAsia="ru-RU"/>
        </w:rPr>
        <w:t>(Горб.).</w:t>
      </w:r>
      <w:r>
        <w:t xml:space="preserve"> 7. На северо-востоке огромное мсдно-краснос солнце. Чуть затемняя его, низко-низко проходят облака (</w:t>
      </w:r>
      <w:r>
        <w:rPr>
          <w:rStyle w:val="47"/>
          <w:lang w:eastAsia="ru-RU"/>
        </w:rPr>
        <w:t>Горб</w:t>
      </w:r>
      <w:r>
        <w:t>.).</w:t>
      </w:r>
    </w:p>
    <w:p w:rsidR="006454E9" w:rsidRDefault="006454E9">
      <w:pPr>
        <w:pStyle w:val="BodyText"/>
        <w:numPr>
          <w:ilvl w:val="0"/>
          <w:numId w:val="178"/>
        </w:numPr>
        <w:shd w:val="clear" w:color="auto" w:fill="auto"/>
        <w:tabs>
          <w:tab w:val="left" w:pos="206"/>
        </w:tabs>
        <w:spacing w:before="0" w:after="218" w:line="240" w:lineRule="exact"/>
        <w:ind w:left="20" w:right="20" w:firstLine="0"/>
        <w:jc w:val="both"/>
      </w:pPr>
      <w:r>
        <w:t xml:space="preserve">А вслед за ним нс мснсс мощно звучал голос другого гения </w:t>
      </w:r>
      <w:r>
        <w:rPr>
          <w:rStyle w:val="47"/>
          <w:lang w:eastAsia="ru-RU"/>
        </w:rPr>
        <w:t>(М. Г.).</w:t>
      </w:r>
      <w:r>
        <w:t xml:space="preserve"> 9. Давненько нс брал я в руки шашек! говорил Чичиков, подвигая тоже шашку </w:t>
      </w:r>
      <w:r>
        <w:rPr>
          <w:rStyle w:val="47"/>
          <w:lang w:eastAsia="ru-RU"/>
        </w:rPr>
        <w:t>(Г.).</w:t>
      </w:r>
    </w:p>
    <w:p w:rsidR="006454E9" w:rsidRDefault="006454E9">
      <w:pPr>
        <w:pStyle w:val="111"/>
        <w:numPr>
          <w:ilvl w:val="0"/>
          <w:numId w:val="188"/>
        </w:numPr>
        <w:shd w:val="clear" w:color="auto" w:fill="auto"/>
        <w:tabs>
          <w:tab w:val="left" w:pos="536"/>
        </w:tabs>
        <w:spacing w:after="0" w:line="192" w:lineRule="exact"/>
        <w:ind w:left="20" w:right="20" w:firstLine="220"/>
      </w:pPr>
      <w:r>
        <w:rPr>
          <w:rStyle w:val="117pt1"/>
          <w:lang w:eastAsia="ru-RU"/>
        </w:rPr>
        <w:t>Найдите слова категории состояния. Определите их значение, морфологические и синтаксические признаки.</w:t>
      </w:r>
    </w:p>
    <w:p w:rsidR="006454E9" w:rsidRDefault="006454E9">
      <w:pPr>
        <w:pStyle w:val="BodyText"/>
        <w:shd w:val="clear" w:color="auto" w:fill="auto"/>
        <w:spacing w:before="0" w:after="0" w:line="234" w:lineRule="exact"/>
        <w:ind w:left="20" w:firstLine="300"/>
        <w:jc w:val="both"/>
      </w:pPr>
      <w:r>
        <w:t xml:space="preserve">1. Вечерело. Тощие тени ложились на мокрый снег. Стало холодно </w:t>
      </w:r>
      <w:r>
        <w:rPr>
          <w:rStyle w:val="47"/>
          <w:lang w:eastAsia="ru-RU"/>
        </w:rPr>
        <w:t>(Кож.).</w:t>
      </w:r>
    </w:p>
    <w:p w:rsidR="006454E9" w:rsidRDefault="006454E9">
      <w:pPr>
        <w:pStyle w:val="BodyText"/>
        <w:numPr>
          <w:ilvl w:val="0"/>
          <w:numId w:val="190"/>
        </w:numPr>
        <w:shd w:val="clear" w:color="auto" w:fill="auto"/>
        <w:tabs>
          <w:tab w:val="left" w:pos="224"/>
        </w:tabs>
        <w:spacing w:before="0" w:after="255" w:line="234" w:lineRule="exact"/>
        <w:ind w:left="20" w:right="20" w:firstLine="0"/>
        <w:jc w:val="both"/>
      </w:pPr>
      <w:r>
        <w:t xml:space="preserve">Скучно! Ведь от этого «скучно» люди сходят с ума и кончают с собою, это «скучно» накладывает свою иссушающую печать на целые исторические эпохи </w:t>
      </w:r>
      <w:r>
        <w:rPr>
          <w:rStyle w:val="47"/>
          <w:lang w:eastAsia="ru-RU"/>
        </w:rPr>
        <w:t>(Вер.).</w:t>
      </w:r>
      <w:r>
        <w:t xml:space="preserve"> 3. Я догадался, что мне надо сделать: нужно свернуть из пакли фитиль, опустить его одним концом в бачок с водой и обмотать фитилем цилиндры мо</w:t>
      </w:r>
      <w:r>
        <w:softHyphen/>
        <w:t xml:space="preserve">тора </w:t>
      </w:r>
      <w:r>
        <w:rPr>
          <w:rStyle w:val="47"/>
          <w:lang w:eastAsia="ru-RU"/>
        </w:rPr>
        <w:t>(Плат.). 4.</w:t>
      </w:r>
      <w:r>
        <w:t xml:space="preserve"> Жене инженера было трудно. Она никогда нс жила в деревне и боялась коров </w:t>
      </w:r>
      <w:r>
        <w:rPr>
          <w:rStyle w:val="47"/>
          <w:lang w:eastAsia="ru-RU"/>
        </w:rPr>
        <w:t>(Ант ). 5.</w:t>
      </w:r>
      <w:r>
        <w:t xml:space="preserve"> Нс всегда важно - что говорят, но всегда важно, как гово</w:t>
      </w:r>
      <w:r>
        <w:softHyphen/>
        <w:t xml:space="preserve">рят </w:t>
      </w:r>
      <w:r>
        <w:rPr>
          <w:rStyle w:val="47"/>
          <w:lang w:eastAsia="ru-RU"/>
        </w:rPr>
        <w:t>(М. Г.).</w:t>
      </w:r>
      <w:r>
        <w:t xml:space="preserve"> 6. Она решила известить Сашу, что сегодня ей некогда </w:t>
      </w:r>
      <w:r>
        <w:rPr>
          <w:rStyle w:val="47"/>
          <w:lang w:eastAsia="ru-RU"/>
        </w:rPr>
        <w:t>(Лит.).</w:t>
      </w:r>
      <w:r>
        <w:t xml:space="preserve"> 7. Вы говорили, нам пора расстаться, что вас измучила моя шальная жизнь, что вам пора за дело приниматься, а мой удел - катиться дальше, вниз </w:t>
      </w:r>
      <w:r>
        <w:rPr>
          <w:rStyle w:val="47"/>
          <w:lang w:eastAsia="ru-RU"/>
        </w:rPr>
        <w:t>(Ес.).</w:t>
      </w:r>
      <w:r>
        <w:t xml:space="preserve"> 8. Да, можно выжить в зной, в грозу, в морозы... </w:t>
      </w:r>
      <w:r>
        <w:rPr>
          <w:rStyle w:val="47"/>
          <w:lang w:eastAsia="ru-RU"/>
        </w:rPr>
        <w:t>(Сим.)</w:t>
      </w:r>
      <w:r>
        <w:t xml:space="preserve"> 9. Там, где было особенно трудно лошадям, мы слезали с брички, шли пешком </w:t>
      </w:r>
      <w:r>
        <w:rPr>
          <w:rStyle w:val="47"/>
          <w:lang w:eastAsia="ru-RU"/>
        </w:rPr>
        <w:t>(Шол.).</w:t>
      </w:r>
    </w:p>
    <w:p w:rsidR="006454E9" w:rsidRDefault="006454E9">
      <w:pPr>
        <w:pStyle w:val="111"/>
        <w:numPr>
          <w:ilvl w:val="0"/>
          <w:numId w:val="188"/>
        </w:numPr>
        <w:shd w:val="clear" w:color="auto" w:fill="auto"/>
        <w:tabs>
          <w:tab w:val="left" w:pos="552"/>
        </w:tabs>
        <w:spacing w:after="0" w:line="140" w:lineRule="exact"/>
        <w:ind w:left="20" w:firstLine="220"/>
      </w:pPr>
      <w:r>
        <w:rPr>
          <w:rStyle w:val="117pt1"/>
          <w:lang w:eastAsia="ru-RU"/>
        </w:rPr>
        <w:t>Определите, какими частями речи являются выделенные слова.</w:t>
      </w:r>
    </w:p>
    <w:p w:rsidR="006454E9" w:rsidRDefault="006454E9">
      <w:pPr>
        <w:pStyle w:val="BodyText"/>
        <w:shd w:val="clear" w:color="auto" w:fill="auto"/>
        <w:spacing w:before="0" w:after="0" w:line="240" w:lineRule="exact"/>
        <w:ind w:left="20" w:firstLine="300"/>
        <w:jc w:val="both"/>
      </w:pPr>
      <w:r>
        <w:t xml:space="preserve">1. Было очень </w:t>
      </w:r>
      <w:r>
        <w:rPr>
          <w:rStyle w:val="47"/>
          <w:lang w:eastAsia="ru-RU"/>
        </w:rPr>
        <w:t>больно</w:t>
      </w:r>
      <w:r>
        <w:t xml:space="preserve">, когда в засохшие раны совали шершавую марлю </w:t>
      </w:r>
      <w:r>
        <w:rPr>
          <w:rStyle w:val="47"/>
          <w:lang w:eastAsia="ru-RU"/>
        </w:rPr>
        <w:t>(Фад.).</w:t>
      </w:r>
    </w:p>
    <w:p w:rsidR="006454E9" w:rsidRDefault="006454E9">
      <w:pPr>
        <w:pStyle w:val="BodyText"/>
        <w:numPr>
          <w:ilvl w:val="0"/>
          <w:numId w:val="189"/>
        </w:numPr>
        <w:shd w:val="clear" w:color="auto" w:fill="auto"/>
        <w:tabs>
          <w:tab w:val="left" w:pos="236"/>
        </w:tabs>
        <w:spacing w:before="0" w:after="1088" w:line="240" w:lineRule="exact"/>
        <w:ind w:left="20" w:right="20" w:firstLine="0"/>
        <w:jc w:val="both"/>
      </w:pPr>
      <w:r>
        <w:t xml:space="preserve">Ему стало вдруг </w:t>
      </w:r>
      <w:r>
        <w:rPr>
          <w:rStyle w:val="47"/>
          <w:lang w:eastAsia="ru-RU"/>
        </w:rPr>
        <w:t>скучно</w:t>
      </w:r>
      <w:r>
        <w:t xml:space="preserve"> и расхотелось говорить с людьми </w:t>
      </w:r>
      <w:r>
        <w:rPr>
          <w:rStyle w:val="47"/>
          <w:lang w:eastAsia="ru-RU"/>
        </w:rPr>
        <w:t>(Фад ).</w:t>
      </w:r>
      <w:r>
        <w:t xml:space="preserve"> 3. Тайга гово</w:t>
      </w:r>
      <w:r>
        <w:softHyphen/>
        <w:t xml:space="preserve">рит, главари говорят, сидит </w:t>
      </w:r>
      <w:r>
        <w:rPr>
          <w:rStyle w:val="47"/>
          <w:lang w:eastAsia="ru-RU"/>
        </w:rPr>
        <w:t>до поры</w:t>
      </w:r>
      <w:r>
        <w:t xml:space="preserve"> молодой отряд (Луг.). 4. Под солнцем горя</w:t>
      </w:r>
      <w:r>
        <w:softHyphen/>
        <w:t xml:space="preserve">чим, под ночью слепою </w:t>
      </w:r>
      <w:r>
        <w:rPr>
          <w:rStyle w:val="47"/>
          <w:lang w:eastAsia="ru-RU"/>
        </w:rPr>
        <w:t>немало</w:t>
      </w:r>
      <w:r>
        <w:t xml:space="preserve"> пришлось нам пройти </w:t>
      </w:r>
      <w:r>
        <w:rPr>
          <w:rStyle w:val="47"/>
          <w:lang w:eastAsia="ru-RU"/>
        </w:rPr>
        <w:t>(Св.). 5. Видно</w:t>
      </w:r>
      <w:r>
        <w:t>, выписал писарь мне дальний билет, отправляя впервой на войну (</w:t>
      </w:r>
      <w:r>
        <w:rPr>
          <w:rStyle w:val="47"/>
          <w:lang w:eastAsia="ru-RU"/>
        </w:rPr>
        <w:t>Сурк</w:t>
      </w:r>
      <w:r>
        <w:t>.). 6. - Ладно, по</w:t>
      </w:r>
      <w:r>
        <w:softHyphen/>
        <w:t xml:space="preserve">терпите, сказал капитан, стягивая с себя шерстяной шарф. Мне </w:t>
      </w:r>
      <w:r>
        <w:rPr>
          <w:rStyle w:val="47"/>
          <w:lang w:eastAsia="ru-RU"/>
        </w:rPr>
        <w:t xml:space="preserve">не нужно </w:t>
      </w:r>
      <w:r>
        <w:t xml:space="preserve">вашего шарфа </w:t>
      </w:r>
      <w:r>
        <w:rPr>
          <w:rStyle w:val="47"/>
          <w:lang w:eastAsia="ru-RU"/>
        </w:rPr>
        <w:t>(Кож.). 1.</w:t>
      </w:r>
      <w:r>
        <w:t xml:space="preserve"> Но как ты помнил на войне о том, что сердцу </w:t>
      </w:r>
      <w:r>
        <w:rPr>
          <w:rStyle w:val="47"/>
          <w:lang w:eastAsia="ru-RU"/>
        </w:rPr>
        <w:t>мило,</w:t>
      </w:r>
      <w:r>
        <w:t xml:space="preserve"> так песня, начавшись во мне, жила, кипела, ныла </w:t>
      </w:r>
      <w:r>
        <w:rPr>
          <w:rStyle w:val="47"/>
          <w:lang w:eastAsia="ru-RU"/>
        </w:rPr>
        <w:t>(Те.).</w:t>
      </w:r>
      <w:r>
        <w:t xml:space="preserve"> 8. Под сапогами хлюпал раз</w:t>
      </w:r>
      <w:r>
        <w:softHyphen/>
        <w:t xml:space="preserve">мокший снсг, идти было </w:t>
      </w:r>
      <w:r>
        <w:rPr>
          <w:rStyle w:val="47"/>
          <w:lang w:eastAsia="ru-RU"/>
        </w:rPr>
        <w:t>тяжело</w:t>
      </w:r>
      <w:r>
        <w:t xml:space="preserve">, но по обочинам дороги всс еще держался </w:t>
      </w:r>
      <w:r>
        <w:rPr>
          <w:rStyle w:val="47"/>
          <w:lang w:eastAsia="ru-RU"/>
        </w:rPr>
        <w:t>хрустально</w:t>
      </w:r>
      <w:r>
        <w:t xml:space="preserve"> поблескивающий на солнце ледок, и там пробираться было еще </w:t>
      </w:r>
      <w:r>
        <w:rPr>
          <w:rStyle w:val="47"/>
          <w:lang w:eastAsia="ru-RU"/>
        </w:rPr>
        <w:t>труднее (Шол.).</w:t>
      </w:r>
      <w:r>
        <w:t xml:space="preserve"> 9. Переобулся Моргунок, и </w:t>
      </w:r>
      <w:r>
        <w:rPr>
          <w:rStyle w:val="47"/>
          <w:lang w:eastAsia="ru-RU"/>
        </w:rPr>
        <w:t>легче</w:t>
      </w:r>
      <w:r>
        <w:t xml:space="preserve"> на душе (</w:t>
      </w:r>
      <w:r>
        <w:rPr>
          <w:rStyle w:val="47"/>
          <w:lang w:eastAsia="ru-RU"/>
        </w:rPr>
        <w:t>Те</w:t>
      </w:r>
      <w:r>
        <w:t>.).</w:t>
      </w:r>
    </w:p>
    <w:p w:rsidR="006454E9" w:rsidRDefault="006454E9">
      <w:pPr>
        <w:pStyle w:val="431"/>
        <w:keepNext/>
        <w:keepLines/>
        <w:shd w:val="clear" w:color="auto" w:fill="auto"/>
        <w:spacing w:after="380" w:line="230" w:lineRule="exact"/>
        <w:ind w:right="20"/>
      </w:pPr>
      <w:bookmarkStart w:id="49" w:name="bookmark49"/>
      <w:r>
        <w:rPr>
          <w:rStyle w:val="432"/>
          <w:lang w:eastAsia="ru-RU"/>
        </w:rPr>
        <w:t>Служебные части речи</w:t>
      </w:r>
      <w:bookmarkEnd w:id="49"/>
    </w:p>
    <w:p w:rsidR="006454E9" w:rsidRDefault="006454E9">
      <w:pPr>
        <w:pStyle w:val="BodyText"/>
        <w:shd w:val="clear" w:color="auto" w:fill="auto"/>
        <w:spacing w:before="0" w:after="0" w:line="240" w:lineRule="exact"/>
        <w:ind w:left="20" w:right="20" w:firstLine="300"/>
        <w:jc w:val="both"/>
      </w:pPr>
      <w:r>
        <w:t>Слова, нс имеющие номинативного значения, т. с. нс называющие предме</w:t>
      </w:r>
      <w:r>
        <w:softHyphen/>
        <w:t>ты, их признаки, процессы и состояния, а служащие для выражения отношений между понятиями, которые названы знаменательными словами, и употребля</w:t>
      </w:r>
      <w:r>
        <w:softHyphen/>
        <w:t xml:space="preserve">ющиеся только в соединении с ними, являются служебными: </w:t>
      </w:r>
      <w:r>
        <w:rPr>
          <w:rStyle w:val="47"/>
          <w:lang w:eastAsia="ru-RU"/>
        </w:rPr>
        <w:t>писать па доске</w:t>
      </w:r>
      <w:r>
        <w:t>;</w:t>
      </w:r>
    </w:p>
    <w:p w:rsidR="006454E9" w:rsidRDefault="006454E9">
      <w:pPr>
        <w:pStyle w:val="BodyText"/>
        <w:shd w:val="clear" w:color="auto" w:fill="auto"/>
        <w:spacing w:before="0" w:after="0" w:line="234" w:lineRule="exact"/>
        <w:ind w:left="20" w:right="20" w:firstLine="0"/>
        <w:jc w:val="both"/>
      </w:pPr>
      <w:r>
        <w:rPr>
          <w:rStyle w:val="47"/>
          <w:lang w:eastAsia="ru-RU"/>
        </w:rPr>
        <w:t>книги и тетради.</w:t>
      </w:r>
      <w:r>
        <w:t xml:space="preserve"> Служебные слова неизменяемы (за исключением связки), нечленимы на морфемы. Они, как правило, не имеют самостоятельного ударе</w:t>
      </w:r>
      <w:r>
        <w:softHyphen/>
        <w:t>ния, фонетически примыкают к знаменательным частям речи и становятся про- клитиками (на^столс, подокном) или энклитиками (дома^то).</w:t>
      </w:r>
    </w:p>
    <w:p w:rsidR="006454E9" w:rsidRDefault="006454E9">
      <w:pPr>
        <w:pStyle w:val="BodyText"/>
        <w:shd w:val="clear" w:color="auto" w:fill="auto"/>
        <w:spacing w:before="0" w:after="695" w:line="234" w:lineRule="exact"/>
        <w:ind w:left="20" w:right="20" w:firstLine="300"/>
        <w:jc w:val="both"/>
      </w:pPr>
      <w:r>
        <w:t>Нс обладая номинативной функцией, служебные слова нс являются члена</w:t>
      </w:r>
      <w:r>
        <w:softHyphen/>
        <w:t>ми предложения, а используются как формально-грамматичсскис средства языка: предлоги - в подчинительных словосочетаниях, союзы при однород</w:t>
      </w:r>
      <w:r>
        <w:softHyphen/>
        <w:t>ных членах и в сложных предложениях, частицы при отдельных словах или предложениях. Служебными частями речи являются предлоги, союзы, части</w:t>
      </w:r>
      <w:r>
        <w:softHyphen/>
        <w:t>цы, связки.</w:t>
      </w:r>
    </w:p>
    <w:p w:rsidR="006454E9" w:rsidRDefault="006454E9">
      <w:pPr>
        <w:pStyle w:val="101"/>
        <w:shd w:val="clear" w:color="auto" w:fill="auto"/>
        <w:spacing w:after="488" w:line="190" w:lineRule="exact"/>
        <w:jc w:val="center"/>
      </w:pPr>
      <w:r>
        <w:rPr>
          <w:rStyle w:val="105"/>
          <w:lang w:eastAsia="ru-RU"/>
        </w:rPr>
        <w:t>ПРЕДЛОГИ</w:t>
      </w:r>
    </w:p>
    <w:p w:rsidR="006454E9" w:rsidRDefault="006454E9">
      <w:pPr>
        <w:pStyle w:val="101"/>
        <w:shd w:val="clear" w:color="auto" w:fill="auto"/>
        <w:spacing w:after="213" w:line="190" w:lineRule="exact"/>
        <w:jc w:val="center"/>
      </w:pPr>
      <w:r>
        <w:rPr>
          <w:rStyle w:val="105"/>
          <w:lang w:eastAsia="ru-RU"/>
        </w:rPr>
        <w:t>§ 135. Предлог как часть речи</w:t>
      </w:r>
    </w:p>
    <w:p w:rsidR="006454E9" w:rsidRDefault="006454E9">
      <w:pPr>
        <w:pStyle w:val="BodyText"/>
        <w:shd w:val="clear" w:color="auto" w:fill="auto"/>
        <w:spacing w:before="0" w:after="0" w:line="234" w:lineRule="exact"/>
        <w:ind w:left="20" w:right="20" w:firstLine="300"/>
        <w:jc w:val="both"/>
      </w:pPr>
      <w:r>
        <w:t>Предлог служебная часть речи, которая в сочетании с косвенными падежа</w:t>
      </w:r>
      <w:r>
        <w:softHyphen/>
        <w:t>ми имен существительных, мсстоимсний, числительных, склоняемых субстан</w:t>
      </w:r>
      <w:r>
        <w:softHyphen/>
        <w:t>тивированных слов выражает различные отношения между формами имени и другими словами в словосочетании и предложении. По происхождению предло</w:t>
      </w:r>
      <w:r>
        <w:softHyphen/>
        <w:t>ги распадаются на первообразные и производные.</w:t>
      </w:r>
    </w:p>
    <w:p w:rsidR="006454E9" w:rsidRDefault="006454E9">
      <w:pPr>
        <w:pStyle w:val="BodyText"/>
        <w:shd w:val="clear" w:color="auto" w:fill="auto"/>
        <w:spacing w:before="0" w:after="0" w:line="234" w:lineRule="exact"/>
        <w:ind w:left="20" w:right="20" w:firstLine="300"/>
        <w:jc w:val="both"/>
      </w:pPr>
      <w:r>
        <w:t xml:space="preserve">Первообразные предлоги возникли в древнейшее время, этимологически они восходят к знаменательным словам, но с точки зрения современного русского языка являются немотивированными: </w:t>
      </w:r>
      <w:r>
        <w:rPr>
          <w:rStyle w:val="813"/>
          <w:lang w:eastAsia="ru-RU"/>
        </w:rPr>
        <w:t>без (безо), в (во), до, для</w:t>
      </w:r>
      <w:r>
        <w:rPr>
          <w:rStyle w:val="7pt9"/>
          <w:lang w:eastAsia="ru-RU"/>
        </w:rPr>
        <w:t xml:space="preserve">, </w:t>
      </w:r>
      <w:r>
        <w:rPr>
          <w:rStyle w:val="813"/>
          <w:lang w:eastAsia="ru-RU"/>
        </w:rPr>
        <w:t>за, из (изо), к</w:t>
      </w:r>
      <w:r>
        <w:rPr>
          <w:rStyle w:val="7pt9"/>
          <w:lang w:eastAsia="ru-RU"/>
        </w:rPr>
        <w:t xml:space="preserve">, </w:t>
      </w:r>
      <w:r>
        <w:rPr>
          <w:rStyle w:val="813"/>
          <w:lang w:eastAsia="ru-RU"/>
        </w:rPr>
        <w:t>на,</w:t>
      </w:r>
    </w:p>
    <w:p w:rsidR="006454E9" w:rsidRDefault="006454E9">
      <w:pPr>
        <w:pStyle w:val="BodyText"/>
        <w:shd w:val="clear" w:color="auto" w:fill="auto"/>
        <w:tabs>
          <w:tab w:val="left" w:pos="176"/>
        </w:tabs>
        <w:spacing w:before="0" w:after="0" w:line="234" w:lineRule="exact"/>
        <w:ind w:left="20" w:right="20" w:firstLine="0"/>
        <w:jc w:val="both"/>
      </w:pPr>
      <w:r>
        <w:rPr>
          <w:rStyle w:val="813"/>
          <w:lang w:eastAsia="ru-RU"/>
        </w:rPr>
        <w:t>о</w:t>
      </w:r>
      <w:r>
        <w:rPr>
          <w:rStyle w:val="813"/>
          <w:lang w:eastAsia="ru-RU"/>
        </w:rPr>
        <w:tab/>
        <w:t>(об, обо), от, по, пред (перед), при</w:t>
      </w:r>
      <w:r>
        <w:rPr>
          <w:rStyle w:val="7pt9"/>
          <w:lang w:eastAsia="ru-RU"/>
        </w:rPr>
        <w:t xml:space="preserve">, </w:t>
      </w:r>
      <w:r>
        <w:rPr>
          <w:rStyle w:val="813"/>
          <w:lang w:eastAsia="ru-RU"/>
        </w:rPr>
        <w:t>с, у, чрез (через).</w:t>
      </w:r>
      <w:r>
        <w:rPr>
          <w:rStyle w:val="7pt9"/>
          <w:lang w:eastAsia="ru-RU"/>
        </w:rPr>
        <w:t xml:space="preserve"> </w:t>
      </w:r>
      <w:r>
        <w:t xml:space="preserve">Среди первообразных предлогов выделяется группа так называемых сложных предлогов, слившихся из простых: </w:t>
      </w:r>
      <w:r>
        <w:rPr>
          <w:rStyle w:val="813"/>
          <w:lang w:eastAsia="ru-RU"/>
        </w:rPr>
        <w:t>из-за, из-под, по-за, по-над.</w:t>
      </w:r>
    </w:p>
    <w:p w:rsidR="006454E9" w:rsidRDefault="006454E9">
      <w:pPr>
        <w:pStyle w:val="BodyText"/>
        <w:shd w:val="clear" w:color="auto" w:fill="auto"/>
        <w:spacing w:before="0" w:after="0" w:line="234" w:lineRule="exact"/>
        <w:ind w:left="20" w:right="20" w:firstLine="300"/>
        <w:jc w:val="both"/>
      </w:pPr>
      <w:r>
        <w:t>Производные предлоги образованы от знаменательных слов и в современ</w:t>
      </w:r>
      <w:r>
        <w:softHyphen/>
        <w:t>ном русском языке находятся в живых словообразовательных связях с ними. По этому признаку среди предлогов выделяются:</w:t>
      </w:r>
    </w:p>
    <w:p w:rsidR="006454E9" w:rsidRDefault="006454E9">
      <w:pPr>
        <w:pStyle w:val="160"/>
        <w:numPr>
          <w:ilvl w:val="0"/>
          <w:numId w:val="191"/>
        </w:numPr>
        <w:shd w:val="clear" w:color="auto" w:fill="auto"/>
        <w:tabs>
          <w:tab w:val="left" w:pos="518"/>
        </w:tabs>
        <w:ind w:left="20" w:right="20"/>
      </w:pPr>
      <w:r>
        <w:rPr>
          <w:rStyle w:val="1694"/>
          <w:lang w:eastAsia="ru-RU"/>
        </w:rPr>
        <w:t xml:space="preserve">предлоги </w:t>
      </w:r>
      <w:r>
        <w:rPr>
          <w:rStyle w:val="168"/>
          <w:i/>
          <w:iCs/>
          <w:lang w:eastAsia="ru-RU"/>
        </w:rPr>
        <w:t>наречные:</w:t>
      </w:r>
      <w:r>
        <w:rPr>
          <w:rStyle w:val="1684"/>
          <w:i/>
          <w:iCs/>
          <w:lang w:eastAsia="ru-RU"/>
        </w:rPr>
        <w:t xml:space="preserve"> вдоль</w:t>
      </w:r>
      <w:r>
        <w:rPr>
          <w:rStyle w:val="167pt1"/>
          <w:lang w:eastAsia="ru-RU"/>
        </w:rPr>
        <w:t xml:space="preserve"> </w:t>
      </w:r>
      <w:r>
        <w:rPr>
          <w:rStyle w:val="1694"/>
          <w:lang w:eastAsia="ru-RU"/>
        </w:rPr>
        <w:t xml:space="preserve">(ср.: </w:t>
      </w:r>
      <w:r>
        <w:rPr>
          <w:rStyle w:val="1693"/>
          <w:i/>
          <w:iCs/>
          <w:lang w:eastAsia="ru-RU"/>
        </w:rPr>
        <w:t xml:space="preserve">вдоль </w:t>
      </w:r>
      <w:r>
        <w:rPr>
          <w:rStyle w:val="1684"/>
          <w:i/>
          <w:iCs/>
          <w:lang w:eastAsia="ru-RU"/>
        </w:rPr>
        <w:t>реки - вдоль и поперек), вокруг</w:t>
      </w:r>
      <w:r>
        <w:rPr>
          <w:rStyle w:val="167pt1"/>
          <w:lang w:eastAsia="ru-RU"/>
        </w:rPr>
        <w:t xml:space="preserve"> </w:t>
      </w:r>
      <w:r>
        <w:rPr>
          <w:rStyle w:val="1694"/>
          <w:lang w:eastAsia="ru-RU"/>
        </w:rPr>
        <w:t xml:space="preserve">(ср.: </w:t>
      </w:r>
      <w:r>
        <w:rPr>
          <w:rStyle w:val="1693"/>
          <w:i/>
          <w:iCs/>
          <w:lang w:eastAsia="ru-RU"/>
        </w:rPr>
        <w:t xml:space="preserve">вокруг </w:t>
      </w:r>
      <w:r>
        <w:rPr>
          <w:rStyle w:val="1684"/>
          <w:i/>
          <w:iCs/>
          <w:lang w:eastAsia="ru-RU"/>
        </w:rPr>
        <w:t>дома - вокруг тишина</w:t>
      </w:r>
      <w:r>
        <w:rPr>
          <w:rStyle w:val="1694"/>
          <w:lang w:eastAsia="ru-RU"/>
        </w:rPr>
        <w:t xml:space="preserve">), </w:t>
      </w:r>
      <w:r>
        <w:rPr>
          <w:rStyle w:val="1684"/>
          <w:i/>
          <w:iCs/>
          <w:lang w:eastAsia="ru-RU"/>
        </w:rPr>
        <w:t>мимо</w:t>
      </w:r>
      <w:r>
        <w:rPr>
          <w:rStyle w:val="167pt1"/>
          <w:lang w:eastAsia="ru-RU"/>
        </w:rPr>
        <w:t xml:space="preserve"> </w:t>
      </w:r>
      <w:r>
        <w:rPr>
          <w:rStyle w:val="1694"/>
          <w:lang w:eastAsia="ru-RU"/>
        </w:rPr>
        <w:t xml:space="preserve">(ср.: </w:t>
      </w:r>
      <w:r>
        <w:rPr>
          <w:rStyle w:val="1693"/>
          <w:i/>
          <w:iCs/>
          <w:lang w:eastAsia="ru-RU"/>
        </w:rPr>
        <w:t xml:space="preserve">мимо </w:t>
      </w:r>
      <w:r>
        <w:rPr>
          <w:rStyle w:val="1684"/>
          <w:i/>
          <w:iCs/>
          <w:lang w:eastAsia="ru-RU"/>
        </w:rPr>
        <w:t xml:space="preserve">нас пройти милю), напротив </w:t>
      </w:r>
      <w:r>
        <w:rPr>
          <w:rStyle w:val="1694"/>
          <w:lang w:eastAsia="ru-RU"/>
        </w:rPr>
        <w:t xml:space="preserve">(ср.: </w:t>
      </w:r>
      <w:r>
        <w:rPr>
          <w:rStyle w:val="1693"/>
          <w:i/>
          <w:iCs/>
          <w:lang w:eastAsia="ru-RU"/>
        </w:rPr>
        <w:t xml:space="preserve">напротив </w:t>
      </w:r>
      <w:r>
        <w:rPr>
          <w:rStyle w:val="1684"/>
          <w:i/>
          <w:iCs/>
          <w:lang w:eastAsia="ru-RU"/>
        </w:rPr>
        <w:t>здания</w:t>
      </w:r>
      <w:r>
        <w:rPr>
          <w:rStyle w:val="167pt1"/>
          <w:lang w:eastAsia="ru-RU"/>
        </w:rPr>
        <w:t xml:space="preserve"> - </w:t>
      </w:r>
      <w:r>
        <w:rPr>
          <w:rStyle w:val="1684"/>
          <w:i/>
          <w:iCs/>
          <w:lang w:eastAsia="ru-RU"/>
        </w:rPr>
        <w:t>сидеть напротив</w:t>
      </w:r>
      <w:r>
        <w:rPr>
          <w:rStyle w:val="167pt1"/>
          <w:lang w:eastAsia="ru-RU"/>
        </w:rPr>
        <w:t xml:space="preserve">), </w:t>
      </w:r>
      <w:r>
        <w:rPr>
          <w:rStyle w:val="1684"/>
          <w:i/>
          <w:iCs/>
          <w:lang w:eastAsia="ru-RU"/>
        </w:rPr>
        <w:t>позади</w:t>
      </w:r>
      <w:r>
        <w:rPr>
          <w:rStyle w:val="167pt1"/>
          <w:lang w:eastAsia="ru-RU"/>
        </w:rPr>
        <w:t xml:space="preserve"> </w:t>
      </w:r>
      <w:r>
        <w:rPr>
          <w:rStyle w:val="1694"/>
          <w:lang w:eastAsia="ru-RU"/>
        </w:rPr>
        <w:t xml:space="preserve">(ср.: </w:t>
      </w:r>
      <w:r>
        <w:rPr>
          <w:rStyle w:val="1693"/>
          <w:i/>
          <w:iCs/>
          <w:lang w:eastAsia="ru-RU"/>
        </w:rPr>
        <w:t xml:space="preserve">позади </w:t>
      </w:r>
      <w:r>
        <w:rPr>
          <w:rStyle w:val="1684"/>
          <w:i/>
          <w:iCs/>
          <w:lang w:eastAsia="ru-RU"/>
        </w:rPr>
        <w:t>всех - идти позади)</w:t>
      </w:r>
      <w:r>
        <w:rPr>
          <w:rStyle w:val="167pt1"/>
          <w:lang w:eastAsia="ru-RU"/>
        </w:rPr>
        <w:t xml:space="preserve"> </w:t>
      </w:r>
      <w:r>
        <w:rPr>
          <w:rStyle w:val="1694"/>
          <w:lang w:eastAsia="ru-RU"/>
        </w:rPr>
        <w:t>и др.;</w:t>
      </w:r>
    </w:p>
    <w:p w:rsidR="006454E9" w:rsidRDefault="006454E9">
      <w:pPr>
        <w:pStyle w:val="BodyText"/>
        <w:numPr>
          <w:ilvl w:val="0"/>
          <w:numId w:val="191"/>
        </w:numPr>
        <w:shd w:val="clear" w:color="auto" w:fill="auto"/>
        <w:tabs>
          <w:tab w:val="left" w:pos="530"/>
        </w:tabs>
        <w:spacing w:before="0" w:after="0" w:line="234" w:lineRule="exact"/>
        <w:ind w:left="20" w:right="20" w:firstLine="300"/>
        <w:jc w:val="both"/>
        <w:sectPr w:rsidR="006454E9">
          <w:headerReference w:type="even" r:id="rId109"/>
          <w:headerReference w:type="default" r:id="rId110"/>
          <w:headerReference w:type="first" r:id="rId111"/>
          <w:pgSz w:w="11909" w:h="16838"/>
          <w:pgMar w:top="3252" w:right="2600" w:bottom="3038" w:left="2624" w:header="0" w:footer="3" w:gutter="0"/>
          <w:cols w:space="720"/>
          <w:noEndnote/>
          <w:titlePg/>
          <w:docGrid w:linePitch="360"/>
        </w:sectPr>
      </w:pPr>
      <w:r>
        <w:t xml:space="preserve">предлоги </w:t>
      </w:r>
      <w:r>
        <w:rPr>
          <w:rStyle w:val="812"/>
          <w:lang w:eastAsia="ru-RU"/>
        </w:rPr>
        <w:t>отыменные:</w:t>
      </w:r>
      <w:r>
        <w:rPr>
          <w:rStyle w:val="813"/>
          <w:lang w:eastAsia="ru-RU"/>
        </w:rPr>
        <w:t xml:space="preserve"> ввиду, вроде, вследствие, наподобие</w:t>
      </w:r>
      <w:r>
        <w:t xml:space="preserve">, </w:t>
      </w:r>
      <w:r>
        <w:rPr>
          <w:rStyle w:val="813"/>
          <w:lang w:eastAsia="ru-RU"/>
        </w:rPr>
        <w:t>насчет, по</w:t>
      </w:r>
      <w:r>
        <w:rPr>
          <w:rStyle w:val="813"/>
          <w:lang w:eastAsia="ru-RU"/>
        </w:rPr>
        <w:softHyphen/>
        <w:t>средством, путем, по поводу</w:t>
      </w:r>
      <w:r>
        <w:rPr>
          <w:rStyle w:val="7pt9"/>
          <w:lang w:eastAsia="ru-RU"/>
        </w:rPr>
        <w:t xml:space="preserve">, </w:t>
      </w:r>
      <w:r>
        <w:rPr>
          <w:rStyle w:val="813"/>
          <w:lang w:eastAsia="ru-RU"/>
        </w:rPr>
        <w:t>по причине</w:t>
      </w:r>
      <w:r>
        <w:rPr>
          <w:rStyle w:val="7pt9"/>
          <w:lang w:eastAsia="ru-RU"/>
        </w:rPr>
        <w:t xml:space="preserve">, </w:t>
      </w:r>
      <w:r>
        <w:rPr>
          <w:rStyle w:val="813"/>
          <w:lang w:eastAsia="ru-RU"/>
        </w:rPr>
        <w:t xml:space="preserve">по случаю, в продолжение, в течение </w:t>
      </w:r>
      <w:r>
        <w:t>и др. (эти предлоги по происхождению обычно являются сочетаниями препози</w:t>
      </w:r>
      <w:r>
        <w:softHyphen/>
        <w:t xml:space="preserve">тивных нспроизводных предлогов и существительных в косвенных падежах; от беспредложных существительных образованы лишь предлоги </w:t>
      </w:r>
      <w:r>
        <w:rPr>
          <w:rStyle w:val="813"/>
          <w:lang w:eastAsia="ru-RU"/>
        </w:rPr>
        <w:t>посредством</w:t>
      </w:r>
      <w:r>
        <w:rPr>
          <w:rStyle w:val="7pt9"/>
          <w:lang w:eastAsia="ru-RU"/>
        </w:rPr>
        <w:t xml:space="preserve"> </w:t>
      </w:r>
      <w:r>
        <w:t xml:space="preserve">и </w:t>
      </w:r>
      <w:r>
        <w:rPr>
          <w:rStyle w:val="813"/>
          <w:lang w:eastAsia="ru-RU"/>
        </w:rPr>
        <w:t>путем)',</w:t>
      </w:r>
    </w:p>
    <w:p w:rsidR="006454E9" w:rsidRDefault="006454E9">
      <w:pPr>
        <w:pStyle w:val="312"/>
        <w:numPr>
          <w:ilvl w:val="0"/>
          <w:numId w:val="191"/>
        </w:numPr>
        <w:shd w:val="clear" w:color="auto" w:fill="auto"/>
        <w:tabs>
          <w:tab w:val="left" w:pos="516"/>
        </w:tabs>
        <w:ind w:left="20" w:firstLine="280"/>
      </w:pPr>
      <w:r>
        <w:rPr>
          <w:rStyle w:val="319"/>
          <w:lang w:eastAsia="ru-RU"/>
        </w:rPr>
        <w:t xml:space="preserve">предлоги </w:t>
      </w:r>
      <w:r>
        <w:rPr>
          <w:rStyle w:val="313"/>
          <w:i/>
          <w:iCs/>
          <w:lang w:eastAsia="ru-RU"/>
        </w:rPr>
        <w:t>отглагольные:</w:t>
      </w:r>
      <w:r>
        <w:t xml:space="preserve"> благодаря</w:t>
      </w:r>
      <w:r>
        <w:rPr>
          <w:rStyle w:val="319"/>
          <w:lang w:eastAsia="ru-RU"/>
        </w:rPr>
        <w:t xml:space="preserve">, </w:t>
      </w:r>
      <w:r>
        <w:t>включая</w:t>
      </w:r>
      <w:r>
        <w:rPr>
          <w:rStyle w:val="319"/>
          <w:lang w:eastAsia="ru-RU"/>
        </w:rPr>
        <w:t xml:space="preserve">, </w:t>
      </w:r>
      <w:r>
        <w:t>исключая</w:t>
      </w:r>
      <w:r>
        <w:rPr>
          <w:rStyle w:val="319"/>
          <w:lang w:eastAsia="ru-RU"/>
        </w:rPr>
        <w:t xml:space="preserve">, </w:t>
      </w:r>
      <w:r>
        <w:t>спустя</w:t>
      </w:r>
      <w:r>
        <w:rPr>
          <w:rStyle w:val="319pt"/>
          <w:lang w:eastAsia="ru-RU"/>
        </w:rPr>
        <w:t xml:space="preserve"> </w:t>
      </w:r>
      <w:r>
        <w:rPr>
          <w:rStyle w:val="319"/>
          <w:lang w:eastAsia="ru-RU"/>
        </w:rPr>
        <w:t>и др.</w:t>
      </w:r>
    </w:p>
    <w:p w:rsidR="006454E9" w:rsidRDefault="006454E9">
      <w:pPr>
        <w:pStyle w:val="BodyText"/>
        <w:shd w:val="clear" w:color="auto" w:fill="auto"/>
        <w:spacing w:before="0" w:after="0" w:line="240" w:lineRule="exact"/>
        <w:ind w:left="20" w:right="20" w:firstLine="280"/>
        <w:jc w:val="both"/>
      </w:pPr>
      <w:r>
        <w:t xml:space="preserve">По структуре производные предлоги делятся на </w:t>
      </w:r>
      <w:r>
        <w:rPr>
          <w:rStyle w:val="7pt8"/>
          <w:lang w:eastAsia="ru-RU"/>
        </w:rPr>
        <w:t>простые</w:t>
      </w:r>
      <w:r>
        <w:t>, состоящие из од</w:t>
      </w:r>
      <w:r>
        <w:softHyphen/>
        <w:t xml:space="preserve">ного слова </w:t>
      </w:r>
      <w:r>
        <w:rPr>
          <w:rStyle w:val="47"/>
          <w:lang w:eastAsia="ru-RU"/>
        </w:rPr>
        <w:t>(кроме, около</w:t>
      </w:r>
      <w:r>
        <w:t xml:space="preserve">, </w:t>
      </w:r>
      <w:r>
        <w:rPr>
          <w:rStyle w:val="47"/>
          <w:lang w:eastAsia="ru-RU"/>
        </w:rPr>
        <w:t>навстречу</w:t>
      </w:r>
      <w:r>
        <w:t xml:space="preserve">, </w:t>
      </w:r>
      <w:r>
        <w:rPr>
          <w:rStyle w:val="47"/>
          <w:lang w:eastAsia="ru-RU"/>
        </w:rPr>
        <w:t>включая),</w:t>
      </w:r>
      <w:r>
        <w:t xml:space="preserve"> и </w:t>
      </w:r>
      <w:r>
        <w:rPr>
          <w:rStyle w:val="7pt8"/>
          <w:lang w:eastAsia="ru-RU"/>
        </w:rPr>
        <w:t>составные</w:t>
      </w:r>
      <w:r>
        <w:t xml:space="preserve">, состоящие из двух или трех элементов («« </w:t>
      </w:r>
      <w:r>
        <w:rPr>
          <w:rStyle w:val="47"/>
          <w:lang w:eastAsia="ru-RU"/>
        </w:rPr>
        <w:t>время</w:t>
      </w:r>
      <w:r>
        <w:t xml:space="preserve">, но </w:t>
      </w:r>
      <w:r>
        <w:rPr>
          <w:rStyle w:val="47"/>
          <w:lang w:eastAsia="ru-RU"/>
        </w:rPr>
        <w:t>причине</w:t>
      </w:r>
      <w:r>
        <w:t xml:space="preserve">, </w:t>
      </w:r>
      <w:r>
        <w:rPr>
          <w:rStyle w:val="47"/>
          <w:lang w:eastAsia="ru-RU"/>
        </w:rPr>
        <w:t>несмотря на</w:t>
      </w:r>
      <w:r>
        <w:t xml:space="preserve">, в </w:t>
      </w:r>
      <w:r>
        <w:rPr>
          <w:rStyle w:val="47"/>
          <w:lang w:eastAsia="ru-RU"/>
        </w:rPr>
        <w:t>связи</w:t>
      </w:r>
      <w:r>
        <w:t xml:space="preserve"> с, </w:t>
      </w:r>
      <w:r>
        <w:rPr>
          <w:rStyle w:val="47"/>
          <w:lang w:eastAsia="ru-RU"/>
        </w:rPr>
        <w:t>по отноше</w:t>
      </w:r>
      <w:r>
        <w:rPr>
          <w:rStyle w:val="47"/>
          <w:lang w:eastAsia="ru-RU"/>
        </w:rPr>
        <w:softHyphen/>
        <w:t>нию к).</w:t>
      </w:r>
    </w:p>
    <w:p w:rsidR="006454E9" w:rsidRDefault="006454E9">
      <w:pPr>
        <w:pStyle w:val="BodyText"/>
        <w:shd w:val="clear" w:color="auto" w:fill="auto"/>
        <w:spacing w:before="0" w:after="0" w:line="240" w:lineRule="exact"/>
        <w:ind w:left="20" w:right="20" w:firstLine="280"/>
        <w:jc w:val="both"/>
      </w:pPr>
      <w:r>
        <w:t>К предлогам относят и так называемые сложно-составные предложные обо</w:t>
      </w:r>
      <w:r>
        <w:softHyphen/>
        <w:t>роты, которые включают два и более элементов, еще не вполне слившихся. Они образованы сочетанием:</w:t>
      </w:r>
    </w:p>
    <w:p w:rsidR="006454E9" w:rsidRDefault="006454E9">
      <w:pPr>
        <w:pStyle w:val="BodyText"/>
        <w:numPr>
          <w:ilvl w:val="0"/>
          <w:numId w:val="192"/>
        </w:numPr>
        <w:shd w:val="clear" w:color="auto" w:fill="auto"/>
        <w:tabs>
          <w:tab w:val="left" w:pos="492"/>
        </w:tabs>
        <w:spacing w:before="0" w:after="0" w:line="240" w:lineRule="exact"/>
        <w:ind w:left="20" w:firstLine="280"/>
        <w:jc w:val="both"/>
      </w:pPr>
      <w:r>
        <w:t xml:space="preserve">наречия с предлогом: </w:t>
      </w:r>
      <w:r>
        <w:rPr>
          <w:rStyle w:val="7pt7"/>
          <w:lang w:eastAsia="ru-RU"/>
        </w:rPr>
        <w:t>впредь до</w:t>
      </w:r>
      <w:r>
        <w:rPr>
          <w:rStyle w:val="9pt5"/>
          <w:lang w:eastAsia="ru-RU"/>
        </w:rPr>
        <w:t xml:space="preserve">, </w:t>
      </w:r>
      <w:r>
        <w:rPr>
          <w:rStyle w:val="7pt7"/>
          <w:lang w:eastAsia="ru-RU"/>
        </w:rPr>
        <w:t>независимо от;</w:t>
      </w:r>
    </w:p>
    <w:p w:rsidR="006454E9" w:rsidRDefault="006454E9">
      <w:pPr>
        <w:pStyle w:val="BodyText"/>
        <w:numPr>
          <w:ilvl w:val="0"/>
          <w:numId w:val="192"/>
        </w:numPr>
        <w:shd w:val="clear" w:color="auto" w:fill="auto"/>
        <w:tabs>
          <w:tab w:val="left" w:pos="516"/>
        </w:tabs>
        <w:spacing w:before="0" w:after="0" w:line="240" w:lineRule="exact"/>
        <w:ind w:left="20" w:firstLine="280"/>
        <w:jc w:val="both"/>
      </w:pPr>
      <w:r>
        <w:t xml:space="preserve">деепричастия с предлогом: </w:t>
      </w:r>
      <w:r>
        <w:rPr>
          <w:rStyle w:val="7pt7"/>
          <w:lang w:eastAsia="ru-RU"/>
        </w:rPr>
        <w:t>исходя из</w:t>
      </w:r>
      <w:r>
        <w:rPr>
          <w:rStyle w:val="9pt5"/>
          <w:lang w:eastAsia="ru-RU"/>
        </w:rPr>
        <w:t xml:space="preserve">, </w:t>
      </w:r>
      <w:r>
        <w:t xml:space="preserve">не </w:t>
      </w:r>
      <w:r>
        <w:rPr>
          <w:rStyle w:val="7pt7"/>
          <w:lang w:eastAsia="ru-RU"/>
        </w:rPr>
        <w:t>говоря о</w:t>
      </w:r>
      <w:r>
        <w:rPr>
          <w:rStyle w:val="9pt5"/>
          <w:lang w:eastAsia="ru-RU"/>
        </w:rPr>
        <w:t xml:space="preserve">, </w:t>
      </w:r>
      <w:r>
        <w:rPr>
          <w:rStyle w:val="7pt7"/>
          <w:lang w:eastAsia="ru-RU"/>
        </w:rPr>
        <w:t>несмотря на</w:t>
      </w:r>
      <w:r>
        <w:rPr>
          <w:rStyle w:val="9pt5"/>
          <w:lang w:eastAsia="ru-RU"/>
        </w:rPr>
        <w:t xml:space="preserve">, судя </w:t>
      </w:r>
      <w:r>
        <w:rPr>
          <w:lang w:val="en-US"/>
        </w:rPr>
        <w:t>wo;</w:t>
      </w:r>
    </w:p>
    <w:p w:rsidR="006454E9" w:rsidRDefault="006454E9">
      <w:pPr>
        <w:pStyle w:val="312"/>
        <w:numPr>
          <w:ilvl w:val="0"/>
          <w:numId w:val="192"/>
        </w:numPr>
        <w:shd w:val="clear" w:color="auto" w:fill="auto"/>
        <w:tabs>
          <w:tab w:val="left" w:pos="518"/>
        </w:tabs>
        <w:spacing w:after="520"/>
        <w:ind w:left="20" w:right="20" w:firstLine="280"/>
      </w:pPr>
      <w:r>
        <w:rPr>
          <w:rStyle w:val="319"/>
          <w:lang w:eastAsia="ru-RU"/>
        </w:rPr>
        <w:t xml:space="preserve">предлога, существительного и предлога: </w:t>
      </w:r>
      <w:r>
        <w:t>в зависимости от</w:t>
      </w:r>
      <w:r>
        <w:rPr>
          <w:rStyle w:val="319"/>
          <w:lang w:eastAsia="ru-RU"/>
        </w:rPr>
        <w:t xml:space="preserve">, в </w:t>
      </w:r>
      <w:r>
        <w:t>ответ на</w:t>
      </w:r>
      <w:r>
        <w:rPr>
          <w:rStyle w:val="319"/>
          <w:lang w:eastAsia="ru-RU"/>
        </w:rPr>
        <w:t xml:space="preserve">, в </w:t>
      </w:r>
      <w:r>
        <w:t>отношении к</w:t>
      </w:r>
      <w:r>
        <w:rPr>
          <w:rStyle w:val="319pt"/>
          <w:lang w:eastAsia="ru-RU"/>
        </w:rPr>
        <w:t xml:space="preserve">, яо </w:t>
      </w:r>
      <w:r>
        <w:t>пути к</w:t>
      </w:r>
      <w:r>
        <w:rPr>
          <w:rStyle w:val="319pt"/>
          <w:lang w:eastAsia="ru-RU"/>
        </w:rPr>
        <w:t xml:space="preserve">,« </w:t>
      </w:r>
      <w:r>
        <w:t>соответствии с.</w:t>
      </w:r>
    </w:p>
    <w:p w:rsidR="006454E9" w:rsidRDefault="006454E9">
      <w:pPr>
        <w:pStyle w:val="BodyText"/>
        <w:shd w:val="clear" w:color="auto" w:fill="auto"/>
        <w:spacing w:before="0" w:after="268" w:line="190" w:lineRule="exact"/>
        <w:ind w:right="100" w:firstLine="0"/>
      </w:pPr>
      <w:r>
        <w:t>§ 136. Употребление предлогов</w:t>
      </w:r>
    </w:p>
    <w:p w:rsidR="006454E9" w:rsidRDefault="006454E9">
      <w:pPr>
        <w:pStyle w:val="BodyText"/>
        <w:shd w:val="clear" w:color="auto" w:fill="auto"/>
        <w:spacing w:before="0" w:after="0" w:line="240" w:lineRule="exact"/>
        <w:ind w:left="20" w:right="20" w:firstLine="280"/>
        <w:jc w:val="both"/>
      </w:pPr>
      <w:r>
        <w:t>Предлоги как служебные слова, нс обладающие номинативным значением, употребляясь с именем в косвенном падеже, развивают, дополняют, усиливают значение имени разнообразными оттенками и уточняют синтаксическую роль падежной формы в строс предложения.</w:t>
      </w:r>
    </w:p>
    <w:p w:rsidR="006454E9" w:rsidRDefault="006454E9">
      <w:pPr>
        <w:pStyle w:val="BodyText"/>
        <w:shd w:val="clear" w:color="auto" w:fill="auto"/>
        <w:spacing w:before="0" w:after="0" w:line="240" w:lineRule="exact"/>
        <w:ind w:left="20" w:right="20" w:firstLine="280"/>
        <w:jc w:val="both"/>
      </w:pPr>
      <w:r>
        <w:t xml:space="preserve">Каждый предлог употребляется с определенным падежом (одним, двумя и даже тремя, как, например, предлоги </w:t>
      </w:r>
      <w:r>
        <w:rPr>
          <w:rStyle w:val="813"/>
          <w:lang w:eastAsia="ru-RU"/>
        </w:rPr>
        <w:t>по</w:t>
      </w:r>
      <w:r>
        <w:rPr>
          <w:rStyle w:val="7pt9"/>
          <w:lang w:eastAsia="ru-RU"/>
        </w:rPr>
        <w:t xml:space="preserve"> </w:t>
      </w:r>
      <w:r>
        <w:t>и с), но один и тот же предлог может иметь разные значения и быть показателем различных грамматических отно</w:t>
      </w:r>
      <w:r>
        <w:softHyphen/>
        <w:t xml:space="preserve">шений: </w:t>
      </w:r>
      <w:r>
        <w:rPr>
          <w:rStyle w:val="813"/>
          <w:lang w:eastAsia="ru-RU"/>
        </w:rPr>
        <w:t xml:space="preserve">жить </w:t>
      </w:r>
      <w:r>
        <w:rPr>
          <w:rStyle w:val="47"/>
          <w:lang w:eastAsia="ru-RU"/>
        </w:rPr>
        <w:t xml:space="preserve">при </w:t>
      </w:r>
      <w:r>
        <w:rPr>
          <w:rStyle w:val="813"/>
          <w:lang w:eastAsia="ru-RU"/>
        </w:rPr>
        <w:t>станции</w:t>
      </w:r>
      <w:r>
        <w:rPr>
          <w:rStyle w:val="7pt9"/>
          <w:lang w:eastAsia="ru-RU"/>
        </w:rPr>
        <w:t xml:space="preserve"> </w:t>
      </w:r>
      <w:r>
        <w:rPr>
          <w:rStyle w:val="2pt"/>
          <w:lang w:eastAsia="ru-RU"/>
        </w:rPr>
        <w:t>(где</w:t>
      </w:r>
      <w:r>
        <w:t xml:space="preserve"> ?), </w:t>
      </w:r>
      <w:r>
        <w:rPr>
          <w:rStyle w:val="813"/>
          <w:lang w:eastAsia="ru-RU"/>
        </w:rPr>
        <w:t xml:space="preserve">жить </w:t>
      </w:r>
      <w:r>
        <w:rPr>
          <w:rStyle w:val="47"/>
          <w:lang w:eastAsia="ru-RU"/>
        </w:rPr>
        <w:t xml:space="preserve">при </w:t>
      </w:r>
      <w:r>
        <w:rPr>
          <w:rStyle w:val="813"/>
          <w:lang w:eastAsia="ru-RU"/>
        </w:rPr>
        <w:t>диктаторе</w:t>
      </w:r>
      <w:r>
        <w:rPr>
          <w:rStyle w:val="7pt9"/>
          <w:lang w:eastAsia="ru-RU"/>
        </w:rPr>
        <w:t xml:space="preserve"> </w:t>
      </w:r>
      <w:r>
        <w:t xml:space="preserve">(когда?), </w:t>
      </w:r>
      <w:r>
        <w:rPr>
          <w:rStyle w:val="813"/>
          <w:lang w:eastAsia="ru-RU"/>
        </w:rPr>
        <w:t xml:space="preserve">жить </w:t>
      </w:r>
      <w:r>
        <w:rPr>
          <w:rStyle w:val="47"/>
          <w:lang w:eastAsia="ru-RU"/>
        </w:rPr>
        <w:t xml:space="preserve">при </w:t>
      </w:r>
      <w:r>
        <w:rPr>
          <w:rStyle w:val="813"/>
          <w:lang w:eastAsia="ru-RU"/>
        </w:rPr>
        <w:t>богатстве</w:t>
      </w:r>
      <w:r>
        <w:rPr>
          <w:rStyle w:val="7pt9"/>
          <w:lang w:eastAsia="ru-RU"/>
        </w:rPr>
        <w:t xml:space="preserve"> </w:t>
      </w:r>
      <w:r>
        <w:rPr>
          <w:rStyle w:val="2pt"/>
          <w:lang w:eastAsia="ru-RU"/>
        </w:rPr>
        <w:t xml:space="preserve">(как ?), </w:t>
      </w:r>
      <w:r>
        <w:rPr>
          <w:rStyle w:val="813"/>
          <w:lang w:eastAsia="ru-RU"/>
        </w:rPr>
        <w:t xml:space="preserve">жить </w:t>
      </w:r>
      <w:r>
        <w:rPr>
          <w:rStyle w:val="47"/>
          <w:lang w:eastAsia="ru-RU"/>
        </w:rPr>
        <w:t xml:space="preserve">при </w:t>
      </w:r>
      <w:r>
        <w:rPr>
          <w:rStyle w:val="813"/>
          <w:lang w:eastAsia="ru-RU"/>
        </w:rPr>
        <w:t>детях</w:t>
      </w:r>
      <w:r>
        <w:rPr>
          <w:rStyle w:val="7pt9"/>
          <w:lang w:eastAsia="ru-RU"/>
        </w:rPr>
        <w:t xml:space="preserve"> </w:t>
      </w:r>
      <w:r>
        <w:rPr>
          <w:rStyle w:val="2pt"/>
          <w:lang w:eastAsia="ru-RU"/>
        </w:rPr>
        <w:t>(при</w:t>
      </w:r>
      <w:r>
        <w:t xml:space="preserve"> </w:t>
      </w:r>
      <w:r>
        <w:rPr>
          <w:rStyle w:val="2pt"/>
          <w:lang w:eastAsia="ru-RU"/>
        </w:rPr>
        <w:t>ком</w:t>
      </w:r>
      <w:r>
        <w:t xml:space="preserve"> ?). Значение же может изменяться и благодаря предлогу: </w:t>
      </w:r>
      <w:r>
        <w:rPr>
          <w:rStyle w:val="813"/>
          <w:lang w:eastAsia="ru-RU"/>
        </w:rPr>
        <w:t xml:space="preserve">приехать </w:t>
      </w:r>
      <w:r>
        <w:rPr>
          <w:rStyle w:val="47"/>
          <w:lang w:eastAsia="ru-RU"/>
        </w:rPr>
        <w:t xml:space="preserve">без </w:t>
      </w:r>
      <w:r>
        <w:rPr>
          <w:rStyle w:val="813"/>
          <w:lang w:eastAsia="ru-RU"/>
        </w:rPr>
        <w:t>денег</w:t>
      </w:r>
      <w:r>
        <w:rPr>
          <w:rStyle w:val="7pt9"/>
          <w:lang w:eastAsia="ru-RU"/>
        </w:rPr>
        <w:t xml:space="preserve">, </w:t>
      </w:r>
      <w:r>
        <w:rPr>
          <w:rStyle w:val="813"/>
          <w:lang w:eastAsia="ru-RU"/>
        </w:rPr>
        <w:t xml:space="preserve">приехать </w:t>
      </w:r>
      <w:r>
        <w:rPr>
          <w:rStyle w:val="47"/>
          <w:lang w:eastAsia="ru-RU"/>
        </w:rPr>
        <w:t xml:space="preserve">ради </w:t>
      </w:r>
      <w:r>
        <w:rPr>
          <w:rStyle w:val="813"/>
          <w:lang w:eastAsia="ru-RU"/>
        </w:rPr>
        <w:t xml:space="preserve">денег. </w:t>
      </w:r>
      <w:r>
        <w:t>Предлоги помогают выразить самый широкий круг отношений:</w:t>
      </w:r>
    </w:p>
    <w:p w:rsidR="006454E9" w:rsidRDefault="006454E9">
      <w:pPr>
        <w:pStyle w:val="160"/>
        <w:numPr>
          <w:ilvl w:val="0"/>
          <w:numId w:val="193"/>
        </w:numPr>
        <w:shd w:val="clear" w:color="auto" w:fill="auto"/>
        <w:tabs>
          <w:tab w:val="left" w:pos="486"/>
        </w:tabs>
        <w:spacing w:line="240" w:lineRule="exact"/>
        <w:ind w:left="20" w:firstLine="280"/>
      </w:pPr>
      <w:r>
        <w:rPr>
          <w:rStyle w:val="168"/>
          <w:i/>
          <w:iCs/>
          <w:lang w:eastAsia="ru-RU"/>
        </w:rPr>
        <w:t>пространственные:</w:t>
      </w:r>
      <w:r>
        <w:rPr>
          <w:rStyle w:val="1684"/>
          <w:i/>
          <w:iCs/>
          <w:lang w:eastAsia="ru-RU"/>
        </w:rPr>
        <w:t xml:space="preserve"> жить </w:t>
      </w:r>
      <w:r>
        <w:rPr>
          <w:rStyle w:val="1693"/>
          <w:i/>
          <w:iCs/>
          <w:lang w:eastAsia="ru-RU"/>
        </w:rPr>
        <w:t xml:space="preserve">в </w:t>
      </w:r>
      <w:r>
        <w:rPr>
          <w:rStyle w:val="1684"/>
          <w:i/>
          <w:iCs/>
          <w:lang w:eastAsia="ru-RU"/>
        </w:rPr>
        <w:t>городе</w:t>
      </w:r>
      <w:r>
        <w:rPr>
          <w:rStyle w:val="167pt1"/>
          <w:lang w:eastAsia="ru-RU"/>
        </w:rPr>
        <w:t xml:space="preserve">, </w:t>
      </w:r>
      <w:r>
        <w:rPr>
          <w:rStyle w:val="1684"/>
          <w:i/>
          <w:iCs/>
          <w:lang w:eastAsia="ru-RU"/>
        </w:rPr>
        <w:t xml:space="preserve">положить </w:t>
      </w:r>
      <w:r>
        <w:rPr>
          <w:rStyle w:val="1693"/>
          <w:i/>
          <w:iCs/>
          <w:lang w:eastAsia="ru-RU"/>
        </w:rPr>
        <w:t xml:space="preserve">на </w:t>
      </w:r>
      <w:r>
        <w:rPr>
          <w:rStyle w:val="1684"/>
          <w:i/>
          <w:iCs/>
          <w:lang w:eastAsia="ru-RU"/>
        </w:rPr>
        <w:t>стол;</w:t>
      </w:r>
    </w:p>
    <w:p w:rsidR="006454E9" w:rsidRDefault="006454E9">
      <w:pPr>
        <w:pStyle w:val="160"/>
        <w:numPr>
          <w:ilvl w:val="0"/>
          <w:numId w:val="193"/>
        </w:numPr>
        <w:shd w:val="clear" w:color="auto" w:fill="auto"/>
        <w:tabs>
          <w:tab w:val="left" w:pos="510"/>
        </w:tabs>
        <w:spacing w:line="240" w:lineRule="exact"/>
        <w:ind w:left="20" w:firstLine="280"/>
      </w:pPr>
      <w:r>
        <w:rPr>
          <w:rStyle w:val="168"/>
          <w:i/>
          <w:iCs/>
          <w:lang w:eastAsia="ru-RU"/>
        </w:rPr>
        <w:t>времени</w:t>
      </w:r>
      <w:r>
        <w:rPr>
          <w:rStyle w:val="168"/>
          <w:i/>
          <w:iCs/>
          <w:lang w:val="en-US" w:eastAsia="ru-RU"/>
        </w:rPr>
        <w:t>i^je:</w:t>
      </w:r>
      <w:r>
        <w:rPr>
          <w:rStyle w:val="1684"/>
          <w:i/>
          <w:iCs/>
          <w:lang w:val="en-US" w:eastAsia="ru-RU"/>
        </w:rPr>
        <w:t xml:space="preserve"> </w:t>
      </w:r>
      <w:r>
        <w:rPr>
          <w:rStyle w:val="1684"/>
          <w:i/>
          <w:iCs/>
          <w:lang w:eastAsia="ru-RU"/>
        </w:rPr>
        <w:t xml:space="preserve">заниматься сутра </w:t>
      </w:r>
      <w:r>
        <w:rPr>
          <w:rStyle w:val="1693"/>
          <w:i/>
          <w:iCs/>
          <w:lang w:eastAsia="ru-RU"/>
        </w:rPr>
        <w:t xml:space="preserve">до </w:t>
      </w:r>
      <w:r>
        <w:rPr>
          <w:rStyle w:val="1684"/>
          <w:i/>
          <w:iCs/>
          <w:lang w:eastAsia="ru-RU"/>
        </w:rPr>
        <w:t>вечера;</w:t>
      </w:r>
    </w:p>
    <w:p w:rsidR="006454E9" w:rsidRDefault="006454E9">
      <w:pPr>
        <w:pStyle w:val="160"/>
        <w:numPr>
          <w:ilvl w:val="0"/>
          <w:numId w:val="193"/>
        </w:numPr>
        <w:shd w:val="clear" w:color="auto" w:fill="auto"/>
        <w:tabs>
          <w:tab w:val="left" w:pos="510"/>
        </w:tabs>
        <w:spacing w:line="240" w:lineRule="exact"/>
        <w:ind w:left="20" w:firstLine="280"/>
      </w:pPr>
      <w:r>
        <w:rPr>
          <w:rStyle w:val="168"/>
          <w:i/>
          <w:iCs/>
          <w:lang w:eastAsia="ru-RU"/>
        </w:rPr>
        <w:t>объектные:</w:t>
      </w:r>
      <w:r>
        <w:rPr>
          <w:rStyle w:val="1684"/>
          <w:i/>
          <w:iCs/>
          <w:lang w:eastAsia="ru-RU"/>
        </w:rPr>
        <w:t xml:space="preserve"> рассказать </w:t>
      </w:r>
      <w:r>
        <w:rPr>
          <w:rStyle w:val="1693"/>
          <w:i/>
          <w:iCs/>
          <w:lang w:eastAsia="ru-RU"/>
        </w:rPr>
        <w:t xml:space="preserve">о </w:t>
      </w:r>
      <w:r>
        <w:rPr>
          <w:rStyle w:val="1684"/>
          <w:i/>
          <w:iCs/>
          <w:lang w:eastAsia="ru-RU"/>
        </w:rPr>
        <w:t>друзьях</w:t>
      </w:r>
      <w:r>
        <w:rPr>
          <w:rStyle w:val="167pt1"/>
          <w:lang w:eastAsia="ru-RU"/>
        </w:rPr>
        <w:t xml:space="preserve">, </w:t>
      </w:r>
      <w:r>
        <w:rPr>
          <w:rStyle w:val="1684"/>
          <w:i/>
          <w:iCs/>
          <w:lang w:eastAsia="ru-RU"/>
        </w:rPr>
        <w:t xml:space="preserve">взять </w:t>
      </w:r>
      <w:r>
        <w:rPr>
          <w:rStyle w:val="1693"/>
          <w:i/>
          <w:iCs/>
          <w:lang w:eastAsia="ru-RU"/>
        </w:rPr>
        <w:t xml:space="preserve">за </w:t>
      </w:r>
      <w:r>
        <w:rPr>
          <w:rStyle w:val="1684"/>
          <w:i/>
          <w:iCs/>
          <w:lang w:eastAsia="ru-RU"/>
        </w:rPr>
        <w:t>руку;</w:t>
      </w:r>
    </w:p>
    <w:p w:rsidR="006454E9" w:rsidRDefault="006454E9">
      <w:pPr>
        <w:pStyle w:val="160"/>
        <w:numPr>
          <w:ilvl w:val="0"/>
          <w:numId w:val="193"/>
        </w:numPr>
        <w:shd w:val="clear" w:color="auto" w:fill="auto"/>
        <w:tabs>
          <w:tab w:val="left" w:pos="516"/>
        </w:tabs>
        <w:spacing w:line="240" w:lineRule="exact"/>
        <w:ind w:left="20" w:firstLine="280"/>
      </w:pPr>
      <w:r>
        <w:rPr>
          <w:rStyle w:val="168"/>
          <w:i/>
          <w:iCs/>
          <w:lang w:eastAsia="ru-RU"/>
        </w:rPr>
        <w:t>причинные:</w:t>
      </w:r>
      <w:r>
        <w:rPr>
          <w:rStyle w:val="1684"/>
          <w:i/>
          <w:iCs/>
          <w:lang w:eastAsia="ru-RU"/>
        </w:rPr>
        <w:t xml:space="preserve"> бледнеть </w:t>
      </w:r>
      <w:r>
        <w:rPr>
          <w:rStyle w:val="1693"/>
          <w:i/>
          <w:iCs/>
          <w:lang w:eastAsia="ru-RU"/>
        </w:rPr>
        <w:t xml:space="preserve">от </w:t>
      </w:r>
      <w:r>
        <w:rPr>
          <w:rStyle w:val="1684"/>
          <w:i/>
          <w:iCs/>
          <w:lang w:eastAsia="ru-RU"/>
        </w:rPr>
        <w:t>страха;</w:t>
      </w:r>
    </w:p>
    <w:p w:rsidR="006454E9" w:rsidRDefault="006454E9">
      <w:pPr>
        <w:pStyle w:val="160"/>
        <w:numPr>
          <w:ilvl w:val="0"/>
          <w:numId w:val="193"/>
        </w:numPr>
        <w:shd w:val="clear" w:color="auto" w:fill="auto"/>
        <w:tabs>
          <w:tab w:val="left" w:pos="510"/>
        </w:tabs>
        <w:spacing w:line="190" w:lineRule="exact"/>
        <w:ind w:left="20" w:firstLine="280"/>
      </w:pPr>
      <w:r>
        <w:rPr>
          <w:rStyle w:val="168"/>
          <w:i/>
          <w:iCs/>
          <w:lang w:eastAsia="ru-RU"/>
        </w:rPr>
        <w:t>целевые:</w:t>
      </w:r>
      <w:r>
        <w:rPr>
          <w:rStyle w:val="1684"/>
          <w:i/>
          <w:iCs/>
          <w:lang w:eastAsia="ru-RU"/>
        </w:rPr>
        <w:t xml:space="preserve"> отдать </w:t>
      </w:r>
      <w:r>
        <w:rPr>
          <w:rStyle w:val="1693"/>
          <w:i/>
          <w:iCs/>
          <w:lang w:eastAsia="ru-RU"/>
        </w:rPr>
        <w:t xml:space="preserve">в </w:t>
      </w:r>
      <w:r>
        <w:rPr>
          <w:rStyle w:val="1684"/>
          <w:i/>
          <w:iCs/>
          <w:lang w:eastAsia="ru-RU"/>
        </w:rPr>
        <w:t>ремонт</w:t>
      </w:r>
      <w:r>
        <w:rPr>
          <w:rStyle w:val="167pt1"/>
          <w:lang w:eastAsia="ru-RU"/>
        </w:rPr>
        <w:t xml:space="preserve">, </w:t>
      </w:r>
      <w:r>
        <w:rPr>
          <w:rStyle w:val="1684"/>
          <w:i/>
          <w:iCs/>
          <w:lang w:eastAsia="ru-RU"/>
        </w:rPr>
        <w:t xml:space="preserve">банка </w:t>
      </w:r>
      <w:r>
        <w:rPr>
          <w:rStyle w:val="1693"/>
          <w:i/>
          <w:iCs/>
          <w:lang w:eastAsia="ru-RU"/>
        </w:rPr>
        <w:t xml:space="preserve">под </w:t>
      </w:r>
      <w:r>
        <w:rPr>
          <w:rStyle w:val="1684"/>
          <w:i/>
          <w:iCs/>
          <w:lang w:eastAsia="ru-RU"/>
        </w:rPr>
        <w:t>варенье;</w:t>
      </w:r>
    </w:p>
    <w:p w:rsidR="006454E9" w:rsidRDefault="006454E9">
      <w:pPr>
        <w:pStyle w:val="160"/>
        <w:numPr>
          <w:ilvl w:val="0"/>
          <w:numId w:val="193"/>
        </w:numPr>
        <w:shd w:val="clear" w:color="auto" w:fill="auto"/>
        <w:tabs>
          <w:tab w:val="left" w:pos="516"/>
        </w:tabs>
        <w:ind w:left="20" w:firstLine="280"/>
      </w:pPr>
      <w:r>
        <w:rPr>
          <w:rStyle w:val="168"/>
          <w:i/>
          <w:iCs/>
          <w:lang w:eastAsia="ru-RU"/>
        </w:rPr>
        <w:t>образа действия:</w:t>
      </w:r>
      <w:r>
        <w:rPr>
          <w:rStyle w:val="1684"/>
          <w:i/>
          <w:iCs/>
          <w:lang w:eastAsia="ru-RU"/>
        </w:rPr>
        <w:t xml:space="preserve"> налить </w:t>
      </w:r>
      <w:r>
        <w:rPr>
          <w:rStyle w:val="1693"/>
          <w:i/>
          <w:iCs/>
          <w:lang w:eastAsia="ru-RU"/>
        </w:rPr>
        <w:t xml:space="preserve">через </w:t>
      </w:r>
      <w:r>
        <w:rPr>
          <w:rStyle w:val="1684"/>
          <w:i/>
          <w:iCs/>
          <w:lang w:eastAsia="ru-RU"/>
        </w:rPr>
        <w:t>край;</w:t>
      </w:r>
    </w:p>
    <w:p w:rsidR="006454E9" w:rsidRDefault="006454E9">
      <w:pPr>
        <w:pStyle w:val="160"/>
        <w:numPr>
          <w:ilvl w:val="0"/>
          <w:numId w:val="193"/>
        </w:numPr>
        <w:shd w:val="clear" w:color="auto" w:fill="auto"/>
        <w:tabs>
          <w:tab w:val="left" w:pos="548"/>
        </w:tabs>
        <w:ind w:left="20" w:right="20" w:firstLine="280"/>
      </w:pPr>
      <w:r>
        <w:rPr>
          <w:rStyle w:val="168"/>
          <w:i/>
          <w:iCs/>
          <w:lang w:eastAsia="ru-RU"/>
        </w:rPr>
        <w:t>количественно-определительные:</w:t>
      </w:r>
      <w:r>
        <w:rPr>
          <w:rStyle w:val="1684"/>
          <w:i/>
          <w:iCs/>
          <w:lang w:eastAsia="ru-RU"/>
        </w:rPr>
        <w:t xml:space="preserve"> мороз </w:t>
      </w:r>
      <w:r>
        <w:rPr>
          <w:rStyle w:val="1693"/>
          <w:i/>
          <w:iCs/>
          <w:lang w:eastAsia="ru-RU"/>
        </w:rPr>
        <w:t xml:space="preserve">в </w:t>
      </w:r>
      <w:r>
        <w:rPr>
          <w:rStyle w:val="1684"/>
          <w:i/>
          <w:iCs/>
          <w:lang w:eastAsia="ru-RU"/>
        </w:rPr>
        <w:t>три градуса</w:t>
      </w:r>
      <w:r>
        <w:rPr>
          <w:rStyle w:val="1694"/>
          <w:lang w:eastAsia="ru-RU"/>
        </w:rPr>
        <w:t xml:space="preserve">, </w:t>
      </w:r>
      <w:r>
        <w:rPr>
          <w:rStyle w:val="1693"/>
          <w:i/>
          <w:iCs/>
          <w:lang w:eastAsia="ru-RU"/>
        </w:rPr>
        <w:t xml:space="preserve">во </w:t>
      </w:r>
      <w:r>
        <w:rPr>
          <w:rStyle w:val="1684"/>
          <w:i/>
          <w:iCs/>
          <w:lang w:eastAsia="ru-RU"/>
        </w:rPr>
        <w:t>много раз лучше;</w:t>
      </w:r>
    </w:p>
    <w:p w:rsidR="006454E9" w:rsidRDefault="006454E9">
      <w:pPr>
        <w:pStyle w:val="160"/>
        <w:numPr>
          <w:ilvl w:val="0"/>
          <w:numId w:val="193"/>
        </w:numPr>
        <w:shd w:val="clear" w:color="auto" w:fill="auto"/>
        <w:tabs>
          <w:tab w:val="left" w:pos="510"/>
        </w:tabs>
        <w:ind w:left="20" w:firstLine="280"/>
      </w:pPr>
      <w:r>
        <w:rPr>
          <w:rStyle w:val="168"/>
          <w:i/>
          <w:iCs/>
          <w:lang w:eastAsia="ru-RU"/>
        </w:rPr>
        <w:t>сопроводительные:</w:t>
      </w:r>
      <w:r>
        <w:rPr>
          <w:rStyle w:val="1684"/>
          <w:i/>
          <w:iCs/>
          <w:lang w:eastAsia="ru-RU"/>
        </w:rPr>
        <w:t xml:space="preserve"> гулять </w:t>
      </w:r>
      <w:r>
        <w:rPr>
          <w:rStyle w:val="1693"/>
          <w:i/>
          <w:iCs/>
          <w:lang w:eastAsia="ru-RU"/>
        </w:rPr>
        <w:t xml:space="preserve">с </w:t>
      </w:r>
      <w:r>
        <w:rPr>
          <w:rStyle w:val="1684"/>
          <w:i/>
          <w:iCs/>
          <w:lang w:eastAsia="ru-RU"/>
        </w:rPr>
        <w:t>друзьями;</w:t>
      </w:r>
    </w:p>
    <w:p w:rsidR="006454E9" w:rsidRDefault="006454E9">
      <w:pPr>
        <w:pStyle w:val="160"/>
        <w:numPr>
          <w:ilvl w:val="0"/>
          <w:numId w:val="193"/>
        </w:numPr>
        <w:shd w:val="clear" w:color="auto" w:fill="auto"/>
        <w:tabs>
          <w:tab w:val="left" w:pos="528"/>
        </w:tabs>
        <w:spacing w:after="274"/>
        <w:ind w:left="20" w:firstLine="280"/>
      </w:pPr>
      <w:r>
        <w:rPr>
          <w:rStyle w:val="168"/>
          <w:i/>
          <w:iCs/>
          <w:lang w:eastAsia="ru-RU"/>
        </w:rPr>
        <w:t xml:space="preserve">уступительные: </w:t>
      </w:r>
      <w:r>
        <w:rPr>
          <w:rStyle w:val="1693"/>
          <w:i/>
          <w:iCs/>
          <w:lang w:eastAsia="ru-RU"/>
        </w:rPr>
        <w:t xml:space="preserve">несмотря на </w:t>
      </w:r>
      <w:r>
        <w:rPr>
          <w:rStyle w:val="1684"/>
          <w:i/>
          <w:iCs/>
          <w:lang w:eastAsia="ru-RU"/>
        </w:rPr>
        <w:t>неудачу</w:t>
      </w:r>
      <w:r>
        <w:rPr>
          <w:rStyle w:val="167pt1"/>
          <w:lang w:eastAsia="ru-RU"/>
        </w:rPr>
        <w:t xml:space="preserve"> </w:t>
      </w:r>
      <w:r>
        <w:rPr>
          <w:rStyle w:val="1694"/>
          <w:lang w:eastAsia="ru-RU"/>
        </w:rPr>
        <w:t>и др.</w:t>
      </w:r>
    </w:p>
    <w:p w:rsidR="006454E9" w:rsidRDefault="006454E9">
      <w:pPr>
        <w:pStyle w:val="312"/>
        <w:shd w:val="clear" w:color="auto" w:fill="auto"/>
        <w:spacing w:line="192" w:lineRule="exact"/>
        <w:ind w:right="100"/>
        <w:jc w:val="center"/>
      </w:pPr>
      <w:r>
        <w:t xml:space="preserve">вопросы </w:t>
      </w:r>
      <w:r>
        <w:rPr>
          <w:rStyle w:val="31Verdana"/>
          <w:i/>
          <w:iCs/>
          <w:lang w:eastAsia="ru-RU"/>
        </w:rPr>
        <w:t xml:space="preserve">для </w:t>
      </w:r>
      <w:r>
        <w:t>самопроверки</w:t>
      </w:r>
    </w:p>
    <w:p w:rsidR="006454E9" w:rsidRDefault="006454E9">
      <w:pPr>
        <w:pStyle w:val="111"/>
        <w:numPr>
          <w:ilvl w:val="0"/>
          <w:numId w:val="194"/>
        </w:numPr>
        <w:shd w:val="clear" w:color="auto" w:fill="auto"/>
        <w:tabs>
          <w:tab w:val="left" w:pos="164"/>
        </w:tabs>
        <w:spacing w:after="0" w:line="192" w:lineRule="exact"/>
        <w:ind w:left="20"/>
      </w:pPr>
      <w:r>
        <w:rPr>
          <w:rStyle w:val="117pt1"/>
          <w:lang w:eastAsia="ru-RU"/>
        </w:rPr>
        <w:t>Почему предлоги являются служебной частью речи?</w:t>
      </w:r>
    </w:p>
    <w:p w:rsidR="006454E9" w:rsidRDefault="006454E9">
      <w:pPr>
        <w:pStyle w:val="111"/>
        <w:numPr>
          <w:ilvl w:val="0"/>
          <w:numId w:val="194"/>
        </w:numPr>
        <w:shd w:val="clear" w:color="auto" w:fill="auto"/>
        <w:tabs>
          <w:tab w:val="left" w:pos="194"/>
        </w:tabs>
        <w:spacing w:after="0" w:line="192" w:lineRule="exact"/>
        <w:ind w:left="20"/>
      </w:pPr>
      <w:r>
        <w:rPr>
          <w:rStyle w:val="117pt1"/>
          <w:lang w:eastAsia="ru-RU"/>
        </w:rPr>
        <w:t>На какие группы по структуре и по происхождению делятся предлоги?</w:t>
      </w:r>
    </w:p>
    <w:p w:rsidR="006454E9" w:rsidRDefault="006454E9">
      <w:pPr>
        <w:pStyle w:val="111"/>
        <w:numPr>
          <w:ilvl w:val="0"/>
          <w:numId w:val="194"/>
        </w:numPr>
        <w:shd w:val="clear" w:color="auto" w:fill="auto"/>
        <w:tabs>
          <w:tab w:val="left" w:pos="194"/>
        </w:tabs>
        <w:spacing w:after="0" w:line="192" w:lineRule="exact"/>
        <w:ind w:left="20"/>
      </w:pPr>
      <w:r>
        <w:rPr>
          <w:rStyle w:val="117pt1"/>
          <w:lang w:eastAsia="ru-RU"/>
        </w:rPr>
        <w:t>Каково значение предлогов?</w:t>
      </w:r>
    </w:p>
    <w:p w:rsidR="006454E9" w:rsidRDefault="006454E9">
      <w:pPr>
        <w:pStyle w:val="301"/>
        <w:shd w:val="clear" w:color="auto" w:fill="auto"/>
        <w:spacing w:before="0" w:line="192" w:lineRule="exact"/>
        <w:ind w:right="20"/>
      </w:pPr>
      <w:r>
        <w:rPr>
          <w:rStyle w:val="302"/>
          <w:lang w:eastAsia="ru-RU"/>
        </w:rPr>
        <w:t>Упражнения</w:t>
      </w:r>
    </w:p>
    <w:p w:rsidR="006454E9" w:rsidRDefault="006454E9">
      <w:pPr>
        <w:pStyle w:val="111"/>
        <w:numPr>
          <w:ilvl w:val="0"/>
          <w:numId w:val="188"/>
        </w:numPr>
        <w:shd w:val="clear" w:color="auto" w:fill="auto"/>
        <w:tabs>
          <w:tab w:val="left" w:pos="530"/>
        </w:tabs>
        <w:spacing w:after="0" w:line="192" w:lineRule="exact"/>
        <w:ind w:left="20" w:firstLine="240"/>
        <w:jc w:val="both"/>
      </w:pPr>
      <w:r>
        <w:rPr>
          <w:rStyle w:val="117pt1"/>
          <w:lang w:eastAsia="ru-RU"/>
        </w:rPr>
        <w:t>Найдите в тексте предлоги. Определите, с какой частью речи они составляют пред</w:t>
      </w:r>
      <w:r>
        <w:rPr>
          <w:rStyle w:val="117pt1"/>
          <w:lang w:eastAsia="ru-RU"/>
        </w:rPr>
        <w:softHyphen/>
        <w:t>ложно-падежную форму (какую?)</w:t>
      </w:r>
    </w:p>
    <w:p w:rsidR="006454E9" w:rsidRDefault="006454E9">
      <w:pPr>
        <w:pStyle w:val="BodyText"/>
        <w:shd w:val="clear" w:color="auto" w:fill="auto"/>
        <w:spacing w:before="0" w:after="0" w:line="240" w:lineRule="exact"/>
        <w:ind w:left="20" w:firstLine="240"/>
        <w:jc w:val="both"/>
      </w:pPr>
      <w:r>
        <w:t>Ласка всссло бежала впереди по тропинке; Левин шел за нею быстрым, лег</w:t>
      </w:r>
      <w:r>
        <w:softHyphen/>
        <w:t>ким шагом, бсспрсстанно поглядывая на небо. Ему хотелось, чтобы солнце нс взошло прежде, чем он дойдет до болота. В прозрачной тишине утра слышны были малейшие звуки. Пчелка со свистом пули пролетела мимо уха Левина. Он пригляделся и увидел еще другую и третью. Всс они вылетели из-за плетня пчель</w:t>
      </w:r>
      <w:r>
        <w:softHyphen/>
        <w:t>ника и над коноплей скрывались по направлению к болоту. Стежка вывела прямо в болото. Болото можно было узнать по парам, которые поднимались из него где гуще, где реже, так что осока и ракитовые кустики, как островки, колебались на этом парс. На краю болота и дороги мальчишки и мужики, стерегшие ночное, лежали и пред зарей всс спали под кафтанами. Недалеко от них ходили три спу</w:t>
      </w:r>
      <w:r>
        <w:softHyphen/>
        <w:t>танные лошади.</w:t>
      </w:r>
    </w:p>
    <w:p w:rsidR="006454E9" w:rsidRDefault="006454E9">
      <w:pPr>
        <w:pStyle w:val="141"/>
        <w:shd w:val="clear" w:color="auto" w:fill="auto"/>
        <w:spacing w:after="218" w:line="240" w:lineRule="exact"/>
        <w:jc w:val="right"/>
      </w:pPr>
      <w:r>
        <w:rPr>
          <w:rStyle w:val="1470"/>
          <w:lang w:eastAsia="ru-RU"/>
        </w:rPr>
        <w:t xml:space="preserve">(По </w:t>
      </w:r>
      <w:r>
        <w:rPr>
          <w:rStyle w:val="1430"/>
          <w:i/>
          <w:iCs/>
          <w:lang w:eastAsia="ru-RU"/>
        </w:rPr>
        <w:t>Л. Н. Толстому)</w:t>
      </w:r>
    </w:p>
    <w:p w:rsidR="006454E9" w:rsidRDefault="006454E9">
      <w:pPr>
        <w:pStyle w:val="111"/>
        <w:numPr>
          <w:ilvl w:val="0"/>
          <w:numId w:val="188"/>
        </w:numPr>
        <w:shd w:val="clear" w:color="auto" w:fill="auto"/>
        <w:tabs>
          <w:tab w:val="left" w:pos="518"/>
        </w:tabs>
        <w:spacing w:after="0" w:line="192" w:lineRule="exact"/>
        <w:ind w:left="20" w:firstLine="240"/>
        <w:jc w:val="both"/>
      </w:pPr>
      <w:r>
        <w:rPr>
          <w:rStyle w:val="117pt1"/>
          <w:lang w:eastAsia="ru-RU"/>
        </w:rPr>
        <w:t>Определите, к какому разряду по происхождению относятся предлоги в данных пред</w:t>
      </w:r>
      <w:r>
        <w:rPr>
          <w:rStyle w:val="117pt1"/>
          <w:lang w:eastAsia="ru-RU"/>
        </w:rPr>
        <w:softHyphen/>
        <w:t>ложениях.</w:t>
      </w:r>
    </w:p>
    <w:p w:rsidR="006454E9" w:rsidRDefault="006454E9">
      <w:pPr>
        <w:pStyle w:val="BodyText"/>
        <w:numPr>
          <w:ilvl w:val="0"/>
          <w:numId w:val="195"/>
        </w:numPr>
        <w:shd w:val="clear" w:color="auto" w:fill="auto"/>
        <w:tabs>
          <w:tab w:val="left" w:pos="410"/>
        </w:tabs>
        <w:spacing w:before="0" w:after="0" w:line="240" w:lineRule="exact"/>
        <w:ind w:left="20" w:firstLine="240"/>
        <w:jc w:val="both"/>
      </w:pPr>
      <w:r>
        <w:t xml:space="preserve">. Меж густых кедровых ветвей бойко прыгали юркие белки </w:t>
      </w:r>
      <w:r>
        <w:rPr>
          <w:rStyle w:val="47"/>
          <w:lang w:eastAsia="ru-RU"/>
        </w:rPr>
        <w:t>(Гайд.).</w:t>
      </w:r>
      <w:r>
        <w:t xml:space="preserve"> 2. Мы подвигались медленно, шаг за шагом, вброд поперек неглубокой лесной речон</w:t>
      </w:r>
      <w:r>
        <w:softHyphen/>
        <w:t>ки (</w:t>
      </w:r>
      <w:r>
        <w:rPr>
          <w:rStyle w:val="47"/>
          <w:lang w:eastAsia="ru-RU"/>
        </w:rPr>
        <w:t>Купр</w:t>
      </w:r>
      <w:r>
        <w:t>.). 3. Трудно было понять, какое удобство имел в виду столяр, загибая так немилосердно спинки стульев (</w:t>
      </w:r>
      <w:r>
        <w:rPr>
          <w:rStyle w:val="47"/>
          <w:lang w:eastAsia="ru-RU"/>
        </w:rPr>
        <w:t>Ч.). 4.</w:t>
      </w:r>
      <w:r>
        <w:t xml:space="preserve"> Идти в снегу почти до колен было трудно. В продолжение часа удавалось сделать километра два, нс больше </w:t>
      </w:r>
      <w:r>
        <w:rPr>
          <w:rStyle w:val="47"/>
          <w:lang w:eastAsia="ru-RU"/>
        </w:rPr>
        <w:t>(Аре.).</w:t>
      </w:r>
      <w:r>
        <w:t xml:space="preserve"> 5. Среди безмолвной белой пустыни чернеет маленькая точка (</w:t>
      </w:r>
      <w:r>
        <w:rPr>
          <w:rStyle w:val="47"/>
          <w:lang w:eastAsia="ru-RU"/>
        </w:rPr>
        <w:t>Горб.).</w:t>
      </w:r>
      <w:r>
        <w:t xml:space="preserve"> 6. Часа два спустя я уже был в Рябове </w:t>
      </w:r>
      <w:r>
        <w:rPr>
          <w:rStyle w:val="47"/>
          <w:lang w:eastAsia="ru-RU"/>
        </w:rPr>
        <w:t>(Т.).</w:t>
      </w:r>
      <w:r>
        <w:t xml:space="preserve"> 7. Впереди вагона лилась река дымного электрического огня </w:t>
      </w:r>
      <w:r>
        <w:rPr>
          <w:rStyle w:val="47"/>
          <w:lang w:eastAsia="ru-RU"/>
        </w:rPr>
        <w:t>(Пауст.).</w:t>
      </w:r>
      <w:r>
        <w:t xml:space="preserve"> 8. В отличие от предыдущего озера это затянуто тиной (</w:t>
      </w:r>
      <w:r>
        <w:rPr>
          <w:rStyle w:val="47"/>
          <w:lang w:eastAsia="ru-RU"/>
        </w:rPr>
        <w:t>Арс.).</w:t>
      </w:r>
    </w:p>
    <w:p w:rsidR="006454E9" w:rsidRDefault="006454E9">
      <w:pPr>
        <w:pStyle w:val="BodyText"/>
        <w:numPr>
          <w:ilvl w:val="0"/>
          <w:numId w:val="178"/>
        </w:numPr>
        <w:shd w:val="clear" w:color="auto" w:fill="auto"/>
        <w:tabs>
          <w:tab w:val="left" w:pos="224"/>
        </w:tabs>
        <w:spacing w:before="0" w:after="260" w:line="240" w:lineRule="exact"/>
        <w:ind w:left="20" w:firstLine="0"/>
        <w:jc w:val="both"/>
      </w:pPr>
      <w:r>
        <w:t xml:space="preserve">Из-за снегоочистителя выглянула милая усталая морда лошади, и через две минуты к паровозу подъехал казачий отряд человек пятнадцать </w:t>
      </w:r>
      <w:r>
        <w:rPr>
          <w:rStyle w:val="47"/>
          <w:lang w:eastAsia="ru-RU"/>
        </w:rPr>
        <w:t>(Плат.).</w:t>
      </w:r>
      <w:r>
        <w:t xml:space="preserve"> 10. Бим просто-напросто съел пирожок для Толика, и всс. От этого ему стало легче, пото</w:t>
      </w:r>
      <w:r>
        <w:softHyphen/>
        <w:t xml:space="preserve">му он нс отказался и от блинчиков. И кроме того, за неделю Бим ел всего лишь второй раз </w:t>
      </w:r>
      <w:r>
        <w:rPr>
          <w:rStyle w:val="47"/>
          <w:lang w:eastAsia="ru-RU"/>
        </w:rPr>
        <w:t>(Троеп.).</w:t>
      </w:r>
      <w:r>
        <w:t xml:space="preserve"> 11. Мимо окна прогнали стадо </w:t>
      </w:r>
      <w:r>
        <w:rPr>
          <w:rStyle w:val="47"/>
          <w:lang w:eastAsia="ru-RU"/>
        </w:rPr>
        <w:t>(Гайд.).</w:t>
      </w:r>
    </w:p>
    <w:p w:rsidR="006454E9" w:rsidRDefault="006454E9">
      <w:pPr>
        <w:pStyle w:val="111"/>
        <w:numPr>
          <w:ilvl w:val="0"/>
          <w:numId w:val="188"/>
        </w:numPr>
        <w:shd w:val="clear" w:color="auto" w:fill="auto"/>
        <w:tabs>
          <w:tab w:val="left" w:pos="584"/>
        </w:tabs>
        <w:spacing w:after="0" w:line="140" w:lineRule="exact"/>
        <w:ind w:left="20" w:firstLine="240"/>
        <w:jc w:val="both"/>
      </w:pPr>
      <w:r>
        <w:rPr>
          <w:rStyle w:val="117pt1"/>
          <w:lang w:eastAsia="ru-RU"/>
        </w:rPr>
        <w:t>Определите значение предлогов.</w:t>
      </w:r>
    </w:p>
    <w:p w:rsidR="006454E9" w:rsidRDefault="006454E9">
      <w:pPr>
        <w:pStyle w:val="BodyText"/>
        <w:numPr>
          <w:ilvl w:val="0"/>
          <w:numId w:val="196"/>
        </w:numPr>
        <w:shd w:val="clear" w:color="auto" w:fill="auto"/>
        <w:tabs>
          <w:tab w:val="left" w:pos="512"/>
        </w:tabs>
        <w:spacing w:before="0" w:after="695" w:line="234" w:lineRule="exact"/>
        <w:ind w:left="20" w:firstLine="240"/>
        <w:jc w:val="both"/>
      </w:pPr>
      <w:r>
        <w:t xml:space="preserve">Солдаты стали перебегать по двое и поодиночке до следующей канавы </w:t>
      </w:r>
      <w:r>
        <w:rPr>
          <w:rStyle w:val="47"/>
          <w:lang w:eastAsia="ru-RU"/>
        </w:rPr>
        <w:t>(Л. Т.). 2.</w:t>
      </w:r>
      <w:r>
        <w:t xml:space="preserve"> Впереди всех быстро шел небольшой сухонький старичок в черном длинном одеянии, с птичьим носом и зелеными глазами </w:t>
      </w:r>
      <w:r>
        <w:rPr>
          <w:rStyle w:val="47"/>
          <w:lang w:eastAsia="ru-RU"/>
        </w:rPr>
        <w:t>(М. Г.).</w:t>
      </w:r>
      <w:r>
        <w:t xml:space="preserve"> 3. Запах дыма говорил о близости озера, теплой избы, вссслых разговоров </w:t>
      </w:r>
      <w:r>
        <w:rPr>
          <w:rStyle w:val="47"/>
          <w:lang w:eastAsia="ru-RU"/>
        </w:rPr>
        <w:t>(Пауст.).</w:t>
      </w:r>
      <w:r>
        <w:t xml:space="preserve"> 4. На стук его в дверь нс было никакого ответа </w:t>
      </w:r>
      <w:r>
        <w:rPr>
          <w:rStyle w:val="47"/>
          <w:lang w:eastAsia="ru-RU"/>
        </w:rPr>
        <w:t>(Г.).</w:t>
      </w:r>
      <w:r>
        <w:t xml:space="preserve"> 5. Ехали в тишине </w:t>
      </w:r>
      <w:r>
        <w:rPr>
          <w:rStyle w:val="47"/>
          <w:lang w:eastAsia="ru-RU"/>
        </w:rPr>
        <w:t>(Фурм</w:t>
      </w:r>
      <w:r>
        <w:t>.). 6. Потемнев</w:t>
      </w:r>
      <w:r>
        <w:softHyphen/>
        <w:t xml:space="preserve">шее от поднятой в гавани пыли голубое южное небо мутно </w:t>
      </w:r>
      <w:r>
        <w:rPr>
          <w:rStyle w:val="47"/>
          <w:lang w:eastAsia="ru-RU"/>
        </w:rPr>
        <w:t>(М. Г.). 1.</w:t>
      </w:r>
      <w:r>
        <w:t xml:space="preserve"> Весь город лежал во тьме </w:t>
      </w:r>
      <w:r>
        <w:rPr>
          <w:rStyle w:val="47"/>
          <w:lang w:eastAsia="ru-RU"/>
        </w:rPr>
        <w:t>(Фад.).</w:t>
      </w:r>
      <w:r>
        <w:t xml:space="preserve"> 8. С самой зари дождь нс переставал </w:t>
      </w:r>
      <w:r>
        <w:rPr>
          <w:rStyle w:val="47"/>
          <w:lang w:eastAsia="ru-RU"/>
        </w:rPr>
        <w:t>(Т.).</w:t>
      </w:r>
      <w:r>
        <w:t xml:space="preserve"> 9. В зоопарке несколько лет жила медведица Марьям. Как-то Марьям привезли в лее для ки</w:t>
      </w:r>
      <w:r>
        <w:softHyphen/>
        <w:t xml:space="preserve">носъемки </w:t>
      </w:r>
      <w:r>
        <w:rPr>
          <w:rStyle w:val="47"/>
          <w:lang w:eastAsia="ru-RU"/>
        </w:rPr>
        <w:t>(И. Сосновский).</w:t>
      </w:r>
      <w:r>
        <w:t xml:space="preserve"> 10. Весь мир мутный, косматый, колючий - со сви</w:t>
      </w:r>
      <w:r>
        <w:softHyphen/>
        <w:t xml:space="preserve">стом проносится мимо человека </w:t>
      </w:r>
      <w:r>
        <w:rPr>
          <w:rStyle w:val="47"/>
          <w:lang w:eastAsia="ru-RU"/>
        </w:rPr>
        <w:t>(Горб.).</w:t>
      </w:r>
      <w:r>
        <w:t xml:space="preserve"> 11. И когда кустарники перестали заслонять вид впереди, при первом утреннем свете им открылось болото, как морс </w:t>
      </w:r>
      <w:r>
        <w:rPr>
          <w:rStyle w:val="47"/>
          <w:lang w:eastAsia="ru-RU"/>
        </w:rPr>
        <w:t>(Пришв.).</w:t>
      </w:r>
      <w:r>
        <w:t xml:space="preserve"> 12. Пройдя немного болотом, дети поднялись на первую борону, известную под названием Высокая грива </w:t>
      </w:r>
      <w:r>
        <w:rPr>
          <w:rStyle w:val="47"/>
          <w:lang w:eastAsia="ru-RU"/>
        </w:rPr>
        <w:t>(Пришв.).</w:t>
      </w:r>
      <w:r>
        <w:t xml:space="preserve"> 13. Витя спустился в погреб, держа в руке стамеску </w:t>
      </w:r>
      <w:r>
        <w:rPr>
          <w:rStyle w:val="47"/>
          <w:lang w:eastAsia="ru-RU"/>
        </w:rPr>
        <w:t>(Касс ).</w:t>
      </w:r>
      <w:r>
        <w:t xml:space="preserve"> 14. Я приподняла краешек шторы на вагонном окне, чтобы в последний раз посмотреть на Москву </w:t>
      </w:r>
      <w:r>
        <w:rPr>
          <w:rStyle w:val="47"/>
          <w:lang w:eastAsia="ru-RU"/>
        </w:rPr>
        <w:t>(Касс ).</w:t>
      </w:r>
      <w:r>
        <w:t xml:space="preserve"> 15. И нс успел Ефимка опомниться, как одна пуля с визгом пронеслась мимо его головы, а другая чуть нс вышибла его из ссдла, крепко рванув приклад перекинутой за плечи винтовки </w:t>
      </w:r>
      <w:r>
        <w:rPr>
          <w:rStyle w:val="47"/>
          <w:lang w:eastAsia="ru-RU"/>
        </w:rPr>
        <w:t>(Гайд.</w:t>
      </w:r>
      <w:r>
        <w:t xml:space="preserve">). 16. В тот день мы вернулись в аул, узнали, что отправка будет через сутки </w:t>
      </w:r>
      <w:r>
        <w:rPr>
          <w:rStyle w:val="47"/>
          <w:lang w:eastAsia="ru-RU"/>
        </w:rPr>
        <w:t>(Айтм.</w:t>
      </w:r>
      <w:r>
        <w:t xml:space="preserve">). 17 Но нс об этом думала я тогда: только бы догнать конокрадов </w:t>
      </w:r>
      <w:r>
        <w:rPr>
          <w:rStyle w:val="47"/>
          <w:lang w:eastAsia="ru-RU"/>
        </w:rPr>
        <w:t>(Айши</w:t>
      </w:r>
      <w:r>
        <w:t xml:space="preserve">.). 18. Для храбрости Женя выкупалась и тихонько пошла отыскивать свою дачу </w:t>
      </w:r>
      <w:r>
        <w:rPr>
          <w:rStyle w:val="47"/>
          <w:lang w:eastAsia="ru-RU"/>
        </w:rPr>
        <w:t>(Гайд.).</w:t>
      </w:r>
    </w:p>
    <w:p w:rsidR="006454E9" w:rsidRDefault="006454E9">
      <w:pPr>
        <w:pStyle w:val="101"/>
        <w:shd w:val="clear" w:color="auto" w:fill="auto"/>
        <w:spacing w:after="488" w:line="190" w:lineRule="exact"/>
        <w:jc w:val="center"/>
      </w:pPr>
      <w:r>
        <w:rPr>
          <w:rStyle w:val="105"/>
          <w:lang w:eastAsia="ru-RU"/>
        </w:rPr>
        <w:t>СОЮЗЫ</w:t>
      </w:r>
    </w:p>
    <w:p w:rsidR="006454E9" w:rsidRDefault="006454E9">
      <w:pPr>
        <w:pStyle w:val="521"/>
        <w:keepNext/>
        <w:keepLines/>
        <w:shd w:val="clear" w:color="auto" w:fill="auto"/>
        <w:spacing w:before="0" w:after="213" w:line="190" w:lineRule="exact"/>
      </w:pPr>
      <w:bookmarkStart w:id="50" w:name="bookmark50"/>
      <w:r>
        <w:rPr>
          <w:rStyle w:val="520"/>
          <w:lang w:eastAsia="ru-RU"/>
        </w:rPr>
        <w:t>§ 137. Союз как часть речи</w:t>
      </w:r>
      <w:bookmarkEnd w:id="50"/>
    </w:p>
    <w:p w:rsidR="006454E9" w:rsidRDefault="006454E9">
      <w:pPr>
        <w:pStyle w:val="141"/>
        <w:shd w:val="clear" w:color="auto" w:fill="auto"/>
        <w:ind w:left="20" w:right="20" w:firstLine="300"/>
      </w:pPr>
      <w:r>
        <w:rPr>
          <w:rStyle w:val="1470"/>
          <w:lang w:eastAsia="ru-RU"/>
        </w:rPr>
        <w:t xml:space="preserve">Союз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связного текста: </w:t>
      </w:r>
      <w:r>
        <w:rPr>
          <w:rStyle w:val="1430"/>
          <w:i/>
          <w:iCs/>
          <w:lang w:eastAsia="ru-RU"/>
        </w:rPr>
        <w:t>Снова торжественно и мудро шу</w:t>
      </w:r>
      <w:r>
        <w:rPr>
          <w:rStyle w:val="1430"/>
          <w:i/>
          <w:iCs/>
          <w:lang w:eastAsia="ru-RU"/>
        </w:rPr>
        <w:softHyphen/>
        <w:t>мит надомной старинный хвойный Сюр</w:t>
      </w:r>
      <w:r>
        <w:rPr>
          <w:rStyle w:val="1470"/>
          <w:lang w:eastAsia="ru-RU"/>
        </w:rPr>
        <w:t xml:space="preserve"> (В. Бел.); </w:t>
      </w:r>
      <w:r>
        <w:rPr>
          <w:rStyle w:val="1430"/>
          <w:i/>
          <w:iCs/>
          <w:lang w:eastAsia="ru-RU"/>
        </w:rPr>
        <w:t>Лишь сердце стучит</w:t>
      </w:r>
      <w:r>
        <w:rPr>
          <w:rStyle w:val="1470"/>
          <w:lang w:eastAsia="ru-RU"/>
        </w:rPr>
        <w:t xml:space="preserve">, </w:t>
      </w:r>
      <w:r>
        <w:rPr>
          <w:rStyle w:val="1430"/>
          <w:i/>
          <w:iCs/>
          <w:lang w:eastAsia="ru-RU"/>
        </w:rPr>
        <w:t>да песня звучит</w:t>
      </w:r>
      <w:r>
        <w:rPr>
          <w:rStyle w:val="1470"/>
          <w:lang w:eastAsia="ru-RU"/>
        </w:rPr>
        <w:t xml:space="preserve">, </w:t>
      </w:r>
      <w:r>
        <w:rPr>
          <w:rStyle w:val="1430"/>
          <w:i/>
          <w:iCs/>
          <w:lang w:eastAsia="ru-RU"/>
        </w:rPr>
        <w:t>да тихо рокочет струна</w:t>
      </w:r>
      <w:r>
        <w:rPr>
          <w:rStyle w:val="1470"/>
          <w:lang w:eastAsia="ru-RU"/>
        </w:rPr>
        <w:t xml:space="preserve"> (Сурк.); </w:t>
      </w:r>
      <w:r>
        <w:rPr>
          <w:rStyle w:val="1430"/>
          <w:i/>
          <w:iCs/>
          <w:lang w:eastAsia="ru-RU"/>
        </w:rPr>
        <w:t>Я думаю, что мир в равной степени достоин медленного и плодотворного созерцания и разумного мощного воз</w:t>
      </w:r>
      <w:r>
        <w:rPr>
          <w:rStyle w:val="1430"/>
          <w:i/>
          <w:iCs/>
          <w:lang w:eastAsia="ru-RU"/>
        </w:rPr>
        <w:softHyphen/>
        <w:t>действия</w:t>
      </w:r>
      <w:r>
        <w:rPr>
          <w:rStyle w:val="1470"/>
          <w:lang w:eastAsia="ru-RU"/>
        </w:rPr>
        <w:t xml:space="preserve"> (Пауст.); - </w:t>
      </w:r>
      <w:r>
        <w:rPr>
          <w:rStyle w:val="1430"/>
          <w:i/>
          <w:iCs/>
          <w:lang w:eastAsia="ru-RU"/>
        </w:rPr>
        <w:t>Нельзя! сказал Цвибушулыбаясь. Но офицеры не слуша</w:t>
      </w:r>
      <w:r>
        <w:rPr>
          <w:rStyle w:val="1430"/>
          <w:i/>
          <w:iCs/>
          <w:lang w:eastAsia="ru-RU"/>
        </w:rPr>
        <w:softHyphen/>
        <w:t>ли Цвибуиш</w:t>
      </w:r>
      <w:r>
        <w:rPr>
          <w:rStyle w:val="1470"/>
          <w:lang w:eastAsia="ru-RU"/>
        </w:rPr>
        <w:t xml:space="preserve"> (Ч.).</w:t>
      </w:r>
    </w:p>
    <w:p w:rsidR="006454E9" w:rsidRDefault="006454E9">
      <w:pPr>
        <w:pStyle w:val="BodyText"/>
        <w:shd w:val="clear" w:color="auto" w:fill="auto"/>
        <w:spacing w:before="0" w:after="0" w:line="234" w:lineRule="exact"/>
        <w:ind w:left="20" w:right="20" w:firstLine="300"/>
        <w:jc w:val="both"/>
      </w:pPr>
      <w:r>
        <w:t>По происхождению различаются союзы непроизводные и производные. Не</w:t>
      </w:r>
      <w:r>
        <w:softHyphen/>
        <w:t>производные (первообразные) союзы нс делятся на морфологические элемен</w:t>
      </w:r>
      <w:r>
        <w:softHyphen/>
        <w:t xml:space="preserve">ты и нс соотносятся в современном русском языке с производящими словами: я, </w:t>
      </w:r>
      <w:r>
        <w:rPr>
          <w:rStyle w:val="47"/>
          <w:lang w:eastAsia="ru-RU"/>
        </w:rPr>
        <w:t>и, но, да, или,ли,либо</w:t>
      </w:r>
      <w:r>
        <w:t xml:space="preserve"> и др. Союзы производные сохранили живые словообра</w:t>
      </w:r>
      <w:r>
        <w:softHyphen/>
        <w:t xml:space="preserve">зовательные связи с знаменательными словами, от которых они образовались: </w:t>
      </w:r>
      <w:r>
        <w:rPr>
          <w:rStyle w:val="47"/>
          <w:lang w:eastAsia="ru-RU"/>
        </w:rPr>
        <w:t>что</w:t>
      </w:r>
      <w:r>
        <w:t xml:space="preserve">, </w:t>
      </w:r>
      <w:r>
        <w:rPr>
          <w:rStyle w:val="47"/>
          <w:lang w:eastAsia="ru-RU"/>
        </w:rPr>
        <w:t>чтобы</w:t>
      </w:r>
      <w:r>
        <w:t xml:space="preserve">, </w:t>
      </w:r>
      <w:r>
        <w:rPr>
          <w:rStyle w:val="47"/>
          <w:lang w:eastAsia="ru-RU"/>
        </w:rPr>
        <w:t>будто, хотя</w:t>
      </w:r>
      <w:r>
        <w:t xml:space="preserve"> и др.</w:t>
      </w:r>
    </w:p>
    <w:p w:rsidR="006454E9" w:rsidRDefault="006454E9">
      <w:pPr>
        <w:pStyle w:val="BodyText"/>
        <w:shd w:val="clear" w:color="auto" w:fill="auto"/>
        <w:spacing w:before="0" w:after="0" w:line="234" w:lineRule="exact"/>
        <w:ind w:left="20" w:firstLine="300"/>
        <w:jc w:val="both"/>
      </w:pPr>
      <w:r>
        <w:t>Производные союзы по структуре бывают:</w:t>
      </w:r>
    </w:p>
    <w:p w:rsidR="006454E9" w:rsidRDefault="006454E9">
      <w:pPr>
        <w:pStyle w:val="141"/>
        <w:numPr>
          <w:ilvl w:val="0"/>
          <w:numId w:val="197"/>
        </w:numPr>
        <w:shd w:val="clear" w:color="auto" w:fill="auto"/>
        <w:tabs>
          <w:tab w:val="left" w:pos="524"/>
        </w:tabs>
        <w:ind w:left="20" w:right="20" w:firstLine="300"/>
      </w:pPr>
      <w:r>
        <w:rPr>
          <w:rStyle w:val="1480"/>
          <w:i/>
          <w:iCs/>
          <w:lang w:eastAsia="ru-RU"/>
        </w:rPr>
        <w:t>простые</w:t>
      </w:r>
      <w:r>
        <w:rPr>
          <w:rStyle w:val="1470"/>
          <w:lang w:eastAsia="ru-RU"/>
        </w:rPr>
        <w:t xml:space="preserve">, состоящие из одного слова: </w:t>
      </w:r>
      <w:r>
        <w:rPr>
          <w:rStyle w:val="1430"/>
          <w:i/>
          <w:iCs/>
          <w:lang w:eastAsia="ru-RU"/>
        </w:rPr>
        <w:t>что, чтобы</w:t>
      </w:r>
      <w:r>
        <w:rPr>
          <w:rStyle w:val="1470"/>
          <w:lang w:eastAsia="ru-RU"/>
        </w:rPr>
        <w:t xml:space="preserve">, </w:t>
      </w:r>
      <w:r>
        <w:rPr>
          <w:rStyle w:val="1430"/>
          <w:i/>
          <w:iCs/>
          <w:lang w:eastAsia="ru-RU"/>
        </w:rPr>
        <w:t>как, будто, словно, точно',</w:t>
      </w:r>
    </w:p>
    <w:p w:rsidR="006454E9" w:rsidRDefault="006454E9">
      <w:pPr>
        <w:pStyle w:val="141"/>
        <w:numPr>
          <w:ilvl w:val="0"/>
          <w:numId w:val="197"/>
        </w:numPr>
        <w:shd w:val="clear" w:color="auto" w:fill="auto"/>
        <w:tabs>
          <w:tab w:val="left" w:pos="506"/>
        </w:tabs>
        <w:ind w:left="20" w:right="20" w:firstLine="300"/>
      </w:pPr>
      <w:r>
        <w:rPr>
          <w:rStyle w:val="1480"/>
          <w:i/>
          <w:iCs/>
          <w:lang w:eastAsia="ru-RU"/>
        </w:rPr>
        <w:t>составные</w:t>
      </w:r>
      <w:r>
        <w:rPr>
          <w:rStyle w:val="1470"/>
          <w:lang w:eastAsia="ru-RU"/>
        </w:rPr>
        <w:t xml:space="preserve">, представляющие собой смысловое единство двух или более слов: </w:t>
      </w:r>
      <w:r>
        <w:rPr>
          <w:rStyle w:val="1430"/>
          <w:i/>
          <w:iCs/>
          <w:lang w:eastAsia="ru-RU"/>
        </w:rPr>
        <w:t>потому что, так как</w:t>
      </w:r>
      <w:r>
        <w:rPr>
          <w:rStyle w:val="1470"/>
          <w:lang w:eastAsia="ru-RU"/>
        </w:rPr>
        <w:t xml:space="preserve">, </w:t>
      </w:r>
      <w:r>
        <w:rPr>
          <w:rStyle w:val="1430"/>
          <w:i/>
          <w:iCs/>
          <w:lang w:eastAsia="ru-RU"/>
        </w:rPr>
        <w:t>прежде чем, в то время как, несмотря на то что</w:t>
      </w:r>
      <w:r>
        <w:rPr>
          <w:rStyle w:val="1470"/>
          <w:lang w:eastAsia="ru-RU"/>
        </w:rPr>
        <w:t xml:space="preserve">, </w:t>
      </w:r>
      <w:r>
        <w:rPr>
          <w:rStyle w:val="1430"/>
          <w:i/>
          <w:iCs/>
          <w:lang w:eastAsia="ru-RU"/>
        </w:rPr>
        <w:t>вслед</w:t>
      </w:r>
      <w:r>
        <w:rPr>
          <w:rStyle w:val="1430"/>
          <w:i/>
          <w:iCs/>
          <w:lang w:eastAsia="ru-RU"/>
        </w:rPr>
        <w:softHyphen/>
        <w:t>ствие того что, из-за того что, в связи с тем что</w:t>
      </w:r>
      <w:r>
        <w:rPr>
          <w:rStyle w:val="1470"/>
          <w:lang w:eastAsia="ru-RU"/>
        </w:rPr>
        <w:t xml:space="preserve">, </w:t>
      </w:r>
      <w:r>
        <w:rPr>
          <w:rStyle w:val="1430"/>
          <w:i/>
          <w:iCs/>
          <w:lang w:eastAsia="ru-RU"/>
        </w:rPr>
        <w:t>с тех пор как, после того как</w:t>
      </w:r>
      <w:r>
        <w:rPr>
          <w:rStyle w:val="1470"/>
          <w:lang w:eastAsia="ru-RU"/>
        </w:rPr>
        <w:t xml:space="preserve">, </w:t>
      </w:r>
      <w:r>
        <w:rPr>
          <w:rStyle w:val="1430"/>
          <w:i/>
          <w:iCs/>
          <w:lang w:eastAsia="ru-RU"/>
        </w:rPr>
        <w:t>перед тем как, подобно тому как, по мере того как.</w:t>
      </w:r>
    </w:p>
    <w:p w:rsidR="006454E9" w:rsidRDefault="006454E9">
      <w:pPr>
        <w:pStyle w:val="BodyText"/>
        <w:shd w:val="clear" w:color="auto" w:fill="auto"/>
        <w:spacing w:before="0" w:after="0" w:line="234" w:lineRule="exact"/>
        <w:ind w:left="20" w:firstLine="300"/>
        <w:jc w:val="both"/>
      </w:pPr>
      <w:r>
        <w:t>По употреблению союзы делятся на:</w:t>
      </w:r>
    </w:p>
    <w:p w:rsidR="006454E9" w:rsidRDefault="006454E9">
      <w:pPr>
        <w:pStyle w:val="BodyText"/>
        <w:numPr>
          <w:ilvl w:val="0"/>
          <w:numId w:val="198"/>
        </w:numPr>
        <w:shd w:val="clear" w:color="auto" w:fill="auto"/>
        <w:tabs>
          <w:tab w:val="left" w:pos="506"/>
        </w:tabs>
        <w:spacing w:before="0" w:after="0" w:line="234" w:lineRule="exact"/>
        <w:ind w:left="20" w:firstLine="300"/>
        <w:jc w:val="both"/>
      </w:pPr>
      <w:r>
        <w:t xml:space="preserve">одиночные (нсповторяющисся): </w:t>
      </w:r>
      <w:r>
        <w:rPr>
          <w:rStyle w:val="47"/>
          <w:lang w:eastAsia="ru-RU"/>
        </w:rPr>
        <w:t>но, же, однако</w:t>
      </w:r>
      <w:r>
        <w:t xml:space="preserve">, </w:t>
      </w:r>
      <w:r>
        <w:rPr>
          <w:rStyle w:val="47"/>
          <w:lang w:eastAsia="ru-RU"/>
        </w:rPr>
        <w:t>зато</w:t>
      </w:r>
      <w:r>
        <w:t xml:space="preserve"> и др.;</w:t>
      </w:r>
    </w:p>
    <w:p w:rsidR="006454E9" w:rsidRDefault="006454E9">
      <w:pPr>
        <w:pStyle w:val="BodyText"/>
        <w:numPr>
          <w:ilvl w:val="0"/>
          <w:numId w:val="198"/>
        </w:numPr>
        <w:shd w:val="clear" w:color="auto" w:fill="auto"/>
        <w:tabs>
          <w:tab w:val="left" w:pos="506"/>
        </w:tabs>
        <w:spacing w:before="0" w:after="0" w:line="240" w:lineRule="exact"/>
        <w:ind w:left="20" w:firstLine="300"/>
        <w:jc w:val="both"/>
      </w:pPr>
      <w:r>
        <w:t xml:space="preserve">повторяющиеся: </w:t>
      </w:r>
      <w:r>
        <w:rPr>
          <w:rStyle w:val="47"/>
          <w:lang w:eastAsia="ru-RU"/>
        </w:rPr>
        <w:t>и ... и, или</w:t>
      </w:r>
      <w:r>
        <w:t xml:space="preserve"> ... </w:t>
      </w:r>
      <w:r>
        <w:rPr>
          <w:rStyle w:val="47"/>
          <w:lang w:eastAsia="ru-RU"/>
        </w:rPr>
        <w:t>или,либо ...либо,то</w:t>
      </w:r>
      <w:r>
        <w:t xml:space="preserve"> ... </w:t>
      </w:r>
      <w:r>
        <w:rPr>
          <w:rStyle w:val="47"/>
          <w:lang w:eastAsia="ru-RU"/>
        </w:rPr>
        <w:t>то</w:t>
      </w:r>
      <w:r>
        <w:t xml:space="preserve"> и др. (обязатель</w:t>
      </w:r>
      <w:r>
        <w:softHyphen/>
        <w:t xml:space="preserve">но повторяющимися являются союзы </w:t>
      </w:r>
      <w:r>
        <w:rPr>
          <w:rStyle w:val="47"/>
          <w:lang w:eastAsia="ru-RU"/>
        </w:rPr>
        <w:t>ни ... ни, то ... то),</w:t>
      </w:r>
    </w:p>
    <w:p w:rsidR="006454E9" w:rsidRDefault="006454E9">
      <w:pPr>
        <w:pStyle w:val="141"/>
        <w:numPr>
          <w:ilvl w:val="0"/>
          <w:numId w:val="198"/>
        </w:numPr>
        <w:shd w:val="clear" w:color="auto" w:fill="auto"/>
        <w:tabs>
          <w:tab w:val="left" w:pos="506"/>
        </w:tabs>
        <w:spacing w:after="460" w:line="240" w:lineRule="exact"/>
        <w:ind w:left="20" w:firstLine="300"/>
      </w:pPr>
      <w:r>
        <w:rPr>
          <w:rStyle w:val="148"/>
          <w:lang w:eastAsia="ru-RU"/>
        </w:rPr>
        <w:t xml:space="preserve">двойные </w:t>
      </w:r>
      <w:r>
        <w:rPr>
          <w:rStyle w:val="1470"/>
          <w:lang w:eastAsia="ru-RU"/>
        </w:rPr>
        <w:t xml:space="preserve">(парные): </w:t>
      </w:r>
      <w:r>
        <w:rPr>
          <w:rStyle w:val="1430"/>
          <w:i/>
          <w:iCs/>
          <w:lang w:eastAsia="ru-RU"/>
        </w:rPr>
        <w:t>если</w:t>
      </w:r>
      <w:r>
        <w:rPr>
          <w:rStyle w:val="1470"/>
          <w:lang w:eastAsia="ru-RU"/>
        </w:rPr>
        <w:t xml:space="preserve"> ... </w:t>
      </w:r>
      <w:r>
        <w:rPr>
          <w:rStyle w:val="1430"/>
          <w:i/>
          <w:iCs/>
          <w:lang w:eastAsia="ru-RU"/>
        </w:rPr>
        <w:t>то,хотя</w:t>
      </w:r>
      <w:r>
        <w:rPr>
          <w:rStyle w:val="1470"/>
          <w:lang w:eastAsia="ru-RU"/>
        </w:rPr>
        <w:t xml:space="preserve"> ... </w:t>
      </w:r>
      <w:r>
        <w:rPr>
          <w:rStyle w:val="1430"/>
          <w:i/>
          <w:iCs/>
          <w:lang w:eastAsia="ru-RU"/>
        </w:rPr>
        <w:t>но, так</w:t>
      </w:r>
      <w:r>
        <w:rPr>
          <w:rStyle w:val="1470"/>
          <w:lang w:eastAsia="ru-RU"/>
        </w:rPr>
        <w:t xml:space="preserve"> ... </w:t>
      </w:r>
      <w:r>
        <w:rPr>
          <w:rStyle w:val="1430"/>
          <w:i/>
          <w:iCs/>
          <w:lang w:eastAsia="ru-RU"/>
        </w:rPr>
        <w:t>как то, едва</w:t>
      </w:r>
      <w:r>
        <w:rPr>
          <w:rStyle w:val="1470"/>
          <w:lang w:eastAsia="ru-RU"/>
        </w:rPr>
        <w:t xml:space="preserve"> ... </w:t>
      </w:r>
      <w:r>
        <w:rPr>
          <w:rStyle w:val="1430"/>
          <w:i/>
          <w:iCs/>
          <w:lang w:eastAsia="ru-RU"/>
        </w:rPr>
        <w:t>как,лишь только ... как, чем</w:t>
      </w:r>
      <w:r>
        <w:rPr>
          <w:rStyle w:val="1470"/>
          <w:lang w:eastAsia="ru-RU"/>
        </w:rPr>
        <w:t xml:space="preserve"> ... </w:t>
      </w:r>
      <w:r>
        <w:rPr>
          <w:rStyle w:val="1430"/>
          <w:i/>
          <w:iCs/>
          <w:lang w:eastAsia="ru-RU"/>
        </w:rPr>
        <w:t>тем, насколько</w:t>
      </w:r>
      <w:r>
        <w:rPr>
          <w:rStyle w:val="1470"/>
          <w:lang w:eastAsia="ru-RU"/>
        </w:rPr>
        <w:t xml:space="preserve"> ... </w:t>
      </w:r>
      <w:r>
        <w:rPr>
          <w:rStyle w:val="1430"/>
          <w:i/>
          <w:iCs/>
          <w:lang w:eastAsia="ru-RU"/>
        </w:rPr>
        <w:t>настолько, как</w:t>
      </w:r>
      <w:r>
        <w:rPr>
          <w:rStyle w:val="1470"/>
          <w:lang w:eastAsia="ru-RU"/>
        </w:rPr>
        <w:t xml:space="preserve"> ... </w:t>
      </w:r>
      <w:r>
        <w:rPr>
          <w:rStyle w:val="1430"/>
          <w:i/>
          <w:iCs/>
          <w:lang w:eastAsia="ru-RU"/>
        </w:rPr>
        <w:t>так и, не только</w:t>
      </w:r>
      <w:r>
        <w:rPr>
          <w:rStyle w:val="1470"/>
          <w:lang w:eastAsia="ru-RU"/>
        </w:rPr>
        <w:t xml:space="preserve"> ... </w:t>
      </w:r>
      <w:r>
        <w:rPr>
          <w:rStyle w:val="1430"/>
          <w:i/>
          <w:iCs/>
          <w:lang w:eastAsia="ru-RU"/>
        </w:rPr>
        <w:t>но и, не столько ... сколько, если не</w:t>
      </w:r>
      <w:r>
        <w:rPr>
          <w:rStyle w:val="1470"/>
          <w:lang w:eastAsia="ru-RU"/>
        </w:rPr>
        <w:t xml:space="preserve"> ... </w:t>
      </w:r>
      <w:r>
        <w:rPr>
          <w:rStyle w:val="1430"/>
          <w:i/>
          <w:iCs/>
          <w:lang w:eastAsia="ru-RU"/>
        </w:rPr>
        <w:t>то, не то что ... но (а), не то чтобы ...но (а)</w:t>
      </w:r>
      <w:r>
        <w:rPr>
          <w:rStyle w:val="1470"/>
          <w:lang w:eastAsia="ru-RU"/>
        </w:rPr>
        <w:t xml:space="preserve"> и др.</w:t>
      </w:r>
    </w:p>
    <w:p w:rsidR="006454E9" w:rsidRDefault="006454E9">
      <w:pPr>
        <w:pStyle w:val="101"/>
        <w:shd w:val="clear" w:color="auto" w:fill="auto"/>
        <w:spacing w:after="213" w:line="190" w:lineRule="exact"/>
        <w:ind w:right="20"/>
        <w:jc w:val="center"/>
      </w:pPr>
      <w:r>
        <w:rPr>
          <w:rStyle w:val="105"/>
          <w:lang w:eastAsia="ru-RU"/>
        </w:rPr>
        <w:t>§ 138. Сочинительные и подчинительные союзы</w:t>
      </w:r>
    </w:p>
    <w:p w:rsidR="006454E9" w:rsidRDefault="006454E9">
      <w:pPr>
        <w:pStyle w:val="BodyText"/>
        <w:shd w:val="clear" w:color="auto" w:fill="auto"/>
        <w:spacing w:before="0" w:after="0" w:line="234" w:lineRule="exact"/>
        <w:ind w:left="20" w:firstLine="300"/>
        <w:jc w:val="both"/>
      </w:pPr>
      <w:r>
        <w:t>По синтаксической функции, т. с. в зависимости от того, сочинительные или подчинительные отношения они оформляют, союзы бывают сочинительными и подчинительными.</w:t>
      </w:r>
    </w:p>
    <w:p w:rsidR="006454E9" w:rsidRDefault="006454E9">
      <w:pPr>
        <w:pStyle w:val="BodyText"/>
        <w:shd w:val="clear" w:color="auto" w:fill="auto"/>
        <w:spacing w:before="0" w:after="0" w:line="234" w:lineRule="exact"/>
        <w:ind w:left="20" w:firstLine="300"/>
        <w:jc w:val="both"/>
      </w:pPr>
      <w:r>
        <w:t>Сочинительные союзы служат для связи синтаксически равноправных единиц (однородных членов предложения, частей сложносочиненного пред</w:t>
      </w:r>
      <w:r>
        <w:softHyphen/>
        <w:t>ложения).</w:t>
      </w:r>
    </w:p>
    <w:p w:rsidR="006454E9" w:rsidRDefault="006454E9">
      <w:pPr>
        <w:pStyle w:val="BodyText"/>
        <w:shd w:val="clear" w:color="auto" w:fill="auto"/>
        <w:spacing w:before="0" w:after="0" w:line="234" w:lineRule="exact"/>
        <w:ind w:left="20" w:firstLine="300"/>
        <w:jc w:val="both"/>
      </w:pPr>
      <w:r>
        <w:t>По значению, т. с. по характеру выражаемых ими отношений, сочинитель</w:t>
      </w:r>
      <w:r>
        <w:softHyphen/>
        <w:t>ные союзы подразделяются на:</w:t>
      </w:r>
    </w:p>
    <w:p w:rsidR="006454E9" w:rsidRDefault="006454E9">
      <w:pPr>
        <w:pStyle w:val="BodyText"/>
        <w:numPr>
          <w:ilvl w:val="0"/>
          <w:numId w:val="199"/>
        </w:numPr>
        <w:shd w:val="clear" w:color="auto" w:fill="auto"/>
        <w:tabs>
          <w:tab w:val="left" w:pos="824"/>
        </w:tabs>
        <w:spacing w:before="0" w:after="0" w:line="234" w:lineRule="exact"/>
        <w:ind w:left="20" w:firstLine="300"/>
        <w:jc w:val="both"/>
      </w:pPr>
      <w:r>
        <w:rPr>
          <w:rStyle w:val="7pt8"/>
          <w:lang w:eastAsia="ru-RU"/>
        </w:rPr>
        <w:t>соединительные</w:t>
      </w:r>
      <w:r>
        <w:rPr>
          <w:rStyle w:val="47"/>
          <w:lang w:eastAsia="ru-RU"/>
        </w:rPr>
        <w:t>,</w:t>
      </w:r>
      <w:r>
        <w:t xml:space="preserve"> выражающие отношение перечисления: </w:t>
      </w:r>
      <w:r>
        <w:rPr>
          <w:rStyle w:val="47"/>
          <w:lang w:eastAsia="ru-RU"/>
        </w:rPr>
        <w:t>и, да</w:t>
      </w:r>
      <w:r>
        <w:t xml:space="preserve"> (в значении</w:t>
      </w:r>
    </w:p>
    <w:p w:rsidR="006454E9" w:rsidRDefault="006454E9">
      <w:pPr>
        <w:pStyle w:val="141"/>
        <w:shd w:val="clear" w:color="auto" w:fill="auto"/>
        <w:tabs>
          <w:tab w:val="left" w:pos="284"/>
          <w:tab w:val="left" w:pos="524"/>
        </w:tabs>
        <w:ind w:left="20"/>
      </w:pPr>
      <w:r>
        <w:rPr>
          <w:rStyle w:val="1430"/>
          <w:i/>
          <w:iCs/>
          <w:lang w:eastAsia="ru-RU"/>
        </w:rPr>
        <w:t>и), и ... и, ни ... ни, тоже</w:t>
      </w:r>
      <w:r>
        <w:rPr>
          <w:rStyle w:val="1470"/>
          <w:lang w:eastAsia="ru-RU"/>
        </w:rPr>
        <w:t xml:space="preserve">, </w:t>
      </w:r>
      <w:r>
        <w:rPr>
          <w:rStyle w:val="1430"/>
          <w:i/>
          <w:iCs/>
          <w:lang w:eastAsia="ru-RU"/>
        </w:rPr>
        <w:t>также: Хутор раскинулся далеко в стороне, и возле причала стояла такая тишина</w:t>
      </w:r>
      <w:r>
        <w:rPr>
          <w:rStyle w:val="1470"/>
          <w:lang w:eastAsia="ru-RU"/>
        </w:rPr>
        <w:t xml:space="preserve">, </w:t>
      </w:r>
      <w:r>
        <w:rPr>
          <w:rStyle w:val="1430"/>
          <w:i/>
          <w:iCs/>
          <w:lang w:eastAsia="ru-RU"/>
        </w:rPr>
        <w:t>какая бывает в безлюдных местах только глухою осенью и в самом начале весны</w:t>
      </w:r>
      <w:r>
        <w:rPr>
          <w:rStyle w:val="1470"/>
          <w:lang w:eastAsia="ru-RU"/>
        </w:rPr>
        <w:t xml:space="preserve"> (Шол.);</w:t>
      </w:r>
    </w:p>
    <w:p w:rsidR="006454E9" w:rsidRDefault="006454E9">
      <w:pPr>
        <w:pStyle w:val="141"/>
        <w:numPr>
          <w:ilvl w:val="0"/>
          <w:numId w:val="199"/>
        </w:numPr>
        <w:shd w:val="clear" w:color="auto" w:fill="auto"/>
        <w:tabs>
          <w:tab w:val="left" w:pos="530"/>
        </w:tabs>
        <w:ind w:left="20" w:firstLine="300"/>
      </w:pPr>
      <w:r>
        <w:rPr>
          <w:rStyle w:val="147pt4"/>
          <w:i/>
          <w:iCs/>
          <w:lang w:eastAsia="ru-RU"/>
        </w:rPr>
        <w:t>противительные,</w:t>
      </w:r>
      <w:r>
        <w:rPr>
          <w:rStyle w:val="149pt3"/>
        </w:rPr>
        <w:t xml:space="preserve"> </w:t>
      </w:r>
      <w:r>
        <w:rPr>
          <w:rStyle w:val="1470"/>
          <w:lang w:eastAsia="ru-RU"/>
        </w:rPr>
        <w:t>выражающие отношения противопоставления, несоответ</w:t>
      </w:r>
      <w:r>
        <w:rPr>
          <w:rStyle w:val="1470"/>
          <w:lang w:eastAsia="ru-RU"/>
        </w:rPr>
        <w:softHyphen/>
        <w:t xml:space="preserve">ствия, различия: </w:t>
      </w:r>
      <w:r>
        <w:rPr>
          <w:rStyle w:val="1430"/>
          <w:i/>
          <w:iCs/>
          <w:lang w:eastAsia="ru-RU"/>
        </w:rPr>
        <w:t>а, но, да, однако, же, зато, а то: Березы все еще горели, но и они осыпались, тихо сквозь сон роняя последние листья, которых много лежа</w:t>
      </w:r>
      <w:r>
        <w:rPr>
          <w:rStyle w:val="1430"/>
          <w:i/>
          <w:iCs/>
          <w:lang w:eastAsia="ru-RU"/>
        </w:rPr>
        <w:softHyphen/>
        <w:t>ло вокруг каждой березы</w:t>
      </w:r>
      <w:r>
        <w:rPr>
          <w:rStyle w:val="1470"/>
          <w:lang w:eastAsia="ru-RU"/>
        </w:rPr>
        <w:t xml:space="preserve"> (Сол.);</w:t>
      </w:r>
    </w:p>
    <w:p w:rsidR="006454E9" w:rsidRDefault="006454E9">
      <w:pPr>
        <w:pStyle w:val="141"/>
        <w:numPr>
          <w:ilvl w:val="0"/>
          <w:numId w:val="199"/>
        </w:numPr>
        <w:shd w:val="clear" w:color="auto" w:fill="auto"/>
        <w:tabs>
          <w:tab w:val="left" w:pos="524"/>
        </w:tabs>
        <w:ind w:left="20" w:firstLine="300"/>
      </w:pPr>
      <w:r>
        <w:rPr>
          <w:rStyle w:val="147pt3"/>
          <w:i/>
          <w:iCs/>
          <w:lang w:eastAsia="ru-RU"/>
        </w:rPr>
        <w:t xml:space="preserve">разделителы. </w:t>
      </w:r>
      <w:r>
        <w:rPr>
          <w:rStyle w:val="14Georgia"/>
          <w:i/>
          <w:iCs/>
        </w:rPr>
        <w:t>1</w:t>
      </w:r>
      <w:r>
        <w:rPr>
          <w:rStyle w:val="147pt3"/>
          <w:i/>
          <w:iCs/>
          <w:lang w:eastAsia="ru-RU"/>
        </w:rPr>
        <w:t>ые,</w:t>
      </w:r>
      <w:r>
        <w:rPr>
          <w:rStyle w:val="149pt3"/>
        </w:rPr>
        <w:t xml:space="preserve"> </w:t>
      </w:r>
      <w:r>
        <w:rPr>
          <w:rStyle w:val="1470"/>
          <w:lang w:eastAsia="ru-RU"/>
        </w:rPr>
        <w:t xml:space="preserve">выражающие отношения взаимоисключения, чередования действий, явлений, признаков: </w:t>
      </w:r>
      <w:r>
        <w:rPr>
          <w:rStyle w:val="1430"/>
          <w:i/>
          <w:iCs/>
          <w:lang w:eastAsia="ru-RU"/>
        </w:rPr>
        <w:t>или, либо, ли</w:t>
      </w:r>
      <w:r>
        <w:rPr>
          <w:rStyle w:val="1470"/>
          <w:lang w:eastAsia="ru-RU"/>
        </w:rPr>
        <w:t xml:space="preserve"> ... </w:t>
      </w:r>
      <w:r>
        <w:rPr>
          <w:rStyle w:val="1430"/>
          <w:i/>
          <w:iCs/>
          <w:lang w:eastAsia="ru-RU"/>
        </w:rPr>
        <w:t>ли, то ... то, то ли</w:t>
      </w:r>
      <w:r>
        <w:rPr>
          <w:rStyle w:val="1470"/>
          <w:lang w:eastAsia="ru-RU"/>
        </w:rPr>
        <w:t xml:space="preserve"> ... </w:t>
      </w:r>
      <w:r>
        <w:rPr>
          <w:rStyle w:val="1430"/>
          <w:i/>
          <w:iCs/>
          <w:lang w:eastAsia="ru-RU"/>
        </w:rPr>
        <w:t>то ли, не то</w:t>
      </w:r>
      <w:r>
        <w:rPr>
          <w:rStyle w:val="1470"/>
          <w:lang w:eastAsia="ru-RU"/>
        </w:rPr>
        <w:t xml:space="preserve"> ... </w:t>
      </w:r>
      <w:r>
        <w:rPr>
          <w:rStyle w:val="1430"/>
          <w:i/>
          <w:iCs/>
          <w:lang w:eastAsia="ru-RU"/>
        </w:rPr>
        <w:t>не то: Вечерами Тарас Семенович либо читал вслух какую-нибудь книг)’, либо рассказывал сказки</w:t>
      </w:r>
      <w:r>
        <w:rPr>
          <w:rStyle w:val="1470"/>
          <w:lang w:eastAsia="ru-RU"/>
        </w:rPr>
        <w:t xml:space="preserve"> (Марк.);</w:t>
      </w:r>
    </w:p>
    <w:p w:rsidR="006454E9" w:rsidRDefault="006454E9">
      <w:pPr>
        <w:pStyle w:val="141"/>
        <w:numPr>
          <w:ilvl w:val="0"/>
          <w:numId w:val="199"/>
        </w:numPr>
        <w:shd w:val="clear" w:color="auto" w:fill="auto"/>
        <w:tabs>
          <w:tab w:val="left" w:pos="524"/>
        </w:tabs>
        <w:ind w:left="20" w:firstLine="300"/>
      </w:pPr>
      <w:r>
        <w:rPr>
          <w:rStyle w:val="147pt4"/>
          <w:i/>
          <w:iCs/>
          <w:lang w:eastAsia="ru-RU"/>
        </w:rPr>
        <w:t>пояснительные,</w:t>
      </w:r>
      <w:r>
        <w:rPr>
          <w:rStyle w:val="149pt3"/>
        </w:rPr>
        <w:t xml:space="preserve"> </w:t>
      </w:r>
      <w:r>
        <w:rPr>
          <w:rStyle w:val="1470"/>
          <w:lang w:eastAsia="ru-RU"/>
        </w:rPr>
        <w:t xml:space="preserve">выражающие отношения пояснения: </w:t>
      </w:r>
      <w:r>
        <w:rPr>
          <w:rStyle w:val="1430"/>
          <w:i/>
          <w:iCs/>
          <w:lang w:eastAsia="ru-RU"/>
        </w:rPr>
        <w:t>именно</w:t>
      </w:r>
      <w:r>
        <w:rPr>
          <w:rStyle w:val="1470"/>
          <w:lang w:eastAsia="ru-RU"/>
        </w:rPr>
        <w:t xml:space="preserve">, </w:t>
      </w:r>
      <w:r>
        <w:rPr>
          <w:rStyle w:val="1430"/>
          <w:i/>
          <w:iCs/>
          <w:lang w:eastAsia="ru-RU"/>
        </w:rPr>
        <w:t>а именно, то есть</w:t>
      </w:r>
      <w:r>
        <w:rPr>
          <w:rStyle w:val="1470"/>
          <w:lang w:eastAsia="ru-RU"/>
        </w:rPr>
        <w:t xml:space="preserve">, </w:t>
      </w:r>
      <w:r>
        <w:rPr>
          <w:rStyle w:val="1430"/>
          <w:i/>
          <w:iCs/>
          <w:lang w:eastAsia="ru-RU"/>
        </w:rPr>
        <w:t>или</w:t>
      </w:r>
      <w:r>
        <w:rPr>
          <w:rStyle w:val="1470"/>
          <w:lang w:eastAsia="ru-RU"/>
        </w:rPr>
        <w:t xml:space="preserve"> (в значении </w:t>
      </w:r>
      <w:r>
        <w:rPr>
          <w:rStyle w:val="1430"/>
          <w:i/>
          <w:iCs/>
          <w:lang w:eastAsia="ru-RU"/>
        </w:rPr>
        <w:t>то есть), как то</w:t>
      </w:r>
      <w:r>
        <w:rPr>
          <w:rStyle w:val="1470"/>
          <w:lang w:eastAsia="ru-RU"/>
        </w:rPr>
        <w:t xml:space="preserve"> и др.: </w:t>
      </w:r>
      <w:r>
        <w:rPr>
          <w:rStyle w:val="1430"/>
          <w:i/>
          <w:iCs/>
          <w:lang w:eastAsia="ru-RU"/>
        </w:rPr>
        <w:t>Узнавание себя - это обычно медленный</w:t>
      </w:r>
      <w:r>
        <w:rPr>
          <w:rStyle w:val="1470"/>
          <w:lang w:eastAsia="ru-RU"/>
        </w:rPr>
        <w:t xml:space="preserve">, </w:t>
      </w:r>
      <w:r>
        <w:rPr>
          <w:rStyle w:val="1430"/>
          <w:i/>
          <w:iCs/>
          <w:lang w:eastAsia="ru-RU"/>
        </w:rPr>
        <w:t>подчас растягивающийся на десятилетия процесс, связанный и даже в известной мере обусловленный узнаванием других, то есть жизнен</w:t>
      </w:r>
      <w:r>
        <w:rPr>
          <w:rStyle w:val="1430"/>
          <w:i/>
          <w:iCs/>
          <w:lang w:eastAsia="ru-RU"/>
        </w:rPr>
        <w:softHyphen/>
        <w:t>ным опытом, который приходит не скоро</w:t>
      </w:r>
      <w:r>
        <w:rPr>
          <w:rStyle w:val="1470"/>
          <w:lang w:eastAsia="ru-RU"/>
        </w:rPr>
        <w:t xml:space="preserve"> (Кав.);</w:t>
      </w:r>
    </w:p>
    <w:p w:rsidR="006454E9" w:rsidRDefault="006454E9">
      <w:pPr>
        <w:pStyle w:val="BodyText"/>
        <w:numPr>
          <w:ilvl w:val="0"/>
          <w:numId w:val="199"/>
        </w:numPr>
        <w:shd w:val="clear" w:color="auto" w:fill="auto"/>
        <w:tabs>
          <w:tab w:val="left" w:pos="524"/>
        </w:tabs>
        <w:spacing w:before="0" w:after="0" w:line="234" w:lineRule="exact"/>
        <w:ind w:left="20" w:firstLine="300"/>
        <w:jc w:val="both"/>
        <w:sectPr w:rsidR="006454E9">
          <w:headerReference w:type="even" r:id="rId112"/>
          <w:headerReference w:type="default" r:id="rId113"/>
          <w:headerReference w:type="first" r:id="rId114"/>
          <w:pgSz w:w="11909" w:h="16838"/>
          <w:pgMar w:top="3252" w:right="2600" w:bottom="3038" w:left="2624" w:header="0" w:footer="3" w:gutter="0"/>
          <w:cols w:space="720"/>
          <w:noEndnote/>
          <w:titlePg/>
          <w:docGrid w:linePitch="360"/>
        </w:sectPr>
      </w:pPr>
      <w:r>
        <w:rPr>
          <w:rStyle w:val="7pt8"/>
          <w:lang w:eastAsia="ru-RU"/>
        </w:rPr>
        <w:t>присоединительные,</w:t>
      </w:r>
      <w:r>
        <w:rPr>
          <w:rStyle w:val="9pt5"/>
          <w:lang w:eastAsia="ru-RU"/>
        </w:rPr>
        <w:t xml:space="preserve"> </w:t>
      </w:r>
      <w:r>
        <w:t>выражающие отношения присоединения, т. с. служа</w:t>
      </w:r>
      <w:r>
        <w:softHyphen/>
        <w:t>щие для присоединения слов, словосочетаний и предложений, содержащих до</w:t>
      </w:r>
      <w:r>
        <w:softHyphen/>
        <w:t>бавочные замечания; нс предусмотренные первоначальным планом высказы</w:t>
      </w:r>
      <w:r>
        <w:softHyphen/>
        <w:t xml:space="preserve">вания: </w:t>
      </w:r>
      <w:r>
        <w:rPr>
          <w:rStyle w:val="813"/>
          <w:lang w:eastAsia="ru-RU"/>
        </w:rPr>
        <w:t>да и, также, а также</w:t>
      </w:r>
      <w:r>
        <w:rPr>
          <w:rStyle w:val="7pt9"/>
          <w:lang w:eastAsia="ru-RU"/>
        </w:rPr>
        <w:t xml:space="preserve">, </w:t>
      </w:r>
      <w:r>
        <w:rPr>
          <w:rStyle w:val="813"/>
          <w:lang w:eastAsia="ru-RU"/>
        </w:rPr>
        <w:t>тоже</w:t>
      </w:r>
      <w:r>
        <w:rPr>
          <w:rStyle w:val="7pt9"/>
          <w:lang w:eastAsia="ru-RU"/>
        </w:rPr>
        <w:t xml:space="preserve"> </w:t>
      </w:r>
      <w:r>
        <w:t>и др. (в присоединительном значении упот</w:t>
      </w:r>
      <w:r>
        <w:softHyphen/>
        <w:t xml:space="preserve">ребляются и другие сочинительные союзы): </w:t>
      </w:r>
      <w:r>
        <w:rPr>
          <w:rStyle w:val="813"/>
          <w:lang w:eastAsia="ru-RU"/>
        </w:rPr>
        <w:t xml:space="preserve">За чаем дядя приказал мне разобрать мой склад в сенной, </w:t>
      </w:r>
      <w:r>
        <w:rPr>
          <w:rStyle w:val="47"/>
          <w:lang w:eastAsia="ru-RU"/>
        </w:rPr>
        <w:t xml:space="preserve">а также </w:t>
      </w:r>
      <w:r>
        <w:rPr>
          <w:rStyle w:val="813"/>
          <w:lang w:eastAsia="ru-RU"/>
        </w:rPr>
        <w:t>сходить к дворничихе, чтобы она перечистила посуду</w:t>
      </w:r>
      <w:r>
        <w:rPr>
          <w:rStyle w:val="7pt9"/>
          <w:lang w:eastAsia="ru-RU"/>
        </w:rPr>
        <w:t xml:space="preserve">, </w:t>
      </w:r>
      <w:r>
        <w:rPr>
          <w:rStyle w:val="813"/>
          <w:lang w:eastAsia="ru-RU"/>
        </w:rPr>
        <w:t>вымыла пол и привела квартиру в порядок</w:t>
      </w:r>
      <w:r>
        <w:rPr>
          <w:rStyle w:val="7pt9"/>
          <w:lang w:eastAsia="ru-RU"/>
        </w:rPr>
        <w:t xml:space="preserve"> </w:t>
      </w:r>
      <w:r>
        <w:t>(Гайд.).</w:t>
      </w:r>
    </w:p>
    <w:p w:rsidR="006454E9" w:rsidRDefault="006454E9">
      <w:pPr>
        <w:pStyle w:val="BodyText"/>
        <w:shd w:val="clear" w:color="auto" w:fill="auto"/>
        <w:spacing w:before="0" w:after="0" w:line="240" w:lineRule="exact"/>
        <w:ind w:left="20" w:right="20" w:firstLine="280"/>
        <w:jc w:val="both"/>
      </w:pPr>
      <w:r>
        <w:t>Подчинительные союзы служат для связи синтаксически неравноправных единиц (главной и придаточной частей сложного предложения, реже членов простого предложения) и для выражения тех или иных смысловых отношений между ними.</w:t>
      </w:r>
    </w:p>
    <w:p w:rsidR="006454E9" w:rsidRDefault="006454E9">
      <w:pPr>
        <w:pStyle w:val="BodyText"/>
        <w:shd w:val="clear" w:color="auto" w:fill="auto"/>
        <w:spacing w:before="0" w:after="0" w:line="240" w:lineRule="exact"/>
        <w:ind w:left="20" w:firstLine="280"/>
        <w:jc w:val="both"/>
      </w:pPr>
      <w:r>
        <w:t>По семантическому признаку подчинительные союзы подразделяются на:</w:t>
      </w:r>
    </w:p>
    <w:p w:rsidR="006454E9" w:rsidRDefault="006454E9">
      <w:pPr>
        <w:pStyle w:val="141"/>
        <w:numPr>
          <w:ilvl w:val="0"/>
          <w:numId w:val="200"/>
        </w:numPr>
        <w:shd w:val="clear" w:color="auto" w:fill="auto"/>
        <w:tabs>
          <w:tab w:val="left" w:pos="530"/>
        </w:tabs>
        <w:spacing w:line="240" w:lineRule="exact"/>
        <w:ind w:left="20" w:right="20" w:firstLine="280"/>
      </w:pPr>
      <w:r>
        <w:rPr>
          <w:rStyle w:val="1412"/>
          <w:i/>
          <w:iCs/>
          <w:lang w:eastAsia="ru-RU"/>
        </w:rPr>
        <w:t>временно:</w:t>
      </w:r>
      <w:r>
        <w:rPr>
          <w:rStyle w:val="1430"/>
          <w:i/>
          <w:iCs/>
          <w:lang w:eastAsia="ru-RU"/>
        </w:rPr>
        <w:t xml:space="preserve"> когда</w:t>
      </w:r>
      <w:r>
        <w:rPr>
          <w:rStyle w:val="1470"/>
          <w:lang w:eastAsia="ru-RU"/>
        </w:rPr>
        <w:t xml:space="preserve">, </w:t>
      </w:r>
      <w:r>
        <w:rPr>
          <w:rStyle w:val="1430"/>
          <w:i/>
          <w:iCs/>
          <w:lang w:eastAsia="ru-RU"/>
        </w:rPr>
        <w:t>как только, лишь только</w:t>
      </w:r>
      <w:r>
        <w:rPr>
          <w:rStyle w:val="1470"/>
          <w:lang w:eastAsia="ru-RU"/>
        </w:rPr>
        <w:t xml:space="preserve">, </w:t>
      </w:r>
      <w:r>
        <w:rPr>
          <w:rStyle w:val="1430"/>
          <w:i/>
          <w:iCs/>
          <w:lang w:eastAsia="ru-RU"/>
        </w:rPr>
        <w:t>едва, едва лишь, только, лишь, прежде чем</w:t>
      </w:r>
      <w:r>
        <w:rPr>
          <w:rStyle w:val="1470"/>
          <w:lang w:eastAsia="ru-RU"/>
        </w:rPr>
        <w:t xml:space="preserve">, с* тех </w:t>
      </w:r>
      <w:r>
        <w:rPr>
          <w:rStyle w:val="1430"/>
          <w:i/>
          <w:iCs/>
          <w:lang w:eastAsia="ru-RU"/>
        </w:rPr>
        <w:t>пор пока</w:t>
      </w:r>
      <w:r>
        <w:rPr>
          <w:rStyle w:val="1470"/>
          <w:lang w:eastAsia="ru-RU"/>
        </w:rPr>
        <w:t xml:space="preserve">, </w:t>
      </w:r>
      <w:r>
        <w:rPr>
          <w:rStyle w:val="1430"/>
          <w:i/>
          <w:iCs/>
          <w:lang w:eastAsia="ru-RU"/>
        </w:rPr>
        <w:t>пока, пока не, после того как</w:t>
      </w:r>
      <w:r>
        <w:rPr>
          <w:rStyle w:val="1470"/>
          <w:lang w:eastAsia="ru-RU"/>
        </w:rPr>
        <w:t xml:space="preserve"> и др.: </w:t>
      </w:r>
      <w:r>
        <w:rPr>
          <w:rStyle w:val="1430"/>
          <w:i/>
          <w:iCs/>
          <w:lang w:eastAsia="ru-RU"/>
        </w:rPr>
        <w:t>Едва отчалили, как из прогнившего днища в разных местах фонтанчиком забшла вода</w:t>
      </w:r>
      <w:r>
        <w:rPr>
          <w:rStyle w:val="1470"/>
          <w:lang w:eastAsia="ru-RU"/>
        </w:rPr>
        <w:t xml:space="preserve"> (Шол.);</w:t>
      </w:r>
    </w:p>
    <w:p w:rsidR="006454E9" w:rsidRDefault="006454E9">
      <w:pPr>
        <w:pStyle w:val="141"/>
        <w:numPr>
          <w:ilvl w:val="0"/>
          <w:numId w:val="200"/>
        </w:numPr>
        <w:shd w:val="clear" w:color="auto" w:fill="auto"/>
        <w:tabs>
          <w:tab w:val="left" w:pos="518"/>
        </w:tabs>
        <w:spacing w:line="240" w:lineRule="exact"/>
        <w:ind w:left="20" w:right="20" w:firstLine="280"/>
      </w:pPr>
      <w:r>
        <w:rPr>
          <w:rStyle w:val="1480"/>
          <w:i/>
          <w:iCs/>
          <w:lang w:eastAsia="ru-RU"/>
        </w:rPr>
        <w:t xml:space="preserve">изъяснительные: </w:t>
      </w:r>
      <w:r>
        <w:rPr>
          <w:rStyle w:val="1430"/>
          <w:i/>
          <w:iCs/>
          <w:lang w:eastAsia="ru-RU"/>
        </w:rPr>
        <w:t>что</w:t>
      </w:r>
      <w:r>
        <w:rPr>
          <w:rStyle w:val="1470"/>
          <w:lang w:eastAsia="ru-RU"/>
        </w:rPr>
        <w:t xml:space="preserve">, </w:t>
      </w:r>
      <w:r>
        <w:rPr>
          <w:rStyle w:val="1430"/>
          <w:i/>
          <w:iCs/>
          <w:lang w:eastAsia="ru-RU"/>
        </w:rPr>
        <w:t>чтобы</w:t>
      </w:r>
      <w:r>
        <w:rPr>
          <w:rStyle w:val="1470"/>
          <w:lang w:eastAsia="ru-RU"/>
        </w:rPr>
        <w:t xml:space="preserve">, </w:t>
      </w:r>
      <w:r>
        <w:rPr>
          <w:rStyle w:val="1430"/>
          <w:i/>
          <w:iCs/>
          <w:lang w:eastAsia="ru-RU"/>
        </w:rPr>
        <w:t>как. Лес был по-прежнему набит людьми, и сколько бы их ни отправлялось под командой в разные стороны, казалось</w:t>
      </w:r>
      <w:r>
        <w:rPr>
          <w:rStyle w:val="1470"/>
          <w:lang w:eastAsia="ru-RU"/>
        </w:rPr>
        <w:t xml:space="preserve">, что оно </w:t>
      </w:r>
      <w:r>
        <w:rPr>
          <w:rStyle w:val="1430"/>
          <w:i/>
          <w:iCs/>
          <w:lang w:eastAsia="ru-RU"/>
        </w:rPr>
        <w:t>никогда не рассосутся</w:t>
      </w:r>
      <w:r>
        <w:rPr>
          <w:rStyle w:val="1470"/>
          <w:lang w:eastAsia="ru-RU"/>
        </w:rPr>
        <w:t xml:space="preserve"> (Сим.);</w:t>
      </w:r>
    </w:p>
    <w:p w:rsidR="006454E9" w:rsidRDefault="006454E9">
      <w:pPr>
        <w:pStyle w:val="141"/>
        <w:numPr>
          <w:ilvl w:val="0"/>
          <w:numId w:val="200"/>
        </w:numPr>
        <w:shd w:val="clear" w:color="auto" w:fill="auto"/>
        <w:tabs>
          <w:tab w:val="left" w:pos="530"/>
        </w:tabs>
        <w:spacing w:line="240" w:lineRule="exact"/>
        <w:ind w:left="20" w:right="20" w:firstLine="280"/>
      </w:pPr>
      <w:r>
        <w:rPr>
          <w:rStyle w:val="1480"/>
          <w:i/>
          <w:iCs/>
          <w:lang w:eastAsia="ru-RU"/>
        </w:rPr>
        <w:t xml:space="preserve">причинные: </w:t>
      </w:r>
      <w:r>
        <w:rPr>
          <w:rStyle w:val="1430"/>
          <w:i/>
          <w:iCs/>
          <w:lang w:eastAsia="ru-RU"/>
        </w:rPr>
        <w:t>так как, потому что</w:t>
      </w:r>
      <w:r>
        <w:rPr>
          <w:rStyle w:val="1470"/>
          <w:lang w:eastAsia="ru-RU"/>
        </w:rPr>
        <w:t xml:space="preserve">, ибо, </w:t>
      </w:r>
      <w:r>
        <w:rPr>
          <w:rStyle w:val="1430"/>
          <w:i/>
          <w:iCs/>
          <w:lang w:eastAsia="ru-RU"/>
        </w:rPr>
        <w:t>вследствие того что, благодаря тому что, ввиду того что, оттого что, в связи с тем что</w:t>
      </w:r>
      <w:r>
        <w:rPr>
          <w:rStyle w:val="1470"/>
          <w:lang w:eastAsia="ru-RU"/>
        </w:rPr>
        <w:t xml:space="preserve">, в силу </w:t>
      </w:r>
      <w:r>
        <w:rPr>
          <w:rStyle w:val="1430"/>
          <w:i/>
          <w:iCs/>
          <w:lang w:eastAsia="ru-RU"/>
        </w:rPr>
        <w:t>того что</w:t>
      </w:r>
      <w:r>
        <w:rPr>
          <w:rStyle w:val="1470"/>
          <w:lang w:eastAsia="ru-RU"/>
        </w:rPr>
        <w:t xml:space="preserve"> и др.: Л </w:t>
      </w:r>
      <w:r>
        <w:rPr>
          <w:rStyle w:val="1430"/>
          <w:i/>
          <w:iCs/>
          <w:lang w:eastAsia="ru-RU"/>
        </w:rPr>
        <w:t>что-то промычал и быстро исчез</w:t>
      </w:r>
      <w:r>
        <w:rPr>
          <w:rStyle w:val="1470"/>
          <w:lang w:eastAsia="ru-RU"/>
        </w:rPr>
        <w:t xml:space="preserve">, </w:t>
      </w:r>
      <w:r>
        <w:rPr>
          <w:rStyle w:val="1430"/>
          <w:i/>
          <w:iCs/>
          <w:lang w:eastAsia="ru-RU"/>
        </w:rPr>
        <w:t>потому что в Васькином деле была и моей вины доля</w:t>
      </w:r>
      <w:r>
        <w:rPr>
          <w:rStyle w:val="1470"/>
          <w:lang w:eastAsia="ru-RU"/>
        </w:rPr>
        <w:t xml:space="preserve"> (Гайд.);</w:t>
      </w:r>
    </w:p>
    <w:p w:rsidR="006454E9" w:rsidRDefault="006454E9">
      <w:pPr>
        <w:pStyle w:val="141"/>
        <w:numPr>
          <w:ilvl w:val="0"/>
          <w:numId w:val="200"/>
        </w:numPr>
        <w:shd w:val="clear" w:color="auto" w:fill="auto"/>
        <w:tabs>
          <w:tab w:val="left" w:pos="518"/>
        </w:tabs>
        <w:spacing w:line="240" w:lineRule="exact"/>
        <w:ind w:left="20" w:right="20" w:firstLine="280"/>
      </w:pPr>
      <w:r>
        <w:rPr>
          <w:rStyle w:val="1480"/>
          <w:i/>
          <w:iCs/>
          <w:lang w:eastAsia="ru-RU"/>
        </w:rPr>
        <w:t xml:space="preserve">следствия: </w:t>
      </w:r>
      <w:r>
        <w:rPr>
          <w:rStyle w:val="1430"/>
          <w:i/>
          <w:iCs/>
          <w:lang w:eastAsia="ru-RU"/>
        </w:rPr>
        <w:t>так что</w:t>
      </w:r>
      <w:r>
        <w:rPr>
          <w:rStyle w:val="1470"/>
          <w:lang w:eastAsia="ru-RU"/>
        </w:rPr>
        <w:t xml:space="preserve">: Снег </w:t>
      </w:r>
      <w:r>
        <w:rPr>
          <w:rStyle w:val="1430"/>
          <w:i/>
          <w:iCs/>
          <w:lang w:eastAsia="ru-RU"/>
        </w:rPr>
        <w:t>выпей в два аршина</w:t>
      </w:r>
      <w:r>
        <w:rPr>
          <w:rStyle w:val="1470"/>
          <w:lang w:eastAsia="ru-RU"/>
        </w:rPr>
        <w:t xml:space="preserve">, так </w:t>
      </w:r>
      <w:r>
        <w:rPr>
          <w:rStyle w:val="1430"/>
          <w:i/>
          <w:iCs/>
          <w:lang w:eastAsia="ru-RU"/>
        </w:rPr>
        <w:t>что лошадь тонула в нем</w:t>
      </w:r>
      <w:r>
        <w:rPr>
          <w:rStyle w:val="1470"/>
          <w:lang w:eastAsia="ru-RU"/>
        </w:rPr>
        <w:t xml:space="preserve"> (М.-С.);</w:t>
      </w:r>
    </w:p>
    <w:p w:rsidR="006454E9" w:rsidRDefault="006454E9">
      <w:pPr>
        <w:pStyle w:val="141"/>
        <w:numPr>
          <w:ilvl w:val="0"/>
          <w:numId w:val="200"/>
        </w:numPr>
        <w:shd w:val="clear" w:color="auto" w:fill="auto"/>
        <w:tabs>
          <w:tab w:val="left" w:pos="518"/>
        </w:tabs>
        <w:spacing w:line="240" w:lineRule="exact"/>
        <w:ind w:left="20" w:right="20" w:firstLine="280"/>
      </w:pPr>
      <w:r>
        <w:rPr>
          <w:rStyle w:val="1480"/>
          <w:i/>
          <w:iCs/>
          <w:lang w:eastAsia="ru-RU"/>
        </w:rPr>
        <w:t xml:space="preserve">сравнительные: </w:t>
      </w:r>
      <w:r>
        <w:rPr>
          <w:rStyle w:val="1430"/>
          <w:i/>
          <w:iCs/>
          <w:lang w:eastAsia="ru-RU"/>
        </w:rPr>
        <w:t>как</w:t>
      </w:r>
      <w:r>
        <w:rPr>
          <w:rStyle w:val="1470"/>
          <w:lang w:eastAsia="ru-RU"/>
        </w:rPr>
        <w:t xml:space="preserve">, /со/с </w:t>
      </w:r>
      <w:r>
        <w:rPr>
          <w:rStyle w:val="1430"/>
          <w:i/>
          <w:iCs/>
          <w:lang w:eastAsia="ru-RU"/>
        </w:rPr>
        <w:t>будто</w:t>
      </w:r>
      <w:r>
        <w:rPr>
          <w:rStyle w:val="1470"/>
          <w:lang w:eastAsia="ru-RU"/>
        </w:rPr>
        <w:t xml:space="preserve">, </w:t>
      </w:r>
      <w:r>
        <w:rPr>
          <w:rStyle w:val="1430"/>
          <w:i/>
          <w:iCs/>
          <w:lang w:eastAsia="ru-RU"/>
        </w:rPr>
        <w:t>словно, точно, подобно тому как</w:t>
      </w:r>
      <w:r>
        <w:rPr>
          <w:rStyle w:val="1470"/>
          <w:lang w:eastAsia="ru-RU"/>
        </w:rPr>
        <w:t xml:space="preserve"> и др.: </w:t>
      </w:r>
      <w:r>
        <w:rPr>
          <w:rStyle w:val="1430"/>
          <w:i/>
          <w:iCs/>
          <w:lang w:eastAsia="ru-RU"/>
        </w:rPr>
        <w:t>Через мгновение мы мчались с такой скоростью</w:t>
      </w:r>
      <w:r>
        <w:rPr>
          <w:rStyle w:val="1470"/>
          <w:lang w:eastAsia="ru-RU"/>
        </w:rPr>
        <w:t xml:space="preserve">, </w:t>
      </w:r>
      <w:r>
        <w:rPr>
          <w:rStyle w:val="1430"/>
          <w:i/>
          <w:iCs/>
          <w:lang w:eastAsia="ru-RU"/>
        </w:rPr>
        <w:t>словно в машине был уста</w:t>
      </w:r>
      <w:r>
        <w:rPr>
          <w:rStyle w:val="1430"/>
          <w:i/>
          <w:iCs/>
          <w:lang w:eastAsia="ru-RU"/>
        </w:rPr>
        <w:softHyphen/>
        <w:t>новлен реактивный двигатель</w:t>
      </w:r>
      <w:r>
        <w:rPr>
          <w:rStyle w:val="1470"/>
          <w:lang w:eastAsia="ru-RU"/>
        </w:rPr>
        <w:t xml:space="preserve"> (Кож.);</w:t>
      </w:r>
    </w:p>
    <w:p w:rsidR="006454E9" w:rsidRDefault="006454E9">
      <w:pPr>
        <w:pStyle w:val="141"/>
        <w:numPr>
          <w:ilvl w:val="0"/>
          <w:numId w:val="200"/>
        </w:numPr>
        <w:shd w:val="clear" w:color="auto" w:fill="auto"/>
        <w:tabs>
          <w:tab w:val="left" w:pos="524"/>
        </w:tabs>
        <w:spacing w:line="240" w:lineRule="exact"/>
        <w:ind w:left="20" w:right="20" w:firstLine="280"/>
      </w:pPr>
      <w:r>
        <w:rPr>
          <w:rStyle w:val="1480"/>
          <w:i/>
          <w:iCs/>
          <w:lang w:eastAsia="ru-RU"/>
        </w:rPr>
        <w:t xml:space="preserve">уступительные: </w:t>
      </w:r>
      <w:r>
        <w:rPr>
          <w:rStyle w:val="1430"/>
          <w:i/>
          <w:iCs/>
          <w:lang w:eastAsia="ru-RU"/>
        </w:rPr>
        <w:t>хотя, пускай, пусть, несмотря на то что</w:t>
      </w:r>
      <w:r>
        <w:rPr>
          <w:rStyle w:val="1470"/>
          <w:lang w:eastAsia="ru-RU"/>
        </w:rPr>
        <w:t xml:space="preserve"> и др.: </w:t>
      </w:r>
      <w:r>
        <w:rPr>
          <w:rStyle w:val="1430"/>
          <w:i/>
          <w:iCs/>
          <w:lang w:eastAsia="ru-RU"/>
        </w:rPr>
        <w:t>Нет, он не думал сейчас о том, чтобы оказаться со своей дивизией там, в самом центре сотрясающего равнины южной России землетрясения, но</w:t>
      </w:r>
      <w:r>
        <w:rPr>
          <w:rStyle w:val="1470"/>
          <w:lang w:eastAsia="ru-RU"/>
        </w:rPr>
        <w:t xml:space="preserve">, </w:t>
      </w:r>
      <w:r>
        <w:rPr>
          <w:rStyle w:val="1430"/>
          <w:i/>
          <w:iCs/>
          <w:lang w:eastAsia="ru-RU"/>
        </w:rPr>
        <w:t>хотя его ум был неподатлив к таким мыслям, его сердце чувствовало доносившиеся оттуда торжественные и страшные толчки</w:t>
      </w:r>
      <w:r>
        <w:rPr>
          <w:rStyle w:val="1470"/>
          <w:lang w:eastAsia="ru-RU"/>
        </w:rPr>
        <w:t xml:space="preserve"> (Сим.);</w:t>
      </w:r>
    </w:p>
    <w:p w:rsidR="006454E9" w:rsidRDefault="006454E9">
      <w:pPr>
        <w:pStyle w:val="141"/>
        <w:numPr>
          <w:ilvl w:val="0"/>
          <w:numId w:val="200"/>
        </w:numPr>
        <w:shd w:val="clear" w:color="auto" w:fill="auto"/>
        <w:tabs>
          <w:tab w:val="left" w:pos="536"/>
        </w:tabs>
        <w:spacing w:line="240" w:lineRule="exact"/>
        <w:ind w:left="20" w:right="20" w:firstLine="280"/>
      </w:pPr>
      <w:r>
        <w:rPr>
          <w:rStyle w:val="1480"/>
          <w:i/>
          <w:iCs/>
          <w:lang w:eastAsia="ru-RU"/>
        </w:rPr>
        <w:t xml:space="preserve">условные: </w:t>
      </w:r>
      <w:r>
        <w:rPr>
          <w:rStyle w:val="1430"/>
          <w:i/>
          <w:iCs/>
          <w:lang w:eastAsia="ru-RU"/>
        </w:rPr>
        <w:t>если, ежели</w:t>
      </w:r>
      <w:r>
        <w:rPr>
          <w:rStyle w:val="1470"/>
          <w:lang w:eastAsia="ru-RU"/>
        </w:rPr>
        <w:t xml:space="preserve">, /сол/7, </w:t>
      </w:r>
      <w:r>
        <w:rPr>
          <w:rStyle w:val="1430"/>
          <w:i/>
          <w:iCs/>
          <w:lang w:eastAsia="ru-RU"/>
        </w:rPr>
        <w:t>кабы, раз</w:t>
      </w:r>
      <w:r>
        <w:rPr>
          <w:rStyle w:val="1470"/>
          <w:lang w:eastAsia="ru-RU"/>
        </w:rPr>
        <w:t xml:space="preserve"> и др. </w:t>
      </w:r>
      <w:r>
        <w:rPr>
          <w:rStyle w:val="1430"/>
          <w:i/>
          <w:iCs/>
          <w:lang w:eastAsia="ru-RU"/>
        </w:rPr>
        <w:t>Коль любить, так без рас</w:t>
      </w:r>
      <w:r>
        <w:rPr>
          <w:rStyle w:val="1430"/>
          <w:i/>
          <w:iCs/>
          <w:lang w:eastAsia="ru-RU"/>
        </w:rPr>
        <w:softHyphen/>
        <w:t>судку</w:t>
      </w:r>
      <w:r>
        <w:rPr>
          <w:rStyle w:val="1470"/>
          <w:lang w:eastAsia="ru-RU"/>
        </w:rPr>
        <w:t xml:space="preserve">, /сол 6 </w:t>
      </w:r>
      <w:r>
        <w:rPr>
          <w:rStyle w:val="1430"/>
          <w:i/>
          <w:iCs/>
          <w:lang w:eastAsia="ru-RU"/>
        </w:rPr>
        <w:t>грозить, так не на шутку, коли спорить</w:t>
      </w:r>
      <w:r>
        <w:rPr>
          <w:rStyle w:val="1470"/>
          <w:lang w:eastAsia="ru-RU"/>
        </w:rPr>
        <w:t xml:space="preserve">, </w:t>
      </w:r>
      <w:r>
        <w:rPr>
          <w:rStyle w:val="1430"/>
          <w:i/>
          <w:iCs/>
          <w:lang w:eastAsia="ru-RU"/>
        </w:rPr>
        <w:t>так уж смело</w:t>
      </w:r>
      <w:r>
        <w:rPr>
          <w:rStyle w:val="1470"/>
          <w:lang w:eastAsia="ru-RU"/>
        </w:rPr>
        <w:t xml:space="preserve"> (Л. К. Т.);</w:t>
      </w:r>
    </w:p>
    <w:p w:rsidR="006454E9" w:rsidRDefault="006454E9">
      <w:pPr>
        <w:pStyle w:val="141"/>
        <w:numPr>
          <w:ilvl w:val="0"/>
          <w:numId w:val="200"/>
        </w:numPr>
        <w:shd w:val="clear" w:color="auto" w:fill="auto"/>
        <w:tabs>
          <w:tab w:val="left" w:pos="518"/>
        </w:tabs>
        <w:spacing w:after="338" w:line="240" w:lineRule="exact"/>
        <w:ind w:left="20" w:right="20" w:firstLine="280"/>
      </w:pPr>
      <w:r>
        <w:rPr>
          <w:rStyle w:val="1480"/>
          <w:i/>
          <w:iCs/>
          <w:lang w:eastAsia="ru-RU"/>
        </w:rPr>
        <w:t xml:space="preserve">целевые: </w:t>
      </w:r>
      <w:r>
        <w:rPr>
          <w:rStyle w:val="1430"/>
          <w:i/>
          <w:iCs/>
          <w:lang w:eastAsia="ru-RU"/>
        </w:rPr>
        <w:t>чтобы, для того чтобы</w:t>
      </w:r>
      <w:r>
        <w:rPr>
          <w:rStyle w:val="1470"/>
          <w:lang w:eastAsia="ru-RU"/>
        </w:rPr>
        <w:t xml:space="preserve">, </w:t>
      </w:r>
      <w:r>
        <w:rPr>
          <w:rStyle w:val="1430"/>
          <w:i/>
          <w:iCs/>
          <w:lang w:eastAsia="ru-RU"/>
        </w:rPr>
        <w:t>затем чтобы</w:t>
      </w:r>
      <w:r>
        <w:rPr>
          <w:rStyle w:val="1470"/>
          <w:lang w:eastAsia="ru-RU"/>
        </w:rPr>
        <w:t xml:space="preserve"> и др.: Яо </w:t>
      </w:r>
      <w:r>
        <w:rPr>
          <w:rStyle w:val="1430"/>
          <w:i/>
          <w:iCs/>
          <w:lang w:eastAsia="ru-RU"/>
        </w:rPr>
        <w:t>пиджак Саша приколол значок сельскохозяйственной выставки, чтобы все видели, что он побывал в Москве</w:t>
      </w:r>
      <w:r>
        <w:rPr>
          <w:rStyle w:val="1470"/>
          <w:lang w:eastAsia="ru-RU"/>
        </w:rPr>
        <w:t xml:space="preserve"> (Ант.).</w:t>
      </w:r>
    </w:p>
    <w:p w:rsidR="006454E9" w:rsidRDefault="006454E9">
      <w:pPr>
        <w:pStyle w:val="121"/>
        <w:shd w:val="clear" w:color="auto" w:fill="auto"/>
        <w:spacing w:before="0"/>
        <w:ind w:right="120"/>
      </w:pPr>
      <w:r>
        <w:rPr>
          <w:rStyle w:val="128pt3"/>
          <w:i/>
          <w:iCs/>
          <w:lang w:eastAsia="ru-RU"/>
        </w:rPr>
        <w:t>ВОПРОСЫ ДЛЯ САМОПРОВЕРКИ</w:t>
      </w:r>
    </w:p>
    <w:p w:rsidR="006454E9" w:rsidRDefault="006454E9">
      <w:pPr>
        <w:pStyle w:val="111"/>
        <w:numPr>
          <w:ilvl w:val="0"/>
          <w:numId w:val="201"/>
        </w:numPr>
        <w:shd w:val="clear" w:color="auto" w:fill="auto"/>
        <w:tabs>
          <w:tab w:val="left" w:pos="170"/>
        </w:tabs>
        <w:spacing w:after="0" w:line="192" w:lineRule="exact"/>
        <w:ind w:left="20"/>
        <w:jc w:val="both"/>
      </w:pPr>
      <w:r>
        <w:rPr>
          <w:rStyle w:val="117pt1"/>
          <w:lang w:eastAsia="ru-RU"/>
        </w:rPr>
        <w:t>Какая служебная часть речи называется союзом?</w:t>
      </w:r>
    </w:p>
    <w:p w:rsidR="006454E9" w:rsidRDefault="006454E9">
      <w:pPr>
        <w:pStyle w:val="111"/>
        <w:numPr>
          <w:ilvl w:val="0"/>
          <w:numId w:val="201"/>
        </w:numPr>
        <w:shd w:val="clear" w:color="auto" w:fill="auto"/>
        <w:tabs>
          <w:tab w:val="left" w:pos="188"/>
        </w:tabs>
        <w:spacing w:after="0" w:line="192" w:lineRule="exact"/>
        <w:ind w:left="20"/>
        <w:jc w:val="both"/>
      </w:pPr>
      <w:r>
        <w:rPr>
          <w:rStyle w:val="117pt1"/>
          <w:lang w:eastAsia="ru-RU"/>
        </w:rPr>
        <w:t>На какие группы делятся союзы по происхождению?</w:t>
      </w:r>
    </w:p>
    <w:p w:rsidR="006454E9" w:rsidRDefault="006454E9">
      <w:pPr>
        <w:pStyle w:val="111"/>
        <w:numPr>
          <w:ilvl w:val="0"/>
          <w:numId w:val="201"/>
        </w:numPr>
        <w:shd w:val="clear" w:color="auto" w:fill="auto"/>
        <w:tabs>
          <w:tab w:val="left" w:pos="194"/>
        </w:tabs>
        <w:spacing w:after="0" w:line="192" w:lineRule="exact"/>
        <w:ind w:left="20"/>
        <w:jc w:val="both"/>
      </w:pPr>
      <w:r>
        <w:rPr>
          <w:rStyle w:val="117pt1"/>
          <w:lang w:eastAsia="ru-RU"/>
        </w:rPr>
        <w:t>Какие могут быть союзы по структуре?</w:t>
      </w:r>
    </w:p>
    <w:p w:rsidR="006454E9" w:rsidRDefault="006454E9">
      <w:pPr>
        <w:pStyle w:val="111"/>
        <w:numPr>
          <w:ilvl w:val="0"/>
          <w:numId w:val="201"/>
        </w:numPr>
        <w:shd w:val="clear" w:color="auto" w:fill="auto"/>
        <w:tabs>
          <w:tab w:val="left" w:pos="188"/>
        </w:tabs>
        <w:spacing w:after="0" w:line="192" w:lineRule="exact"/>
        <w:ind w:left="20"/>
        <w:jc w:val="both"/>
      </w:pPr>
      <w:r>
        <w:rPr>
          <w:rStyle w:val="117pt1"/>
          <w:lang w:eastAsia="ru-RU"/>
        </w:rPr>
        <w:t>Какие синтаксические функции выполняют союзы в предложении?</w:t>
      </w:r>
    </w:p>
    <w:p w:rsidR="006454E9" w:rsidRDefault="006454E9">
      <w:pPr>
        <w:pStyle w:val="111"/>
        <w:numPr>
          <w:ilvl w:val="0"/>
          <w:numId w:val="201"/>
        </w:numPr>
        <w:shd w:val="clear" w:color="auto" w:fill="auto"/>
        <w:tabs>
          <w:tab w:val="left" w:pos="194"/>
        </w:tabs>
        <w:spacing w:after="0" w:line="192" w:lineRule="exact"/>
        <w:ind w:left="20" w:right="20"/>
        <w:jc w:val="both"/>
      </w:pPr>
      <w:r>
        <w:rPr>
          <w:rStyle w:val="117pt1"/>
          <w:lang w:eastAsia="ru-RU"/>
        </w:rPr>
        <w:t>На какие группы по характеру выражаемых ими отношений могут быть разделены сочини</w:t>
      </w:r>
      <w:r>
        <w:rPr>
          <w:rStyle w:val="117pt1"/>
          <w:lang w:eastAsia="ru-RU"/>
        </w:rPr>
        <w:softHyphen/>
        <w:t>тельные союзы?</w:t>
      </w:r>
    </w:p>
    <w:p w:rsidR="006454E9" w:rsidRDefault="006454E9">
      <w:pPr>
        <w:pStyle w:val="111"/>
        <w:numPr>
          <w:ilvl w:val="0"/>
          <w:numId w:val="201"/>
        </w:numPr>
        <w:shd w:val="clear" w:color="auto" w:fill="auto"/>
        <w:tabs>
          <w:tab w:val="left" w:pos="188"/>
        </w:tabs>
        <w:spacing w:after="334" w:line="192" w:lineRule="exact"/>
        <w:ind w:left="20"/>
        <w:jc w:val="both"/>
      </w:pPr>
      <w:r>
        <w:rPr>
          <w:rStyle w:val="117pt1"/>
          <w:lang w:eastAsia="ru-RU"/>
        </w:rPr>
        <w:t>Какие ссмантичсскис группы выделяются среди подчинительных союзов?</w:t>
      </w:r>
    </w:p>
    <w:p w:rsidR="006454E9" w:rsidRDefault="006454E9">
      <w:pPr>
        <w:pStyle w:val="301"/>
        <w:shd w:val="clear" w:color="auto" w:fill="auto"/>
        <w:spacing w:before="0" w:line="150" w:lineRule="exact"/>
        <w:ind w:right="120"/>
      </w:pPr>
      <w:r>
        <w:rPr>
          <w:rStyle w:val="302"/>
          <w:lang w:eastAsia="ru-RU"/>
        </w:rPr>
        <w:t>Упражнении</w:t>
      </w:r>
    </w:p>
    <w:p w:rsidR="006454E9" w:rsidRDefault="006454E9">
      <w:pPr>
        <w:pStyle w:val="111"/>
        <w:numPr>
          <w:ilvl w:val="0"/>
          <w:numId w:val="188"/>
        </w:numPr>
        <w:shd w:val="clear" w:color="auto" w:fill="auto"/>
        <w:tabs>
          <w:tab w:val="left" w:pos="618"/>
        </w:tabs>
        <w:spacing w:after="0" w:line="140" w:lineRule="exact"/>
        <w:ind w:left="20" w:firstLine="280"/>
        <w:jc w:val="both"/>
      </w:pPr>
      <w:r>
        <w:rPr>
          <w:rStyle w:val="117pt1"/>
          <w:lang w:eastAsia="ru-RU"/>
        </w:rPr>
        <w:t>Найдите в предложениях союзы. Определите их синтаксическую функцию.</w:t>
      </w:r>
    </w:p>
    <w:p w:rsidR="006454E9" w:rsidRDefault="006454E9">
      <w:pPr>
        <w:pStyle w:val="BodyText"/>
        <w:shd w:val="clear" w:color="auto" w:fill="auto"/>
        <w:spacing w:before="0" w:after="260" w:line="240" w:lineRule="exact"/>
        <w:ind w:left="20" w:right="20" w:firstLine="320"/>
        <w:jc w:val="both"/>
      </w:pPr>
      <w:r>
        <w:rPr>
          <w:lang w:val="en-US"/>
        </w:rPr>
        <w:t>I</w:t>
      </w:r>
      <w:r>
        <w:t xml:space="preserve">. Мы слушали очень хорошего певца и вышли из зала притихшие, боясь расплескать то сложное настроение восторга, грусти, окрылснности, какое способна создать только музыка </w:t>
      </w:r>
      <w:r>
        <w:rPr>
          <w:rStyle w:val="47"/>
          <w:lang w:eastAsia="ru-RU"/>
        </w:rPr>
        <w:t>(С. Ник ).</w:t>
      </w:r>
      <w:r>
        <w:t xml:space="preserve"> 2. Прошло четыре недели с тех пор, как Пьер был в плену. Несмотря на то, что французы предлагали переве</w:t>
      </w:r>
      <w:r>
        <w:softHyphen/>
        <w:t xml:space="preserve">сти его из солдатского балагана в офицерский, он остался в том балагане, в который поступил с первого дня </w:t>
      </w:r>
      <w:r>
        <w:rPr>
          <w:rStyle w:val="47"/>
          <w:lang w:eastAsia="ru-RU"/>
        </w:rPr>
        <w:t>(Л. Т.).</w:t>
      </w:r>
      <w:r>
        <w:t xml:space="preserve"> 3. Пока Захар и Анисья нс были жена</w:t>
      </w:r>
      <w:r>
        <w:softHyphen/>
        <w:t xml:space="preserve">ты, каждый из них занимался своей частью и нс входил в чужую, то сеть Анисья знала рынок и кухню и участвовала в убирании комнат только раз в год, когда мыла полы. Но после свадьбы доступ в барские покои ей сделался свободнее </w:t>
      </w:r>
      <w:r>
        <w:rPr>
          <w:rStyle w:val="38"/>
          <w:lang w:eastAsia="ru-RU"/>
        </w:rPr>
        <w:t>(ГЬнч.).</w:t>
      </w:r>
    </w:p>
    <w:p w:rsidR="006454E9" w:rsidRDefault="006454E9">
      <w:pPr>
        <w:pStyle w:val="111"/>
        <w:numPr>
          <w:ilvl w:val="0"/>
          <w:numId w:val="188"/>
        </w:numPr>
        <w:shd w:val="clear" w:color="auto" w:fill="auto"/>
        <w:tabs>
          <w:tab w:val="left" w:pos="512"/>
        </w:tabs>
        <w:spacing w:after="0" w:line="140" w:lineRule="exact"/>
        <w:ind w:left="200"/>
      </w:pPr>
      <w:r>
        <w:rPr>
          <w:rStyle w:val="117pt1"/>
          <w:lang w:eastAsia="ru-RU"/>
        </w:rPr>
        <w:t>Найдите в предложениях сочинительные союзы. Определите их значение.</w:t>
      </w:r>
    </w:p>
    <w:p w:rsidR="006454E9" w:rsidRDefault="006454E9">
      <w:pPr>
        <w:pStyle w:val="BodyText"/>
        <w:shd w:val="clear" w:color="auto" w:fill="auto"/>
        <w:spacing w:before="0" w:after="0" w:line="240" w:lineRule="exact"/>
        <w:ind w:left="20" w:right="20" w:firstLine="320"/>
        <w:jc w:val="both"/>
      </w:pPr>
      <w:r>
        <w:t xml:space="preserve">I. На другой день войска с вечера собрались в назначенных местах и ночью выступили. Была осенняя ночь с черно-лиловыми тучами, но без дождя </w:t>
      </w:r>
      <w:r>
        <w:rPr>
          <w:rStyle w:val="47"/>
          <w:lang w:eastAsia="ru-RU"/>
        </w:rPr>
        <w:t>(Л. Т.).</w:t>
      </w:r>
    </w:p>
    <w:p w:rsidR="006454E9" w:rsidRDefault="006454E9">
      <w:pPr>
        <w:pStyle w:val="BodyText"/>
        <w:numPr>
          <w:ilvl w:val="0"/>
          <w:numId w:val="196"/>
        </w:numPr>
        <w:shd w:val="clear" w:color="auto" w:fill="auto"/>
        <w:tabs>
          <w:tab w:val="left" w:pos="218"/>
        </w:tabs>
        <w:spacing w:before="0" w:after="0" w:line="240" w:lineRule="exact"/>
        <w:ind w:left="20" w:right="20" w:firstLine="0"/>
        <w:jc w:val="both"/>
      </w:pPr>
      <w:r>
        <w:t xml:space="preserve">А нс улыбалась она от застенчивости или просто еще нс знала, что и на работе тоже можно улыбаться </w:t>
      </w:r>
      <w:r>
        <w:rPr>
          <w:rStyle w:val="47"/>
          <w:lang w:eastAsia="ru-RU"/>
        </w:rPr>
        <w:t>(А. Ал.).</w:t>
      </w:r>
      <w:r>
        <w:t xml:space="preserve"> 3. Ни он, ни жена моя, мечтающая стать женой академика, ни сам я, обуреваемый честолюбием, сразу нс заметили, что, навер</w:t>
      </w:r>
      <w:r>
        <w:softHyphen/>
        <w:t>ное, свой научный потенциал я исчерпал в тех самых статейках (Кув.). 4. Я видел только спину Степана Творогова. Он то исчезал в кустах, то появлялся на чиспяе (</w:t>
      </w:r>
      <w:r>
        <w:rPr>
          <w:rStyle w:val="47"/>
          <w:lang w:eastAsia="ru-RU"/>
        </w:rPr>
        <w:t>Лет</w:t>
      </w:r>
      <w:r>
        <w:t xml:space="preserve">.). 5. - Я всс знаю, Александр Михайлович. Зато я ничего нс знаю </w:t>
      </w:r>
      <w:r>
        <w:rPr>
          <w:rStyle w:val="47"/>
          <w:lang w:eastAsia="ru-RU"/>
        </w:rPr>
        <w:t>(Пог.).</w:t>
      </w:r>
    </w:p>
    <w:p w:rsidR="006454E9" w:rsidRDefault="006454E9">
      <w:pPr>
        <w:pStyle w:val="BodyText"/>
        <w:numPr>
          <w:ilvl w:val="0"/>
          <w:numId w:val="202"/>
        </w:numPr>
        <w:shd w:val="clear" w:color="auto" w:fill="auto"/>
        <w:tabs>
          <w:tab w:val="left" w:pos="224"/>
        </w:tabs>
        <w:spacing w:before="0" w:after="185" w:line="240" w:lineRule="exact"/>
        <w:ind w:left="20" w:right="20" w:firstLine="0"/>
        <w:jc w:val="both"/>
      </w:pPr>
      <w:r>
        <w:t xml:space="preserve">Последний след трудов и дум Бачурина сотрется. А мне всс нс хочется его забывать (Я. </w:t>
      </w:r>
      <w:r>
        <w:rPr>
          <w:rStyle w:val="47"/>
          <w:lang w:eastAsia="ru-RU"/>
        </w:rPr>
        <w:t>Катаев).</w:t>
      </w:r>
    </w:p>
    <w:p w:rsidR="006454E9" w:rsidRDefault="006454E9">
      <w:pPr>
        <w:pStyle w:val="111"/>
        <w:numPr>
          <w:ilvl w:val="0"/>
          <w:numId w:val="188"/>
        </w:numPr>
        <w:shd w:val="clear" w:color="auto" w:fill="auto"/>
        <w:tabs>
          <w:tab w:val="left" w:pos="512"/>
        </w:tabs>
        <w:spacing w:after="0" w:line="234" w:lineRule="exact"/>
        <w:ind w:left="200"/>
      </w:pPr>
      <w:r>
        <w:rPr>
          <w:rStyle w:val="117pt1"/>
          <w:lang w:eastAsia="ru-RU"/>
        </w:rPr>
        <w:t>Определите значения подчинительных союзов.</w:t>
      </w:r>
    </w:p>
    <w:p w:rsidR="006454E9" w:rsidRDefault="006454E9">
      <w:pPr>
        <w:pStyle w:val="BodyText"/>
        <w:shd w:val="clear" w:color="auto" w:fill="auto"/>
        <w:spacing w:before="0" w:after="0" w:line="234" w:lineRule="exact"/>
        <w:ind w:left="20" w:right="20" w:firstLine="320"/>
        <w:jc w:val="both"/>
      </w:pPr>
      <w:r>
        <w:t>I. Хотя было уже нс рано, но они успели заехать куда-то по делам, потом Штольц захватил с собой обедать одного золотопромышленника, потом поехали к этому на дачу пить чай, застали большое общество, и Обломов из совершенно</w:t>
      </w:r>
      <w:r>
        <w:softHyphen/>
        <w:t>го уединения вдруг очутился в толпе людей (</w:t>
      </w:r>
      <w:r>
        <w:rPr>
          <w:rStyle w:val="47"/>
          <w:lang w:eastAsia="ru-RU"/>
        </w:rPr>
        <w:t>Гонч</w:t>
      </w:r>
      <w:r>
        <w:t xml:space="preserve">.). 2. Нс скажу никому, отчего я весной по полям и лугам нс сбираю цветов </w:t>
      </w:r>
      <w:r>
        <w:rPr>
          <w:rStyle w:val="47"/>
          <w:lang w:eastAsia="ru-RU"/>
        </w:rPr>
        <w:t>(Кольц.).</w:t>
      </w:r>
      <w:r>
        <w:t xml:space="preserve"> 3. Ежели в описаниях исто</w:t>
      </w:r>
      <w:r>
        <w:softHyphen/>
        <w:t xml:space="preserve">риков, в особенности французских, мы находим, что у них войны и сражения исполняются по вперед определенному плану, то единственный вывод, который мы можем сделать из этого, состоит в том, что описания эти нс верны </w:t>
      </w:r>
      <w:r>
        <w:rPr>
          <w:rStyle w:val="47"/>
          <w:lang w:eastAsia="ru-RU"/>
        </w:rPr>
        <w:t xml:space="preserve">(Л. Т.). </w:t>
      </w:r>
      <w:r>
        <w:t xml:space="preserve">4. Ровно через пять дней после того, как уехали мои лаборанты, я тоже сел в поезд и помчался к югу </w:t>
      </w:r>
      <w:r>
        <w:rPr>
          <w:rStyle w:val="47"/>
          <w:lang w:eastAsia="ru-RU"/>
        </w:rPr>
        <w:t>(Кув.).</w:t>
      </w:r>
      <w:r>
        <w:t xml:space="preserve"> 5. Мы договорились расплачиваться по оконча</w:t>
      </w:r>
      <w:r>
        <w:softHyphen/>
        <w:t>нии игры, но, сели дело и дальше так пойдет, моих денег уже очень скоро нс хватит, их у меня чуть больше рубля (</w:t>
      </w:r>
      <w:r>
        <w:rPr>
          <w:rStyle w:val="47"/>
          <w:lang w:eastAsia="ru-RU"/>
        </w:rPr>
        <w:t>Расп.).</w:t>
      </w:r>
      <w:r>
        <w:t xml:space="preserve"> 6. Я бросил в волчицу тяжелым свинцовым грузилом. И мы увидели, как она пролезла вместе с волчатами в круглую нору в куче хвороста, невдалеке от нашей палатки </w:t>
      </w:r>
      <w:r>
        <w:rPr>
          <w:rStyle w:val="47"/>
          <w:lang w:eastAsia="ru-RU"/>
        </w:rPr>
        <w:t>(Пауст ).</w:t>
      </w:r>
      <w:r>
        <w:t xml:space="preserve"> 7. Черное озеро названо так по цвету воды. Этот цвет особенно хорош осенью, когда на черную воду слетают желтые и красные листья берез и осин. Цвет объясняется торфяным дном озера - чем старее торф, тем темнее вода </w:t>
      </w:r>
      <w:r>
        <w:rPr>
          <w:rStyle w:val="47"/>
          <w:lang w:eastAsia="ru-RU"/>
        </w:rPr>
        <w:t>(Пауст.).</w:t>
      </w:r>
      <w:r>
        <w:t xml:space="preserve"> 8. Палатку надо натягивать так, чтобы она гудела, как барабан </w:t>
      </w:r>
      <w:r>
        <w:rPr>
          <w:rStyle w:val="47"/>
          <w:lang w:eastAsia="ru-RU"/>
        </w:rPr>
        <w:t>(Пауст ).</w:t>
      </w:r>
    </w:p>
    <w:p w:rsidR="006454E9" w:rsidRDefault="006454E9">
      <w:pPr>
        <w:pStyle w:val="101"/>
        <w:shd w:val="clear" w:color="auto" w:fill="auto"/>
        <w:spacing w:after="442" w:line="190" w:lineRule="exact"/>
        <w:jc w:val="center"/>
      </w:pPr>
      <w:bookmarkStart w:id="51" w:name="bookmark51"/>
      <w:r>
        <w:rPr>
          <w:rStyle w:val="105"/>
          <w:lang w:eastAsia="ru-RU"/>
        </w:rPr>
        <w:t>ЧАСТИЦЫ</w:t>
      </w:r>
      <w:bookmarkEnd w:id="51"/>
    </w:p>
    <w:p w:rsidR="006454E9" w:rsidRDefault="006454E9">
      <w:pPr>
        <w:pStyle w:val="101"/>
        <w:shd w:val="clear" w:color="auto" w:fill="auto"/>
        <w:spacing w:after="180"/>
        <w:jc w:val="center"/>
      </w:pPr>
      <w:r>
        <w:rPr>
          <w:rStyle w:val="105"/>
          <w:lang w:eastAsia="ru-RU"/>
        </w:rPr>
        <w:t>§ 139. Частицы как часть речи. Словообразовательные и смыслоразличительные частицы</w:t>
      </w:r>
    </w:p>
    <w:p w:rsidR="006454E9" w:rsidRDefault="006454E9">
      <w:pPr>
        <w:pStyle w:val="BodyText"/>
        <w:shd w:val="clear" w:color="auto" w:fill="auto"/>
        <w:spacing w:before="0" w:after="0" w:line="240" w:lineRule="exact"/>
        <w:ind w:left="20" w:right="20" w:firstLine="280"/>
        <w:jc w:val="both"/>
      </w:pPr>
      <w:r>
        <w:t xml:space="preserve">Частицы служебные слова, которые придают дополнительные смысловые, модальные, эмоциональные оттенки предложениям и отдельным словам или служат для выражения различных грамматических отношений: </w:t>
      </w:r>
      <w:r>
        <w:rPr>
          <w:rStyle w:val="47"/>
          <w:lang w:eastAsia="ru-RU"/>
        </w:rPr>
        <w:t>Чуть не полми- ра в себе совмещая, Русь широко протянулась родная</w:t>
      </w:r>
      <w:r>
        <w:t xml:space="preserve"> (Н.).</w:t>
      </w:r>
    </w:p>
    <w:p w:rsidR="006454E9" w:rsidRDefault="006454E9">
      <w:pPr>
        <w:pStyle w:val="BodyText"/>
        <w:shd w:val="clear" w:color="auto" w:fill="auto"/>
        <w:spacing w:before="0" w:after="0" w:line="240" w:lineRule="exact"/>
        <w:ind w:left="20" w:right="20" w:firstLine="280"/>
        <w:jc w:val="both"/>
      </w:pPr>
      <w:r>
        <w:t xml:space="preserve">Частицы, выражающие грамматические отношения, близки к морфемам, так как служат средством </w:t>
      </w:r>
      <w:r>
        <w:rPr>
          <w:rStyle w:val="812"/>
          <w:lang w:eastAsia="ru-RU"/>
        </w:rPr>
        <w:t>формо-</w:t>
      </w:r>
      <w:r>
        <w:rPr>
          <w:rStyle w:val="7pt9"/>
          <w:lang w:eastAsia="ru-RU"/>
        </w:rPr>
        <w:t xml:space="preserve"> или </w:t>
      </w:r>
      <w:r>
        <w:rPr>
          <w:rStyle w:val="812"/>
          <w:lang w:eastAsia="ru-RU"/>
        </w:rPr>
        <w:t>словообразования.</w:t>
      </w:r>
      <w:r>
        <w:rPr>
          <w:rStyle w:val="7pt9"/>
          <w:lang w:eastAsia="ru-RU"/>
        </w:rPr>
        <w:t xml:space="preserve"> </w:t>
      </w:r>
      <w:r>
        <w:t xml:space="preserve">С помощью частиц </w:t>
      </w:r>
      <w:r>
        <w:rPr>
          <w:rStyle w:val="47"/>
          <w:lang w:eastAsia="ru-RU"/>
        </w:rPr>
        <w:t>пусть</w:t>
      </w:r>
      <w:r>
        <w:t xml:space="preserve">, </w:t>
      </w:r>
      <w:r>
        <w:rPr>
          <w:rStyle w:val="47"/>
          <w:lang w:eastAsia="ru-RU"/>
        </w:rPr>
        <w:t>пускай, да</w:t>
      </w:r>
      <w:r>
        <w:t xml:space="preserve"> образуются формы повелительного наклонения: </w:t>
      </w:r>
      <w:r>
        <w:rPr>
          <w:rStyle w:val="47"/>
          <w:lang w:eastAsia="ru-RU"/>
        </w:rPr>
        <w:t>Пусть идет; Да здравствует 1 Мая!</w:t>
      </w:r>
      <w:r>
        <w:t xml:space="preserve"> Формы сослагательного наклонения создаются с помощью частицы </w:t>
      </w:r>
      <w:r>
        <w:rPr>
          <w:rStyle w:val="47"/>
          <w:lang w:eastAsia="ru-RU"/>
        </w:rPr>
        <w:t>бы: посидел бы</w:t>
      </w:r>
      <w:r>
        <w:t xml:space="preserve">, </w:t>
      </w:r>
      <w:r>
        <w:rPr>
          <w:rStyle w:val="47"/>
          <w:lang w:eastAsia="ru-RU"/>
        </w:rPr>
        <w:t>почитал бы.</w:t>
      </w:r>
      <w:r>
        <w:t xml:space="preserve"> Причем в предложении частица </w:t>
      </w:r>
      <w:r>
        <w:rPr>
          <w:rStyle w:val="47"/>
          <w:lang w:eastAsia="ru-RU"/>
        </w:rPr>
        <w:t>бы</w:t>
      </w:r>
      <w:r>
        <w:t xml:space="preserve"> в этом случае может находиться как в препозиции, так и в постпозиции по отношению к глаголу. Отрицательные мсстоимсния и наречия возникают в результате присо</w:t>
      </w:r>
      <w:r>
        <w:softHyphen/>
        <w:t xml:space="preserve">единения частиц </w:t>
      </w:r>
      <w:r>
        <w:rPr>
          <w:rStyle w:val="47"/>
          <w:lang w:eastAsia="ru-RU"/>
        </w:rPr>
        <w:t>не</w:t>
      </w:r>
      <w:r>
        <w:t xml:space="preserve"> и </w:t>
      </w:r>
      <w:r>
        <w:rPr>
          <w:rStyle w:val="47"/>
          <w:lang w:eastAsia="ru-RU"/>
        </w:rPr>
        <w:t>ни: некого, не у кого</w:t>
      </w:r>
      <w:r>
        <w:t xml:space="preserve">, </w:t>
      </w:r>
      <w:r>
        <w:rPr>
          <w:rStyle w:val="47"/>
          <w:lang w:eastAsia="ru-RU"/>
        </w:rPr>
        <w:t>никто</w:t>
      </w:r>
      <w:r>
        <w:t xml:space="preserve">; </w:t>
      </w:r>
      <w:r>
        <w:rPr>
          <w:rStyle w:val="47"/>
          <w:lang w:eastAsia="ru-RU"/>
        </w:rPr>
        <w:t>никогда</w:t>
      </w:r>
      <w:r>
        <w:t xml:space="preserve">, </w:t>
      </w:r>
      <w:r>
        <w:rPr>
          <w:rStyle w:val="47"/>
          <w:lang w:eastAsia="ru-RU"/>
        </w:rPr>
        <w:t>нигде.</w:t>
      </w:r>
      <w:r>
        <w:t xml:space="preserve"> Разные части речи с отрицательным значением также результат словообразовательного про</w:t>
      </w:r>
      <w:r>
        <w:softHyphen/>
        <w:t xml:space="preserve">цесса, при котором частица </w:t>
      </w:r>
      <w:r>
        <w:rPr>
          <w:rStyle w:val="47"/>
          <w:lang w:eastAsia="ru-RU"/>
        </w:rPr>
        <w:t>не</w:t>
      </w:r>
      <w:r>
        <w:t xml:space="preserve"> превратилась в приставку: </w:t>
      </w:r>
      <w:r>
        <w:rPr>
          <w:rStyle w:val="47"/>
          <w:lang w:eastAsia="ru-RU"/>
        </w:rPr>
        <w:t>непогода</w:t>
      </w:r>
      <w:r>
        <w:t xml:space="preserve">, </w:t>
      </w:r>
      <w:r>
        <w:rPr>
          <w:rStyle w:val="47"/>
          <w:lang w:eastAsia="ru-RU"/>
        </w:rPr>
        <w:t>небольшой</w:t>
      </w:r>
      <w:r>
        <w:t xml:space="preserve">, </w:t>
      </w:r>
      <w:r>
        <w:rPr>
          <w:rStyle w:val="47"/>
          <w:lang w:eastAsia="ru-RU"/>
        </w:rPr>
        <w:t>нездоровится</w:t>
      </w:r>
      <w:r>
        <w:t xml:space="preserve">, </w:t>
      </w:r>
      <w:r>
        <w:rPr>
          <w:rStyle w:val="47"/>
          <w:lang w:eastAsia="ru-RU"/>
        </w:rPr>
        <w:t>нехорошо</w:t>
      </w:r>
      <w:r>
        <w:t xml:space="preserve">, </w:t>
      </w:r>
      <w:r>
        <w:rPr>
          <w:rStyle w:val="47"/>
          <w:lang w:eastAsia="ru-RU"/>
        </w:rPr>
        <w:t>нехотя.</w:t>
      </w:r>
    </w:p>
    <w:p w:rsidR="006454E9" w:rsidRDefault="006454E9">
      <w:pPr>
        <w:pStyle w:val="BodyText"/>
        <w:shd w:val="clear" w:color="auto" w:fill="auto"/>
        <w:spacing w:before="0" w:after="0" w:line="240" w:lineRule="exact"/>
        <w:ind w:left="20" w:right="20" w:firstLine="280"/>
        <w:jc w:val="both"/>
      </w:pPr>
      <w:r>
        <w:t>Кроме того, постфиксы -</w:t>
      </w:r>
      <w:r>
        <w:rPr>
          <w:rStyle w:val="47"/>
          <w:lang w:eastAsia="ru-RU"/>
        </w:rPr>
        <w:t>то</w:t>
      </w:r>
      <w:r>
        <w:t>, -</w:t>
      </w:r>
      <w:r>
        <w:rPr>
          <w:rStyle w:val="47"/>
          <w:lang w:eastAsia="ru-RU"/>
        </w:rPr>
        <w:t>либо</w:t>
      </w:r>
      <w:r>
        <w:t>, -</w:t>
      </w:r>
      <w:r>
        <w:rPr>
          <w:rStyle w:val="47"/>
          <w:lang w:eastAsia="ru-RU"/>
        </w:rPr>
        <w:t>нибудь</w:t>
      </w:r>
      <w:r>
        <w:t xml:space="preserve">, префикс </w:t>
      </w:r>
      <w:r>
        <w:rPr>
          <w:rStyle w:val="47"/>
          <w:lang w:eastAsia="ru-RU"/>
        </w:rPr>
        <w:t>кое-,</w:t>
      </w:r>
      <w:r>
        <w:t xml:space="preserve"> восходящие по происхождению к частицам, участвуют в образовании неопределенных место</w:t>
      </w:r>
      <w:r>
        <w:softHyphen/>
        <w:t xml:space="preserve">имений и наречий: </w:t>
      </w:r>
      <w:r>
        <w:rPr>
          <w:rStyle w:val="47"/>
          <w:lang w:eastAsia="ru-RU"/>
        </w:rPr>
        <w:t>кто-то</w:t>
      </w:r>
      <w:r>
        <w:t xml:space="preserve">, </w:t>
      </w:r>
      <w:r>
        <w:rPr>
          <w:rStyle w:val="47"/>
          <w:lang w:eastAsia="ru-RU"/>
        </w:rPr>
        <w:t>кто-либо</w:t>
      </w:r>
      <w:r>
        <w:t xml:space="preserve">, </w:t>
      </w:r>
      <w:r>
        <w:rPr>
          <w:rStyle w:val="47"/>
          <w:lang w:eastAsia="ru-RU"/>
        </w:rPr>
        <w:t>где-нибудь, кое-как.</w:t>
      </w:r>
      <w:r>
        <w:t xml:space="preserve"> Постфикс </w:t>
      </w:r>
      <w:r>
        <w:rPr>
          <w:rStyle w:val="47"/>
          <w:lang w:eastAsia="ru-RU"/>
        </w:rPr>
        <w:t>-ся -</w:t>
      </w:r>
      <w:r>
        <w:t xml:space="preserve"> в образовании возвратных глаголов: </w:t>
      </w:r>
      <w:r>
        <w:rPr>
          <w:rStyle w:val="47"/>
          <w:lang w:eastAsia="ru-RU"/>
        </w:rPr>
        <w:t>мыть -мыться, строить строиться.</w:t>
      </w:r>
    </w:p>
    <w:p w:rsidR="006454E9" w:rsidRDefault="006454E9">
      <w:pPr>
        <w:pStyle w:val="BodyText"/>
        <w:shd w:val="clear" w:color="auto" w:fill="auto"/>
        <w:spacing w:before="0" w:after="0" w:line="240" w:lineRule="exact"/>
        <w:ind w:left="20" w:right="20" w:firstLine="280"/>
        <w:jc w:val="both"/>
      </w:pPr>
      <w:r>
        <w:t xml:space="preserve">К частицам, придающим </w:t>
      </w:r>
      <w:r>
        <w:rPr>
          <w:rStyle w:val="812"/>
          <w:lang w:eastAsia="ru-RU"/>
        </w:rPr>
        <w:t>смысловые</w:t>
      </w:r>
      <w:r>
        <w:rPr>
          <w:rStyle w:val="7pt9"/>
          <w:lang w:eastAsia="ru-RU"/>
        </w:rPr>
        <w:t xml:space="preserve"> </w:t>
      </w:r>
      <w:r>
        <w:t>оттенки предложениям или словам, от</w:t>
      </w:r>
      <w:r>
        <w:softHyphen/>
        <w:t>носятся:</w:t>
      </w:r>
    </w:p>
    <w:p w:rsidR="006454E9" w:rsidRDefault="006454E9">
      <w:pPr>
        <w:pStyle w:val="141"/>
        <w:numPr>
          <w:ilvl w:val="0"/>
          <w:numId w:val="203"/>
        </w:numPr>
        <w:shd w:val="clear" w:color="auto" w:fill="auto"/>
        <w:tabs>
          <w:tab w:val="left" w:pos="536"/>
        </w:tabs>
        <w:spacing w:line="240" w:lineRule="exact"/>
        <w:ind w:left="20" w:right="20" w:firstLine="280"/>
      </w:pPr>
      <w:r>
        <w:rPr>
          <w:rStyle w:val="1480"/>
          <w:i/>
          <w:iCs/>
          <w:lang w:eastAsia="ru-RU"/>
        </w:rPr>
        <w:t xml:space="preserve">указательные: </w:t>
      </w:r>
      <w:r>
        <w:rPr>
          <w:rStyle w:val="1430"/>
          <w:i/>
          <w:iCs/>
          <w:lang w:eastAsia="ru-RU"/>
        </w:rPr>
        <w:t>вот</w:t>
      </w:r>
      <w:r>
        <w:rPr>
          <w:rStyle w:val="1460"/>
          <w:lang w:eastAsia="ru-RU"/>
        </w:rPr>
        <w:t xml:space="preserve">, </w:t>
      </w:r>
      <w:r>
        <w:rPr>
          <w:rStyle w:val="1430"/>
          <w:i/>
          <w:iCs/>
          <w:lang w:eastAsia="ru-RU"/>
        </w:rPr>
        <w:t>вот</w:t>
      </w:r>
      <w:r>
        <w:rPr>
          <w:rStyle w:val="1470"/>
          <w:lang w:eastAsia="ru-RU"/>
        </w:rPr>
        <w:t xml:space="preserve"> </w:t>
      </w:r>
      <w:r>
        <w:rPr>
          <w:rStyle w:val="1460"/>
          <w:lang w:eastAsia="ru-RU"/>
        </w:rPr>
        <w:t xml:space="preserve">и, </w:t>
      </w:r>
      <w:r>
        <w:rPr>
          <w:rStyle w:val="1430"/>
          <w:i/>
          <w:iCs/>
          <w:lang w:eastAsia="ru-RU"/>
        </w:rPr>
        <w:t>вон</w:t>
      </w:r>
      <w:r>
        <w:rPr>
          <w:rStyle w:val="1460"/>
          <w:lang w:eastAsia="ru-RU"/>
        </w:rPr>
        <w:t xml:space="preserve">, </w:t>
      </w:r>
      <w:r>
        <w:rPr>
          <w:rStyle w:val="1430"/>
          <w:i/>
          <w:iCs/>
          <w:lang w:eastAsia="ru-RU"/>
        </w:rPr>
        <w:t>то</w:t>
      </w:r>
      <w:r>
        <w:rPr>
          <w:rStyle w:val="1460"/>
          <w:lang w:eastAsia="ru-RU"/>
        </w:rPr>
        <w:t xml:space="preserve">, это и др.: </w:t>
      </w:r>
      <w:r>
        <w:rPr>
          <w:rStyle w:val="1460"/>
          <w:lang w:val="en-US" w:eastAsia="ru-RU"/>
        </w:rPr>
        <w:t xml:space="preserve">Zto// </w:t>
      </w:r>
      <w:r>
        <w:rPr>
          <w:rStyle w:val="1430"/>
          <w:i/>
          <w:iCs/>
          <w:lang w:eastAsia="ru-RU"/>
        </w:rPr>
        <w:t>звездочка. Вон дру</w:t>
      </w:r>
      <w:r>
        <w:rPr>
          <w:rStyle w:val="1430"/>
          <w:i/>
          <w:iCs/>
          <w:lang w:eastAsia="ru-RU"/>
        </w:rPr>
        <w:softHyphen/>
        <w:t>гая, вон третья: как много!</w:t>
      </w:r>
      <w:r>
        <w:rPr>
          <w:rStyle w:val="1470"/>
          <w:lang w:eastAsia="ru-RU"/>
        </w:rPr>
        <w:t xml:space="preserve"> (Гонч.);</w:t>
      </w:r>
    </w:p>
    <w:p w:rsidR="006454E9" w:rsidRDefault="006454E9">
      <w:pPr>
        <w:pStyle w:val="141"/>
        <w:numPr>
          <w:ilvl w:val="0"/>
          <w:numId w:val="203"/>
        </w:numPr>
        <w:shd w:val="clear" w:color="auto" w:fill="auto"/>
        <w:tabs>
          <w:tab w:val="left" w:pos="542"/>
        </w:tabs>
        <w:spacing w:line="246" w:lineRule="exact"/>
        <w:ind w:left="20" w:right="20" w:firstLine="280"/>
      </w:pPr>
      <w:r>
        <w:rPr>
          <w:rStyle w:val="1480"/>
          <w:i/>
          <w:iCs/>
          <w:lang w:eastAsia="ru-RU"/>
        </w:rPr>
        <w:t>уточнительные</w:t>
      </w:r>
      <w:r>
        <w:rPr>
          <w:rStyle w:val="147pt5"/>
        </w:rPr>
        <w:t xml:space="preserve"> </w:t>
      </w:r>
      <w:r>
        <w:rPr>
          <w:rStyle w:val="1470"/>
          <w:lang w:eastAsia="ru-RU"/>
        </w:rPr>
        <w:t xml:space="preserve">(опрсдслитсльно-уточнитсльныс): </w:t>
      </w:r>
      <w:r>
        <w:rPr>
          <w:rStyle w:val="1430"/>
          <w:i/>
          <w:iCs/>
          <w:lang w:eastAsia="ru-RU"/>
        </w:rPr>
        <w:t>именно</w:t>
      </w:r>
      <w:r>
        <w:rPr>
          <w:rStyle w:val="1470"/>
          <w:lang w:eastAsia="ru-RU"/>
        </w:rPr>
        <w:t xml:space="preserve">, как </w:t>
      </w:r>
      <w:r>
        <w:rPr>
          <w:rStyle w:val="1430"/>
          <w:i/>
          <w:iCs/>
          <w:lang w:eastAsia="ru-RU"/>
        </w:rPr>
        <w:t>раз</w:t>
      </w:r>
      <w:r>
        <w:rPr>
          <w:rStyle w:val="1470"/>
          <w:lang w:eastAsia="ru-RU"/>
        </w:rPr>
        <w:t xml:space="preserve">, ио&lt;)- </w:t>
      </w:r>
      <w:r>
        <w:rPr>
          <w:rStyle w:val="1430"/>
          <w:i/>
          <w:iCs/>
          <w:lang w:eastAsia="ru-RU"/>
        </w:rPr>
        <w:t>линно</w:t>
      </w:r>
      <w:r>
        <w:rPr>
          <w:rStyle w:val="1470"/>
          <w:lang w:eastAsia="ru-RU"/>
        </w:rPr>
        <w:t xml:space="preserve">, </w:t>
      </w:r>
      <w:r>
        <w:rPr>
          <w:rStyle w:val="1430"/>
          <w:i/>
          <w:iCs/>
          <w:lang w:eastAsia="ru-RU"/>
        </w:rPr>
        <w:t>приблизительно</w:t>
      </w:r>
      <w:r>
        <w:rPr>
          <w:rStyle w:val="1470"/>
          <w:lang w:eastAsia="ru-RU"/>
        </w:rPr>
        <w:t xml:space="preserve">, </w:t>
      </w:r>
      <w:r>
        <w:rPr>
          <w:rStyle w:val="1430"/>
          <w:i/>
          <w:iCs/>
          <w:lang w:eastAsia="ru-RU"/>
        </w:rPr>
        <w:t>ровно</w:t>
      </w:r>
      <w:r>
        <w:rPr>
          <w:rStyle w:val="1470"/>
          <w:lang w:eastAsia="ru-RU"/>
        </w:rPr>
        <w:t xml:space="preserve">, </w:t>
      </w:r>
      <w:r>
        <w:rPr>
          <w:rStyle w:val="1430"/>
          <w:i/>
          <w:iCs/>
          <w:lang w:eastAsia="ru-RU"/>
        </w:rPr>
        <w:t>точь-в-точь</w:t>
      </w:r>
      <w:r>
        <w:rPr>
          <w:rStyle w:val="1470"/>
          <w:lang w:eastAsia="ru-RU"/>
        </w:rPr>
        <w:t xml:space="preserve"> и др.: </w:t>
      </w:r>
      <w:r>
        <w:rPr>
          <w:rStyle w:val="1430"/>
          <w:i/>
          <w:iCs/>
          <w:lang w:eastAsia="ru-RU"/>
        </w:rPr>
        <w:t>Купцы первые его очень любит именно за то</w:t>
      </w:r>
      <w:r>
        <w:rPr>
          <w:rStyle w:val="1470"/>
          <w:lang w:eastAsia="ru-RU"/>
        </w:rPr>
        <w:t xml:space="preserve">,»///?« </w:t>
      </w:r>
      <w:r>
        <w:rPr>
          <w:rStyle w:val="1430"/>
          <w:i/>
          <w:iCs/>
          <w:lang w:eastAsia="ru-RU"/>
        </w:rPr>
        <w:t>не горд</w:t>
      </w:r>
      <w:r>
        <w:rPr>
          <w:rStyle w:val="1470"/>
          <w:lang w:eastAsia="ru-RU"/>
        </w:rPr>
        <w:t xml:space="preserve"> (Г.);</w:t>
      </w:r>
    </w:p>
    <w:p w:rsidR="006454E9" w:rsidRDefault="006454E9">
      <w:pPr>
        <w:pStyle w:val="141"/>
        <w:numPr>
          <w:ilvl w:val="0"/>
          <w:numId w:val="203"/>
        </w:numPr>
        <w:shd w:val="clear" w:color="auto" w:fill="auto"/>
        <w:tabs>
          <w:tab w:val="left" w:pos="518"/>
        </w:tabs>
        <w:spacing w:line="246" w:lineRule="exact"/>
        <w:ind w:left="20" w:right="20" w:firstLine="280"/>
      </w:pPr>
      <w:r>
        <w:rPr>
          <w:rStyle w:val="1480"/>
          <w:i/>
          <w:iCs/>
          <w:lang w:eastAsia="ru-RU"/>
        </w:rPr>
        <w:t>ограничительные</w:t>
      </w:r>
      <w:r>
        <w:rPr>
          <w:rStyle w:val="147pt5"/>
        </w:rPr>
        <w:t xml:space="preserve"> </w:t>
      </w:r>
      <w:r>
        <w:rPr>
          <w:rStyle w:val="1470"/>
          <w:lang w:eastAsia="ru-RU"/>
        </w:rPr>
        <w:t xml:space="preserve">(выделительно-ограничительные) лишь, </w:t>
      </w:r>
      <w:r>
        <w:rPr>
          <w:rStyle w:val="1430"/>
          <w:i/>
          <w:iCs/>
          <w:lang w:eastAsia="ru-RU"/>
        </w:rPr>
        <w:t>только</w:t>
      </w:r>
      <w:r>
        <w:rPr>
          <w:rStyle w:val="1470"/>
          <w:lang w:eastAsia="ru-RU"/>
        </w:rPr>
        <w:t xml:space="preserve">, ет)ми- </w:t>
      </w:r>
      <w:r>
        <w:rPr>
          <w:rStyle w:val="1430"/>
          <w:i/>
          <w:iCs/>
          <w:lang w:eastAsia="ru-RU"/>
        </w:rPr>
        <w:t>ственно</w:t>
      </w:r>
      <w:r>
        <w:rPr>
          <w:rStyle w:val="1470"/>
          <w:lang w:eastAsia="ru-RU"/>
        </w:rPr>
        <w:t xml:space="preserve">, </w:t>
      </w:r>
      <w:r>
        <w:rPr>
          <w:rStyle w:val="1430"/>
          <w:i/>
          <w:iCs/>
          <w:lang w:eastAsia="ru-RU"/>
        </w:rPr>
        <w:t>исключительно, только лишь</w:t>
      </w:r>
      <w:r>
        <w:rPr>
          <w:rStyle w:val="1470"/>
          <w:lang w:eastAsia="ru-RU"/>
        </w:rPr>
        <w:t xml:space="preserve"> и др.: </w:t>
      </w:r>
      <w:r>
        <w:rPr>
          <w:rStyle w:val="1430"/>
          <w:i/>
          <w:iCs/>
          <w:lang w:eastAsia="ru-RU"/>
        </w:rPr>
        <w:t>Пушкин владычествовал един</w:t>
      </w:r>
      <w:r>
        <w:rPr>
          <w:rStyle w:val="1430"/>
          <w:i/>
          <w:iCs/>
          <w:lang w:eastAsia="ru-RU"/>
        </w:rPr>
        <w:softHyphen/>
        <w:t>ственно стою своего таланта и тем</w:t>
      </w:r>
      <w:r>
        <w:rPr>
          <w:rStyle w:val="1470"/>
          <w:lang w:eastAsia="ru-RU"/>
        </w:rPr>
        <w:t xml:space="preserve">, </w:t>
      </w:r>
      <w:r>
        <w:rPr>
          <w:rStyle w:val="1470"/>
          <w:lang w:val="en-US" w:eastAsia="ru-RU"/>
        </w:rPr>
        <w:t xml:space="preserve">ww uw </w:t>
      </w:r>
      <w:r>
        <w:rPr>
          <w:rStyle w:val="1470"/>
          <w:lang w:eastAsia="ru-RU"/>
        </w:rPr>
        <w:t xml:space="preserve">был </w:t>
      </w:r>
      <w:r>
        <w:rPr>
          <w:rStyle w:val="1430"/>
          <w:i/>
          <w:iCs/>
          <w:lang w:eastAsia="ru-RU"/>
        </w:rPr>
        <w:t>сыном своего века</w:t>
      </w:r>
      <w:r>
        <w:rPr>
          <w:rStyle w:val="1470"/>
          <w:lang w:eastAsia="ru-RU"/>
        </w:rPr>
        <w:t xml:space="preserve"> (Бел.);</w:t>
      </w:r>
    </w:p>
    <w:p w:rsidR="006454E9" w:rsidRDefault="006454E9">
      <w:pPr>
        <w:pStyle w:val="141"/>
        <w:numPr>
          <w:ilvl w:val="0"/>
          <w:numId w:val="203"/>
        </w:numPr>
        <w:shd w:val="clear" w:color="auto" w:fill="auto"/>
        <w:tabs>
          <w:tab w:val="left" w:pos="524"/>
        </w:tabs>
        <w:spacing w:after="474" w:line="258" w:lineRule="exact"/>
        <w:ind w:left="20" w:right="20" w:firstLine="280"/>
      </w:pPr>
      <w:r>
        <w:rPr>
          <w:rStyle w:val="1480"/>
          <w:i/>
          <w:iCs/>
          <w:lang w:eastAsia="ru-RU"/>
        </w:rPr>
        <w:t xml:space="preserve">усилительные: </w:t>
      </w:r>
      <w:r>
        <w:rPr>
          <w:rStyle w:val="1430"/>
          <w:i/>
          <w:iCs/>
          <w:lang w:eastAsia="ru-RU"/>
        </w:rPr>
        <w:t>даже</w:t>
      </w:r>
      <w:r>
        <w:rPr>
          <w:rStyle w:val="1470"/>
          <w:lang w:eastAsia="ru-RU"/>
        </w:rPr>
        <w:t xml:space="preserve">, м, ведь, </w:t>
      </w:r>
      <w:r>
        <w:rPr>
          <w:rStyle w:val="1430"/>
          <w:i/>
          <w:iCs/>
          <w:lang w:eastAsia="ru-RU"/>
        </w:rPr>
        <w:t>же, уж, все</w:t>
      </w:r>
      <w:r>
        <w:rPr>
          <w:rStyle w:val="1470"/>
          <w:lang w:eastAsia="ru-RU"/>
        </w:rPr>
        <w:t xml:space="preserve"> и др.: // г)нед/ </w:t>
      </w:r>
      <w:r>
        <w:rPr>
          <w:rStyle w:val="1430"/>
          <w:i/>
          <w:iCs/>
          <w:lang w:eastAsia="ru-RU"/>
        </w:rPr>
        <w:t>и ночью кот ученый всё ходит по цепи кругом</w:t>
      </w:r>
      <w:r>
        <w:rPr>
          <w:rStyle w:val="1470"/>
          <w:lang w:eastAsia="ru-RU"/>
        </w:rPr>
        <w:t xml:space="preserve"> (П.).</w:t>
      </w:r>
    </w:p>
    <w:p w:rsidR="006454E9" w:rsidRDefault="006454E9">
      <w:pPr>
        <w:pStyle w:val="101"/>
        <w:shd w:val="clear" w:color="auto" w:fill="auto"/>
        <w:spacing w:after="242" w:line="190" w:lineRule="exact"/>
        <w:jc w:val="center"/>
      </w:pPr>
      <w:r>
        <w:rPr>
          <w:rStyle w:val="105"/>
          <w:lang w:eastAsia="ru-RU"/>
        </w:rPr>
        <w:t>§ 140. Модальные и эмоционально-экспрессивные частицы</w:t>
      </w:r>
    </w:p>
    <w:p w:rsidR="006454E9" w:rsidRDefault="006454E9">
      <w:pPr>
        <w:pStyle w:val="BodyText"/>
        <w:shd w:val="clear" w:color="auto" w:fill="auto"/>
        <w:spacing w:before="0" w:after="0" w:line="190" w:lineRule="exact"/>
        <w:ind w:left="20" w:firstLine="280"/>
        <w:jc w:val="both"/>
      </w:pPr>
      <w:r>
        <w:t>Модальные частицы выражают:</w:t>
      </w:r>
    </w:p>
    <w:p w:rsidR="006454E9" w:rsidRDefault="006454E9">
      <w:pPr>
        <w:pStyle w:val="BodyText"/>
        <w:numPr>
          <w:ilvl w:val="0"/>
          <w:numId w:val="204"/>
        </w:numPr>
        <w:shd w:val="clear" w:color="auto" w:fill="auto"/>
        <w:tabs>
          <w:tab w:val="left" w:pos="518"/>
        </w:tabs>
        <w:spacing w:before="0" w:after="0" w:line="240" w:lineRule="exact"/>
        <w:ind w:left="20" w:right="20" w:firstLine="280"/>
        <w:jc w:val="both"/>
      </w:pPr>
      <w:r>
        <w:t xml:space="preserve">волю говорящего (это же значение имеют и формообразующие частицы </w:t>
      </w:r>
      <w:r>
        <w:rPr>
          <w:rStyle w:val="47"/>
          <w:lang w:eastAsia="ru-RU"/>
        </w:rPr>
        <w:t>бы, пускай, пусть, давай);</w:t>
      </w:r>
      <w:r>
        <w:t xml:space="preserve"> это побудительные частицы: </w:t>
      </w:r>
      <w:r>
        <w:rPr>
          <w:rStyle w:val="47"/>
          <w:lang w:eastAsia="ru-RU"/>
        </w:rPr>
        <w:t>да,</w:t>
      </w:r>
      <w:r>
        <w:t xml:space="preserve"> ну, </w:t>
      </w:r>
      <w:r>
        <w:rPr>
          <w:rStyle w:val="47"/>
          <w:lang w:eastAsia="ru-RU"/>
        </w:rPr>
        <w:t>а ну, ну-ка: Ну, иди скорее; Дай-ка я посмотрю;</w:t>
      </w:r>
    </w:p>
    <w:p w:rsidR="006454E9" w:rsidRDefault="006454E9">
      <w:pPr>
        <w:pStyle w:val="141"/>
        <w:numPr>
          <w:ilvl w:val="0"/>
          <w:numId w:val="204"/>
        </w:numPr>
        <w:shd w:val="clear" w:color="auto" w:fill="auto"/>
        <w:tabs>
          <w:tab w:val="left" w:pos="512"/>
        </w:tabs>
        <w:spacing w:line="240" w:lineRule="exact"/>
        <w:ind w:left="20" w:right="20" w:firstLine="280"/>
      </w:pPr>
      <w:r>
        <w:rPr>
          <w:rStyle w:val="1470"/>
          <w:lang w:eastAsia="ru-RU"/>
        </w:rPr>
        <w:t xml:space="preserve">отношение к действию; в их состав входят частицы: а) </w:t>
      </w:r>
      <w:r>
        <w:rPr>
          <w:rStyle w:val="1480"/>
          <w:i/>
          <w:iCs/>
          <w:lang w:eastAsia="ru-RU"/>
        </w:rPr>
        <w:t xml:space="preserve">утвердительные: </w:t>
      </w:r>
      <w:r>
        <w:rPr>
          <w:rStyle w:val="1430"/>
          <w:i/>
          <w:iCs/>
          <w:lang w:eastAsia="ru-RU"/>
        </w:rPr>
        <w:t>да, так, еще бы</w:t>
      </w:r>
      <w:r>
        <w:rPr>
          <w:rStyle w:val="1470"/>
          <w:lang w:eastAsia="ru-RU"/>
        </w:rPr>
        <w:t xml:space="preserve"> (разг.), </w:t>
      </w:r>
      <w:r>
        <w:rPr>
          <w:rStyle w:val="1430"/>
          <w:i/>
          <w:iCs/>
          <w:lang w:eastAsia="ru-RU"/>
        </w:rPr>
        <w:t>ага</w:t>
      </w:r>
      <w:r>
        <w:rPr>
          <w:rStyle w:val="1470"/>
          <w:lang w:eastAsia="ru-RU"/>
        </w:rPr>
        <w:t xml:space="preserve"> (прост.): - </w:t>
      </w:r>
      <w:r>
        <w:rPr>
          <w:rStyle w:val="1430"/>
          <w:i/>
          <w:iCs/>
          <w:lang w:eastAsia="ru-RU"/>
        </w:rPr>
        <w:t xml:space="preserve">Если не ошибаюсь... мы встречались у вашей сестры? Даша сейчас же ответила дерзко: - Да. Встречались </w:t>
      </w:r>
      <w:r>
        <w:rPr>
          <w:rStyle w:val="1470"/>
          <w:lang w:eastAsia="ru-RU"/>
        </w:rPr>
        <w:t xml:space="preserve">(Л. Н. Т.); б) </w:t>
      </w:r>
      <w:r>
        <w:rPr>
          <w:rStyle w:val="1480"/>
          <w:i/>
          <w:iCs/>
          <w:lang w:eastAsia="ru-RU"/>
        </w:rPr>
        <w:t xml:space="preserve">отрицательные: </w:t>
      </w:r>
      <w:r>
        <w:rPr>
          <w:rStyle w:val="1430"/>
          <w:i/>
          <w:iCs/>
          <w:lang w:eastAsia="ru-RU"/>
        </w:rPr>
        <w:t>не, ни, нет, отнюдь не, вовсе не, далеко не</w:t>
      </w:r>
      <w:r>
        <w:rPr>
          <w:rStyle w:val="1470"/>
          <w:lang w:eastAsia="ru-RU"/>
        </w:rPr>
        <w:t xml:space="preserve"> и др.: </w:t>
      </w:r>
      <w:r>
        <w:rPr>
          <w:rStyle w:val="1430"/>
          <w:i/>
          <w:iCs/>
          <w:lang w:eastAsia="ru-RU"/>
        </w:rPr>
        <w:t>Нет, не тебя так пылко я люблю</w:t>
      </w:r>
      <w:r>
        <w:rPr>
          <w:rStyle w:val="1470"/>
          <w:lang w:eastAsia="ru-RU"/>
        </w:rPr>
        <w:t xml:space="preserve"> (Л.);</w:t>
      </w:r>
    </w:p>
    <w:p w:rsidR="006454E9" w:rsidRDefault="006454E9">
      <w:pPr>
        <w:pStyle w:val="141"/>
        <w:numPr>
          <w:ilvl w:val="0"/>
          <w:numId w:val="204"/>
        </w:numPr>
        <w:shd w:val="clear" w:color="auto" w:fill="auto"/>
        <w:tabs>
          <w:tab w:val="left" w:pos="518"/>
        </w:tabs>
        <w:spacing w:line="240" w:lineRule="exact"/>
        <w:ind w:left="20" w:right="20" w:firstLine="280"/>
      </w:pPr>
      <w:r>
        <w:rPr>
          <w:rStyle w:val="1480"/>
          <w:i/>
          <w:iCs/>
          <w:lang w:eastAsia="ru-RU"/>
        </w:rPr>
        <w:t xml:space="preserve">вопросительные: </w:t>
      </w:r>
      <w:r>
        <w:rPr>
          <w:rStyle w:val="1430"/>
          <w:i/>
          <w:iCs/>
          <w:lang w:eastAsia="ru-RU"/>
        </w:rPr>
        <w:t>ли (ль), разве, неужели, да</w:t>
      </w:r>
      <w:r>
        <w:rPr>
          <w:rStyle w:val="1470"/>
          <w:lang w:eastAsia="ru-RU"/>
        </w:rPr>
        <w:t xml:space="preserve"> и др.: </w:t>
      </w:r>
      <w:r>
        <w:rPr>
          <w:rStyle w:val="1430"/>
          <w:i/>
          <w:iCs/>
          <w:lang w:eastAsia="ru-RU"/>
        </w:rPr>
        <w:t>Знаете ли вы украинс</w:t>
      </w:r>
      <w:r>
        <w:rPr>
          <w:rStyle w:val="1430"/>
          <w:i/>
          <w:iCs/>
          <w:lang w:eastAsia="ru-RU"/>
        </w:rPr>
        <w:softHyphen/>
        <w:t>кую ночь?</w:t>
      </w:r>
      <w:r>
        <w:rPr>
          <w:rStyle w:val="1470"/>
          <w:lang w:eastAsia="ru-RU"/>
        </w:rPr>
        <w:t xml:space="preserve"> (Г.);</w:t>
      </w:r>
    </w:p>
    <w:p w:rsidR="006454E9" w:rsidRDefault="006454E9">
      <w:pPr>
        <w:pStyle w:val="141"/>
        <w:numPr>
          <w:ilvl w:val="0"/>
          <w:numId w:val="204"/>
        </w:numPr>
        <w:shd w:val="clear" w:color="auto" w:fill="auto"/>
        <w:tabs>
          <w:tab w:val="left" w:pos="512"/>
        </w:tabs>
        <w:spacing w:line="240" w:lineRule="exact"/>
        <w:ind w:left="20" w:right="20" w:firstLine="280"/>
      </w:pPr>
      <w:r>
        <w:rPr>
          <w:rStyle w:val="1480"/>
          <w:i/>
          <w:iCs/>
          <w:lang w:eastAsia="ru-RU"/>
        </w:rPr>
        <w:t xml:space="preserve">сравнительные: </w:t>
      </w:r>
      <w:r>
        <w:rPr>
          <w:rStyle w:val="1430"/>
          <w:i/>
          <w:iCs/>
          <w:lang w:eastAsia="ru-RU"/>
        </w:rPr>
        <w:t>будто, как будто, как бы, словно: Нет, как будто и вправ</w:t>
      </w:r>
      <w:r>
        <w:rPr>
          <w:rStyle w:val="1430"/>
          <w:i/>
          <w:iCs/>
          <w:lang w:eastAsia="ru-RU"/>
        </w:rPr>
        <w:softHyphen/>
        <w:t>ду уехал</w:t>
      </w:r>
      <w:r>
        <w:rPr>
          <w:rStyle w:val="1470"/>
          <w:lang w:eastAsia="ru-RU"/>
        </w:rPr>
        <w:t xml:space="preserve"> (Аж.). Л также частицы, указывающие на достоверность высказывания: </w:t>
      </w:r>
      <w:r>
        <w:rPr>
          <w:rStyle w:val="1430"/>
          <w:i/>
          <w:iCs/>
          <w:lang w:eastAsia="ru-RU"/>
        </w:rPr>
        <w:t>вряд ли, едва ли, едва ли не, чуть ли не, бывало: Нам с тобой вряд ли нужны деликатно-сентиментальные недомолвки и всякие неискренние словеса</w:t>
      </w:r>
      <w:r>
        <w:rPr>
          <w:rStyle w:val="1470"/>
          <w:lang w:eastAsia="ru-RU"/>
        </w:rPr>
        <w:t xml:space="preserve"> (Лж.);</w:t>
      </w:r>
    </w:p>
    <w:p w:rsidR="006454E9" w:rsidRDefault="006454E9">
      <w:pPr>
        <w:pStyle w:val="BodyText"/>
        <w:shd w:val="clear" w:color="auto" w:fill="auto"/>
        <w:spacing w:before="0" w:after="0" w:line="240" w:lineRule="exact"/>
        <w:ind w:left="20" w:right="20" w:firstLine="280"/>
        <w:jc w:val="both"/>
      </w:pPr>
      <w:r>
        <w:t>Частицы эмоционально-экспрессивные весьма разнообразны. Среди них выделяются:</w:t>
      </w:r>
    </w:p>
    <w:p w:rsidR="006454E9" w:rsidRDefault="006454E9">
      <w:pPr>
        <w:pStyle w:val="141"/>
        <w:numPr>
          <w:ilvl w:val="0"/>
          <w:numId w:val="205"/>
        </w:numPr>
        <w:shd w:val="clear" w:color="auto" w:fill="auto"/>
        <w:tabs>
          <w:tab w:val="left" w:pos="512"/>
        </w:tabs>
        <w:spacing w:line="240" w:lineRule="exact"/>
        <w:ind w:left="20" w:right="20" w:firstLine="280"/>
      </w:pPr>
      <w:r>
        <w:rPr>
          <w:rStyle w:val="1480"/>
          <w:i/>
          <w:iCs/>
          <w:lang w:eastAsia="ru-RU"/>
        </w:rPr>
        <w:t xml:space="preserve">восклицательно-оценочные: </w:t>
      </w:r>
      <w:r>
        <w:rPr>
          <w:rStyle w:val="1430"/>
          <w:i/>
          <w:iCs/>
          <w:lang w:eastAsia="ru-RU"/>
        </w:rPr>
        <w:t>что за, как, просто, ну</w:t>
      </w:r>
      <w:r>
        <w:rPr>
          <w:rStyle w:val="1470"/>
          <w:lang w:eastAsia="ru-RU"/>
        </w:rPr>
        <w:t xml:space="preserve"> и др.: </w:t>
      </w:r>
      <w:r>
        <w:rPr>
          <w:rStyle w:val="1430"/>
          <w:i/>
          <w:iCs/>
          <w:lang w:eastAsia="ru-RU"/>
        </w:rPr>
        <w:t>Ну что за шей</w:t>
      </w:r>
      <w:r>
        <w:rPr>
          <w:rStyle w:val="1430"/>
          <w:i/>
          <w:iCs/>
          <w:lang w:eastAsia="ru-RU"/>
        </w:rPr>
        <w:softHyphen/>
        <w:t>ка; что за глазки! (Кр.);</w:t>
      </w:r>
    </w:p>
    <w:p w:rsidR="006454E9" w:rsidRDefault="006454E9">
      <w:pPr>
        <w:pStyle w:val="BodyText"/>
        <w:numPr>
          <w:ilvl w:val="0"/>
          <w:numId w:val="205"/>
        </w:numPr>
        <w:shd w:val="clear" w:color="auto" w:fill="auto"/>
        <w:tabs>
          <w:tab w:val="left" w:pos="518"/>
        </w:tabs>
        <w:spacing w:before="0" w:after="218" w:line="240" w:lineRule="exact"/>
        <w:ind w:left="20" w:right="20" w:firstLine="280"/>
        <w:jc w:val="both"/>
      </w:pPr>
      <w:r>
        <w:t xml:space="preserve">частица </w:t>
      </w:r>
      <w:r>
        <w:rPr>
          <w:rStyle w:val="47"/>
          <w:lang w:eastAsia="ru-RU"/>
        </w:rPr>
        <w:t>-с,</w:t>
      </w:r>
      <w:r>
        <w:t xml:space="preserve"> выражающая подобострастие, вежливость (устар.): </w:t>
      </w:r>
      <w:r>
        <w:rPr>
          <w:rStyle w:val="47"/>
          <w:lang w:eastAsia="ru-RU"/>
        </w:rPr>
        <w:t>Маремьяна Петровна, можно-с ручку-с?</w:t>
      </w:r>
      <w:r>
        <w:t xml:space="preserve"> (М.-С.)</w:t>
      </w:r>
    </w:p>
    <w:p w:rsidR="006454E9" w:rsidRDefault="006454E9">
      <w:pPr>
        <w:pStyle w:val="121"/>
        <w:shd w:val="clear" w:color="auto" w:fill="auto"/>
        <w:spacing w:before="0"/>
        <w:ind w:right="100"/>
      </w:pPr>
      <w:r>
        <w:rPr>
          <w:rStyle w:val="128pt3"/>
          <w:i/>
          <w:iCs/>
          <w:lang w:eastAsia="ru-RU"/>
        </w:rPr>
        <w:t>ВОПРОСЫ ДЛЯ САМОПРОВЕРКИ</w:t>
      </w:r>
    </w:p>
    <w:p w:rsidR="006454E9" w:rsidRDefault="006454E9">
      <w:pPr>
        <w:pStyle w:val="111"/>
        <w:numPr>
          <w:ilvl w:val="0"/>
          <w:numId w:val="206"/>
        </w:numPr>
        <w:shd w:val="clear" w:color="auto" w:fill="auto"/>
        <w:tabs>
          <w:tab w:val="left" w:pos="170"/>
        </w:tabs>
        <w:spacing w:after="0" w:line="192" w:lineRule="exact"/>
        <w:ind w:left="20"/>
        <w:jc w:val="both"/>
      </w:pPr>
      <w:r>
        <w:rPr>
          <w:rStyle w:val="117pt1"/>
          <w:lang w:eastAsia="ru-RU"/>
        </w:rPr>
        <w:t>Какие нсзиамсиатсльныс слова называются частицами?</w:t>
      </w:r>
    </w:p>
    <w:p w:rsidR="006454E9" w:rsidRDefault="006454E9">
      <w:pPr>
        <w:pStyle w:val="111"/>
        <w:numPr>
          <w:ilvl w:val="0"/>
          <w:numId w:val="206"/>
        </w:numPr>
        <w:shd w:val="clear" w:color="auto" w:fill="auto"/>
        <w:tabs>
          <w:tab w:val="left" w:pos="188"/>
        </w:tabs>
        <w:spacing w:after="0" w:line="192" w:lineRule="exact"/>
        <w:ind w:left="20"/>
        <w:jc w:val="both"/>
      </w:pPr>
      <w:r>
        <w:rPr>
          <w:rStyle w:val="117pt1"/>
          <w:lang w:eastAsia="ru-RU"/>
        </w:rPr>
        <w:t>Какие частицы выполняют формо- и словообразовательные функции?</w:t>
      </w:r>
    </w:p>
    <w:p w:rsidR="006454E9" w:rsidRDefault="006454E9">
      <w:pPr>
        <w:pStyle w:val="111"/>
        <w:numPr>
          <w:ilvl w:val="0"/>
          <w:numId w:val="206"/>
        </w:numPr>
        <w:shd w:val="clear" w:color="auto" w:fill="auto"/>
        <w:tabs>
          <w:tab w:val="left" w:pos="182"/>
        </w:tabs>
        <w:spacing w:after="0" w:line="192" w:lineRule="exact"/>
        <w:ind w:left="20" w:right="20"/>
        <w:jc w:val="both"/>
      </w:pPr>
      <w:r>
        <w:rPr>
          <w:rStyle w:val="117pt1"/>
          <w:lang w:eastAsia="ru-RU"/>
        </w:rPr>
        <w:t>На какие разряды по значению делятся частицы, придающие смысловые оттенки предложе</w:t>
      </w:r>
      <w:r>
        <w:rPr>
          <w:rStyle w:val="117pt1"/>
          <w:lang w:eastAsia="ru-RU"/>
        </w:rPr>
        <w:softHyphen/>
        <w:t>ниям и словам?</w:t>
      </w:r>
    </w:p>
    <w:p w:rsidR="006454E9" w:rsidRDefault="006454E9">
      <w:pPr>
        <w:pStyle w:val="111"/>
        <w:numPr>
          <w:ilvl w:val="0"/>
          <w:numId w:val="206"/>
        </w:numPr>
        <w:shd w:val="clear" w:color="auto" w:fill="auto"/>
        <w:tabs>
          <w:tab w:val="left" w:pos="194"/>
        </w:tabs>
        <w:spacing w:after="334" w:line="192" w:lineRule="exact"/>
        <w:ind w:left="20"/>
        <w:jc w:val="both"/>
      </w:pPr>
      <w:r>
        <w:rPr>
          <w:rStyle w:val="117pt1"/>
          <w:lang w:eastAsia="ru-RU"/>
        </w:rPr>
        <w:t>Какие частицы выражают модальные и эмоционально-экспрессивные значения?</w:t>
      </w:r>
    </w:p>
    <w:p w:rsidR="006454E9" w:rsidRDefault="006454E9">
      <w:pPr>
        <w:pStyle w:val="301"/>
        <w:shd w:val="clear" w:color="auto" w:fill="auto"/>
        <w:spacing w:before="0" w:line="150" w:lineRule="exact"/>
        <w:ind w:right="100"/>
      </w:pPr>
      <w:r>
        <w:rPr>
          <w:rStyle w:val="302"/>
          <w:lang w:eastAsia="ru-RU"/>
        </w:rPr>
        <w:t>Упражнения</w:t>
      </w:r>
    </w:p>
    <w:p w:rsidR="006454E9" w:rsidRDefault="006454E9">
      <w:pPr>
        <w:pStyle w:val="111"/>
        <w:numPr>
          <w:ilvl w:val="0"/>
          <w:numId w:val="188"/>
        </w:numPr>
        <w:shd w:val="clear" w:color="auto" w:fill="auto"/>
        <w:tabs>
          <w:tab w:val="left" w:pos="624"/>
        </w:tabs>
        <w:spacing w:after="0" w:line="140" w:lineRule="exact"/>
        <w:ind w:left="20" w:firstLine="280"/>
        <w:jc w:val="both"/>
      </w:pPr>
      <w:r>
        <w:rPr>
          <w:rStyle w:val="117pt1"/>
          <w:lang w:eastAsia="ru-RU"/>
        </w:rPr>
        <w:t>Найдите формо- и словообразующие частицы.</w:t>
      </w:r>
    </w:p>
    <w:p w:rsidR="006454E9" w:rsidRDefault="006454E9">
      <w:pPr>
        <w:pStyle w:val="BodyText"/>
        <w:shd w:val="clear" w:color="auto" w:fill="auto"/>
        <w:spacing w:before="0" w:after="260" w:line="240" w:lineRule="exact"/>
        <w:ind w:left="20" w:right="20" w:firstLine="280"/>
        <w:jc w:val="both"/>
      </w:pPr>
      <w:r>
        <w:rPr>
          <w:lang w:val="en-US"/>
        </w:rPr>
        <w:t>i</w:t>
      </w:r>
      <w:r>
        <w:t xml:space="preserve">. Из этой сосновой крепости, из этих удивительных ворот уходил я когда-то в большой и грозный мир </w:t>
      </w:r>
      <w:r>
        <w:rPr>
          <w:rStyle w:val="47"/>
          <w:lang w:eastAsia="ru-RU"/>
        </w:rPr>
        <w:t>(В. Бел.). 2.</w:t>
      </w:r>
      <w:r>
        <w:t xml:space="preserve"> Сильное, переполненное жизнью дерево скопило вокруг себя столько живого тепла, что бедное зверье нс могло бы сыс</w:t>
      </w:r>
      <w:r>
        <w:softHyphen/>
        <w:t xml:space="preserve">кать себе лучшей квартиры </w:t>
      </w:r>
      <w:r>
        <w:rPr>
          <w:rStyle w:val="47"/>
          <w:lang w:eastAsia="ru-RU"/>
        </w:rPr>
        <w:t>(Наг.).</w:t>
      </w:r>
      <w:r>
        <w:t xml:space="preserve"> 3. Отойдя недалеко, Анна Васильевна в после</w:t>
      </w:r>
      <w:r>
        <w:softHyphen/>
        <w:t xml:space="preserve">дний раз оглянулась на дуб, бело-розовый в закатных лучах, и увидела у его подножия небольшую темную фигурку </w:t>
      </w:r>
      <w:r>
        <w:rPr>
          <w:rStyle w:val="47"/>
          <w:lang w:eastAsia="ru-RU"/>
        </w:rPr>
        <w:t>(Наг.).</w:t>
      </w:r>
      <w:r>
        <w:t xml:space="preserve"> 4. - Нет, - заявил я, - так я нс играю. Зачем вы мне подыгрываете? Это нечестно </w:t>
      </w:r>
      <w:r>
        <w:rPr>
          <w:rStyle w:val="47"/>
          <w:lang w:eastAsia="ru-RU"/>
        </w:rPr>
        <w:t>(Расп</w:t>
      </w:r>
      <w:r>
        <w:t>.). 5. Он шел тихо и глядел на воду. Вдруг ему показалось, что что-то барахтается в тине у самого берега (Г.).</w:t>
      </w:r>
    </w:p>
    <w:p w:rsidR="006454E9" w:rsidRDefault="006454E9">
      <w:pPr>
        <w:pStyle w:val="111"/>
        <w:numPr>
          <w:ilvl w:val="0"/>
          <w:numId w:val="188"/>
        </w:numPr>
        <w:shd w:val="clear" w:color="auto" w:fill="auto"/>
        <w:tabs>
          <w:tab w:val="left" w:pos="636"/>
        </w:tabs>
        <w:spacing w:after="0" w:line="140" w:lineRule="exact"/>
        <w:ind w:left="20" w:firstLine="280"/>
        <w:jc w:val="both"/>
      </w:pPr>
      <w:r>
        <w:rPr>
          <w:rStyle w:val="117pt1"/>
          <w:lang w:eastAsia="ru-RU"/>
        </w:rPr>
        <w:t>Определите значение частиц.</w:t>
      </w:r>
    </w:p>
    <w:p w:rsidR="006454E9" w:rsidRDefault="006454E9">
      <w:pPr>
        <w:pStyle w:val="BodyText"/>
        <w:shd w:val="clear" w:color="auto" w:fill="auto"/>
        <w:spacing w:before="0" w:after="695" w:line="234" w:lineRule="exact"/>
        <w:ind w:left="20" w:right="20" w:firstLine="280"/>
        <w:jc w:val="both"/>
        <w:sectPr w:rsidR="006454E9">
          <w:headerReference w:type="even" r:id="rId115"/>
          <w:headerReference w:type="default" r:id="rId116"/>
          <w:headerReference w:type="first" r:id="rId117"/>
          <w:pgSz w:w="11909" w:h="16838"/>
          <w:pgMar w:top="3252" w:right="2600" w:bottom="3038" w:left="2624" w:header="0" w:footer="3" w:gutter="0"/>
          <w:cols w:space="720"/>
          <w:noEndnote/>
          <w:titlePg/>
          <w:docGrid w:linePitch="360"/>
        </w:sectPr>
      </w:pPr>
      <w:r>
        <w:t>I. Его зарыли в шар земной, а был он лишь солдат, всего, друзья, солдат про</w:t>
      </w:r>
      <w:r>
        <w:softHyphen/>
        <w:t xml:space="preserve">стой, без званий и наград </w:t>
      </w:r>
      <w:r>
        <w:rPr>
          <w:rStyle w:val="47"/>
          <w:lang w:eastAsia="ru-RU"/>
        </w:rPr>
        <w:t>(Орл.). 2.</w:t>
      </w:r>
      <w:r>
        <w:t xml:space="preserve"> В третьем полку он появился перед самой </w:t>
      </w:r>
    </w:p>
    <w:p w:rsidR="006454E9" w:rsidRDefault="006454E9">
      <w:pPr>
        <w:pStyle w:val="BodyText"/>
        <w:shd w:val="clear" w:color="auto" w:fill="auto"/>
        <w:spacing w:before="0" w:after="695" w:line="234" w:lineRule="exact"/>
        <w:ind w:left="20" w:right="20" w:firstLine="280"/>
        <w:jc w:val="both"/>
      </w:pPr>
      <w:r>
        <w:t xml:space="preserve">контратакой, и спутники запомнили его именно по этому нагану </w:t>
      </w:r>
      <w:r>
        <w:rPr>
          <w:rStyle w:val="47"/>
          <w:lang w:eastAsia="ru-RU"/>
        </w:rPr>
        <w:t>(Сов ).</w:t>
      </w:r>
      <w:r>
        <w:t xml:space="preserve"> 3. С) нем знали одно: он был моряк </w:t>
      </w:r>
      <w:r>
        <w:rPr>
          <w:rStyle w:val="47"/>
          <w:lang w:eastAsia="ru-RU"/>
        </w:rPr>
        <w:t>(Сои.).</w:t>
      </w:r>
      <w:r>
        <w:t xml:space="preserve"> 4. Только нс пришлось мне и года повоевать </w:t>
      </w:r>
      <w:r>
        <w:rPr>
          <w:rStyle w:val="47"/>
          <w:lang w:eastAsia="ru-RU"/>
        </w:rPr>
        <w:t>(Шол.). 5.</w:t>
      </w:r>
      <w:r>
        <w:t xml:space="preserve"> Иногда заходил в кино и с огромным, даже странным вниманием смот</w:t>
      </w:r>
      <w:r>
        <w:softHyphen/>
        <w:t xml:space="preserve">рел любой фильм, какой подвернется </w:t>
      </w:r>
      <w:r>
        <w:rPr>
          <w:rStyle w:val="47"/>
          <w:lang w:eastAsia="ru-RU"/>
        </w:rPr>
        <w:t>(Кув.).</w:t>
      </w:r>
      <w:r>
        <w:t xml:space="preserve"> 6. Шел Степан, чуть подавшись впе</w:t>
      </w:r>
      <w:r>
        <w:softHyphen/>
        <w:t xml:space="preserve">ред, и правое плечо его тоже было выдвинуто чуть вперед </w:t>
      </w:r>
      <w:r>
        <w:rPr>
          <w:rStyle w:val="47"/>
          <w:lang w:eastAsia="ru-RU"/>
        </w:rPr>
        <w:t>(Аст.).</w:t>
      </w:r>
      <w:r>
        <w:t xml:space="preserve"> 7. Я выхожу на зеленый откос и гляжу туда, где еще совсем недавно было так много деревень, а теперь белеют одни березы </w:t>
      </w:r>
      <w:r>
        <w:rPr>
          <w:rStyle w:val="47"/>
          <w:lang w:eastAsia="ru-RU"/>
        </w:rPr>
        <w:t>(В. Бел ).</w:t>
      </w:r>
      <w:r>
        <w:t xml:space="preserve"> 8. Майор поглядел на Леньку и вдруг его нс узнал: был он как будто прежний, спокойный и молодой, всс тс же глаза маль</w:t>
      </w:r>
      <w:r>
        <w:softHyphen/>
        <w:t xml:space="preserve">чишки, но только... совсем седой </w:t>
      </w:r>
      <w:r>
        <w:rPr>
          <w:rStyle w:val="47"/>
          <w:lang w:eastAsia="ru-RU"/>
        </w:rPr>
        <w:t>(Сим.).</w:t>
      </w:r>
      <w:r>
        <w:t xml:space="preserve"> 9. Странный, тихий, ни на что нс похо</w:t>
      </w:r>
      <w:r>
        <w:softHyphen/>
        <w:t xml:space="preserve">жий прерывистый звук слышался где-то совсем недалеко </w:t>
      </w:r>
      <w:r>
        <w:rPr>
          <w:rStyle w:val="47"/>
          <w:lang w:eastAsia="ru-RU"/>
        </w:rPr>
        <w:t>(Кат.</w:t>
      </w:r>
      <w:r>
        <w:t xml:space="preserve">). 10. Вот, Антон Иванович, машинистка, о которой я вам говорил </w:t>
      </w:r>
      <w:r>
        <w:rPr>
          <w:rStyle w:val="47"/>
          <w:lang w:eastAsia="ru-RU"/>
        </w:rPr>
        <w:t>(Пог.).</w:t>
      </w:r>
    </w:p>
    <w:p w:rsidR="006454E9" w:rsidRDefault="006454E9">
      <w:pPr>
        <w:pStyle w:val="510"/>
        <w:keepNext/>
        <w:keepLines/>
        <w:shd w:val="clear" w:color="auto" w:fill="auto"/>
        <w:spacing w:before="0" w:after="208" w:line="190" w:lineRule="exact"/>
      </w:pPr>
      <w:bookmarkStart w:id="52" w:name="bookmark52"/>
      <w:r>
        <w:rPr>
          <w:rStyle w:val="56"/>
          <w:lang w:eastAsia="ru-RU"/>
        </w:rPr>
        <w:t>МЕЖДОМЕТИЯ § 141. Междометие как часть речи</w:t>
      </w:r>
      <w:bookmarkEnd w:id="52"/>
    </w:p>
    <w:p w:rsidR="006454E9" w:rsidRDefault="006454E9">
      <w:pPr>
        <w:pStyle w:val="BodyText"/>
        <w:shd w:val="clear" w:color="auto" w:fill="auto"/>
        <w:spacing w:before="0" w:after="0" w:line="240" w:lineRule="exact"/>
        <w:ind w:left="20" w:right="20" w:firstLine="280"/>
        <w:jc w:val="both"/>
      </w:pPr>
      <w:r>
        <w:t>Междометие часть речи, включающая неизменяемые слова, которые не</w:t>
      </w:r>
      <w:r>
        <w:softHyphen/>
        <w:t xml:space="preserve">посредственно выражают наши чувства и волеизъявления, нс называя их: </w:t>
      </w:r>
      <w:r>
        <w:rPr>
          <w:rStyle w:val="47"/>
          <w:lang w:eastAsia="ru-RU"/>
        </w:rPr>
        <w:t>Ай! Ах! Ну! Ура! Цыц! Чу!</w:t>
      </w:r>
    </w:p>
    <w:p w:rsidR="006454E9" w:rsidRDefault="006454E9">
      <w:pPr>
        <w:pStyle w:val="BodyText"/>
        <w:shd w:val="clear" w:color="auto" w:fill="auto"/>
        <w:spacing w:before="0" w:after="0" w:line="240" w:lineRule="exact"/>
        <w:ind w:left="20" w:right="20" w:firstLine="280"/>
        <w:jc w:val="both"/>
      </w:pPr>
      <w:r>
        <w:t>В отличие от знаменательных частей речи междометия нс обладают номина</w:t>
      </w:r>
      <w:r>
        <w:softHyphen/>
        <w:t>тивной функцией, так как являются только речевыми знаками, словами-сигнала</w:t>
      </w:r>
      <w:r>
        <w:softHyphen/>
        <w:t>ми, употребляемыми для кратчайшего выражения реакции человека на рахлич- ные события реальной действительности или для выражения требования, жела</w:t>
      </w:r>
      <w:r>
        <w:softHyphen/>
        <w:t>ния, повеления. Междометия нс имеют ни лсксичсских, ни грамматических значений, нс являются членами предложения и синтаксически нс связаны с чле</w:t>
      </w:r>
      <w:r>
        <w:softHyphen/>
        <w:t>нами предложения.</w:t>
      </w:r>
    </w:p>
    <w:p w:rsidR="006454E9" w:rsidRDefault="006454E9">
      <w:pPr>
        <w:pStyle w:val="BodyText"/>
        <w:shd w:val="clear" w:color="auto" w:fill="auto"/>
        <w:spacing w:before="0" w:after="460" w:line="240" w:lineRule="exact"/>
        <w:ind w:left="20" w:right="20" w:firstLine="280"/>
        <w:jc w:val="both"/>
      </w:pPr>
      <w:r>
        <w:t>От служебных частей речи междометия отличаются тем, что нс выражают отношений между словами в предложении, нс служат для связи между ними, нс вносят в предложение добавочных смысловых оттенков.</w:t>
      </w:r>
    </w:p>
    <w:p w:rsidR="006454E9" w:rsidRDefault="006454E9">
      <w:pPr>
        <w:pStyle w:val="510"/>
        <w:keepNext/>
        <w:keepLines/>
        <w:shd w:val="clear" w:color="auto" w:fill="auto"/>
        <w:spacing w:before="0" w:after="207" w:line="190" w:lineRule="exact"/>
      </w:pPr>
      <w:bookmarkStart w:id="53" w:name="bookmark53"/>
      <w:r>
        <w:rPr>
          <w:rStyle w:val="56"/>
          <w:lang w:eastAsia="ru-RU"/>
        </w:rPr>
        <w:t>§ 142. Разряды междометий</w:t>
      </w:r>
      <w:bookmarkEnd w:id="53"/>
    </w:p>
    <w:p w:rsidR="006454E9" w:rsidRDefault="006454E9">
      <w:pPr>
        <w:pStyle w:val="BodyText"/>
        <w:shd w:val="clear" w:color="auto" w:fill="auto"/>
        <w:spacing w:before="0" w:after="0" w:line="234" w:lineRule="exact"/>
        <w:ind w:left="20" w:right="20" w:firstLine="280"/>
        <w:jc w:val="both"/>
      </w:pPr>
      <w:r>
        <w:t xml:space="preserve">Междометия </w:t>
      </w:r>
      <w:r>
        <w:rPr>
          <w:rStyle w:val="7pt8"/>
          <w:lang w:eastAsia="ru-RU"/>
        </w:rPr>
        <w:t>эмоциональные</w:t>
      </w:r>
      <w:r>
        <w:rPr>
          <w:rStyle w:val="9pt5"/>
          <w:lang w:eastAsia="ru-RU"/>
        </w:rPr>
        <w:t xml:space="preserve"> </w:t>
      </w:r>
      <w:r>
        <w:t xml:space="preserve">выражают чувства радости, печали, удивления, сожаления, страха, гнева, возмущения, презрения, отвращения и т. п.: </w:t>
      </w:r>
      <w:r>
        <w:rPr>
          <w:rStyle w:val="47"/>
          <w:lang w:eastAsia="ru-RU"/>
        </w:rPr>
        <w:t>О! Ой! Ох! Ах! Эх! Увы! Ага! Батюшки! Черт набери! Фи!</w:t>
      </w:r>
    </w:p>
    <w:p w:rsidR="006454E9" w:rsidRDefault="006454E9">
      <w:pPr>
        <w:pStyle w:val="BodyText"/>
        <w:shd w:val="clear" w:color="auto" w:fill="auto"/>
        <w:spacing w:before="0" w:after="0" w:line="234" w:lineRule="exact"/>
        <w:ind w:left="20" w:right="20" w:firstLine="280"/>
        <w:jc w:val="both"/>
      </w:pPr>
      <w:r>
        <w:t xml:space="preserve">Междометия </w:t>
      </w:r>
      <w:r>
        <w:rPr>
          <w:rStyle w:val="812"/>
          <w:lang w:eastAsia="ru-RU"/>
        </w:rPr>
        <w:t>императивные (повелительные)</w:t>
      </w:r>
      <w:r>
        <w:rPr>
          <w:rStyle w:val="7pt9"/>
          <w:lang w:eastAsia="ru-RU"/>
        </w:rPr>
        <w:t xml:space="preserve"> </w:t>
      </w:r>
      <w:r>
        <w:t>выражают волеизъявления (при</w:t>
      </w:r>
      <w:r>
        <w:softHyphen/>
        <w:t xml:space="preserve">каз, побуждение, запрет, зов, отклик, приветствие, прощание и т. п.): </w:t>
      </w:r>
      <w:r>
        <w:rPr>
          <w:rStyle w:val="47"/>
          <w:lang w:eastAsia="ru-RU"/>
        </w:rPr>
        <w:t>Айда!Марш! Стоп! Эй! Ау! Караул! Здорово! Пока!</w:t>
      </w:r>
    </w:p>
    <w:p w:rsidR="006454E9" w:rsidRDefault="006454E9">
      <w:pPr>
        <w:pStyle w:val="BodyText"/>
        <w:shd w:val="clear" w:color="auto" w:fill="auto"/>
        <w:spacing w:before="0" w:after="0" w:line="240" w:lineRule="exact"/>
        <w:ind w:left="20" w:firstLine="280"/>
        <w:jc w:val="left"/>
      </w:pPr>
      <w:r>
        <w:t xml:space="preserve">По происхождению междометия делятся на первообразные и производные. Междометия </w:t>
      </w:r>
      <w:r>
        <w:rPr>
          <w:rStyle w:val="811"/>
          <w:lang w:eastAsia="ru-RU"/>
        </w:rPr>
        <w:t>первообразные</w:t>
      </w:r>
      <w:r>
        <w:rPr>
          <w:rStyle w:val="66"/>
        </w:rPr>
        <w:t xml:space="preserve"> </w:t>
      </w:r>
      <w:r>
        <w:rPr>
          <w:rStyle w:val="7pt6"/>
          <w:lang w:eastAsia="ru-RU"/>
        </w:rPr>
        <w:t xml:space="preserve">состоят из одного или </w:t>
      </w:r>
      <w:r>
        <w:t xml:space="preserve">двух-трех звуков (иногда они двукратно или трехкратно повторяются): </w:t>
      </w:r>
      <w:r>
        <w:rPr>
          <w:rStyle w:val="2b"/>
          <w:lang w:eastAsia="ru-RU"/>
        </w:rPr>
        <w:t>А! Ух! Ба! Гм! Ого! Ай-ай! Ой-ой- ой! Ха-ха-ха!</w:t>
      </w:r>
    </w:p>
    <w:p w:rsidR="006454E9" w:rsidRDefault="006454E9">
      <w:pPr>
        <w:pStyle w:val="BodyText"/>
        <w:shd w:val="clear" w:color="auto" w:fill="auto"/>
        <w:spacing w:before="0" w:after="0" w:line="240" w:lineRule="exact"/>
        <w:ind w:left="20" w:firstLine="280"/>
        <w:jc w:val="both"/>
      </w:pPr>
      <w:r>
        <w:t xml:space="preserve">Междометия </w:t>
      </w:r>
      <w:r>
        <w:rPr>
          <w:rStyle w:val="810"/>
          <w:lang w:eastAsia="ru-RU"/>
        </w:rPr>
        <w:t>производные</w:t>
      </w:r>
      <w:r>
        <w:rPr>
          <w:rStyle w:val="66"/>
        </w:rPr>
        <w:t xml:space="preserve"> </w:t>
      </w:r>
      <w:r>
        <w:t xml:space="preserve">образованы из полнозначных слов, теряющих свою номинативную функцию и произвосимых с сильной эмоционально-экспрсс- сивной окраской: </w:t>
      </w:r>
      <w:r>
        <w:rPr>
          <w:rStyle w:val="2b"/>
          <w:lang w:eastAsia="ru-RU"/>
        </w:rPr>
        <w:t>Беда! Крышка! Матушки! Боже мой! Здравствуйте! Про</w:t>
      </w:r>
      <w:r>
        <w:rPr>
          <w:rStyle w:val="2b"/>
          <w:lang w:eastAsia="ru-RU"/>
        </w:rPr>
        <w:softHyphen/>
        <w:t>щайте! Спасибо!</w:t>
      </w:r>
      <w:r>
        <w:t xml:space="preserve"> Сюда же относятся слова иноязычного происхождения: </w:t>
      </w:r>
      <w:r>
        <w:rPr>
          <w:rStyle w:val="2b"/>
          <w:lang w:eastAsia="ru-RU"/>
        </w:rPr>
        <w:t>Алло! Бис! Браво! Капут!</w:t>
      </w:r>
    </w:p>
    <w:p w:rsidR="006454E9" w:rsidRDefault="006454E9">
      <w:pPr>
        <w:pStyle w:val="BodyText"/>
        <w:shd w:val="clear" w:color="auto" w:fill="auto"/>
        <w:spacing w:before="0" w:after="0" w:line="240" w:lineRule="exact"/>
        <w:ind w:left="20" w:firstLine="280"/>
        <w:jc w:val="both"/>
      </w:pPr>
      <w:r>
        <w:t>Иногда к междометиям относят и так называемые глагольные междометия. Это неизменяемые слова, совпадающие в своем звуковом составе с междомети</w:t>
      </w:r>
      <w:r>
        <w:softHyphen/>
        <w:t xml:space="preserve">ями, но, в отличие от них, выступающие в функции глагольного сказуемого со значением мгновенного действия в прошлом: </w:t>
      </w:r>
      <w:r>
        <w:rPr>
          <w:rStyle w:val="2b"/>
          <w:lang w:eastAsia="ru-RU"/>
        </w:rPr>
        <w:t>бах</w:t>
      </w:r>
      <w:r>
        <w:t xml:space="preserve">, </w:t>
      </w:r>
      <w:r>
        <w:rPr>
          <w:rStyle w:val="2b"/>
          <w:lang w:eastAsia="ru-RU"/>
        </w:rPr>
        <w:t>бряк, глядь</w:t>
      </w:r>
      <w:r>
        <w:t xml:space="preserve">, </w:t>
      </w:r>
      <w:r>
        <w:rPr>
          <w:rStyle w:val="2b"/>
          <w:lang w:eastAsia="ru-RU"/>
        </w:rPr>
        <w:t>плюх, скок, хвать, шлеп, щелк: Легче тени Татьяна прыг в другие сени</w:t>
      </w:r>
      <w:r>
        <w:t xml:space="preserve"> (П.); </w:t>
      </w:r>
      <w:r>
        <w:rPr>
          <w:rStyle w:val="2b"/>
          <w:lang w:eastAsia="ru-RU"/>
        </w:rPr>
        <w:t>...И с возом бух в канаву</w:t>
      </w:r>
      <w:r>
        <w:t xml:space="preserve"> (Кр.); </w:t>
      </w:r>
      <w:r>
        <w:rPr>
          <w:rStyle w:val="2b"/>
          <w:lang w:eastAsia="ru-RU"/>
        </w:rPr>
        <w:t>Незаряженной гранатой Теркин немца</w:t>
      </w:r>
      <w:r>
        <w:t xml:space="preserve"> - </w:t>
      </w:r>
      <w:r>
        <w:rPr>
          <w:rStyle w:val="2b"/>
          <w:lang w:eastAsia="ru-RU"/>
        </w:rPr>
        <w:t>елевой - шмяк!</w:t>
      </w:r>
      <w:r>
        <w:t xml:space="preserve"> (Тв.)</w:t>
      </w:r>
    </w:p>
    <w:p w:rsidR="006454E9" w:rsidRDefault="006454E9">
      <w:pPr>
        <w:pStyle w:val="BodyText"/>
        <w:shd w:val="clear" w:color="auto" w:fill="auto"/>
        <w:spacing w:before="0" w:after="218" w:line="240" w:lineRule="exact"/>
        <w:ind w:left="20" w:firstLine="280"/>
        <w:jc w:val="both"/>
      </w:pPr>
      <w:r>
        <w:t>Особую группу составляют и звукоподражательные слова. По своему зву</w:t>
      </w:r>
      <w:r>
        <w:softHyphen/>
        <w:t>ковому оформлению они являются воспроизведением рефлективных восклица</w:t>
      </w:r>
      <w:r>
        <w:softHyphen/>
        <w:t>ний людей, имитацией криков животных и птиц, различных звуков, шумов явле</w:t>
      </w:r>
      <w:r>
        <w:softHyphen/>
        <w:t xml:space="preserve">ний природы и т. д. По внешнему виду некоторые звукоподражательные слова сближаются с междометиями, однако отличаются от них тем, что нс выражают ни чувств, ни волеизъявлений. Используются звукоподражательные слова как экспрсссивно-стилистичсскос средство отображения действительности: </w:t>
      </w:r>
      <w:r>
        <w:rPr>
          <w:rStyle w:val="2b"/>
          <w:lang w:eastAsia="ru-RU"/>
        </w:rPr>
        <w:t>мяу-мяу, гав-гав, ква-ква, ку-ку, тик-так, трах-тах-тах.</w:t>
      </w:r>
    </w:p>
    <w:p w:rsidR="006454E9" w:rsidRDefault="006454E9">
      <w:pPr>
        <w:pStyle w:val="281"/>
        <w:shd w:val="clear" w:color="auto" w:fill="auto"/>
        <w:spacing w:before="0"/>
      </w:pPr>
      <w:r>
        <w:rPr>
          <w:rStyle w:val="285"/>
          <w:i/>
          <w:iCs/>
          <w:lang w:eastAsia="ru-RU"/>
        </w:rPr>
        <w:t>ВОПРОСЫ ДЛЯ САМОПРОВЕРКИ</w:t>
      </w:r>
    </w:p>
    <w:p w:rsidR="006454E9" w:rsidRDefault="006454E9">
      <w:pPr>
        <w:pStyle w:val="111"/>
        <w:numPr>
          <w:ilvl w:val="0"/>
          <w:numId w:val="207"/>
        </w:numPr>
        <w:shd w:val="clear" w:color="auto" w:fill="auto"/>
        <w:tabs>
          <w:tab w:val="left" w:pos="176"/>
        </w:tabs>
        <w:spacing w:after="0" w:line="192" w:lineRule="exact"/>
        <w:ind w:left="20"/>
        <w:jc w:val="both"/>
      </w:pPr>
      <w:r>
        <w:rPr>
          <w:rStyle w:val="117pt"/>
          <w:lang w:eastAsia="ru-RU"/>
        </w:rPr>
        <w:t>Почему междометие - это особая часть речи?</w:t>
      </w:r>
    </w:p>
    <w:p w:rsidR="006454E9" w:rsidRDefault="006454E9">
      <w:pPr>
        <w:pStyle w:val="111"/>
        <w:numPr>
          <w:ilvl w:val="0"/>
          <w:numId w:val="207"/>
        </w:numPr>
        <w:shd w:val="clear" w:color="auto" w:fill="auto"/>
        <w:tabs>
          <w:tab w:val="left" w:pos="182"/>
        </w:tabs>
        <w:spacing w:after="0" w:line="192" w:lineRule="exact"/>
        <w:ind w:left="20"/>
        <w:jc w:val="both"/>
      </w:pPr>
      <w:r>
        <w:rPr>
          <w:rStyle w:val="117pt"/>
          <w:lang w:eastAsia="ru-RU"/>
        </w:rPr>
        <w:t>Какие выделяются разряды междометий?</w:t>
      </w:r>
    </w:p>
    <w:p w:rsidR="006454E9" w:rsidRDefault="006454E9">
      <w:pPr>
        <w:pStyle w:val="111"/>
        <w:numPr>
          <w:ilvl w:val="0"/>
          <w:numId w:val="207"/>
        </w:numPr>
        <w:shd w:val="clear" w:color="auto" w:fill="auto"/>
        <w:tabs>
          <w:tab w:val="left" w:pos="188"/>
        </w:tabs>
        <w:spacing w:after="0" w:line="192" w:lineRule="exact"/>
        <w:ind w:left="20"/>
        <w:jc w:val="both"/>
      </w:pPr>
      <w:r>
        <w:rPr>
          <w:rStyle w:val="117pt"/>
          <w:lang w:eastAsia="ru-RU"/>
        </w:rPr>
        <w:t>На какие группы по происхождению можно разделить междометия?</w:t>
      </w:r>
    </w:p>
    <w:p w:rsidR="006454E9" w:rsidRDefault="006454E9">
      <w:pPr>
        <w:pStyle w:val="111"/>
        <w:numPr>
          <w:ilvl w:val="0"/>
          <w:numId w:val="207"/>
        </w:numPr>
        <w:shd w:val="clear" w:color="auto" w:fill="auto"/>
        <w:tabs>
          <w:tab w:val="left" w:pos="194"/>
        </w:tabs>
        <w:spacing w:after="0" w:line="192" w:lineRule="exact"/>
        <w:ind w:left="20"/>
        <w:jc w:val="both"/>
      </w:pPr>
      <w:r>
        <w:rPr>
          <w:rStyle w:val="117pt"/>
          <w:lang w:eastAsia="ru-RU"/>
        </w:rPr>
        <w:t>Почему глагольные междометия относят к разряду междометий? В чем их различие?</w:t>
      </w:r>
    </w:p>
    <w:p w:rsidR="006454E9" w:rsidRDefault="006454E9">
      <w:pPr>
        <w:pStyle w:val="111"/>
        <w:numPr>
          <w:ilvl w:val="0"/>
          <w:numId w:val="207"/>
        </w:numPr>
        <w:shd w:val="clear" w:color="auto" w:fill="auto"/>
        <w:tabs>
          <w:tab w:val="left" w:pos="188"/>
        </w:tabs>
        <w:spacing w:after="334" w:line="192" w:lineRule="exact"/>
        <w:ind w:left="20"/>
        <w:jc w:val="both"/>
      </w:pPr>
      <w:r>
        <w:rPr>
          <w:rStyle w:val="117pt"/>
          <w:lang w:eastAsia="ru-RU"/>
        </w:rPr>
        <w:t>Почему звукоподражательные слова составляют особую группу?</w:t>
      </w:r>
    </w:p>
    <w:p w:rsidR="006454E9" w:rsidRDefault="006454E9">
      <w:pPr>
        <w:pStyle w:val="151"/>
        <w:shd w:val="clear" w:color="auto" w:fill="auto"/>
        <w:spacing w:before="0" w:line="150" w:lineRule="exact"/>
      </w:pPr>
      <w:r>
        <w:rPr>
          <w:rStyle w:val="153"/>
          <w:lang w:eastAsia="ru-RU"/>
        </w:rPr>
        <w:t>Упражнения</w:t>
      </w:r>
    </w:p>
    <w:p w:rsidR="006454E9" w:rsidRDefault="006454E9">
      <w:pPr>
        <w:pStyle w:val="111"/>
        <w:numPr>
          <w:ilvl w:val="0"/>
          <w:numId w:val="208"/>
        </w:numPr>
        <w:shd w:val="clear" w:color="auto" w:fill="auto"/>
        <w:tabs>
          <w:tab w:val="left" w:pos="636"/>
        </w:tabs>
        <w:spacing w:after="0" w:line="140" w:lineRule="exact"/>
        <w:ind w:left="20" w:firstLine="280"/>
      </w:pPr>
      <w:r>
        <w:rPr>
          <w:rStyle w:val="117pt"/>
          <w:lang w:eastAsia="ru-RU"/>
        </w:rPr>
        <w:t>Найдите междометия. Определите их значение и способ образования.</w:t>
      </w:r>
    </w:p>
    <w:p w:rsidR="006454E9" w:rsidRDefault="006454E9">
      <w:pPr>
        <w:pStyle w:val="BodyText"/>
        <w:shd w:val="clear" w:color="auto" w:fill="auto"/>
        <w:spacing w:before="0" w:after="0" w:line="240" w:lineRule="exact"/>
        <w:ind w:left="20" w:firstLine="280"/>
        <w:jc w:val="both"/>
      </w:pPr>
      <w:r>
        <w:t>1. Вот это да! Учительница называется! Я своими собственными глазами на расстоянии двадцати сантиметров видел, что она трогала монету, а она уверяет меня, что нс трогала, да еще и смеется надо мной (</w:t>
      </w:r>
      <w:r>
        <w:rPr>
          <w:rStyle w:val="2b"/>
          <w:lang w:eastAsia="ru-RU"/>
        </w:rPr>
        <w:t>Расп</w:t>
      </w:r>
      <w:r>
        <w:t>.). 2. Вызовет Деев Лень</w:t>
      </w:r>
      <w:r>
        <w:softHyphen/>
        <w:t xml:space="preserve">ку: - А ну, поедем гулять: сыну артиллериста пора к коню привыкать! </w:t>
      </w:r>
      <w:r>
        <w:rPr>
          <w:rStyle w:val="2b"/>
          <w:lang w:eastAsia="ru-RU"/>
        </w:rPr>
        <w:t>(Сим.)</w:t>
      </w:r>
    </w:p>
    <w:p w:rsidR="006454E9" w:rsidRDefault="006454E9">
      <w:pPr>
        <w:pStyle w:val="BodyText"/>
        <w:numPr>
          <w:ilvl w:val="0"/>
          <w:numId w:val="209"/>
        </w:numPr>
        <w:shd w:val="clear" w:color="auto" w:fill="auto"/>
        <w:tabs>
          <w:tab w:val="left" w:pos="218"/>
        </w:tabs>
        <w:spacing w:before="0" w:after="0" w:line="240" w:lineRule="exact"/>
        <w:ind w:left="20" w:firstLine="0"/>
        <w:jc w:val="both"/>
      </w:pPr>
      <w:r>
        <w:t xml:space="preserve">Однажды вечером шасть ко мне этот Рогов с товарищем </w:t>
      </w:r>
      <w:r>
        <w:rPr>
          <w:rStyle w:val="2b"/>
          <w:lang w:eastAsia="ru-RU"/>
        </w:rPr>
        <w:t>(Кор.). 4. - Э,</w:t>
      </w:r>
      <w:r>
        <w:t xml:space="preserve"> черт, тьфу! Господи, с вами буквально нельзя говорить! воскликнул Митя в послед</w:t>
      </w:r>
      <w:r>
        <w:softHyphen/>
        <w:t xml:space="preserve">ней степени раздражения </w:t>
      </w:r>
      <w:r>
        <w:rPr>
          <w:rStyle w:val="2b"/>
          <w:lang w:eastAsia="ru-RU"/>
        </w:rPr>
        <w:t>(Даст</w:t>
      </w:r>
      <w:r>
        <w:t xml:space="preserve">.). 5. Ааа! промычал Вронский, схватившись за голову. ...И проигранная скачка! И своя вина, постыдная, непростительная! И эта несчастная, милая, погубленная лошадь!., что я сделал! </w:t>
      </w:r>
      <w:r>
        <w:rPr>
          <w:rStyle w:val="2b"/>
          <w:lang w:eastAsia="ru-RU"/>
        </w:rPr>
        <w:t>(Л. Т.)</w:t>
      </w:r>
      <w:r>
        <w:t xml:space="preserve"> 6. Уф, жар</w:t>
      </w:r>
      <w:r>
        <w:softHyphen/>
        <w:t xml:space="preserve">ко... я взмок весь, - сказал Хрящ </w:t>
      </w:r>
      <w:r>
        <w:rPr>
          <w:rStyle w:val="2b"/>
          <w:lang w:eastAsia="ru-RU"/>
        </w:rPr>
        <w:t>(Гайд.).</w:t>
      </w:r>
      <w:r>
        <w:t xml:space="preserve"> 7. Ух, как я пустилась бежать </w:t>
      </w:r>
      <w:r>
        <w:rPr>
          <w:rStyle w:val="2b"/>
          <w:lang w:eastAsia="ru-RU"/>
        </w:rPr>
        <w:t>(Кав.).</w:t>
      </w:r>
    </w:p>
    <w:p w:rsidR="006454E9" w:rsidRDefault="006454E9">
      <w:pPr>
        <w:pStyle w:val="111"/>
        <w:numPr>
          <w:ilvl w:val="0"/>
          <w:numId w:val="208"/>
        </w:numPr>
        <w:shd w:val="clear" w:color="auto" w:fill="auto"/>
        <w:tabs>
          <w:tab w:val="left" w:pos="624"/>
        </w:tabs>
        <w:spacing w:after="0" w:line="234" w:lineRule="exact"/>
        <w:ind w:left="20" w:firstLine="280"/>
        <w:jc w:val="both"/>
      </w:pPr>
      <w:r>
        <w:rPr>
          <w:rStyle w:val="117pt"/>
          <w:lang w:eastAsia="ru-RU"/>
        </w:rPr>
        <w:t>Определите, какой частью речи являются выделенные слова.</w:t>
      </w:r>
    </w:p>
    <w:p w:rsidR="006454E9" w:rsidRDefault="006454E9">
      <w:pPr>
        <w:pStyle w:val="BodyText"/>
        <w:numPr>
          <w:ilvl w:val="0"/>
          <w:numId w:val="210"/>
        </w:numPr>
        <w:shd w:val="clear" w:color="auto" w:fill="auto"/>
        <w:tabs>
          <w:tab w:val="left" w:pos="506"/>
        </w:tabs>
        <w:spacing w:before="0" w:after="0" w:line="234" w:lineRule="exact"/>
        <w:ind w:left="20" w:right="20" w:firstLine="280"/>
        <w:jc w:val="both"/>
      </w:pPr>
      <w:r>
        <w:t xml:space="preserve">Андрей бледнеет, кривит рот и </w:t>
      </w:r>
      <w:r>
        <w:rPr>
          <w:rStyle w:val="2b"/>
          <w:lang w:eastAsia="ru-RU"/>
        </w:rPr>
        <w:t>хлоп</w:t>
      </w:r>
      <w:r>
        <w:t xml:space="preserve"> Алешу по голове </w:t>
      </w:r>
      <w:r>
        <w:rPr>
          <w:rStyle w:val="2b"/>
          <w:lang w:eastAsia="ru-RU"/>
        </w:rPr>
        <w:t>(Ч.). 2. - Господи владыка! -</w:t>
      </w:r>
      <w:r>
        <w:t xml:space="preserve"> простонал мой Савсльич </w:t>
      </w:r>
      <w:r>
        <w:rPr>
          <w:rStyle w:val="2b"/>
          <w:lang w:eastAsia="ru-RU"/>
        </w:rPr>
        <w:t>(П.).</w:t>
      </w:r>
      <w:r>
        <w:t xml:space="preserve"> 3. </w:t>
      </w:r>
      <w:r>
        <w:rPr>
          <w:rStyle w:val="2b"/>
          <w:lang w:eastAsia="ru-RU"/>
        </w:rPr>
        <w:t>Гой,</w:t>
      </w:r>
      <w:r>
        <w:t xml:space="preserve"> староста, сюда! (Я.) 4. </w:t>
      </w:r>
      <w:r>
        <w:rPr>
          <w:rStyle w:val="2b"/>
          <w:lang w:eastAsia="ru-RU"/>
        </w:rPr>
        <w:t xml:space="preserve">Бом!.. </w:t>
      </w:r>
      <w:r>
        <w:t xml:space="preserve">Звук слетел с колокольни и поплыл ущельем, грустно тая в нем </w:t>
      </w:r>
      <w:r>
        <w:rPr>
          <w:rStyle w:val="2b"/>
          <w:lang w:eastAsia="ru-RU"/>
        </w:rPr>
        <w:t>(М. Г). 5. Браво</w:t>
      </w:r>
      <w:r>
        <w:t xml:space="preserve">, </w:t>
      </w:r>
      <w:r>
        <w:rPr>
          <w:rStyle w:val="2b"/>
          <w:lang w:eastAsia="ru-RU"/>
        </w:rPr>
        <w:t>браво,</w:t>
      </w:r>
      <w:r>
        <w:t xml:space="preserve"> воскликнула Надежда Александровна и захлопала в ладоши </w:t>
      </w:r>
      <w:r>
        <w:rPr>
          <w:rStyle w:val="2b"/>
          <w:lang w:eastAsia="ru-RU"/>
        </w:rPr>
        <w:t>(Т.).</w:t>
      </w:r>
      <w:r>
        <w:t xml:space="preserve"> 6. И вдруг поразило: </w:t>
      </w:r>
      <w:r>
        <w:rPr>
          <w:rStyle w:val="2b"/>
          <w:lang w:eastAsia="ru-RU"/>
        </w:rPr>
        <w:t>О</w:t>
      </w:r>
      <w:r>
        <w:t xml:space="preserve">, как часто я ожидал тот или иной день, как неблагоразумно отсчитывал время, подгоняя его... </w:t>
      </w:r>
      <w:r>
        <w:rPr>
          <w:rStyle w:val="2b"/>
          <w:lang w:eastAsia="ru-RU"/>
        </w:rPr>
        <w:t>(Бонд.)</w:t>
      </w:r>
      <w:r>
        <w:t xml:space="preserve"> 7. Хохот их мужской комнаты повто</w:t>
      </w:r>
      <w:r>
        <w:softHyphen/>
        <w:t xml:space="preserve">рился до того громко, что часовой... приподнял голову и рыкнул: </w:t>
      </w:r>
      <w:r>
        <w:rPr>
          <w:rStyle w:val="2b"/>
          <w:lang w:eastAsia="ru-RU"/>
        </w:rPr>
        <w:t>«Цыц!» (Леек.).</w:t>
      </w:r>
    </w:p>
    <w:p w:rsidR="006454E9" w:rsidRDefault="006454E9">
      <w:pPr>
        <w:pStyle w:val="BodyText"/>
        <w:numPr>
          <w:ilvl w:val="0"/>
          <w:numId w:val="211"/>
        </w:numPr>
        <w:shd w:val="clear" w:color="auto" w:fill="auto"/>
        <w:tabs>
          <w:tab w:val="left" w:pos="212"/>
        </w:tabs>
        <w:spacing w:before="0" w:after="755" w:line="234" w:lineRule="exact"/>
        <w:ind w:left="20" w:right="20" w:firstLine="0"/>
        <w:jc w:val="both"/>
      </w:pPr>
      <w:r>
        <w:t xml:space="preserve">- </w:t>
      </w:r>
      <w:r>
        <w:rPr>
          <w:rStyle w:val="2b"/>
          <w:lang w:eastAsia="ru-RU"/>
        </w:rPr>
        <w:t>В-з-з... в-з-з...</w:t>
      </w:r>
      <w:r>
        <w:t xml:space="preserve"> жарко пели неугомонные пауты </w:t>
      </w:r>
      <w:r>
        <w:rPr>
          <w:rStyle w:val="2b"/>
          <w:lang w:eastAsia="ru-RU"/>
        </w:rPr>
        <w:t>(Фад.).</w:t>
      </w:r>
      <w:r>
        <w:t xml:space="preserve"> 9. </w:t>
      </w:r>
      <w:r>
        <w:rPr>
          <w:rStyle w:val="2b"/>
          <w:lang w:eastAsia="ru-RU"/>
        </w:rPr>
        <w:t xml:space="preserve">-Та- та - та... - </w:t>
      </w:r>
      <w:r>
        <w:t xml:space="preserve">залился за холмом пулемет </w:t>
      </w:r>
      <w:r>
        <w:rPr>
          <w:rStyle w:val="2b"/>
          <w:lang w:eastAsia="ru-RU"/>
        </w:rPr>
        <w:t>(Фад.).</w:t>
      </w:r>
      <w:r>
        <w:t xml:space="preserve"> 10. - </w:t>
      </w:r>
      <w:r>
        <w:rPr>
          <w:rStyle w:val="2b"/>
          <w:lang w:eastAsia="ru-RU"/>
        </w:rPr>
        <w:t>Браво!</w:t>
      </w:r>
      <w:r>
        <w:t xml:space="preserve"> крикнул кто-то насмешли</w:t>
      </w:r>
      <w:r>
        <w:softHyphen/>
        <w:t xml:space="preserve">во. - </w:t>
      </w:r>
      <w:r>
        <w:rPr>
          <w:rStyle w:val="2b"/>
          <w:lang w:eastAsia="ru-RU"/>
        </w:rPr>
        <w:t>Бис!</w:t>
      </w:r>
    </w:p>
    <w:p w:rsidR="006454E9" w:rsidRDefault="006454E9">
      <w:pPr>
        <w:pStyle w:val="101"/>
        <w:shd w:val="clear" w:color="auto" w:fill="auto"/>
        <w:spacing w:after="488" w:line="190" w:lineRule="exact"/>
        <w:ind w:right="80"/>
        <w:jc w:val="center"/>
      </w:pPr>
      <w:r>
        <w:rPr>
          <w:rStyle w:val="105"/>
          <w:lang w:eastAsia="ru-RU"/>
        </w:rPr>
        <w:t>МОДАЛЬНЫЕ СЛОВА</w:t>
      </w:r>
    </w:p>
    <w:p w:rsidR="006454E9" w:rsidRDefault="006454E9">
      <w:pPr>
        <w:pStyle w:val="101"/>
        <w:shd w:val="clear" w:color="auto" w:fill="auto"/>
        <w:spacing w:after="202" w:line="190" w:lineRule="exact"/>
        <w:ind w:right="80"/>
        <w:jc w:val="center"/>
      </w:pPr>
      <w:r>
        <w:rPr>
          <w:rStyle w:val="105"/>
          <w:lang w:eastAsia="ru-RU"/>
        </w:rPr>
        <w:t>§ 143. Модальные слова как* часть речи</w:t>
      </w:r>
    </w:p>
    <w:p w:rsidR="006454E9" w:rsidRDefault="006454E9">
      <w:pPr>
        <w:pStyle w:val="BodyText"/>
        <w:shd w:val="clear" w:color="auto" w:fill="auto"/>
        <w:spacing w:before="0" w:after="0" w:line="240" w:lineRule="exact"/>
        <w:ind w:left="20" w:right="20" w:firstLine="280"/>
        <w:jc w:val="both"/>
      </w:pPr>
      <w:r>
        <w:t>Модальные слова - это лсксико-грамматичсский разряд слов (иногда выра</w:t>
      </w:r>
      <w:r>
        <w:softHyphen/>
        <w:t>жений), с помощью которых говорящий оценивает свое высказывание в целом или отдельные его части с точки зрения их отношения к объективной действи</w:t>
      </w:r>
      <w:r>
        <w:softHyphen/>
        <w:t xml:space="preserve">тельности: </w:t>
      </w:r>
      <w:r>
        <w:rPr>
          <w:rStyle w:val="2b"/>
          <w:lang w:eastAsia="ru-RU"/>
        </w:rPr>
        <w:t>Обстоятельства, верно, вас разлучили?</w:t>
      </w:r>
      <w:r>
        <w:t xml:space="preserve"> (П.)</w:t>
      </w:r>
    </w:p>
    <w:p w:rsidR="006454E9" w:rsidRDefault="006454E9">
      <w:pPr>
        <w:pStyle w:val="BodyText"/>
        <w:shd w:val="clear" w:color="auto" w:fill="auto"/>
        <w:spacing w:before="0" w:after="0" w:line="246" w:lineRule="exact"/>
        <w:ind w:left="20" w:right="20" w:firstLine="280"/>
        <w:jc w:val="both"/>
      </w:pPr>
      <w:r>
        <w:t>Модальные слова лишены номинативной функции, они нс являются члена</w:t>
      </w:r>
      <w:r>
        <w:softHyphen/>
        <w:t>ми предложения и грамматически нс связаны со словами, составляющими пред</w:t>
      </w:r>
      <w:r>
        <w:softHyphen/>
        <w:t>ложение. Синтаксически они употребляются:</w:t>
      </w:r>
    </w:p>
    <w:p w:rsidR="006454E9" w:rsidRDefault="006454E9">
      <w:pPr>
        <w:pStyle w:val="BodyText"/>
        <w:numPr>
          <w:ilvl w:val="0"/>
          <w:numId w:val="212"/>
        </w:numPr>
        <w:shd w:val="clear" w:color="auto" w:fill="auto"/>
        <w:tabs>
          <w:tab w:val="left" w:pos="524"/>
        </w:tabs>
        <w:spacing w:before="0" w:after="0" w:line="258" w:lineRule="exact"/>
        <w:ind w:left="20" w:right="20" w:firstLine="280"/>
        <w:jc w:val="both"/>
      </w:pPr>
      <w:r>
        <w:t xml:space="preserve">в роли слова-прсдложсния, чаще в диалогической речи: - </w:t>
      </w:r>
      <w:r>
        <w:rPr>
          <w:rStyle w:val="2b"/>
          <w:lang w:eastAsia="ru-RU"/>
        </w:rPr>
        <w:t>Вы купите эту книгу? - Безусловно</w:t>
      </w:r>
      <w:r>
        <w:t xml:space="preserve"> (М. Г.);</w:t>
      </w:r>
    </w:p>
    <w:p w:rsidR="006454E9" w:rsidRDefault="006454E9">
      <w:pPr>
        <w:pStyle w:val="BodyText"/>
        <w:numPr>
          <w:ilvl w:val="0"/>
          <w:numId w:val="212"/>
        </w:numPr>
        <w:shd w:val="clear" w:color="auto" w:fill="auto"/>
        <w:tabs>
          <w:tab w:val="left" w:pos="524"/>
        </w:tabs>
        <w:spacing w:before="0" w:after="0" w:line="234" w:lineRule="exact"/>
        <w:ind w:left="20" w:right="20" w:firstLine="280"/>
        <w:jc w:val="both"/>
      </w:pPr>
      <w:r>
        <w:t xml:space="preserve">в качестве вводного слова с модальным значением: </w:t>
      </w:r>
      <w:r>
        <w:rPr>
          <w:rStyle w:val="2b"/>
          <w:lang w:eastAsia="ru-RU"/>
        </w:rPr>
        <w:t>Вам до меня, конечно</w:t>
      </w:r>
      <w:r>
        <w:t xml:space="preserve">, </w:t>
      </w:r>
      <w:r>
        <w:rPr>
          <w:rStyle w:val="2b"/>
          <w:lang w:eastAsia="ru-RU"/>
        </w:rPr>
        <w:t>нет никакого дела</w:t>
      </w:r>
      <w:r>
        <w:t xml:space="preserve"> (А. Н. Т.).</w:t>
      </w:r>
    </w:p>
    <w:p w:rsidR="006454E9" w:rsidRDefault="006454E9">
      <w:pPr>
        <w:pStyle w:val="BodyText"/>
        <w:shd w:val="clear" w:color="auto" w:fill="auto"/>
        <w:spacing w:before="0" w:after="455" w:line="234" w:lineRule="exact"/>
        <w:ind w:left="20" w:right="20" w:firstLine="280"/>
        <w:jc w:val="both"/>
      </w:pPr>
      <w:r>
        <w:t xml:space="preserve">По происхождению модальные слова связаны с разными частями речи. Они соотносительны с именами существительными, наречиями, глаголами и др.: </w:t>
      </w:r>
      <w:r>
        <w:rPr>
          <w:rStyle w:val="2b"/>
          <w:lang w:eastAsia="ru-RU"/>
        </w:rPr>
        <w:t>без сомнения</w:t>
      </w:r>
      <w:r>
        <w:t xml:space="preserve">, </w:t>
      </w:r>
      <w:r>
        <w:rPr>
          <w:rStyle w:val="2b"/>
          <w:lang w:eastAsia="ru-RU"/>
        </w:rPr>
        <w:t>поистине, правда</w:t>
      </w:r>
      <w:r>
        <w:t xml:space="preserve">; </w:t>
      </w:r>
      <w:r>
        <w:rPr>
          <w:rStyle w:val="2b"/>
          <w:lang w:eastAsia="ru-RU"/>
        </w:rPr>
        <w:t>вероятно, конечно</w:t>
      </w:r>
      <w:r>
        <w:t xml:space="preserve">, </w:t>
      </w:r>
      <w:r>
        <w:rPr>
          <w:rStyle w:val="2b"/>
          <w:lang w:eastAsia="ru-RU"/>
        </w:rPr>
        <w:t>видно</w:t>
      </w:r>
      <w:r>
        <w:t xml:space="preserve">; </w:t>
      </w:r>
      <w:r>
        <w:rPr>
          <w:rStyle w:val="2b"/>
          <w:lang w:eastAsia="ru-RU"/>
        </w:rPr>
        <w:t>кажется, пожалуй.</w:t>
      </w:r>
    </w:p>
    <w:p w:rsidR="006454E9" w:rsidRDefault="006454E9">
      <w:pPr>
        <w:pStyle w:val="101"/>
        <w:shd w:val="clear" w:color="auto" w:fill="auto"/>
        <w:spacing w:after="213" w:line="190" w:lineRule="exact"/>
        <w:ind w:right="80"/>
        <w:jc w:val="center"/>
      </w:pPr>
      <w:r>
        <w:rPr>
          <w:rStyle w:val="105"/>
          <w:lang w:eastAsia="ru-RU"/>
        </w:rPr>
        <w:t>§ 144. Значения модальных слов</w:t>
      </w:r>
    </w:p>
    <w:p w:rsidR="006454E9" w:rsidRDefault="006454E9">
      <w:pPr>
        <w:pStyle w:val="BodyText"/>
        <w:shd w:val="clear" w:color="auto" w:fill="auto"/>
        <w:spacing w:before="0" w:after="0" w:line="234" w:lineRule="exact"/>
        <w:ind w:left="20" w:firstLine="280"/>
        <w:jc w:val="both"/>
      </w:pPr>
      <w:r>
        <w:t>Модальные слова выражают:</w:t>
      </w:r>
    </w:p>
    <w:p w:rsidR="006454E9" w:rsidRDefault="006454E9">
      <w:pPr>
        <w:pStyle w:val="141"/>
        <w:numPr>
          <w:ilvl w:val="0"/>
          <w:numId w:val="213"/>
        </w:numPr>
        <w:shd w:val="clear" w:color="auto" w:fill="auto"/>
        <w:tabs>
          <w:tab w:val="left" w:pos="500"/>
        </w:tabs>
        <w:ind w:left="20" w:right="20" w:firstLine="280"/>
      </w:pPr>
      <w:r>
        <w:rPr>
          <w:rStyle w:val="1450"/>
          <w:lang w:eastAsia="ru-RU"/>
        </w:rPr>
        <w:t xml:space="preserve">лексическую оценку высказывания, реальность сообщаемого: </w:t>
      </w:r>
      <w:r>
        <w:rPr>
          <w:rStyle w:val="1420"/>
          <w:i/>
          <w:iCs/>
          <w:lang w:eastAsia="ru-RU"/>
        </w:rPr>
        <w:t>действитель</w:t>
      </w:r>
      <w:r>
        <w:rPr>
          <w:rStyle w:val="1420"/>
          <w:i/>
          <w:iCs/>
          <w:lang w:eastAsia="ru-RU"/>
        </w:rPr>
        <w:softHyphen/>
        <w:t>но, безусловно</w:t>
      </w:r>
      <w:r>
        <w:rPr>
          <w:rStyle w:val="1450"/>
          <w:lang w:eastAsia="ru-RU"/>
        </w:rPr>
        <w:t xml:space="preserve">, </w:t>
      </w:r>
      <w:r>
        <w:rPr>
          <w:rStyle w:val="1420"/>
          <w:i/>
          <w:iCs/>
          <w:lang w:eastAsia="ru-RU"/>
        </w:rPr>
        <w:t>несомненно, конечно, бесспорно, очевидно,разумеется</w:t>
      </w:r>
      <w:r>
        <w:rPr>
          <w:rStyle w:val="1450"/>
          <w:lang w:eastAsia="ru-RU"/>
        </w:rPr>
        <w:t xml:space="preserve"> и др.: </w:t>
      </w:r>
      <w:r>
        <w:rPr>
          <w:rStyle w:val="1420"/>
          <w:i/>
          <w:iCs/>
          <w:lang w:eastAsia="ru-RU"/>
        </w:rPr>
        <w:t>Дей</w:t>
      </w:r>
      <w:r>
        <w:rPr>
          <w:rStyle w:val="1420"/>
          <w:i/>
          <w:iCs/>
          <w:lang w:eastAsia="ru-RU"/>
        </w:rPr>
        <w:softHyphen/>
        <w:t>ствительно</w:t>
      </w:r>
      <w:r>
        <w:rPr>
          <w:rStyle w:val="1450"/>
          <w:lang w:eastAsia="ru-RU"/>
        </w:rPr>
        <w:t xml:space="preserve">, </w:t>
      </w:r>
      <w:r>
        <w:rPr>
          <w:rStyle w:val="1420"/>
          <w:i/>
          <w:iCs/>
          <w:lang w:eastAsia="ru-RU"/>
        </w:rPr>
        <w:t>Соня в своем воздушном розовом платьице</w:t>
      </w:r>
      <w:r>
        <w:rPr>
          <w:rStyle w:val="1450"/>
          <w:lang w:eastAsia="ru-RU"/>
        </w:rPr>
        <w:t xml:space="preserve">, </w:t>
      </w:r>
      <w:r>
        <w:rPr>
          <w:rStyle w:val="1420"/>
          <w:i/>
          <w:iCs/>
          <w:lang w:eastAsia="ru-RU"/>
        </w:rPr>
        <w:t>приминая его, лежала ничком... на сундуке и, закрыв лицо пальчиками, навзрыд плакала</w:t>
      </w:r>
      <w:r>
        <w:rPr>
          <w:rStyle w:val="1450"/>
          <w:lang w:eastAsia="ru-RU"/>
        </w:rPr>
        <w:t xml:space="preserve"> (Л. Т.);</w:t>
      </w:r>
    </w:p>
    <w:p w:rsidR="006454E9" w:rsidRDefault="006454E9">
      <w:pPr>
        <w:pStyle w:val="141"/>
        <w:numPr>
          <w:ilvl w:val="0"/>
          <w:numId w:val="213"/>
        </w:numPr>
        <w:shd w:val="clear" w:color="auto" w:fill="auto"/>
        <w:tabs>
          <w:tab w:val="left" w:pos="536"/>
        </w:tabs>
        <w:spacing w:line="240" w:lineRule="exact"/>
        <w:ind w:left="20" w:right="20" w:firstLine="280"/>
      </w:pPr>
      <w:r>
        <w:rPr>
          <w:rStyle w:val="1450"/>
          <w:lang w:eastAsia="ru-RU"/>
        </w:rPr>
        <w:t xml:space="preserve">возможность, вероятность сообщаемого, предположение, сомнение в его достоверности: </w:t>
      </w:r>
      <w:r>
        <w:rPr>
          <w:rStyle w:val="1420"/>
          <w:i/>
          <w:iCs/>
          <w:lang w:eastAsia="ru-RU"/>
        </w:rPr>
        <w:t>возможно, вероятно</w:t>
      </w:r>
      <w:r>
        <w:rPr>
          <w:rStyle w:val="1450"/>
          <w:lang w:eastAsia="ru-RU"/>
        </w:rPr>
        <w:t xml:space="preserve">, </w:t>
      </w:r>
      <w:r>
        <w:rPr>
          <w:rStyle w:val="1420"/>
          <w:i/>
          <w:iCs/>
          <w:lang w:eastAsia="ru-RU"/>
        </w:rPr>
        <w:t>наверное</w:t>
      </w:r>
      <w:r>
        <w:rPr>
          <w:rStyle w:val="1450"/>
          <w:lang w:eastAsia="ru-RU"/>
        </w:rPr>
        <w:t xml:space="preserve">, </w:t>
      </w:r>
      <w:r>
        <w:rPr>
          <w:rStyle w:val="1420"/>
          <w:i/>
          <w:iCs/>
          <w:lang w:eastAsia="ru-RU"/>
        </w:rPr>
        <w:t>видимо, видно</w:t>
      </w:r>
      <w:r>
        <w:rPr>
          <w:rStyle w:val="1450"/>
          <w:lang w:eastAsia="ru-RU"/>
        </w:rPr>
        <w:t xml:space="preserve">, </w:t>
      </w:r>
      <w:r>
        <w:rPr>
          <w:rStyle w:val="1420"/>
          <w:i/>
          <w:iCs/>
          <w:lang w:eastAsia="ru-RU"/>
        </w:rPr>
        <w:t>по-видимому</w:t>
      </w:r>
      <w:r>
        <w:rPr>
          <w:rStyle w:val="1450"/>
          <w:lang w:eastAsia="ru-RU"/>
        </w:rPr>
        <w:t xml:space="preserve">, </w:t>
      </w:r>
      <w:r>
        <w:rPr>
          <w:rStyle w:val="1420"/>
          <w:i/>
          <w:iCs/>
          <w:lang w:eastAsia="ru-RU"/>
        </w:rPr>
        <w:t>кажется, пожалуй</w:t>
      </w:r>
      <w:r>
        <w:rPr>
          <w:rStyle w:val="1450"/>
          <w:lang w:eastAsia="ru-RU"/>
        </w:rPr>
        <w:t xml:space="preserve"> и др.: #ы, </w:t>
      </w:r>
      <w:r>
        <w:rPr>
          <w:rStyle w:val="1420"/>
          <w:i/>
          <w:iCs/>
          <w:lang w:eastAsia="ru-RU"/>
        </w:rPr>
        <w:t>верно, недавно на Кавказе?</w:t>
      </w:r>
      <w:r>
        <w:rPr>
          <w:rStyle w:val="1450"/>
          <w:lang w:eastAsia="ru-RU"/>
        </w:rPr>
        <w:t xml:space="preserve"> (Л.); </w:t>
      </w:r>
      <w:r>
        <w:rPr>
          <w:rStyle w:val="1450"/>
          <w:lang w:val="en-US" w:eastAsia="ru-RU"/>
        </w:rPr>
        <w:t xml:space="preserve">wo </w:t>
      </w:r>
      <w:r>
        <w:rPr>
          <w:rStyle w:val="1420"/>
          <w:i/>
          <w:iCs/>
          <w:lang w:eastAsia="ru-RU"/>
        </w:rPr>
        <w:t>время</w:t>
      </w:r>
      <w:r>
        <w:rPr>
          <w:rStyle w:val="1450"/>
          <w:lang w:eastAsia="ru-RU"/>
        </w:rPr>
        <w:t xml:space="preserve">, </w:t>
      </w:r>
      <w:r>
        <w:rPr>
          <w:rStyle w:val="1420"/>
          <w:i/>
          <w:iCs/>
          <w:lang w:eastAsia="ru-RU"/>
        </w:rPr>
        <w:t>когда я отдыхал, глухарь вдруг перестал играть и молчал, должно быть</w:t>
      </w:r>
      <w:r>
        <w:rPr>
          <w:rStyle w:val="1450"/>
          <w:lang w:eastAsia="ru-RU"/>
        </w:rPr>
        <w:t xml:space="preserve">, </w:t>
      </w:r>
      <w:r>
        <w:rPr>
          <w:rStyle w:val="1420"/>
          <w:i/>
          <w:iCs/>
          <w:lang w:eastAsia="ru-RU"/>
        </w:rPr>
        <w:t>минут десять</w:t>
      </w:r>
      <w:r>
        <w:rPr>
          <w:rStyle w:val="1450"/>
          <w:lang w:eastAsia="ru-RU"/>
        </w:rPr>
        <w:t xml:space="preserve"> (Купр.).</w:t>
      </w:r>
    </w:p>
    <w:p w:rsidR="006454E9" w:rsidRDefault="006454E9">
      <w:pPr>
        <w:pStyle w:val="BodyText"/>
        <w:shd w:val="clear" w:color="auto" w:fill="auto"/>
        <w:spacing w:before="0" w:after="0" w:line="240" w:lineRule="exact"/>
        <w:ind w:left="20" w:firstLine="280"/>
        <w:jc w:val="both"/>
      </w:pPr>
      <w:r>
        <w:t>К модальным словам иногда относят:</w:t>
      </w:r>
    </w:p>
    <w:p w:rsidR="006454E9" w:rsidRDefault="006454E9">
      <w:pPr>
        <w:pStyle w:val="141"/>
        <w:numPr>
          <w:ilvl w:val="0"/>
          <w:numId w:val="214"/>
        </w:numPr>
        <w:shd w:val="clear" w:color="auto" w:fill="auto"/>
        <w:tabs>
          <w:tab w:val="left" w:pos="542"/>
        </w:tabs>
        <w:spacing w:line="240" w:lineRule="exact"/>
        <w:ind w:left="20" w:right="20" w:firstLine="280"/>
      </w:pPr>
      <w:r>
        <w:rPr>
          <w:rStyle w:val="1450"/>
          <w:lang w:eastAsia="ru-RU"/>
        </w:rPr>
        <w:t>вводные слова, выражающие эмоциональное отношение к фактам дей</w:t>
      </w:r>
      <w:r>
        <w:rPr>
          <w:rStyle w:val="1450"/>
          <w:lang w:eastAsia="ru-RU"/>
        </w:rPr>
        <w:softHyphen/>
        <w:t xml:space="preserve">ствительности: </w:t>
      </w:r>
      <w:r>
        <w:rPr>
          <w:rStyle w:val="1420"/>
          <w:i/>
          <w:iCs/>
          <w:lang w:eastAsia="ru-RU"/>
        </w:rPr>
        <w:t>к счастью, к удовольствию, к сожалению, к несчастью, к удив</w:t>
      </w:r>
      <w:r>
        <w:rPr>
          <w:rStyle w:val="1420"/>
          <w:i/>
          <w:iCs/>
          <w:lang w:eastAsia="ru-RU"/>
        </w:rPr>
        <w:softHyphen/>
        <w:t>лению, к огорчению</w:t>
      </w:r>
      <w:r>
        <w:rPr>
          <w:rStyle w:val="1450"/>
          <w:lang w:eastAsia="ru-RU"/>
        </w:rPr>
        <w:t xml:space="preserve">, </w:t>
      </w:r>
      <w:r>
        <w:rPr>
          <w:rStyle w:val="1420"/>
          <w:i/>
          <w:iCs/>
          <w:lang w:eastAsia="ru-RU"/>
        </w:rPr>
        <w:t>к прискорбию, к досаде</w:t>
      </w:r>
      <w:r>
        <w:rPr>
          <w:rStyle w:val="1450"/>
          <w:lang w:eastAsia="ru-RU"/>
        </w:rPr>
        <w:t xml:space="preserve"> и т. п.: </w:t>
      </w:r>
      <w:r>
        <w:rPr>
          <w:rStyle w:val="1420"/>
          <w:i/>
          <w:iCs/>
          <w:lang w:eastAsia="ru-RU"/>
        </w:rPr>
        <w:t>Найденов</w:t>
      </w:r>
      <w:r>
        <w:rPr>
          <w:rStyle w:val="1450"/>
          <w:lang w:eastAsia="ru-RU"/>
        </w:rPr>
        <w:t xml:space="preserve">, </w:t>
      </w:r>
      <w:r>
        <w:rPr>
          <w:rStyle w:val="1420"/>
          <w:i/>
          <w:iCs/>
          <w:lang w:eastAsia="ru-RU"/>
        </w:rPr>
        <w:t>к изумлению Нагульнова</w:t>
      </w:r>
      <w:r>
        <w:rPr>
          <w:rStyle w:val="1450"/>
          <w:lang w:eastAsia="ru-RU"/>
        </w:rPr>
        <w:t xml:space="preserve">, в </w:t>
      </w:r>
      <w:r>
        <w:rPr>
          <w:rStyle w:val="1420"/>
          <w:i/>
          <w:iCs/>
          <w:lang w:eastAsia="ru-RU"/>
        </w:rPr>
        <w:t>одну секунду смахнул с плеч кожанку, присел к столу</w:t>
      </w:r>
      <w:r>
        <w:rPr>
          <w:rStyle w:val="1450"/>
          <w:lang w:eastAsia="ru-RU"/>
        </w:rPr>
        <w:t xml:space="preserve"> (Шол.);</w:t>
      </w:r>
    </w:p>
    <w:p w:rsidR="006454E9" w:rsidRDefault="006454E9">
      <w:pPr>
        <w:pStyle w:val="141"/>
        <w:numPr>
          <w:ilvl w:val="0"/>
          <w:numId w:val="214"/>
        </w:numPr>
        <w:shd w:val="clear" w:color="auto" w:fill="auto"/>
        <w:tabs>
          <w:tab w:val="left" w:pos="518"/>
        </w:tabs>
        <w:spacing w:line="240" w:lineRule="exact"/>
        <w:ind w:left="20" w:right="20" w:firstLine="280"/>
      </w:pPr>
      <w:r>
        <w:rPr>
          <w:rStyle w:val="1450"/>
          <w:lang w:eastAsia="ru-RU"/>
        </w:rPr>
        <w:t xml:space="preserve">слова со значением пояснения, ограничения: </w:t>
      </w:r>
      <w:r>
        <w:rPr>
          <w:rStyle w:val="1420"/>
          <w:i/>
          <w:iCs/>
          <w:lang w:eastAsia="ru-RU"/>
        </w:rPr>
        <w:t>в частности, впрочем</w:t>
      </w:r>
      <w:r>
        <w:rPr>
          <w:rStyle w:val="1450"/>
          <w:lang w:eastAsia="ru-RU"/>
        </w:rPr>
        <w:t xml:space="preserve">, </w:t>
      </w:r>
      <w:r>
        <w:rPr>
          <w:rStyle w:val="1420"/>
          <w:i/>
          <w:iCs/>
          <w:lang w:eastAsia="ru-RU"/>
        </w:rPr>
        <w:t>кста</w:t>
      </w:r>
      <w:r>
        <w:rPr>
          <w:rStyle w:val="1420"/>
          <w:i/>
          <w:iCs/>
          <w:lang w:eastAsia="ru-RU"/>
        </w:rPr>
        <w:softHyphen/>
        <w:t>ти</w:t>
      </w:r>
      <w:r>
        <w:rPr>
          <w:rStyle w:val="1450"/>
          <w:lang w:eastAsia="ru-RU"/>
        </w:rPr>
        <w:t xml:space="preserve"> и т. п.: </w:t>
      </w:r>
      <w:r>
        <w:rPr>
          <w:rStyle w:val="1420"/>
          <w:i/>
          <w:iCs/>
          <w:lang w:eastAsia="ru-RU"/>
        </w:rPr>
        <w:t xml:space="preserve">Присмотритесь, выберите себе </w:t>
      </w:r>
      <w:r>
        <w:rPr>
          <w:rStyle w:val="1420"/>
          <w:i/>
          <w:iCs/>
          <w:lang w:val="en-US" w:eastAsia="ru-RU"/>
        </w:rPr>
        <w:t xml:space="preserve">dew </w:t>
      </w:r>
      <w:r>
        <w:rPr>
          <w:rStyle w:val="1420"/>
          <w:i/>
          <w:iCs/>
          <w:lang w:eastAsia="ru-RU"/>
        </w:rPr>
        <w:t>по вкусу, и я обещаю учесть ваши склонности. Кстати, этих склонностей мы пока не знаем</w:t>
      </w:r>
      <w:r>
        <w:rPr>
          <w:rStyle w:val="1450"/>
          <w:lang w:eastAsia="ru-RU"/>
        </w:rPr>
        <w:t xml:space="preserve"> (Ант.);</w:t>
      </w:r>
    </w:p>
    <w:p w:rsidR="006454E9" w:rsidRDefault="006454E9">
      <w:pPr>
        <w:pStyle w:val="141"/>
        <w:numPr>
          <w:ilvl w:val="0"/>
          <w:numId w:val="214"/>
        </w:numPr>
        <w:shd w:val="clear" w:color="auto" w:fill="auto"/>
        <w:tabs>
          <w:tab w:val="left" w:pos="530"/>
        </w:tabs>
        <w:spacing w:after="278" w:line="240" w:lineRule="exact"/>
        <w:ind w:left="20" w:right="20" w:firstLine="280"/>
      </w:pPr>
      <w:r>
        <w:rPr>
          <w:rStyle w:val="1450"/>
          <w:lang w:eastAsia="ru-RU"/>
        </w:rPr>
        <w:t>слова, указывающие на связь мыслей, порядок их изложения, способ офор</w:t>
      </w:r>
      <w:r>
        <w:rPr>
          <w:rStyle w:val="1450"/>
          <w:lang w:eastAsia="ru-RU"/>
        </w:rPr>
        <w:softHyphen/>
        <w:t xml:space="preserve">мления: </w:t>
      </w:r>
      <w:r>
        <w:rPr>
          <w:rStyle w:val="1420"/>
          <w:i/>
          <w:iCs/>
          <w:lang w:eastAsia="ru-RU"/>
        </w:rPr>
        <w:t>во-первых</w:t>
      </w:r>
      <w:r>
        <w:rPr>
          <w:rStyle w:val="1450"/>
          <w:lang w:eastAsia="ru-RU"/>
        </w:rPr>
        <w:t xml:space="preserve">, </w:t>
      </w:r>
      <w:r>
        <w:rPr>
          <w:rStyle w:val="1420"/>
          <w:i/>
          <w:iCs/>
          <w:lang w:eastAsia="ru-RU"/>
        </w:rPr>
        <w:t>наконец, напротив, наоборот</w:t>
      </w:r>
      <w:r>
        <w:rPr>
          <w:rStyle w:val="1450"/>
          <w:lang w:eastAsia="ru-RU"/>
        </w:rPr>
        <w:t xml:space="preserve">, </w:t>
      </w:r>
      <w:r>
        <w:rPr>
          <w:rStyle w:val="1420"/>
          <w:i/>
          <w:iCs/>
          <w:lang w:eastAsia="ru-RU"/>
        </w:rPr>
        <w:t>однако, итак</w:t>
      </w:r>
      <w:r>
        <w:rPr>
          <w:rStyle w:val="1450"/>
          <w:lang w:eastAsia="ru-RU"/>
        </w:rPr>
        <w:t xml:space="preserve">, </w:t>
      </w:r>
      <w:r>
        <w:rPr>
          <w:rStyle w:val="1420"/>
          <w:i/>
          <w:iCs/>
          <w:lang w:eastAsia="ru-RU"/>
        </w:rPr>
        <w:t>значит</w:t>
      </w:r>
      <w:r>
        <w:rPr>
          <w:rStyle w:val="1450"/>
          <w:lang w:eastAsia="ru-RU"/>
        </w:rPr>
        <w:t xml:space="preserve">, </w:t>
      </w:r>
      <w:r>
        <w:rPr>
          <w:rStyle w:val="1420"/>
          <w:i/>
          <w:iCs/>
          <w:lang w:eastAsia="ru-RU"/>
        </w:rPr>
        <w:t>следо</w:t>
      </w:r>
      <w:r>
        <w:rPr>
          <w:rStyle w:val="1420"/>
          <w:i/>
          <w:iCs/>
          <w:lang w:eastAsia="ru-RU"/>
        </w:rPr>
        <w:softHyphen/>
        <w:t>вательно</w:t>
      </w:r>
      <w:r>
        <w:rPr>
          <w:rStyle w:val="1450"/>
          <w:lang w:eastAsia="ru-RU"/>
        </w:rPr>
        <w:t xml:space="preserve">, </w:t>
      </w:r>
      <w:r>
        <w:rPr>
          <w:rStyle w:val="1420"/>
          <w:i/>
          <w:iCs/>
          <w:lang w:eastAsia="ru-RU"/>
        </w:rPr>
        <w:t>словом</w:t>
      </w:r>
      <w:r>
        <w:rPr>
          <w:rStyle w:val="1450"/>
          <w:lang w:eastAsia="ru-RU"/>
        </w:rPr>
        <w:t xml:space="preserve">, </w:t>
      </w:r>
      <w:r>
        <w:rPr>
          <w:rStyle w:val="1420"/>
          <w:i/>
          <w:iCs/>
          <w:lang w:eastAsia="ru-RU"/>
        </w:rPr>
        <w:t>так сказать</w:t>
      </w:r>
      <w:r>
        <w:rPr>
          <w:rStyle w:val="1450"/>
          <w:lang w:eastAsia="ru-RU"/>
        </w:rPr>
        <w:t xml:space="preserve"> и т. </w:t>
      </w:r>
      <w:r>
        <w:rPr>
          <w:rStyle w:val="1420"/>
          <w:i/>
          <w:iCs/>
          <w:lang w:eastAsia="ru-RU"/>
        </w:rPr>
        <w:t>п. . Дядя замети мне собою отца</w:t>
      </w:r>
      <w:r>
        <w:rPr>
          <w:rStyle w:val="1450"/>
          <w:lang w:eastAsia="ru-RU"/>
        </w:rPr>
        <w:t xml:space="preserve">, </w:t>
      </w:r>
      <w:r>
        <w:rPr>
          <w:rStyle w:val="1420"/>
          <w:i/>
          <w:iCs/>
          <w:lang w:eastAsia="ru-RU"/>
        </w:rPr>
        <w:t>воспиты</w:t>
      </w:r>
      <w:r>
        <w:rPr>
          <w:rStyle w:val="1420"/>
          <w:i/>
          <w:iCs/>
          <w:lang w:eastAsia="ru-RU"/>
        </w:rPr>
        <w:softHyphen/>
        <w:t>вал меня на свой счет и, словом, сделал для меня то, что не всегда сделает и родной отец</w:t>
      </w:r>
      <w:r>
        <w:rPr>
          <w:rStyle w:val="1450"/>
          <w:lang w:eastAsia="ru-RU"/>
        </w:rPr>
        <w:t xml:space="preserve"> (Дост.).</w:t>
      </w:r>
    </w:p>
    <w:p w:rsidR="006454E9" w:rsidRDefault="006454E9">
      <w:pPr>
        <w:pStyle w:val="281"/>
        <w:shd w:val="clear" w:color="auto" w:fill="auto"/>
        <w:spacing w:before="0"/>
        <w:ind w:right="80"/>
      </w:pPr>
      <w:r>
        <w:rPr>
          <w:rStyle w:val="285"/>
          <w:i/>
          <w:iCs/>
          <w:lang w:eastAsia="ru-RU"/>
        </w:rPr>
        <w:t>ВОПРОСЫ ДЛЯ САМОПРОВЕРКИ</w:t>
      </w:r>
    </w:p>
    <w:p w:rsidR="006454E9" w:rsidRDefault="006454E9">
      <w:pPr>
        <w:pStyle w:val="111"/>
        <w:numPr>
          <w:ilvl w:val="0"/>
          <w:numId w:val="215"/>
        </w:numPr>
        <w:shd w:val="clear" w:color="auto" w:fill="auto"/>
        <w:tabs>
          <w:tab w:val="left" w:pos="164"/>
        </w:tabs>
        <w:spacing w:after="0" w:line="192" w:lineRule="exact"/>
        <w:ind w:left="20"/>
        <w:jc w:val="both"/>
      </w:pPr>
      <w:r>
        <w:rPr>
          <w:rStyle w:val="117pt"/>
          <w:lang w:eastAsia="ru-RU"/>
        </w:rPr>
        <w:t>Что такое модальные слова?</w:t>
      </w:r>
    </w:p>
    <w:p w:rsidR="006454E9" w:rsidRDefault="006454E9">
      <w:pPr>
        <w:pStyle w:val="111"/>
        <w:numPr>
          <w:ilvl w:val="0"/>
          <w:numId w:val="215"/>
        </w:numPr>
        <w:shd w:val="clear" w:color="auto" w:fill="auto"/>
        <w:tabs>
          <w:tab w:val="left" w:pos="182"/>
        </w:tabs>
        <w:spacing w:after="0" w:line="192" w:lineRule="exact"/>
        <w:ind w:left="20"/>
        <w:jc w:val="both"/>
      </w:pPr>
      <w:r>
        <w:rPr>
          <w:rStyle w:val="117pt"/>
          <w:lang w:eastAsia="ru-RU"/>
        </w:rPr>
        <w:t>Что выражают модальные слова?</w:t>
      </w:r>
    </w:p>
    <w:p w:rsidR="006454E9" w:rsidRDefault="006454E9">
      <w:pPr>
        <w:pStyle w:val="111"/>
        <w:numPr>
          <w:ilvl w:val="0"/>
          <w:numId w:val="215"/>
        </w:numPr>
        <w:shd w:val="clear" w:color="auto" w:fill="auto"/>
        <w:tabs>
          <w:tab w:val="left" w:pos="188"/>
        </w:tabs>
        <w:spacing w:after="274" w:line="192" w:lineRule="exact"/>
        <w:ind w:left="20"/>
        <w:jc w:val="both"/>
      </w:pPr>
      <w:r>
        <w:rPr>
          <w:rStyle w:val="117pt"/>
          <w:lang w:eastAsia="ru-RU"/>
        </w:rPr>
        <w:t>Какова синтаксическая функция модальных слов?</w:t>
      </w:r>
    </w:p>
    <w:p w:rsidR="006454E9" w:rsidRDefault="006454E9">
      <w:pPr>
        <w:pStyle w:val="151"/>
        <w:shd w:val="clear" w:color="auto" w:fill="auto"/>
        <w:spacing w:before="0" w:line="150" w:lineRule="exact"/>
        <w:ind w:right="80"/>
      </w:pPr>
      <w:r>
        <w:rPr>
          <w:rStyle w:val="153"/>
          <w:lang w:eastAsia="ru-RU"/>
        </w:rPr>
        <w:t>Упражнения</w:t>
      </w:r>
    </w:p>
    <w:p w:rsidR="006454E9" w:rsidRDefault="006454E9">
      <w:pPr>
        <w:pStyle w:val="111"/>
        <w:numPr>
          <w:ilvl w:val="0"/>
          <w:numId w:val="208"/>
        </w:numPr>
        <w:shd w:val="clear" w:color="auto" w:fill="auto"/>
        <w:tabs>
          <w:tab w:val="left" w:pos="630"/>
        </w:tabs>
        <w:spacing w:after="0" w:line="140" w:lineRule="exact"/>
        <w:ind w:left="20" w:firstLine="280"/>
        <w:jc w:val="both"/>
      </w:pPr>
      <w:r>
        <w:rPr>
          <w:rStyle w:val="117pt"/>
          <w:lang w:eastAsia="ru-RU"/>
        </w:rPr>
        <w:t>Найдите модальные слова и выражения. Определите их значения.</w:t>
      </w:r>
    </w:p>
    <w:p w:rsidR="006454E9" w:rsidRDefault="006454E9">
      <w:pPr>
        <w:pStyle w:val="BodyText"/>
        <w:shd w:val="clear" w:color="auto" w:fill="auto"/>
        <w:spacing w:before="0" w:after="0" w:line="258" w:lineRule="exact"/>
        <w:ind w:left="20" w:right="20" w:firstLine="280"/>
        <w:jc w:val="both"/>
      </w:pPr>
      <w:r>
        <w:t>1. Играла она шумно: вскрикивала, хлопала в ладоши, поддразнивала меня - одним словом, вела себя как обыкновенная девчонка, а нс учительница (</w:t>
      </w:r>
      <w:r>
        <w:rPr>
          <w:rStyle w:val="2b"/>
          <w:lang w:eastAsia="ru-RU"/>
        </w:rPr>
        <w:t>Расп</w:t>
      </w:r>
      <w:r>
        <w:t>.).</w:t>
      </w:r>
    </w:p>
    <w:p w:rsidR="006454E9" w:rsidRDefault="006454E9">
      <w:pPr>
        <w:pStyle w:val="BodyText"/>
        <w:numPr>
          <w:ilvl w:val="0"/>
          <w:numId w:val="210"/>
        </w:numPr>
        <w:shd w:val="clear" w:color="auto" w:fill="auto"/>
        <w:tabs>
          <w:tab w:val="left" w:pos="224"/>
        </w:tabs>
        <w:spacing w:before="0" w:after="214" w:line="240" w:lineRule="exact"/>
        <w:ind w:left="20" w:right="20" w:firstLine="0"/>
        <w:jc w:val="both"/>
      </w:pPr>
      <w:r>
        <w:t xml:space="preserve">Наверное, уже можно было прекратить эти занятия на дому, самое главное я усвоил, язык мой отмяк и зашевелился </w:t>
      </w:r>
      <w:r>
        <w:rPr>
          <w:rStyle w:val="2b"/>
          <w:lang w:eastAsia="ru-RU"/>
        </w:rPr>
        <w:t>(Расп ).</w:t>
      </w:r>
      <w:r>
        <w:t xml:space="preserve"> 3. Герасим уже прежде догадал</w:t>
      </w:r>
      <w:r>
        <w:softHyphen/>
        <w:t xml:space="preserve">ся, что собака пропала нс сама собой, что сс, должно быть, свели по приказанию барыни </w:t>
      </w:r>
      <w:r>
        <w:rPr>
          <w:rStyle w:val="2b"/>
          <w:lang w:eastAsia="ru-RU"/>
        </w:rPr>
        <w:t>(Т.).</w:t>
      </w:r>
      <w:r>
        <w:t xml:space="preserve"> 4. Бывало, Ленька спасует, взять нс сможет барьер, свалится и захны</w:t>
      </w:r>
      <w:r>
        <w:softHyphen/>
        <w:t xml:space="preserve">чет. .. </w:t>
      </w:r>
      <w:r>
        <w:rPr>
          <w:rStyle w:val="2b"/>
          <w:lang w:eastAsia="ru-RU"/>
        </w:rPr>
        <w:t>(Сим.</w:t>
      </w:r>
      <w:r>
        <w:t>) 5. Днем, после боя, немцы отступили. И теперь здесь, в этом лесу, по-видимому, было пусто. Но это могло только так казаться. Возможно, что нем</w:t>
      </w:r>
      <w:r>
        <w:softHyphen/>
        <w:t xml:space="preserve">цы оставили здесь своих автоматчиков </w:t>
      </w:r>
      <w:r>
        <w:rPr>
          <w:rStyle w:val="2b"/>
          <w:lang w:eastAsia="ru-RU"/>
        </w:rPr>
        <w:t>(Кат.).</w:t>
      </w:r>
      <w:r>
        <w:t xml:space="preserve"> 6. Правда, благодаря присутствию великанов в палатке было тесновато, но зато как всс было аккуратно, разумно разложено и развешано! </w:t>
      </w:r>
      <w:r>
        <w:rPr>
          <w:rStyle w:val="2b"/>
          <w:lang w:eastAsia="ru-RU"/>
        </w:rPr>
        <w:t>(Кат.)</w:t>
      </w:r>
      <w:r>
        <w:t xml:space="preserve"> 7. Одним словом, воевали они геройски </w:t>
      </w:r>
      <w:r>
        <w:rPr>
          <w:rStyle w:val="2b"/>
          <w:lang w:eastAsia="ru-RU"/>
        </w:rPr>
        <w:t>(Кат.).</w:t>
      </w:r>
    </w:p>
    <w:p w:rsidR="006454E9" w:rsidRDefault="006454E9">
      <w:pPr>
        <w:pStyle w:val="111"/>
        <w:numPr>
          <w:ilvl w:val="0"/>
          <w:numId w:val="208"/>
        </w:numPr>
        <w:shd w:val="clear" w:color="auto" w:fill="auto"/>
        <w:tabs>
          <w:tab w:val="left" w:pos="524"/>
        </w:tabs>
        <w:spacing w:after="0" w:line="198" w:lineRule="exact"/>
        <w:ind w:left="20" w:right="20" w:firstLine="280"/>
        <w:jc w:val="both"/>
      </w:pPr>
      <w:r>
        <w:rPr>
          <w:rStyle w:val="117pt"/>
          <w:lang w:eastAsia="ru-RU"/>
        </w:rPr>
        <w:t>Определите, какой частью речи являются выделенные слова. Докажите свою точку зрения.</w:t>
      </w:r>
    </w:p>
    <w:p w:rsidR="006454E9" w:rsidRDefault="006454E9">
      <w:pPr>
        <w:pStyle w:val="BodyText"/>
        <w:numPr>
          <w:ilvl w:val="0"/>
          <w:numId w:val="216"/>
        </w:numPr>
        <w:shd w:val="clear" w:color="auto" w:fill="auto"/>
        <w:tabs>
          <w:tab w:val="left" w:pos="474"/>
        </w:tabs>
        <w:spacing w:before="0" w:after="0" w:line="190" w:lineRule="exact"/>
        <w:ind w:left="20" w:firstLine="280"/>
        <w:jc w:val="both"/>
      </w:pPr>
      <w:r>
        <w:t xml:space="preserve">Вы, </w:t>
      </w:r>
      <w:r>
        <w:rPr>
          <w:rStyle w:val="2b"/>
          <w:lang w:eastAsia="ru-RU"/>
        </w:rPr>
        <w:t>верно,</w:t>
      </w:r>
      <w:r>
        <w:t xml:space="preserve"> переведены сюда из России? </w:t>
      </w:r>
      <w:r>
        <w:rPr>
          <w:rStyle w:val="2b"/>
          <w:lang w:eastAsia="ru-RU"/>
        </w:rPr>
        <w:t>(Л.)</w:t>
      </w:r>
      <w:r>
        <w:t xml:space="preserve"> 2. Вы </w:t>
      </w:r>
      <w:r>
        <w:rPr>
          <w:rStyle w:val="2b"/>
          <w:lang w:eastAsia="ru-RU"/>
        </w:rPr>
        <w:t>верно</w:t>
      </w:r>
      <w:r>
        <w:t xml:space="preserve"> решили задачу.</w:t>
      </w:r>
    </w:p>
    <w:p w:rsidR="006454E9" w:rsidRDefault="006454E9">
      <w:pPr>
        <w:pStyle w:val="BodyText"/>
        <w:numPr>
          <w:ilvl w:val="0"/>
          <w:numId w:val="210"/>
        </w:numPr>
        <w:shd w:val="clear" w:color="auto" w:fill="auto"/>
        <w:tabs>
          <w:tab w:val="left" w:pos="212"/>
        </w:tabs>
        <w:spacing w:before="0" w:after="0" w:line="222" w:lineRule="exact"/>
        <w:ind w:left="20" w:right="20" w:firstLine="0"/>
        <w:jc w:val="both"/>
        <w:sectPr w:rsidR="006454E9">
          <w:headerReference w:type="even" r:id="rId118"/>
          <w:headerReference w:type="default" r:id="rId119"/>
          <w:headerReference w:type="first" r:id="rId120"/>
          <w:pgSz w:w="11909" w:h="16838"/>
          <w:pgMar w:top="3252" w:right="2600" w:bottom="3038" w:left="2624" w:header="0" w:footer="3" w:gutter="0"/>
          <w:cols w:space="720"/>
          <w:noEndnote/>
          <w:titlePg/>
          <w:docGrid w:linePitch="360"/>
        </w:sectPr>
      </w:pPr>
      <w:r>
        <w:t xml:space="preserve">Смотри, </w:t>
      </w:r>
      <w:r>
        <w:rPr>
          <w:rStyle w:val="2b"/>
          <w:lang w:eastAsia="ru-RU"/>
        </w:rPr>
        <w:t>однако,</w:t>
      </w:r>
      <w:r>
        <w:t xml:space="preserve"> Вера, будь осторожна (ЗГ). 4. Алеша догадывался, что капитан появился в совхозе совсем нс случайно. </w:t>
      </w:r>
      <w:r>
        <w:rPr>
          <w:rStyle w:val="2b"/>
          <w:lang w:eastAsia="ru-RU"/>
        </w:rPr>
        <w:t>Однако</w:t>
      </w:r>
      <w:r>
        <w:t xml:space="preserve"> хитрая политика отца его ничуть </w:t>
      </w:r>
    </w:p>
    <w:p w:rsidR="006454E9" w:rsidRDefault="006454E9">
      <w:pPr>
        <w:pStyle w:val="BodyText"/>
        <w:shd w:val="clear" w:color="auto" w:fill="auto"/>
        <w:tabs>
          <w:tab w:val="left" w:pos="212"/>
        </w:tabs>
        <w:spacing w:before="0" w:after="0" w:line="222" w:lineRule="exact"/>
        <w:ind w:left="20" w:right="20" w:firstLine="0"/>
        <w:jc w:val="both"/>
        <w:sectPr w:rsidR="006454E9">
          <w:headerReference w:type="even" r:id="rId121"/>
          <w:headerReference w:type="default" r:id="rId122"/>
          <w:headerReference w:type="first" r:id="rId123"/>
          <w:pgSz w:w="11909" w:h="16838"/>
          <w:pgMar w:top="3252" w:right="2600" w:bottom="3038" w:left="2624" w:header="0" w:footer="3" w:gutter="0"/>
          <w:pgNumType w:start="284"/>
          <w:cols w:space="720"/>
          <w:noEndnote/>
          <w:docGrid w:linePitch="360"/>
        </w:sectPr>
      </w:pPr>
      <w:r>
        <w:t xml:space="preserve">нс обидела </w:t>
      </w:r>
      <w:r>
        <w:rPr>
          <w:rStyle w:val="2b"/>
          <w:lang w:eastAsia="ru-RU"/>
        </w:rPr>
        <w:t>[Сов</w:t>
      </w:r>
      <w:r>
        <w:t>.). 5. Долгами жил его отец, давал три бала ежегодно и промотал</w:t>
      </w:r>
      <w:r>
        <w:softHyphen/>
        <w:t xml:space="preserve">ся </w:t>
      </w:r>
      <w:r>
        <w:rPr>
          <w:rStyle w:val="2b"/>
          <w:lang w:eastAsia="ru-RU"/>
        </w:rPr>
        <w:t>наконец (П.).</w:t>
      </w:r>
      <w:r>
        <w:t xml:space="preserve"> 6. Подавая друг другу поясные ремни и палки, мы поднимались всс выше и </w:t>
      </w:r>
      <w:r>
        <w:rPr>
          <w:rStyle w:val="2b"/>
          <w:lang w:eastAsia="ru-RU"/>
        </w:rPr>
        <w:t>наконец</w:t>
      </w:r>
      <w:r>
        <w:t xml:space="preserve"> достигли вершины горы (</w:t>
      </w:r>
      <w:r>
        <w:rPr>
          <w:rStyle w:val="2b"/>
          <w:lang w:eastAsia="ru-RU"/>
        </w:rPr>
        <w:t>Закр</w:t>
      </w:r>
      <w:r>
        <w:t xml:space="preserve">.). 7. </w:t>
      </w:r>
      <w:r>
        <w:rPr>
          <w:rStyle w:val="2b"/>
          <w:lang w:eastAsia="ru-RU"/>
        </w:rPr>
        <w:t>Да</w:t>
      </w:r>
      <w:r>
        <w:t xml:space="preserve"> уходите же, </w:t>
      </w:r>
      <w:r>
        <w:rPr>
          <w:rStyle w:val="2b"/>
          <w:lang w:eastAsia="ru-RU"/>
        </w:rPr>
        <w:t>наконец</w:t>
      </w:r>
      <w:r>
        <w:t>! (</w:t>
      </w:r>
      <w:r>
        <w:rPr>
          <w:rStyle w:val="2b"/>
          <w:lang w:eastAsia="ru-RU"/>
        </w:rPr>
        <w:t>Ч</w:t>
      </w:r>
      <w:r>
        <w:t xml:space="preserve">.) 8. Солнечные пятна были на полу, потом перешли на прилавок, на стсну и совсем исчезли; </w:t>
      </w:r>
      <w:r>
        <w:rPr>
          <w:rStyle w:val="2b"/>
          <w:lang w:eastAsia="ru-RU"/>
        </w:rPr>
        <w:t>значит</w:t>
      </w:r>
      <w:r>
        <w:t>, солнце уже склонилось за полдень (</w:t>
      </w:r>
      <w:r>
        <w:rPr>
          <w:rStyle w:val="2b"/>
          <w:lang w:eastAsia="ru-RU"/>
        </w:rPr>
        <w:t>Ч</w:t>
      </w:r>
      <w:r>
        <w:t xml:space="preserve">.). 9. Человек </w:t>
      </w:r>
      <w:r>
        <w:rPr>
          <w:rStyle w:val="2b"/>
          <w:lang w:eastAsia="ru-RU"/>
        </w:rPr>
        <w:t>зна</w:t>
      </w:r>
      <w:r>
        <w:rPr>
          <w:rStyle w:val="2b"/>
          <w:lang w:eastAsia="ru-RU"/>
        </w:rPr>
        <w:softHyphen/>
        <w:t>чит</w:t>
      </w:r>
      <w:r>
        <w:t xml:space="preserve"> неизмеримо больше, чем принято думать о нем </w:t>
      </w:r>
      <w:r>
        <w:rPr>
          <w:rStyle w:val="2b"/>
          <w:lang w:eastAsia="ru-RU"/>
        </w:rPr>
        <w:t>(М. Г.).</w:t>
      </w:r>
      <w:r>
        <w:t xml:space="preserve"> 10. И </w:t>
      </w:r>
      <w:r>
        <w:rPr>
          <w:rStyle w:val="2b"/>
          <w:lang w:eastAsia="ru-RU"/>
        </w:rPr>
        <w:t>кажется</w:t>
      </w:r>
      <w:r>
        <w:t xml:space="preserve">, еще немного, и мы узнаем, зачем мы живем, зачем страдаем (Л. </w:t>
      </w:r>
      <w:r>
        <w:rPr>
          <w:rStyle w:val="2b"/>
          <w:lang w:eastAsia="ru-RU"/>
        </w:rPr>
        <w:t>Т.).</w:t>
      </w:r>
      <w:r>
        <w:t xml:space="preserve"> 11. - Онегин, я тогда моложе, я лучше, </w:t>
      </w:r>
      <w:r>
        <w:rPr>
          <w:rStyle w:val="2b"/>
          <w:lang w:eastAsia="ru-RU"/>
        </w:rPr>
        <w:t>кажется</w:t>
      </w:r>
      <w:r>
        <w:t xml:space="preserve">, была </w:t>
      </w:r>
      <w:r>
        <w:rPr>
          <w:rStyle w:val="2b"/>
          <w:lang w:eastAsia="ru-RU"/>
        </w:rPr>
        <w:t>(П.).</w:t>
      </w:r>
    </w:p>
    <w:p w:rsidR="006454E9" w:rsidRDefault="006454E9">
      <w:pPr>
        <w:pStyle w:val="431"/>
        <w:keepNext/>
        <w:keepLines/>
        <w:shd w:val="clear" w:color="auto" w:fill="auto"/>
        <w:spacing w:after="1112" w:line="230" w:lineRule="exact"/>
        <w:ind w:left="20"/>
        <w:jc w:val="left"/>
      </w:pPr>
      <w:bookmarkStart w:id="54" w:name="bookmark54"/>
      <w:r>
        <w:rPr>
          <w:rStyle w:val="432"/>
          <w:lang w:eastAsia="ru-RU"/>
        </w:rPr>
        <w:t>СИНТАКСИС</w:t>
      </w:r>
      <w:bookmarkEnd w:id="54"/>
    </w:p>
    <w:p w:rsidR="006454E9" w:rsidRDefault="006454E9">
      <w:pPr>
        <w:pStyle w:val="BodyText"/>
        <w:shd w:val="clear" w:color="auto" w:fill="auto"/>
        <w:spacing w:before="0" w:after="1208" w:line="240" w:lineRule="exact"/>
        <w:ind w:left="20" w:right="20" w:firstLine="280"/>
        <w:jc w:val="both"/>
      </w:pPr>
      <w:r>
        <w:t xml:space="preserve">Синтаксис (гр. </w:t>
      </w:r>
      <w:r>
        <w:rPr>
          <w:rStyle w:val="2b"/>
          <w:lang w:val="en-US" w:eastAsia="ru-RU"/>
        </w:rPr>
        <w:t>syntaxis</w:t>
      </w:r>
      <w:r>
        <w:t>-составление) раздел грамматики, изучающий строй связной речи и включающий две основные части: учение о словосочетании и учение о предложении. Основными синтаксическими единицами являются: сло</w:t>
      </w:r>
      <w:r>
        <w:softHyphen/>
        <w:t>воформа (т. с. слово в определенной форме), словосочетание, предложение, слож</w:t>
      </w:r>
      <w:r>
        <w:softHyphen/>
        <w:t>ное синтаксическое целое.</w:t>
      </w:r>
    </w:p>
    <w:p w:rsidR="006454E9" w:rsidRDefault="006454E9">
      <w:pPr>
        <w:pStyle w:val="431"/>
        <w:keepNext/>
        <w:keepLines/>
        <w:shd w:val="clear" w:color="auto" w:fill="auto"/>
        <w:spacing w:after="474" w:line="230" w:lineRule="exact"/>
        <w:ind w:right="120"/>
      </w:pPr>
      <w:bookmarkStart w:id="55" w:name="bookmark55"/>
      <w:r>
        <w:rPr>
          <w:rStyle w:val="432"/>
          <w:lang w:eastAsia="ru-RU"/>
        </w:rPr>
        <w:t>Словосочетание</w:t>
      </w:r>
      <w:bookmarkEnd w:id="55"/>
    </w:p>
    <w:p w:rsidR="006454E9" w:rsidRDefault="006454E9">
      <w:pPr>
        <w:pStyle w:val="510"/>
        <w:keepNext/>
        <w:keepLines/>
        <w:shd w:val="clear" w:color="auto" w:fill="auto"/>
        <w:spacing w:before="0" w:after="208" w:line="190" w:lineRule="exact"/>
        <w:ind w:right="120"/>
      </w:pPr>
      <w:bookmarkStart w:id="56" w:name="bookmark56"/>
      <w:r>
        <w:rPr>
          <w:rStyle w:val="56"/>
          <w:lang w:eastAsia="ru-RU"/>
        </w:rPr>
        <w:t>§ 145. Понятие о словосочетании</w:t>
      </w:r>
      <w:bookmarkEnd w:id="56"/>
    </w:p>
    <w:p w:rsidR="006454E9" w:rsidRDefault="006454E9">
      <w:pPr>
        <w:pStyle w:val="BodyText"/>
        <w:shd w:val="clear" w:color="auto" w:fill="auto"/>
        <w:spacing w:before="0" w:after="0" w:line="240" w:lineRule="exact"/>
        <w:ind w:left="20" w:right="20" w:firstLine="280"/>
        <w:jc w:val="both"/>
      </w:pPr>
      <w:r>
        <w:t>Словосочетание - это соединение двух или более знаменательных слов, свя</w:t>
      </w:r>
      <w:r>
        <w:softHyphen/>
        <w:t>занных по смыслу и грамматически, и представляющее собой сложное наиме</w:t>
      </w:r>
      <w:r>
        <w:softHyphen/>
        <w:t xml:space="preserve">нование явлений объективной действительности. Одно из них </w:t>
      </w:r>
      <w:r>
        <w:rPr>
          <w:rStyle w:val="810"/>
          <w:lang w:eastAsia="ru-RU"/>
        </w:rPr>
        <w:t>главное</w:t>
      </w:r>
      <w:r>
        <w:rPr>
          <w:rStyle w:val="66"/>
        </w:rPr>
        <w:t xml:space="preserve"> </w:t>
      </w:r>
      <w:r>
        <w:t>(стержне</w:t>
      </w:r>
      <w:r>
        <w:softHyphen/>
        <w:t xml:space="preserve">вое), другое - </w:t>
      </w:r>
      <w:r>
        <w:rPr>
          <w:rStyle w:val="810"/>
          <w:lang w:eastAsia="ru-RU"/>
        </w:rPr>
        <w:t>зависимое</w:t>
      </w:r>
      <w:r>
        <w:rPr>
          <w:rStyle w:val="66"/>
        </w:rPr>
        <w:t xml:space="preserve"> </w:t>
      </w:r>
      <w:r>
        <w:t xml:space="preserve">слово: </w:t>
      </w:r>
      <w:r>
        <w:rPr>
          <w:rStyle w:val="811"/>
          <w:lang w:eastAsia="ru-RU"/>
        </w:rPr>
        <w:t xml:space="preserve">интересная </w:t>
      </w:r>
      <w:r>
        <w:rPr>
          <w:rStyle w:val="2b"/>
          <w:lang w:eastAsia="ru-RU"/>
        </w:rPr>
        <w:t>книга</w:t>
      </w:r>
      <w:r>
        <w:t xml:space="preserve">, </w:t>
      </w:r>
      <w:r>
        <w:rPr>
          <w:rStyle w:val="2b"/>
          <w:lang w:eastAsia="ru-RU"/>
        </w:rPr>
        <w:t xml:space="preserve">писать </w:t>
      </w:r>
      <w:r>
        <w:rPr>
          <w:rStyle w:val="811"/>
          <w:lang w:eastAsia="ru-RU"/>
        </w:rPr>
        <w:t>сочинение</w:t>
      </w:r>
      <w:r>
        <w:rPr>
          <w:rStyle w:val="2b"/>
          <w:lang w:eastAsia="ru-RU"/>
        </w:rPr>
        <w:t xml:space="preserve">, читать </w:t>
      </w:r>
      <w:r>
        <w:rPr>
          <w:rStyle w:val="811"/>
          <w:lang w:eastAsia="ru-RU"/>
        </w:rPr>
        <w:t>вслух.</w:t>
      </w:r>
      <w:r>
        <w:rPr>
          <w:rStyle w:val="66"/>
        </w:rPr>
        <w:t xml:space="preserve"> </w:t>
      </w:r>
      <w:r>
        <w:t>В первом примере указаны предмет и его признак, во втором действие и предмет, на который оно переходит, в третьем - действие и его признак. В этом выражается грамматическое значение словосочетания.</w:t>
      </w:r>
    </w:p>
    <w:p w:rsidR="006454E9" w:rsidRDefault="006454E9">
      <w:pPr>
        <w:pStyle w:val="BodyText"/>
        <w:shd w:val="clear" w:color="auto" w:fill="auto"/>
        <w:spacing w:before="0" w:after="0" w:line="240" w:lineRule="exact"/>
        <w:ind w:left="20" w:right="20" w:firstLine="280"/>
        <w:jc w:val="both"/>
      </w:pPr>
      <w:r>
        <w:t>Синтаксические отношения между словами, входящими в словосочетание, бывают следующие:</w:t>
      </w:r>
    </w:p>
    <w:p w:rsidR="006454E9" w:rsidRDefault="006454E9">
      <w:pPr>
        <w:pStyle w:val="160"/>
        <w:numPr>
          <w:ilvl w:val="0"/>
          <w:numId w:val="217"/>
        </w:numPr>
        <w:shd w:val="clear" w:color="auto" w:fill="auto"/>
        <w:tabs>
          <w:tab w:val="left" w:pos="530"/>
        </w:tabs>
        <w:spacing w:line="240" w:lineRule="exact"/>
        <w:ind w:left="20" w:right="20" w:firstLine="280"/>
      </w:pPr>
      <w:r>
        <w:rPr>
          <w:rStyle w:val="1683"/>
          <w:i/>
          <w:iCs/>
          <w:lang w:eastAsia="ru-RU"/>
        </w:rPr>
        <w:t>атрибутивные:</w:t>
      </w:r>
      <w:r>
        <w:rPr>
          <w:rStyle w:val="1682"/>
          <w:i/>
          <w:iCs/>
          <w:lang w:eastAsia="ru-RU"/>
        </w:rPr>
        <w:t xml:space="preserve"> последние известия</w:t>
      </w:r>
      <w:r>
        <w:rPr>
          <w:rStyle w:val="1662"/>
          <w:lang w:eastAsia="ru-RU"/>
        </w:rPr>
        <w:t xml:space="preserve">, </w:t>
      </w:r>
      <w:r>
        <w:rPr>
          <w:rStyle w:val="1682"/>
          <w:i/>
          <w:iCs/>
          <w:lang w:eastAsia="ru-RU"/>
        </w:rPr>
        <w:t>тетрадь студента,учебник по исто</w:t>
      </w:r>
      <w:r>
        <w:rPr>
          <w:rStyle w:val="1682"/>
          <w:i/>
          <w:iCs/>
          <w:lang w:eastAsia="ru-RU"/>
        </w:rPr>
        <w:softHyphen/>
        <w:t>рии</w:t>
      </w:r>
      <w:r>
        <w:rPr>
          <w:rStyle w:val="1662"/>
          <w:lang w:eastAsia="ru-RU"/>
        </w:rPr>
        <w:t xml:space="preserve"> </w:t>
      </w:r>
      <w:r>
        <w:rPr>
          <w:rStyle w:val="1692"/>
          <w:lang w:eastAsia="ru-RU"/>
        </w:rPr>
        <w:t>ит. п.;</w:t>
      </w:r>
    </w:p>
    <w:p w:rsidR="006454E9" w:rsidRDefault="006454E9">
      <w:pPr>
        <w:pStyle w:val="160"/>
        <w:numPr>
          <w:ilvl w:val="0"/>
          <w:numId w:val="217"/>
        </w:numPr>
        <w:shd w:val="clear" w:color="auto" w:fill="auto"/>
        <w:tabs>
          <w:tab w:val="left" w:pos="518"/>
        </w:tabs>
        <w:spacing w:line="240" w:lineRule="exact"/>
        <w:ind w:left="20" w:right="20" w:firstLine="280"/>
      </w:pPr>
      <w:r>
        <w:rPr>
          <w:rStyle w:val="1683"/>
          <w:i/>
          <w:iCs/>
          <w:lang w:eastAsia="ru-RU"/>
        </w:rPr>
        <w:t>объектные:</w:t>
      </w:r>
      <w:r>
        <w:rPr>
          <w:rStyle w:val="1682"/>
          <w:i/>
          <w:iCs/>
          <w:lang w:eastAsia="ru-RU"/>
        </w:rPr>
        <w:t xml:space="preserve"> писать письмо, любоваться картиной, чтение газеты, гото</w:t>
      </w:r>
      <w:r>
        <w:rPr>
          <w:rStyle w:val="1682"/>
          <w:i/>
          <w:iCs/>
          <w:lang w:eastAsia="ru-RU"/>
        </w:rPr>
        <w:softHyphen/>
        <w:t>вый к отъезду</w:t>
      </w:r>
      <w:r>
        <w:rPr>
          <w:rStyle w:val="1662"/>
          <w:lang w:eastAsia="ru-RU"/>
        </w:rPr>
        <w:t xml:space="preserve"> </w:t>
      </w:r>
      <w:r>
        <w:rPr>
          <w:rStyle w:val="1692"/>
          <w:lang w:eastAsia="ru-RU"/>
        </w:rPr>
        <w:t>и т. п.;</w:t>
      </w:r>
    </w:p>
    <w:p w:rsidR="006454E9" w:rsidRDefault="006454E9">
      <w:pPr>
        <w:pStyle w:val="160"/>
        <w:numPr>
          <w:ilvl w:val="0"/>
          <w:numId w:val="217"/>
        </w:numPr>
        <w:shd w:val="clear" w:color="auto" w:fill="auto"/>
        <w:tabs>
          <w:tab w:val="left" w:pos="518"/>
        </w:tabs>
        <w:spacing w:line="240" w:lineRule="exact"/>
        <w:ind w:left="20" w:right="20" w:firstLine="280"/>
      </w:pPr>
      <w:r>
        <w:rPr>
          <w:rStyle w:val="1683"/>
          <w:i/>
          <w:iCs/>
          <w:lang w:eastAsia="ru-RU"/>
        </w:rPr>
        <w:t>обстоятельственные:</w:t>
      </w:r>
      <w:r>
        <w:rPr>
          <w:rStyle w:val="1682"/>
          <w:i/>
          <w:iCs/>
          <w:lang w:eastAsia="ru-RU"/>
        </w:rPr>
        <w:t xml:space="preserve"> бежать быстро, вернуться вечером, жить за горо</w:t>
      </w:r>
      <w:r>
        <w:rPr>
          <w:rStyle w:val="1682"/>
          <w:i/>
          <w:iCs/>
          <w:lang w:eastAsia="ru-RU"/>
        </w:rPr>
        <w:softHyphen/>
        <w:t>дом, отсутствовать по болезни, у ехать лечиться</w:t>
      </w:r>
      <w:r>
        <w:rPr>
          <w:rStyle w:val="1662"/>
          <w:lang w:eastAsia="ru-RU"/>
        </w:rPr>
        <w:t xml:space="preserve"> </w:t>
      </w:r>
      <w:r>
        <w:rPr>
          <w:rStyle w:val="1692"/>
          <w:lang w:eastAsia="ru-RU"/>
        </w:rPr>
        <w:t>и т. п.</w:t>
      </w:r>
    </w:p>
    <w:p w:rsidR="006454E9" w:rsidRDefault="006454E9">
      <w:pPr>
        <w:pStyle w:val="BodyText"/>
        <w:shd w:val="clear" w:color="auto" w:fill="auto"/>
        <w:spacing w:before="0" w:after="0" w:line="240" w:lineRule="exact"/>
        <w:ind w:left="20" w:right="20" w:firstLine="280"/>
        <w:jc w:val="both"/>
        <w:sectPr w:rsidR="006454E9">
          <w:type w:val="continuous"/>
          <w:pgSz w:w="11909" w:h="16838"/>
          <w:pgMar w:top="3552" w:right="2604" w:bottom="3102" w:left="2633" w:header="0" w:footer="3" w:gutter="0"/>
          <w:cols w:space="720"/>
          <w:noEndnote/>
          <w:docGrid w:linePitch="360"/>
        </w:sectPr>
      </w:pPr>
      <w:r>
        <w:t xml:space="preserve">Словосочетание, будучи средством наименования и являясь строительным материалом для предложения, близко к слову, но вместе с тем отличается от него. Сближает их то, что словосочетание, как и слово, обладает системой форм, обусловленной грамматической природой главного слова, служащего стержнем </w:t>
      </w:r>
    </w:p>
    <w:p w:rsidR="006454E9" w:rsidRDefault="006454E9">
      <w:pPr>
        <w:pStyle w:val="BodyText"/>
        <w:shd w:val="clear" w:color="auto" w:fill="auto"/>
        <w:spacing w:before="0" w:after="0" w:line="240" w:lineRule="exact"/>
        <w:ind w:left="20" w:right="20" w:firstLine="280"/>
        <w:jc w:val="both"/>
      </w:pPr>
      <w:r>
        <w:t>словосочетания. Если это слово имя существительное, то словосочетание име</w:t>
      </w:r>
      <w:r>
        <w:softHyphen/>
        <w:t xml:space="preserve">ет формы падежей и чисел </w:t>
      </w:r>
      <w:r>
        <w:rPr>
          <w:rStyle w:val="2b"/>
          <w:lang w:eastAsia="ru-RU"/>
        </w:rPr>
        <w:t>(книга студента</w:t>
      </w:r>
      <w:r>
        <w:t xml:space="preserve">, </w:t>
      </w:r>
      <w:r>
        <w:rPr>
          <w:rStyle w:val="2b"/>
          <w:lang w:eastAsia="ru-RU"/>
        </w:rPr>
        <w:t>книгу студента, книгами студен</w:t>
      </w:r>
      <w:r>
        <w:rPr>
          <w:rStyle w:val="2b"/>
          <w:lang w:eastAsia="ru-RU"/>
        </w:rPr>
        <w:softHyphen/>
        <w:t>та</w:t>
      </w:r>
      <w:r>
        <w:t xml:space="preserve"> и т. д.); если это слово имя прилагательное, то соответственно словосочета</w:t>
      </w:r>
      <w:r>
        <w:softHyphen/>
        <w:t>ние имеет формы падежей, чисел и родов (</w:t>
      </w:r>
      <w:r>
        <w:rPr>
          <w:rStyle w:val="2b"/>
          <w:lang w:eastAsia="ru-RU"/>
        </w:rPr>
        <w:t>способный к музыке, способному к музыке, способная к музыке, способные к музыке</w:t>
      </w:r>
      <w:r>
        <w:t xml:space="preserve"> и т. д.); если это - глагол, то словосочетание богато глагольными формами </w:t>
      </w:r>
      <w:r>
        <w:rPr>
          <w:rStyle w:val="2b"/>
          <w:lang w:eastAsia="ru-RU"/>
        </w:rPr>
        <w:t>(читает книгу, читал книгу, чи</w:t>
      </w:r>
      <w:r>
        <w:rPr>
          <w:rStyle w:val="2b"/>
          <w:lang w:eastAsia="ru-RU"/>
        </w:rPr>
        <w:softHyphen/>
        <w:t>тала книгу, читали бы книгу</w:t>
      </w:r>
      <w:r>
        <w:t xml:space="preserve"> и т. д.). Но и различие между словосочетанием и словом проявляется явно: словосочетание, выражая расчлененное представле</w:t>
      </w:r>
      <w:r>
        <w:softHyphen/>
        <w:t xml:space="preserve">ние, состоит из отчетливо выделяющихся слов-названий, в нем каждое слово оформлено отдельно, в слове же морфемы слиты воедино; ср.: </w:t>
      </w:r>
      <w:r>
        <w:rPr>
          <w:rStyle w:val="2b"/>
          <w:lang w:eastAsia="ru-RU"/>
        </w:rPr>
        <w:t>местожитель</w:t>
      </w:r>
      <w:r>
        <w:rPr>
          <w:rStyle w:val="2b"/>
          <w:lang w:eastAsia="ru-RU"/>
        </w:rPr>
        <w:softHyphen/>
        <w:t>ства - местожительство, непроницаемый для воды - водонепроницаемый, дом в пять этажей - пятиэтажный дом.</w:t>
      </w:r>
    </w:p>
    <w:p w:rsidR="006454E9" w:rsidRDefault="006454E9">
      <w:pPr>
        <w:pStyle w:val="BodyText"/>
        <w:shd w:val="clear" w:color="auto" w:fill="auto"/>
        <w:spacing w:before="0" w:after="0" w:line="234" w:lineRule="exact"/>
        <w:ind w:left="20" w:firstLine="280"/>
        <w:jc w:val="both"/>
      </w:pPr>
      <w:r>
        <w:t>Коренным образом отличается словосочетание от предложения.</w:t>
      </w:r>
    </w:p>
    <w:p w:rsidR="006454E9" w:rsidRDefault="006454E9">
      <w:pPr>
        <w:pStyle w:val="BodyText"/>
        <w:shd w:val="clear" w:color="auto" w:fill="auto"/>
        <w:spacing w:before="0" w:after="0" w:line="234" w:lineRule="exact"/>
        <w:ind w:left="20" w:right="20" w:firstLine="280"/>
        <w:jc w:val="both"/>
      </w:pPr>
      <w:r>
        <w:t>Предложение единица речи, нс называющая, а сообщающая о чем-либо и потому служит единицей общения. Словосочетанию же функция сообщения нс свойственна, и оно, отдельно взятое, нс выступает как единица общения. Слово</w:t>
      </w:r>
      <w:r>
        <w:softHyphen/>
        <w:t>сочетание нс соотносится с теми единицами мышления, с которыми соотнесено предложение. Словосочетание нс выражает суждения, так как логическим со</w:t>
      </w:r>
      <w:r>
        <w:softHyphen/>
        <w:t>держанием словосочетания, как и слова, является понятие или представление, хотя и расчлененное. Словосочетанию нс свойственна категория модальности (выражение отношения сообщаемого к действительности или выражение отно</w:t>
      </w:r>
      <w:r>
        <w:softHyphen/>
        <w:t>шения говорящего к высказыванию), являющаяся неотъемлемым признаком всякого предложения. В отличие от предложения словосочетание, как и слово, нс имеет интонации.</w:t>
      </w:r>
    </w:p>
    <w:p w:rsidR="006454E9" w:rsidRDefault="006454E9">
      <w:pPr>
        <w:pStyle w:val="BodyText"/>
        <w:shd w:val="clear" w:color="auto" w:fill="auto"/>
        <w:spacing w:before="0" w:after="0" w:line="234" w:lineRule="exact"/>
        <w:ind w:left="20" w:right="20" w:firstLine="280"/>
        <w:jc w:val="both"/>
      </w:pPr>
      <w:r>
        <w:t>Проблема словосочетаний в русской грамматической науке имеет дав</w:t>
      </w:r>
      <w:r>
        <w:softHyphen/>
        <w:t>нюю историю. В первых трудах по грамматике основным содержанием син</w:t>
      </w:r>
      <w:r>
        <w:softHyphen/>
        <w:t>таксиса считалось учение о «словосочинении», т. е. о соединении слов в пред</w:t>
      </w:r>
      <w:r>
        <w:softHyphen/>
        <w:t>ложении. Уже в «Русской грамматике» Л. X. Востокова (1831) дастся доволь</w:t>
      </w:r>
      <w:r>
        <w:softHyphen/>
        <w:t>но подробное описание системы словосочетаний русского языка. Однако в работах последующих лингвистов проблема словосочетаний отодвигается на задний план, поскольку в середине XIX в. главным предметом синтаксиса становится предложение. Интерес к вопросам словосочетания возрождается в конце прошлого века, они становятся центральными в лингвистической си</w:t>
      </w:r>
      <w:r>
        <w:softHyphen/>
        <w:t>стеме Ф. Ф. Фортунатова и его учеников. Синтаксис стал рассматриваться как учение о словосочетании, а предложение как один из видов словосоче</w:t>
      </w:r>
      <w:r>
        <w:softHyphen/>
        <w:t>тания.</w:t>
      </w:r>
    </w:p>
    <w:p w:rsidR="006454E9" w:rsidRDefault="006454E9">
      <w:pPr>
        <w:pStyle w:val="BodyText"/>
        <w:shd w:val="clear" w:color="auto" w:fill="auto"/>
        <w:spacing w:before="0" w:after="0" w:line="234" w:lineRule="exact"/>
        <w:ind w:left="20" w:right="20" w:firstLine="280"/>
        <w:jc w:val="both"/>
      </w:pPr>
      <w:r>
        <w:t>Л. А. Шахматов разграничивал синтаксис словосочетаний, который зани</w:t>
      </w:r>
      <w:r>
        <w:softHyphen/>
        <w:t>мается в основном второстепенными членами предложения в их отношении к главным членам или во взаимном отношении друг к другу, и синтаксис предло</w:t>
      </w:r>
      <w:r>
        <w:softHyphen/>
        <w:t>жения, который занимается главными членами в их отношении к предложению или во взаимном отношении друг к другу. Предложение, по Шахматову, тоже является словосочетанием, но словосочетанием законченным, а остальные словосочетания характеризуются как незаконченные, которые выделяются из предложения (учение о законченных и незаконченных словосочетаниях перво</w:t>
      </w:r>
      <w:r>
        <w:softHyphen/>
        <w:t>начально было сформулировано Ф. Ф. Фортунатовым). Принципиальными вопросами теории словосочетаний являются следующие: 1) существует ли сло</w:t>
      </w:r>
      <w:r>
        <w:softHyphen/>
        <w:t>восочетание вне предложения, в которое оно входит как конструктивный эле</w:t>
      </w:r>
      <w:r>
        <w:softHyphen/>
        <w:t>мент наряду с отдельным словом, или же словосочетание вычленяется из гото</w:t>
      </w:r>
      <w:r>
        <w:softHyphen/>
        <w:t>вого предложения; 2) существуют ли «предикативные словосочетания», т. с. образует ли словосочетание пара, состоящая из подлежащего и сказуемого;</w:t>
      </w:r>
    </w:p>
    <w:p w:rsidR="006454E9" w:rsidRDefault="006454E9">
      <w:pPr>
        <w:pStyle w:val="BodyText"/>
        <w:numPr>
          <w:ilvl w:val="0"/>
          <w:numId w:val="213"/>
        </w:numPr>
        <w:shd w:val="clear" w:color="auto" w:fill="auto"/>
        <w:tabs>
          <w:tab w:val="left" w:pos="242"/>
        </w:tabs>
        <w:spacing w:before="0" w:after="0" w:line="240" w:lineRule="exact"/>
        <w:ind w:left="20" w:right="20" w:firstLine="0"/>
        <w:jc w:val="both"/>
      </w:pPr>
      <w:r>
        <w:t>существуют ли наряду с обычными подчинительными словосочетаниями (главное плюс зависимое слово) также «сочинительные словосочетания» (син</w:t>
      </w:r>
      <w:r>
        <w:softHyphen/>
        <w:t>таксически равноправные слова), т. с. образует ли словосочетание группа слов, выступающая в предложении как однородные члены (так называемые откры</w:t>
      </w:r>
      <w:r>
        <w:softHyphen/>
        <w:t>тые ряды, незамкнутые сочетания).</w:t>
      </w:r>
    </w:p>
    <w:p w:rsidR="006454E9" w:rsidRDefault="006454E9">
      <w:pPr>
        <w:pStyle w:val="BodyText"/>
        <w:shd w:val="clear" w:color="auto" w:fill="auto"/>
        <w:spacing w:before="0" w:after="460" w:line="240" w:lineRule="exact"/>
        <w:ind w:left="20" w:right="20" w:firstLine="280"/>
        <w:jc w:val="both"/>
      </w:pPr>
      <w:r>
        <w:t>Многие исследователи при решении этих вопросов считают, что словосо</w:t>
      </w:r>
      <w:r>
        <w:softHyphen/>
        <w:t>четание - это синтаксическое единство, вычленяемое из предложения, поэто</w:t>
      </w:r>
      <w:r>
        <w:softHyphen/>
        <w:t>му возможны и предикативные словосочетания, и сочинительные словосоче</w:t>
      </w:r>
      <w:r>
        <w:softHyphen/>
        <w:t>тания. Инос решение проблемы выдвинул В. В. Виноградов, исходя при опре</w:t>
      </w:r>
      <w:r>
        <w:softHyphen/>
        <w:t>делении словосочетания нс из предложения, а из слова. В отличие от предложения, являющегося единицей сообщения (коммуникативной едини</w:t>
      </w:r>
      <w:r>
        <w:softHyphen/>
        <w:t>цей), словосочетание представляет собой единицу называния, номинативную единицу, которая наряду с отдельным словом входит в состав предложения, выполняя лсксико-ссмантичсскую функцию сложного наименования предме</w:t>
      </w:r>
      <w:r>
        <w:softHyphen/>
        <w:t>тов и явлений. Поэтому нс всякое соединение слов образует словосочетание, а только такое, которое, подобно слову, служит строительным материалом для предложения. Нс являются словосочетаниями в терминологическом значении этого слова: 1) пары, образуемые подлежащим и сказуемым, поскольку здесь налицо предикативные отношения, возникающие только в предложении; 2) обо</w:t>
      </w:r>
      <w:r>
        <w:softHyphen/>
        <w:t>собленный оборот и определяемое им слово, поскольку между ними устанав</w:t>
      </w:r>
      <w:r>
        <w:softHyphen/>
        <w:t>ливаются полупрсдикативныс отношения, возможные также только в предло</w:t>
      </w:r>
      <w:r>
        <w:softHyphen/>
        <w:t>жении; 3) сочинительное сочетание (группа однородных членов), так как оно нс является «распространенным словом», т. с. сложным наименованием явле</w:t>
      </w:r>
      <w:r>
        <w:softHyphen/>
        <w:t xml:space="preserve">ний объективной действительности. Исключение здесь составляют сочетания слов типа </w:t>
      </w:r>
      <w:r>
        <w:rPr>
          <w:rStyle w:val="2b"/>
          <w:lang w:eastAsia="ru-RU"/>
        </w:rPr>
        <w:t>отец и мать</w:t>
      </w:r>
      <w:r>
        <w:t xml:space="preserve"> (родители), </w:t>
      </w:r>
      <w:r>
        <w:rPr>
          <w:rStyle w:val="2b"/>
          <w:lang w:eastAsia="ru-RU"/>
        </w:rPr>
        <w:t>муж и жена</w:t>
      </w:r>
      <w:r>
        <w:t xml:space="preserve"> (супруги), </w:t>
      </w:r>
      <w:r>
        <w:rPr>
          <w:rStyle w:val="2b"/>
          <w:lang w:eastAsia="ru-RU"/>
        </w:rPr>
        <w:t>день и ночь</w:t>
      </w:r>
      <w:r>
        <w:t xml:space="preserve"> (сутки) и т. п., образующие замкнутые сочетания, употребляющиеся в номинативной функции.</w:t>
      </w:r>
    </w:p>
    <w:p w:rsidR="006454E9" w:rsidRDefault="006454E9">
      <w:pPr>
        <w:pStyle w:val="510"/>
        <w:keepNext/>
        <w:keepLines/>
        <w:shd w:val="clear" w:color="auto" w:fill="auto"/>
        <w:spacing w:before="0" w:after="213" w:line="190" w:lineRule="exact"/>
      </w:pPr>
      <w:bookmarkStart w:id="57" w:name="bookmark57"/>
      <w:r>
        <w:rPr>
          <w:rStyle w:val="56"/>
          <w:lang w:eastAsia="ru-RU"/>
        </w:rPr>
        <w:t>§ 146. Типы словосочетаний</w:t>
      </w:r>
      <w:bookmarkEnd w:id="57"/>
    </w:p>
    <w:p w:rsidR="006454E9" w:rsidRDefault="006454E9">
      <w:pPr>
        <w:pStyle w:val="BodyText"/>
        <w:shd w:val="clear" w:color="auto" w:fill="auto"/>
        <w:spacing w:before="0" w:after="0" w:line="234" w:lineRule="exact"/>
        <w:ind w:left="20" w:right="20" w:firstLine="280"/>
        <w:jc w:val="both"/>
      </w:pPr>
      <w:r>
        <w:t>В зависимости от признака, который положен в основу классификации, вы</w:t>
      </w:r>
      <w:r>
        <w:softHyphen/>
        <w:t>деляются различные типы словосочетаний.</w:t>
      </w:r>
    </w:p>
    <w:p w:rsidR="006454E9" w:rsidRDefault="006454E9">
      <w:pPr>
        <w:pStyle w:val="160"/>
        <w:shd w:val="clear" w:color="auto" w:fill="auto"/>
        <w:ind w:left="20" w:firstLine="280"/>
      </w:pPr>
      <w:r>
        <w:rPr>
          <w:rStyle w:val="1692"/>
          <w:lang w:eastAsia="ru-RU"/>
        </w:rPr>
        <w:t xml:space="preserve">Типы словосочетаний по </w:t>
      </w:r>
      <w:r>
        <w:rPr>
          <w:rStyle w:val="1683"/>
          <w:i/>
          <w:iCs/>
          <w:lang w:eastAsia="ru-RU"/>
        </w:rPr>
        <w:t>степени спаянности компонентов</w:t>
      </w:r>
      <w:r>
        <w:rPr>
          <w:rStyle w:val="1662"/>
          <w:lang w:eastAsia="ru-RU"/>
        </w:rPr>
        <w:t>:</w:t>
      </w:r>
    </w:p>
    <w:p w:rsidR="006454E9" w:rsidRDefault="006454E9">
      <w:pPr>
        <w:pStyle w:val="BodyText"/>
        <w:numPr>
          <w:ilvl w:val="0"/>
          <w:numId w:val="218"/>
        </w:numPr>
        <w:shd w:val="clear" w:color="auto" w:fill="auto"/>
        <w:tabs>
          <w:tab w:val="left" w:pos="524"/>
        </w:tabs>
        <w:spacing w:before="0" w:after="0" w:line="240" w:lineRule="exact"/>
        <w:ind w:left="20" w:right="20" w:firstLine="300"/>
        <w:jc w:val="both"/>
      </w:pPr>
      <w:r>
        <w:t xml:space="preserve">словосочетания синтаксически свободные, т. с. такие, которые легко разлагаются на составляющие их части: </w:t>
      </w:r>
      <w:r>
        <w:rPr>
          <w:rStyle w:val="2b"/>
          <w:lang w:eastAsia="ru-RU"/>
        </w:rPr>
        <w:t>контрольная работа, задачник по ма</w:t>
      </w:r>
      <w:r>
        <w:rPr>
          <w:rStyle w:val="2b"/>
          <w:lang w:eastAsia="ru-RU"/>
        </w:rPr>
        <w:softHyphen/>
        <w:t>тематике, работать круглосуточно;</w:t>
      </w:r>
    </w:p>
    <w:p w:rsidR="006454E9" w:rsidRDefault="006454E9">
      <w:pPr>
        <w:pStyle w:val="BodyText"/>
        <w:numPr>
          <w:ilvl w:val="0"/>
          <w:numId w:val="218"/>
        </w:numPr>
        <w:shd w:val="clear" w:color="auto" w:fill="auto"/>
        <w:tabs>
          <w:tab w:val="left" w:pos="518"/>
        </w:tabs>
        <w:spacing w:before="0" w:after="0" w:line="240" w:lineRule="exact"/>
        <w:ind w:left="20" w:right="20" w:firstLine="300"/>
        <w:jc w:val="both"/>
      </w:pPr>
      <w:r>
        <w:t>словосочетания синтаксически несвободные, т. с. такие, которые образу</w:t>
      </w:r>
      <w:r>
        <w:softHyphen/>
        <w:t xml:space="preserve">ют неразложимое синтаксическое единство (в предложении выступают в роли единого члена предложения): </w:t>
      </w:r>
      <w:r>
        <w:rPr>
          <w:rStyle w:val="2b"/>
          <w:lang w:eastAsia="ru-RU"/>
        </w:rPr>
        <w:t>два дома, несколько студентов, мало времени.</w:t>
      </w:r>
    </w:p>
    <w:p w:rsidR="006454E9" w:rsidRDefault="006454E9">
      <w:pPr>
        <w:pStyle w:val="BodyText"/>
        <w:shd w:val="clear" w:color="auto" w:fill="auto"/>
        <w:spacing w:before="0" w:after="0" w:line="240" w:lineRule="exact"/>
        <w:ind w:left="20" w:firstLine="300"/>
        <w:jc w:val="both"/>
      </w:pPr>
      <w:r>
        <w:t xml:space="preserve">Типы словосочетаний по их </w:t>
      </w:r>
      <w:r>
        <w:rPr>
          <w:rStyle w:val="1b"/>
          <w:lang w:eastAsia="ru-RU"/>
        </w:rPr>
        <w:t>стп'/сп'ре:</w:t>
      </w:r>
    </w:p>
    <w:p w:rsidR="006454E9" w:rsidRDefault="006454E9">
      <w:pPr>
        <w:pStyle w:val="BodyText"/>
        <w:numPr>
          <w:ilvl w:val="0"/>
          <w:numId w:val="219"/>
        </w:numPr>
        <w:shd w:val="clear" w:color="auto" w:fill="auto"/>
        <w:tabs>
          <w:tab w:val="left" w:pos="524"/>
        </w:tabs>
        <w:spacing w:before="0" w:after="0" w:line="240" w:lineRule="exact"/>
        <w:ind w:left="20" w:right="20" w:firstLine="300"/>
        <w:jc w:val="both"/>
      </w:pPr>
      <w:r>
        <w:t xml:space="preserve">словосочетания простые, состоящие, как правило, из двух знаменательных слов (главного и зависимого): </w:t>
      </w:r>
      <w:r>
        <w:rPr>
          <w:rStyle w:val="2b"/>
          <w:lang w:eastAsia="ru-RU"/>
        </w:rPr>
        <w:t>весенний день, заседание кафедры, составить тезисы, пойти направо.</w:t>
      </w:r>
      <w:r>
        <w:t xml:space="preserve"> Простое словосочетание может быть и нсдву-слов- ным, сели распространение главного слова производится путем цельного син</w:t>
      </w:r>
      <w:r>
        <w:softHyphen/>
        <w:t>таксического или фразеологического сочетания, а также посредством аналити</w:t>
      </w:r>
      <w:r>
        <w:softHyphen/>
        <w:t xml:space="preserve">ческой грамматической формы: </w:t>
      </w:r>
      <w:r>
        <w:rPr>
          <w:rStyle w:val="2b"/>
          <w:lang w:eastAsia="ru-RU"/>
        </w:rPr>
        <w:t>юноша восемнадцати лет</w:t>
      </w:r>
      <w:r>
        <w:t xml:space="preserve"> (ср. </w:t>
      </w:r>
      <w:r>
        <w:rPr>
          <w:rStyle w:val="2b"/>
          <w:lang w:eastAsia="ru-RU"/>
        </w:rPr>
        <w:t>восемнадцати</w:t>
      </w:r>
      <w:r>
        <w:rPr>
          <w:rStyle w:val="2b"/>
          <w:lang w:eastAsia="ru-RU"/>
        </w:rPr>
        <w:softHyphen/>
        <w:t>летний юноша), девочка со светлыми волосами</w:t>
      </w:r>
      <w:r>
        <w:t xml:space="preserve"> (ср. </w:t>
      </w:r>
      <w:r>
        <w:rPr>
          <w:rStyle w:val="2b"/>
          <w:lang w:eastAsia="ru-RU"/>
        </w:rPr>
        <w:t>светловолосая девочка), принять участие в беседе</w:t>
      </w:r>
      <w:r>
        <w:t xml:space="preserve"> (ср. </w:t>
      </w:r>
      <w:r>
        <w:rPr>
          <w:rStyle w:val="2b"/>
          <w:lang w:eastAsia="ru-RU"/>
        </w:rPr>
        <w:t xml:space="preserve">участвовать в беседе), самая сложная задача </w:t>
      </w:r>
      <w:r>
        <w:t xml:space="preserve">(ср. </w:t>
      </w:r>
      <w:r>
        <w:rPr>
          <w:rStyle w:val="2b"/>
          <w:lang w:eastAsia="ru-RU"/>
        </w:rPr>
        <w:t>сложнейшая задача).</w:t>
      </w:r>
      <w:r>
        <w:t xml:space="preserve"> Такие словосочетания семантически являются про</w:t>
      </w:r>
      <w:r>
        <w:softHyphen/>
        <w:t>стыми, а в синтаксическом отношении примыкают к сложным;</w:t>
      </w:r>
    </w:p>
    <w:p w:rsidR="006454E9" w:rsidRDefault="006454E9">
      <w:pPr>
        <w:pStyle w:val="BodyText"/>
        <w:numPr>
          <w:ilvl w:val="0"/>
          <w:numId w:val="219"/>
        </w:numPr>
        <w:shd w:val="clear" w:color="auto" w:fill="auto"/>
        <w:tabs>
          <w:tab w:val="left" w:pos="518"/>
        </w:tabs>
        <w:spacing w:before="0" w:after="0" w:line="240" w:lineRule="exact"/>
        <w:ind w:left="20" w:right="20" w:firstLine="300"/>
        <w:jc w:val="both"/>
      </w:pPr>
      <w:r>
        <w:t>словосочетания сложные, представляющие собой распространение сло</w:t>
      </w:r>
      <w:r>
        <w:softHyphen/>
        <w:t>ва целым словосочетанием или распространение словосочетания другим сло</w:t>
      </w:r>
      <w:r>
        <w:softHyphen/>
        <w:t xml:space="preserve">вом: </w:t>
      </w:r>
      <w:r>
        <w:rPr>
          <w:rStyle w:val="2b"/>
          <w:lang w:eastAsia="ru-RU"/>
        </w:rPr>
        <w:t>выполнение домашнего задания</w:t>
      </w:r>
      <w:r>
        <w:t xml:space="preserve"> (слово </w:t>
      </w:r>
      <w:r>
        <w:rPr>
          <w:rStyle w:val="2b"/>
          <w:lang w:eastAsia="ru-RU"/>
        </w:rPr>
        <w:t>выполнение</w:t>
      </w:r>
      <w:r>
        <w:t xml:space="preserve"> распространяется словосочетанием </w:t>
      </w:r>
      <w:r>
        <w:rPr>
          <w:rStyle w:val="2b"/>
          <w:lang w:eastAsia="ru-RU"/>
        </w:rPr>
        <w:t>домашнее задание)', новый ежемесячный журнал</w:t>
      </w:r>
      <w:r>
        <w:t xml:space="preserve"> (слово </w:t>
      </w:r>
      <w:r>
        <w:rPr>
          <w:rStyle w:val="2b"/>
          <w:lang w:eastAsia="ru-RU"/>
        </w:rPr>
        <w:t>новый</w:t>
      </w:r>
      <w:r>
        <w:t xml:space="preserve"> распространяет словосочетание </w:t>
      </w:r>
      <w:r>
        <w:rPr>
          <w:rStyle w:val="2b"/>
          <w:lang w:eastAsia="ru-RU"/>
        </w:rPr>
        <w:t>ежемесячный журнал).</w:t>
      </w:r>
      <w:r>
        <w:t xml:space="preserve"> Часто в слож</w:t>
      </w:r>
      <w:r>
        <w:softHyphen/>
        <w:t xml:space="preserve">ных словосочетаниях зависимые слова определяют главное слово с разных сторон: </w:t>
      </w:r>
      <w:r>
        <w:rPr>
          <w:rStyle w:val="2b"/>
          <w:lang w:eastAsia="ru-RU"/>
        </w:rPr>
        <w:t>провести месяц в деревне</w:t>
      </w:r>
      <w:r>
        <w:t xml:space="preserve"> (</w:t>
      </w:r>
      <w:r>
        <w:rPr>
          <w:rStyle w:val="2b"/>
          <w:lang w:eastAsia="ru-RU"/>
        </w:rPr>
        <w:t>провести месяц — провести в деревне</w:t>
      </w:r>
      <w:r>
        <w:t xml:space="preserve">); </w:t>
      </w:r>
      <w:r>
        <w:rPr>
          <w:rStyle w:val="2b"/>
          <w:lang w:eastAsia="ru-RU"/>
        </w:rPr>
        <w:t>обратиться с заявлением в профком</w:t>
      </w:r>
      <w:r>
        <w:t xml:space="preserve"> </w:t>
      </w:r>
      <w:r>
        <w:rPr>
          <w:rStyle w:val="2b"/>
          <w:lang w:eastAsia="ru-RU"/>
        </w:rPr>
        <w:t>(обратиться с заявлением обратить</w:t>
      </w:r>
      <w:r>
        <w:rPr>
          <w:rStyle w:val="2b"/>
          <w:lang w:eastAsia="ru-RU"/>
        </w:rPr>
        <w:softHyphen/>
        <w:t>ся в профком).</w:t>
      </w:r>
    </w:p>
    <w:p w:rsidR="006454E9" w:rsidRDefault="006454E9">
      <w:pPr>
        <w:pStyle w:val="BodyText"/>
        <w:shd w:val="clear" w:color="auto" w:fill="auto"/>
        <w:spacing w:before="0" w:after="0" w:line="258" w:lineRule="exact"/>
        <w:ind w:left="20" w:right="20" w:firstLine="300"/>
        <w:jc w:val="both"/>
      </w:pPr>
      <w:r>
        <w:t xml:space="preserve">Типы словосочетаний по </w:t>
      </w:r>
      <w:r>
        <w:rPr>
          <w:rStyle w:val="810"/>
          <w:lang w:eastAsia="ru-RU"/>
        </w:rPr>
        <w:t>главному</w:t>
      </w:r>
      <w:r>
        <w:rPr>
          <w:rStyle w:val="65"/>
          <w:lang w:eastAsia="ru-RU"/>
        </w:rPr>
        <w:t xml:space="preserve"> слоду </w:t>
      </w:r>
      <w:r>
        <w:t>(основная классификация). Выделя</w:t>
      </w:r>
      <w:r>
        <w:softHyphen/>
        <w:t>ются:</w:t>
      </w:r>
    </w:p>
    <w:p w:rsidR="006454E9" w:rsidRDefault="006454E9">
      <w:pPr>
        <w:pStyle w:val="BodyText"/>
        <w:numPr>
          <w:ilvl w:val="0"/>
          <w:numId w:val="220"/>
        </w:numPr>
        <w:shd w:val="clear" w:color="auto" w:fill="auto"/>
        <w:tabs>
          <w:tab w:val="left" w:pos="506"/>
        </w:tabs>
        <w:spacing w:before="0" w:after="0" w:line="190" w:lineRule="exact"/>
        <w:ind w:left="20" w:firstLine="300"/>
        <w:jc w:val="both"/>
      </w:pPr>
      <w:r>
        <w:t>Глагольные словосочетания:</w:t>
      </w:r>
    </w:p>
    <w:p w:rsidR="006454E9" w:rsidRDefault="006454E9">
      <w:pPr>
        <w:pStyle w:val="141"/>
        <w:numPr>
          <w:ilvl w:val="0"/>
          <w:numId w:val="221"/>
        </w:numPr>
        <w:shd w:val="clear" w:color="auto" w:fill="auto"/>
        <w:tabs>
          <w:tab w:val="left" w:pos="524"/>
        </w:tabs>
        <w:spacing w:line="240" w:lineRule="exact"/>
        <w:ind w:left="20" w:right="20" w:firstLine="300"/>
      </w:pPr>
      <w:r>
        <w:rPr>
          <w:rStyle w:val="1450"/>
          <w:lang w:eastAsia="ru-RU"/>
        </w:rPr>
        <w:t xml:space="preserve">с именем существительным беспредложные: </w:t>
      </w:r>
      <w:r>
        <w:rPr>
          <w:rStyle w:val="1420"/>
          <w:i/>
          <w:iCs/>
          <w:lang w:eastAsia="ru-RU"/>
        </w:rPr>
        <w:t>читать газету, остере</w:t>
      </w:r>
      <w:r>
        <w:rPr>
          <w:rStyle w:val="1420"/>
          <w:i/>
          <w:iCs/>
          <w:lang w:eastAsia="ru-RU"/>
        </w:rPr>
        <w:softHyphen/>
        <w:t xml:space="preserve">гаться простуды, сообщить родным, пользоваться масляными красками', </w:t>
      </w:r>
      <w:r>
        <w:rPr>
          <w:rStyle w:val="1450"/>
          <w:lang w:eastAsia="ru-RU"/>
        </w:rPr>
        <w:t xml:space="preserve">предложные: </w:t>
      </w:r>
      <w:r>
        <w:rPr>
          <w:rStyle w:val="1420"/>
          <w:i/>
          <w:iCs/>
          <w:lang w:eastAsia="ru-RU"/>
        </w:rPr>
        <w:t>остановиться</w:t>
      </w:r>
      <w:r>
        <w:rPr>
          <w:rStyle w:val="1450"/>
          <w:lang w:eastAsia="ru-RU"/>
        </w:rPr>
        <w:t xml:space="preserve"> у </w:t>
      </w:r>
      <w:r>
        <w:rPr>
          <w:rStyle w:val="1420"/>
          <w:i/>
          <w:iCs/>
          <w:lang w:eastAsia="ru-RU"/>
        </w:rPr>
        <w:t>ворот</w:t>
      </w:r>
      <w:r>
        <w:rPr>
          <w:rStyle w:val="1450"/>
          <w:lang w:eastAsia="ru-RU"/>
        </w:rPr>
        <w:t xml:space="preserve">, </w:t>
      </w:r>
      <w:r>
        <w:rPr>
          <w:rStyle w:val="1420"/>
          <w:i/>
          <w:iCs/>
          <w:lang w:eastAsia="ru-RU"/>
        </w:rPr>
        <w:t>подъехать к пристани</w:t>
      </w:r>
      <w:r>
        <w:rPr>
          <w:rStyle w:val="1450"/>
          <w:lang w:eastAsia="ru-RU"/>
        </w:rPr>
        <w:t xml:space="preserve">, </w:t>
      </w:r>
      <w:r>
        <w:rPr>
          <w:rStyle w:val="1420"/>
          <w:i/>
          <w:iCs/>
          <w:lang w:eastAsia="ru-RU"/>
        </w:rPr>
        <w:t>положить на стол</w:t>
      </w:r>
      <w:r>
        <w:rPr>
          <w:rStyle w:val="1450"/>
          <w:lang w:eastAsia="ru-RU"/>
        </w:rPr>
        <w:t xml:space="preserve">, </w:t>
      </w:r>
      <w:r>
        <w:rPr>
          <w:rStyle w:val="1420"/>
          <w:i/>
          <w:iCs/>
          <w:lang w:eastAsia="ru-RU"/>
        </w:rPr>
        <w:t>беседовать с друзьями, вспоминать о прошлом',</w:t>
      </w:r>
    </w:p>
    <w:p w:rsidR="006454E9" w:rsidRDefault="006454E9">
      <w:pPr>
        <w:pStyle w:val="141"/>
        <w:numPr>
          <w:ilvl w:val="0"/>
          <w:numId w:val="221"/>
        </w:numPr>
        <w:shd w:val="clear" w:color="auto" w:fill="auto"/>
        <w:tabs>
          <w:tab w:val="left" w:pos="536"/>
        </w:tabs>
        <w:spacing w:line="240" w:lineRule="exact"/>
        <w:ind w:left="20" w:firstLine="300"/>
      </w:pPr>
      <w:r>
        <w:rPr>
          <w:rStyle w:val="1450"/>
          <w:lang w:eastAsia="ru-RU"/>
        </w:rPr>
        <w:t xml:space="preserve">с инфинитивом: </w:t>
      </w:r>
      <w:r>
        <w:rPr>
          <w:rStyle w:val="1420"/>
          <w:i/>
          <w:iCs/>
          <w:lang w:eastAsia="ru-RU"/>
        </w:rPr>
        <w:t>просить помочь</w:t>
      </w:r>
      <w:r>
        <w:rPr>
          <w:rStyle w:val="1450"/>
          <w:lang w:eastAsia="ru-RU"/>
        </w:rPr>
        <w:t xml:space="preserve">, </w:t>
      </w:r>
      <w:r>
        <w:rPr>
          <w:rStyle w:val="1420"/>
          <w:i/>
          <w:iCs/>
          <w:lang w:eastAsia="ru-RU"/>
        </w:rPr>
        <w:t>предложить вернуться',</w:t>
      </w:r>
    </w:p>
    <w:p w:rsidR="006454E9" w:rsidRDefault="006454E9">
      <w:pPr>
        <w:pStyle w:val="141"/>
        <w:numPr>
          <w:ilvl w:val="0"/>
          <w:numId w:val="221"/>
        </w:numPr>
        <w:shd w:val="clear" w:color="auto" w:fill="auto"/>
        <w:tabs>
          <w:tab w:val="left" w:pos="530"/>
        </w:tabs>
        <w:spacing w:line="240" w:lineRule="exact"/>
        <w:ind w:left="20" w:firstLine="300"/>
      </w:pPr>
      <w:r>
        <w:rPr>
          <w:rStyle w:val="1450"/>
          <w:lang w:eastAsia="ru-RU"/>
        </w:rPr>
        <w:t xml:space="preserve">с наречием: </w:t>
      </w:r>
      <w:r>
        <w:rPr>
          <w:rStyle w:val="1420"/>
          <w:i/>
          <w:iCs/>
          <w:lang w:eastAsia="ru-RU"/>
        </w:rPr>
        <w:t>говорить вполголоса, находиться впереди',</w:t>
      </w:r>
    </w:p>
    <w:p w:rsidR="006454E9" w:rsidRDefault="006454E9">
      <w:pPr>
        <w:pStyle w:val="141"/>
        <w:numPr>
          <w:ilvl w:val="0"/>
          <w:numId w:val="221"/>
        </w:numPr>
        <w:shd w:val="clear" w:color="auto" w:fill="auto"/>
        <w:tabs>
          <w:tab w:val="left" w:pos="536"/>
        </w:tabs>
        <w:spacing w:line="240" w:lineRule="exact"/>
        <w:ind w:left="20" w:firstLine="300"/>
      </w:pPr>
      <w:r>
        <w:rPr>
          <w:rStyle w:val="1450"/>
          <w:lang w:eastAsia="ru-RU"/>
        </w:rPr>
        <w:t xml:space="preserve">с деепричастием: </w:t>
      </w:r>
      <w:r>
        <w:rPr>
          <w:rStyle w:val="1420"/>
          <w:i/>
          <w:iCs/>
          <w:lang w:eastAsia="ru-RU"/>
        </w:rPr>
        <w:t>рассказывать смеясь, идти не оглядываясь.</w:t>
      </w:r>
    </w:p>
    <w:p w:rsidR="006454E9" w:rsidRDefault="006454E9">
      <w:pPr>
        <w:pStyle w:val="BodyText"/>
        <w:numPr>
          <w:ilvl w:val="0"/>
          <w:numId w:val="220"/>
        </w:numPr>
        <w:shd w:val="clear" w:color="auto" w:fill="auto"/>
        <w:tabs>
          <w:tab w:val="left" w:pos="518"/>
        </w:tabs>
        <w:spacing w:before="0" w:after="0" w:line="240" w:lineRule="exact"/>
        <w:ind w:left="20" w:firstLine="300"/>
        <w:jc w:val="both"/>
      </w:pPr>
      <w:r>
        <w:t>Именные словосочетания:</w:t>
      </w:r>
    </w:p>
    <w:p w:rsidR="006454E9" w:rsidRDefault="006454E9">
      <w:pPr>
        <w:pStyle w:val="BodyText"/>
        <w:numPr>
          <w:ilvl w:val="0"/>
          <w:numId w:val="222"/>
        </w:numPr>
        <w:shd w:val="clear" w:color="auto" w:fill="auto"/>
        <w:tabs>
          <w:tab w:val="left" w:pos="506"/>
        </w:tabs>
        <w:spacing w:before="0" w:after="0" w:line="240" w:lineRule="exact"/>
        <w:ind w:left="20" w:firstLine="300"/>
        <w:jc w:val="both"/>
      </w:pPr>
      <w:r>
        <w:t>субстантивные (имя сущсствитсльнос в роли главного слова)</w:t>
      </w:r>
    </w:p>
    <w:p w:rsidR="006454E9" w:rsidRDefault="006454E9">
      <w:pPr>
        <w:pStyle w:val="141"/>
        <w:shd w:val="clear" w:color="auto" w:fill="auto"/>
        <w:tabs>
          <w:tab w:val="left" w:pos="800"/>
        </w:tabs>
        <w:spacing w:line="240" w:lineRule="exact"/>
        <w:ind w:left="20" w:right="20" w:firstLine="580"/>
      </w:pPr>
      <w:r>
        <w:rPr>
          <w:rStyle w:val="1450"/>
          <w:lang w:eastAsia="ru-RU"/>
        </w:rPr>
        <w:t>а)</w:t>
      </w:r>
      <w:r>
        <w:rPr>
          <w:rStyle w:val="1450"/>
          <w:lang w:eastAsia="ru-RU"/>
        </w:rPr>
        <w:tab/>
        <w:t xml:space="preserve">с именем существительным беспредложные: </w:t>
      </w:r>
      <w:r>
        <w:rPr>
          <w:rStyle w:val="1420"/>
          <w:i/>
          <w:iCs/>
          <w:lang w:eastAsia="ru-RU"/>
        </w:rPr>
        <w:t>тезисы доклада</w:t>
      </w:r>
      <w:r>
        <w:rPr>
          <w:rStyle w:val="1450"/>
          <w:lang w:eastAsia="ru-RU"/>
        </w:rPr>
        <w:t xml:space="preserve">, </w:t>
      </w:r>
      <w:r>
        <w:rPr>
          <w:rStyle w:val="1420"/>
          <w:i/>
          <w:iCs/>
          <w:lang w:eastAsia="ru-RU"/>
        </w:rPr>
        <w:t>пись</w:t>
      </w:r>
      <w:r>
        <w:rPr>
          <w:rStyle w:val="1420"/>
          <w:i/>
          <w:iCs/>
          <w:lang w:eastAsia="ru-RU"/>
        </w:rPr>
        <w:softHyphen/>
        <w:t>мо сестре, рисунок тушью',</w:t>
      </w:r>
      <w:r>
        <w:rPr>
          <w:rStyle w:val="1450"/>
          <w:lang w:eastAsia="ru-RU"/>
        </w:rPr>
        <w:t xml:space="preserve"> предложные: </w:t>
      </w:r>
      <w:r>
        <w:rPr>
          <w:rStyle w:val="1420"/>
          <w:i/>
          <w:iCs/>
          <w:lang w:eastAsia="ru-RU"/>
        </w:rPr>
        <w:t>платье из бархата, прогулка по лесу, въезд в ворота, журнал с приложением</w:t>
      </w:r>
      <w:r>
        <w:rPr>
          <w:rStyle w:val="1450"/>
          <w:lang w:eastAsia="ru-RU"/>
        </w:rPr>
        <w:t xml:space="preserve">, </w:t>
      </w:r>
      <w:r>
        <w:rPr>
          <w:rStyle w:val="1420"/>
          <w:i/>
          <w:iCs/>
          <w:lang w:eastAsia="ru-RU"/>
        </w:rPr>
        <w:t>деревья в саду;</w:t>
      </w:r>
    </w:p>
    <w:p w:rsidR="006454E9" w:rsidRDefault="006454E9">
      <w:pPr>
        <w:pStyle w:val="141"/>
        <w:shd w:val="clear" w:color="auto" w:fill="auto"/>
        <w:tabs>
          <w:tab w:val="left" w:pos="840"/>
        </w:tabs>
        <w:spacing w:line="240" w:lineRule="exact"/>
        <w:ind w:left="20" w:firstLine="580"/>
      </w:pPr>
      <w:r>
        <w:rPr>
          <w:rStyle w:val="1450"/>
          <w:lang w:eastAsia="ru-RU"/>
        </w:rPr>
        <w:t>б)</w:t>
      </w:r>
      <w:r>
        <w:rPr>
          <w:rStyle w:val="1450"/>
          <w:lang w:eastAsia="ru-RU"/>
        </w:rPr>
        <w:tab/>
        <w:t xml:space="preserve">с именем прилагательным: </w:t>
      </w:r>
      <w:r>
        <w:rPr>
          <w:rStyle w:val="1420"/>
          <w:i/>
          <w:iCs/>
          <w:lang w:eastAsia="ru-RU"/>
        </w:rPr>
        <w:t>светлое помещение, лежачий камень;</w:t>
      </w:r>
    </w:p>
    <w:p w:rsidR="006454E9" w:rsidRDefault="006454E9">
      <w:pPr>
        <w:pStyle w:val="BodyText"/>
        <w:shd w:val="clear" w:color="auto" w:fill="auto"/>
        <w:spacing w:before="0" w:after="0" w:line="240" w:lineRule="exact"/>
        <w:ind w:left="20" w:right="20" w:firstLine="0"/>
        <w:jc w:val="both"/>
      </w:pPr>
      <w:r>
        <w:t xml:space="preserve">местоименным прилагательным: </w:t>
      </w:r>
      <w:r>
        <w:rPr>
          <w:rStyle w:val="2b"/>
          <w:lang w:eastAsia="ru-RU"/>
        </w:rPr>
        <w:t>наша страна;</w:t>
      </w:r>
      <w:r>
        <w:t xml:space="preserve"> порядковым числительным: </w:t>
      </w:r>
      <w:r>
        <w:rPr>
          <w:rStyle w:val="2b"/>
          <w:lang w:eastAsia="ru-RU"/>
        </w:rPr>
        <w:t>вто</w:t>
      </w:r>
      <w:r>
        <w:rPr>
          <w:rStyle w:val="2b"/>
          <w:lang w:eastAsia="ru-RU"/>
        </w:rPr>
        <w:softHyphen/>
        <w:t>рой этаж;</w:t>
      </w:r>
      <w:r>
        <w:t xml:space="preserve"> причастием: </w:t>
      </w:r>
      <w:r>
        <w:rPr>
          <w:rStyle w:val="2b"/>
          <w:lang w:eastAsia="ru-RU"/>
        </w:rPr>
        <w:t>опубликованная повесть;</w:t>
      </w:r>
    </w:p>
    <w:p w:rsidR="006454E9" w:rsidRDefault="006454E9">
      <w:pPr>
        <w:pStyle w:val="141"/>
        <w:shd w:val="clear" w:color="auto" w:fill="auto"/>
        <w:tabs>
          <w:tab w:val="left" w:pos="778"/>
        </w:tabs>
        <w:spacing w:line="240" w:lineRule="exact"/>
        <w:ind w:left="20" w:firstLine="560"/>
      </w:pPr>
      <w:r>
        <w:rPr>
          <w:rStyle w:val="1450"/>
          <w:lang w:eastAsia="ru-RU"/>
        </w:rPr>
        <w:t>в)</w:t>
      </w:r>
      <w:r>
        <w:rPr>
          <w:rStyle w:val="1450"/>
          <w:lang w:eastAsia="ru-RU"/>
        </w:rPr>
        <w:tab/>
        <w:t xml:space="preserve">с наречием: </w:t>
      </w:r>
      <w:r>
        <w:rPr>
          <w:rStyle w:val="1420"/>
          <w:i/>
          <w:iCs/>
          <w:lang w:eastAsia="ru-RU"/>
        </w:rPr>
        <w:t>глаза навыкате, спуск вниз;</w:t>
      </w:r>
    </w:p>
    <w:p w:rsidR="006454E9" w:rsidRDefault="006454E9">
      <w:pPr>
        <w:pStyle w:val="141"/>
        <w:shd w:val="clear" w:color="auto" w:fill="auto"/>
        <w:tabs>
          <w:tab w:val="left" w:pos="760"/>
        </w:tabs>
        <w:spacing w:line="240" w:lineRule="exact"/>
        <w:ind w:left="20" w:firstLine="560"/>
      </w:pPr>
      <w:r>
        <w:rPr>
          <w:rStyle w:val="1450"/>
          <w:lang w:eastAsia="ru-RU"/>
        </w:rPr>
        <w:t>г)</w:t>
      </w:r>
      <w:r>
        <w:rPr>
          <w:rStyle w:val="1450"/>
          <w:lang w:eastAsia="ru-RU"/>
        </w:rPr>
        <w:tab/>
        <w:t xml:space="preserve">с инфинитивом: </w:t>
      </w:r>
      <w:r>
        <w:rPr>
          <w:rStyle w:val="1420"/>
          <w:i/>
          <w:iCs/>
          <w:lang w:eastAsia="ru-RU"/>
        </w:rPr>
        <w:t>желание учиться, умение работать;</w:t>
      </w:r>
    </w:p>
    <w:p w:rsidR="006454E9" w:rsidRDefault="006454E9">
      <w:pPr>
        <w:pStyle w:val="BodyText"/>
        <w:numPr>
          <w:ilvl w:val="0"/>
          <w:numId w:val="222"/>
        </w:numPr>
        <w:shd w:val="clear" w:color="auto" w:fill="auto"/>
        <w:tabs>
          <w:tab w:val="left" w:pos="510"/>
        </w:tabs>
        <w:spacing w:before="0" w:after="0" w:line="240" w:lineRule="exact"/>
        <w:ind w:left="20" w:firstLine="280"/>
        <w:jc w:val="both"/>
      </w:pPr>
      <w:r>
        <w:t>адъективные (имя прилагательное в роли главного слова):</w:t>
      </w:r>
    </w:p>
    <w:p w:rsidR="006454E9" w:rsidRDefault="006454E9">
      <w:pPr>
        <w:pStyle w:val="141"/>
        <w:shd w:val="clear" w:color="auto" w:fill="auto"/>
        <w:tabs>
          <w:tab w:val="left" w:pos="788"/>
        </w:tabs>
        <w:spacing w:line="240" w:lineRule="exact"/>
        <w:ind w:left="20" w:right="20" w:firstLine="560"/>
      </w:pPr>
      <w:r>
        <w:rPr>
          <w:rStyle w:val="1450"/>
          <w:lang w:eastAsia="ru-RU"/>
        </w:rPr>
        <w:t>а)</w:t>
      </w:r>
      <w:r>
        <w:rPr>
          <w:rStyle w:val="1450"/>
          <w:lang w:eastAsia="ru-RU"/>
        </w:rPr>
        <w:tab/>
        <w:t xml:space="preserve">с именем существительным беспредложные: </w:t>
      </w:r>
      <w:r>
        <w:rPr>
          <w:rStyle w:val="1420"/>
          <w:i/>
          <w:iCs/>
          <w:lang w:eastAsia="ru-RU"/>
        </w:rPr>
        <w:t>достойный похвалы, знакомый публике</w:t>
      </w:r>
      <w:r>
        <w:rPr>
          <w:rStyle w:val="1450"/>
          <w:lang w:eastAsia="ru-RU"/>
        </w:rPr>
        <w:t xml:space="preserve">, </w:t>
      </w:r>
      <w:r>
        <w:rPr>
          <w:rStyle w:val="1420"/>
          <w:i/>
          <w:iCs/>
          <w:lang w:eastAsia="ru-RU"/>
        </w:rPr>
        <w:t>довольный успехами;</w:t>
      </w:r>
      <w:r>
        <w:rPr>
          <w:rStyle w:val="1450"/>
          <w:lang w:eastAsia="ru-RU"/>
        </w:rPr>
        <w:t xml:space="preserve"> предложные: </w:t>
      </w:r>
      <w:r>
        <w:rPr>
          <w:rStyle w:val="1420"/>
          <w:i/>
          <w:iCs/>
          <w:lang w:eastAsia="ru-RU"/>
        </w:rPr>
        <w:t>свободный от занятий, способный к музыке, готовый на подвиг, ласковый с детьми, храбрый в бою;</w:t>
      </w:r>
    </w:p>
    <w:p w:rsidR="006454E9" w:rsidRDefault="006454E9">
      <w:pPr>
        <w:pStyle w:val="141"/>
        <w:shd w:val="clear" w:color="auto" w:fill="auto"/>
        <w:tabs>
          <w:tab w:val="left" w:pos="784"/>
        </w:tabs>
        <w:spacing w:line="240" w:lineRule="exact"/>
        <w:ind w:left="20" w:firstLine="560"/>
      </w:pPr>
      <w:r>
        <w:rPr>
          <w:rStyle w:val="1450"/>
          <w:lang w:eastAsia="ru-RU"/>
        </w:rPr>
        <w:t>б)</w:t>
      </w:r>
      <w:r>
        <w:rPr>
          <w:rStyle w:val="1450"/>
          <w:lang w:eastAsia="ru-RU"/>
        </w:rPr>
        <w:tab/>
        <w:t xml:space="preserve">с наречием: </w:t>
      </w:r>
      <w:r>
        <w:rPr>
          <w:rStyle w:val="1420"/>
          <w:i/>
          <w:iCs/>
          <w:lang w:eastAsia="ru-RU"/>
        </w:rPr>
        <w:t>весьма желательный, широко известный;</w:t>
      </w:r>
    </w:p>
    <w:p w:rsidR="006454E9" w:rsidRDefault="006454E9">
      <w:pPr>
        <w:pStyle w:val="141"/>
        <w:shd w:val="clear" w:color="auto" w:fill="auto"/>
        <w:tabs>
          <w:tab w:val="left" w:pos="766"/>
        </w:tabs>
        <w:spacing w:line="240" w:lineRule="exact"/>
        <w:ind w:left="20" w:firstLine="560"/>
      </w:pPr>
      <w:r>
        <w:rPr>
          <w:rStyle w:val="1450"/>
          <w:lang w:eastAsia="ru-RU"/>
        </w:rPr>
        <w:t>в)</w:t>
      </w:r>
      <w:r>
        <w:rPr>
          <w:rStyle w:val="1450"/>
          <w:lang w:eastAsia="ru-RU"/>
        </w:rPr>
        <w:tab/>
        <w:t xml:space="preserve">с инфинитивом: </w:t>
      </w:r>
      <w:r>
        <w:rPr>
          <w:rStyle w:val="1420"/>
          <w:i/>
          <w:iCs/>
          <w:lang w:eastAsia="ru-RU"/>
        </w:rPr>
        <w:t>готовый помочь, достойный получить;</w:t>
      </w:r>
    </w:p>
    <w:p w:rsidR="006454E9" w:rsidRDefault="006454E9">
      <w:pPr>
        <w:pStyle w:val="BodyText"/>
        <w:numPr>
          <w:ilvl w:val="0"/>
          <w:numId w:val="222"/>
        </w:numPr>
        <w:shd w:val="clear" w:color="auto" w:fill="auto"/>
        <w:tabs>
          <w:tab w:val="left" w:pos="512"/>
        </w:tabs>
        <w:spacing w:before="0" w:after="0" w:line="240" w:lineRule="exact"/>
        <w:ind w:left="20" w:right="20" w:firstLine="280"/>
        <w:jc w:val="both"/>
      </w:pPr>
      <w:r>
        <w:t xml:space="preserve">словосочетания с именем числительным в роли главного слова: </w:t>
      </w:r>
      <w:r>
        <w:rPr>
          <w:rStyle w:val="2b"/>
          <w:lang w:eastAsia="ru-RU"/>
        </w:rPr>
        <w:t>три ком</w:t>
      </w:r>
      <w:r>
        <w:rPr>
          <w:rStyle w:val="2b"/>
          <w:lang w:eastAsia="ru-RU"/>
        </w:rPr>
        <w:softHyphen/>
        <w:t>наты, оба студента, второй из претендентов;</w:t>
      </w:r>
    </w:p>
    <w:p w:rsidR="006454E9" w:rsidRDefault="006454E9">
      <w:pPr>
        <w:pStyle w:val="BodyText"/>
        <w:numPr>
          <w:ilvl w:val="0"/>
          <w:numId w:val="222"/>
        </w:numPr>
        <w:shd w:val="clear" w:color="auto" w:fill="auto"/>
        <w:tabs>
          <w:tab w:val="left" w:pos="518"/>
        </w:tabs>
        <w:spacing w:before="0" w:after="0" w:line="240" w:lineRule="exact"/>
        <w:ind w:left="20" w:right="20" w:firstLine="280"/>
        <w:jc w:val="both"/>
      </w:pPr>
      <w:r>
        <w:t xml:space="preserve">словосочетания с мсстоимснисм в роли главного слова: </w:t>
      </w:r>
      <w:r>
        <w:rPr>
          <w:rStyle w:val="2b"/>
          <w:lang w:eastAsia="ru-RU"/>
        </w:rPr>
        <w:t>кто-то из при</w:t>
      </w:r>
      <w:r>
        <w:rPr>
          <w:rStyle w:val="2b"/>
          <w:lang w:eastAsia="ru-RU"/>
        </w:rPr>
        <w:softHyphen/>
        <w:t>сутствующих, нечто необычное.</w:t>
      </w:r>
    </w:p>
    <w:p w:rsidR="006454E9" w:rsidRDefault="006454E9">
      <w:pPr>
        <w:pStyle w:val="BodyText"/>
        <w:numPr>
          <w:ilvl w:val="0"/>
          <w:numId w:val="220"/>
        </w:numPr>
        <w:shd w:val="clear" w:color="auto" w:fill="auto"/>
        <w:tabs>
          <w:tab w:val="left" w:pos="510"/>
        </w:tabs>
        <w:spacing w:before="0" w:after="0" w:line="240" w:lineRule="exact"/>
        <w:ind w:left="20" w:firstLine="280"/>
        <w:jc w:val="both"/>
      </w:pPr>
      <w:r>
        <w:t>Наречные (адвербиальные) словосочетания:</w:t>
      </w:r>
    </w:p>
    <w:p w:rsidR="006454E9" w:rsidRDefault="006454E9">
      <w:pPr>
        <w:pStyle w:val="141"/>
        <w:numPr>
          <w:ilvl w:val="0"/>
          <w:numId w:val="223"/>
        </w:numPr>
        <w:shd w:val="clear" w:color="auto" w:fill="auto"/>
        <w:tabs>
          <w:tab w:val="left" w:pos="480"/>
        </w:tabs>
        <w:spacing w:line="240" w:lineRule="exact"/>
        <w:ind w:left="20" w:firstLine="280"/>
      </w:pPr>
      <w:r>
        <w:rPr>
          <w:rStyle w:val="1450"/>
          <w:lang w:eastAsia="ru-RU"/>
        </w:rPr>
        <w:t xml:space="preserve">с наречием: </w:t>
      </w:r>
      <w:r>
        <w:rPr>
          <w:rStyle w:val="1420"/>
          <w:i/>
          <w:iCs/>
          <w:lang w:eastAsia="ru-RU"/>
        </w:rPr>
        <w:t>весьма удачно, по-прежнему интересно;</w:t>
      </w:r>
    </w:p>
    <w:p w:rsidR="006454E9" w:rsidRDefault="006454E9">
      <w:pPr>
        <w:pStyle w:val="141"/>
        <w:numPr>
          <w:ilvl w:val="0"/>
          <w:numId w:val="223"/>
        </w:numPr>
        <w:shd w:val="clear" w:color="auto" w:fill="auto"/>
        <w:tabs>
          <w:tab w:val="left" w:pos="512"/>
        </w:tabs>
        <w:spacing w:after="415"/>
        <w:ind w:left="20" w:right="20" w:firstLine="280"/>
      </w:pPr>
      <w:r>
        <w:rPr>
          <w:rStyle w:val="1450"/>
          <w:lang w:eastAsia="ru-RU"/>
        </w:rPr>
        <w:t xml:space="preserve">с именем существительным: </w:t>
      </w:r>
      <w:r>
        <w:rPr>
          <w:rStyle w:val="1420"/>
          <w:i/>
          <w:iCs/>
          <w:lang w:eastAsia="ru-RU"/>
        </w:rPr>
        <w:t>налево от дома, незадолго до рассвета, где- нибудь во дворе.</w:t>
      </w:r>
    </w:p>
    <w:p w:rsidR="006454E9" w:rsidRDefault="006454E9">
      <w:pPr>
        <w:pStyle w:val="101"/>
        <w:shd w:val="clear" w:color="auto" w:fill="auto"/>
        <w:spacing w:after="180"/>
        <w:ind w:right="160"/>
        <w:jc w:val="center"/>
      </w:pPr>
      <w:r>
        <w:rPr>
          <w:rStyle w:val="105"/>
          <w:lang w:eastAsia="ru-RU"/>
        </w:rPr>
        <w:t>§ 147. Способы выражения синтаксических отношений в словосочетании и предложении</w:t>
      </w:r>
    </w:p>
    <w:p w:rsidR="006454E9" w:rsidRDefault="006454E9">
      <w:pPr>
        <w:pStyle w:val="BodyText"/>
        <w:shd w:val="clear" w:color="auto" w:fill="auto"/>
        <w:spacing w:before="0" w:after="0" w:line="240" w:lineRule="exact"/>
        <w:ind w:left="20" w:right="20" w:firstLine="280"/>
        <w:jc w:val="both"/>
      </w:pPr>
      <w:r>
        <w:t>Важнейшими средствами выражения отношений между компонентами сло</w:t>
      </w:r>
      <w:r>
        <w:softHyphen/>
        <w:t>восочетания и членами предложения являются:</w:t>
      </w:r>
    </w:p>
    <w:p w:rsidR="006454E9" w:rsidRDefault="006454E9">
      <w:pPr>
        <w:pStyle w:val="141"/>
        <w:numPr>
          <w:ilvl w:val="0"/>
          <w:numId w:val="224"/>
        </w:numPr>
        <w:shd w:val="clear" w:color="auto" w:fill="auto"/>
        <w:tabs>
          <w:tab w:val="left" w:pos="512"/>
        </w:tabs>
        <w:spacing w:line="240" w:lineRule="exact"/>
        <w:ind w:left="20" w:right="20" w:firstLine="280"/>
      </w:pPr>
      <w:r>
        <w:rPr>
          <w:rStyle w:val="1483"/>
          <w:i/>
          <w:iCs/>
          <w:lang w:eastAsia="ru-RU"/>
        </w:rPr>
        <w:t>форма слова,</w:t>
      </w:r>
      <w:r>
        <w:rPr>
          <w:rStyle w:val="1461"/>
          <w:lang w:eastAsia="ru-RU"/>
        </w:rPr>
        <w:t xml:space="preserve"> </w:t>
      </w:r>
      <w:r>
        <w:rPr>
          <w:rStyle w:val="1450"/>
          <w:lang w:eastAsia="ru-RU"/>
        </w:rPr>
        <w:t>так как с помощью окончания оформляется связь между сло</w:t>
      </w:r>
      <w:r>
        <w:rPr>
          <w:rStyle w:val="1450"/>
          <w:lang w:eastAsia="ru-RU"/>
        </w:rPr>
        <w:softHyphen/>
        <w:t xml:space="preserve">вами как в словосочетании, так и в предложении: </w:t>
      </w:r>
      <w:r>
        <w:rPr>
          <w:rStyle w:val="1420"/>
          <w:i/>
          <w:iCs/>
          <w:lang w:eastAsia="ru-RU"/>
        </w:rPr>
        <w:t>решить задачу,решение зада</w:t>
      </w:r>
      <w:r>
        <w:rPr>
          <w:rStyle w:val="1420"/>
          <w:i/>
          <w:iCs/>
          <w:lang w:eastAsia="ru-RU"/>
        </w:rPr>
        <w:softHyphen/>
        <w:t>чи, решил задачу; преданность долгу, увлечение спортом, полезные сведения, второе дыхание, достойный поощрения;</w:t>
      </w:r>
    </w:p>
    <w:p w:rsidR="006454E9" w:rsidRDefault="006454E9">
      <w:pPr>
        <w:pStyle w:val="160"/>
        <w:numPr>
          <w:ilvl w:val="0"/>
          <w:numId w:val="224"/>
        </w:numPr>
        <w:shd w:val="clear" w:color="auto" w:fill="auto"/>
        <w:tabs>
          <w:tab w:val="left" w:pos="510"/>
        </w:tabs>
        <w:spacing w:line="240" w:lineRule="exact"/>
        <w:ind w:left="20" w:firstLine="280"/>
      </w:pPr>
      <w:r>
        <w:rPr>
          <w:rStyle w:val="1683"/>
          <w:i/>
          <w:iCs/>
          <w:lang w:eastAsia="ru-RU"/>
        </w:rPr>
        <w:t>служебные слова:</w:t>
      </w:r>
    </w:p>
    <w:p w:rsidR="006454E9" w:rsidRDefault="006454E9">
      <w:pPr>
        <w:pStyle w:val="141"/>
        <w:shd w:val="clear" w:color="auto" w:fill="auto"/>
        <w:tabs>
          <w:tab w:val="left" w:pos="800"/>
        </w:tabs>
        <w:spacing w:line="240" w:lineRule="exact"/>
        <w:ind w:left="20" w:right="20" w:firstLine="560"/>
      </w:pPr>
      <w:r>
        <w:rPr>
          <w:rStyle w:val="1450"/>
          <w:lang w:eastAsia="ru-RU"/>
        </w:rPr>
        <w:t>а)</w:t>
      </w:r>
      <w:r>
        <w:rPr>
          <w:rStyle w:val="1450"/>
          <w:lang w:eastAsia="ru-RU"/>
        </w:rPr>
        <w:tab/>
        <w:t xml:space="preserve">предлоги (вместе с формой слова): </w:t>
      </w:r>
      <w:r>
        <w:rPr>
          <w:rStyle w:val="1420"/>
          <w:i/>
          <w:iCs/>
          <w:lang w:eastAsia="ru-RU"/>
        </w:rPr>
        <w:t>книги для чтения, ушел из дому, приверженность к старине, бороться за первенство, дом с колоннами, раз</w:t>
      </w:r>
      <w:r>
        <w:rPr>
          <w:rStyle w:val="1420"/>
          <w:i/>
          <w:iCs/>
          <w:lang w:eastAsia="ru-RU"/>
        </w:rPr>
        <w:softHyphen/>
        <w:t>говоры о поездке;</w:t>
      </w:r>
    </w:p>
    <w:p w:rsidR="006454E9" w:rsidRDefault="006454E9">
      <w:pPr>
        <w:pStyle w:val="141"/>
        <w:shd w:val="clear" w:color="auto" w:fill="auto"/>
        <w:tabs>
          <w:tab w:val="left" w:pos="794"/>
        </w:tabs>
        <w:spacing w:line="240" w:lineRule="exact"/>
        <w:ind w:left="20" w:right="20" w:firstLine="560"/>
      </w:pPr>
      <w:r>
        <w:rPr>
          <w:rStyle w:val="1450"/>
          <w:lang w:eastAsia="ru-RU"/>
        </w:rPr>
        <w:t>б)</w:t>
      </w:r>
      <w:r>
        <w:rPr>
          <w:rStyle w:val="1450"/>
          <w:lang w:eastAsia="ru-RU"/>
        </w:rPr>
        <w:tab/>
        <w:t xml:space="preserve">союзы (только в предложении): </w:t>
      </w:r>
      <w:r>
        <w:rPr>
          <w:rStyle w:val="1420"/>
          <w:i/>
          <w:iCs/>
          <w:lang w:eastAsia="ru-RU"/>
        </w:rPr>
        <w:t>книга и тетрадь, читал и писал, осе</w:t>
      </w:r>
      <w:r>
        <w:rPr>
          <w:rStyle w:val="1420"/>
          <w:i/>
          <w:iCs/>
          <w:lang w:eastAsia="ru-RU"/>
        </w:rPr>
        <w:softHyphen/>
        <w:t>нью или зимой;</w:t>
      </w:r>
    </w:p>
    <w:p w:rsidR="006454E9" w:rsidRDefault="006454E9">
      <w:pPr>
        <w:pStyle w:val="BodyText"/>
        <w:numPr>
          <w:ilvl w:val="0"/>
          <w:numId w:val="224"/>
        </w:numPr>
        <w:shd w:val="clear" w:color="auto" w:fill="auto"/>
        <w:tabs>
          <w:tab w:val="left" w:pos="512"/>
        </w:tabs>
        <w:spacing w:before="0" w:after="0" w:line="240" w:lineRule="exact"/>
        <w:ind w:left="20" w:right="20" w:firstLine="280"/>
        <w:jc w:val="both"/>
      </w:pPr>
      <w:r>
        <w:rPr>
          <w:rStyle w:val="810"/>
          <w:lang w:eastAsia="ru-RU"/>
        </w:rPr>
        <w:t xml:space="preserve">порядок </w:t>
      </w:r>
      <w:r>
        <w:rPr>
          <w:rStyle w:val="2b"/>
          <w:lang w:eastAsia="ru-RU"/>
        </w:rPr>
        <w:t>слов</w:t>
      </w:r>
      <w:r>
        <w:t xml:space="preserve"> (в предложении); ср.: </w:t>
      </w:r>
      <w:r>
        <w:rPr>
          <w:rStyle w:val="2b"/>
          <w:lang w:eastAsia="ru-RU"/>
        </w:rPr>
        <w:t>ранняя осень</w:t>
      </w:r>
      <w:r>
        <w:t xml:space="preserve"> (атрибутивные отноше</w:t>
      </w:r>
      <w:r>
        <w:softHyphen/>
        <w:t xml:space="preserve">ния) - </w:t>
      </w:r>
      <w:r>
        <w:rPr>
          <w:rStyle w:val="2b"/>
          <w:lang w:eastAsia="ru-RU"/>
        </w:rPr>
        <w:t>осень ранняя</w:t>
      </w:r>
      <w:r>
        <w:t xml:space="preserve"> (предикативные отношения), </w:t>
      </w:r>
      <w:r>
        <w:rPr>
          <w:rStyle w:val="2b"/>
          <w:lang w:eastAsia="ru-RU"/>
        </w:rPr>
        <w:t>пять километров</w:t>
      </w:r>
      <w:r>
        <w:t xml:space="preserve"> (точное обо</w:t>
      </w:r>
      <w:r>
        <w:softHyphen/>
        <w:t xml:space="preserve">значение количества) </w:t>
      </w:r>
      <w:r>
        <w:rPr>
          <w:rStyle w:val="2b"/>
          <w:lang w:eastAsia="ru-RU"/>
        </w:rPr>
        <w:t>километров пять</w:t>
      </w:r>
      <w:r>
        <w:t xml:space="preserve"> (выражение приблизительного коли</w:t>
      </w:r>
      <w:r>
        <w:softHyphen/>
        <w:t xml:space="preserve">чества); </w:t>
      </w:r>
      <w:r>
        <w:rPr>
          <w:rStyle w:val="2b"/>
          <w:lang w:eastAsia="ru-RU"/>
        </w:rPr>
        <w:t>Больной брат вернулся</w:t>
      </w:r>
      <w:r>
        <w:t xml:space="preserve"> (определение-прилагательное указывает на при</w:t>
      </w:r>
      <w:r>
        <w:softHyphen/>
        <w:t xml:space="preserve">знак). </w:t>
      </w:r>
      <w:r>
        <w:rPr>
          <w:rStyle w:val="2b"/>
          <w:lang w:eastAsia="ru-RU"/>
        </w:rPr>
        <w:t>Брат вернулся больной</w:t>
      </w:r>
      <w:r>
        <w:t xml:space="preserve"> (прилагательное указывает на состояние и составляет часть сказуемого);</w:t>
      </w:r>
    </w:p>
    <w:p w:rsidR="006454E9" w:rsidRDefault="006454E9">
      <w:pPr>
        <w:pStyle w:val="141"/>
        <w:numPr>
          <w:ilvl w:val="0"/>
          <w:numId w:val="224"/>
        </w:numPr>
        <w:shd w:val="clear" w:color="auto" w:fill="auto"/>
        <w:tabs>
          <w:tab w:val="left" w:pos="248"/>
        </w:tabs>
        <w:spacing w:after="460" w:line="240" w:lineRule="exact"/>
        <w:ind w:left="20" w:firstLine="280"/>
      </w:pPr>
      <w:r>
        <w:rPr>
          <w:rStyle w:val="1483"/>
          <w:i/>
          <w:iCs/>
          <w:lang w:eastAsia="ru-RU"/>
        </w:rPr>
        <w:t>интонация</w:t>
      </w:r>
      <w:r>
        <w:rPr>
          <w:rStyle w:val="1461"/>
          <w:lang w:eastAsia="ru-RU"/>
        </w:rPr>
        <w:t xml:space="preserve"> </w:t>
      </w:r>
      <w:r>
        <w:rPr>
          <w:rStyle w:val="1450"/>
          <w:lang w:eastAsia="ru-RU"/>
        </w:rPr>
        <w:t xml:space="preserve">(только в предложении): </w:t>
      </w:r>
      <w:r>
        <w:rPr>
          <w:rStyle w:val="1420"/>
          <w:i/>
          <w:iCs/>
          <w:lang w:eastAsia="ru-RU"/>
        </w:rPr>
        <w:t xml:space="preserve">Придешь домой, переоденешься </w:t>
      </w:r>
      <w:r>
        <w:rPr>
          <w:i w:val="0"/>
          <w:iCs w:val="0"/>
        </w:rPr>
        <w:t xml:space="preserve">(интонация перечисления указывает на отношения однородности); </w:t>
      </w:r>
      <w:r>
        <w:rPr>
          <w:rStyle w:val="2b"/>
          <w:i/>
          <w:iCs/>
          <w:lang w:eastAsia="ru-RU"/>
        </w:rPr>
        <w:t>Придешь до</w:t>
      </w:r>
      <w:r>
        <w:rPr>
          <w:rStyle w:val="2b"/>
          <w:i/>
          <w:iCs/>
          <w:lang w:eastAsia="ru-RU"/>
        </w:rPr>
        <w:softHyphen/>
        <w:t>мой - переоденешься</w:t>
      </w:r>
      <w:r>
        <w:rPr>
          <w:i w:val="0"/>
          <w:iCs w:val="0"/>
        </w:rPr>
        <w:t xml:space="preserve"> (интонация обусловленности указывает на временные отношения).</w:t>
      </w:r>
    </w:p>
    <w:p w:rsidR="006454E9" w:rsidRDefault="006454E9">
      <w:pPr>
        <w:pStyle w:val="510"/>
        <w:keepNext/>
        <w:keepLines/>
        <w:shd w:val="clear" w:color="auto" w:fill="auto"/>
        <w:spacing w:before="0" w:after="207" w:line="190" w:lineRule="exact"/>
        <w:ind w:left="40" w:firstLine="300"/>
        <w:jc w:val="both"/>
      </w:pPr>
      <w:bookmarkStart w:id="58" w:name="bookmark58"/>
      <w:r>
        <w:rPr>
          <w:rStyle w:val="56"/>
          <w:lang w:eastAsia="ru-RU"/>
        </w:rPr>
        <w:t>§ 148. Виды синтаксической связи в словосочетании и предложении</w:t>
      </w:r>
      <w:bookmarkEnd w:id="58"/>
    </w:p>
    <w:p w:rsidR="006454E9" w:rsidRDefault="006454E9">
      <w:pPr>
        <w:pStyle w:val="BodyText"/>
        <w:shd w:val="clear" w:color="auto" w:fill="auto"/>
        <w:spacing w:before="0" w:after="0" w:line="234" w:lineRule="exact"/>
        <w:ind w:left="40" w:firstLine="300"/>
        <w:jc w:val="both"/>
      </w:pPr>
      <w:r>
        <w:t>Различаются два вида связи слов: сочинение и подчинение.</w:t>
      </w:r>
    </w:p>
    <w:p w:rsidR="006454E9" w:rsidRDefault="006454E9">
      <w:pPr>
        <w:pStyle w:val="BodyText"/>
        <w:shd w:val="clear" w:color="auto" w:fill="auto"/>
        <w:spacing w:before="0" w:after="0" w:line="234" w:lineRule="exact"/>
        <w:ind w:left="40" w:right="20" w:firstLine="300"/>
        <w:jc w:val="both"/>
      </w:pPr>
      <w:r>
        <w:t>Сочинение - это соединение синтаксически равноправных, нс зависящих одна от другой частей (слов в предложении, предикативных частей сложного предло</w:t>
      </w:r>
      <w:r>
        <w:softHyphen/>
        <w:t xml:space="preserve">жения). Отношения между элементами при сочинительной связи обратимы; ср.: </w:t>
      </w:r>
      <w:r>
        <w:rPr>
          <w:rStyle w:val="2b"/>
          <w:lang w:eastAsia="ru-RU"/>
        </w:rPr>
        <w:t>газеты и журналы - журналы и газеты</w:t>
      </w:r>
      <w:r>
        <w:t xml:space="preserve">; </w:t>
      </w:r>
      <w:r>
        <w:rPr>
          <w:rStyle w:val="2b"/>
          <w:lang w:eastAsia="ru-RU"/>
        </w:rPr>
        <w:t>Шел дождь</w:t>
      </w:r>
      <w:r>
        <w:t xml:space="preserve">, </w:t>
      </w:r>
      <w:r>
        <w:rPr>
          <w:rStyle w:val="2b"/>
          <w:lang w:eastAsia="ru-RU"/>
        </w:rPr>
        <w:t>и дул холодный ветер. — Дул холодный ветер</w:t>
      </w:r>
      <w:r>
        <w:t xml:space="preserve">, </w:t>
      </w:r>
      <w:r>
        <w:rPr>
          <w:rStyle w:val="2b"/>
          <w:lang w:eastAsia="ru-RU"/>
        </w:rPr>
        <w:t>и шел дождь.</w:t>
      </w:r>
    </w:p>
    <w:p w:rsidR="006454E9" w:rsidRDefault="006454E9">
      <w:pPr>
        <w:pStyle w:val="BodyText"/>
        <w:shd w:val="clear" w:color="auto" w:fill="auto"/>
        <w:spacing w:before="0" w:after="0" w:line="234" w:lineRule="exact"/>
        <w:ind w:left="40" w:right="20" w:firstLine="300"/>
        <w:jc w:val="both"/>
      </w:pPr>
      <w:r>
        <w:t xml:space="preserve">Подчинение - это соединение синтаксически неравноправных элементов (слов, частей сложноподчиненного предложения): </w:t>
      </w:r>
      <w:r>
        <w:rPr>
          <w:rStyle w:val="2b"/>
          <w:lang w:eastAsia="ru-RU"/>
        </w:rPr>
        <w:t>читать книгу, любоваться закатом</w:t>
      </w:r>
      <w:r>
        <w:t xml:space="preserve">; </w:t>
      </w:r>
      <w:r>
        <w:rPr>
          <w:rStyle w:val="2b"/>
          <w:lang w:eastAsia="ru-RU"/>
        </w:rPr>
        <w:t>Когда стемнело</w:t>
      </w:r>
      <w:r>
        <w:t xml:space="preserve">, </w:t>
      </w:r>
      <w:r>
        <w:rPr>
          <w:rStyle w:val="2b"/>
          <w:lang w:eastAsia="ru-RU"/>
        </w:rPr>
        <w:t>в комнате зажгли свет.</w:t>
      </w:r>
    </w:p>
    <w:p w:rsidR="006454E9" w:rsidRDefault="006454E9">
      <w:pPr>
        <w:pStyle w:val="BodyText"/>
        <w:shd w:val="clear" w:color="auto" w:fill="auto"/>
        <w:spacing w:before="0" w:after="0" w:line="234" w:lineRule="exact"/>
        <w:ind w:left="40" w:right="20" w:firstLine="300"/>
        <w:jc w:val="both"/>
      </w:pPr>
      <w:r>
        <w:t>В предложении используются оба вида связи сочинение и подчинение, в словосочетании только подчинительная связь. Основными видами подчине</w:t>
      </w:r>
      <w:r>
        <w:softHyphen/>
        <w:t>ния являются: согласование, управление и примыкание.</w:t>
      </w:r>
    </w:p>
    <w:p w:rsidR="006454E9" w:rsidRDefault="006454E9">
      <w:pPr>
        <w:pStyle w:val="BodyText"/>
        <w:numPr>
          <w:ilvl w:val="0"/>
          <w:numId w:val="225"/>
        </w:numPr>
        <w:shd w:val="clear" w:color="auto" w:fill="auto"/>
        <w:tabs>
          <w:tab w:val="left" w:pos="526"/>
        </w:tabs>
        <w:spacing w:before="0" w:after="0" w:line="234" w:lineRule="exact"/>
        <w:ind w:left="40" w:right="20" w:firstLine="300"/>
        <w:jc w:val="both"/>
      </w:pPr>
      <w:r>
        <w:t xml:space="preserve">Согласование это вид подчинительной связи, при котором зависимое слово уподобляется в своей форме господствующему слову: </w:t>
      </w:r>
      <w:r>
        <w:rPr>
          <w:rStyle w:val="2b"/>
          <w:lang w:eastAsia="ru-RU"/>
        </w:rPr>
        <w:t>новый дом</w:t>
      </w:r>
      <w:r>
        <w:t xml:space="preserve">, </w:t>
      </w:r>
      <w:r>
        <w:rPr>
          <w:rStyle w:val="2b"/>
          <w:lang w:eastAsia="ru-RU"/>
        </w:rPr>
        <w:t>в но</w:t>
      </w:r>
      <w:r>
        <w:rPr>
          <w:rStyle w:val="2b"/>
          <w:lang w:eastAsia="ru-RU"/>
        </w:rPr>
        <w:softHyphen/>
        <w:t>вом доме</w:t>
      </w:r>
      <w:r>
        <w:t xml:space="preserve">, </w:t>
      </w:r>
      <w:r>
        <w:rPr>
          <w:rStyle w:val="2b"/>
          <w:lang w:eastAsia="ru-RU"/>
        </w:rPr>
        <w:t>в новых условиях.</w:t>
      </w:r>
    </w:p>
    <w:p w:rsidR="006454E9" w:rsidRDefault="006454E9">
      <w:pPr>
        <w:pStyle w:val="BodyText"/>
        <w:shd w:val="clear" w:color="auto" w:fill="auto"/>
        <w:spacing w:before="0" w:after="0" w:line="234" w:lineRule="exact"/>
        <w:ind w:left="40" w:right="20" w:firstLine="300"/>
        <w:jc w:val="both"/>
      </w:pPr>
      <w:r>
        <w:t xml:space="preserve">Различается согласование </w:t>
      </w:r>
      <w:r>
        <w:rPr>
          <w:rStyle w:val="810"/>
          <w:lang w:eastAsia="ru-RU"/>
        </w:rPr>
        <w:t>полное</w:t>
      </w:r>
      <w:r>
        <w:rPr>
          <w:rStyle w:val="65"/>
          <w:lang w:eastAsia="ru-RU"/>
        </w:rPr>
        <w:t xml:space="preserve"> и </w:t>
      </w:r>
      <w:r>
        <w:rPr>
          <w:rStyle w:val="810"/>
          <w:lang w:eastAsia="ru-RU"/>
        </w:rPr>
        <w:t>неполное.</w:t>
      </w:r>
      <w:r>
        <w:rPr>
          <w:rStyle w:val="65"/>
          <w:lang w:eastAsia="ru-RU"/>
        </w:rPr>
        <w:t xml:space="preserve"> </w:t>
      </w:r>
      <w:r>
        <w:t>При первом используются всс существующие морфологические средства уподобления форм зависимого сло</w:t>
      </w:r>
      <w:r>
        <w:softHyphen/>
        <w:t xml:space="preserve">ва формам господствующего слова: </w:t>
      </w:r>
      <w:r>
        <w:rPr>
          <w:rStyle w:val="2b"/>
          <w:lang w:eastAsia="ru-RU"/>
        </w:rPr>
        <w:t>в летнюю ночь</w:t>
      </w:r>
      <w:r>
        <w:t xml:space="preserve"> (согласование в роде, падеже и числе); </w:t>
      </w:r>
      <w:r>
        <w:rPr>
          <w:rStyle w:val="2b"/>
          <w:lang w:eastAsia="ru-RU"/>
        </w:rPr>
        <w:t>последние известия</w:t>
      </w:r>
      <w:r>
        <w:t xml:space="preserve"> (согласование в падеже и числе); </w:t>
      </w:r>
      <w:r>
        <w:rPr>
          <w:rStyle w:val="2b"/>
          <w:lang w:eastAsia="ru-RU"/>
        </w:rPr>
        <w:t>результаты известны</w:t>
      </w:r>
      <w:r>
        <w:t xml:space="preserve"> (согласование в числе). При неполном согласовании использованы нс всс возможные формы уподобления форм зависимого слова формам господ</w:t>
      </w:r>
      <w:r>
        <w:softHyphen/>
        <w:t xml:space="preserve">ствующего слова: </w:t>
      </w:r>
      <w:r>
        <w:rPr>
          <w:rStyle w:val="2b"/>
          <w:lang w:eastAsia="ru-RU"/>
        </w:rPr>
        <w:t>вижу мальчика улыбающимся</w:t>
      </w:r>
      <w:r>
        <w:t xml:space="preserve"> (согласование определения </w:t>
      </w:r>
      <w:r>
        <w:rPr>
          <w:rStyle w:val="2b"/>
          <w:lang w:eastAsia="ru-RU"/>
        </w:rPr>
        <w:t>улыбающимся</w:t>
      </w:r>
      <w:r>
        <w:t xml:space="preserve"> с определяемым существительным </w:t>
      </w:r>
      <w:r>
        <w:rPr>
          <w:rStyle w:val="2b"/>
          <w:lang w:eastAsia="ru-RU"/>
        </w:rPr>
        <w:t>мальчика</w:t>
      </w:r>
      <w:r>
        <w:t xml:space="preserve"> в роде и числе, но нс в падеже).</w:t>
      </w:r>
    </w:p>
    <w:p w:rsidR="006454E9" w:rsidRDefault="006454E9">
      <w:pPr>
        <w:pStyle w:val="BodyText"/>
        <w:numPr>
          <w:ilvl w:val="0"/>
          <w:numId w:val="225"/>
        </w:numPr>
        <w:shd w:val="clear" w:color="auto" w:fill="auto"/>
        <w:tabs>
          <w:tab w:val="left" w:pos="532"/>
        </w:tabs>
        <w:spacing w:before="0" w:after="0" w:line="234" w:lineRule="exact"/>
        <w:ind w:left="40" w:right="20" w:firstLine="300"/>
        <w:jc w:val="both"/>
      </w:pPr>
      <w:r>
        <w:t>Управление это вид подчинительной связи, при котором зависимое сло</w:t>
      </w:r>
      <w:r>
        <w:softHyphen/>
        <w:t>во (имя существительное, местоимение, субстантивированное слово) ставится в той падежной форме (без предлога или с предлогом), которая обусловлена лек</w:t>
      </w:r>
      <w:r>
        <w:softHyphen/>
        <w:t>сико-грамматическим значением господствующего слова. Различаются виды управления:</w:t>
      </w:r>
    </w:p>
    <w:p w:rsidR="006454E9" w:rsidRDefault="006454E9">
      <w:pPr>
        <w:pStyle w:val="BodyText"/>
        <w:numPr>
          <w:ilvl w:val="0"/>
          <w:numId w:val="226"/>
        </w:numPr>
        <w:shd w:val="clear" w:color="auto" w:fill="auto"/>
        <w:tabs>
          <w:tab w:val="left" w:pos="544"/>
        </w:tabs>
        <w:spacing w:before="0" w:after="0" w:line="234" w:lineRule="exact"/>
        <w:ind w:left="40" w:right="20" w:firstLine="300"/>
        <w:jc w:val="both"/>
      </w:pPr>
      <w:r>
        <w:t>в зависимости от характера связи между господствующим и зависимым словами:</w:t>
      </w:r>
    </w:p>
    <w:p w:rsidR="006454E9" w:rsidRDefault="006454E9">
      <w:pPr>
        <w:pStyle w:val="BodyText"/>
        <w:shd w:val="clear" w:color="auto" w:fill="auto"/>
        <w:tabs>
          <w:tab w:val="left" w:pos="790"/>
        </w:tabs>
        <w:spacing w:before="0" w:after="0" w:line="234" w:lineRule="exact"/>
        <w:ind w:left="40" w:right="20" w:firstLine="580"/>
        <w:jc w:val="both"/>
      </w:pPr>
      <w:r>
        <w:t>а)</w:t>
      </w:r>
      <w:r>
        <w:tab/>
        <w:t xml:space="preserve">управление </w:t>
      </w:r>
      <w:r>
        <w:rPr>
          <w:rStyle w:val="810"/>
          <w:lang w:eastAsia="ru-RU"/>
        </w:rPr>
        <w:t>сильное</w:t>
      </w:r>
      <w:r>
        <w:t>, проявляющееся в тех случаях, когда между господ</w:t>
      </w:r>
      <w:r>
        <w:softHyphen/>
        <w:t>ствующим и зависимым словами существует необходимая связь, выражающая</w:t>
      </w:r>
      <w:r>
        <w:softHyphen/>
        <w:t xml:space="preserve">ся в том, что господствующее слово для реализации определенного значения нуждается в распространении падежной формой. Способность к сильному управлению присуща главным образом переходным глаголам: </w:t>
      </w:r>
      <w:r>
        <w:rPr>
          <w:rStyle w:val="1420"/>
          <w:lang w:eastAsia="ru-RU"/>
        </w:rPr>
        <w:t>проверять ра</w:t>
      </w:r>
      <w:r>
        <w:rPr>
          <w:rStyle w:val="1420"/>
          <w:lang w:eastAsia="ru-RU"/>
        </w:rPr>
        <w:softHyphen/>
        <w:t>боты, испытывать станок.</w:t>
      </w:r>
      <w:r>
        <w:rPr>
          <w:rStyle w:val="1450"/>
          <w:lang w:eastAsia="ru-RU"/>
        </w:rPr>
        <w:t xml:space="preserve"> Но сильное управление возможно и при непере</w:t>
      </w:r>
      <w:r>
        <w:rPr>
          <w:rStyle w:val="1450"/>
          <w:lang w:eastAsia="ru-RU"/>
        </w:rPr>
        <w:softHyphen/>
        <w:t xml:space="preserve">ходных глаголах </w:t>
      </w:r>
      <w:r>
        <w:rPr>
          <w:rStyle w:val="1420"/>
          <w:lang w:eastAsia="ru-RU"/>
        </w:rPr>
        <w:t>(интересоваться политикой, любоваться восходом солнца, вмешиваться в чужие дела),</w:t>
      </w:r>
      <w:r>
        <w:rPr>
          <w:rStyle w:val="1450"/>
          <w:lang w:eastAsia="ru-RU"/>
        </w:rPr>
        <w:t xml:space="preserve"> а также при других частях речи </w:t>
      </w:r>
      <w:r>
        <w:rPr>
          <w:rStyle w:val="1420"/>
          <w:lang w:eastAsia="ru-RU"/>
        </w:rPr>
        <w:t>(нарушение пра</w:t>
      </w:r>
      <w:r>
        <w:rPr>
          <w:rStyle w:val="1420"/>
          <w:lang w:eastAsia="ru-RU"/>
        </w:rPr>
        <w:softHyphen/>
        <w:t>вил, полный решимости);</w:t>
      </w:r>
    </w:p>
    <w:p w:rsidR="006454E9" w:rsidRDefault="006454E9">
      <w:pPr>
        <w:pStyle w:val="BodyText"/>
        <w:shd w:val="clear" w:color="auto" w:fill="auto"/>
        <w:spacing w:before="0" w:after="0" w:line="240" w:lineRule="exact"/>
        <w:ind w:left="20" w:right="20" w:firstLine="560"/>
        <w:jc w:val="both"/>
      </w:pPr>
      <w:r>
        <w:t xml:space="preserve">б) управление </w:t>
      </w:r>
      <w:r>
        <w:rPr>
          <w:rStyle w:val="8pt5"/>
          <w:lang w:eastAsia="ru-RU"/>
        </w:rPr>
        <w:t>слабое</w:t>
      </w:r>
      <w:r>
        <w:t>, встречающееся в тех случаях, когда связь между господствующим и зависимым словами нс является обязательной, нс обуслов</w:t>
      </w:r>
      <w:r>
        <w:softHyphen/>
        <w:t xml:space="preserve">лена лсксико-грамматичсскими особенностями господствующего слова, для реализации значения которого нс требуется наличие зависимого слова: </w:t>
      </w:r>
      <w:r>
        <w:rPr>
          <w:rStyle w:val="2b"/>
          <w:lang w:eastAsia="ru-RU"/>
        </w:rPr>
        <w:t>Заня</w:t>
      </w:r>
      <w:r>
        <w:rPr>
          <w:rStyle w:val="2b"/>
          <w:lang w:eastAsia="ru-RU"/>
        </w:rPr>
        <w:softHyphen/>
        <w:t>тия окончились в два часа дня</w:t>
      </w:r>
      <w:r>
        <w:t xml:space="preserve"> (ср.: </w:t>
      </w:r>
      <w:r>
        <w:rPr>
          <w:rStyle w:val="2b"/>
          <w:lang w:eastAsia="ru-RU"/>
        </w:rPr>
        <w:t>занятия окончились</w:t>
      </w:r>
      <w:r>
        <w:t xml:space="preserve">); </w:t>
      </w:r>
      <w:r>
        <w:rPr>
          <w:rStyle w:val="2b"/>
          <w:lang w:eastAsia="ru-RU"/>
        </w:rPr>
        <w:t xml:space="preserve">Мы гуляли в лесу </w:t>
      </w:r>
      <w:r>
        <w:t xml:space="preserve">(ср.: </w:t>
      </w:r>
      <w:r>
        <w:rPr>
          <w:rStyle w:val="2b"/>
          <w:lang w:eastAsia="ru-RU"/>
        </w:rPr>
        <w:t>мы гуляли).</w:t>
      </w:r>
      <w:r>
        <w:t xml:space="preserve"> В ряде случаев слабое управление граничит с примыканием, и некоторые падежные и предложно-падежные формы ближе к примыканию, чем к управлению: </w:t>
      </w:r>
      <w:r>
        <w:rPr>
          <w:rStyle w:val="2b"/>
          <w:lang w:eastAsia="ru-RU"/>
        </w:rPr>
        <w:t>дом с колоннами.</w:t>
      </w:r>
      <w:r>
        <w:t xml:space="preserve"> Нетрудно видеть, что слово </w:t>
      </w:r>
      <w:r>
        <w:rPr>
          <w:rStyle w:val="2b"/>
          <w:lang w:eastAsia="ru-RU"/>
        </w:rPr>
        <w:t>дом</w:t>
      </w:r>
      <w:r>
        <w:t xml:space="preserve"> нс «уп</w:t>
      </w:r>
      <w:r>
        <w:softHyphen/>
        <w:t xml:space="preserve">равляет» предложно-падежной формой </w:t>
      </w:r>
      <w:r>
        <w:rPr>
          <w:rStyle w:val="2b"/>
          <w:lang w:eastAsia="ru-RU"/>
        </w:rPr>
        <w:t>с колоннами. Или: Дети вернулись под вечер</w:t>
      </w:r>
      <w:r>
        <w:t xml:space="preserve"> (ср.: </w:t>
      </w:r>
      <w:r>
        <w:rPr>
          <w:rStyle w:val="2b"/>
          <w:lang w:eastAsia="ru-RU"/>
        </w:rPr>
        <w:t>вернулись вечером</w:t>
      </w:r>
      <w:r>
        <w:t xml:space="preserve">); </w:t>
      </w:r>
      <w:r>
        <w:rPr>
          <w:rStyle w:val="2b"/>
          <w:lang w:eastAsia="ru-RU"/>
        </w:rPr>
        <w:t>Он повторил сказанное два раза</w:t>
      </w:r>
      <w:r>
        <w:t xml:space="preserve"> (ср.: </w:t>
      </w:r>
      <w:r>
        <w:rPr>
          <w:rStyle w:val="2b"/>
          <w:lang w:eastAsia="ru-RU"/>
        </w:rPr>
        <w:t>повто</w:t>
      </w:r>
      <w:r>
        <w:rPr>
          <w:rStyle w:val="2b"/>
          <w:lang w:eastAsia="ru-RU"/>
        </w:rPr>
        <w:softHyphen/>
        <w:t>ри</w:t>
      </w:r>
      <w:r>
        <w:rPr>
          <w:rStyle w:val="2b"/>
          <w:lang w:val="en-US" w:eastAsia="ru-RU"/>
        </w:rPr>
        <w:t xml:space="preserve">i </w:t>
      </w:r>
      <w:r>
        <w:rPr>
          <w:rStyle w:val="2b"/>
          <w:lang w:eastAsia="ru-RU"/>
        </w:rPr>
        <w:t>двукратно);</w:t>
      </w:r>
    </w:p>
    <w:p w:rsidR="006454E9" w:rsidRDefault="006454E9">
      <w:pPr>
        <w:pStyle w:val="BodyText"/>
        <w:numPr>
          <w:ilvl w:val="0"/>
          <w:numId w:val="226"/>
        </w:numPr>
        <w:shd w:val="clear" w:color="auto" w:fill="auto"/>
        <w:tabs>
          <w:tab w:val="left" w:pos="512"/>
        </w:tabs>
        <w:spacing w:before="0" w:after="0" w:line="240" w:lineRule="exact"/>
        <w:ind w:left="20" w:right="20" w:firstLine="280"/>
        <w:jc w:val="both"/>
      </w:pPr>
      <w:r>
        <w:t>в зависимости от наличия или отсутствия предлога перед зависимым сло</w:t>
      </w:r>
      <w:r>
        <w:softHyphen/>
        <w:t>вом:</w:t>
      </w:r>
    </w:p>
    <w:p w:rsidR="006454E9" w:rsidRDefault="006454E9">
      <w:pPr>
        <w:pStyle w:val="141"/>
        <w:shd w:val="clear" w:color="auto" w:fill="auto"/>
        <w:tabs>
          <w:tab w:val="left" w:pos="776"/>
        </w:tabs>
        <w:spacing w:line="240" w:lineRule="exact"/>
        <w:ind w:left="20" w:right="20" w:firstLine="560"/>
      </w:pPr>
      <w:r>
        <w:rPr>
          <w:rStyle w:val="1450"/>
          <w:lang w:eastAsia="ru-RU"/>
        </w:rPr>
        <w:t>а)</w:t>
      </w:r>
      <w:r>
        <w:rPr>
          <w:rStyle w:val="1450"/>
          <w:lang w:eastAsia="ru-RU"/>
        </w:rPr>
        <w:tab/>
        <w:t xml:space="preserve">управление </w:t>
      </w:r>
      <w:r>
        <w:rPr>
          <w:rStyle w:val="1483"/>
          <w:i/>
          <w:iCs/>
          <w:lang w:eastAsia="ru-RU"/>
        </w:rPr>
        <w:t>беспредложное</w:t>
      </w:r>
      <w:r>
        <w:rPr>
          <w:rStyle w:val="1461"/>
          <w:lang w:eastAsia="ru-RU"/>
        </w:rPr>
        <w:t xml:space="preserve"> </w:t>
      </w:r>
      <w:r>
        <w:rPr>
          <w:rStyle w:val="1450"/>
          <w:lang w:eastAsia="ru-RU"/>
        </w:rPr>
        <w:t xml:space="preserve">(непосредственное): </w:t>
      </w:r>
      <w:r>
        <w:rPr>
          <w:rStyle w:val="1420"/>
          <w:i/>
          <w:iCs/>
          <w:lang w:eastAsia="ru-RU"/>
        </w:rPr>
        <w:t xml:space="preserve">проводить </w:t>
      </w:r>
      <w:r>
        <w:rPr>
          <w:rStyle w:val="1482"/>
          <w:i/>
          <w:iCs/>
          <w:lang w:eastAsia="ru-RU"/>
        </w:rPr>
        <w:t>собрание</w:t>
      </w:r>
      <w:r>
        <w:rPr>
          <w:rStyle w:val="1420"/>
          <w:i/>
          <w:iCs/>
          <w:lang w:eastAsia="ru-RU"/>
        </w:rPr>
        <w:t xml:space="preserve">, помогать </w:t>
      </w:r>
      <w:r>
        <w:rPr>
          <w:rStyle w:val="1482"/>
          <w:i/>
          <w:iCs/>
          <w:lang w:eastAsia="ru-RU"/>
        </w:rPr>
        <w:t>больным</w:t>
      </w:r>
      <w:r>
        <w:rPr>
          <w:rStyle w:val="1450"/>
          <w:lang w:eastAsia="ru-RU"/>
        </w:rPr>
        <w:t xml:space="preserve">, </w:t>
      </w:r>
      <w:r>
        <w:rPr>
          <w:rStyle w:val="1420"/>
          <w:i/>
          <w:iCs/>
          <w:lang w:eastAsia="ru-RU"/>
        </w:rPr>
        <w:t xml:space="preserve">составление </w:t>
      </w:r>
      <w:r>
        <w:rPr>
          <w:rStyle w:val="1482"/>
          <w:i/>
          <w:iCs/>
          <w:lang w:eastAsia="ru-RU"/>
        </w:rPr>
        <w:t>тана</w:t>
      </w:r>
      <w:r>
        <w:rPr>
          <w:rStyle w:val="1450"/>
          <w:lang w:eastAsia="ru-RU"/>
        </w:rPr>
        <w:t xml:space="preserve">, </w:t>
      </w:r>
      <w:r>
        <w:rPr>
          <w:rStyle w:val="1420"/>
          <w:i/>
          <w:iCs/>
          <w:lang w:eastAsia="ru-RU"/>
        </w:rPr>
        <w:t xml:space="preserve">достойный </w:t>
      </w:r>
      <w:r>
        <w:rPr>
          <w:rStyle w:val="1482"/>
          <w:i/>
          <w:iCs/>
          <w:lang w:eastAsia="ru-RU"/>
        </w:rPr>
        <w:t>премии</w:t>
      </w:r>
      <w:r>
        <w:rPr>
          <w:rStyle w:val="1420"/>
          <w:i/>
          <w:iCs/>
          <w:lang w:eastAsia="ru-RU"/>
        </w:rPr>
        <w:t>;</w:t>
      </w:r>
    </w:p>
    <w:p w:rsidR="006454E9" w:rsidRDefault="006454E9">
      <w:pPr>
        <w:pStyle w:val="141"/>
        <w:shd w:val="clear" w:color="auto" w:fill="auto"/>
        <w:tabs>
          <w:tab w:val="left" w:pos="794"/>
        </w:tabs>
        <w:spacing w:line="240" w:lineRule="exact"/>
        <w:ind w:left="20" w:right="20" w:firstLine="560"/>
      </w:pPr>
      <w:r>
        <w:rPr>
          <w:rStyle w:val="1450"/>
          <w:lang w:eastAsia="ru-RU"/>
        </w:rPr>
        <w:t>б)</w:t>
      </w:r>
      <w:r>
        <w:rPr>
          <w:rStyle w:val="1450"/>
          <w:lang w:eastAsia="ru-RU"/>
        </w:rPr>
        <w:tab/>
        <w:t xml:space="preserve">управление </w:t>
      </w:r>
      <w:r>
        <w:rPr>
          <w:rStyle w:val="1483"/>
          <w:i/>
          <w:iCs/>
          <w:lang w:eastAsia="ru-RU"/>
        </w:rPr>
        <w:t>предложное</w:t>
      </w:r>
      <w:r>
        <w:rPr>
          <w:rStyle w:val="1461"/>
          <w:lang w:eastAsia="ru-RU"/>
        </w:rPr>
        <w:t xml:space="preserve"> </w:t>
      </w:r>
      <w:r>
        <w:rPr>
          <w:rStyle w:val="1450"/>
          <w:lang w:eastAsia="ru-RU"/>
        </w:rPr>
        <w:t xml:space="preserve">(посредственное) </w:t>
      </w:r>
      <w:r>
        <w:rPr>
          <w:rStyle w:val="1420"/>
          <w:i/>
          <w:iCs/>
          <w:lang w:eastAsia="ru-RU"/>
        </w:rPr>
        <w:t>дому дороги, обращение</w:t>
      </w:r>
      <w:r>
        <w:rPr>
          <w:rStyle w:val="1450"/>
          <w:lang w:eastAsia="ru-RU"/>
        </w:rPr>
        <w:t xml:space="preserve"> к </w:t>
      </w:r>
      <w:r>
        <w:rPr>
          <w:rStyle w:val="1420"/>
          <w:i/>
          <w:iCs/>
          <w:lang w:eastAsia="ru-RU"/>
        </w:rPr>
        <w:t>аудитории, вера в победу, встреча с друзьями, важный для дела;</w:t>
      </w:r>
    </w:p>
    <w:p w:rsidR="006454E9" w:rsidRDefault="006454E9">
      <w:pPr>
        <w:pStyle w:val="BodyText"/>
        <w:numPr>
          <w:ilvl w:val="0"/>
          <w:numId w:val="226"/>
        </w:numPr>
        <w:shd w:val="clear" w:color="auto" w:fill="auto"/>
        <w:tabs>
          <w:tab w:val="left" w:pos="516"/>
        </w:tabs>
        <w:spacing w:before="0" w:after="0" w:line="240" w:lineRule="exact"/>
        <w:ind w:left="20" w:firstLine="280"/>
        <w:jc w:val="both"/>
      </w:pPr>
      <w:r>
        <w:t>в зависимости от морфологической природы господствующего слова:</w:t>
      </w:r>
    </w:p>
    <w:p w:rsidR="006454E9" w:rsidRDefault="006454E9">
      <w:pPr>
        <w:pStyle w:val="141"/>
        <w:shd w:val="clear" w:color="auto" w:fill="auto"/>
        <w:tabs>
          <w:tab w:val="left" w:pos="794"/>
        </w:tabs>
        <w:spacing w:line="258" w:lineRule="exact"/>
        <w:ind w:left="20" w:right="20" w:firstLine="560"/>
      </w:pPr>
      <w:r>
        <w:rPr>
          <w:rStyle w:val="1450"/>
          <w:lang w:eastAsia="ru-RU"/>
        </w:rPr>
        <w:t>а)</w:t>
      </w:r>
      <w:r>
        <w:rPr>
          <w:rStyle w:val="1450"/>
          <w:lang w:eastAsia="ru-RU"/>
        </w:rPr>
        <w:tab/>
        <w:t xml:space="preserve">управление </w:t>
      </w:r>
      <w:r>
        <w:rPr>
          <w:rStyle w:val="1483"/>
          <w:i/>
          <w:iCs/>
          <w:lang w:eastAsia="ru-RU"/>
        </w:rPr>
        <w:t xml:space="preserve">глагольное: </w:t>
      </w:r>
      <w:r>
        <w:rPr>
          <w:rStyle w:val="1420"/>
          <w:i/>
          <w:iCs/>
          <w:lang w:eastAsia="ru-RU"/>
        </w:rPr>
        <w:t>поймать бабочку, лишиться родителей, об</w:t>
      </w:r>
      <w:r>
        <w:rPr>
          <w:rStyle w:val="1420"/>
          <w:i/>
          <w:iCs/>
          <w:lang w:eastAsia="ru-RU"/>
        </w:rPr>
        <w:softHyphen/>
        <w:t>ратиться с воззванием</w:t>
      </w:r>
      <w:r>
        <w:rPr>
          <w:rStyle w:val="1450"/>
          <w:lang w:eastAsia="ru-RU"/>
        </w:rPr>
        <w:t xml:space="preserve">, </w:t>
      </w:r>
      <w:r>
        <w:rPr>
          <w:rStyle w:val="1420"/>
          <w:i/>
          <w:iCs/>
          <w:lang w:eastAsia="ru-RU"/>
        </w:rPr>
        <w:t>заботиться о детях;</w:t>
      </w:r>
    </w:p>
    <w:p w:rsidR="006454E9" w:rsidRDefault="006454E9">
      <w:pPr>
        <w:pStyle w:val="141"/>
        <w:shd w:val="clear" w:color="auto" w:fill="auto"/>
        <w:tabs>
          <w:tab w:val="left" w:pos="788"/>
        </w:tabs>
        <w:ind w:left="20" w:right="20" w:firstLine="560"/>
      </w:pPr>
      <w:r>
        <w:rPr>
          <w:rStyle w:val="1450"/>
          <w:lang w:eastAsia="ru-RU"/>
        </w:rPr>
        <w:t>б)</w:t>
      </w:r>
      <w:r>
        <w:rPr>
          <w:rStyle w:val="1450"/>
          <w:lang w:eastAsia="ru-RU"/>
        </w:rPr>
        <w:tab/>
        <w:t xml:space="preserve">управление </w:t>
      </w:r>
      <w:r>
        <w:rPr>
          <w:rStyle w:val="1483"/>
          <w:i/>
          <w:iCs/>
          <w:lang w:eastAsia="ru-RU"/>
        </w:rPr>
        <w:t xml:space="preserve">присубстантивное: </w:t>
      </w:r>
      <w:r>
        <w:rPr>
          <w:rStyle w:val="1420"/>
          <w:i/>
          <w:iCs/>
          <w:lang w:eastAsia="ru-RU"/>
        </w:rPr>
        <w:t>окончание спектакля</w:t>
      </w:r>
      <w:r>
        <w:rPr>
          <w:rStyle w:val="1450"/>
          <w:lang w:eastAsia="ru-RU"/>
        </w:rPr>
        <w:t xml:space="preserve">, </w:t>
      </w:r>
      <w:r>
        <w:rPr>
          <w:rStyle w:val="1420"/>
          <w:i/>
          <w:iCs/>
          <w:lang w:eastAsia="ru-RU"/>
        </w:rPr>
        <w:t>преданность ро</w:t>
      </w:r>
      <w:r>
        <w:rPr>
          <w:rStyle w:val="1420"/>
          <w:i/>
          <w:iCs/>
          <w:lang w:eastAsia="ru-RU"/>
        </w:rPr>
        <w:softHyphen/>
        <w:t>дине</w:t>
      </w:r>
      <w:r>
        <w:rPr>
          <w:rStyle w:val="1450"/>
          <w:lang w:eastAsia="ru-RU"/>
        </w:rPr>
        <w:t xml:space="preserve">, </w:t>
      </w:r>
      <w:r>
        <w:rPr>
          <w:rStyle w:val="1420"/>
          <w:i/>
          <w:iCs/>
          <w:lang w:eastAsia="ru-RU"/>
        </w:rPr>
        <w:t>разведка боем</w:t>
      </w:r>
      <w:r>
        <w:rPr>
          <w:rStyle w:val="1450"/>
          <w:lang w:eastAsia="ru-RU"/>
        </w:rPr>
        <w:t xml:space="preserve">, </w:t>
      </w:r>
      <w:r>
        <w:rPr>
          <w:rStyle w:val="1420"/>
          <w:i/>
          <w:iCs/>
          <w:lang w:eastAsia="ru-RU"/>
        </w:rPr>
        <w:t>отъезд в деревню</w:t>
      </w:r>
      <w:r>
        <w:rPr>
          <w:rStyle w:val="1450"/>
          <w:lang w:eastAsia="ru-RU"/>
        </w:rPr>
        <w:t xml:space="preserve">, </w:t>
      </w:r>
      <w:r>
        <w:rPr>
          <w:rStyle w:val="1420"/>
          <w:i/>
          <w:iCs/>
          <w:lang w:eastAsia="ru-RU"/>
        </w:rPr>
        <w:t>катание на коньках;</w:t>
      </w:r>
    </w:p>
    <w:p w:rsidR="006454E9" w:rsidRDefault="006454E9">
      <w:pPr>
        <w:pStyle w:val="160"/>
        <w:shd w:val="clear" w:color="auto" w:fill="auto"/>
        <w:tabs>
          <w:tab w:val="left" w:pos="806"/>
        </w:tabs>
        <w:ind w:left="20" w:right="20" w:firstLine="560"/>
      </w:pPr>
      <w:r>
        <w:rPr>
          <w:rStyle w:val="1692"/>
          <w:lang w:eastAsia="ru-RU"/>
        </w:rPr>
        <w:t>в)</w:t>
      </w:r>
      <w:r>
        <w:rPr>
          <w:rStyle w:val="1692"/>
          <w:lang w:eastAsia="ru-RU"/>
        </w:rPr>
        <w:tab/>
        <w:t xml:space="preserve">управление </w:t>
      </w:r>
      <w:r>
        <w:rPr>
          <w:rStyle w:val="1683"/>
          <w:i/>
          <w:iCs/>
          <w:lang w:eastAsia="ru-RU"/>
        </w:rPr>
        <w:t xml:space="preserve">приадъектнвное: </w:t>
      </w:r>
      <w:r>
        <w:rPr>
          <w:rStyle w:val="1691"/>
          <w:i/>
          <w:iCs/>
          <w:lang w:eastAsia="ru-RU"/>
        </w:rPr>
        <w:t xml:space="preserve">полный </w:t>
      </w:r>
      <w:r>
        <w:rPr>
          <w:rStyle w:val="1682"/>
          <w:i/>
          <w:iCs/>
          <w:lang w:eastAsia="ru-RU"/>
        </w:rPr>
        <w:t>воды</w:t>
      </w:r>
      <w:r>
        <w:rPr>
          <w:rStyle w:val="1692"/>
          <w:lang w:eastAsia="ru-RU"/>
        </w:rPr>
        <w:t xml:space="preserve">, </w:t>
      </w:r>
      <w:r>
        <w:rPr>
          <w:rStyle w:val="1691"/>
          <w:i/>
          <w:iCs/>
          <w:lang w:eastAsia="ru-RU"/>
        </w:rPr>
        <w:t xml:space="preserve">подобный </w:t>
      </w:r>
      <w:r>
        <w:rPr>
          <w:rStyle w:val="1682"/>
          <w:i/>
          <w:iCs/>
          <w:lang w:eastAsia="ru-RU"/>
        </w:rPr>
        <w:t xml:space="preserve">молнии, </w:t>
      </w:r>
      <w:r>
        <w:rPr>
          <w:rStyle w:val="1691"/>
          <w:i/>
          <w:iCs/>
          <w:lang w:eastAsia="ru-RU"/>
        </w:rPr>
        <w:t>силь</w:t>
      </w:r>
      <w:r>
        <w:rPr>
          <w:rStyle w:val="1691"/>
          <w:i/>
          <w:iCs/>
          <w:lang w:eastAsia="ru-RU"/>
        </w:rPr>
        <w:softHyphen/>
        <w:t xml:space="preserve">ный </w:t>
      </w:r>
      <w:r>
        <w:rPr>
          <w:rStyle w:val="1682"/>
          <w:i/>
          <w:iCs/>
          <w:lang w:eastAsia="ru-RU"/>
        </w:rPr>
        <w:t>духом,</w:t>
      </w:r>
      <w:r>
        <w:rPr>
          <w:rStyle w:val="1691"/>
          <w:i/>
          <w:iCs/>
          <w:lang w:eastAsia="ru-RU"/>
        </w:rPr>
        <w:t xml:space="preserve">удобный </w:t>
      </w:r>
      <w:r>
        <w:rPr>
          <w:rStyle w:val="1682"/>
          <w:i/>
          <w:iCs/>
          <w:lang w:eastAsia="ru-RU"/>
        </w:rPr>
        <w:t xml:space="preserve">для работы, </w:t>
      </w:r>
      <w:r>
        <w:rPr>
          <w:rStyle w:val="1691"/>
          <w:i/>
          <w:iCs/>
          <w:lang w:eastAsia="ru-RU"/>
        </w:rPr>
        <w:t xml:space="preserve">любезный </w:t>
      </w:r>
      <w:r>
        <w:rPr>
          <w:rStyle w:val="1682"/>
          <w:i/>
          <w:iCs/>
          <w:lang w:eastAsia="ru-RU"/>
        </w:rPr>
        <w:t>с гостями</w:t>
      </w:r>
      <w:r>
        <w:rPr>
          <w:rStyle w:val="1692"/>
          <w:lang w:eastAsia="ru-RU"/>
        </w:rPr>
        <w:t xml:space="preserve">, </w:t>
      </w:r>
      <w:r>
        <w:rPr>
          <w:rStyle w:val="1691"/>
          <w:i/>
          <w:iCs/>
          <w:lang w:eastAsia="ru-RU"/>
        </w:rPr>
        <w:t xml:space="preserve">скромный </w:t>
      </w:r>
      <w:r>
        <w:rPr>
          <w:rStyle w:val="1682"/>
          <w:i/>
          <w:iCs/>
          <w:lang w:eastAsia="ru-RU"/>
        </w:rPr>
        <w:t>в быту;</w:t>
      </w:r>
    </w:p>
    <w:p w:rsidR="006454E9" w:rsidRDefault="006454E9">
      <w:pPr>
        <w:pStyle w:val="141"/>
        <w:shd w:val="clear" w:color="auto" w:fill="auto"/>
        <w:tabs>
          <w:tab w:val="left" w:pos="800"/>
        </w:tabs>
        <w:ind w:left="20" w:right="20" w:firstLine="560"/>
      </w:pPr>
      <w:r>
        <w:rPr>
          <w:rStyle w:val="1450"/>
          <w:lang w:eastAsia="ru-RU"/>
        </w:rPr>
        <w:t>г)</w:t>
      </w:r>
      <w:r>
        <w:rPr>
          <w:rStyle w:val="1450"/>
          <w:lang w:eastAsia="ru-RU"/>
        </w:rPr>
        <w:tab/>
        <w:t xml:space="preserve">управление </w:t>
      </w:r>
      <w:r>
        <w:rPr>
          <w:rStyle w:val="1483"/>
          <w:i/>
          <w:iCs/>
          <w:lang w:eastAsia="ru-RU"/>
        </w:rPr>
        <w:t xml:space="preserve">принаречное: </w:t>
      </w:r>
      <w:r>
        <w:rPr>
          <w:rStyle w:val="1420"/>
          <w:i/>
          <w:iCs/>
          <w:lang w:eastAsia="ru-RU"/>
        </w:rPr>
        <w:t>быстрее ветра</w:t>
      </w:r>
      <w:r>
        <w:rPr>
          <w:rStyle w:val="1450"/>
          <w:lang w:eastAsia="ru-RU"/>
        </w:rPr>
        <w:t xml:space="preserve">, </w:t>
      </w:r>
      <w:r>
        <w:rPr>
          <w:rStyle w:val="1420"/>
          <w:i/>
          <w:iCs/>
          <w:lang w:eastAsia="ru-RU"/>
        </w:rPr>
        <w:t>незаметно для присут</w:t>
      </w:r>
      <w:r>
        <w:rPr>
          <w:rStyle w:val="1420"/>
          <w:i/>
          <w:iCs/>
          <w:lang w:eastAsia="ru-RU"/>
        </w:rPr>
        <w:softHyphen/>
        <w:t>ствующих.</w:t>
      </w:r>
    </w:p>
    <w:p w:rsidR="006454E9" w:rsidRDefault="006454E9">
      <w:pPr>
        <w:pStyle w:val="BodyText"/>
        <w:numPr>
          <w:ilvl w:val="0"/>
          <w:numId w:val="225"/>
        </w:numPr>
        <w:shd w:val="clear" w:color="auto" w:fill="auto"/>
        <w:tabs>
          <w:tab w:val="left" w:pos="518"/>
        </w:tabs>
        <w:spacing w:before="0" w:after="274" w:line="234" w:lineRule="exact"/>
        <w:ind w:left="20" w:right="20" w:firstLine="280"/>
        <w:jc w:val="both"/>
      </w:pPr>
      <w:r>
        <w:t>Примыкание это вид подчинительной связи, при котором зависимость подчиненного слова выражается лексически, порядком слов и интонацией. При</w:t>
      </w:r>
      <w:r>
        <w:softHyphen/>
        <w:t xml:space="preserve">мыкают неизменяемые знаменательные слова: наречие, инфинитив, дсс-прича- стис. Господствующим словом может быть: глагол </w:t>
      </w:r>
      <w:r>
        <w:rPr>
          <w:rStyle w:val="811"/>
          <w:lang w:eastAsia="ru-RU"/>
        </w:rPr>
        <w:t xml:space="preserve">(много </w:t>
      </w:r>
      <w:r>
        <w:rPr>
          <w:rStyle w:val="2b"/>
          <w:lang w:eastAsia="ru-RU"/>
        </w:rPr>
        <w:t>читать</w:t>
      </w:r>
      <w:r>
        <w:t xml:space="preserve">. </w:t>
      </w:r>
      <w:r>
        <w:rPr>
          <w:rStyle w:val="2b"/>
          <w:lang w:eastAsia="ru-RU"/>
        </w:rPr>
        <w:t xml:space="preserve">пригласить </w:t>
      </w:r>
      <w:r>
        <w:rPr>
          <w:rStyle w:val="811"/>
          <w:lang w:eastAsia="ru-RU"/>
        </w:rPr>
        <w:t>зайти</w:t>
      </w:r>
      <w:r>
        <w:t xml:space="preserve">, </w:t>
      </w:r>
      <w:r>
        <w:rPr>
          <w:rStyle w:val="2b"/>
          <w:lang w:eastAsia="ru-RU"/>
        </w:rPr>
        <w:t xml:space="preserve">говорить </w:t>
      </w:r>
      <w:r>
        <w:rPr>
          <w:rStyle w:val="811"/>
          <w:lang w:eastAsia="ru-RU"/>
        </w:rPr>
        <w:t>улыбаясь),</w:t>
      </w:r>
      <w:r>
        <w:rPr>
          <w:rStyle w:val="65"/>
          <w:lang w:eastAsia="ru-RU"/>
        </w:rPr>
        <w:t xml:space="preserve"> </w:t>
      </w:r>
      <w:r>
        <w:t xml:space="preserve">имя существительное </w:t>
      </w:r>
      <w:r>
        <w:rPr>
          <w:rStyle w:val="2b"/>
          <w:lang w:eastAsia="ru-RU"/>
        </w:rPr>
        <w:t xml:space="preserve">(кофе </w:t>
      </w:r>
      <w:r>
        <w:rPr>
          <w:rStyle w:val="811"/>
          <w:lang w:val="en-US" w:eastAsia="ru-RU"/>
        </w:rPr>
        <w:t>no</w:t>
      </w:r>
      <w:r>
        <w:rPr>
          <w:rStyle w:val="811"/>
          <w:lang w:eastAsia="ru-RU"/>
        </w:rPr>
        <w:t xml:space="preserve">-варишвски, </w:t>
      </w:r>
      <w:r>
        <w:rPr>
          <w:rStyle w:val="2b"/>
          <w:lang w:eastAsia="ru-RU"/>
        </w:rPr>
        <w:t xml:space="preserve">езда </w:t>
      </w:r>
      <w:r>
        <w:rPr>
          <w:rStyle w:val="811"/>
          <w:lang w:eastAsia="ru-RU"/>
        </w:rPr>
        <w:t>верхом</w:t>
      </w:r>
      <w:r>
        <w:t xml:space="preserve">, </w:t>
      </w:r>
      <w:r>
        <w:rPr>
          <w:rStyle w:val="2b"/>
          <w:lang w:eastAsia="ru-RU"/>
        </w:rPr>
        <w:t xml:space="preserve">желание </w:t>
      </w:r>
      <w:r>
        <w:rPr>
          <w:rStyle w:val="811"/>
          <w:lang w:eastAsia="ru-RU"/>
        </w:rPr>
        <w:t>путешествовать),</w:t>
      </w:r>
      <w:r>
        <w:rPr>
          <w:rStyle w:val="65"/>
          <w:lang w:eastAsia="ru-RU"/>
        </w:rPr>
        <w:t xml:space="preserve"> </w:t>
      </w:r>
      <w:r>
        <w:t xml:space="preserve">имя прилагательное </w:t>
      </w:r>
      <w:r>
        <w:rPr>
          <w:rStyle w:val="811"/>
          <w:lang w:eastAsia="ru-RU"/>
        </w:rPr>
        <w:t xml:space="preserve">(весьма </w:t>
      </w:r>
      <w:r>
        <w:rPr>
          <w:rStyle w:val="2b"/>
          <w:lang w:eastAsia="ru-RU"/>
        </w:rPr>
        <w:t xml:space="preserve">полезный, склонный </w:t>
      </w:r>
      <w:r>
        <w:rPr>
          <w:rStyle w:val="811"/>
          <w:lang w:eastAsia="ru-RU"/>
        </w:rPr>
        <w:t>преувеличивать),</w:t>
      </w:r>
      <w:r>
        <w:rPr>
          <w:rStyle w:val="65"/>
          <w:lang w:eastAsia="ru-RU"/>
        </w:rPr>
        <w:t xml:space="preserve"> </w:t>
      </w:r>
      <w:r>
        <w:t xml:space="preserve">наречие </w:t>
      </w:r>
      <w:r>
        <w:rPr>
          <w:rStyle w:val="811"/>
          <w:lang w:eastAsia="ru-RU"/>
        </w:rPr>
        <w:t xml:space="preserve">(очень </w:t>
      </w:r>
      <w:r>
        <w:rPr>
          <w:rStyle w:val="2b"/>
          <w:lang w:eastAsia="ru-RU"/>
        </w:rPr>
        <w:t>странно</w:t>
      </w:r>
      <w:r>
        <w:t xml:space="preserve">, </w:t>
      </w:r>
      <w:r>
        <w:rPr>
          <w:rStyle w:val="811"/>
          <w:lang w:eastAsia="ru-RU"/>
        </w:rPr>
        <w:t xml:space="preserve">слишком </w:t>
      </w:r>
      <w:r>
        <w:rPr>
          <w:rStyle w:val="2b"/>
          <w:lang w:eastAsia="ru-RU"/>
        </w:rPr>
        <w:t>поздно</w:t>
      </w:r>
      <w:r>
        <w:t xml:space="preserve">, </w:t>
      </w:r>
      <w:r>
        <w:rPr>
          <w:rStyle w:val="2b"/>
          <w:lang w:eastAsia="ru-RU"/>
        </w:rPr>
        <w:t>жела</w:t>
      </w:r>
      <w:r>
        <w:rPr>
          <w:rStyle w:val="2b"/>
          <w:lang w:eastAsia="ru-RU"/>
        </w:rPr>
        <w:softHyphen/>
        <w:t xml:space="preserve">тельно </w:t>
      </w:r>
      <w:r>
        <w:rPr>
          <w:rStyle w:val="811"/>
          <w:lang w:eastAsia="ru-RU"/>
        </w:rPr>
        <w:t>пригласить).</w:t>
      </w:r>
    </w:p>
    <w:p w:rsidR="006454E9" w:rsidRDefault="006454E9">
      <w:pPr>
        <w:pStyle w:val="281"/>
        <w:shd w:val="clear" w:color="auto" w:fill="auto"/>
        <w:spacing w:before="0"/>
        <w:ind w:right="20"/>
      </w:pPr>
      <w:r>
        <w:rPr>
          <w:rStyle w:val="285"/>
          <w:i/>
          <w:iCs/>
          <w:lang w:eastAsia="ru-RU"/>
        </w:rPr>
        <w:t>ВОПРОСЫ ДЛЯ САМОПРОВЕРКИ</w:t>
      </w:r>
    </w:p>
    <w:p w:rsidR="006454E9" w:rsidRDefault="006454E9">
      <w:pPr>
        <w:pStyle w:val="111"/>
        <w:numPr>
          <w:ilvl w:val="0"/>
          <w:numId w:val="227"/>
        </w:numPr>
        <w:shd w:val="clear" w:color="auto" w:fill="auto"/>
        <w:tabs>
          <w:tab w:val="left" w:pos="170"/>
        </w:tabs>
        <w:spacing w:after="0" w:line="192" w:lineRule="exact"/>
        <w:ind w:left="20"/>
        <w:jc w:val="both"/>
      </w:pPr>
      <w:r>
        <w:rPr>
          <w:rStyle w:val="117pt"/>
          <w:lang w:eastAsia="ru-RU"/>
        </w:rPr>
        <w:t>Каков предмет изучения синтаксиса?</w:t>
      </w:r>
    </w:p>
    <w:p w:rsidR="006454E9" w:rsidRDefault="006454E9">
      <w:pPr>
        <w:pStyle w:val="111"/>
        <w:numPr>
          <w:ilvl w:val="0"/>
          <w:numId w:val="216"/>
        </w:numPr>
        <w:shd w:val="clear" w:color="auto" w:fill="auto"/>
        <w:tabs>
          <w:tab w:val="left" w:pos="214"/>
        </w:tabs>
        <w:spacing w:after="0" w:line="192" w:lineRule="exact"/>
        <w:ind w:left="40"/>
        <w:jc w:val="both"/>
      </w:pPr>
      <w:r>
        <w:rPr>
          <w:rStyle w:val="117pt"/>
          <w:lang w:eastAsia="ru-RU"/>
        </w:rPr>
        <w:t>Что такое словосочетание?</w:t>
      </w:r>
    </w:p>
    <w:p w:rsidR="006454E9" w:rsidRDefault="006454E9">
      <w:pPr>
        <w:pStyle w:val="111"/>
        <w:numPr>
          <w:ilvl w:val="0"/>
          <w:numId w:val="216"/>
        </w:numPr>
        <w:shd w:val="clear" w:color="auto" w:fill="auto"/>
        <w:tabs>
          <w:tab w:val="left" w:pos="214"/>
        </w:tabs>
        <w:spacing w:after="0" w:line="192" w:lineRule="exact"/>
        <w:ind w:left="40"/>
        <w:jc w:val="both"/>
      </w:pPr>
      <w:r>
        <w:rPr>
          <w:rStyle w:val="117pt"/>
          <w:lang w:eastAsia="ru-RU"/>
        </w:rPr>
        <w:t>В чем сближаются слово и словосочетание и чем они различаются?</w:t>
      </w:r>
    </w:p>
    <w:p w:rsidR="006454E9" w:rsidRDefault="006454E9">
      <w:pPr>
        <w:pStyle w:val="111"/>
        <w:numPr>
          <w:ilvl w:val="0"/>
          <w:numId w:val="216"/>
        </w:numPr>
        <w:shd w:val="clear" w:color="auto" w:fill="auto"/>
        <w:tabs>
          <w:tab w:val="left" w:pos="214"/>
        </w:tabs>
        <w:spacing w:after="0" w:line="192" w:lineRule="exact"/>
        <w:ind w:left="40"/>
        <w:jc w:val="both"/>
      </w:pPr>
      <w:r>
        <w:rPr>
          <w:rStyle w:val="117pt"/>
          <w:lang w:eastAsia="ru-RU"/>
        </w:rPr>
        <w:t>Чем отличается словосочетание от предложения?</w:t>
      </w:r>
    </w:p>
    <w:p w:rsidR="006454E9" w:rsidRDefault="006454E9">
      <w:pPr>
        <w:pStyle w:val="111"/>
        <w:numPr>
          <w:ilvl w:val="0"/>
          <w:numId w:val="216"/>
        </w:numPr>
        <w:shd w:val="clear" w:color="auto" w:fill="auto"/>
        <w:tabs>
          <w:tab w:val="left" w:pos="208"/>
        </w:tabs>
        <w:spacing w:after="0" w:line="192" w:lineRule="exact"/>
        <w:ind w:left="40"/>
        <w:jc w:val="both"/>
      </w:pPr>
      <w:r>
        <w:rPr>
          <w:rStyle w:val="117pt"/>
          <w:lang w:eastAsia="ru-RU"/>
        </w:rPr>
        <w:t>Каковы синтаксические отношения между словами, входящими в словосочетание?</w:t>
      </w:r>
    </w:p>
    <w:p w:rsidR="006454E9" w:rsidRDefault="006454E9">
      <w:pPr>
        <w:pStyle w:val="111"/>
        <w:numPr>
          <w:ilvl w:val="0"/>
          <w:numId w:val="216"/>
        </w:numPr>
        <w:shd w:val="clear" w:color="auto" w:fill="auto"/>
        <w:tabs>
          <w:tab w:val="left" w:pos="208"/>
        </w:tabs>
        <w:spacing w:after="0" w:line="192" w:lineRule="exact"/>
        <w:ind w:left="40" w:right="20"/>
        <w:jc w:val="both"/>
      </w:pPr>
      <w:r>
        <w:rPr>
          <w:rStyle w:val="117pt"/>
          <w:lang w:eastAsia="ru-RU"/>
        </w:rPr>
        <w:t>Что такое словосочетание синтаксически свободное и синтаксически несвободное, слово</w:t>
      </w:r>
      <w:r>
        <w:rPr>
          <w:rStyle w:val="117pt"/>
          <w:lang w:eastAsia="ru-RU"/>
        </w:rPr>
        <w:softHyphen/>
        <w:t>сочетание простое и словосочетание сложное?</w:t>
      </w:r>
    </w:p>
    <w:p w:rsidR="006454E9" w:rsidRDefault="006454E9">
      <w:pPr>
        <w:pStyle w:val="111"/>
        <w:numPr>
          <w:ilvl w:val="0"/>
          <w:numId w:val="216"/>
        </w:numPr>
        <w:shd w:val="clear" w:color="auto" w:fill="auto"/>
        <w:tabs>
          <w:tab w:val="left" w:pos="208"/>
        </w:tabs>
        <w:spacing w:after="0" w:line="192" w:lineRule="exact"/>
        <w:ind w:left="40"/>
        <w:jc w:val="both"/>
      </w:pPr>
      <w:r>
        <w:rPr>
          <w:rStyle w:val="117pt"/>
          <w:lang w:eastAsia="ru-RU"/>
        </w:rPr>
        <w:t>Какие существуют типы словосочетаний по главному слову?</w:t>
      </w:r>
    </w:p>
    <w:p w:rsidR="006454E9" w:rsidRDefault="006454E9">
      <w:pPr>
        <w:pStyle w:val="111"/>
        <w:numPr>
          <w:ilvl w:val="0"/>
          <w:numId w:val="216"/>
        </w:numPr>
        <w:shd w:val="clear" w:color="auto" w:fill="auto"/>
        <w:tabs>
          <w:tab w:val="left" w:pos="196"/>
        </w:tabs>
        <w:spacing w:after="0" w:line="192" w:lineRule="exact"/>
        <w:ind w:left="40"/>
        <w:jc w:val="both"/>
      </w:pPr>
      <w:r>
        <w:rPr>
          <w:rStyle w:val="117pt"/>
          <w:lang w:eastAsia="ru-RU"/>
        </w:rPr>
        <w:t>Каковы способы выражения синтаксических отношений в словосочетании и в предложении?</w:t>
      </w:r>
    </w:p>
    <w:p w:rsidR="006454E9" w:rsidRDefault="006454E9">
      <w:pPr>
        <w:pStyle w:val="111"/>
        <w:numPr>
          <w:ilvl w:val="0"/>
          <w:numId w:val="216"/>
        </w:numPr>
        <w:shd w:val="clear" w:color="auto" w:fill="auto"/>
        <w:tabs>
          <w:tab w:val="left" w:pos="208"/>
        </w:tabs>
        <w:spacing w:after="0" w:line="192" w:lineRule="exact"/>
        <w:ind w:left="40"/>
        <w:jc w:val="both"/>
      </w:pPr>
      <w:r>
        <w:rPr>
          <w:rStyle w:val="117pt"/>
          <w:lang w:eastAsia="ru-RU"/>
        </w:rPr>
        <w:t>Каковы виды синтаксической связи в словосочетании и в предложении?</w:t>
      </w:r>
    </w:p>
    <w:p w:rsidR="006454E9" w:rsidRDefault="006454E9">
      <w:pPr>
        <w:pStyle w:val="111"/>
        <w:numPr>
          <w:ilvl w:val="0"/>
          <w:numId w:val="216"/>
        </w:numPr>
        <w:shd w:val="clear" w:color="auto" w:fill="auto"/>
        <w:tabs>
          <w:tab w:val="left" w:pos="268"/>
        </w:tabs>
        <w:spacing w:after="0" w:line="192" w:lineRule="exact"/>
        <w:ind w:left="40"/>
        <w:jc w:val="both"/>
      </w:pPr>
      <w:r>
        <w:rPr>
          <w:rStyle w:val="117pt"/>
          <w:lang w:eastAsia="ru-RU"/>
        </w:rPr>
        <w:t>Что такое полное и неполное согласование?</w:t>
      </w:r>
    </w:p>
    <w:p w:rsidR="006454E9" w:rsidRDefault="006454E9">
      <w:pPr>
        <w:pStyle w:val="111"/>
        <w:numPr>
          <w:ilvl w:val="0"/>
          <w:numId w:val="216"/>
        </w:numPr>
        <w:shd w:val="clear" w:color="auto" w:fill="auto"/>
        <w:tabs>
          <w:tab w:val="left" w:pos="262"/>
        </w:tabs>
        <w:spacing w:after="0" w:line="192" w:lineRule="exact"/>
        <w:ind w:left="40"/>
        <w:jc w:val="both"/>
      </w:pPr>
      <w:r>
        <w:rPr>
          <w:rStyle w:val="117pt"/>
          <w:lang w:eastAsia="ru-RU"/>
        </w:rPr>
        <w:t>Что такое управление сильное и слабое, непосредственное и посредственное?</w:t>
      </w:r>
    </w:p>
    <w:p w:rsidR="006454E9" w:rsidRDefault="006454E9">
      <w:pPr>
        <w:pStyle w:val="111"/>
        <w:numPr>
          <w:ilvl w:val="0"/>
          <w:numId w:val="216"/>
        </w:numPr>
        <w:shd w:val="clear" w:color="auto" w:fill="auto"/>
        <w:tabs>
          <w:tab w:val="left" w:pos="274"/>
        </w:tabs>
        <w:spacing w:line="192" w:lineRule="exact"/>
        <w:ind w:left="40"/>
        <w:jc w:val="both"/>
      </w:pPr>
      <w:r>
        <w:rPr>
          <w:rStyle w:val="117pt"/>
          <w:lang w:eastAsia="ru-RU"/>
        </w:rPr>
        <w:t>Что такое примыкание?</w:t>
      </w:r>
    </w:p>
    <w:p w:rsidR="006454E9" w:rsidRDefault="006454E9">
      <w:pPr>
        <w:pStyle w:val="151"/>
        <w:shd w:val="clear" w:color="auto" w:fill="auto"/>
        <w:spacing w:before="0" w:line="192" w:lineRule="exact"/>
        <w:ind w:right="40"/>
      </w:pPr>
      <w:r>
        <w:rPr>
          <w:rStyle w:val="153"/>
          <w:lang w:eastAsia="ru-RU"/>
        </w:rPr>
        <w:t>Упражнении</w:t>
      </w:r>
    </w:p>
    <w:p w:rsidR="006454E9" w:rsidRDefault="006454E9">
      <w:pPr>
        <w:pStyle w:val="111"/>
        <w:numPr>
          <w:ilvl w:val="0"/>
          <w:numId w:val="208"/>
        </w:numPr>
        <w:shd w:val="clear" w:color="auto" w:fill="auto"/>
        <w:tabs>
          <w:tab w:val="left" w:pos="550"/>
        </w:tabs>
        <w:spacing w:after="0" w:line="192" w:lineRule="exact"/>
        <w:ind w:left="40" w:right="20" w:firstLine="280"/>
        <w:jc w:val="both"/>
      </w:pPr>
      <w:r>
        <w:rPr>
          <w:rStyle w:val="117pt"/>
          <w:lang w:eastAsia="ru-RU"/>
        </w:rPr>
        <w:t>Выделите в предложениях словосочетания разных типов (глагольные, именные, на</w:t>
      </w:r>
      <w:r>
        <w:rPr>
          <w:rStyle w:val="117pt"/>
          <w:lang w:eastAsia="ru-RU"/>
        </w:rPr>
        <w:softHyphen/>
        <w:t>речные). Укажите, какой частью речи выражены зависимые слова.</w:t>
      </w:r>
    </w:p>
    <w:p w:rsidR="006454E9" w:rsidRDefault="006454E9">
      <w:pPr>
        <w:pStyle w:val="BodyText"/>
        <w:shd w:val="clear" w:color="auto" w:fill="auto"/>
        <w:spacing w:before="0" w:after="0" w:line="240" w:lineRule="exact"/>
        <w:ind w:left="40" w:right="20" w:firstLine="280"/>
        <w:jc w:val="both"/>
      </w:pPr>
      <w:r>
        <w:t xml:space="preserve">1. Сквозь волнистые туманы пробирается луна (Я.). 2. </w:t>
      </w:r>
      <w:r>
        <w:rPr>
          <w:rStyle w:val="2b"/>
          <w:lang w:eastAsia="ru-RU"/>
        </w:rPr>
        <w:t>Я</w:t>
      </w:r>
      <w:r>
        <w:t xml:space="preserve"> близко стоял от стола и взглянул на надпись </w:t>
      </w:r>
      <w:r>
        <w:rPr>
          <w:rStyle w:val="2b"/>
          <w:lang w:eastAsia="ru-RU"/>
        </w:rPr>
        <w:t>(Л. Т.).</w:t>
      </w:r>
      <w:r>
        <w:t xml:space="preserve"> 3. Тени от домов лежали на дороге черны</w:t>
      </w:r>
      <w:r>
        <w:softHyphen/>
        <w:t xml:space="preserve">ми квадратами (А/. </w:t>
      </w:r>
      <w:r>
        <w:rPr>
          <w:rStyle w:val="2b"/>
          <w:lang w:eastAsia="ru-RU"/>
        </w:rPr>
        <w:t>Г.).</w:t>
      </w:r>
      <w:r>
        <w:t xml:space="preserve"> 4. Она была до болезненности отзывчива и до святости совестлива (</w:t>
      </w:r>
      <w:r>
        <w:rPr>
          <w:rStyle w:val="2b"/>
          <w:lang w:eastAsia="ru-RU"/>
        </w:rPr>
        <w:t>Гладк</w:t>
      </w:r>
      <w:r>
        <w:t xml:space="preserve">.). 5. Что-то непонятное, загадочное было во всей природе </w:t>
      </w:r>
      <w:r>
        <w:rPr>
          <w:rStyle w:val="2b"/>
          <w:lang w:eastAsia="ru-RU"/>
        </w:rPr>
        <w:t>(Вер.).</w:t>
      </w:r>
      <w:r>
        <w:t xml:space="preserve"> 6. Он смотрел только на Лизу и отвечал Меркурию Авдссвичу совер</w:t>
      </w:r>
      <w:r>
        <w:softHyphen/>
        <w:t xml:space="preserve">шенно невпопад </w:t>
      </w:r>
      <w:r>
        <w:rPr>
          <w:rStyle w:val="2b"/>
          <w:lang w:eastAsia="ru-RU"/>
        </w:rPr>
        <w:t>(Фед.).</w:t>
      </w:r>
      <w:r>
        <w:t xml:space="preserve"> 7. Из-за реки шла на город дождевая туча </w:t>
      </w:r>
      <w:r>
        <w:rPr>
          <w:rStyle w:val="2b"/>
          <w:lang w:eastAsia="ru-RU"/>
        </w:rPr>
        <w:t>(Пауст.).</w:t>
      </w:r>
    </w:p>
    <w:p w:rsidR="006454E9" w:rsidRDefault="006454E9">
      <w:pPr>
        <w:pStyle w:val="BodyText"/>
        <w:numPr>
          <w:ilvl w:val="0"/>
          <w:numId w:val="228"/>
        </w:numPr>
        <w:shd w:val="clear" w:color="auto" w:fill="auto"/>
        <w:tabs>
          <w:tab w:val="left" w:pos="256"/>
        </w:tabs>
        <w:spacing w:before="0" w:after="158" w:line="240" w:lineRule="exact"/>
        <w:ind w:left="40" w:right="20" w:firstLine="0"/>
        <w:jc w:val="both"/>
      </w:pPr>
      <w:r>
        <w:t xml:space="preserve">Он молча упал к ногам Сабурова </w:t>
      </w:r>
      <w:r>
        <w:rPr>
          <w:rStyle w:val="2b"/>
          <w:lang w:eastAsia="ru-RU"/>
        </w:rPr>
        <w:t>(Сим.).</w:t>
      </w:r>
      <w:r>
        <w:t xml:space="preserve"> 9. Полковник Ссрбичснко велел вызвать следователя </w:t>
      </w:r>
      <w:r>
        <w:rPr>
          <w:rStyle w:val="2b"/>
          <w:lang w:eastAsia="ru-RU"/>
        </w:rPr>
        <w:t>(Каз</w:t>
      </w:r>
      <w:r>
        <w:t>.). 10. И моряк в одной тельняшке тащит степью пу</w:t>
      </w:r>
      <w:r>
        <w:softHyphen/>
        <w:t>лемет (Те.).</w:t>
      </w:r>
    </w:p>
    <w:p w:rsidR="006454E9" w:rsidRDefault="006454E9">
      <w:pPr>
        <w:pStyle w:val="111"/>
        <w:numPr>
          <w:ilvl w:val="0"/>
          <w:numId w:val="208"/>
        </w:numPr>
        <w:shd w:val="clear" w:color="auto" w:fill="auto"/>
        <w:tabs>
          <w:tab w:val="left" w:pos="562"/>
        </w:tabs>
        <w:spacing w:after="0" w:line="192" w:lineRule="exact"/>
        <w:ind w:left="40" w:right="20" w:firstLine="280"/>
        <w:jc w:val="both"/>
      </w:pPr>
      <w:r>
        <w:rPr>
          <w:rStyle w:val="117pt"/>
          <w:lang w:eastAsia="ru-RU"/>
        </w:rPr>
        <w:t>Выделите в предложениях словосочетания с атрибутивными, объектными, обстоя</w:t>
      </w:r>
      <w:r>
        <w:rPr>
          <w:rStyle w:val="117pt"/>
          <w:lang w:eastAsia="ru-RU"/>
        </w:rPr>
        <w:softHyphen/>
        <w:t>тельственными (пространственными, временными, причинными, целевыми и т. д.) отноше</w:t>
      </w:r>
      <w:r>
        <w:rPr>
          <w:rStyle w:val="117pt"/>
          <w:lang w:eastAsia="ru-RU"/>
        </w:rPr>
        <w:softHyphen/>
        <w:t>ниями между их компонентами.</w:t>
      </w:r>
    </w:p>
    <w:p w:rsidR="006454E9" w:rsidRDefault="006454E9">
      <w:pPr>
        <w:pStyle w:val="BodyText"/>
        <w:numPr>
          <w:ilvl w:val="0"/>
          <w:numId w:val="229"/>
        </w:numPr>
        <w:shd w:val="clear" w:color="auto" w:fill="auto"/>
        <w:tabs>
          <w:tab w:val="left" w:pos="520"/>
        </w:tabs>
        <w:spacing w:before="0" w:after="200" w:line="240" w:lineRule="exact"/>
        <w:ind w:left="40" w:right="20" w:firstLine="280"/>
        <w:jc w:val="both"/>
      </w:pPr>
      <w:r>
        <w:t xml:space="preserve">Солнце скрылось за небольшую осиновую рощу (Г.). 2. Гроза наводила на меня невыразимо тяжелое чувство тоски и страха </w:t>
      </w:r>
      <w:r>
        <w:rPr>
          <w:rStyle w:val="2b"/>
          <w:lang w:eastAsia="ru-RU"/>
        </w:rPr>
        <w:t>(Л. Т.).</w:t>
      </w:r>
      <w:r>
        <w:t xml:space="preserve"> 3. От спанья в одежде было нехорошо голове </w:t>
      </w:r>
      <w:r>
        <w:rPr>
          <w:rStyle w:val="2b"/>
          <w:lang w:eastAsia="ru-RU"/>
        </w:rPr>
        <w:t>(Ч.).</w:t>
      </w:r>
      <w:r>
        <w:t xml:space="preserve"> 4. Среди кузни огнем пылал Цыганок, реял коршу</w:t>
      </w:r>
      <w:r>
        <w:softHyphen/>
        <w:t xml:space="preserve">ном </w:t>
      </w:r>
      <w:r>
        <w:rPr>
          <w:rStyle w:val="2b"/>
          <w:lang w:eastAsia="ru-RU"/>
        </w:rPr>
        <w:t>(М. Г.).</w:t>
      </w:r>
      <w:r>
        <w:t xml:space="preserve"> 5. Из темноты выдвинулись две темные фигуры (Я. </w:t>
      </w:r>
      <w:r>
        <w:rPr>
          <w:rStyle w:val="2b"/>
          <w:lang w:eastAsia="ru-RU"/>
        </w:rPr>
        <w:t>Остр ).</w:t>
      </w:r>
      <w:r>
        <w:t xml:space="preserve"> 6. Дере</w:t>
      </w:r>
      <w:r>
        <w:softHyphen/>
        <w:t xml:space="preserve">вянные заборы, домики в два, три окошка </w:t>
      </w:r>
      <w:r>
        <w:rPr>
          <w:rStyle w:val="2b"/>
          <w:lang w:eastAsia="ru-RU"/>
        </w:rPr>
        <w:t>(Пан.). 1.</w:t>
      </w:r>
      <w:r>
        <w:t xml:space="preserve"> Всю ночь Катя нс смыкала таз </w:t>
      </w:r>
      <w:r>
        <w:rPr>
          <w:rStyle w:val="2b"/>
          <w:lang w:eastAsia="ru-RU"/>
        </w:rPr>
        <w:t>(Каз.).</w:t>
      </w:r>
      <w:r>
        <w:t xml:space="preserve"> 8. Береза по-детски радостно встряхивала ветки </w:t>
      </w:r>
      <w:r>
        <w:rPr>
          <w:rStyle w:val="2b"/>
          <w:lang w:eastAsia="ru-RU"/>
        </w:rPr>
        <w:t>(Буб.).</w:t>
      </w:r>
      <w:r>
        <w:t xml:space="preserve"> 9. За эту ночь Алексей как-то особенно ослаб </w:t>
      </w:r>
      <w:r>
        <w:rPr>
          <w:rStyle w:val="2b"/>
          <w:lang w:eastAsia="ru-RU"/>
        </w:rPr>
        <w:t>(Б. Пол.).</w:t>
      </w:r>
      <w:r>
        <w:t xml:space="preserve"> 10. Бой идет святой и правый. Смерт</w:t>
      </w:r>
      <w:r>
        <w:softHyphen/>
        <w:t xml:space="preserve">ный бой нс ради славы, ради жизни на земле </w:t>
      </w:r>
      <w:r>
        <w:rPr>
          <w:rStyle w:val="2b"/>
          <w:lang w:eastAsia="ru-RU"/>
        </w:rPr>
        <w:t>(Те.).</w:t>
      </w:r>
    </w:p>
    <w:p w:rsidR="006454E9" w:rsidRDefault="006454E9">
      <w:pPr>
        <w:pStyle w:val="111"/>
        <w:numPr>
          <w:ilvl w:val="0"/>
          <w:numId w:val="208"/>
        </w:numPr>
        <w:shd w:val="clear" w:color="auto" w:fill="auto"/>
        <w:tabs>
          <w:tab w:val="left" w:pos="650"/>
        </w:tabs>
        <w:spacing w:after="0" w:line="140" w:lineRule="exact"/>
        <w:ind w:left="40" w:firstLine="280"/>
        <w:jc w:val="both"/>
      </w:pPr>
      <w:r>
        <w:rPr>
          <w:rStyle w:val="117pt"/>
          <w:lang w:eastAsia="ru-RU"/>
        </w:rPr>
        <w:t>Укажите тип связи в словосочетаниях.</w:t>
      </w:r>
    </w:p>
    <w:p w:rsidR="006454E9" w:rsidRDefault="006454E9">
      <w:pPr>
        <w:pStyle w:val="BodyText"/>
        <w:shd w:val="clear" w:color="auto" w:fill="auto"/>
        <w:spacing w:before="0" w:after="0" w:line="234" w:lineRule="exact"/>
        <w:ind w:left="40" w:right="20" w:firstLine="280"/>
        <w:jc w:val="both"/>
      </w:pPr>
      <w:r>
        <w:t>Последнее издание, написать изложение, встречаться изредка, поехать ле</w:t>
      </w:r>
      <w:r>
        <w:softHyphen/>
        <w:t>читься, уехать на юг, любой из студентов, войдя в аудиторию, советы друзей, говорить нс спеша, любовь к родине, предложить сесть, заниматься по плану, проснуться рано, подплыть к берегу, писать быстро, писать карандашом, гото</w:t>
      </w:r>
      <w:r>
        <w:softHyphen/>
        <w:t>вый услужить, стремление к знаниям; идти не оборачиваясь, желание учиться, вытереть насухо, уединенное место, говорить по-английски, контроль над испол</w:t>
      </w:r>
      <w:r>
        <w:softHyphen/>
        <w:t>нением.</w:t>
      </w:r>
    </w:p>
    <w:p w:rsidR="006454E9" w:rsidRDefault="006454E9">
      <w:pPr>
        <w:pStyle w:val="111"/>
        <w:numPr>
          <w:ilvl w:val="0"/>
          <w:numId w:val="208"/>
        </w:numPr>
        <w:shd w:val="clear" w:color="auto" w:fill="auto"/>
        <w:tabs>
          <w:tab w:val="left" w:pos="510"/>
        </w:tabs>
        <w:spacing w:after="0" w:line="140" w:lineRule="exact"/>
        <w:ind w:left="20" w:firstLine="160"/>
        <w:jc w:val="both"/>
      </w:pPr>
      <w:r>
        <w:rPr>
          <w:rStyle w:val="117pt"/>
          <w:lang w:eastAsia="ru-RU"/>
        </w:rPr>
        <w:t>Найдите словосочетания со связью согласования. Установите, в чем она выражается.</w:t>
      </w:r>
    </w:p>
    <w:p w:rsidR="006454E9" w:rsidRDefault="006454E9">
      <w:pPr>
        <w:pStyle w:val="BodyText"/>
        <w:shd w:val="clear" w:color="auto" w:fill="auto"/>
        <w:spacing w:before="0" w:after="218" w:line="240" w:lineRule="exact"/>
        <w:ind w:left="20" w:right="20" w:firstLine="320"/>
        <w:jc w:val="both"/>
      </w:pPr>
      <w:r>
        <w:t>I. Потные, измученные скакавшие лошади, провожаемые конюхами, уводи</w:t>
      </w:r>
      <w:r>
        <w:softHyphen/>
        <w:t>лись домой, и одна за другой появлялись новые к предстоящей скачкс, свсжис, большею частию английские лошади... 2. Лошадь нс успела двинуться, как Врон</w:t>
      </w:r>
      <w:r>
        <w:softHyphen/>
        <w:t>ский гибким и сильным движением стал в стальное, зазубренное стремя и легко, твердо положил свое сбитое тело на скрипящее кожей седло. 3. С изуродован</w:t>
      </w:r>
      <w:r>
        <w:softHyphen/>
        <w:t>ным страстью лицом, бледный и с трясущеюся нижней челюстью, Вронский ударил сс каблуком в живот и опять стал тянуть за поводья. 4. Он чувствовал себя несчастным. В первый раз в жизни он испытал самое тяжелое нссчастис, нссча- стис неисправимое и такое, в котором виною сам. 5. ...Воспоминание об этой скачке надолго осталось в его душе самым тяжелым и мучительным воспомина</w:t>
      </w:r>
      <w:r>
        <w:softHyphen/>
        <w:t xml:space="preserve">нием в его жизни </w:t>
      </w:r>
      <w:r>
        <w:rPr>
          <w:rStyle w:val="2b"/>
          <w:lang w:eastAsia="ru-RU"/>
        </w:rPr>
        <w:t>(Л. Толстой).</w:t>
      </w:r>
    </w:p>
    <w:p w:rsidR="006454E9" w:rsidRDefault="006454E9">
      <w:pPr>
        <w:pStyle w:val="111"/>
        <w:numPr>
          <w:ilvl w:val="0"/>
          <w:numId w:val="208"/>
        </w:numPr>
        <w:shd w:val="clear" w:color="auto" w:fill="auto"/>
        <w:tabs>
          <w:tab w:val="left" w:pos="518"/>
        </w:tabs>
        <w:spacing w:after="0" w:line="192" w:lineRule="exact"/>
        <w:ind w:left="20" w:right="20" w:firstLine="160"/>
        <w:jc w:val="both"/>
      </w:pPr>
      <w:r>
        <w:rPr>
          <w:rStyle w:val="117pt"/>
          <w:lang w:eastAsia="ru-RU"/>
        </w:rPr>
        <w:t>Образуйте словосочетания со связью управления. Заключенные в скобки зависимые слова поставьте в нужной падежной форме и, где нужно, добавьте подходящий предлог. Обратите внимание на различное управление в приводимых попарно сочетаниях.</w:t>
      </w:r>
    </w:p>
    <w:p w:rsidR="006454E9" w:rsidRDefault="006454E9">
      <w:pPr>
        <w:pStyle w:val="121"/>
        <w:shd w:val="clear" w:color="auto" w:fill="auto"/>
        <w:spacing w:before="0"/>
        <w:ind w:left="20" w:right="20" w:firstLine="160"/>
        <w:jc w:val="both"/>
      </w:pPr>
      <w:r>
        <w:rPr>
          <w:rStyle w:val="127pt"/>
          <w:lang w:eastAsia="ru-RU"/>
        </w:rPr>
        <w:t xml:space="preserve">Образец: </w:t>
      </w:r>
      <w:r>
        <w:rPr>
          <w:rStyle w:val="128pt2"/>
          <w:i/>
          <w:iCs/>
          <w:lang w:eastAsia="ru-RU"/>
        </w:rPr>
        <w:t xml:space="preserve">Удивляться </w:t>
      </w:r>
      <w:r>
        <w:rPr>
          <w:rStyle w:val="128pt1"/>
          <w:i/>
          <w:iCs/>
          <w:lang w:eastAsia="ru-RU"/>
        </w:rPr>
        <w:t>(талант юного музыканта) - удивляться таланту юного музы</w:t>
      </w:r>
      <w:r>
        <w:rPr>
          <w:rStyle w:val="128pt1"/>
          <w:i/>
          <w:iCs/>
          <w:lang w:eastAsia="ru-RU"/>
        </w:rPr>
        <w:softHyphen/>
        <w:t xml:space="preserve">канта. </w:t>
      </w:r>
      <w:r>
        <w:rPr>
          <w:rStyle w:val="128pt2"/>
          <w:i/>
          <w:iCs/>
          <w:lang w:eastAsia="ru-RU"/>
        </w:rPr>
        <w:t>Удивлен</w:t>
      </w:r>
      <w:r>
        <w:rPr>
          <w:rStyle w:val="1271"/>
        </w:rPr>
        <w:t xml:space="preserve"> </w:t>
      </w:r>
      <w:r>
        <w:rPr>
          <w:rStyle w:val="127pt"/>
          <w:lang w:eastAsia="ru-RU"/>
        </w:rPr>
        <w:t>(</w:t>
      </w:r>
      <w:r>
        <w:rPr>
          <w:rStyle w:val="128pt1"/>
          <w:i/>
          <w:iCs/>
          <w:lang w:eastAsia="ru-RU"/>
        </w:rPr>
        <w:t>ловкость акробата) - удивлен ловкостью акробата.</w:t>
      </w:r>
    </w:p>
    <w:p w:rsidR="006454E9" w:rsidRDefault="006454E9">
      <w:pPr>
        <w:pStyle w:val="141"/>
        <w:shd w:val="clear" w:color="auto" w:fill="auto"/>
        <w:spacing w:line="240" w:lineRule="exact"/>
        <w:ind w:left="20" w:right="20" w:firstLine="320"/>
      </w:pPr>
      <w:r>
        <w:rPr>
          <w:rStyle w:val="1450"/>
          <w:lang w:eastAsia="ru-RU"/>
        </w:rPr>
        <w:t xml:space="preserve">1. Беспокоиться </w:t>
      </w:r>
      <w:r>
        <w:rPr>
          <w:rStyle w:val="1420"/>
          <w:i/>
          <w:iCs/>
          <w:lang w:eastAsia="ru-RU"/>
        </w:rPr>
        <w:t>(маленькийребенок)</w:t>
      </w:r>
      <w:r>
        <w:rPr>
          <w:rStyle w:val="1450"/>
          <w:lang w:eastAsia="ru-RU"/>
        </w:rPr>
        <w:t xml:space="preserve"> тревожиться (</w:t>
      </w:r>
      <w:r>
        <w:rPr>
          <w:rStyle w:val="1420"/>
          <w:i/>
          <w:iCs/>
          <w:lang w:eastAsia="ru-RU"/>
        </w:rPr>
        <w:t>исход дела).</w:t>
      </w:r>
      <w:r>
        <w:rPr>
          <w:rStyle w:val="1450"/>
          <w:lang w:eastAsia="ru-RU"/>
        </w:rPr>
        <w:t xml:space="preserve"> 2. Вера </w:t>
      </w:r>
      <w:r>
        <w:rPr>
          <w:rStyle w:val="1420"/>
          <w:i/>
          <w:iCs/>
          <w:lang w:eastAsia="ru-RU"/>
        </w:rPr>
        <w:t>(бла</w:t>
      </w:r>
      <w:r>
        <w:rPr>
          <w:rStyle w:val="1420"/>
          <w:i/>
          <w:iCs/>
          <w:lang w:eastAsia="ru-RU"/>
        </w:rPr>
        <w:softHyphen/>
        <w:t>гополучный исход экспедиции)</w:t>
      </w:r>
      <w:r>
        <w:rPr>
          <w:rStyle w:val="1450"/>
          <w:lang w:eastAsia="ru-RU"/>
        </w:rPr>
        <w:t xml:space="preserve"> - уверенность </w:t>
      </w:r>
      <w:r>
        <w:rPr>
          <w:rStyle w:val="1420"/>
          <w:i/>
          <w:iCs/>
          <w:lang w:eastAsia="ru-RU"/>
        </w:rPr>
        <w:t>(победа хоккеистов).</w:t>
      </w:r>
      <w:r>
        <w:rPr>
          <w:rStyle w:val="1450"/>
          <w:lang w:eastAsia="ru-RU"/>
        </w:rPr>
        <w:t xml:space="preserve"> 3. Обидеть</w:t>
      </w:r>
      <w:r>
        <w:rPr>
          <w:rStyle w:val="1450"/>
          <w:lang w:eastAsia="ru-RU"/>
        </w:rPr>
        <w:softHyphen/>
        <w:t xml:space="preserve">ся </w:t>
      </w:r>
      <w:r>
        <w:rPr>
          <w:rStyle w:val="1420"/>
          <w:i/>
          <w:iCs/>
          <w:lang w:eastAsia="ru-RU"/>
        </w:rPr>
        <w:t>(сказанные слова) -</w:t>
      </w:r>
      <w:r>
        <w:rPr>
          <w:rStyle w:val="1450"/>
          <w:lang w:eastAsia="ru-RU"/>
        </w:rPr>
        <w:t xml:space="preserve"> обижен </w:t>
      </w:r>
      <w:r>
        <w:rPr>
          <w:rStyle w:val="1420"/>
          <w:i/>
          <w:iCs/>
          <w:lang w:eastAsia="ru-RU"/>
        </w:rPr>
        <w:t>(оказанный прием).</w:t>
      </w:r>
      <w:r>
        <w:rPr>
          <w:rStyle w:val="1450"/>
          <w:lang w:eastAsia="ru-RU"/>
        </w:rPr>
        <w:t xml:space="preserve"> 4. Обращать внимание </w:t>
      </w:r>
      <w:r>
        <w:rPr>
          <w:rStyle w:val="1420"/>
          <w:i/>
          <w:iCs/>
          <w:lang w:eastAsia="ru-RU"/>
        </w:rPr>
        <w:t>(име</w:t>
      </w:r>
      <w:r>
        <w:rPr>
          <w:rStyle w:val="1420"/>
          <w:i/>
          <w:iCs/>
          <w:lang w:eastAsia="ru-RU"/>
        </w:rPr>
        <w:softHyphen/>
        <w:t>ющиеся недостатки)</w:t>
      </w:r>
      <w:r>
        <w:rPr>
          <w:rStyle w:val="1450"/>
          <w:lang w:eastAsia="ru-RU"/>
        </w:rPr>
        <w:t xml:space="preserve"> уделять внимание </w:t>
      </w:r>
      <w:r>
        <w:rPr>
          <w:rStyle w:val="1420"/>
          <w:i/>
          <w:iCs/>
          <w:lang w:eastAsia="ru-RU"/>
        </w:rPr>
        <w:t>(каждая мелочь).</w:t>
      </w:r>
      <w:r>
        <w:rPr>
          <w:rStyle w:val="1450"/>
          <w:lang w:eastAsia="ru-RU"/>
        </w:rPr>
        <w:t xml:space="preserve"> 5. Обрадоваться </w:t>
      </w:r>
      <w:r>
        <w:rPr>
          <w:rStyle w:val="1420"/>
          <w:i/>
          <w:iCs/>
          <w:lang w:eastAsia="ru-RU"/>
        </w:rPr>
        <w:t>(приезд друга) -</w:t>
      </w:r>
      <w:r>
        <w:rPr>
          <w:rStyle w:val="1450"/>
          <w:lang w:eastAsia="ru-RU"/>
        </w:rPr>
        <w:t xml:space="preserve"> обрадован </w:t>
      </w:r>
      <w:r>
        <w:rPr>
          <w:rStyle w:val="1420"/>
          <w:i/>
          <w:iCs/>
          <w:lang w:eastAsia="ru-RU"/>
        </w:rPr>
        <w:t>(полученныерезультаты исследования).</w:t>
      </w:r>
      <w:r>
        <w:rPr>
          <w:rStyle w:val="1450"/>
          <w:lang w:eastAsia="ru-RU"/>
        </w:rPr>
        <w:t xml:space="preserve"> 6. Опирать</w:t>
      </w:r>
      <w:r>
        <w:rPr>
          <w:rStyle w:val="1450"/>
          <w:lang w:eastAsia="ru-RU"/>
        </w:rPr>
        <w:softHyphen/>
        <w:t xml:space="preserve">ся </w:t>
      </w:r>
      <w:r>
        <w:rPr>
          <w:rStyle w:val="1420"/>
          <w:i/>
          <w:iCs/>
          <w:lang w:eastAsia="ru-RU"/>
        </w:rPr>
        <w:t>(научные данные)</w:t>
      </w:r>
      <w:r>
        <w:rPr>
          <w:rStyle w:val="1450"/>
          <w:lang w:eastAsia="ru-RU"/>
        </w:rPr>
        <w:t xml:space="preserve"> базироваться </w:t>
      </w:r>
      <w:r>
        <w:rPr>
          <w:rStyle w:val="1420"/>
          <w:i/>
          <w:iCs/>
          <w:lang w:eastAsia="ru-RU"/>
        </w:rPr>
        <w:t>(результаты опыта).</w:t>
      </w:r>
      <w:r>
        <w:rPr>
          <w:rStyle w:val="1450"/>
          <w:lang w:eastAsia="ru-RU"/>
        </w:rPr>
        <w:t xml:space="preserve"> 7. Основываться </w:t>
      </w:r>
      <w:r>
        <w:rPr>
          <w:rStyle w:val="1420"/>
          <w:i/>
          <w:iCs/>
          <w:lang w:eastAsia="ru-RU"/>
        </w:rPr>
        <w:t>(про</w:t>
      </w:r>
      <w:r>
        <w:rPr>
          <w:rStyle w:val="1420"/>
          <w:i/>
          <w:iCs/>
          <w:lang w:eastAsia="ru-RU"/>
        </w:rPr>
        <w:softHyphen/>
        <w:t>веренные факты)</w:t>
      </w:r>
      <w:r>
        <w:rPr>
          <w:rStyle w:val="1450"/>
          <w:lang w:eastAsia="ru-RU"/>
        </w:rPr>
        <w:t xml:space="preserve"> обосновывать </w:t>
      </w:r>
      <w:r>
        <w:rPr>
          <w:rStyle w:val="1420"/>
          <w:i/>
          <w:iCs/>
          <w:lang w:eastAsia="ru-RU"/>
        </w:rPr>
        <w:t>(фактические данные).</w:t>
      </w:r>
      <w:r>
        <w:rPr>
          <w:rStyle w:val="1450"/>
          <w:lang w:eastAsia="ru-RU"/>
        </w:rPr>
        <w:t xml:space="preserve"> 8. Отзыв </w:t>
      </w:r>
      <w:r>
        <w:rPr>
          <w:rStyle w:val="1420"/>
          <w:i/>
          <w:iCs/>
          <w:lang w:eastAsia="ru-RU"/>
        </w:rPr>
        <w:t>(поступив</w:t>
      </w:r>
      <w:r>
        <w:rPr>
          <w:rStyle w:val="1420"/>
          <w:i/>
          <w:iCs/>
          <w:lang w:eastAsia="ru-RU"/>
        </w:rPr>
        <w:softHyphen/>
        <w:t>шая в редакцию статья) -</w:t>
      </w:r>
      <w:r>
        <w:rPr>
          <w:rStyle w:val="1450"/>
          <w:lang w:eastAsia="ru-RU"/>
        </w:rPr>
        <w:t xml:space="preserve"> рецензия </w:t>
      </w:r>
      <w:r>
        <w:rPr>
          <w:rStyle w:val="1420"/>
          <w:i/>
          <w:iCs/>
          <w:lang w:eastAsia="ru-RU"/>
        </w:rPr>
        <w:t>(рукопись учебного пособия).</w:t>
      </w:r>
      <w:r>
        <w:rPr>
          <w:rStyle w:val="1450"/>
          <w:lang w:eastAsia="ru-RU"/>
        </w:rPr>
        <w:t xml:space="preserve"> 9. Отчитать</w:t>
      </w:r>
      <w:r>
        <w:rPr>
          <w:rStyle w:val="1450"/>
          <w:lang w:eastAsia="ru-RU"/>
        </w:rPr>
        <w:softHyphen/>
        <w:t xml:space="preserve">ся </w:t>
      </w:r>
      <w:r>
        <w:rPr>
          <w:rStyle w:val="1420"/>
          <w:i/>
          <w:iCs/>
          <w:lang w:eastAsia="ru-RU"/>
        </w:rPr>
        <w:t>(истраченные деньги)</w:t>
      </w:r>
      <w:r>
        <w:rPr>
          <w:rStyle w:val="1450"/>
          <w:lang w:eastAsia="ru-RU"/>
        </w:rPr>
        <w:t xml:space="preserve"> - сделать отчет </w:t>
      </w:r>
      <w:r>
        <w:rPr>
          <w:rStyle w:val="1420"/>
          <w:i/>
          <w:iCs/>
          <w:lang w:eastAsia="ru-RU"/>
        </w:rPr>
        <w:t xml:space="preserve">(проделанная за квартал работа). </w:t>
      </w:r>
      <w:r>
        <w:rPr>
          <w:rStyle w:val="1450"/>
          <w:lang w:eastAsia="ru-RU"/>
        </w:rPr>
        <w:t xml:space="preserve">К). Графин, полный </w:t>
      </w:r>
      <w:r>
        <w:rPr>
          <w:rStyle w:val="1420"/>
          <w:i/>
          <w:iCs/>
          <w:lang w:eastAsia="ru-RU"/>
        </w:rPr>
        <w:t>(вода)</w:t>
      </w:r>
      <w:r>
        <w:rPr>
          <w:rStyle w:val="1450"/>
          <w:lang w:eastAsia="ru-RU"/>
        </w:rPr>
        <w:t xml:space="preserve"> - сундук, наполненный </w:t>
      </w:r>
      <w:r>
        <w:rPr>
          <w:rStyle w:val="1420"/>
          <w:i/>
          <w:iCs/>
          <w:lang w:eastAsia="ru-RU"/>
        </w:rPr>
        <w:t>((х)ежда).</w:t>
      </w:r>
      <w:r>
        <w:rPr>
          <w:rStyle w:val="1450"/>
          <w:lang w:eastAsia="ru-RU"/>
        </w:rPr>
        <w:t xml:space="preserve"> 11. Превосходство новых методов работы </w:t>
      </w:r>
      <w:r>
        <w:rPr>
          <w:rStyle w:val="1420"/>
          <w:i/>
          <w:iCs/>
          <w:lang w:eastAsia="ru-RU"/>
        </w:rPr>
        <w:t>(старые) -</w:t>
      </w:r>
      <w:r>
        <w:rPr>
          <w:rStyle w:val="1450"/>
          <w:lang w:eastAsia="ru-RU"/>
        </w:rPr>
        <w:t xml:space="preserve"> преимущество новой техники </w:t>
      </w:r>
      <w:r>
        <w:rPr>
          <w:rStyle w:val="1420"/>
          <w:i/>
          <w:iCs/>
          <w:lang w:eastAsia="ru-RU"/>
        </w:rPr>
        <w:t>(старая).</w:t>
      </w:r>
    </w:p>
    <w:p w:rsidR="006454E9" w:rsidRDefault="006454E9">
      <w:pPr>
        <w:pStyle w:val="141"/>
        <w:numPr>
          <w:ilvl w:val="0"/>
          <w:numId w:val="230"/>
        </w:numPr>
        <w:shd w:val="clear" w:color="auto" w:fill="auto"/>
        <w:tabs>
          <w:tab w:val="left" w:pos="314"/>
        </w:tabs>
        <w:spacing w:after="185" w:line="240" w:lineRule="exact"/>
        <w:ind w:left="20" w:right="20"/>
      </w:pPr>
      <w:r>
        <w:rPr>
          <w:rStyle w:val="1450"/>
          <w:lang w:eastAsia="ru-RU"/>
        </w:rPr>
        <w:t xml:space="preserve">Препятствовать </w:t>
      </w:r>
      <w:r>
        <w:rPr>
          <w:rStyle w:val="1420"/>
          <w:i/>
          <w:iCs/>
          <w:lang w:eastAsia="ru-RU"/>
        </w:rPr>
        <w:t>(уличное движение)</w:t>
      </w:r>
      <w:r>
        <w:rPr>
          <w:rStyle w:val="1450"/>
          <w:lang w:eastAsia="ru-RU"/>
        </w:rPr>
        <w:t xml:space="preserve"> тормозить </w:t>
      </w:r>
      <w:r>
        <w:rPr>
          <w:rStyle w:val="1420"/>
          <w:i/>
          <w:iCs/>
          <w:lang w:eastAsia="ru-RU"/>
        </w:rPr>
        <w:t>(развитие техники).</w:t>
      </w:r>
      <w:r>
        <w:rPr>
          <w:rStyle w:val="1450"/>
          <w:lang w:eastAsia="ru-RU"/>
        </w:rPr>
        <w:t xml:space="preserve"> 13. Раз</w:t>
      </w:r>
      <w:r>
        <w:rPr>
          <w:rStyle w:val="1450"/>
          <w:lang w:eastAsia="ru-RU"/>
        </w:rPr>
        <w:softHyphen/>
        <w:t xml:space="preserve">личать </w:t>
      </w:r>
      <w:r>
        <w:rPr>
          <w:rStyle w:val="1420"/>
          <w:i/>
          <w:iCs/>
          <w:lang w:eastAsia="ru-RU"/>
        </w:rPr>
        <w:t>(светлые и темные тона) -</w:t>
      </w:r>
      <w:r>
        <w:rPr>
          <w:rStyle w:val="1450"/>
          <w:lang w:eastAsia="ru-RU"/>
        </w:rPr>
        <w:t xml:space="preserve"> отличать </w:t>
      </w:r>
      <w:r>
        <w:rPr>
          <w:rStyle w:val="1420"/>
          <w:i/>
          <w:iCs/>
          <w:lang w:eastAsia="ru-RU"/>
        </w:rPr>
        <w:t>(свепиая и темная окраска).</w:t>
      </w:r>
      <w:r>
        <w:rPr>
          <w:rStyle w:val="1450"/>
          <w:lang w:eastAsia="ru-RU"/>
        </w:rPr>
        <w:t xml:space="preserve"> 14. Рас</w:t>
      </w:r>
      <w:r>
        <w:rPr>
          <w:rStyle w:val="1450"/>
          <w:lang w:eastAsia="ru-RU"/>
        </w:rPr>
        <w:softHyphen/>
        <w:t xml:space="preserve">сердиться </w:t>
      </w:r>
      <w:r>
        <w:rPr>
          <w:rStyle w:val="1420"/>
          <w:i/>
          <w:iCs/>
          <w:lang w:eastAsia="ru-RU"/>
        </w:rPr>
        <w:t>(неуместная шутка) -</w:t>
      </w:r>
      <w:r>
        <w:rPr>
          <w:rStyle w:val="1450"/>
          <w:lang w:eastAsia="ru-RU"/>
        </w:rPr>
        <w:t xml:space="preserve"> рассержен </w:t>
      </w:r>
      <w:r>
        <w:rPr>
          <w:rStyle w:val="1420"/>
          <w:i/>
          <w:iCs/>
          <w:lang w:eastAsia="ru-RU"/>
        </w:rPr>
        <w:t>(глупая вых(к)ка).</w:t>
      </w:r>
      <w:r>
        <w:rPr>
          <w:rStyle w:val="1450"/>
          <w:lang w:eastAsia="ru-RU"/>
        </w:rPr>
        <w:t xml:space="preserve"> 15. Уплатить </w:t>
      </w:r>
      <w:r>
        <w:rPr>
          <w:rStyle w:val="1420"/>
          <w:i/>
          <w:iCs/>
          <w:lang w:eastAsia="ru-RU"/>
        </w:rPr>
        <w:t>(про</w:t>
      </w:r>
      <w:r>
        <w:rPr>
          <w:rStyle w:val="1420"/>
          <w:i/>
          <w:iCs/>
          <w:lang w:eastAsia="ru-RU"/>
        </w:rPr>
        <w:softHyphen/>
        <w:t>езд в автобусе) -</w:t>
      </w:r>
      <w:r>
        <w:rPr>
          <w:rStyle w:val="1450"/>
          <w:lang w:eastAsia="ru-RU"/>
        </w:rPr>
        <w:t xml:space="preserve"> оплатить </w:t>
      </w:r>
      <w:r>
        <w:rPr>
          <w:rStyle w:val="1420"/>
          <w:i/>
          <w:iCs/>
          <w:lang w:eastAsia="ru-RU"/>
        </w:rPr>
        <w:t>(стоимость проезда в автобусе).</w:t>
      </w:r>
    </w:p>
    <w:p w:rsidR="006454E9" w:rsidRDefault="006454E9">
      <w:pPr>
        <w:pStyle w:val="111"/>
        <w:numPr>
          <w:ilvl w:val="0"/>
          <w:numId w:val="208"/>
        </w:numPr>
        <w:shd w:val="clear" w:color="auto" w:fill="auto"/>
        <w:tabs>
          <w:tab w:val="left" w:pos="492"/>
        </w:tabs>
        <w:spacing w:after="0" w:line="234" w:lineRule="exact"/>
        <w:ind w:left="20" w:firstLine="160"/>
        <w:jc w:val="both"/>
      </w:pPr>
      <w:r>
        <w:rPr>
          <w:rStyle w:val="117pt"/>
          <w:lang w:eastAsia="ru-RU"/>
        </w:rPr>
        <w:t>Найдите словосочетания со связью примыкания. Выделите стержневое и зависимое слова.</w:t>
      </w:r>
    </w:p>
    <w:p w:rsidR="006454E9" w:rsidRDefault="006454E9">
      <w:pPr>
        <w:pStyle w:val="BodyText"/>
        <w:shd w:val="clear" w:color="auto" w:fill="auto"/>
        <w:spacing w:before="0" w:after="0" w:line="234" w:lineRule="exact"/>
        <w:ind w:left="20" w:right="20" w:firstLine="320"/>
        <w:jc w:val="both"/>
      </w:pPr>
      <w:r>
        <w:t>1. Самгин, подхватив женщину под руку, быстро повел сс, она шла, покор</w:t>
      </w:r>
      <w:r>
        <w:softHyphen/>
        <w:t>но, молча, нс оглядываясь, навертывая на голову шаль, смотрела под ноги себе, но шагала тяжело, шаркала подошвами, качалась, и Самгин почти тащил сс.</w:t>
      </w:r>
    </w:p>
    <w:p w:rsidR="006454E9" w:rsidRDefault="006454E9">
      <w:pPr>
        <w:pStyle w:val="BodyText"/>
        <w:numPr>
          <w:ilvl w:val="0"/>
          <w:numId w:val="229"/>
        </w:numPr>
        <w:shd w:val="clear" w:color="auto" w:fill="auto"/>
        <w:tabs>
          <w:tab w:val="left" w:pos="218"/>
        </w:tabs>
        <w:spacing w:before="0" w:after="1143" w:line="234" w:lineRule="exact"/>
        <w:ind w:left="20" w:right="20" w:firstLine="0"/>
        <w:jc w:val="both"/>
        <w:sectPr w:rsidR="006454E9">
          <w:headerReference w:type="even" r:id="rId124"/>
          <w:headerReference w:type="default" r:id="rId125"/>
          <w:pgSz w:w="11909" w:h="16838"/>
          <w:pgMar w:top="3552" w:right="2604" w:bottom="3102" w:left="2633" w:header="0" w:footer="3" w:gutter="0"/>
          <w:pgNumType w:start="285"/>
          <w:cols w:space="720"/>
          <w:noEndnote/>
          <w:docGrid w:linePitch="360"/>
        </w:sectPr>
      </w:pPr>
      <w:r>
        <w:t>Сухо рассказывая ей, Самгин видел, что теперь... она кажется моложе и ми</w:t>
      </w:r>
      <w:r>
        <w:softHyphen/>
        <w:t xml:space="preserve">лее, хотя очень напоминает горничную. 3. Но в проулке было отвратительно тихо, только ветер шаркал по земле, по железу крыш, и этот шаркающий звук хорошо объяснял пустынность переулка, - людей замело в дома. 4. Когда слова стали невнятны, Самгин пошел дальше, шагая быстро, но стараясь топать не </w:t>
      </w:r>
    </w:p>
    <w:p w:rsidR="006454E9" w:rsidRDefault="006454E9">
      <w:pPr>
        <w:pStyle w:val="BodyText"/>
        <w:shd w:val="clear" w:color="auto" w:fill="auto"/>
        <w:tabs>
          <w:tab w:val="left" w:pos="218"/>
        </w:tabs>
        <w:spacing w:before="0" w:after="1143" w:line="234" w:lineRule="exact"/>
        <w:ind w:left="20" w:right="20" w:firstLine="0"/>
        <w:jc w:val="both"/>
      </w:pPr>
      <w:r>
        <w:t>очень шумно. 5. Здесь люди играючи отгораживаются от чего-то, чего, вероят</w:t>
      </w:r>
      <w:r>
        <w:softHyphen/>
        <w:t>но, нс будет. 6. Она взвизгивала всс более пронзительно. 7. Он весь как-то раз</w:t>
      </w:r>
      <w:r>
        <w:softHyphen/>
        <w:t>винченно мотался, кивая головой, болтал руками, сожалитсльно чмокал и, ос- тановясь вдруг среди комнаты, одеревенев, глядел в пол. 8. Эти слова прозвуча</w:t>
      </w:r>
      <w:r>
        <w:softHyphen/>
        <w:t xml:space="preserve">ли очень тепло, дружески... Было неприятно признать, что красота Макарова становится всс внушительней. 9. Здесь, на воздухе, выстрелы трещали громко, и после каждого хотелось тряхнуть головой, чтобы выбросить из уха сухой, надсадный звук </w:t>
      </w:r>
      <w:r>
        <w:rPr>
          <w:rStyle w:val="2b"/>
          <w:lang w:eastAsia="ru-RU"/>
        </w:rPr>
        <w:t>(М. Горький).</w:t>
      </w:r>
    </w:p>
    <w:p w:rsidR="006454E9" w:rsidRDefault="006454E9">
      <w:pPr>
        <w:pStyle w:val="431"/>
        <w:keepNext/>
        <w:keepLines/>
        <w:shd w:val="clear" w:color="auto" w:fill="auto"/>
        <w:spacing w:line="230" w:lineRule="exact"/>
      </w:pPr>
      <w:bookmarkStart w:id="59" w:name="bookmark59"/>
      <w:r>
        <w:rPr>
          <w:rStyle w:val="432"/>
          <w:lang w:eastAsia="ru-RU"/>
        </w:rPr>
        <w:t>Предложение</w:t>
      </w:r>
      <w:bookmarkEnd w:id="59"/>
    </w:p>
    <w:p w:rsidR="006454E9" w:rsidRDefault="006454E9">
      <w:pPr>
        <w:pStyle w:val="510"/>
        <w:keepNext/>
        <w:keepLines/>
        <w:shd w:val="clear" w:color="auto" w:fill="auto"/>
        <w:spacing w:before="0" w:after="207" w:line="190" w:lineRule="exact"/>
      </w:pPr>
      <w:bookmarkStart w:id="60" w:name="bookmark60"/>
      <w:r>
        <w:rPr>
          <w:rStyle w:val="56"/>
          <w:lang w:eastAsia="ru-RU"/>
        </w:rPr>
        <w:t>§ 149. Понятие о предложении</w:t>
      </w:r>
      <w:bookmarkEnd w:id="60"/>
    </w:p>
    <w:p w:rsidR="006454E9" w:rsidRDefault="006454E9">
      <w:pPr>
        <w:pStyle w:val="BodyText"/>
        <w:shd w:val="clear" w:color="auto" w:fill="auto"/>
        <w:spacing w:before="0" w:after="0" w:line="234" w:lineRule="exact"/>
        <w:ind w:left="20" w:right="20" w:firstLine="280"/>
        <w:jc w:val="both"/>
      </w:pPr>
      <w:r>
        <w:t>Предложение минимальная единица человеческой речи, представляющая собой грамматически организованное соединение слов (или отдельное слово), обладающее известной смысловой и интонационной законченностью. Будучи единицей общения, предложение вместе с тем является единицей формирова</w:t>
      </w:r>
      <w:r>
        <w:softHyphen/>
        <w:t>ния и выражения мысли.</w:t>
      </w:r>
    </w:p>
    <w:p w:rsidR="006454E9" w:rsidRDefault="006454E9">
      <w:pPr>
        <w:pStyle w:val="BodyText"/>
        <w:shd w:val="clear" w:color="auto" w:fill="auto"/>
        <w:spacing w:before="0" w:after="0" w:line="234" w:lineRule="exact"/>
        <w:ind w:left="20" w:right="20" w:firstLine="280"/>
        <w:jc w:val="both"/>
      </w:pPr>
      <w:r>
        <w:t>Предложение соотносительно с логическим суждением, однако нс тожде</w:t>
      </w:r>
      <w:r>
        <w:softHyphen/>
        <w:t>ственно ему: каждое суждение выражается в форме предложения, но нс всякое предложение выражает суждение. Предложение может выражать вопрос, по</w:t>
      </w:r>
      <w:r>
        <w:softHyphen/>
        <w:t>буждение и т. д., соотносительные нс с двучленным суждением, а с другими формами мышления. Отражая деятельность интеллекта, предложение служит также для выражения эмоций и волеизъявлений, входящих в сферы чувства и воли.</w:t>
      </w:r>
    </w:p>
    <w:p w:rsidR="006454E9" w:rsidRDefault="006454E9">
      <w:pPr>
        <w:pStyle w:val="BodyText"/>
        <w:shd w:val="clear" w:color="auto" w:fill="auto"/>
        <w:spacing w:before="0" w:after="0" w:line="234" w:lineRule="exact"/>
        <w:ind w:left="20" w:right="20" w:firstLine="280"/>
        <w:jc w:val="both"/>
      </w:pPr>
      <w:r>
        <w:t>В истории разработки русского синтаксиса можно отмстить попытки опре</w:t>
      </w:r>
      <w:r>
        <w:softHyphen/>
        <w:t>делить предложение в разных планах: 1) логическом, 2) психологическом и 3) фор- мально-грамматичсском.</w:t>
      </w:r>
    </w:p>
    <w:p w:rsidR="006454E9" w:rsidRDefault="006454E9">
      <w:pPr>
        <w:pStyle w:val="BodyText"/>
        <w:shd w:val="clear" w:color="auto" w:fill="auto"/>
        <w:spacing w:before="0" w:after="0" w:line="234" w:lineRule="exact"/>
        <w:ind w:left="20" w:right="20" w:firstLine="280"/>
        <w:jc w:val="both"/>
      </w:pPr>
      <w:r>
        <w:t>Представитель первого направления Ф. И. Буслаев определял предложение как «суждение, выраженное словами», полагая, что в языке находят свое точ</w:t>
      </w:r>
      <w:r>
        <w:softHyphen/>
        <w:t>ное отражение и выражение логические категории и отношения. Представи</w:t>
      </w:r>
      <w:r>
        <w:softHyphen/>
        <w:t>тель второго направления Л. Л. Потсбня, исходя из утверждения, что «грамма</w:t>
      </w:r>
      <w:r>
        <w:softHyphen/>
        <w:t>тическое предложение вовсс нс тождественно и нс параллельно с логическим суждением», рассматривал предложение как выражение в словах психологи</w:t>
      </w:r>
      <w:r>
        <w:softHyphen/>
        <w:t>ческого суждения, т. с. соединения двух представлений, образующих слож</w:t>
      </w:r>
      <w:r>
        <w:softHyphen/>
        <w:t>ное представление. Существенным признаком предложения он считал нали</w:t>
      </w:r>
      <w:r>
        <w:softHyphen/>
        <w:t>чие в нем глагола в личной форме. Основоположник третьего направления</w:t>
      </w:r>
    </w:p>
    <w:p w:rsidR="006454E9" w:rsidRDefault="006454E9">
      <w:pPr>
        <w:pStyle w:val="BodyText"/>
        <w:shd w:val="clear" w:color="auto" w:fill="auto"/>
        <w:spacing w:before="0" w:after="0" w:line="240" w:lineRule="exact"/>
        <w:ind w:left="20" w:right="20" w:firstLine="0"/>
        <w:jc w:val="both"/>
      </w:pPr>
      <w:r>
        <w:t>Ф. Ф. Фортунатов рассматривал предложение как один из видов словосочета</w:t>
      </w:r>
      <w:r>
        <w:softHyphen/>
        <w:t>ния: «Среди грамматических словосочетаний, употребляющихся в полных пред</w:t>
      </w:r>
      <w:r>
        <w:softHyphen/>
        <w:t>ложениях в речи, господствующими являются в русском языке тс именно сло</w:t>
      </w:r>
      <w:r>
        <w:softHyphen/>
        <w:t>восочетания, которые мы вправе назвать грамматическими предложениями, так как они заключают в себе, как части, грамматическое подлежащее и грам</w:t>
      </w:r>
      <w:r>
        <w:softHyphen/>
        <w:t>матическое сказуемое». Члены предложения представителями этого направ</w:t>
      </w:r>
      <w:r>
        <w:softHyphen/>
        <w:t>ления определялись с морфологической точки зрения, т. с. характеризовались как части речи. В. В. Виноградов, выступая против «морфологизма» в синтак</w:t>
      </w:r>
      <w:r>
        <w:softHyphen/>
        <w:t>сисе, в основу определения предложения кладет структурно-семантический принцип: «Предложение это грамматически оформленная по законам дан</w:t>
      </w:r>
      <w:r>
        <w:softHyphen/>
        <w:t>ного языка целостная единица речи, являющаяся главным средством форми</w:t>
      </w:r>
      <w:r>
        <w:softHyphen/>
        <w:t>рования, выражения и сообщения мысли».</w:t>
      </w:r>
    </w:p>
    <w:p w:rsidR="006454E9" w:rsidRDefault="006454E9">
      <w:pPr>
        <w:pStyle w:val="BodyText"/>
        <w:shd w:val="clear" w:color="auto" w:fill="auto"/>
        <w:spacing w:before="0" w:after="0" w:line="240" w:lineRule="exact"/>
        <w:ind w:left="20" w:right="20" w:firstLine="280"/>
        <w:jc w:val="both"/>
      </w:pPr>
      <w:r>
        <w:t>Основой предложения является предикативность выражение языковы</w:t>
      </w:r>
      <w:r>
        <w:softHyphen/>
        <w:t>ми средствами отношения содержания высказываемого к действительности (его реальность или нереальность, возможность или невозможность, необхо</w:t>
      </w:r>
      <w:r>
        <w:softHyphen/>
        <w:t>димость или вероятность и т. д.). Грамматическими средствами выражения предикативности являются категория времени (всс явления действительнос</w:t>
      </w:r>
      <w:r>
        <w:softHyphen/>
        <w:t>ти происходят во времени, и содержание высказывания осознается в каком- либо временном плане), категория лица (высказывание, как правило, соотно</w:t>
      </w:r>
      <w:r>
        <w:softHyphen/>
        <w:t>сит действие с одним из трех грамматических лиц) и категория модальности (высказывание говорящего сопровождается выражением его отношения к содержанию высказываемого). Средствами выражения модальности являют</w:t>
      </w:r>
      <w:r>
        <w:softHyphen/>
        <w:t>ся категория наклонения (изъявительное, повелительное, сослагательное) и особые лексико-грамматические средства (модальные глаголы, модальные слова и частицы)</w:t>
      </w:r>
      <w:r>
        <w:rPr>
          <w:vertAlign w:val="superscript"/>
        </w:rPr>
        <w:footnoteReference w:id="15"/>
      </w:r>
      <w:r>
        <w:t>.</w:t>
      </w:r>
    </w:p>
    <w:p w:rsidR="006454E9" w:rsidRDefault="006454E9">
      <w:pPr>
        <w:pStyle w:val="BodyText"/>
        <w:shd w:val="clear" w:color="auto" w:fill="auto"/>
        <w:spacing w:before="0" w:after="0" w:line="240" w:lineRule="exact"/>
        <w:ind w:left="20" w:right="20" w:firstLine="280"/>
        <w:jc w:val="both"/>
      </w:pPr>
      <w:r>
        <w:t xml:space="preserve">В предложении выделяется его </w:t>
      </w:r>
      <w:r>
        <w:rPr>
          <w:rStyle w:val="810"/>
          <w:lang w:eastAsia="ru-RU"/>
        </w:rPr>
        <w:t>предикативная основа</w:t>
      </w:r>
      <w:r>
        <w:rPr>
          <w:rStyle w:val="65"/>
          <w:lang w:eastAsia="ru-RU"/>
        </w:rPr>
        <w:t xml:space="preserve"> </w:t>
      </w:r>
      <w:r>
        <w:t>(предикативное ядро): в двусоставных предложениях сочетание подлежащего и сказуемого, в боль</w:t>
      </w:r>
      <w:r>
        <w:softHyphen/>
        <w:t>шинстве односоставных предложений глагольная словоформа.</w:t>
      </w:r>
    </w:p>
    <w:p w:rsidR="006454E9" w:rsidRDefault="006454E9">
      <w:pPr>
        <w:pStyle w:val="BodyText"/>
        <w:shd w:val="clear" w:color="auto" w:fill="auto"/>
        <w:spacing w:before="0" w:after="0" w:line="240" w:lineRule="exact"/>
        <w:ind w:left="20" w:right="20" w:firstLine="280"/>
        <w:jc w:val="both"/>
      </w:pPr>
      <w:r>
        <w:t xml:space="preserve">Существенным признаком предложения является </w:t>
      </w:r>
      <w:r>
        <w:rPr>
          <w:rStyle w:val="810"/>
          <w:lang w:eastAsia="ru-RU"/>
        </w:rPr>
        <w:t>интонация</w:t>
      </w:r>
      <w:r>
        <w:rPr>
          <w:rStyle w:val="65"/>
          <w:lang w:eastAsia="ru-RU"/>
        </w:rPr>
        <w:t xml:space="preserve"> </w:t>
      </w:r>
      <w:r>
        <w:t>(интонация со</w:t>
      </w:r>
      <w:r>
        <w:softHyphen/>
        <w:t>общения, вопроса, побуждения и т. д.). Интонация выполняет различные фун</w:t>
      </w:r>
      <w:r>
        <w:softHyphen/>
        <w:t>кции:</w:t>
      </w:r>
    </w:p>
    <w:p w:rsidR="006454E9" w:rsidRDefault="006454E9">
      <w:pPr>
        <w:pStyle w:val="BodyText"/>
        <w:numPr>
          <w:ilvl w:val="0"/>
          <w:numId w:val="231"/>
        </w:numPr>
        <w:shd w:val="clear" w:color="auto" w:fill="auto"/>
        <w:tabs>
          <w:tab w:val="left" w:pos="480"/>
        </w:tabs>
        <w:spacing w:before="0" w:after="0" w:line="240" w:lineRule="exact"/>
        <w:ind w:left="20" w:firstLine="280"/>
        <w:jc w:val="both"/>
      </w:pPr>
      <w:r>
        <w:t>оформляет законченность предложения;</w:t>
      </w:r>
    </w:p>
    <w:p w:rsidR="006454E9" w:rsidRDefault="006454E9">
      <w:pPr>
        <w:pStyle w:val="BodyText"/>
        <w:numPr>
          <w:ilvl w:val="0"/>
          <w:numId w:val="231"/>
        </w:numPr>
        <w:shd w:val="clear" w:color="auto" w:fill="auto"/>
        <w:tabs>
          <w:tab w:val="left" w:pos="512"/>
        </w:tabs>
        <w:spacing w:before="0" w:after="0" w:line="258" w:lineRule="exact"/>
        <w:ind w:left="20" w:right="20" w:firstLine="280"/>
        <w:jc w:val="both"/>
      </w:pPr>
      <w:r>
        <w:t>выражает эмоциональную сторону речи говорящего, воздействует на чув</w:t>
      </w:r>
      <w:r>
        <w:softHyphen/>
        <w:t>ства слушающего;</w:t>
      </w:r>
    </w:p>
    <w:p w:rsidR="006454E9" w:rsidRDefault="006454E9">
      <w:pPr>
        <w:pStyle w:val="BodyText"/>
        <w:numPr>
          <w:ilvl w:val="0"/>
          <w:numId w:val="231"/>
        </w:numPr>
        <w:shd w:val="clear" w:color="auto" w:fill="auto"/>
        <w:tabs>
          <w:tab w:val="left" w:pos="516"/>
        </w:tabs>
        <w:spacing w:before="0" w:after="8" w:line="190" w:lineRule="exact"/>
        <w:ind w:left="20" w:firstLine="280"/>
        <w:jc w:val="both"/>
      </w:pPr>
      <w:r>
        <w:t>в речи, преследующей цели воздействия, выражает волевые импульсы;</w:t>
      </w:r>
    </w:p>
    <w:p w:rsidR="006454E9" w:rsidRDefault="006454E9">
      <w:pPr>
        <w:pStyle w:val="BodyText"/>
        <w:numPr>
          <w:ilvl w:val="0"/>
          <w:numId w:val="231"/>
        </w:numPr>
        <w:shd w:val="clear" w:color="auto" w:fill="auto"/>
        <w:tabs>
          <w:tab w:val="left" w:pos="516"/>
        </w:tabs>
        <w:spacing w:before="0" w:after="0" w:line="190" w:lineRule="exact"/>
        <w:ind w:left="20" w:firstLine="280"/>
        <w:jc w:val="both"/>
      </w:pPr>
      <w:r>
        <w:t>выражает модальные оттенки предложения.</w:t>
      </w:r>
    </w:p>
    <w:p w:rsidR="006454E9" w:rsidRDefault="006454E9">
      <w:pPr>
        <w:pStyle w:val="101"/>
        <w:shd w:val="clear" w:color="auto" w:fill="auto"/>
        <w:spacing w:after="208" w:line="190" w:lineRule="exact"/>
        <w:ind w:right="160"/>
        <w:jc w:val="center"/>
      </w:pPr>
      <w:r>
        <w:rPr>
          <w:rStyle w:val="105"/>
          <w:lang w:eastAsia="ru-RU"/>
        </w:rPr>
        <w:t>§ 150. Типы предложений</w:t>
      </w:r>
    </w:p>
    <w:p w:rsidR="006454E9" w:rsidRDefault="006454E9">
      <w:pPr>
        <w:pStyle w:val="BodyText"/>
        <w:shd w:val="clear" w:color="auto" w:fill="auto"/>
        <w:spacing w:before="0" w:after="0" w:line="240" w:lineRule="exact"/>
        <w:ind w:left="20" w:right="20" w:firstLine="280"/>
        <w:jc w:val="both"/>
      </w:pPr>
      <w:r>
        <w:t>В зависимости от положенного в основу классификации признака различа</w:t>
      </w:r>
      <w:r>
        <w:softHyphen/>
        <w:t>ются предложения:</w:t>
      </w:r>
    </w:p>
    <w:p w:rsidR="006454E9" w:rsidRDefault="006454E9">
      <w:pPr>
        <w:pStyle w:val="BodyText"/>
        <w:numPr>
          <w:ilvl w:val="0"/>
          <w:numId w:val="232"/>
        </w:numPr>
        <w:shd w:val="clear" w:color="auto" w:fill="auto"/>
        <w:tabs>
          <w:tab w:val="left" w:pos="518"/>
        </w:tabs>
        <w:spacing w:before="0" w:after="0" w:line="240" w:lineRule="exact"/>
        <w:ind w:left="20" w:right="20" w:firstLine="280"/>
        <w:jc w:val="both"/>
      </w:pPr>
      <w:r>
        <w:t>простые (состоящие из одной предикативной единицы) и сложные (состо</w:t>
      </w:r>
      <w:r>
        <w:softHyphen/>
        <w:t>ящие из двух или более предикативных единиц);</w:t>
      </w:r>
    </w:p>
    <w:p w:rsidR="006454E9" w:rsidRDefault="006454E9">
      <w:pPr>
        <w:pStyle w:val="BodyText"/>
        <w:numPr>
          <w:ilvl w:val="0"/>
          <w:numId w:val="232"/>
        </w:numPr>
        <w:shd w:val="clear" w:color="auto" w:fill="auto"/>
        <w:tabs>
          <w:tab w:val="left" w:pos="506"/>
        </w:tabs>
        <w:spacing w:before="0" w:after="0" w:line="240" w:lineRule="exact"/>
        <w:ind w:left="20" w:right="20" w:firstLine="280"/>
        <w:jc w:val="both"/>
      </w:pPr>
      <w:r>
        <w:t>утвердительные и отрицательные по характеру выражаемого в них отно</w:t>
      </w:r>
      <w:r>
        <w:softHyphen/>
        <w:t>шения к действительности;</w:t>
      </w:r>
    </w:p>
    <w:p w:rsidR="006454E9" w:rsidRDefault="006454E9">
      <w:pPr>
        <w:pStyle w:val="BodyText"/>
        <w:numPr>
          <w:ilvl w:val="0"/>
          <w:numId w:val="232"/>
        </w:numPr>
        <w:shd w:val="clear" w:color="auto" w:fill="auto"/>
        <w:tabs>
          <w:tab w:val="left" w:pos="524"/>
        </w:tabs>
        <w:spacing w:before="0" w:after="0" w:line="240" w:lineRule="exact"/>
        <w:ind w:left="20" w:right="20" w:firstLine="280"/>
        <w:jc w:val="both"/>
      </w:pPr>
      <w:r>
        <w:t>повествовательные, вопросительные и побудительные по цели выска</w:t>
      </w:r>
      <w:r>
        <w:softHyphen/>
        <w:t>зывания (каждое из них может стать восклицательным при соответствующей эмоциональной окраске, выражающейся в особой восклицательной интона</w:t>
      </w:r>
      <w:r>
        <w:softHyphen/>
        <w:t>ции);</w:t>
      </w:r>
    </w:p>
    <w:p w:rsidR="006454E9" w:rsidRDefault="006454E9">
      <w:pPr>
        <w:pStyle w:val="BodyText"/>
        <w:numPr>
          <w:ilvl w:val="0"/>
          <w:numId w:val="232"/>
        </w:numPr>
        <w:shd w:val="clear" w:color="auto" w:fill="auto"/>
        <w:tabs>
          <w:tab w:val="left" w:pos="524"/>
        </w:tabs>
        <w:spacing w:before="0" w:after="0" w:line="240" w:lineRule="exact"/>
        <w:ind w:left="20" w:right="20" w:firstLine="280"/>
        <w:jc w:val="both"/>
      </w:pPr>
      <w:r>
        <w:t>односоставные и двусоставные - в зависимости от наличия одного или двух главных членов в качестве организующих центров предложения;</w:t>
      </w:r>
    </w:p>
    <w:p w:rsidR="006454E9" w:rsidRDefault="006454E9">
      <w:pPr>
        <w:pStyle w:val="BodyText"/>
        <w:numPr>
          <w:ilvl w:val="0"/>
          <w:numId w:val="232"/>
        </w:numPr>
        <w:shd w:val="clear" w:color="auto" w:fill="auto"/>
        <w:tabs>
          <w:tab w:val="left" w:pos="512"/>
        </w:tabs>
        <w:spacing w:before="0" w:after="0" w:line="240" w:lineRule="exact"/>
        <w:ind w:left="20" w:right="20" w:firstLine="280"/>
        <w:jc w:val="both"/>
      </w:pPr>
      <w:r>
        <w:t>распространенные и нсраспространенныс по наличию или отсутствию второстепенных членов;</w:t>
      </w:r>
    </w:p>
    <w:p w:rsidR="006454E9" w:rsidRDefault="006454E9">
      <w:pPr>
        <w:pStyle w:val="BodyText"/>
        <w:numPr>
          <w:ilvl w:val="0"/>
          <w:numId w:val="232"/>
        </w:numPr>
        <w:shd w:val="clear" w:color="auto" w:fill="auto"/>
        <w:tabs>
          <w:tab w:val="left" w:pos="524"/>
        </w:tabs>
        <w:spacing w:before="0" w:after="0" w:line="240" w:lineRule="exact"/>
        <w:ind w:left="20" w:right="20" w:firstLine="280"/>
        <w:jc w:val="both"/>
      </w:pPr>
      <w:r>
        <w:t>полные и неполные - по наличию или частичному отсутствию всех необ</w:t>
      </w:r>
      <w:r>
        <w:softHyphen/>
        <w:t>ходимых членов данной структуры предложения;</w:t>
      </w:r>
    </w:p>
    <w:p w:rsidR="006454E9" w:rsidRDefault="006454E9">
      <w:pPr>
        <w:pStyle w:val="BodyText"/>
        <w:numPr>
          <w:ilvl w:val="0"/>
          <w:numId w:val="232"/>
        </w:numPr>
        <w:shd w:val="clear" w:color="auto" w:fill="auto"/>
        <w:tabs>
          <w:tab w:val="left" w:pos="518"/>
        </w:tabs>
        <w:spacing w:before="0" w:after="0" w:line="240" w:lineRule="exact"/>
        <w:ind w:left="20" w:right="20" w:firstLine="280"/>
        <w:jc w:val="both"/>
      </w:pPr>
      <w:r>
        <w:t>синтаксически членимые и нечленимые (слова-прсдложсния) - при нали</w:t>
      </w:r>
      <w:r>
        <w:softHyphen/>
        <w:t>чии или отсутствии возможности членения предложения, т. с. выявления в его составе отдельных членов.</w:t>
      </w:r>
    </w:p>
    <w:p w:rsidR="006454E9" w:rsidRDefault="006454E9">
      <w:pPr>
        <w:pStyle w:val="BodyText"/>
        <w:shd w:val="clear" w:color="auto" w:fill="auto"/>
        <w:spacing w:before="0" w:after="940" w:line="240" w:lineRule="exact"/>
        <w:ind w:left="20" w:firstLine="280"/>
        <w:jc w:val="both"/>
      </w:pPr>
      <w:r>
        <w:t>Приведенная схема в дальнейшем будет детализирована.</w:t>
      </w:r>
    </w:p>
    <w:p w:rsidR="006454E9" w:rsidRDefault="006454E9">
      <w:pPr>
        <w:pStyle w:val="101"/>
        <w:shd w:val="clear" w:color="auto" w:fill="auto"/>
        <w:spacing w:after="488" w:line="190" w:lineRule="exact"/>
        <w:ind w:left="940"/>
      </w:pPr>
      <w:r>
        <w:rPr>
          <w:rStyle w:val="104"/>
          <w:lang w:eastAsia="ru-RU"/>
        </w:rPr>
        <w:t>ПРОСТОЕ ПРЕДЛОЖЕНИЕ</w:t>
      </w:r>
    </w:p>
    <w:p w:rsidR="006454E9" w:rsidRDefault="006454E9">
      <w:pPr>
        <w:pStyle w:val="101"/>
        <w:shd w:val="clear" w:color="auto" w:fill="auto"/>
        <w:spacing w:after="207" w:line="190" w:lineRule="exact"/>
        <w:ind w:left="940"/>
      </w:pPr>
      <w:r>
        <w:rPr>
          <w:rStyle w:val="105"/>
          <w:lang w:eastAsia="ru-RU"/>
        </w:rPr>
        <w:t>§ 151. Утвердительные и отрицательные предложения</w:t>
      </w:r>
    </w:p>
    <w:p w:rsidR="006454E9" w:rsidRDefault="006454E9">
      <w:pPr>
        <w:pStyle w:val="BodyText"/>
        <w:shd w:val="clear" w:color="auto" w:fill="auto"/>
        <w:spacing w:before="0" w:after="0" w:line="234" w:lineRule="exact"/>
        <w:ind w:left="20" w:right="20" w:firstLine="280"/>
        <w:jc w:val="both"/>
      </w:pPr>
      <w:r>
        <w:t>В утвердительных предложениях утверждается то, что высказывается отно</w:t>
      </w:r>
      <w:r>
        <w:softHyphen/>
        <w:t xml:space="preserve">сительно предмета речи: </w:t>
      </w:r>
      <w:r>
        <w:rPr>
          <w:rStyle w:val="2b"/>
          <w:lang w:eastAsia="ru-RU"/>
        </w:rPr>
        <w:t>Ветер стал холодный</w:t>
      </w:r>
      <w:r>
        <w:t xml:space="preserve"> (П.); </w:t>
      </w:r>
      <w:r>
        <w:rPr>
          <w:rStyle w:val="2b"/>
          <w:lang w:eastAsia="ru-RU"/>
        </w:rPr>
        <w:t>Навстречу солнцу ползет темная свинцовая громада</w:t>
      </w:r>
      <w:r>
        <w:t xml:space="preserve"> (Ч.).</w:t>
      </w:r>
    </w:p>
    <w:p w:rsidR="006454E9" w:rsidRDefault="006454E9">
      <w:pPr>
        <w:pStyle w:val="BodyText"/>
        <w:shd w:val="clear" w:color="auto" w:fill="auto"/>
        <w:spacing w:before="0" w:after="0" w:line="234" w:lineRule="exact"/>
        <w:ind w:left="20" w:right="20" w:firstLine="280"/>
        <w:jc w:val="both"/>
      </w:pPr>
      <w:r>
        <w:t>Отрицательные предложения имеют две разновидности: различаются обше- отрицатсльныс предложения и частноотрицатсльныс предложения.</w:t>
      </w:r>
    </w:p>
    <w:p w:rsidR="006454E9" w:rsidRDefault="006454E9">
      <w:pPr>
        <w:pStyle w:val="BodyText"/>
        <w:shd w:val="clear" w:color="auto" w:fill="auto"/>
        <w:spacing w:before="0" w:after="0" w:line="234" w:lineRule="exact"/>
        <w:ind w:left="20" w:right="20" w:firstLine="280"/>
        <w:jc w:val="both"/>
      </w:pPr>
      <w:r>
        <w:t xml:space="preserve">В общеотрицательных предложениях отрицается сказуемое: </w:t>
      </w:r>
      <w:r>
        <w:rPr>
          <w:rStyle w:val="2b"/>
          <w:lang w:eastAsia="ru-RU"/>
        </w:rPr>
        <w:t>Алексей не об</w:t>
      </w:r>
      <w:r>
        <w:rPr>
          <w:rStyle w:val="2b"/>
          <w:lang w:eastAsia="ru-RU"/>
        </w:rPr>
        <w:softHyphen/>
        <w:t>ращал внимания на роскошный наряд красавицы осени...</w:t>
      </w:r>
      <w:r>
        <w:t xml:space="preserve"> (Б. Пол.); </w:t>
      </w:r>
      <w:r>
        <w:rPr>
          <w:rStyle w:val="2b"/>
          <w:lang w:eastAsia="ru-RU"/>
        </w:rPr>
        <w:t>Ни слова я тебе больше не скажу</w:t>
      </w:r>
      <w:r>
        <w:t xml:space="preserve"> (А. Н. Т.); </w:t>
      </w:r>
      <w:r>
        <w:rPr>
          <w:rStyle w:val="2b"/>
          <w:lang w:eastAsia="ru-RU"/>
        </w:rPr>
        <w:t>Кроме нас двоих</w:t>
      </w:r>
      <w:r>
        <w:t xml:space="preserve">, </w:t>
      </w:r>
      <w:r>
        <w:rPr>
          <w:rStyle w:val="2b"/>
          <w:lang w:eastAsia="ru-RU"/>
        </w:rPr>
        <w:t xml:space="preserve">в поле никого не было </w:t>
      </w:r>
      <w:r>
        <w:t xml:space="preserve">(М. Г.). В этих примерах отрицание выражается с помощью частицы </w:t>
      </w:r>
      <w:r>
        <w:rPr>
          <w:rStyle w:val="2b"/>
          <w:lang w:eastAsia="ru-RU"/>
        </w:rPr>
        <w:t>не</w:t>
      </w:r>
      <w:r>
        <w:t xml:space="preserve"> и уси</w:t>
      </w:r>
      <w:r>
        <w:softHyphen/>
        <w:t xml:space="preserve">ливается (в последних двух) посредством частицы </w:t>
      </w:r>
      <w:r>
        <w:rPr>
          <w:rStyle w:val="2b"/>
          <w:lang w:eastAsia="ru-RU"/>
        </w:rPr>
        <w:t>ни</w:t>
      </w:r>
      <w:r>
        <w:t xml:space="preserve"> и наличием отрицатель</w:t>
      </w:r>
      <w:r>
        <w:softHyphen/>
        <w:t xml:space="preserve">ных местоимений или наречий. Отрицание может быть выражено с помощью интонации: </w:t>
      </w:r>
      <w:r>
        <w:rPr>
          <w:rStyle w:val="2b"/>
          <w:lang w:eastAsia="ru-RU"/>
        </w:rPr>
        <w:t>Где вам торговаться! Вы человек возвышенных сфер жизни</w:t>
      </w:r>
      <w:r>
        <w:t xml:space="preserve"> (Па</w:t>
      </w:r>
      <w:r>
        <w:softHyphen/>
        <w:t>уст.) (в значении: “Вам нс следует торговаться”). Нс относятся к отрицатель</w:t>
      </w:r>
      <w:r>
        <w:softHyphen/>
        <w:t>ным:</w:t>
      </w:r>
    </w:p>
    <w:p w:rsidR="006454E9" w:rsidRDefault="006454E9">
      <w:pPr>
        <w:pStyle w:val="BodyText"/>
        <w:numPr>
          <w:ilvl w:val="0"/>
          <w:numId w:val="233"/>
        </w:numPr>
        <w:shd w:val="clear" w:color="auto" w:fill="auto"/>
        <w:tabs>
          <w:tab w:val="left" w:pos="524"/>
        </w:tabs>
        <w:spacing w:before="0" w:after="0" w:line="240" w:lineRule="exact"/>
        <w:ind w:left="20" w:right="20" w:firstLine="280"/>
        <w:jc w:val="both"/>
      </w:pPr>
      <w:r>
        <w:t xml:space="preserve">предложения с повторяющейся частицей </w:t>
      </w:r>
      <w:r>
        <w:rPr>
          <w:rStyle w:val="2b"/>
          <w:lang w:eastAsia="ru-RU"/>
        </w:rPr>
        <w:t>не</w:t>
      </w:r>
      <w:r>
        <w:t xml:space="preserve"> в составном глагольном ска</w:t>
      </w:r>
      <w:r>
        <w:softHyphen/>
        <w:t xml:space="preserve">зуемом (перед вспомогательным глаголом и перед инфинитивом): </w:t>
      </w:r>
      <w:r>
        <w:rPr>
          <w:rStyle w:val="2b"/>
          <w:lang w:eastAsia="ru-RU"/>
        </w:rPr>
        <w:t>Широта его взглядов не могла не изумлять меня</w:t>
      </w:r>
      <w:r>
        <w:t xml:space="preserve"> (М. Г.); в подобных предложениях выража</w:t>
      </w:r>
      <w:r>
        <w:softHyphen/>
        <w:t>ется усиленное утверждение;</w:t>
      </w:r>
    </w:p>
    <w:p w:rsidR="006454E9" w:rsidRDefault="006454E9">
      <w:pPr>
        <w:pStyle w:val="BodyText"/>
        <w:numPr>
          <w:ilvl w:val="0"/>
          <w:numId w:val="233"/>
        </w:numPr>
        <w:shd w:val="clear" w:color="auto" w:fill="auto"/>
        <w:tabs>
          <w:tab w:val="left" w:pos="524"/>
        </w:tabs>
        <w:spacing w:before="0" w:after="0" w:line="240" w:lineRule="exact"/>
        <w:ind w:left="20" w:right="20" w:firstLine="280"/>
        <w:jc w:val="both"/>
      </w:pPr>
      <w:r>
        <w:t>вопросительные или восклицательные предложения со значением обоб</w:t>
      </w:r>
      <w:r>
        <w:softHyphen/>
        <w:t xml:space="preserve">щенного утверждения: </w:t>
      </w:r>
      <w:r>
        <w:rPr>
          <w:rStyle w:val="2b"/>
          <w:lang w:eastAsia="ru-RU"/>
        </w:rPr>
        <w:t>Кто не проклинал станционных смотрителей, кто с ними не бранившая?</w:t>
      </w:r>
      <w:r>
        <w:t xml:space="preserve"> (П.) (ср. синонимичное по значению предложение: </w:t>
      </w:r>
      <w:r>
        <w:rPr>
          <w:rStyle w:val="2b"/>
          <w:lang w:eastAsia="ru-RU"/>
        </w:rPr>
        <w:t>Все проклинали станционных смотрителей, все с ними бранивались).</w:t>
      </w:r>
    </w:p>
    <w:p w:rsidR="006454E9" w:rsidRDefault="006454E9">
      <w:pPr>
        <w:pStyle w:val="BodyText"/>
        <w:shd w:val="clear" w:color="auto" w:fill="auto"/>
        <w:spacing w:before="0" w:after="0" w:line="240" w:lineRule="exact"/>
        <w:ind w:left="20" w:right="20" w:firstLine="280"/>
        <w:jc w:val="both"/>
      </w:pPr>
      <w:r>
        <w:t xml:space="preserve">В частноотрицательных предложениях отрицается нс сказуемое, а какой- либо другой член предложения: </w:t>
      </w:r>
      <w:r>
        <w:rPr>
          <w:rStyle w:val="2b"/>
          <w:lang w:eastAsia="ru-RU"/>
        </w:rPr>
        <w:t>Законы пишу не я</w:t>
      </w:r>
      <w:r>
        <w:t xml:space="preserve"> (Л. Т.); </w:t>
      </w:r>
      <w:r>
        <w:rPr>
          <w:rStyle w:val="2b"/>
          <w:lang w:eastAsia="ru-RU"/>
        </w:rPr>
        <w:t xml:space="preserve">Не вам учить меня </w:t>
      </w:r>
      <w:r>
        <w:t xml:space="preserve">(Ч.); </w:t>
      </w:r>
      <w:r>
        <w:rPr>
          <w:rStyle w:val="2b"/>
          <w:lang w:eastAsia="ru-RU"/>
        </w:rPr>
        <w:t>Солнце не вечно сияет</w:t>
      </w:r>
      <w:r>
        <w:t xml:space="preserve">, </w:t>
      </w:r>
      <w:r>
        <w:rPr>
          <w:rStyle w:val="2b"/>
          <w:lang w:eastAsia="ru-RU"/>
        </w:rPr>
        <w:t>счастье не вечно везет</w:t>
      </w:r>
      <w:r>
        <w:t xml:space="preserve"> (Н.).</w:t>
      </w:r>
    </w:p>
    <w:p w:rsidR="006454E9" w:rsidRDefault="006454E9">
      <w:pPr>
        <w:pStyle w:val="BodyText"/>
        <w:shd w:val="clear" w:color="auto" w:fill="auto"/>
        <w:spacing w:before="0" w:after="425" w:line="246" w:lineRule="exact"/>
        <w:ind w:left="20" w:right="20" w:firstLine="280"/>
        <w:jc w:val="both"/>
      </w:pPr>
      <w:r>
        <w:t>Пример сочетания общсотрицатсльного и частноотрицатсльного предложе</w:t>
      </w:r>
      <w:r>
        <w:softHyphen/>
        <w:t xml:space="preserve">ния: </w:t>
      </w:r>
      <w:r>
        <w:rPr>
          <w:rStyle w:val="2b"/>
          <w:lang w:eastAsia="ru-RU"/>
        </w:rPr>
        <w:t>Увы,</w:t>
      </w:r>
      <w:r>
        <w:t xml:space="preserve"> - </w:t>
      </w:r>
      <w:r>
        <w:rPr>
          <w:rStyle w:val="2b"/>
          <w:lang w:eastAsia="ru-RU"/>
        </w:rPr>
        <w:t>он счастия не ищет и не от счастия бежит!</w:t>
      </w:r>
      <w:r>
        <w:t xml:space="preserve"> (Л.)</w:t>
      </w:r>
    </w:p>
    <w:p w:rsidR="006454E9" w:rsidRDefault="006454E9">
      <w:pPr>
        <w:pStyle w:val="101"/>
        <w:shd w:val="clear" w:color="auto" w:fill="auto"/>
        <w:spacing w:after="185"/>
        <w:jc w:val="center"/>
      </w:pPr>
      <w:r>
        <w:rPr>
          <w:rStyle w:val="105"/>
          <w:lang w:eastAsia="ru-RU"/>
        </w:rPr>
        <w:t>§ 152. Повествовательные, вопросительные и побудительные предложения</w:t>
      </w:r>
    </w:p>
    <w:p w:rsidR="006454E9" w:rsidRDefault="006454E9">
      <w:pPr>
        <w:pStyle w:val="141"/>
        <w:shd w:val="clear" w:color="auto" w:fill="auto"/>
        <w:ind w:left="20" w:right="20" w:firstLine="280"/>
      </w:pPr>
      <w:r>
        <w:rPr>
          <w:rStyle w:val="148"/>
          <w:lang w:eastAsia="ru-RU"/>
        </w:rPr>
        <w:t xml:space="preserve">Повествовательные </w:t>
      </w:r>
      <w:r>
        <w:rPr>
          <w:rStyle w:val="1450"/>
          <w:lang w:eastAsia="ru-RU"/>
        </w:rPr>
        <w:t>предложения содержат сообщение или описание, вы</w:t>
      </w:r>
      <w:r>
        <w:rPr>
          <w:rStyle w:val="1450"/>
          <w:lang w:eastAsia="ru-RU"/>
        </w:rPr>
        <w:softHyphen/>
        <w:t xml:space="preserve">ражают относительно законченную мысль, в основе которой лежит суждение: </w:t>
      </w:r>
      <w:r>
        <w:rPr>
          <w:rStyle w:val="1420"/>
          <w:i/>
          <w:iCs/>
          <w:lang w:eastAsia="ru-RU"/>
        </w:rPr>
        <w:t>Луна сияла</w:t>
      </w:r>
      <w:r>
        <w:rPr>
          <w:rStyle w:val="1450"/>
          <w:lang w:eastAsia="ru-RU"/>
        </w:rPr>
        <w:t xml:space="preserve">; </w:t>
      </w:r>
      <w:r>
        <w:rPr>
          <w:rStyle w:val="1420"/>
          <w:i/>
          <w:iCs/>
          <w:lang w:eastAsia="ru-RU"/>
        </w:rPr>
        <w:t>все было тихо</w:t>
      </w:r>
      <w:r>
        <w:rPr>
          <w:rStyle w:val="1450"/>
          <w:lang w:eastAsia="ru-RU"/>
        </w:rPr>
        <w:t xml:space="preserve">; </w:t>
      </w:r>
      <w:r>
        <w:rPr>
          <w:rStyle w:val="1420"/>
          <w:i/>
          <w:iCs/>
          <w:lang w:eastAsia="ru-RU"/>
        </w:rPr>
        <w:t>топот моей лошади один раздавался в ночном безмолвии. Я ехал долго, не встречая признаков жилья. Наконец увидел уеди</w:t>
      </w:r>
      <w:r>
        <w:rPr>
          <w:rStyle w:val="1420"/>
          <w:i/>
          <w:iCs/>
          <w:lang w:eastAsia="ru-RU"/>
        </w:rPr>
        <w:softHyphen/>
        <w:t>ненную саклю. Я стал стучаться в дверь. Вышел хозяин. Я попросил воды спер</w:t>
      </w:r>
      <w:r>
        <w:rPr>
          <w:rStyle w:val="1420"/>
          <w:i/>
          <w:iCs/>
          <w:lang w:eastAsia="ru-RU"/>
        </w:rPr>
        <w:softHyphen/>
        <w:t>ва по-русски</w:t>
      </w:r>
      <w:r>
        <w:rPr>
          <w:rStyle w:val="1450"/>
          <w:lang w:eastAsia="ru-RU"/>
        </w:rPr>
        <w:t xml:space="preserve">, </w:t>
      </w:r>
      <w:r>
        <w:rPr>
          <w:rStyle w:val="1420"/>
          <w:i/>
          <w:iCs/>
          <w:lang w:eastAsia="ru-RU"/>
        </w:rPr>
        <w:t>а потом по-татарски. Он меня не понял</w:t>
      </w:r>
      <w:r>
        <w:rPr>
          <w:rStyle w:val="1450"/>
          <w:lang w:eastAsia="ru-RU"/>
        </w:rPr>
        <w:t xml:space="preserve"> (П.).</w:t>
      </w:r>
    </w:p>
    <w:p w:rsidR="006454E9" w:rsidRDefault="006454E9">
      <w:pPr>
        <w:pStyle w:val="BodyText"/>
        <w:shd w:val="clear" w:color="auto" w:fill="auto"/>
        <w:spacing w:before="0" w:after="0" w:line="234" w:lineRule="exact"/>
        <w:ind w:left="20" w:right="20" w:firstLine="280"/>
        <w:jc w:val="both"/>
      </w:pPr>
      <w:r>
        <w:t>Законченность мысли выражается в интонации: для повествовательных пред</w:t>
      </w:r>
      <w:r>
        <w:softHyphen/>
        <w:t>ложений характерно понижение тона в конце предложения.</w:t>
      </w:r>
    </w:p>
    <w:p w:rsidR="006454E9" w:rsidRDefault="006454E9">
      <w:pPr>
        <w:pStyle w:val="BodyText"/>
        <w:shd w:val="clear" w:color="auto" w:fill="auto"/>
        <w:spacing w:before="0" w:after="0" w:line="234" w:lineRule="exact"/>
        <w:ind w:left="20" w:right="20" w:firstLine="280"/>
        <w:jc w:val="both"/>
      </w:pPr>
      <w:r>
        <w:t xml:space="preserve">Структура повествовательного предложения зависит от его содержания. Если повествуется о действии, состоянии, движении кого-либо или чего-либо, то сказуемое бывает глагольное: </w:t>
      </w:r>
      <w:r>
        <w:rPr>
          <w:rStyle w:val="2b"/>
          <w:lang w:eastAsia="ru-RU"/>
        </w:rPr>
        <w:t>Идет-гудет Зеленый Шум...</w:t>
      </w:r>
      <w:r>
        <w:t xml:space="preserve"> (Н.). Если же дастся характеристика признака, то сказуемое бывает именное: </w:t>
      </w:r>
      <w:r>
        <w:rPr>
          <w:rStyle w:val="2b"/>
          <w:lang w:eastAsia="ru-RU"/>
        </w:rPr>
        <w:t>Тиха украинс</w:t>
      </w:r>
      <w:r>
        <w:rPr>
          <w:rStyle w:val="2b"/>
          <w:lang w:eastAsia="ru-RU"/>
        </w:rPr>
        <w:softHyphen/>
        <w:t>кая ночь</w:t>
      </w:r>
      <w:r>
        <w:t xml:space="preserve"> (П.).</w:t>
      </w:r>
    </w:p>
    <w:p w:rsidR="006454E9" w:rsidRDefault="006454E9">
      <w:pPr>
        <w:pStyle w:val="BodyText"/>
        <w:shd w:val="clear" w:color="auto" w:fill="auto"/>
        <w:spacing w:before="0" w:after="0" w:line="234" w:lineRule="exact"/>
        <w:ind w:left="20" w:right="20" w:firstLine="280"/>
        <w:jc w:val="both"/>
      </w:pPr>
      <w:r>
        <w:t>Вопросительные предложения заключают в себе вопрос о чем-либо неизве</w:t>
      </w:r>
      <w:r>
        <w:softHyphen/>
        <w:t xml:space="preserve">стном говорящему: </w:t>
      </w:r>
      <w:r>
        <w:rPr>
          <w:rStyle w:val="2b"/>
          <w:lang w:eastAsia="ru-RU"/>
        </w:rPr>
        <w:t>Далеко ли вы отсюда живете?</w:t>
      </w:r>
      <w:r>
        <w:t xml:space="preserve"> (П.); </w:t>
      </w:r>
      <w:r>
        <w:rPr>
          <w:rStyle w:val="2b"/>
          <w:lang w:eastAsia="ru-RU"/>
        </w:rPr>
        <w:t>Разве самая скорбная в мире музыка не дает счастья?</w:t>
      </w:r>
      <w:r>
        <w:t xml:space="preserve"> (Бун.)</w:t>
      </w:r>
    </w:p>
    <w:p w:rsidR="006454E9" w:rsidRDefault="006454E9">
      <w:pPr>
        <w:pStyle w:val="BodyText"/>
        <w:shd w:val="clear" w:color="auto" w:fill="auto"/>
        <w:spacing w:before="0" w:after="0" w:line="234" w:lineRule="exact"/>
        <w:ind w:left="20" w:right="20" w:firstLine="280"/>
        <w:jc w:val="both"/>
      </w:pPr>
      <w:r>
        <w:t xml:space="preserve">Средствами выражения вопроситсльности являются: особая вопросительная интонация, вопросительные слова (мсстоимсния и наречия), вопросительные частицы </w:t>
      </w:r>
      <w:r>
        <w:rPr>
          <w:rStyle w:val="2b"/>
          <w:lang w:eastAsia="ru-RU"/>
        </w:rPr>
        <w:t>(неужечи, разве, ли),</w:t>
      </w:r>
      <w:r>
        <w:t xml:space="preserve"> порядок слов.</w:t>
      </w:r>
    </w:p>
    <w:p w:rsidR="006454E9" w:rsidRDefault="006454E9">
      <w:pPr>
        <w:pStyle w:val="BodyText"/>
        <w:shd w:val="clear" w:color="auto" w:fill="auto"/>
        <w:spacing w:before="0" w:after="0" w:line="234" w:lineRule="exact"/>
        <w:ind w:left="20" w:right="20" w:firstLine="280"/>
        <w:jc w:val="both"/>
      </w:pPr>
      <w:r>
        <w:t xml:space="preserve">По структуре различаются два типа вопросительных предложений: </w:t>
      </w:r>
      <w:r>
        <w:rPr>
          <w:rStyle w:val="1b"/>
          <w:lang w:eastAsia="ru-RU"/>
        </w:rPr>
        <w:t>мес</w:t>
      </w:r>
      <w:r>
        <w:rPr>
          <w:rStyle w:val="1b"/>
          <w:lang w:eastAsia="ru-RU"/>
        </w:rPr>
        <w:softHyphen/>
        <w:t>тоименные</w:t>
      </w:r>
      <w:r>
        <w:t xml:space="preserve"> (содержащие вопросительные мсстоимсния или наречия) и </w:t>
      </w:r>
      <w:r>
        <w:rPr>
          <w:rStyle w:val="1483"/>
          <w:lang w:eastAsia="ru-RU"/>
        </w:rPr>
        <w:t>неместоименные;</w:t>
      </w:r>
      <w:r>
        <w:rPr>
          <w:rStyle w:val="1461"/>
          <w:lang w:eastAsia="ru-RU"/>
        </w:rPr>
        <w:t xml:space="preserve"> </w:t>
      </w:r>
      <w:r>
        <w:rPr>
          <w:rStyle w:val="1450"/>
          <w:lang w:eastAsia="ru-RU"/>
        </w:rPr>
        <w:t xml:space="preserve">ср.: </w:t>
      </w:r>
      <w:r>
        <w:rPr>
          <w:rStyle w:val="1420"/>
          <w:lang w:eastAsia="ru-RU"/>
        </w:rPr>
        <w:t>Кто скачет, кто мчится под хладною мглой?</w:t>
      </w:r>
      <w:r>
        <w:rPr>
          <w:rStyle w:val="1450"/>
          <w:lang w:eastAsia="ru-RU"/>
        </w:rPr>
        <w:t xml:space="preserve"> (Жук.) — </w:t>
      </w:r>
      <w:r>
        <w:rPr>
          <w:rStyle w:val="1420"/>
          <w:lang w:eastAsia="ru-RU"/>
        </w:rPr>
        <w:t>Неужто вправду я влюблен?</w:t>
      </w:r>
      <w:r>
        <w:rPr>
          <w:rStyle w:val="1450"/>
          <w:lang w:eastAsia="ru-RU"/>
        </w:rPr>
        <w:t xml:space="preserve"> (П.)</w:t>
      </w:r>
    </w:p>
    <w:p w:rsidR="006454E9" w:rsidRDefault="006454E9">
      <w:pPr>
        <w:pStyle w:val="BodyText"/>
        <w:shd w:val="clear" w:color="auto" w:fill="auto"/>
        <w:spacing w:before="0" w:after="0" w:line="234" w:lineRule="exact"/>
        <w:ind w:left="20" w:right="20" w:firstLine="280"/>
        <w:jc w:val="both"/>
      </w:pPr>
      <w:r>
        <w:t>По своему характеру вопросительные предложения делятся на следующие разряды:</w:t>
      </w:r>
    </w:p>
    <w:p w:rsidR="006454E9" w:rsidRDefault="006454E9">
      <w:pPr>
        <w:pStyle w:val="BodyText"/>
        <w:numPr>
          <w:ilvl w:val="0"/>
          <w:numId w:val="234"/>
        </w:numPr>
        <w:shd w:val="clear" w:color="auto" w:fill="auto"/>
        <w:tabs>
          <w:tab w:val="left" w:pos="518"/>
        </w:tabs>
        <w:spacing w:before="0" w:after="0" w:line="234" w:lineRule="exact"/>
        <w:ind w:left="20" w:right="20" w:firstLine="280"/>
        <w:jc w:val="both"/>
      </w:pPr>
      <w:r>
        <w:rPr>
          <w:rStyle w:val="810"/>
          <w:lang w:eastAsia="ru-RU"/>
        </w:rPr>
        <w:t>собственно-вопросительные</w:t>
      </w:r>
      <w:r>
        <w:rPr>
          <w:rStyle w:val="65"/>
          <w:lang w:eastAsia="ru-RU"/>
        </w:rPr>
        <w:t xml:space="preserve"> </w:t>
      </w:r>
      <w:r>
        <w:t>предложения, в которых выражается стремле</w:t>
      </w:r>
      <w:r>
        <w:softHyphen/>
        <w:t xml:space="preserve">ние говорящего выяснить что-либо д ля него неизвестное: </w:t>
      </w:r>
      <w:r>
        <w:rPr>
          <w:rStyle w:val="2b"/>
          <w:lang w:eastAsia="ru-RU"/>
        </w:rPr>
        <w:t>К чему опять ты мрач</w:t>
      </w:r>
      <w:r>
        <w:rPr>
          <w:rStyle w:val="2b"/>
          <w:lang w:eastAsia="ru-RU"/>
        </w:rPr>
        <w:softHyphen/>
        <w:t>ный взор мохнатой шапкой закрываешь?</w:t>
      </w:r>
      <w:r>
        <w:t xml:space="preserve"> (Л.);</w:t>
      </w:r>
    </w:p>
    <w:p w:rsidR="006454E9" w:rsidRDefault="006454E9">
      <w:pPr>
        <w:pStyle w:val="BodyText"/>
        <w:numPr>
          <w:ilvl w:val="0"/>
          <w:numId w:val="234"/>
        </w:numPr>
        <w:shd w:val="clear" w:color="auto" w:fill="auto"/>
        <w:tabs>
          <w:tab w:val="left" w:pos="536"/>
        </w:tabs>
        <w:spacing w:before="0" w:after="0" w:line="234" w:lineRule="exact"/>
        <w:ind w:left="20" w:right="20" w:firstLine="280"/>
        <w:jc w:val="both"/>
      </w:pPr>
      <w:r>
        <w:rPr>
          <w:rStyle w:val="810"/>
          <w:lang w:eastAsia="ru-RU"/>
        </w:rPr>
        <w:t>вопросительно-утвердительные</w:t>
      </w:r>
      <w:r>
        <w:rPr>
          <w:rStyle w:val="65"/>
          <w:lang w:eastAsia="ru-RU"/>
        </w:rPr>
        <w:t xml:space="preserve"> </w:t>
      </w:r>
      <w:r>
        <w:t>предложения, содержащие вопрос, требу</w:t>
      </w:r>
      <w:r>
        <w:softHyphen/>
        <w:t>ющий подтверждения собеседником высказанного в предложении</w:t>
      </w:r>
      <w:r>
        <w:rPr>
          <w:rStyle w:val="2b"/>
          <w:lang w:eastAsia="ru-RU"/>
        </w:rPr>
        <w:t>.Да ведь фу</w:t>
      </w:r>
      <w:r>
        <w:rPr>
          <w:rStyle w:val="2b"/>
          <w:lang w:eastAsia="ru-RU"/>
        </w:rPr>
        <w:softHyphen/>
        <w:t>ражка на голове у вас?</w:t>
      </w:r>
      <w:r>
        <w:t xml:space="preserve"> (М. Г.);</w:t>
      </w:r>
    </w:p>
    <w:p w:rsidR="006454E9" w:rsidRDefault="006454E9">
      <w:pPr>
        <w:pStyle w:val="BodyText"/>
        <w:numPr>
          <w:ilvl w:val="0"/>
          <w:numId w:val="234"/>
        </w:numPr>
        <w:shd w:val="clear" w:color="auto" w:fill="auto"/>
        <w:tabs>
          <w:tab w:val="left" w:pos="512"/>
        </w:tabs>
        <w:spacing w:before="0" w:after="0" w:line="234" w:lineRule="exact"/>
        <w:ind w:left="20" w:right="20" w:firstLine="280"/>
        <w:jc w:val="both"/>
      </w:pPr>
      <w:r>
        <w:rPr>
          <w:rStyle w:val="810"/>
          <w:lang w:eastAsia="ru-RU"/>
        </w:rPr>
        <w:t>вопросительно-отрицательные</w:t>
      </w:r>
      <w:r>
        <w:rPr>
          <w:rStyle w:val="65"/>
          <w:lang w:eastAsia="ru-RU"/>
        </w:rPr>
        <w:t xml:space="preserve"> </w:t>
      </w:r>
      <w:r>
        <w:t>предложения, выражающие под видом воп</w:t>
      </w:r>
      <w:r>
        <w:softHyphen/>
        <w:t xml:space="preserve">роса отрицание: </w:t>
      </w:r>
      <w:r>
        <w:rPr>
          <w:rStyle w:val="2b"/>
          <w:lang w:eastAsia="ru-RU"/>
        </w:rPr>
        <w:t>Признайтесь... вы письма не ждали так поздно и в такую даль?</w:t>
      </w:r>
      <w:r>
        <w:t xml:space="preserve"> (Т.);</w:t>
      </w:r>
    </w:p>
    <w:p w:rsidR="006454E9" w:rsidRDefault="006454E9">
      <w:pPr>
        <w:pStyle w:val="BodyText"/>
        <w:numPr>
          <w:ilvl w:val="0"/>
          <w:numId w:val="234"/>
        </w:numPr>
        <w:shd w:val="clear" w:color="auto" w:fill="auto"/>
        <w:tabs>
          <w:tab w:val="left" w:pos="512"/>
        </w:tabs>
        <w:spacing w:before="0" w:after="0" w:line="234" w:lineRule="exact"/>
        <w:ind w:left="20" w:right="20" w:firstLine="280"/>
        <w:jc w:val="both"/>
      </w:pPr>
      <w:r>
        <w:rPr>
          <w:rStyle w:val="810"/>
          <w:lang w:eastAsia="ru-RU"/>
        </w:rPr>
        <w:t>вопросительно-побудительные</w:t>
      </w:r>
      <w:r>
        <w:rPr>
          <w:rStyle w:val="65"/>
          <w:lang w:eastAsia="ru-RU"/>
        </w:rPr>
        <w:t xml:space="preserve"> </w:t>
      </w:r>
      <w:r>
        <w:t>предложения, выражающие косвенное по</w:t>
      </w:r>
      <w:r>
        <w:softHyphen/>
        <w:t xml:space="preserve">буждение через вопрос: </w:t>
      </w:r>
      <w:r>
        <w:rPr>
          <w:rStyle w:val="2b"/>
          <w:lang w:eastAsia="ru-RU"/>
        </w:rPr>
        <w:t>Отчего же ты у меня не спросишь?</w:t>
      </w:r>
      <w:r>
        <w:t xml:space="preserve"> (Остр.);</w:t>
      </w:r>
    </w:p>
    <w:p w:rsidR="006454E9" w:rsidRDefault="006454E9">
      <w:pPr>
        <w:pStyle w:val="141"/>
        <w:numPr>
          <w:ilvl w:val="0"/>
          <w:numId w:val="234"/>
        </w:numPr>
        <w:shd w:val="clear" w:color="auto" w:fill="auto"/>
        <w:tabs>
          <w:tab w:val="left" w:pos="518"/>
        </w:tabs>
        <w:ind w:left="20" w:right="20" w:firstLine="280"/>
      </w:pPr>
      <w:r>
        <w:rPr>
          <w:rStyle w:val="1483"/>
          <w:i/>
          <w:iCs/>
          <w:lang w:eastAsia="ru-RU"/>
        </w:rPr>
        <w:t>вопросительно-риторические</w:t>
      </w:r>
      <w:r>
        <w:rPr>
          <w:rStyle w:val="1461"/>
          <w:lang w:eastAsia="ru-RU"/>
        </w:rPr>
        <w:t xml:space="preserve"> </w:t>
      </w:r>
      <w:r>
        <w:rPr>
          <w:rStyle w:val="1450"/>
          <w:lang w:eastAsia="ru-RU"/>
        </w:rPr>
        <w:t>предложения, нс требующие ответа и упот</w:t>
      </w:r>
      <w:r>
        <w:rPr>
          <w:rStyle w:val="1450"/>
          <w:lang w:eastAsia="ru-RU"/>
        </w:rPr>
        <w:softHyphen/>
        <w:t xml:space="preserve">ребляемые как средство выразительности: </w:t>
      </w:r>
      <w:r>
        <w:rPr>
          <w:rStyle w:val="1420"/>
          <w:i/>
          <w:iCs/>
          <w:lang w:eastAsia="ru-RU"/>
        </w:rPr>
        <w:t>Знаете ли вы украинскую ночь? О, вы не знаете украинской ночи!</w:t>
      </w:r>
      <w:r>
        <w:rPr>
          <w:rStyle w:val="1450"/>
          <w:lang w:eastAsia="ru-RU"/>
        </w:rPr>
        <w:t xml:space="preserve"> (Г.); </w:t>
      </w:r>
      <w:r>
        <w:rPr>
          <w:rStyle w:val="1420"/>
          <w:i/>
          <w:iCs/>
          <w:lang w:eastAsia="ru-RU"/>
        </w:rPr>
        <w:t>Кто, кроме охотника, испытал, как отрадно бродить на заре по кустам?</w:t>
      </w:r>
      <w:r>
        <w:rPr>
          <w:rStyle w:val="1450"/>
          <w:lang w:eastAsia="ru-RU"/>
        </w:rPr>
        <w:t xml:space="preserve"> (Т.)</w:t>
      </w:r>
    </w:p>
    <w:p w:rsidR="006454E9" w:rsidRDefault="006454E9">
      <w:pPr>
        <w:pStyle w:val="BodyText"/>
        <w:shd w:val="clear" w:color="auto" w:fill="auto"/>
        <w:spacing w:before="0" w:after="0" w:line="234" w:lineRule="exact"/>
        <w:ind w:left="20" w:right="20" w:firstLine="280"/>
        <w:jc w:val="both"/>
      </w:pPr>
      <w:r>
        <w:t>Побудительные предложения выражают желание заставить действовать дру</w:t>
      </w:r>
      <w:r>
        <w:softHyphen/>
        <w:t>гих людей (реже намерение самого говорящего совершить какое-либо действие). В них содержатся различные оттенки волеизъявления: приказ, совет, запреще</w:t>
      </w:r>
      <w:r>
        <w:softHyphen/>
        <w:t xml:space="preserve">ние, предостережение, угроза, просьба, мольба, призыв, пожелание и т. д.: </w:t>
      </w:r>
      <w:r>
        <w:rPr>
          <w:rStyle w:val="2b"/>
          <w:lang w:eastAsia="ru-RU"/>
        </w:rPr>
        <w:t>Воро</w:t>
      </w:r>
      <w:r>
        <w:rPr>
          <w:rStyle w:val="2b"/>
          <w:lang w:eastAsia="ru-RU"/>
        </w:rPr>
        <w:softHyphen/>
        <w:t>тить, воротить его!</w:t>
      </w:r>
      <w:r>
        <w:t xml:space="preserve"> (Г.); </w:t>
      </w:r>
      <w:r>
        <w:rPr>
          <w:rStyle w:val="2b"/>
          <w:lang w:eastAsia="ru-RU"/>
        </w:rPr>
        <w:t>А теперь ступай подобру- поздорову</w:t>
      </w:r>
      <w:r>
        <w:t xml:space="preserve"> (Дост.); - </w:t>
      </w:r>
      <w:r>
        <w:rPr>
          <w:rStyle w:val="2b"/>
          <w:lang w:eastAsia="ru-RU"/>
        </w:rPr>
        <w:t>Уго</w:t>
      </w:r>
      <w:r>
        <w:rPr>
          <w:rStyle w:val="2b"/>
          <w:lang w:eastAsia="ru-RU"/>
        </w:rPr>
        <w:softHyphen/>
        <w:t>сти отца-то табачком</w:t>
      </w:r>
      <w:r>
        <w:t xml:space="preserve">, - </w:t>
      </w:r>
      <w:r>
        <w:rPr>
          <w:rStyle w:val="2b"/>
          <w:lang w:eastAsia="ru-RU"/>
        </w:rPr>
        <w:t>шепнула на ухо Анисья</w:t>
      </w:r>
      <w:r>
        <w:t xml:space="preserve"> (Леон.); </w:t>
      </w:r>
      <w:r>
        <w:rPr>
          <w:rStyle w:val="2b"/>
          <w:lang w:eastAsia="ru-RU"/>
        </w:rPr>
        <w:t>Брось эту блажную мысль</w:t>
      </w:r>
      <w:r>
        <w:t xml:space="preserve"> (П.); </w:t>
      </w:r>
      <w:r>
        <w:rPr>
          <w:rStyle w:val="2b"/>
          <w:lang w:eastAsia="ru-RU"/>
        </w:rPr>
        <w:t>...Тиранымира! Трепещите!</w:t>
      </w:r>
      <w:r>
        <w:t xml:space="preserve"> (П.); </w:t>
      </w:r>
      <w:r>
        <w:rPr>
          <w:rStyle w:val="2b"/>
          <w:lang w:eastAsia="ru-RU"/>
        </w:rPr>
        <w:t>«Берегись», - сказал Казбеку се</w:t>
      </w:r>
      <w:r>
        <w:rPr>
          <w:rStyle w:val="2b"/>
          <w:lang w:eastAsia="ru-RU"/>
        </w:rPr>
        <w:softHyphen/>
        <w:t>довласый Шат...</w:t>
      </w:r>
      <w:r>
        <w:t xml:space="preserve"> (Л </w:t>
      </w:r>
      <w:r>
        <w:rPr>
          <w:rStyle w:val="2b"/>
          <w:lang w:eastAsia="ru-RU"/>
        </w:rPr>
        <w:t>.);Дядя Михаил назойливо просил</w:t>
      </w:r>
      <w:r>
        <w:t xml:space="preserve">: - </w:t>
      </w:r>
      <w:r>
        <w:rPr>
          <w:rStyle w:val="2b"/>
          <w:lang w:eastAsia="ru-RU"/>
        </w:rPr>
        <w:t>Пустите меня погля</w:t>
      </w:r>
      <w:r>
        <w:rPr>
          <w:rStyle w:val="2b"/>
          <w:lang w:eastAsia="ru-RU"/>
        </w:rPr>
        <w:softHyphen/>
        <w:t>деть! (М.</w:t>
      </w:r>
      <w:r>
        <w:t xml:space="preserve"> Г.); </w:t>
      </w:r>
      <w:r>
        <w:rPr>
          <w:rStyle w:val="2b"/>
          <w:lang w:eastAsia="ru-RU"/>
        </w:rPr>
        <w:t>Ты что хочешь думай (Л.</w:t>
      </w:r>
      <w:r>
        <w:t xml:space="preserve"> Т.); </w:t>
      </w:r>
      <w:r>
        <w:rPr>
          <w:rStyle w:val="2b"/>
          <w:lang w:eastAsia="ru-RU"/>
        </w:rPr>
        <w:t>Раззудись, плечо! Размахнись,рука! Ты пахни в лицо, ветер с полудня!</w:t>
      </w:r>
      <w:r>
        <w:t xml:space="preserve"> (Кольц.)</w:t>
      </w:r>
    </w:p>
    <w:p w:rsidR="006454E9" w:rsidRDefault="006454E9">
      <w:pPr>
        <w:pStyle w:val="141"/>
        <w:shd w:val="clear" w:color="auto" w:fill="auto"/>
        <w:spacing w:after="455"/>
        <w:ind w:left="20" w:right="20" w:firstLine="280"/>
      </w:pPr>
      <w:r>
        <w:rPr>
          <w:rStyle w:val="1450"/>
          <w:lang w:eastAsia="ru-RU"/>
        </w:rPr>
        <w:t>Грамматическими средствами оформления побуждения являются: по</w:t>
      </w:r>
      <w:r>
        <w:rPr>
          <w:rStyle w:val="1450"/>
          <w:lang w:eastAsia="ru-RU"/>
        </w:rPr>
        <w:softHyphen/>
        <w:t>будительная интонация, различные глагольные формы, частицы, междоме</w:t>
      </w:r>
      <w:r>
        <w:rPr>
          <w:rStyle w:val="1450"/>
          <w:lang w:eastAsia="ru-RU"/>
        </w:rPr>
        <w:softHyphen/>
        <w:t xml:space="preserve">тия и т. д.: </w:t>
      </w:r>
      <w:r>
        <w:rPr>
          <w:rStyle w:val="1420"/>
          <w:i/>
          <w:iCs/>
          <w:lang w:eastAsia="ru-RU"/>
        </w:rPr>
        <w:t>Не пой, красавица, при мне ты песен Грузии печальной...</w:t>
      </w:r>
      <w:r>
        <w:rPr>
          <w:rStyle w:val="1450"/>
          <w:lang w:eastAsia="ru-RU"/>
        </w:rPr>
        <w:t xml:space="preserve"> (П.); </w:t>
      </w:r>
      <w:r>
        <w:rPr>
          <w:rStyle w:val="1420"/>
          <w:i/>
          <w:iCs/>
          <w:lang w:eastAsia="ru-RU"/>
        </w:rPr>
        <w:t>...Да умирится же с тобой и побежденная стихия</w:t>
      </w:r>
      <w:r>
        <w:rPr>
          <w:rStyle w:val="1450"/>
          <w:lang w:eastAsia="ru-RU"/>
        </w:rPr>
        <w:t xml:space="preserve"> (П.); </w:t>
      </w:r>
      <w:r>
        <w:rPr>
          <w:rStyle w:val="1420"/>
          <w:i/>
          <w:iCs/>
          <w:lang w:eastAsia="ru-RU"/>
        </w:rPr>
        <w:t>Ну, пойдем ко мне</w:t>
      </w:r>
      <w:r>
        <w:rPr>
          <w:rStyle w:val="1450"/>
          <w:lang w:eastAsia="ru-RU"/>
        </w:rPr>
        <w:t xml:space="preserve"> (Л. Т.); </w:t>
      </w:r>
      <w:r>
        <w:rPr>
          <w:rStyle w:val="1420"/>
          <w:i/>
          <w:iCs/>
          <w:lang w:eastAsia="ru-RU"/>
        </w:rPr>
        <w:t>Продолжать огонь!</w:t>
      </w:r>
      <w:r>
        <w:rPr>
          <w:rStyle w:val="1450"/>
          <w:lang w:eastAsia="ru-RU"/>
        </w:rPr>
        <w:t xml:space="preserve"> (Кетл.); </w:t>
      </w:r>
      <w:r>
        <w:rPr>
          <w:rStyle w:val="1420"/>
          <w:i/>
          <w:iCs/>
          <w:lang w:eastAsia="ru-RU"/>
        </w:rPr>
        <w:t>Ты бы ушла, Настя</w:t>
      </w:r>
      <w:r>
        <w:rPr>
          <w:rStyle w:val="1450"/>
          <w:lang w:eastAsia="ru-RU"/>
        </w:rPr>
        <w:t xml:space="preserve"> (Леон.); </w:t>
      </w:r>
      <w:r>
        <w:rPr>
          <w:rStyle w:val="1420"/>
          <w:i/>
          <w:iCs/>
          <w:lang w:eastAsia="ru-RU"/>
        </w:rPr>
        <w:t>Фо</w:t>
      </w:r>
      <w:r>
        <w:rPr>
          <w:rStyle w:val="1420"/>
          <w:i/>
          <w:iCs/>
          <w:lang w:eastAsia="ru-RU"/>
        </w:rPr>
        <w:softHyphen/>
        <w:t>нарей! Ну, молодчики, покажи работу</w:t>
      </w:r>
      <w:r>
        <w:rPr>
          <w:rStyle w:val="1450"/>
          <w:lang w:eastAsia="ru-RU"/>
        </w:rPr>
        <w:t xml:space="preserve"> (М. Г.); - </w:t>
      </w:r>
      <w:r>
        <w:rPr>
          <w:rStyle w:val="1420"/>
          <w:i/>
          <w:iCs/>
          <w:lang w:eastAsia="ru-RU"/>
        </w:rPr>
        <w:t>Шабаш! - крикнул кто- то</w:t>
      </w:r>
      <w:r>
        <w:rPr>
          <w:rStyle w:val="1450"/>
          <w:lang w:eastAsia="ru-RU"/>
        </w:rPr>
        <w:t xml:space="preserve"> (М. Г.); </w:t>
      </w:r>
      <w:r>
        <w:rPr>
          <w:rStyle w:val="1420"/>
          <w:i/>
          <w:iCs/>
          <w:lang w:eastAsia="ru-RU"/>
        </w:rPr>
        <w:t>В салон!</w:t>
      </w:r>
      <w:r>
        <w:rPr>
          <w:rStyle w:val="1450"/>
          <w:lang w:eastAsia="ru-RU"/>
        </w:rPr>
        <w:t xml:space="preserve"> (Ч.)</w:t>
      </w:r>
    </w:p>
    <w:p w:rsidR="006454E9" w:rsidRDefault="006454E9">
      <w:pPr>
        <w:pStyle w:val="101"/>
        <w:shd w:val="clear" w:color="auto" w:fill="auto"/>
        <w:spacing w:after="212" w:line="190" w:lineRule="exact"/>
        <w:jc w:val="center"/>
      </w:pPr>
      <w:r>
        <w:rPr>
          <w:rStyle w:val="105"/>
          <w:lang w:eastAsia="ru-RU"/>
        </w:rPr>
        <w:t>§ 153. Восклицательные предложения</w:t>
      </w:r>
    </w:p>
    <w:p w:rsidR="006454E9" w:rsidRDefault="006454E9">
      <w:pPr>
        <w:pStyle w:val="BodyText"/>
        <w:shd w:val="clear" w:color="auto" w:fill="auto"/>
        <w:spacing w:before="0" w:after="0" w:line="228" w:lineRule="exact"/>
        <w:ind w:left="20" w:right="20" w:firstLine="280"/>
        <w:jc w:val="both"/>
      </w:pPr>
      <w:r>
        <w:t>Восклицательными называются предложения, в которых выражение содер</w:t>
      </w:r>
      <w:r>
        <w:softHyphen/>
        <w:t>жания сопровождается выражением чувства говорящего. Восклицательным может стать любое из предложений по цели высказывания (повествователь</w:t>
      </w:r>
      <w:r>
        <w:softHyphen/>
        <w:t xml:space="preserve">ное, вопросительное, побудительное): </w:t>
      </w:r>
      <w:r>
        <w:rPr>
          <w:rStyle w:val="2b"/>
          <w:lang w:eastAsia="ru-RU"/>
        </w:rPr>
        <w:t>Вечер такой славный!</w:t>
      </w:r>
      <w:r>
        <w:t xml:space="preserve"> (Ч.); </w:t>
      </w:r>
      <w:r>
        <w:rPr>
          <w:rStyle w:val="2b"/>
          <w:lang w:eastAsia="ru-RU"/>
        </w:rPr>
        <w:t>Пустите меня по</w:t>
      </w:r>
      <w:r>
        <w:rPr>
          <w:rStyle w:val="2b"/>
          <w:lang w:eastAsia="ru-RU"/>
        </w:rPr>
        <w:softHyphen/>
        <w:t>глядеть!</w:t>
      </w:r>
      <w:r>
        <w:t xml:space="preserve"> (М. Г.); </w:t>
      </w:r>
      <w:r>
        <w:rPr>
          <w:rStyle w:val="2b"/>
          <w:lang w:eastAsia="ru-RU"/>
        </w:rPr>
        <w:t>И каких только не бывает чудес на свете!</w:t>
      </w:r>
      <w:r>
        <w:t xml:space="preserve"> (Каз.)</w:t>
      </w:r>
    </w:p>
    <w:p w:rsidR="006454E9" w:rsidRDefault="006454E9">
      <w:pPr>
        <w:pStyle w:val="BodyText"/>
        <w:shd w:val="clear" w:color="auto" w:fill="auto"/>
        <w:spacing w:before="0" w:after="0" w:line="240" w:lineRule="exact"/>
        <w:ind w:left="20" w:right="20" w:firstLine="260"/>
        <w:jc w:val="both"/>
      </w:pPr>
      <w:r>
        <w:t>Восклицательные предложения могут выражать интеллектуальные состоя</w:t>
      </w:r>
      <w:r>
        <w:softHyphen/>
        <w:t>ния (удивление, недоумение, сомнение, иронию, презрение, пренебрежение и т. д.), различные чувства (гнев, ненависть, страх, ужас, нежность, ласку, любовь, восхищение, похвалу, жалобу, упрек, порицание, угрозу, возмущение и т. д.), побуждение (приказ, призыв, просьбу и т. д.).</w:t>
      </w:r>
    </w:p>
    <w:p w:rsidR="006454E9" w:rsidRDefault="006454E9">
      <w:pPr>
        <w:pStyle w:val="141"/>
        <w:shd w:val="clear" w:color="auto" w:fill="auto"/>
        <w:spacing w:after="218" w:line="240" w:lineRule="exact"/>
        <w:ind w:left="20" w:right="20" w:firstLine="260"/>
      </w:pPr>
      <w:r>
        <w:rPr>
          <w:rStyle w:val="1450"/>
          <w:lang w:eastAsia="ru-RU"/>
        </w:rPr>
        <w:t>Конструктивными элементами восклицательных предложений являются: осо</w:t>
      </w:r>
      <w:r>
        <w:rPr>
          <w:rStyle w:val="1450"/>
          <w:lang w:eastAsia="ru-RU"/>
        </w:rPr>
        <w:softHyphen/>
        <w:t xml:space="preserve">бая интонация, эмоциональные частицы, междометия: </w:t>
      </w:r>
      <w:r>
        <w:rPr>
          <w:rStyle w:val="1420"/>
          <w:i/>
          <w:iCs/>
          <w:lang w:eastAsia="ru-RU"/>
        </w:rPr>
        <w:t>Друзья мои, как утро здесь прекрасно!</w:t>
      </w:r>
      <w:r>
        <w:rPr>
          <w:rStyle w:val="1450"/>
          <w:lang w:eastAsia="ru-RU"/>
        </w:rPr>
        <w:t xml:space="preserve"> (П.); </w:t>
      </w:r>
      <w:r>
        <w:rPr>
          <w:rStyle w:val="1420"/>
          <w:i/>
          <w:iCs/>
          <w:lang w:eastAsia="ru-RU"/>
        </w:rPr>
        <w:t>О, как хорош этот воздух, дождем освеженный!</w:t>
      </w:r>
      <w:r>
        <w:rPr>
          <w:rStyle w:val="1450"/>
          <w:lang w:eastAsia="ru-RU"/>
        </w:rPr>
        <w:t xml:space="preserve"> (Ник.); </w:t>
      </w:r>
      <w:r>
        <w:rPr>
          <w:rStyle w:val="1420"/>
          <w:i/>
          <w:iCs/>
          <w:lang w:eastAsia="ru-RU"/>
        </w:rPr>
        <w:t>Какой светильник разума угас! Какое сердце биться перестало!</w:t>
      </w:r>
      <w:r>
        <w:rPr>
          <w:rStyle w:val="1450"/>
          <w:lang w:eastAsia="ru-RU"/>
        </w:rPr>
        <w:t xml:space="preserve"> (Н.); </w:t>
      </w:r>
      <w:r>
        <w:rPr>
          <w:rStyle w:val="1420"/>
          <w:i/>
          <w:iCs/>
          <w:lang w:eastAsia="ru-RU"/>
        </w:rPr>
        <w:t>Что за чудесный человек мой друг!</w:t>
      </w:r>
      <w:r>
        <w:rPr>
          <w:rStyle w:val="1450"/>
          <w:lang w:eastAsia="ru-RU"/>
        </w:rPr>
        <w:t xml:space="preserve"> (Т.); </w:t>
      </w:r>
      <w:r>
        <w:rPr>
          <w:rStyle w:val="1420"/>
          <w:i/>
          <w:iCs/>
          <w:lang w:eastAsia="ru-RU"/>
        </w:rPr>
        <w:t>Ах, как жаль!</w:t>
      </w:r>
      <w:r>
        <w:rPr>
          <w:rStyle w:val="1450"/>
          <w:lang w:eastAsia="ru-RU"/>
        </w:rPr>
        <w:t xml:space="preserve"> (Л. Т.); </w:t>
      </w:r>
      <w:r>
        <w:rPr>
          <w:rStyle w:val="1420"/>
          <w:i/>
          <w:iCs/>
          <w:lang w:eastAsia="ru-RU"/>
        </w:rPr>
        <w:t>Эх, шоферы, шоферы - лихое и веселое племя!</w:t>
      </w:r>
      <w:r>
        <w:rPr>
          <w:rStyle w:val="1450"/>
          <w:lang w:eastAsia="ru-RU"/>
        </w:rPr>
        <w:t xml:space="preserve"> (Баб.)</w:t>
      </w:r>
    </w:p>
    <w:p w:rsidR="006454E9" w:rsidRDefault="006454E9">
      <w:pPr>
        <w:pStyle w:val="281"/>
        <w:shd w:val="clear" w:color="auto" w:fill="auto"/>
        <w:spacing w:before="0"/>
        <w:ind w:right="20"/>
      </w:pPr>
      <w:r>
        <w:rPr>
          <w:rStyle w:val="285"/>
          <w:i/>
          <w:iCs/>
          <w:lang w:eastAsia="ru-RU"/>
        </w:rPr>
        <w:t>ВОПРОСЫ ДЛЯ САМОПРОВЕРКИ</w:t>
      </w:r>
    </w:p>
    <w:p w:rsidR="006454E9" w:rsidRDefault="006454E9">
      <w:pPr>
        <w:pStyle w:val="111"/>
        <w:numPr>
          <w:ilvl w:val="0"/>
          <w:numId w:val="235"/>
        </w:numPr>
        <w:shd w:val="clear" w:color="auto" w:fill="auto"/>
        <w:tabs>
          <w:tab w:val="left" w:pos="164"/>
        </w:tabs>
        <w:spacing w:after="0" w:line="192" w:lineRule="exact"/>
        <w:ind w:left="20"/>
        <w:jc w:val="both"/>
      </w:pPr>
      <w:r>
        <w:rPr>
          <w:rStyle w:val="117pt"/>
          <w:lang w:eastAsia="ru-RU"/>
        </w:rPr>
        <w:t>Что такое предложение и каковы его основные признаки?</w:t>
      </w:r>
    </w:p>
    <w:p w:rsidR="006454E9" w:rsidRDefault="006454E9">
      <w:pPr>
        <w:pStyle w:val="111"/>
        <w:numPr>
          <w:ilvl w:val="0"/>
          <w:numId w:val="235"/>
        </w:numPr>
        <w:shd w:val="clear" w:color="auto" w:fill="auto"/>
        <w:tabs>
          <w:tab w:val="left" w:pos="188"/>
        </w:tabs>
        <w:spacing w:after="0" w:line="192" w:lineRule="exact"/>
        <w:ind w:left="20" w:right="20"/>
        <w:jc w:val="both"/>
      </w:pPr>
      <w:r>
        <w:rPr>
          <w:rStyle w:val="117pt"/>
          <w:lang w:eastAsia="ru-RU"/>
        </w:rPr>
        <w:t>Каковы типы предложений в зависимости от положенного в основу классификации при</w:t>
      </w:r>
      <w:r>
        <w:rPr>
          <w:rStyle w:val="117pt"/>
          <w:lang w:eastAsia="ru-RU"/>
        </w:rPr>
        <w:softHyphen/>
        <w:t>знака?</w:t>
      </w:r>
    </w:p>
    <w:p w:rsidR="006454E9" w:rsidRDefault="006454E9">
      <w:pPr>
        <w:pStyle w:val="111"/>
        <w:numPr>
          <w:ilvl w:val="0"/>
          <w:numId w:val="235"/>
        </w:numPr>
        <w:shd w:val="clear" w:color="auto" w:fill="auto"/>
        <w:tabs>
          <w:tab w:val="left" w:pos="188"/>
        </w:tabs>
        <w:spacing w:after="0" w:line="192" w:lineRule="exact"/>
        <w:ind w:left="20"/>
        <w:jc w:val="both"/>
      </w:pPr>
      <w:r>
        <w:rPr>
          <w:rStyle w:val="117pt"/>
          <w:lang w:eastAsia="ru-RU"/>
        </w:rPr>
        <w:t>Чем отличается частноотрицательнос предложение от общсотрицатсльиого?</w:t>
      </w:r>
    </w:p>
    <w:p w:rsidR="006454E9" w:rsidRDefault="006454E9">
      <w:pPr>
        <w:pStyle w:val="111"/>
        <w:numPr>
          <w:ilvl w:val="0"/>
          <w:numId w:val="235"/>
        </w:numPr>
        <w:shd w:val="clear" w:color="auto" w:fill="auto"/>
        <w:tabs>
          <w:tab w:val="left" w:pos="194"/>
        </w:tabs>
        <w:spacing w:after="0" w:line="192" w:lineRule="exact"/>
        <w:ind w:left="20"/>
        <w:jc w:val="both"/>
      </w:pPr>
      <w:r>
        <w:rPr>
          <w:rStyle w:val="117pt"/>
          <w:lang w:eastAsia="ru-RU"/>
        </w:rPr>
        <w:t>Каково содержание повествовательных предложений?</w:t>
      </w:r>
    </w:p>
    <w:p w:rsidR="006454E9" w:rsidRDefault="006454E9">
      <w:pPr>
        <w:pStyle w:val="111"/>
        <w:numPr>
          <w:ilvl w:val="0"/>
          <w:numId w:val="235"/>
        </w:numPr>
        <w:shd w:val="clear" w:color="auto" w:fill="auto"/>
        <w:tabs>
          <w:tab w:val="left" w:pos="188"/>
        </w:tabs>
        <w:spacing w:after="0" w:line="192" w:lineRule="exact"/>
        <w:ind w:left="20"/>
        <w:jc w:val="both"/>
      </w:pPr>
      <w:r>
        <w:rPr>
          <w:rStyle w:val="117pt"/>
          <w:lang w:eastAsia="ru-RU"/>
        </w:rPr>
        <w:t>Каковы типы вопросительных предложений?</w:t>
      </w:r>
    </w:p>
    <w:p w:rsidR="006454E9" w:rsidRDefault="006454E9">
      <w:pPr>
        <w:pStyle w:val="111"/>
        <w:numPr>
          <w:ilvl w:val="0"/>
          <w:numId w:val="235"/>
        </w:numPr>
        <w:shd w:val="clear" w:color="auto" w:fill="auto"/>
        <w:tabs>
          <w:tab w:val="left" w:pos="188"/>
        </w:tabs>
        <w:spacing w:after="185" w:line="192" w:lineRule="exact"/>
        <w:ind w:left="20"/>
        <w:jc w:val="both"/>
      </w:pPr>
      <w:r>
        <w:rPr>
          <w:rStyle w:val="117pt"/>
          <w:lang w:eastAsia="ru-RU"/>
        </w:rPr>
        <w:t>Каковы средства выражения побуждения?</w:t>
      </w:r>
    </w:p>
    <w:p w:rsidR="006454E9" w:rsidRDefault="006454E9">
      <w:pPr>
        <w:pStyle w:val="151"/>
        <w:shd w:val="clear" w:color="auto" w:fill="auto"/>
        <w:spacing w:before="0" w:line="186" w:lineRule="exact"/>
        <w:ind w:right="20"/>
      </w:pPr>
      <w:r>
        <w:rPr>
          <w:rStyle w:val="153"/>
          <w:lang w:eastAsia="ru-RU"/>
        </w:rPr>
        <w:t>Упражнения</w:t>
      </w:r>
    </w:p>
    <w:p w:rsidR="006454E9" w:rsidRDefault="006454E9">
      <w:pPr>
        <w:pStyle w:val="111"/>
        <w:numPr>
          <w:ilvl w:val="0"/>
          <w:numId w:val="208"/>
        </w:numPr>
        <w:shd w:val="clear" w:color="auto" w:fill="auto"/>
        <w:tabs>
          <w:tab w:val="left" w:pos="512"/>
        </w:tabs>
        <w:spacing w:after="0" w:line="186" w:lineRule="exact"/>
        <w:ind w:left="20" w:right="20" w:firstLine="260"/>
        <w:jc w:val="both"/>
      </w:pPr>
      <w:r>
        <w:rPr>
          <w:rStyle w:val="117pt"/>
          <w:lang w:eastAsia="ru-RU"/>
        </w:rPr>
        <w:t>Выясните, каким способом выражено в предложениях отрицание. Укажите, какие из них являются общсотрицатсльными, а какие - частноотрицательными.</w:t>
      </w:r>
    </w:p>
    <w:p w:rsidR="006454E9" w:rsidRDefault="006454E9">
      <w:pPr>
        <w:pStyle w:val="BodyText"/>
        <w:shd w:val="clear" w:color="auto" w:fill="auto"/>
        <w:spacing w:before="0" w:after="260" w:line="240" w:lineRule="exact"/>
        <w:ind w:left="20" w:right="20" w:firstLine="260"/>
        <w:jc w:val="both"/>
      </w:pPr>
      <w:r>
        <w:t>1. Л куму нс сенца, хотелось бы мяснова... (</w:t>
      </w:r>
      <w:r>
        <w:rPr>
          <w:rStyle w:val="2b"/>
          <w:lang w:eastAsia="ru-RU"/>
        </w:rPr>
        <w:t>Кр</w:t>
      </w:r>
      <w:r>
        <w:t xml:space="preserve">.) 2. .. .Уж за стеною нс слышу я шагов сс тяжелых, ни кропотливого сс дозора (Я.). 3. Прости, мы нс встретимся боле, друг другу руки нс пожмем! </w:t>
      </w:r>
      <w:r>
        <w:rPr>
          <w:rStyle w:val="2b"/>
          <w:lang w:eastAsia="ru-RU"/>
        </w:rPr>
        <w:t>(Л.)</w:t>
      </w:r>
      <w:r>
        <w:t xml:space="preserve"> 4. Больше я ничего от него добиться нс мог... (Я.) 5. Нынче нс в меру вода разлилась... (Я.) 6. Днем никто нс приходил навестить Авсркия </w:t>
      </w:r>
      <w:r>
        <w:rPr>
          <w:rStyle w:val="2b"/>
          <w:lang w:eastAsia="ru-RU"/>
        </w:rPr>
        <w:t>(М.-С.).</w:t>
      </w:r>
      <w:r>
        <w:t xml:space="preserve"> 7. На возах нс сено, нс капуста, нс бобы, а щеглы, чижи, красавки, жаворонки черные и ссрыс дрозды, синицы, снегири (</w:t>
      </w:r>
      <w:r>
        <w:rPr>
          <w:rStyle w:val="2b"/>
          <w:lang w:eastAsia="ru-RU"/>
        </w:rPr>
        <w:t>Ч</w:t>
      </w:r>
      <w:r>
        <w:t xml:space="preserve">.). 8. - Много ты понимаешь! оборвал сс охотник </w:t>
      </w:r>
      <w:r>
        <w:rPr>
          <w:rStyle w:val="2b"/>
          <w:lang w:eastAsia="ru-RU"/>
        </w:rPr>
        <w:t>(Пришв</w:t>
      </w:r>
      <w:r>
        <w:t>.). 9. Писательство нс ремес</w:t>
      </w:r>
      <w:r>
        <w:softHyphen/>
        <w:t xml:space="preserve">ло и нс занятие. Писательство призвание. Тот нс писатель, кто нс прибавил к зрению человека хотя бы немного зоркости </w:t>
      </w:r>
      <w:r>
        <w:rPr>
          <w:rStyle w:val="2b"/>
          <w:lang w:eastAsia="ru-RU"/>
        </w:rPr>
        <w:t>(Пауст ).</w:t>
      </w:r>
      <w:r>
        <w:t xml:space="preserve"> 10. Нельзя терять чувства призвания. Его нс заменить ни трезвым расчетом, ни литературным опытом </w:t>
      </w:r>
      <w:r>
        <w:rPr>
          <w:rStyle w:val="2b"/>
          <w:lang w:eastAsia="ru-RU"/>
        </w:rPr>
        <w:t>(Пауст.).</w:t>
      </w:r>
      <w:r>
        <w:t xml:space="preserve"> 11. Сколько бы ни пришлось жить на свете, никогда нс перестанешь удивляться России. Нет в мире страны более неожиданной и противоречивой </w:t>
      </w:r>
      <w:r>
        <w:rPr>
          <w:rStyle w:val="2b"/>
          <w:lang w:eastAsia="ru-RU"/>
        </w:rPr>
        <w:t>(Пауст.).</w:t>
      </w:r>
    </w:p>
    <w:p w:rsidR="006454E9" w:rsidRDefault="006454E9">
      <w:pPr>
        <w:pStyle w:val="111"/>
        <w:numPr>
          <w:ilvl w:val="0"/>
          <w:numId w:val="208"/>
        </w:numPr>
        <w:shd w:val="clear" w:color="auto" w:fill="auto"/>
        <w:tabs>
          <w:tab w:val="left" w:pos="610"/>
        </w:tabs>
        <w:spacing w:after="0" w:line="140" w:lineRule="exact"/>
        <w:ind w:left="20" w:firstLine="260"/>
        <w:jc w:val="both"/>
      </w:pPr>
      <w:r>
        <w:rPr>
          <w:rStyle w:val="117pt"/>
          <w:lang w:eastAsia="ru-RU"/>
        </w:rPr>
        <w:t>Укажите типы предложений по цели высказывания.</w:t>
      </w:r>
    </w:p>
    <w:p w:rsidR="006454E9" w:rsidRDefault="006454E9">
      <w:pPr>
        <w:pStyle w:val="BodyText"/>
        <w:shd w:val="clear" w:color="auto" w:fill="auto"/>
        <w:spacing w:before="0" w:after="209" w:line="228" w:lineRule="exact"/>
        <w:ind w:left="20" w:right="20" w:firstLine="260"/>
        <w:jc w:val="both"/>
      </w:pPr>
      <w:r>
        <w:t xml:space="preserve">I. Не правда ли, что мы краса долины всей? Что нами дерево так пышно и кудряво, раскидисто и величаво? Что б было в нем без нас? </w:t>
      </w:r>
      <w:r>
        <w:rPr>
          <w:rStyle w:val="2b"/>
          <w:lang w:eastAsia="ru-RU"/>
        </w:rPr>
        <w:t>(Кр.)</w:t>
      </w:r>
      <w:r>
        <w:t xml:space="preserve"> 2. Принять его, позвать, просить, сказать, что дома... </w:t>
      </w:r>
      <w:r>
        <w:rPr>
          <w:rStyle w:val="2b"/>
          <w:lang w:eastAsia="ru-RU"/>
        </w:rPr>
        <w:t>(Гр.)</w:t>
      </w:r>
      <w:r>
        <w:t xml:space="preserve"> 3. Она посмотрела мне в глаза своими глубокими и спокойными глазами </w:t>
      </w:r>
      <w:r>
        <w:rPr>
          <w:rStyle w:val="2b"/>
          <w:lang w:eastAsia="ru-RU"/>
        </w:rPr>
        <w:t>(Л.). 4.</w:t>
      </w:r>
      <w:r>
        <w:t xml:space="preserve"> Варвара Павловна смеялась их замечаниям и восклицаниям </w:t>
      </w:r>
      <w:r>
        <w:rPr>
          <w:rStyle w:val="2b"/>
          <w:lang w:eastAsia="ru-RU"/>
        </w:rPr>
        <w:t>(Г.). 5.</w:t>
      </w:r>
      <w:r>
        <w:t xml:space="preserve"> К истории сына Порфирий Владимиро</w:t>
      </w:r>
      <w:r>
        <w:softHyphen/>
        <w:t>вич отнесся довольно загадочно (</w:t>
      </w:r>
      <w:r>
        <w:rPr>
          <w:rStyle w:val="2b"/>
          <w:lang w:eastAsia="ru-RU"/>
        </w:rPr>
        <w:t>С.-Щ.).</w:t>
      </w:r>
      <w:r>
        <w:t xml:space="preserve"> 6. Что у тебя за охота всех женить и замуж выдавать! Какое тебе дело? Пусть сами женятся, как хотят (</w:t>
      </w:r>
      <w:r>
        <w:rPr>
          <w:rStyle w:val="2b"/>
          <w:lang w:eastAsia="ru-RU"/>
        </w:rPr>
        <w:t>Ч.).</w:t>
      </w:r>
      <w:r>
        <w:t xml:space="preserve"> 7. Так и шло дело </w:t>
      </w:r>
      <w:r>
        <w:rPr>
          <w:rStyle w:val="2b"/>
          <w:lang w:eastAsia="ru-RU"/>
        </w:rPr>
        <w:t>(М. Г.).</w:t>
      </w:r>
      <w:r>
        <w:t xml:space="preserve"> 8. Давай, Марина, об этом нс спорить </w:t>
      </w:r>
      <w:r>
        <w:rPr>
          <w:rStyle w:val="2b"/>
          <w:lang w:eastAsia="ru-RU"/>
        </w:rPr>
        <w:t>(Шол.).</w:t>
      </w:r>
      <w:r>
        <w:t xml:space="preserve"> 9. Спать бы шел и гостю бы покой дал </w:t>
      </w:r>
      <w:r>
        <w:rPr>
          <w:rStyle w:val="2b"/>
          <w:lang w:eastAsia="ru-RU"/>
        </w:rPr>
        <w:t>(Б. Пол.).</w:t>
      </w:r>
    </w:p>
    <w:p w:rsidR="006454E9" w:rsidRDefault="006454E9">
      <w:pPr>
        <w:pStyle w:val="111"/>
        <w:numPr>
          <w:ilvl w:val="0"/>
          <w:numId w:val="208"/>
        </w:numPr>
        <w:shd w:val="clear" w:color="auto" w:fill="auto"/>
        <w:tabs>
          <w:tab w:val="left" w:pos="530"/>
        </w:tabs>
        <w:spacing w:after="0" w:line="192" w:lineRule="exact"/>
        <w:ind w:left="20" w:right="20" w:firstLine="260"/>
      </w:pPr>
      <w:r>
        <w:rPr>
          <w:rStyle w:val="117pt"/>
          <w:lang w:eastAsia="ru-RU"/>
        </w:rPr>
        <w:t xml:space="preserve">Перепишите предложения в таком порядке: </w:t>
      </w:r>
      <w:r>
        <w:rPr>
          <w:rStyle w:val="115pt"/>
          <w:lang w:eastAsia="ru-RU"/>
        </w:rPr>
        <w:t xml:space="preserve">1) </w:t>
      </w:r>
      <w:r>
        <w:rPr>
          <w:rStyle w:val="117pt"/>
          <w:lang w:eastAsia="ru-RU"/>
        </w:rPr>
        <w:t xml:space="preserve">повествовательные; </w:t>
      </w:r>
      <w:r>
        <w:rPr>
          <w:rStyle w:val="115pt"/>
          <w:lang w:eastAsia="ru-RU"/>
        </w:rPr>
        <w:t xml:space="preserve">2) </w:t>
      </w:r>
      <w:r>
        <w:rPr>
          <w:rStyle w:val="117pt"/>
          <w:lang w:eastAsia="ru-RU"/>
        </w:rPr>
        <w:t>вопроситель</w:t>
      </w:r>
      <w:r>
        <w:rPr>
          <w:rStyle w:val="117pt"/>
          <w:lang w:eastAsia="ru-RU"/>
        </w:rPr>
        <w:softHyphen/>
        <w:t xml:space="preserve">ные; </w:t>
      </w:r>
      <w:r>
        <w:rPr>
          <w:rStyle w:val="115pt"/>
          <w:lang w:eastAsia="ru-RU"/>
        </w:rPr>
        <w:t xml:space="preserve">3) </w:t>
      </w:r>
      <w:r>
        <w:rPr>
          <w:rStyle w:val="117pt"/>
          <w:lang w:eastAsia="ru-RU"/>
        </w:rPr>
        <w:t>побудительные.</w:t>
      </w:r>
    </w:p>
    <w:p w:rsidR="006454E9" w:rsidRDefault="006454E9">
      <w:pPr>
        <w:pStyle w:val="BodyText"/>
        <w:shd w:val="clear" w:color="auto" w:fill="auto"/>
        <w:spacing w:before="0" w:after="0" w:line="240" w:lineRule="exact"/>
        <w:ind w:left="20" w:right="20" w:firstLine="260"/>
        <w:jc w:val="left"/>
      </w:pPr>
      <w:r>
        <w:t xml:space="preserve">1. К Татьяне Юрьевне хоть раз бы съездить вам </w:t>
      </w:r>
      <w:r>
        <w:rPr>
          <w:rStyle w:val="2b"/>
          <w:lang w:eastAsia="ru-RU"/>
        </w:rPr>
        <w:t>(Гр.).</w:t>
      </w:r>
      <w:r>
        <w:t xml:space="preserve"> 2. Что же это за люди, что за типы? </w:t>
      </w:r>
      <w:r>
        <w:rPr>
          <w:rStyle w:val="2b"/>
          <w:lang w:eastAsia="ru-RU"/>
        </w:rPr>
        <w:t>(Бел.)</w:t>
      </w:r>
      <w:r>
        <w:t xml:space="preserve"> 3. Охота с ружьем и собакой прекрасна сама по себе </w:t>
      </w:r>
      <w:r>
        <w:rPr>
          <w:rStyle w:val="2b"/>
          <w:lang w:eastAsia="ru-RU"/>
        </w:rPr>
        <w:t>(Т.).</w:t>
      </w:r>
    </w:p>
    <w:p w:rsidR="006454E9" w:rsidRDefault="006454E9">
      <w:pPr>
        <w:pStyle w:val="BodyText"/>
        <w:numPr>
          <w:ilvl w:val="0"/>
          <w:numId w:val="225"/>
        </w:numPr>
        <w:shd w:val="clear" w:color="auto" w:fill="auto"/>
        <w:tabs>
          <w:tab w:val="left" w:pos="218"/>
        </w:tabs>
        <w:spacing w:before="0" w:after="218" w:line="240" w:lineRule="exact"/>
        <w:ind w:left="20" w:right="20" w:firstLine="0"/>
        <w:jc w:val="both"/>
      </w:pPr>
      <w:r>
        <w:t>Ты бы ложилась, нянечка (</w:t>
      </w:r>
      <w:r>
        <w:rPr>
          <w:rStyle w:val="2b"/>
          <w:lang w:eastAsia="ru-RU"/>
        </w:rPr>
        <w:t>Ч.).</w:t>
      </w:r>
      <w:r>
        <w:t xml:space="preserve"> 5. Что же вам тут может нравиться? Кажется, это нс особенно приятно </w:t>
      </w:r>
      <w:r>
        <w:rPr>
          <w:rStyle w:val="2b"/>
          <w:lang w:eastAsia="ru-RU"/>
        </w:rPr>
        <w:t>(Бч.).</w:t>
      </w:r>
      <w:r>
        <w:t xml:space="preserve"> 6. - Яков, она читала тебе свои стихи? </w:t>
      </w:r>
      <w:r>
        <w:rPr>
          <w:rStyle w:val="2b"/>
          <w:lang w:eastAsia="ru-RU"/>
        </w:rPr>
        <w:t>(М. Г.)</w:t>
      </w:r>
      <w:r>
        <w:t xml:space="preserve"> 7. А разве воздействовать на людей - нс великое искусство? </w:t>
      </w:r>
      <w:r>
        <w:rPr>
          <w:rStyle w:val="2b"/>
          <w:lang w:eastAsia="ru-RU"/>
        </w:rPr>
        <w:t>(Фед.)</w:t>
      </w:r>
      <w:r>
        <w:t xml:space="preserve"> 8. У Мишки глаза разбежались. Растерянно закружился на одном мсстс, потом рванулся и побе</w:t>
      </w:r>
      <w:r>
        <w:softHyphen/>
        <w:t xml:space="preserve">жал к музыкантам </w:t>
      </w:r>
      <w:r>
        <w:rPr>
          <w:rStyle w:val="2b"/>
          <w:lang w:eastAsia="ru-RU"/>
        </w:rPr>
        <w:t>(Шол.).</w:t>
      </w:r>
      <w:r>
        <w:t xml:space="preserve"> 9. Пусть он смелый, пусть известный, пусть еще побьет рекорд... (73?.) 10. Лопатин взял газету и увидел на четвертой полосе напечатанную подвалом корреспонденцию </w:t>
      </w:r>
      <w:r>
        <w:rPr>
          <w:rStyle w:val="2b"/>
          <w:lang w:eastAsia="ru-RU"/>
        </w:rPr>
        <w:t>(Сим.).</w:t>
      </w:r>
    </w:p>
    <w:p w:rsidR="006454E9" w:rsidRDefault="006454E9">
      <w:pPr>
        <w:pStyle w:val="111"/>
        <w:numPr>
          <w:ilvl w:val="0"/>
          <w:numId w:val="208"/>
        </w:numPr>
        <w:shd w:val="clear" w:color="auto" w:fill="auto"/>
        <w:tabs>
          <w:tab w:val="left" w:pos="524"/>
        </w:tabs>
        <w:spacing w:after="0" w:line="192" w:lineRule="exact"/>
        <w:ind w:left="20" w:right="20" w:firstLine="260"/>
      </w:pPr>
      <w:r>
        <w:rPr>
          <w:rStyle w:val="117pt"/>
          <w:lang w:eastAsia="ru-RU"/>
        </w:rPr>
        <w:t>Выделите вопросительные предложения. Определите, какими средствами, наряду с интонацией, выражен вопрос.</w:t>
      </w:r>
    </w:p>
    <w:p w:rsidR="006454E9" w:rsidRDefault="006454E9">
      <w:pPr>
        <w:pStyle w:val="BodyText"/>
        <w:shd w:val="clear" w:color="auto" w:fill="auto"/>
        <w:spacing w:before="0" w:after="0" w:line="234" w:lineRule="exact"/>
        <w:ind w:left="20" w:right="20" w:firstLine="260"/>
        <w:jc w:val="left"/>
      </w:pPr>
      <w:r>
        <w:t>Из ночной дали раздался знакомый всей дивизии глубокий голос полковника Ссрбичснко:</w:t>
      </w:r>
    </w:p>
    <w:p w:rsidR="006454E9" w:rsidRDefault="006454E9">
      <w:pPr>
        <w:pStyle w:val="BodyText"/>
        <w:numPr>
          <w:ilvl w:val="0"/>
          <w:numId w:val="236"/>
        </w:numPr>
        <w:shd w:val="clear" w:color="auto" w:fill="auto"/>
        <w:tabs>
          <w:tab w:val="left" w:pos="430"/>
        </w:tabs>
        <w:spacing w:before="0" w:after="0" w:line="234" w:lineRule="exact"/>
        <w:ind w:left="20" w:firstLine="260"/>
        <w:jc w:val="left"/>
      </w:pPr>
      <w:r>
        <w:t>Ну как, Травкин?</w:t>
      </w:r>
    </w:p>
    <w:p w:rsidR="006454E9" w:rsidRDefault="006454E9">
      <w:pPr>
        <w:pStyle w:val="BodyText"/>
        <w:numPr>
          <w:ilvl w:val="0"/>
          <w:numId w:val="236"/>
        </w:numPr>
        <w:shd w:val="clear" w:color="auto" w:fill="auto"/>
        <w:tabs>
          <w:tab w:val="left" w:pos="430"/>
        </w:tabs>
        <w:spacing w:before="0" w:after="0" w:line="234" w:lineRule="exact"/>
        <w:ind w:left="20" w:firstLine="260"/>
        <w:jc w:val="left"/>
      </w:pPr>
      <w:r>
        <w:t>Кажется, всс в порядке, товарищ шестьсот.</w:t>
      </w:r>
    </w:p>
    <w:p w:rsidR="006454E9" w:rsidRDefault="006454E9">
      <w:pPr>
        <w:pStyle w:val="BodyText"/>
        <w:numPr>
          <w:ilvl w:val="0"/>
          <w:numId w:val="236"/>
        </w:numPr>
        <w:shd w:val="clear" w:color="auto" w:fill="auto"/>
        <w:tabs>
          <w:tab w:val="left" w:pos="424"/>
        </w:tabs>
        <w:spacing w:before="0" w:after="0" w:line="234" w:lineRule="exact"/>
        <w:ind w:left="20" w:firstLine="260"/>
        <w:jc w:val="left"/>
      </w:pPr>
      <w:r>
        <w:t>Значит, у тебя тихо?</w:t>
      </w:r>
    </w:p>
    <w:p w:rsidR="006454E9" w:rsidRDefault="006454E9">
      <w:pPr>
        <w:pStyle w:val="BodyText"/>
        <w:numPr>
          <w:ilvl w:val="0"/>
          <w:numId w:val="236"/>
        </w:numPr>
        <w:shd w:val="clear" w:color="auto" w:fill="auto"/>
        <w:tabs>
          <w:tab w:val="left" w:pos="418"/>
        </w:tabs>
        <w:spacing w:before="0" w:after="14" w:line="190" w:lineRule="exact"/>
        <w:ind w:left="20" w:firstLine="260"/>
        <w:jc w:val="left"/>
      </w:pPr>
      <w:r>
        <w:t>Тихо, товарищ шестьсот.</w:t>
      </w:r>
    </w:p>
    <w:p w:rsidR="006454E9" w:rsidRDefault="006454E9">
      <w:pPr>
        <w:pStyle w:val="BodyText"/>
        <w:numPr>
          <w:ilvl w:val="0"/>
          <w:numId w:val="236"/>
        </w:numPr>
        <w:shd w:val="clear" w:color="auto" w:fill="auto"/>
        <w:tabs>
          <w:tab w:val="left" w:pos="424"/>
        </w:tabs>
        <w:spacing w:before="0" w:after="0" w:line="190" w:lineRule="exact"/>
        <w:ind w:left="20" w:firstLine="260"/>
        <w:jc w:val="left"/>
      </w:pPr>
      <w:r>
        <w:t>Люди Бугоркова еще нс вернулись?</w:t>
      </w:r>
    </w:p>
    <w:p w:rsidR="006454E9" w:rsidRDefault="006454E9">
      <w:pPr>
        <w:pStyle w:val="BodyText"/>
        <w:numPr>
          <w:ilvl w:val="0"/>
          <w:numId w:val="236"/>
        </w:numPr>
        <w:shd w:val="clear" w:color="auto" w:fill="auto"/>
        <w:tabs>
          <w:tab w:val="left" w:pos="430"/>
        </w:tabs>
        <w:spacing w:before="0" w:after="0" w:line="240" w:lineRule="exact"/>
        <w:ind w:left="20" w:firstLine="260"/>
        <w:jc w:val="left"/>
      </w:pPr>
      <w:r>
        <w:t>Нет еще, товарищ шестьсот. (...)</w:t>
      </w:r>
    </w:p>
    <w:p w:rsidR="006454E9" w:rsidRDefault="006454E9">
      <w:pPr>
        <w:pStyle w:val="BodyText"/>
        <w:shd w:val="clear" w:color="auto" w:fill="auto"/>
        <w:spacing w:before="0" w:after="0" w:line="240" w:lineRule="exact"/>
        <w:ind w:left="20" w:firstLine="260"/>
        <w:jc w:val="left"/>
      </w:pPr>
      <w:r>
        <w:t>Потом снова после некоторого молчания:</w:t>
      </w:r>
    </w:p>
    <w:p w:rsidR="006454E9" w:rsidRDefault="006454E9">
      <w:pPr>
        <w:pStyle w:val="BodyText"/>
        <w:numPr>
          <w:ilvl w:val="0"/>
          <w:numId w:val="236"/>
        </w:numPr>
        <w:shd w:val="clear" w:color="auto" w:fill="auto"/>
        <w:tabs>
          <w:tab w:val="left" w:pos="430"/>
        </w:tabs>
        <w:spacing w:before="0" w:after="0" w:line="240" w:lineRule="exact"/>
        <w:ind w:left="20" w:firstLine="260"/>
        <w:jc w:val="left"/>
      </w:pPr>
      <w:r>
        <w:t>Значит, немец спокоен?</w:t>
      </w:r>
    </w:p>
    <w:p w:rsidR="006454E9" w:rsidRDefault="006454E9">
      <w:pPr>
        <w:pStyle w:val="BodyText"/>
        <w:numPr>
          <w:ilvl w:val="0"/>
          <w:numId w:val="236"/>
        </w:numPr>
        <w:shd w:val="clear" w:color="auto" w:fill="auto"/>
        <w:tabs>
          <w:tab w:val="left" w:pos="418"/>
        </w:tabs>
        <w:spacing w:before="0" w:after="0" w:line="246" w:lineRule="exact"/>
        <w:ind w:left="20" w:firstLine="260"/>
        <w:jc w:val="left"/>
      </w:pPr>
      <w:r>
        <w:t>Тишина.</w:t>
      </w:r>
    </w:p>
    <w:p w:rsidR="006454E9" w:rsidRDefault="006454E9">
      <w:pPr>
        <w:pStyle w:val="BodyText"/>
        <w:numPr>
          <w:ilvl w:val="0"/>
          <w:numId w:val="236"/>
        </w:numPr>
        <w:shd w:val="clear" w:color="auto" w:fill="auto"/>
        <w:tabs>
          <w:tab w:val="left" w:pos="430"/>
        </w:tabs>
        <w:spacing w:before="0" w:after="0" w:line="246" w:lineRule="exact"/>
        <w:ind w:left="20" w:firstLine="260"/>
        <w:jc w:val="left"/>
      </w:pPr>
      <w:r>
        <w:t>Ракеты?</w:t>
      </w:r>
    </w:p>
    <w:p w:rsidR="006454E9" w:rsidRDefault="006454E9">
      <w:pPr>
        <w:pStyle w:val="BodyText"/>
        <w:numPr>
          <w:ilvl w:val="0"/>
          <w:numId w:val="236"/>
        </w:numPr>
        <w:shd w:val="clear" w:color="auto" w:fill="auto"/>
        <w:tabs>
          <w:tab w:val="left" w:pos="430"/>
        </w:tabs>
        <w:spacing w:before="0" w:after="0" w:line="246" w:lineRule="exact"/>
        <w:ind w:left="20" w:firstLine="260"/>
        <w:jc w:val="left"/>
      </w:pPr>
      <w:r>
        <w:t>Да, но нс очень часто.</w:t>
      </w:r>
    </w:p>
    <w:p w:rsidR="006454E9" w:rsidRDefault="006454E9">
      <w:pPr>
        <w:pStyle w:val="BodyText"/>
        <w:numPr>
          <w:ilvl w:val="0"/>
          <w:numId w:val="236"/>
        </w:numPr>
        <w:shd w:val="clear" w:color="auto" w:fill="auto"/>
        <w:tabs>
          <w:tab w:val="left" w:pos="430"/>
        </w:tabs>
        <w:spacing w:before="0" w:after="0" w:line="240" w:lineRule="exact"/>
        <w:ind w:left="20" w:firstLine="260"/>
        <w:jc w:val="left"/>
      </w:pPr>
      <w:r>
        <w:t>Постреливает?</w:t>
      </w:r>
    </w:p>
    <w:p w:rsidR="006454E9" w:rsidRDefault="006454E9">
      <w:pPr>
        <w:pStyle w:val="BodyText"/>
        <w:numPr>
          <w:ilvl w:val="0"/>
          <w:numId w:val="236"/>
        </w:numPr>
        <w:shd w:val="clear" w:color="auto" w:fill="auto"/>
        <w:tabs>
          <w:tab w:val="left" w:pos="442"/>
        </w:tabs>
        <w:spacing w:before="0" w:after="0" w:line="240" w:lineRule="exact"/>
        <w:ind w:left="20" w:firstLine="260"/>
        <w:jc w:val="left"/>
      </w:pPr>
      <w:r>
        <w:t>Временами.</w:t>
      </w:r>
    </w:p>
    <w:p w:rsidR="006454E9" w:rsidRDefault="006454E9">
      <w:pPr>
        <w:pStyle w:val="BodyText"/>
        <w:numPr>
          <w:ilvl w:val="0"/>
          <w:numId w:val="236"/>
        </w:numPr>
        <w:shd w:val="clear" w:color="auto" w:fill="auto"/>
        <w:tabs>
          <w:tab w:val="left" w:pos="430"/>
        </w:tabs>
        <w:spacing w:before="0" w:after="0" w:line="240" w:lineRule="exact"/>
        <w:ind w:left="20" w:firstLine="260"/>
        <w:jc w:val="left"/>
      </w:pPr>
      <w:r>
        <w:t>Но нс так, чтобы?..</w:t>
      </w:r>
    </w:p>
    <w:p w:rsidR="006454E9" w:rsidRDefault="006454E9">
      <w:pPr>
        <w:pStyle w:val="BodyText"/>
        <w:numPr>
          <w:ilvl w:val="0"/>
          <w:numId w:val="236"/>
        </w:numPr>
        <w:shd w:val="clear" w:color="auto" w:fill="auto"/>
        <w:tabs>
          <w:tab w:val="left" w:pos="430"/>
        </w:tabs>
        <w:spacing w:before="0" w:after="0" w:line="246" w:lineRule="exact"/>
        <w:ind w:left="20" w:firstLine="260"/>
        <w:jc w:val="left"/>
      </w:pPr>
      <w:r>
        <w:t>Нет, нет, товарищ шестьсот. Нормально, как всегда.</w:t>
      </w:r>
    </w:p>
    <w:p w:rsidR="006454E9" w:rsidRDefault="006454E9">
      <w:pPr>
        <w:pStyle w:val="BodyText"/>
        <w:shd w:val="clear" w:color="auto" w:fill="auto"/>
        <w:spacing w:before="0" w:after="0" w:line="246" w:lineRule="exact"/>
        <w:ind w:left="20" w:firstLine="260"/>
        <w:jc w:val="left"/>
      </w:pPr>
      <w:r>
        <w:t>Положив трубку, Муштаков сказал:</w:t>
      </w:r>
    </w:p>
    <w:p w:rsidR="006454E9" w:rsidRDefault="006454E9">
      <w:pPr>
        <w:pStyle w:val="BodyText"/>
        <w:numPr>
          <w:ilvl w:val="0"/>
          <w:numId w:val="236"/>
        </w:numPr>
        <w:shd w:val="clear" w:color="auto" w:fill="auto"/>
        <w:tabs>
          <w:tab w:val="left" w:pos="418"/>
        </w:tabs>
        <w:spacing w:before="0" w:after="0" w:line="246" w:lineRule="exact"/>
        <w:ind w:left="20" w:firstLine="260"/>
        <w:jc w:val="left"/>
      </w:pPr>
      <w:r>
        <w:t>Тревожится старик.</w:t>
      </w:r>
    </w:p>
    <w:p w:rsidR="006454E9" w:rsidRDefault="006454E9">
      <w:pPr>
        <w:pStyle w:val="141"/>
        <w:shd w:val="clear" w:color="auto" w:fill="auto"/>
        <w:spacing w:line="190" w:lineRule="exact"/>
        <w:ind w:right="20"/>
        <w:jc w:val="right"/>
      </w:pPr>
      <w:r>
        <w:rPr>
          <w:rStyle w:val="1450"/>
          <w:lang w:eastAsia="ru-RU"/>
        </w:rPr>
        <w:t xml:space="preserve">(Э. </w:t>
      </w:r>
      <w:r>
        <w:rPr>
          <w:rStyle w:val="1420"/>
          <w:i/>
          <w:iCs/>
          <w:lang w:eastAsia="ru-RU"/>
        </w:rPr>
        <w:t>Казакевич)</w:t>
      </w:r>
    </w:p>
    <w:p w:rsidR="006454E9" w:rsidRDefault="006454E9">
      <w:pPr>
        <w:pStyle w:val="111"/>
        <w:numPr>
          <w:ilvl w:val="0"/>
          <w:numId w:val="208"/>
        </w:numPr>
        <w:shd w:val="clear" w:color="auto" w:fill="auto"/>
        <w:tabs>
          <w:tab w:val="left" w:pos="524"/>
        </w:tabs>
        <w:spacing w:after="0" w:line="192" w:lineRule="exact"/>
        <w:ind w:left="20" w:right="20" w:firstLine="160"/>
        <w:jc w:val="both"/>
      </w:pPr>
      <w:r>
        <w:rPr>
          <w:rStyle w:val="117pt"/>
          <w:lang w:eastAsia="ru-RU"/>
        </w:rPr>
        <w:t>Определите функции вопросительных предложений. Укажите, какие из них являют</w:t>
      </w:r>
      <w:r>
        <w:rPr>
          <w:rStyle w:val="117pt"/>
          <w:lang w:eastAsia="ru-RU"/>
        </w:rPr>
        <w:softHyphen/>
        <w:t>ся риторическими вопросами, переспросами, звеньями развития мысли, утверждениями, требующими согласия собеседника. Найдите уточнения, предположения, возражения, по</w:t>
      </w:r>
      <w:r>
        <w:rPr>
          <w:rStyle w:val="117pt"/>
          <w:lang w:eastAsia="ru-RU"/>
        </w:rPr>
        <w:softHyphen/>
        <w:t>буждения к действию.</w:t>
      </w:r>
    </w:p>
    <w:p w:rsidR="006454E9" w:rsidRDefault="006454E9">
      <w:pPr>
        <w:pStyle w:val="3210"/>
        <w:shd w:val="clear" w:color="auto" w:fill="auto"/>
        <w:spacing w:after="214"/>
        <w:ind w:left="20" w:right="20" w:firstLine="320"/>
      </w:pPr>
      <w:r>
        <w:t>I. - К кому же идти? - бормотал он, выходя на дорогу. - Один говорит - нс мос дело, другой говорит- нс мос дело. Чье же дело? (</w:t>
      </w:r>
      <w:r>
        <w:rPr>
          <w:rStyle w:val="3210pt"/>
          <w:lang w:eastAsia="ru-RU"/>
        </w:rPr>
        <w:t>Ч</w:t>
      </w:r>
      <w:r>
        <w:t xml:space="preserve">.) </w:t>
      </w:r>
      <w:r>
        <w:rPr>
          <w:rStyle w:val="326"/>
          <w:lang w:eastAsia="ru-RU"/>
        </w:rPr>
        <w:t xml:space="preserve">2. </w:t>
      </w:r>
      <w:r>
        <w:t xml:space="preserve">- Вы вот спрашиваете, как я поживаю. Как мы поживаем тут? Да никак. Старимся, полнеем, опускаемся. День да ночь - сутки прочь, жизнь проходит тускло, без впечатлений, без мыслей... Что хорошего? </w:t>
      </w:r>
      <w:r>
        <w:rPr>
          <w:rStyle w:val="3210pt"/>
          <w:lang w:eastAsia="ru-RU"/>
        </w:rPr>
        <w:t>(Ч.)</w:t>
      </w:r>
      <w:r>
        <w:t xml:space="preserve"> 3. Разве так можно? - убеждал папаша. - Нс дай бог, узнают в гимназии, вас исключат... Разве так можно? (</w:t>
      </w:r>
      <w:r>
        <w:rPr>
          <w:rStyle w:val="3210pt"/>
          <w:lang w:eastAsia="ru-RU"/>
        </w:rPr>
        <w:t>Ч</w:t>
      </w:r>
      <w:r>
        <w:t xml:space="preserve">.) </w:t>
      </w:r>
      <w:r>
        <w:rPr>
          <w:rStyle w:val="323"/>
          <w:lang w:eastAsia="ru-RU"/>
        </w:rPr>
        <w:t xml:space="preserve">4. </w:t>
      </w:r>
      <w:r>
        <w:t xml:space="preserve">Мать почувствовала себя задетой. Когда же я боялась? </w:t>
      </w:r>
      <w:r>
        <w:rPr>
          <w:rStyle w:val="323"/>
          <w:lang w:eastAsia="ru-RU"/>
        </w:rPr>
        <w:t xml:space="preserve">И </w:t>
      </w:r>
      <w:r>
        <w:t xml:space="preserve">в первый раз делала это без страха... (А/. </w:t>
      </w:r>
      <w:r>
        <w:rPr>
          <w:rStyle w:val="3210pt"/>
          <w:lang w:eastAsia="ru-RU"/>
        </w:rPr>
        <w:t>Г.)</w:t>
      </w:r>
      <w:r>
        <w:t xml:space="preserve"> 5. - Может, в шалаш тебе уйти, Савелий? - спросил Яков, наклоняясь над ним </w:t>
      </w:r>
      <w:r>
        <w:rPr>
          <w:rStyle w:val="3210pt"/>
          <w:lang w:eastAsia="ru-RU"/>
        </w:rPr>
        <w:t>(М. Г.).</w:t>
      </w:r>
      <w:r>
        <w:t xml:space="preserve"> 6. Часто я спрашиваю себя, когда думаю о занятии литературой. Когда же это началось? </w:t>
      </w:r>
      <w:r>
        <w:rPr>
          <w:rStyle w:val="323"/>
          <w:lang w:eastAsia="ru-RU"/>
        </w:rPr>
        <w:t xml:space="preserve">И </w:t>
      </w:r>
      <w:r>
        <w:t>как это вообще начинается? Что впервые заставляет человека взять в руки перо, что</w:t>
      </w:r>
      <w:r>
        <w:softHyphen/>
        <w:t xml:space="preserve">бы нс выпускать его до конца жизни? </w:t>
      </w:r>
      <w:r>
        <w:rPr>
          <w:rStyle w:val="324"/>
          <w:lang w:eastAsia="ru-RU"/>
        </w:rPr>
        <w:t>(Пауст.)</w:t>
      </w:r>
      <w:r>
        <w:rPr>
          <w:rStyle w:val="323"/>
          <w:lang w:eastAsia="ru-RU"/>
        </w:rPr>
        <w:t xml:space="preserve"> </w:t>
      </w:r>
      <w:r>
        <w:t>7. - Знаете что? Вы - возвра</w:t>
      </w:r>
      <w:r>
        <w:softHyphen/>
        <w:t xml:space="preserve">щайтесь </w:t>
      </w:r>
      <w:r>
        <w:rPr>
          <w:rStyle w:val="324"/>
          <w:lang w:eastAsia="ru-RU"/>
        </w:rPr>
        <w:t>(Пауст.).</w:t>
      </w:r>
      <w:r>
        <w:rPr>
          <w:rStyle w:val="323"/>
          <w:lang w:eastAsia="ru-RU"/>
        </w:rPr>
        <w:t xml:space="preserve"> 8. </w:t>
      </w:r>
      <w:r>
        <w:t xml:space="preserve">Разведчики, увидев комдива, остановились. </w:t>
      </w:r>
      <w:r>
        <w:rPr>
          <w:rStyle w:val="323"/>
          <w:lang w:eastAsia="ru-RU"/>
        </w:rPr>
        <w:t xml:space="preserve">- </w:t>
      </w:r>
      <w:r>
        <w:t xml:space="preserve">Ну, что, </w:t>
      </w:r>
      <w:r>
        <w:rPr>
          <w:rStyle w:val="323"/>
          <w:lang w:eastAsia="ru-RU"/>
        </w:rPr>
        <w:t xml:space="preserve">- </w:t>
      </w:r>
      <w:r>
        <w:t xml:space="preserve">спросил он, - потеряли противника, орлы? Где противник, что он делает?.. </w:t>
      </w:r>
      <w:r>
        <w:rPr>
          <w:rStyle w:val="323"/>
          <w:lang w:eastAsia="ru-RU"/>
        </w:rPr>
        <w:t xml:space="preserve">И </w:t>
      </w:r>
      <w:r>
        <w:t xml:space="preserve">ты, Травкин?.. </w:t>
      </w:r>
      <w:r>
        <w:rPr>
          <w:rStyle w:val="324"/>
          <w:lang w:eastAsia="ru-RU"/>
        </w:rPr>
        <w:t>(Каз.).</w:t>
      </w:r>
    </w:p>
    <w:p w:rsidR="006454E9" w:rsidRDefault="006454E9">
      <w:pPr>
        <w:pStyle w:val="111"/>
        <w:numPr>
          <w:ilvl w:val="0"/>
          <w:numId w:val="208"/>
        </w:numPr>
        <w:shd w:val="clear" w:color="auto" w:fill="auto"/>
        <w:tabs>
          <w:tab w:val="left" w:pos="524"/>
        </w:tabs>
        <w:spacing w:after="0" w:line="198" w:lineRule="exact"/>
        <w:ind w:left="20" w:right="20" w:firstLine="160"/>
        <w:jc w:val="both"/>
      </w:pPr>
      <w:r>
        <w:rPr>
          <w:rStyle w:val="117pt"/>
          <w:lang w:eastAsia="ru-RU"/>
        </w:rPr>
        <w:t>Выделите побудительные предложения. Укажите, какими средствами выражено по</w:t>
      </w:r>
      <w:r>
        <w:rPr>
          <w:rStyle w:val="117pt"/>
          <w:lang w:eastAsia="ru-RU"/>
        </w:rPr>
        <w:softHyphen/>
        <w:t>буждение.</w:t>
      </w:r>
    </w:p>
    <w:p w:rsidR="006454E9" w:rsidRDefault="006454E9">
      <w:pPr>
        <w:pStyle w:val="BodyText"/>
        <w:shd w:val="clear" w:color="auto" w:fill="auto"/>
        <w:spacing w:before="0" w:after="0" w:line="240" w:lineRule="exact"/>
        <w:ind w:left="20" w:right="20" w:firstLine="320"/>
        <w:jc w:val="both"/>
      </w:pPr>
      <w:r>
        <w:t>1. Бричка поравнялась с отарой овец. - Стой! - закричал Кузьмичов. - Дер</w:t>
      </w:r>
      <w:r>
        <w:softHyphen/>
        <w:t xml:space="preserve">жи! </w:t>
      </w:r>
      <w:r>
        <w:rPr>
          <w:rStyle w:val="2b"/>
          <w:lang w:eastAsia="ru-RU"/>
        </w:rPr>
        <w:t>(Ч.)</w:t>
      </w:r>
      <w:r>
        <w:t xml:space="preserve"> 2. Выкурив сигару, новый хозяин вышел и через минуту вернулся, держа в руках маленький матрасик. - Эй ты, псе, поди сюда! - сказал он, кладя матрасик в углу около дивана. - Ложись здесь. Спи! (</w:t>
      </w:r>
      <w:r>
        <w:rPr>
          <w:rStyle w:val="2b"/>
          <w:lang w:eastAsia="ru-RU"/>
        </w:rPr>
        <w:t>Ч.)</w:t>
      </w:r>
      <w:r>
        <w:t xml:space="preserve"> 3. Прощайте, братцы! С богом! - крикнул Кузьмичов. - Я на вас надеюсь! - Будьте покой</w:t>
      </w:r>
      <w:r>
        <w:softHyphen/>
        <w:t xml:space="preserve">ны, Иван Иваныч </w:t>
      </w:r>
      <w:r>
        <w:rPr>
          <w:rStyle w:val="2b"/>
          <w:lang w:eastAsia="ru-RU"/>
        </w:rPr>
        <w:t>(Ч.).</w:t>
      </w:r>
      <w:r>
        <w:t xml:space="preserve"> 4. Гусь подошел к нему и остановился в ожидательной позе. - Ну-с, - сказал незнакомец, - начнем с самого начала. Прежде всего поклонись и сделай рсвсранс! Живо! (</w:t>
      </w:r>
      <w:r>
        <w:rPr>
          <w:rStyle w:val="2b"/>
          <w:lang w:eastAsia="ru-RU"/>
        </w:rPr>
        <w:t>Ч.)</w:t>
      </w:r>
      <w:r>
        <w:t xml:space="preserve"> 5. ■ Цыц, проклятая, крикнул ста</w:t>
      </w:r>
      <w:r>
        <w:softHyphen/>
        <w:t>рик, поднимаясь на локте. - А что б ты лопнула, бссова тварь! (</w:t>
      </w:r>
      <w:r>
        <w:rPr>
          <w:rStyle w:val="2b"/>
          <w:lang w:eastAsia="ru-RU"/>
        </w:rPr>
        <w:t>Ч.)</w:t>
      </w:r>
      <w:r>
        <w:t xml:space="preserve"> 6. Комис</w:t>
      </w:r>
      <w:r>
        <w:softHyphen/>
        <w:t xml:space="preserve">сар сидел за дощатым столом и курил. Он долго и задумчиво смотрел на меня. Выкладывайте, - сказал он наконец. - Куда держите путь и по какому случаю. И документы, кстати, покажите </w:t>
      </w:r>
      <w:r>
        <w:rPr>
          <w:rStyle w:val="2b"/>
          <w:lang w:eastAsia="ru-RU"/>
        </w:rPr>
        <w:t>(Пауст.). 1.</w:t>
      </w:r>
      <w:r>
        <w:t xml:space="preserve"> Комиссар постучал со</w:t>
      </w:r>
      <w:r>
        <w:softHyphen/>
        <w:t>гнутыми пальцами по чайнику. - Так вот, граждане, пожалуйте. Поговорим. Вещички пока оставим здесь. Сидоров, Ершиков, - сказал он двум вооружен</w:t>
      </w:r>
      <w:r>
        <w:softHyphen/>
        <w:t>ным красноармейцам, стоявшим около теплушки,- взять их ко мне. А это</w:t>
      </w:r>
      <w:r>
        <w:softHyphen/>
        <w:t xml:space="preserve">го, - он показал на меня, - пока оставить. И смотрите, чтобы по дороге они ничего нс выкинули из карманов. Понятно? </w:t>
      </w:r>
      <w:r>
        <w:rPr>
          <w:rStyle w:val="2b"/>
          <w:lang w:eastAsia="ru-RU"/>
        </w:rPr>
        <w:t>(Пауст.)</w:t>
      </w:r>
      <w:r>
        <w:t xml:space="preserve"> 8. - Что же ты молчишь, как немая, бабуся? Села бы с нами, что ли, да рассказала чего-нибудь </w:t>
      </w:r>
      <w:r>
        <w:rPr>
          <w:rStyle w:val="2b"/>
          <w:lang w:eastAsia="ru-RU"/>
        </w:rPr>
        <w:t>(Каз.).</w:t>
      </w:r>
    </w:p>
    <w:p w:rsidR="006454E9" w:rsidRDefault="006454E9">
      <w:pPr>
        <w:pStyle w:val="3210"/>
        <w:numPr>
          <w:ilvl w:val="0"/>
          <w:numId w:val="228"/>
        </w:numPr>
        <w:shd w:val="clear" w:color="auto" w:fill="auto"/>
        <w:tabs>
          <w:tab w:val="left" w:pos="218"/>
        </w:tabs>
        <w:spacing w:after="0"/>
        <w:ind w:left="20"/>
        <w:jc w:val="left"/>
      </w:pPr>
      <w:r>
        <w:t xml:space="preserve">Дневальный громко крикнул в полутемный овин: - Встать! Смирно! </w:t>
      </w:r>
      <w:r>
        <w:rPr>
          <w:rStyle w:val="324"/>
          <w:lang w:eastAsia="ru-RU"/>
        </w:rPr>
        <w:t>(Каз.)</w:t>
      </w:r>
    </w:p>
    <w:p w:rsidR="006454E9" w:rsidRDefault="006454E9">
      <w:pPr>
        <w:pStyle w:val="3210"/>
        <w:numPr>
          <w:ilvl w:val="0"/>
          <w:numId w:val="228"/>
        </w:numPr>
        <w:shd w:val="clear" w:color="auto" w:fill="auto"/>
        <w:tabs>
          <w:tab w:val="left" w:pos="296"/>
        </w:tabs>
        <w:spacing w:after="0"/>
        <w:ind w:left="20"/>
        <w:jc w:val="left"/>
      </w:pPr>
      <w:r>
        <w:t xml:space="preserve">- За мной! - скомандовал Аниканов... </w:t>
      </w:r>
      <w:r>
        <w:rPr>
          <w:rStyle w:val="324"/>
          <w:lang w:eastAsia="ru-RU"/>
        </w:rPr>
        <w:t>(Каз.)</w:t>
      </w:r>
    </w:p>
    <w:p w:rsidR="006454E9" w:rsidRDefault="006454E9">
      <w:pPr>
        <w:pStyle w:val="111"/>
        <w:numPr>
          <w:ilvl w:val="0"/>
          <w:numId w:val="208"/>
        </w:numPr>
        <w:shd w:val="clear" w:color="auto" w:fill="auto"/>
        <w:tabs>
          <w:tab w:val="left" w:pos="518"/>
        </w:tabs>
        <w:spacing w:after="0" w:line="198" w:lineRule="exact"/>
        <w:ind w:left="20" w:right="20" w:firstLine="180"/>
        <w:jc w:val="both"/>
      </w:pPr>
      <w:r>
        <w:rPr>
          <w:rStyle w:val="117pt"/>
          <w:lang w:eastAsia="ru-RU"/>
        </w:rPr>
        <w:t>Определите значения побудительных предложений (приказ, распоряжение, просьба, пожелание и т. д.).</w:t>
      </w:r>
    </w:p>
    <w:p w:rsidR="006454E9" w:rsidRDefault="006454E9">
      <w:pPr>
        <w:pStyle w:val="BodyText"/>
        <w:shd w:val="clear" w:color="auto" w:fill="auto"/>
        <w:spacing w:before="0" w:after="158" w:line="240" w:lineRule="exact"/>
        <w:ind w:left="20" w:right="20" w:firstLine="300"/>
        <w:jc w:val="both"/>
      </w:pPr>
      <w:r>
        <w:t xml:space="preserve">1. - Соломон, выйди отсюда! - строго сказал он. - Выйди </w:t>
      </w:r>
      <w:r>
        <w:rPr>
          <w:rStyle w:val="2b"/>
          <w:lang w:eastAsia="ru-RU"/>
        </w:rPr>
        <w:t>(Ч.).</w:t>
      </w:r>
      <w:r>
        <w:t xml:space="preserve"> 2. - Ну, с богом! Кланяйся, Михайло, матери! Всем кланяйся. Аты, Игнатьев, нс забудь передать пакет Быстрсцову... Трогай! (</w:t>
      </w:r>
      <w:r>
        <w:rPr>
          <w:rStyle w:val="2b"/>
          <w:lang w:eastAsia="ru-RU"/>
        </w:rPr>
        <w:t>Ч.)</w:t>
      </w:r>
      <w:r>
        <w:t xml:space="preserve"> 3. А Дымов, как ни в чем нс быва</w:t>
      </w:r>
      <w:r>
        <w:softHyphen/>
        <w:t>ло, уже нс замечал Егорушки, а плыл к Кирюхе и кричал: Гс-гс-гсй! Давайте рыбу ловить! Ребята, рыбу ловить! (</w:t>
      </w:r>
      <w:r>
        <w:rPr>
          <w:rStyle w:val="2b"/>
          <w:lang w:eastAsia="ru-RU"/>
        </w:rPr>
        <w:t>Ч</w:t>
      </w:r>
      <w:r>
        <w:t>.) 4. - Вот что, ребята,- живо сказал Кузьмичов, - вы бы взяли с собой моего парнишку! Что ему с нами зря бол</w:t>
      </w:r>
      <w:r>
        <w:softHyphen/>
        <w:t xml:space="preserve">таться? Посади его, Пантелей, к себе на тюк, и пусть себе едет помаленьку, а мы догоним. Ступай, Егор! Иди, нечего </w:t>
      </w:r>
      <w:r>
        <w:rPr>
          <w:rStyle w:val="2b"/>
          <w:lang w:eastAsia="ru-RU"/>
        </w:rPr>
        <w:t>(Ч.).</w:t>
      </w:r>
      <w:r>
        <w:t xml:space="preserve"> 5. Комиссар посмотрел на чай</w:t>
      </w:r>
      <w:r>
        <w:softHyphen/>
        <w:t xml:space="preserve">ник, подумал, потом сказал красноармейцу: Ну-ка, сбегай приведи двух человек из охраны. Он повернулся к журналистам. Ваши документы </w:t>
      </w:r>
      <w:r>
        <w:rPr>
          <w:rStyle w:val="2b"/>
          <w:lang w:eastAsia="ru-RU"/>
        </w:rPr>
        <w:t>(Па</w:t>
      </w:r>
      <w:r>
        <w:rPr>
          <w:rStyle w:val="2b"/>
          <w:lang w:eastAsia="ru-RU"/>
        </w:rPr>
        <w:softHyphen/>
        <w:t>уст.).</w:t>
      </w:r>
      <w:r>
        <w:t xml:space="preserve"> 6. - Пойдем, сказал он, помолчав, - холодно на берегу. Простудишь</w:t>
      </w:r>
      <w:r>
        <w:softHyphen/>
        <w:t xml:space="preserve">ся </w:t>
      </w:r>
      <w:r>
        <w:rPr>
          <w:rStyle w:val="2b"/>
          <w:lang w:eastAsia="ru-RU"/>
        </w:rPr>
        <w:t>(Пауст.).</w:t>
      </w:r>
      <w:r>
        <w:t xml:space="preserve"> 7. - Уедем отсюда, - сказал я бабушке </w:t>
      </w:r>
      <w:r>
        <w:rPr>
          <w:rStyle w:val="2b"/>
          <w:lang w:eastAsia="ru-RU"/>
        </w:rPr>
        <w:t>(Пауст.).</w:t>
      </w:r>
      <w:r>
        <w:t xml:space="preserve"> 8. - Поезжай к своим людям! Следи за немцем и присылай нарочных! - крикнул Галисв Трав</w:t>
      </w:r>
      <w:r>
        <w:softHyphen/>
        <w:t xml:space="preserve">кину </w:t>
      </w:r>
      <w:r>
        <w:rPr>
          <w:rStyle w:val="2b"/>
          <w:lang w:eastAsia="ru-RU"/>
        </w:rPr>
        <w:t>(Каз.).</w:t>
      </w:r>
    </w:p>
    <w:p w:rsidR="006454E9" w:rsidRDefault="006454E9">
      <w:pPr>
        <w:pStyle w:val="111"/>
        <w:numPr>
          <w:ilvl w:val="0"/>
          <w:numId w:val="208"/>
        </w:numPr>
        <w:shd w:val="clear" w:color="auto" w:fill="auto"/>
        <w:tabs>
          <w:tab w:val="left" w:pos="512"/>
        </w:tabs>
        <w:spacing w:after="0" w:line="192" w:lineRule="exact"/>
        <w:ind w:left="20" w:right="20" w:firstLine="180"/>
        <w:jc w:val="both"/>
      </w:pPr>
      <w:r>
        <w:rPr>
          <w:rStyle w:val="117pt"/>
          <w:lang w:eastAsia="ru-RU"/>
        </w:rPr>
        <w:t>Укажите, какие, наряду с интонацией, элементы предложения (вопросительные слова, междометия, частицы, обращения, повторы слов, устойчивые обороты) определяют его вос</w:t>
      </w:r>
      <w:r>
        <w:rPr>
          <w:rStyle w:val="117pt"/>
          <w:lang w:eastAsia="ru-RU"/>
        </w:rPr>
        <w:softHyphen/>
        <w:t>клицательный характер.</w:t>
      </w:r>
    </w:p>
    <w:p w:rsidR="006454E9" w:rsidRDefault="006454E9">
      <w:pPr>
        <w:pStyle w:val="BodyText"/>
        <w:shd w:val="clear" w:color="auto" w:fill="auto"/>
        <w:spacing w:before="0" w:after="0" w:line="234" w:lineRule="exact"/>
        <w:ind w:left="20" w:right="20" w:firstLine="300"/>
        <w:jc w:val="both"/>
      </w:pPr>
      <w:r>
        <w:t xml:space="preserve">1. Кузьма Петрович! Мир ему! - Что за тузы в Москве живут и умирают! </w:t>
      </w:r>
      <w:r>
        <w:rPr>
          <w:rStyle w:val="2b"/>
          <w:lang w:eastAsia="ru-RU"/>
        </w:rPr>
        <w:t>(Гр.)</w:t>
      </w:r>
      <w:r>
        <w:t xml:space="preserve"> 2. Экая ширь, господи помилуй! Поди-ка, найди счастье! </w:t>
      </w:r>
      <w:r>
        <w:rPr>
          <w:rStyle w:val="2b"/>
          <w:lang w:eastAsia="ru-RU"/>
        </w:rPr>
        <w:t>(Ч.)</w:t>
      </w:r>
      <w:r>
        <w:t xml:space="preserve"> 3. - Брат</w:t>
      </w:r>
      <w:r>
        <w:softHyphen/>
        <w:t>цы, - удивился Степка, Васька пескаря живьем ест! Тьфу! (</w:t>
      </w:r>
      <w:r>
        <w:rPr>
          <w:rStyle w:val="2b"/>
          <w:lang w:eastAsia="ru-RU"/>
        </w:rPr>
        <w:t>Ч.)</w:t>
      </w:r>
      <w:r>
        <w:t xml:space="preserve"> 4. - Ну вот, скоро и рождество! - говорил нараспев отец, крутя из темно-рыжего табаку папиросу. - А давно ли было лето, и мать плакала, тебя провожаючи? Ан ты и приехал... Время, брат, идет быстро! Ахнуть нс успеешь, старость придет (</w:t>
      </w:r>
      <w:r>
        <w:rPr>
          <w:rStyle w:val="2b"/>
          <w:lang w:eastAsia="ru-RU"/>
        </w:rPr>
        <w:t>Ч.).</w:t>
      </w:r>
    </w:p>
    <w:p w:rsidR="006454E9" w:rsidRDefault="006454E9">
      <w:pPr>
        <w:pStyle w:val="BodyText"/>
        <w:numPr>
          <w:ilvl w:val="0"/>
          <w:numId w:val="225"/>
        </w:numPr>
        <w:shd w:val="clear" w:color="auto" w:fill="auto"/>
        <w:tabs>
          <w:tab w:val="left" w:pos="224"/>
        </w:tabs>
        <w:spacing w:before="0" w:after="0" w:line="234" w:lineRule="exact"/>
        <w:ind w:left="20" w:right="20" w:firstLine="0"/>
        <w:jc w:val="both"/>
      </w:pPr>
      <w:r>
        <w:t>Вечером, когда мальчики ложились спать, девочки подкрались к двери и под</w:t>
      </w:r>
      <w:r>
        <w:softHyphen/>
        <w:t xml:space="preserve">слушали их разговор. О, что они узнали! </w:t>
      </w:r>
      <w:r>
        <w:rPr>
          <w:rStyle w:val="2b"/>
          <w:lang w:eastAsia="ru-RU"/>
        </w:rPr>
        <w:t>(Ч.)</w:t>
      </w:r>
      <w:r>
        <w:t xml:space="preserve"> 6. - Экая благодать, господи! - вздохнул Ананьев. Столько простора и красоты, что хоть отбавляй! А какова насыпь-то! Это, батенька, нс насыпь, а целый Монблан! Миллионы стоит </w:t>
      </w:r>
      <w:r>
        <w:rPr>
          <w:rStyle w:val="2b"/>
          <w:lang w:eastAsia="ru-RU"/>
        </w:rPr>
        <w:t>(Ч.).</w:t>
      </w:r>
    </w:p>
    <w:p w:rsidR="006454E9" w:rsidRDefault="006454E9">
      <w:pPr>
        <w:pStyle w:val="BodyText"/>
        <w:numPr>
          <w:ilvl w:val="0"/>
          <w:numId w:val="237"/>
        </w:numPr>
        <w:shd w:val="clear" w:color="auto" w:fill="auto"/>
        <w:tabs>
          <w:tab w:val="left" w:pos="236"/>
        </w:tabs>
        <w:spacing w:before="0" w:after="0" w:line="234" w:lineRule="exact"/>
        <w:ind w:left="20" w:right="20" w:firstLine="0"/>
        <w:jc w:val="both"/>
      </w:pPr>
      <w:r>
        <w:t xml:space="preserve">Чего-чего только нс увидишь, когда тихо-тихо едешь на лодочке по реке! </w:t>
      </w:r>
      <w:r>
        <w:rPr>
          <w:rStyle w:val="2b"/>
          <w:lang w:eastAsia="ru-RU"/>
        </w:rPr>
        <w:t>(Пришв.)</w:t>
      </w:r>
      <w:r>
        <w:t xml:space="preserve"> 8. Ах, ворон, ворон, вешая птица! Сколько же ты, ворон, видел и зна</w:t>
      </w:r>
      <w:r>
        <w:softHyphen/>
        <w:t xml:space="preserve">ешь, и отчего ты хоть один раз нс выйдешь из своего вороньего круга и нс псрснсссшь на своих могучих крыльях весточку о погибающем брате?! </w:t>
      </w:r>
      <w:r>
        <w:rPr>
          <w:rStyle w:val="2b"/>
          <w:lang w:eastAsia="ru-RU"/>
        </w:rPr>
        <w:t xml:space="preserve">(Пришв.) </w:t>
      </w:r>
      <w:r>
        <w:t>9. Старик шел и, спотыкаясь о травы, повторял: Какой аромат, граждане, ка</w:t>
      </w:r>
      <w:r>
        <w:softHyphen/>
        <w:t xml:space="preserve">кой упоительный аромат! </w:t>
      </w:r>
      <w:r>
        <w:rPr>
          <w:rStyle w:val="2b"/>
          <w:lang w:eastAsia="ru-RU"/>
        </w:rPr>
        <w:t>(Пауст.)</w:t>
      </w:r>
      <w:r>
        <w:t xml:space="preserve"> 10. А какие только разговоры бывали за чайным столом! Николай Никитич умел говорить </w:t>
      </w:r>
      <w:r>
        <w:rPr>
          <w:rStyle w:val="2b"/>
          <w:lang w:eastAsia="ru-RU"/>
        </w:rPr>
        <w:t>(Пауст.).</w:t>
      </w:r>
      <w:r>
        <w:t xml:space="preserve"> 11. </w:t>
      </w:r>
      <w:r>
        <w:rPr>
          <w:rStyle w:val="2b"/>
          <w:lang w:eastAsia="ru-RU"/>
        </w:rPr>
        <w:t>Я</w:t>
      </w:r>
      <w:r>
        <w:t xml:space="preserve"> снова здесь, в ссмьс родной, мой край, задумчивый и нежный! </w:t>
      </w:r>
      <w:r>
        <w:rPr>
          <w:rStyle w:val="2b"/>
          <w:lang w:eastAsia="ru-RU"/>
        </w:rPr>
        <w:t>(Ес.)</w:t>
      </w:r>
      <w:r>
        <w:t xml:space="preserve"> 12. О верю, верю, счас</w:t>
      </w:r>
      <w:r>
        <w:softHyphen/>
        <w:t xml:space="preserve">тье есть! </w:t>
      </w:r>
      <w:r>
        <w:rPr>
          <w:rStyle w:val="2b"/>
          <w:lang w:eastAsia="ru-RU"/>
        </w:rPr>
        <w:t>(Ес.)</w:t>
      </w:r>
      <w:r>
        <w:t xml:space="preserve"> 13. Хороша ты, о белая гладь! </w:t>
      </w:r>
      <w:r>
        <w:rPr>
          <w:rStyle w:val="2b"/>
          <w:lang w:eastAsia="ru-RU"/>
        </w:rPr>
        <w:t>(Ес.)</w:t>
      </w:r>
      <w:r>
        <w:t xml:space="preserve"> 14. Вот оно, глупое счастье с белыми окнами в сад! </w:t>
      </w:r>
      <w:r>
        <w:rPr>
          <w:rStyle w:val="2b"/>
          <w:lang w:eastAsia="ru-RU"/>
        </w:rPr>
        <w:t>(Ес.)</w:t>
      </w:r>
    </w:p>
    <w:p w:rsidR="006454E9" w:rsidRDefault="006454E9">
      <w:pPr>
        <w:pStyle w:val="3210"/>
        <w:shd w:val="clear" w:color="auto" w:fill="auto"/>
        <w:spacing w:after="0" w:line="714" w:lineRule="exact"/>
        <w:ind w:right="140"/>
        <w:jc w:val="center"/>
      </w:pPr>
      <w:r>
        <w:t xml:space="preserve">ДВУСОСТАВНОЕ ПРЕДЛОЖЕНИЕ </w:t>
      </w:r>
      <w:r>
        <w:rPr>
          <w:rStyle w:val="3230"/>
          <w:lang w:eastAsia="ru-RU"/>
        </w:rPr>
        <w:t>Главные члены предложения</w:t>
      </w:r>
    </w:p>
    <w:p w:rsidR="006454E9" w:rsidRDefault="006454E9">
      <w:pPr>
        <w:pStyle w:val="BodyText"/>
        <w:shd w:val="clear" w:color="auto" w:fill="auto"/>
        <w:spacing w:before="0" w:after="465" w:line="246" w:lineRule="exact"/>
        <w:ind w:left="20" w:right="20" w:firstLine="300"/>
        <w:jc w:val="both"/>
      </w:pPr>
      <w:r>
        <w:t>Главные члены двусоставного предложения, образующие его грамматичес</w:t>
      </w:r>
      <w:r>
        <w:softHyphen/>
        <w:t>кую основу (предикативное ядро), - это подлежащее и сказуемое.</w:t>
      </w:r>
    </w:p>
    <w:p w:rsidR="006454E9" w:rsidRDefault="006454E9">
      <w:pPr>
        <w:pStyle w:val="3210"/>
        <w:shd w:val="clear" w:color="auto" w:fill="auto"/>
        <w:spacing w:after="208" w:line="190" w:lineRule="exact"/>
        <w:ind w:right="140"/>
        <w:jc w:val="center"/>
      </w:pPr>
      <w:r>
        <w:t>§ 154. Подлежащее и способы его выражения</w:t>
      </w:r>
    </w:p>
    <w:p w:rsidR="006454E9" w:rsidRDefault="006454E9">
      <w:pPr>
        <w:pStyle w:val="BodyText"/>
        <w:shd w:val="clear" w:color="auto" w:fill="auto"/>
        <w:spacing w:before="0" w:after="0" w:line="240" w:lineRule="exact"/>
        <w:ind w:left="20" w:right="20" w:firstLine="300"/>
        <w:jc w:val="both"/>
      </w:pPr>
      <w:r>
        <w:t>Подлежащее главный член предложения, обозначающий предмет, при</w:t>
      </w:r>
      <w:r>
        <w:softHyphen/>
        <w:t xml:space="preserve">знак которого определяется сказуемым, и отвечающий на вопросы </w:t>
      </w:r>
      <w:r>
        <w:rPr>
          <w:rStyle w:val="1pt"/>
          <w:lang w:eastAsia="ru-RU"/>
        </w:rPr>
        <w:t xml:space="preserve">кто? </w:t>
      </w:r>
      <w:r>
        <w:rPr>
          <w:rStyle w:val="Candara1"/>
          <w:lang w:eastAsia="ru-RU"/>
        </w:rPr>
        <w:t>что?</w:t>
      </w:r>
    </w:p>
    <w:p w:rsidR="006454E9" w:rsidRDefault="006454E9">
      <w:pPr>
        <w:pStyle w:val="BodyText"/>
        <w:shd w:val="clear" w:color="auto" w:fill="auto"/>
        <w:spacing w:before="0" w:after="0" w:line="240" w:lineRule="exact"/>
        <w:ind w:left="20" w:right="20" w:firstLine="300"/>
        <w:jc w:val="both"/>
      </w:pPr>
      <w:r>
        <w:t>Морфологизованной формой</w:t>
      </w:r>
      <w:r>
        <w:rPr>
          <w:vertAlign w:val="superscript"/>
        </w:rPr>
        <w:footnoteReference w:id="16"/>
      </w:r>
      <w:r>
        <w:t xml:space="preserve"> выражения подлежащего является именитель</w:t>
      </w:r>
      <w:r>
        <w:softHyphen/>
        <w:t xml:space="preserve">ный падеж существительного: </w:t>
      </w:r>
      <w:r>
        <w:rPr>
          <w:rStyle w:val="2b"/>
          <w:lang w:eastAsia="ru-RU"/>
        </w:rPr>
        <w:t>Лошади ими шагом и скоро стали</w:t>
      </w:r>
      <w:r>
        <w:t xml:space="preserve"> (П.).</w:t>
      </w:r>
    </w:p>
    <w:p w:rsidR="006454E9" w:rsidRDefault="006454E9">
      <w:pPr>
        <w:pStyle w:val="BodyText"/>
        <w:shd w:val="clear" w:color="auto" w:fill="auto"/>
        <w:spacing w:before="0" w:after="0" w:line="240" w:lineRule="exact"/>
        <w:ind w:left="20" w:right="20" w:firstLine="300"/>
        <w:jc w:val="both"/>
      </w:pPr>
      <w:r>
        <w:t>Для выражения подлежащего широко используются также мсстоимсния-су- щсствитсльныс:</w:t>
      </w:r>
    </w:p>
    <w:p w:rsidR="006454E9" w:rsidRDefault="006454E9">
      <w:pPr>
        <w:pStyle w:val="141"/>
        <w:numPr>
          <w:ilvl w:val="0"/>
          <w:numId w:val="238"/>
        </w:numPr>
        <w:shd w:val="clear" w:color="auto" w:fill="auto"/>
        <w:tabs>
          <w:tab w:val="left" w:pos="512"/>
        </w:tabs>
        <w:spacing w:line="240" w:lineRule="exact"/>
        <w:ind w:left="20" w:right="20" w:firstLine="300"/>
      </w:pPr>
      <w:r>
        <w:rPr>
          <w:rStyle w:val="1450"/>
          <w:lang w:eastAsia="ru-RU"/>
        </w:rPr>
        <w:t xml:space="preserve">личные: </w:t>
      </w:r>
      <w:r>
        <w:rPr>
          <w:rStyle w:val="1420"/>
          <w:i/>
          <w:iCs/>
          <w:lang w:eastAsia="ru-RU"/>
        </w:rPr>
        <w:t>Он едва удостоил бедную девушку беглым и равнодушным взгля</w:t>
      </w:r>
      <w:r>
        <w:rPr>
          <w:rStyle w:val="1420"/>
          <w:i/>
          <w:iCs/>
          <w:lang w:eastAsia="ru-RU"/>
        </w:rPr>
        <w:softHyphen/>
        <w:t>дом</w:t>
      </w:r>
      <w:r>
        <w:rPr>
          <w:rStyle w:val="1450"/>
          <w:lang w:eastAsia="ru-RU"/>
        </w:rPr>
        <w:t xml:space="preserve"> (Т.);</w:t>
      </w:r>
    </w:p>
    <w:p w:rsidR="006454E9" w:rsidRDefault="006454E9">
      <w:pPr>
        <w:pStyle w:val="141"/>
        <w:numPr>
          <w:ilvl w:val="0"/>
          <w:numId w:val="238"/>
        </w:numPr>
        <w:shd w:val="clear" w:color="auto" w:fill="auto"/>
        <w:tabs>
          <w:tab w:val="left" w:pos="518"/>
        </w:tabs>
        <w:spacing w:line="240" w:lineRule="exact"/>
        <w:ind w:left="20" w:right="20" w:firstLine="300"/>
      </w:pPr>
      <w:r>
        <w:rPr>
          <w:rStyle w:val="1450"/>
          <w:lang w:eastAsia="ru-RU"/>
        </w:rPr>
        <w:t xml:space="preserve">вопросительные: </w:t>
      </w:r>
      <w:r>
        <w:rPr>
          <w:rStyle w:val="1420"/>
          <w:i/>
          <w:iCs/>
          <w:lang w:eastAsia="ru-RU"/>
        </w:rPr>
        <w:t>Кто стучится в дверь ко мне с толстой сумкой на рем</w:t>
      </w:r>
      <w:r>
        <w:rPr>
          <w:rStyle w:val="1420"/>
          <w:i/>
          <w:iCs/>
          <w:lang w:eastAsia="ru-RU"/>
        </w:rPr>
        <w:softHyphen/>
        <w:t>не?</w:t>
      </w:r>
      <w:r>
        <w:rPr>
          <w:rStyle w:val="1450"/>
          <w:lang w:eastAsia="ru-RU"/>
        </w:rPr>
        <w:t xml:space="preserve"> (Марш.);</w:t>
      </w:r>
    </w:p>
    <w:p w:rsidR="006454E9" w:rsidRDefault="006454E9">
      <w:pPr>
        <w:pStyle w:val="141"/>
        <w:numPr>
          <w:ilvl w:val="0"/>
          <w:numId w:val="238"/>
        </w:numPr>
        <w:shd w:val="clear" w:color="auto" w:fill="auto"/>
        <w:tabs>
          <w:tab w:val="left" w:pos="524"/>
        </w:tabs>
        <w:spacing w:line="240" w:lineRule="exact"/>
        <w:ind w:left="20" w:firstLine="300"/>
      </w:pPr>
      <w:r>
        <w:rPr>
          <w:rStyle w:val="1450"/>
          <w:lang w:eastAsia="ru-RU"/>
        </w:rPr>
        <w:t xml:space="preserve">относительные: </w:t>
      </w:r>
      <w:r>
        <w:rPr>
          <w:rStyle w:val="1420"/>
          <w:i/>
          <w:iCs/>
          <w:lang w:eastAsia="ru-RU"/>
        </w:rPr>
        <w:t>Она не сводит глаз с дороги, что идет через рощу</w:t>
      </w:r>
      <w:r>
        <w:rPr>
          <w:rStyle w:val="1450"/>
          <w:lang w:eastAsia="ru-RU"/>
        </w:rPr>
        <w:t xml:space="preserve"> (Гонч.);</w:t>
      </w:r>
    </w:p>
    <w:p w:rsidR="006454E9" w:rsidRDefault="006454E9">
      <w:pPr>
        <w:pStyle w:val="141"/>
        <w:numPr>
          <w:ilvl w:val="0"/>
          <w:numId w:val="238"/>
        </w:numPr>
        <w:shd w:val="clear" w:color="auto" w:fill="auto"/>
        <w:tabs>
          <w:tab w:val="left" w:pos="548"/>
        </w:tabs>
        <w:spacing w:line="240" w:lineRule="exact"/>
        <w:ind w:left="20" w:firstLine="300"/>
      </w:pPr>
      <w:r>
        <w:rPr>
          <w:rStyle w:val="1450"/>
          <w:lang w:eastAsia="ru-RU"/>
        </w:rPr>
        <w:t xml:space="preserve">неопределенные: </w:t>
      </w:r>
      <w:r>
        <w:rPr>
          <w:rStyle w:val="1420"/>
          <w:i/>
          <w:iCs/>
          <w:lang w:eastAsia="ru-RU"/>
        </w:rPr>
        <w:t>Жил некто</w:t>
      </w:r>
      <w:r>
        <w:rPr>
          <w:rStyle w:val="1450"/>
          <w:lang w:eastAsia="ru-RU"/>
        </w:rPr>
        <w:t xml:space="preserve">, </w:t>
      </w:r>
      <w:r>
        <w:rPr>
          <w:rStyle w:val="1420"/>
          <w:i/>
          <w:iCs/>
          <w:lang w:eastAsia="ru-RU"/>
        </w:rPr>
        <w:t>человек безродный, одинокий</w:t>
      </w:r>
      <w:r>
        <w:rPr>
          <w:rStyle w:val="1450"/>
          <w:lang w:eastAsia="ru-RU"/>
        </w:rPr>
        <w:t xml:space="preserve"> (Кр.);</w:t>
      </w:r>
    </w:p>
    <w:p w:rsidR="006454E9" w:rsidRDefault="006454E9">
      <w:pPr>
        <w:pStyle w:val="141"/>
        <w:numPr>
          <w:ilvl w:val="0"/>
          <w:numId w:val="238"/>
        </w:numPr>
        <w:shd w:val="clear" w:color="auto" w:fill="auto"/>
        <w:tabs>
          <w:tab w:val="left" w:pos="524"/>
        </w:tabs>
        <w:spacing w:line="240" w:lineRule="exact"/>
        <w:ind w:left="20" w:firstLine="300"/>
      </w:pPr>
      <w:r>
        <w:rPr>
          <w:rStyle w:val="1450"/>
          <w:lang w:eastAsia="ru-RU"/>
        </w:rPr>
        <w:t xml:space="preserve">отрицательные: С </w:t>
      </w:r>
      <w:r>
        <w:rPr>
          <w:rStyle w:val="1420"/>
          <w:i/>
          <w:iCs/>
          <w:lang w:eastAsia="ru-RU"/>
        </w:rPr>
        <w:t>тех пор уж никто не заговаривал с Татьяной</w:t>
      </w:r>
      <w:r>
        <w:rPr>
          <w:rStyle w:val="1450"/>
          <w:lang w:eastAsia="ru-RU"/>
        </w:rPr>
        <w:t xml:space="preserve"> (Т.).</w:t>
      </w:r>
    </w:p>
    <w:p w:rsidR="006454E9" w:rsidRDefault="006454E9">
      <w:pPr>
        <w:pStyle w:val="141"/>
        <w:shd w:val="clear" w:color="auto" w:fill="auto"/>
        <w:spacing w:line="240" w:lineRule="exact"/>
        <w:ind w:left="20" w:right="20" w:firstLine="300"/>
      </w:pPr>
      <w:r>
        <w:rPr>
          <w:rStyle w:val="1450"/>
          <w:lang w:eastAsia="ru-RU"/>
        </w:rPr>
        <w:t xml:space="preserve">В роли подлежащего может выступать любая часть речи, употребленная в значении имени существительного: </w:t>
      </w:r>
      <w:r>
        <w:rPr>
          <w:rStyle w:val="1420"/>
          <w:i/>
          <w:iCs/>
          <w:lang w:eastAsia="ru-RU"/>
        </w:rPr>
        <w:t>Сытый голодного не разумеет</w:t>
      </w:r>
      <w:r>
        <w:rPr>
          <w:rStyle w:val="1450"/>
          <w:lang w:eastAsia="ru-RU"/>
        </w:rPr>
        <w:t xml:space="preserve"> (Поел.); </w:t>
      </w:r>
      <w:r>
        <w:rPr>
          <w:rStyle w:val="1420"/>
          <w:i/>
          <w:iCs/>
          <w:lang w:eastAsia="ru-RU"/>
        </w:rPr>
        <w:t>Окружающие молчали</w:t>
      </w:r>
      <w:r>
        <w:rPr>
          <w:rStyle w:val="1450"/>
          <w:lang w:eastAsia="ru-RU"/>
        </w:rPr>
        <w:t xml:space="preserve"> (Фурм.); </w:t>
      </w:r>
      <w:r>
        <w:rPr>
          <w:rStyle w:val="1420"/>
          <w:i/>
          <w:iCs/>
          <w:lang w:eastAsia="ru-RU"/>
        </w:rPr>
        <w:t>Первые будут последними</w:t>
      </w:r>
      <w:r>
        <w:rPr>
          <w:rStyle w:val="1450"/>
          <w:lang w:eastAsia="ru-RU"/>
        </w:rPr>
        <w:t xml:space="preserve"> (Погов.); </w:t>
      </w:r>
      <w:r>
        <w:rPr>
          <w:rStyle w:val="1420"/>
          <w:i/>
          <w:iCs/>
          <w:lang w:eastAsia="ru-RU"/>
        </w:rPr>
        <w:t>Что вол</w:t>
      </w:r>
      <w:r>
        <w:rPr>
          <w:rStyle w:val="1420"/>
          <w:i/>
          <w:iCs/>
          <w:lang w:eastAsia="ru-RU"/>
        </w:rPr>
        <w:softHyphen/>
        <w:t>ки жадны, всякий знает</w:t>
      </w:r>
      <w:r>
        <w:rPr>
          <w:rStyle w:val="1450"/>
          <w:lang w:eastAsia="ru-RU"/>
        </w:rPr>
        <w:t xml:space="preserve"> (Кр.); </w:t>
      </w:r>
      <w:r>
        <w:rPr>
          <w:rStyle w:val="1420"/>
          <w:i/>
          <w:iCs/>
          <w:lang w:eastAsia="ru-RU"/>
        </w:rPr>
        <w:t>Иных уж нет, а те далече...</w:t>
      </w:r>
      <w:r>
        <w:rPr>
          <w:rStyle w:val="1450"/>
          <w:lang w:eastAsia="ru-RU"/>
        </w:rPr>
        <w:t xml:space="preserve"> (П.); </w:t>
      </w:r>
      <w:r>
        <w:rPr>
          <w:rStyle w:val="1420"/>
          <w:i/>
          <w:iCs/>
          <w:lang w:eastAsia="ru-RU"/>
        </w:rPr>
        <w:t>Но противи</w:t>
      </w:r>
      <w:r>
        <w:rPr>
          <w:rStyle w:val="1420"/>
          <w:i/>
          <w:iCs/>
          <w:lang w:eastAsia="ru-RU"/>
        </w:rPr>
        <w:softHyphen/>
        <w:t>тельный союз</w:t>
      </w:r>
      <w:r>
        <w:rPr>
          <w:rStyle w:val="1450"/>
          <w:lang w:eastAsia="ru-RU"/>
        </w:rPr>
        <w:t xml:space="preserve"> (ср.: </w:t>
      </w:r>
      <w:r>
        <w:rPr>
          <w:rStyle w:val="1420"/>
          <w:i/>
          <w:iCs/>
          <w:lang w:eastAsia="ru-RU"/>
        </w:rPr>
        <w:t>Слово по противительный союз)', По лесу разносилось громкое ау.</w:t>
      </w:r>
    </w:p>
    <w:p w:rsidR="006454E9" w:rsidRDefault="006454E9">
      <w:pPr>
        <w:pStyle w:val="BodyText"/>
        <w:shd w:val="clear" w:color="auto" w:fill="auto"/>
        <w:spacing w:before="0" w:after="0" w:line="240" w:lineRule="exact"/>
        <w:ind w:left="20" w:right="20" w:firstLine="300"/>
        <w:jc w:val="both"/>
      </w:pPr>
      <w:r>
        <w:t xml:space="preserve">Подлежащее может быть выражено именем числительным: </w:t>
      </w:r>
      <w:r>
        <w:rPr>
          <w:rStyle w:val="2b"/>
          <w:lang w:eastAsia="ru-RU"/>
        </w:rPr>
        <w:t>Пятнадцать - нечетное число</w:t>
      </w:r>
      <w:r>
        <w:t xml:space="preserve">; </w:t>
      </w:r>
      <w:r>
        <w:rPr>
          <w:rStyle w:val="2b"/>
          <w:lang w:eastAsia="ru-RU"/>
        </w:rPr>
        <w:t>Семеро одного не ждут</w:t>
      </w:r>
      <w:r>
        <w:t xml:space="preserve"> (Погов.) (в последнем примере числи</w:t>
      </w:r>
      <w:r>
        <w:softHyphen/>
        <w:t>тельное субстантивировано).</w:t>
      </w:r>
    </w:p>
    <w:p w:rsidR="006454E9" w:rsidRDefault="006454E9">
      <w:pPr>
        <w:pStyle w:val="BodyText"/>
        <w:shd w:val="clear" w:color="auto" w:fill="auto"/>
        <w:spacing w:before="0" w:after="0" w:line="240" w:lineRule="exact"/>
        <w:ind w:left="20" w:right="20" w:firstLine="300"/>
        <w:jc w:val="both"/>
      </w:pPr>
      <w:r>
        <w:t xml:space="preserve">Неопределенная форма глагола, выполняющая функцию называния дей- ствия-состояния, также может выступать в роли подлежащего: </w:t>
      </w:r>
      <w:r>
        <w:rPr>
          <w:rStyle w:val="2b"/>
          <w:lang w:eastAsia="ru-RU"/>
        </w:rPr>
        <w:t>Расчудесное это занятие - снегирей ловить</w:t>
      </w:r>
      <w:r>
        <w:t xml:space="preserve"> (М. Г.) (ср.: </w:t>
      </w:r>
      <w:r>
        <w:rPr>
          <w:rStyle w:val="2b"/>
          <w:lang w:eastAsia="ru-RU"/>
        </w:rPr>
        <w:t>Ловля снегирей - расчудесное занятие).</w:t>
      </w:r>
    </w:p>
    <w:p w:rsidR="006454E9" w:rsidRDefault="006454E9">
      <w:pPr>
        <w:pStyle w:val="BodyText"/>
        <w:shd w:val="clear" w:color="auto" w:fill="auto"/>
        <w:spacing w:before="0" w:after="0" w:line="240" w:lineRule="exact"/>
        <w:ind w:left="20" w:right="20" w:firstLine="280"/>
        <w:jc w:val="both"/>
      </w:pPr>
      <w:r>
        <w:t>Функцию подлежащего могут выполнять цельные по значению словосочета</w:t>
      </w:r>
      <w:r>
        <w:softHyphen/>
        <w:t>ния, лексически или синтаксически неразложимые. Сюда относятся:</w:t>
      </w:r>
    </w:p>
    <w:p w:rsidR="006454E9" w:rsidRDefault="006454E9">
      <w:pPr>
        <w:pStyle w:val="141"/>
        <w:numPr>
          <w:ilvl w:val="0"/>
          <w:numId w:val="239"/>
        </w:numPr>
        <w:shd w:val="clear" w:color="auto" w:fill="auto"/>
        <w:tabs>
          <w:tab w:val="left" w:pos="536"/>
        </w:tabs>
        <w:spacing w:line="240" w:lineRule="exact"/>
        <w:ind w:left="20" w:right="20" w:firstLine="280"/>
      </w:pPr>
      <w:r>
        <w:rPr>
          <w:rStyle w:val="1450"/>
          <w:lang w:eastAsia="ru-RU"/>
        </w:rPr>
        <w:t xml:space="preserve">составные географические наименования </w:t>
      </w:r>
      <w:r>
        <w:rPr>
          <w:rStyle w:val="1420"/>
          <w:i/>
          <w:iCs/>
          <w:lang w:eastAsia="ru-RU"/>
        </w:rPr>
        <w:t>(Северный Ледовитый океан, Южная Америка, Баренцево море, остров Новая Зелия, Западно-Казахстанс</w:t>
      </w:r>
      <w:r>
        <w:rPr>
          <w:rStyle w:val="1420"/>
          <w:i/>
          <w:iCs/>
          <w:lang w:eastAsia="ru-RU"/>
        </w:rPr>
        <w:softHyphen/>
        <w:t>кая низменность)',</w:t>
      </w:r>
      <w:r>
        <w:rPr>
          <w:rStyle w:val="1450"/>
          <w:lang w:eastAsia="ru-RU"/>
        </w:rPr>
        <w:t xml:space="preserve"> названия учреждений </w:t>
      </w:r>
      <w:r>
        <w:rPr>
          <w:rStyle w:val="1420"/>
          <w:i/>
          <w:iCs/>
          <w:lang w:eastAsia="ru-RU"/>
        </w:rPr>
        <w:t>(Белый дом, Министерство иност</w:t>
      </w:r>
      <w:r>
        <w:rPr>
          <w:rStyle w:val="1420"/>
          <w:i/>
          <w:iCs/>
          <w:lang w:eastAsia="ru-RU"/>
        </w:rPr>
        <w:softHyphen/>
        <w:t>ранных дел)',</w:t>
      </w:r>
      <w:r>
        <w:rPr>
          <w:rStyle w:val="1450"/>
          <w:lang w:eastAsia="ru-RU"/>
        </w:rPr>
        <w:t xml:space="preserve"> устойчивые сочетания слов </w:t>
      </w:r>
      <w:r>
        <w:rPr>
          <w:rStyle w:val="1420"/>
          <w:i/>
          <w:iCs/>
          <w:lang w:eastAsia="ru-RU"/>
        </w:rPr>
        <w:t>(железная дорога, сельское хозяй</w:t>
      </w:r>
      <w:r>
        <w:rPr>
          <w:rStyle w:val="1420"/>
          <w:i/>
          <w:iCs/>
          <w:lang w:eastAsia="ru-RU"/>
        </w:rPr>
        <w:softHyphen/>
        <w:t>ство, красная смородина)',</w:t>
      </w:r>
      <w:r>
        <w:rPr>
          <w:rStyle w:val="1450"/>
          <w:lang w:eastAsia="ru-RU"/>
        </w:rPr>
        <w:t xml:space="preserve"> так называемые крылатые слова </w:t>
      </w:r>
      <w:r>
        <w:rPr>
          <w:rStyle w:val="1420"/>
          <w:i/>
          <w:iCs/>
          <w:lang w:eastAsia="ru-RU"/>
        </w:rPr>
        <w:t>(ахиллесова пята, прокрустово ложе, сизифов труд</w:t>
      </w:r>
      <w:r>
        <w:rPr>
          <w:rStyle w:val="1450"/>
          <w:lang w:eastAsia="ru-RU"/>
        </w:rPr>
        <w:t xml:space="preserve">, </w:t>
      </w:r>
      <w:r>
        <w:rPr>
          <w:rStyle w:val="1420"/>
          <w:i/>
          <w:iCs/>
          <w:lang w:eastAsia="ru-RU"/>
        </w:rPr>
        <w:t>филькина грамота</w:t>
      </w:r>
      <w:r>
        <w:rPr>
          <w:rStyle w:val="1450"/>
          <w:lang w:eastAsia="ru-RU"/>
        </w:rPr>
        <w:t>);</w:t>
      </w:r>
    </w:p>
    <w:p w:rsidR="006454E9" w:rsidRDefault="006454E9">
      <w:pPr>
        <w:pStyle w:val="BodyText"/>
        <w:numPr>
          <w:ilvl w:val="0"/>
          <w:numId w:val="239"/>
        </w:numPr>
        <w:shd w:val="clear" w:color="auto" w:fill="auto"/>
        <w:tabs>
          <w:tab w:val="left" w:pos="530"/>
        </w:tabs>
        <w:spacing w:before="0" w:after="0" w:line="240" w:lineRule="exact"/>
        <w:ind w:left="20" w:right="20" w:firstLine="280"/>
        <w:jc w:val="both"/>
      </w:pPr>
      <w:r>
        <w:t xml:space="preserve">сочетание собирательного существительного, имеющего количественное значение </w:t>
      </w:r>
      <w:r>
        <w:rPr>
          <w:rStyle w:val="2b"/>
          <w:lang w:eastAsia="ru-RU"/>
        </w:rPr>
        <w:t>(большинство, меньшинство,ряд, часть</w:t>
      </w:r>
      <w:r>
        <w:t xml:space="preserve"> и т. п.), с существительным (или местоимением) в родительном падеже: </w:t>
      </w:r>
      <w:r>
        <w:rPr>
          <w:rStyle w:val="2b"/>
          <w:lang w:eastAsia="ru-RU"/>
        </w:rPr>
        <w:t>У князя в сакле собралось уже множество парода</w:t>
      </w:r>
      <w:r>
        <w:t xml:space="preserve"> </w:t>
      </w:r>
      <w:r>
        <w:rPr>
          <w:lang w:val="en-US"/>
        </w:rPr>
        <w:t xml:space="preserve">(JI.); </w:t>
      </w:r>
      <w:r>
        <w:rPr>
          <w:rStyle w:val="2b"/>
          <w:lang w:eastAsia="ru-RU"/>
        </w:rPr>
        <w:t>Ряд лиц, виденных Бельтовым, не выходили у него из головы</w:t>
      </w:r>
      <w:r>
        <w:t xml:space="preserve"> (Герц.);</w:t>
      </w:r>
    </w:p>
    <w:p w:rsidR="006454E9" w:rsidRDefault="006454E9">
      <w:pPr>
        <w:pStyle w:val="BodyText"/>
        <w:numPr>
          <w:ilvl w:val="0"/>
          <w:numId w:val="239"/>
        </w:numPr>
        <w:shd w:val="clear" w:color="auto" w:fill="auto"/>
        <w:tabs>
          <w:tab w:val="left" w:pos="536"/>
        </w:tabs>
        <w:spacing w:before="0" w:after="0" w:line="240" w:lineRule="exact"/>
        <w:ind w:left="20" w:right="20" w:firstLine="280"/>
        <w:jc w:val="both"/>
      </w:pPr>
      <w:r>
        <w:t>сочетание числительного (опрсдслснно-количсствснного, собиратель</w:t>
      </w:r>
      <w:r>
        <w:softHyphen/>
        <w:t xml:space="preserve">ного, нсопрсдслснно-количсствснного) или местоимений </w:t>
      </w:r>
      <w:r>
        <w:rPr>
          <w:rStyle w:val="2b"/>
          <w:lang w:eastAsia="ru-RU"/>
        </w:rPr>
        <w:t>сколько, несколь</w:t>
      </w:r>
      <w:r>
        <w:rPr>
          <w:rStyle w:val="2b"/>
          <w:lang w:eastAsia="ru-RU"/>
        </w:rPr>
        <w:softHyphen/>
        <w:t>ко, столько</w:t>
      </w:r>
      <w:r>
        <w:t xml:space="preserve"> с существительным в родительном падеже. В этих случаях под</w:t>
      </w:r>
      <w:r>
        <w:softHyphen/>
        <w:t>лежащее образует так называемое количсствснно-имсннос сочетание (счет</w:t>
      </w:r>
      <w:r>
        <w:softHyphen/>
        <w:t xml:space="preserve">ный оборот): </w:t>
      </w:r>
      <w:r>
        <w:rPr>
          <w:rStyle w:val="2b"/>
          <w:lang w:eastAsia="ru-RU"/>
        </w:rPr>
        <w:t>В темной каютке четыре человека ждут его</w:t>
      </w:r>
      <w:r>
        <w:t xml:space="preserve"> (Павл.); </w:t>
      </w:r>
      <w:r>
        <w:rPr>
          <w:rStyle w:val="2b"/>
          <w:lang w:eastAsia="ru-RU"/>
        </w:rPr>
        <w:t>Однажды человек десять наших офицеров обедали у Сильвио</w:t>
      </w:r>
      <w:r>
        <w:t xml:space="preserve"> (П.) (подле</w:t>
      </w:r>
      <w:r>
        <w:softHyphen/>
        <w:t xml:space="preserve">жащее выражено сочетанием </w:t>
      </w:r>
      <w:r>
        <w:rPr>
          <w:rStyle w:val="2b"/>
          <w:lang w:eastAsia="ru-RU"/>
        </w:rPr>
        <w:t>человек десять офицеров,</w:t>
      </w:r>
      <w:r>
        <w:t xml:space="preserve"> так как смысл выс</w:t>
      </w:r>
      <w:r>
        <w:softHyphen/>
        <w:t xml:space="preserve">казывания в том, что обедали десять офицеров, а слово </w:t>
      </w:r>
      <w:r>
        <w:rPr>
          <w:rStyle w:val="2b"/>
          <w:lang w:eastAsia="ru-RU"/>
        </w:rPr>
        <w:t>человек</w:t>
      </w:r>
      <w:r>
        <w:t xml:space="preserve"> в данном сочетании употреблено с ослабленным лексическим значением); </w:t>
      </w:r>
      <w:r>
        <w:rPr>
          <w:rStyle w:val="2b"/>
          <w:lang w:eastAsia="ru-RU"/>
        </w:rPr>
        <w:t>Все три всадника ехали молча</w:t>
      </w:r>
      <w:r>
        <w:t xml:space="preserve"> (Г.) (слово </w:t>
      </w:r>
      <w:r>
        <w:rPr>
          <w:rStyle w:val="2b"/>
          <w:lang w:eastAsia="ru-RU"/>
        </w:rPr>
        <w:t>все</w:t>
      </w:r>
      <w:r>
        <w:t xml:space="preserve"> нс является здесь самостоятельным чле</w:t>
      </w:r>
      <w:r>
        <w:softHyphen/>
        <w:t xml:space="preserve">ном предложения); </w:t>
      </w:r>
      <w:r>
        <w:rPr>
          <w:rStyle w:val="2b"/>
          <w:lang w:eastAsia="ru-RU"/>
        </w:rPr>
        <w:t>Несколько дам скорыми шагами ходили взад и вперед по площадке</w:t>
      </w:r>
      <w:r>
        <w:t xml:space="preserve"> (Л.); </w:t>
      </w:r>
      <w:r>
        <w:rPr>
          <w:rStyle w:val="2b"/>
          <w:lang w:eastAsia="ru-RU"/>
        </w:rPr>
        <w:t>Много птиц красных, желтых, зеленых, лежало в вет</w:t>
      </w:r>
      <w:r>
        <w:rPr>
          <w:rStyle w:val="2b"/>
          <w:lang w:eastAsia="ru-RU"/>
        </w:rPr>
        <w:softHyphen/>
        <w:t>вях</w:t>
      </w:r>
      <w:r>
        <w:t xml:space="preserve"> (Гонч.).</w:t>
      </w:r>
    </w:p>
    <w:p w:rsidR="006454E9" w:rsidRDefault="006454E9">
      <w:pPr>
        <w:pStyle w:val="BodyText"/>
        <w:shd w:val="clear" w:color="auto" w:fill="auto"/>
        <w:spacing w:before="0" w:after="0" w:line="240" w:lineRule="exact"/>
        <w:ind w:left="20" w:right="20" w:firstLine="280"/>
        <w:jc w:val="both"/>
      </w:pPr>
      <w:r>
        <w:t xml:space="preserve">При обозначении приблизительного количества с использованием слов </w:t>
      </w:r>
      <w:r>
        <w:rPr>
          <w:rStyle w:val="2b"/>
          <w:lang w:eastAsia="ru-RU"/>
        </w:rPr>
        <w:t>боль</w:t>
      </w:r>
      <w:r>
        <w:rPr>
          <w:rStyle w:val="2b"/>
          <w:lang w:eastAsia="ru-RU"/>
        </w:rPr>
        <w:softHyphen/>
        <w:t>ше, меньше, свыше, около</w:t>
      </w:r>
      <w:r>
        <w:t xml:space="preserve"> и т. п. подлежащее выражается словосочетанием, нс имеющим в своем составе именительного падежа:.. .Со </w:t>
      </w:r>
      <w:r>
        <w:rPr>
          <w:rStyle w:val="2b"/>
          <w:lang w:eastAsia="ru-RU"/>
        </w:rPr>
        <w:t>всех дворов собак сбе- жалося с полсотни</w:t>
      </w:r>
      <w:r>
        <w:t xml:space="preserve"> (Кр.);</w:t>
      </w:r>
    </w:p>
    <w:p w:rsidR="006454E9" w:rsidRDefault="006454E9">
      <w:pPr>
        <w:pStyle w:val="BodyText"/>
        <w:numPr>
          <w:ilvl w:val="0"/>
          <w:numId w:val="239"/>
        </w:numPr>
        <w:shd w:val="clear" w:color="auto" w:fill="auto"/>
        <w:tabs>
          <w:tab w:val="left" w:pos="518"/>
        </w:tabs>
        <w:spacing w:before="0" w:after="0" w:line="240" w:lineRule="exact"/>
        <w:ind w:left="20" w:right="20" w:firstLine="280"/>
        <w:jc w:val="both"/>
      </w:pPr>
      <w:r>
        <w:t>сочетание прилагательного, или числительного, или мсстоимсния в име</w:t>
      </w:r>
      <w:r>
        <w:softHyphen/>
        <w:t>нительном падеже и существительного (или мсстоимсния) в родительном паде</w:t>
      </w:r>
      <w:r>
        <w:softHyphen/>
        <w:t xml:space="preserve">же с предлогом </w:t>
      </w:r>
      <w:r>
        <w:rPr>
          <w:rStyle w:val="2b"/>
          <w:lang w:eastAsia="ru-RU"/>
        </w:rPr>
        <w:t>из: Лучший из учеников быстро решил сложную задачу</w:t>
      </w:r>
      <w:r>
        <w:t xml:space="preserve">; </w:t>
      </w:r>
      <w:r>
        <w:rPr>
          <w:rStyle w:val="2b"/>
          <w:lang w:eastAsia="ru-RU"/>
        </w:rPr>
        <w:t>Один из вас должен помочь мне', Некоторые из присутствующих выступали в пре</w:t>
      </w:r>
      <w:r>
        <w:rPr>
          <w:rStyle w:val="2b"/>
          <w:lang w:eastAsia="ru-RU"/>
        </w:rPr>
        <w:softHyphen/>
        <w:t>ниях',</w:t>
      </w:r>
    </w:p>
    <w:p w:rsidR="006454E9" w:rsidRDefault="006454E9">
      <w:pPr>
        <w:pStyle w:val="BodyText"/>
        <w:numPr>
          <w:ilvl w:val="0"/>
          <w:numId w:val="239"/>
        </w:numPr>
        <w:shd w:val="clear" w:color="auto" w:fill="auto"/>
        <w:tabs>
          <w:tab w:val="left" w:pos="506"/>
        </w:tabs>
        <w:spacing w:before="0" w:after="0" w:line="258" w:lineRule="exact"/>
        <w:ind w:left="20" w:right="20" w:firstLine="280"/>
        <w:jc w:val="both"/>
      </w:pPr>
      <w:r>
        <w:t xml:space="preserve">сочетание неопределенного мсстоимсния с именем прилагательным: </w:t>
      </w:r>
      <w:r>
        <w:rPr>
          <w:rStyle w:val="2b"/>
          <w:lang w:eastAsia="ru-RU"/>
        </w:rPr>
        <w:t>Что- то слышится родное в долгих песнях ямщика</w:t>
      </w:r>
      <w:r>
        <w:t>... (П.);</w:t>
      </w:r>
    </w:p>
    <w:p w:rsidR="006454E9" w:rsidRDefault="006454E9">
      <w:pPr>
        <w:pStyle w:val="BodyText"/>
        <w:numPr>
          <w:ilvl w:val="0"/>
          <w:numId w:val="239"/>
        </w:numPr>
        <w:shd w:val="clear" w:color="auto" w:fill="auto"/>
        <w:tabs>
          <w:tab w:val="left" w:pos="512"/>
        </w:tabs>
        <w:spacing w:before="0" w:after="0" w:line="234" w:lineRule="exact"/>
        <w:ind w:left="20" w:right="20" w:firstLine="280"/>
        <w:jc w:val="both"/>
      </w:pPr>
      <w:r>
        <w:t>сочетание существительного в именительном падеже и существительно</w:t>
      </w:r>
      <w:r>
        <w:softHyphen/>
        <w:t xml:space="preserve">го в творительном падеже с предлогом </w:t>
      </w:r>
      <w:r>
        <w:rPr>
          <w:rStyle w:val="2b"/>
          <w:lang w:eastAsia="ru-RU"/>
        </w:rPr>
        <w:t xml:space="preserve">с: Дед с матерью на и впереди всех </w:t>
      </w:r>
      <w:r>
        <w:t>(М. Г.);</w:t>
      </w:r>
    </w:p>
    <w:p w:rsidR="006454E9" w:rsidRDefault="006454E9">
      <w:pPr>
        <w:pStyle w:val="BodyText"/>
        <w:numPr>
          <w:ilvl w:val="0"/>
          <w:numId w:val="239"/>
        </w:numPr>
        <w:shd w:val="clear" w:color="auto" w:fill="auto"/>
        <w:tabs>
          <w:tab w:val="left" w:pos="512"/>
        </w:tabs>
        <w:spacing w:before="0" w:after="0" w:line="234" w:lineRule="exact"/>
        <w:ind w:left="20" w:right="20" w:firstLine="280"/>
        <w:jc w:val="both"/>
      </w:pPr>
      <w:r>
        <w:t xml:space="preserve">сочетание инфинитива с именной частью речи (так называемое составное подлежащее): </w:t>
      </w:r>
      <w:r>
        <w:rPr>
          <w:rStyle w:val="2b"/>
          <w:lang w:eastAsia="ru-RU"/>
        </w:rPr>
        <w:t>Стать художником было его постоянной мечтой.</w:t>
      </w:r>
    </w:p>
    <w:p w:rsidR="006454E9" w:rsidRDefault="006454E9">
      <w:pPr>
        <w:pStyle w:val="BodyText"/>
        <w:shd w:val="clear" w:color="auto" w:fill="auto"/>
        <w:spacing w:before="0" w:after="0" w:line="240" w:lineRule="exact"/>
        <w:ind w:left="20" w:right="20" w:firstLine="280"/>
        <w:jc w:val="both"/>
      </w:pPr>
      <w:r>
        <w:t>Некоторые исследователи указывают на возможность выражения подлежа</w:t>
      </w:r>
      <w:r>
        <w:softHyphen/>
        <w:t>щего нс только формой именительного падежа любой именной части речи, но также формой родительного падежа. При этом употребляется термин «грамма</w:t>
      </w:r>
      <w:r>
        <w:softHyphen/>
        <w:t xml:space="preserve">тические эквиваленты именительного падежа подлежащего» (Е. Попов): </w:t>
      </w:r>
      <w:r>
        <w:rPr>
          <w:rStyle w:val="2b"/>
          <w:lang w:eastAsia="ru-RU"/>
        </w:rPr>
        <w:t>Пускай его свое живет</w:t>
      </w:r>
      <w:r>
        <w:t xml:space="preserve">; </w:t>
      </w:r>
      <w:r>
        <w:rPr>
          <w:rStyle w:val="2b"/>
          <w:lang w:eastAsia="ru-RU"/>
        </w:rPr>
        <w:t>Пусть его гуляет.</w:t>
      </w:r>
      <w:r>
        <w:t xml:space="preserve"> Здесь личные мсстоимсния 3-го лица в фор</w:t>
      </w:r>
      <w:r>
        <w:softHyphen/>
        <w:t>ме родительного падежа занимают позицию подлежащего, на что в одних случа</w:t>
      </w:r>
      <w:r>
        <w:softHyphen/>
        <w:t xml:space="preserve">ях указывает форма согласования сказуемого </w:t>
      </w:r>
      <w:r>
        <w:rPr>
          <w:rStyle w:val="2b"/>
          <w:lang w:eastAsia="ru-RU"/>
        </w:rPr>
        <w:t>(Уж пусть бы ее молчала</w:t>
      </w:r>
      <w:r>
        <w:t>), нс допускающая признания безличности этих предложений, а в других случаях - наличие при этих местоимениях приложений или определений в форме имени</w:t>
      </w:r>
      <w:r>
        <w:softHyphen/>
        <w:t xml:space="preserve">тельного падежа: </w:t>
      </w:r>
      <w:r>
        <w:rPr>
          <w:rStyle w:val="2b"/>
          <w:lang w:eastAsia="ru-RU"/>
        </w:rPr>
        <w:t>Пусть ее, негодная, и на глаза мне не показывается.</w:t>
      </w:r>
      <w:r>
        <w:t xml:space="preserve"> Следует заметить, что подобные конструкции встречаются в сниженной разговорной речи.</w:t>
      </w:r>
    </w:p>
    <w:p w:rsidR="006454E9" w:rsidRDefault="006454E9">
      <w:pPr>
        <w:pStyle w:val="BodyText"/>
        <w:shd w:val="clear" w:color="auto" w:fill="auto"/>
        <w:spacing w:before="0" w:after="460" w:line="240" w:lineRule="exact"/>
        <w:ind w:left="20" w:right="20" w:firstLine="280"/>
        <w:jc w:val="both"/>
      </w:pPr>
      <w:r>
        <w:t>В роли подлежащего, отмечает тот же исследователь, выступает и родитель</w:t>
      </w:r>
      <w:r>
        <w:softHyphen/>
        <w:t xml:space="preserve">ный падеж отрицательного мсстоимсния: </w:t>
      </w:r>
      <w:r>
        <w:rPr>
          <w:rStyle w:val="2b"/>
          <w:lang w:eastAsia="ru-RU"/>
        </w:rPr>
        <w:t>И ничего кругом ему не мешает</w:t>
      </w:r>
      <w:r>
        <w:t xml:space="preserve"> (Т.); </w:t>
      </w:r>
      <w:r>
        <w:rPr>
          <w:rStyle w:val="2b"/>
          <w:lang w:eastAsia="ru-RU"/>
        </w:rPr>
        <w:t>Ничего мне не мило</w:t>
      </w:r>
      <w:r>
        <w:t xml:space="preserve"> (Остр.).</w:t>
      </w:r>
    </w:p>
    <w:p w:rsidR="006454E9" w:rsidRDefault="006454E9">
      <w:pPr>
        <w:pStyle w:val="3210"/>
        <w:shd w:val="clear" w:color="auto" w:fill="auto"/>
        <w:spacing w:after="213" w:line="190" w:lineRule="exact"/>
        <w:jc w:val="center"/>
      </w:pPr>
      <w:r>
        <w:t>§ 155. Сказуемое и способы его выражения</w:t>
      </w:r>
    </w:p>
    <w:p w:rsidR="006454E9" w:rsidRDefault="006454E9">
      <w:pPr>
        <w:pStyle w:val="BodyText"/>
        <w:shd w:val="clear" w:color="auto" w:fill="auto"/>
        <w:spacing w:before="0" w:after="0" w:line="234" w:lineRule="exact"/>
        <w:ind w:left="20" w:right="20" w:firstLine="280"/>
        <w:jc w:val="both"/>
      </w:pPr>
      <w:r>
        <w:t>Сказуемое главный член предложения, обозначающий признак подлежа</w:t>
      </w:r>
      <w:r>
        <w:softHyphen/>
        <w:t xml:space="preserve">щего и отвечающий на вопросы: что </w:t>
      </w:r>
      <w:r>
        <w:rPr>
          <w:rStyle w:val="3pt"/>
          <w:lang w:eastAsia="ru-RU"/>
        </w:rPr>
        <w:t>делает предмет? что с ним делается? каков он? кто он такой?</w:t>
      </w:r>
      <w:r>
        <w:t xml:space="preserve"> </w:t>
      </w:r>
      <w:r>
        <w:rPr>
          <w:rStyle w:val="3pt"/>
          <w:lang w:eastAsia="ru-RU"/>
        </w:rPr>
        <w:t>что</w:t>
      </w:r>
      <w:r>
        <w:t xml:space="preserve"> </w:t>
      </w:r>
      <w:r>
        <w:rPr>
          <w:rStyle w:val="3pt"/>
          <w:lang w:eastAsia="ru-RU"/>
        </w:rPr>
        <w:t xml:space="preserve">он </w:t>
      </w:r>
      <w:r>
        <w:rPr>
          <w:rStyle w:val="10pt6"/>
          <w:lang w:eastAsia="ru-RU"/>
        </w:rPr>
        <w:t>такое?</w:t>
      </w:r>
    </w:p>
    <w:p w:rsidR="006454E9" w:rsidRDefault="006454E9">
      <w:pPr>
        <w:pStyle w:val="BodyText"/>
        <w:shd w:val="clear" w:color="auto" w:fill="auto"/>
        <w:spacing w:before="0" w:after="0" w:line="234" w:lineRule="exact"/>
        <w:ind w:left="20" w:firstLine="280"/>
        <w:jc w:val="both"/>
      </w:pPr>
      <w:r>
        <w:t>Сказуемое бывает глагольное и именное, простое и составное.</w:t>
      </w:r>
    </w:p>
    <w:p w:rsidR="006454E9" w:rsidRDefault="006454E9">
      <w:pPr>
        <w:pStyle w:val="BodyText"/>
        <w:shd w:val="clear" w:color="auto" w:fill="auto"/>
        <w:spacing w:before="0" w:after="0" w:line="234" w:lineRule="exact"/>
        <w:ind w:left="20" w:right="20" w:firstLine="280"/>
        <w:jc w:val="both"/>
      </w:pPr>
      <w:r>
        <w:t>Простое глагольное сказуемое выражается формой какого-либо наклоне</w:t>
      </w:r>
      <w:r>
        <w:softHyphen/>
        <w:t>ния.</w:t>
      </w:r>
    </w:p>
    <w:p w:rsidR="006454E9" w:rsidRDefault="006454E9">
      <w:pPr>
        <w:pStyle w:val="141"/>
        <w:shd w:val="clear" w:color="auto" w:fill="auto"/>
        <w:ind w:left="20" w:right="20" w:firstLine="280"/>
      </w:pPr>
      <w:r>
        <w:rPr>
          <w:rStyle w:val="1450"/>
          <w:lang w:eastAsia="ru-RU"/>
        </w:rPr>
        <w:t xml:space="preserve">К простым глагольным сказуемым относятся также сказуемые, выраженные фразеологическими сочетаниями с различной степенью спаянности частей, так как им присуще единое цельное значение (ср.: </w:t>
      </w:r>
      <w:r>
        <w:rPr>
          <w:rStyle w:val="1420"/>
          <w:i/>
          <w:iCs/>
          <w:lang w:eastAsia="ru-RU"/>
        </w:rPr>
        <w:t>вышел из себя</w:t>
      </w:r>
      <w:r>
        <w:rPr>
          <w:rStyle w:val="1450"/>
          <w:lang w:eastAsia="ru-RU"/>
        </w:rPr>
        <w:t xml:space="preserve"> “рассердился'’): </w:t>
      </w:r>
      <w:r>
        <w:rPr>
          <w:rStyle w:val="1420"/>
          <w:i/>
          <w:iCs/>
          <w:lang w:eastAsia="ru-RU"/>
        </w:rPr>
        <w:t>задел за живое, вышел из терпения, попал впросак, бьет баклуши, впал в со</w:t>
      </w:r>
      <w:r>
        <w:rPr>
          <w:rStyle w:val="1420"/>
          <w:i/>
          <w:iCs/>
          <w:lang w:eastAsia="ru-RU"/>
        </w:rPr>
        <w:softHyphen/>
        <w:t>мнение, пляшет под чужую дудку, пришел к убеждению, пришел в негодова</w:t>
      </w:r>
      <w:r>
        <w:rPr>
          <w:rStyle w:val="1420"/>
          <w:i/>
          <w:iCs/>
          <w:lang w:eastAsia="ru-RU"/>
        </w:rPr>
        <w:softHyphen/>
        <w:t>ние, ходит ходуном, принимает участие, точит лясы, мозолит глаза, поднял тревогу, без ножа зарезал, из пальца высосал, приказал долго жить, поло</w:t>
      </w:r>
      <w:r>
        <w:rPr>
          <w:rStyle w:val="1420"/>
          <w:i/>
          <w:iCs/>
          <w:lang w:eastAsia="ru-RU"/>
        </w:rPr>
        <w:softHyphen/>
        <w:t>жи</w:t>
      </w:r>
      <w:r>
        <w:rPr>
          <w:rStyle w:val="1450"/>
          <w:lang w:eastAsia="ru-RU"/>
        </w:rPr>
        <w:t xml:space="preserve">7 </w:t>
      </w:r>
      <w:r>
        <w:rPr>
          <w:rStyle w:val="1420"/>
          <w:i/>
          <w:iCs/>
          <w:lang w:eastAsia="ru-RU"/>
        </w:rPr>
        <w:t>зубы на полку, выжил из ума, обдал презрением</w:t>
      </w:r>
      <w:r>
        <w:rPr>
          <w:rStyle w:val="1450"/>
          <w:lang w:eastAsia="ru-RU"/>
        </w:rPr>
        <w:t xml:space="preserve"> и т. п.</w:t>
      </w:r>
    </w:p>
    <w:p w:rsidR="006454E9" w:rsidRDefault="006454E9">
      <w:pPr>
        <w:pStyle w:val="BodyText"/>
        <w:shd w:val="clear" w:color="auto" w:fill="auto"/>
        <w:spacing w:before="0" w:after="0" w:line="234" w:lineRule="exact"/>
        <w:ind w:left="20" w:right="20" w:firstLine="280"/>
        <w:jc w:val="both"/>
      </w:pPr>
      <w:r>
        <w:t>Составное глагольное сказуемое состоит из двух глаголов: вспомогатель</w:t>
      </w:r>
      <w:r>
        <w:softHyphen/>
        <w:t>ного глагола, выражающего грамматическое значение сказуемого, и неопре</w:t>
      </w:r>
      <w:r>
        <w:softHyphen/>
        <w:t>деленной формы глагола, выражающей основное смысловое значение всей конструкции. В качестве первого элемента употребляются глаголы двух разно</w:t>
      </w:r>
      <w:r>
        <w:softHyphen/>
        <w:t>видностей: 1) так называемые фазовые глаголы, обозначающие протекание дей</w:t>
      </w:r>
      <w:r>
        <w:softHyphen/>
        <w:t>ствия (начало, продолжение, конец действия) и 2) модальные глаголы, обозна</w:t>
      </w:r>
      <w:r>
        <w:softHyphen/>
        <w:t xml:space="preserve">чающие желание, возможность, намерение, способность совершить действие и т. д.; сюда же примыкают глаголы, выражающие эмоциональные значения: </w:t>
      </w:r>
      <w:r>
        <w:rPr>
          <w:rStyle w:val="1420"/>
          <w:lang w:eastAsia="ru-RU"/>
        </w:rPr>
        <w:t>бояться, опасаться, любить</w:t>
      </w:r>
      <w:r>
        <w:rPr>
          <w:rStyle w:val="1450"/>
          <w:lang w:eastAsia="ru-RU"/>
        </w:rPr>
        <w:t xml:space="preserve"> и т. д.: </w:t>
      </w:r>
      <w:r>
        <w:rPr>
          <w:rStyle w:val="1420"/>
          <w:lang w:eastAsia="ru-RU"/>
        </w:rPr>
        <w:t>начал работать</w:t>
      </w:r>
      <w:r>
        <w:rPr>
          <w:rStyle w:val="1450"/>
          <w:lang w:eastAsia="ru-RU"/>
        </w:rPr>
        <w:t xml:space="preserve">, </w:t>
      </w:r>
      <w:r>
        <w:rPr>
          <w:rStyle w:val="1420"/>
          <w:lang w:eastAsia="ru-RU"/>
        </w:rPr>
        <w:t>продолжает учиться, прекратил спорить: хочет уехать, умеет плавать</w:t>
      </w:r>
      <w:r>
        <w:rPr>
          <w:rStyle w:val="1450"/>
          <w:lang w:eastAsia="ru-RU"/>
        </w:rPr>
        <w:t xml:space="preserve">, </w:t>
      </w:r>
      <w:r>
        <w:rPr>
          <w:rStyle w:val="1420"/>
          <w:lang w:eastAsia="ru-RU"/>
        </w:rPr>
        <w:t>надеется поправиться', боится осрамиться, любит гулять.</w:t>
      </w:r>
      <w:r>
        <w:rPr>
          <w:rStyle w:val="1450"/>
          <w:lang w:eastAsia="ru-RU"/>
        </w:rPr>
        <w:t xml:space="preserve"> В роли вспомогательного глагола могут выступать особые краткие формы прилагательных: </w:t>
      </w:r>
      <w:r>
        <w:rPr>
          <w:rStyle w:val="1420"/>
          <w:lang w:eastAsia="ru-RU"/>
        </w:rPr>
        <w:t>рад встретиться</w:t>
      </w:r>
      <w:r>
        <w:rPr>
          <w:rStyle w:val="1450"/>
          <w:lang w:eastAsia="ru-RU"/>
        </w:rPr>
        <w:t xml:space="preserve">, </w:t>
      </w:r>
      <w:r>
        <w:rPr>
          <w:rStyle w:val="1420"/>
          <w:lang w:eastAsia="ru-RU"/>
        </w:rPr>
        <w:t>должен прийти, готов помочь.</w:t>
      </w:r>
    </w:p>
    <w:p w:rsidR="006454E9" w:rsidRDefault="006454E9">
      <w:pPr>
        <w:pStyle w:val="141"/>
        <w:shd w:val="clear" w:color="auto" w:fill="auto"/>
        <w:ind w:left="20" w:right="20" w:firstLine="280"/>
      </w:pPr>
      <w:r>
        <w:rPr>
          <w:rStyle w:val="1450"/>
          <w:lang w:eastAsia="ru-RU"/>
        </w:rPr>
        <w:t xml:space="preserve">Первым компонентом составного глагольного сказуемого, замещающим модальный глагол, может быть также фразеологическое сочетание типа </w:t>
      </w:r>
      <w:r>
        <w:rPr>
          <w:rStyle w:val="1420"/>
          <w:i/>
          <w:iCs/>
          <w:lang w:eastAsia="ru-RU"/>
        </w:rPr>
        <w:t>иметь желание, иметь намерение, гореть желанием, гореть нетерпением, изъявить согласие, сделать усилие</w:t>
      </w:r>
      <w:r>
        <w:rPr>
          <w:rStyle w:val="1450"/>
          <w:lang w:eastAsia="ru-RU"/>
        </w:rPr>
        <w:t xml:space="preserve"> и т. п.: </w:t>
      </w:r>
      <w:r>
        <w:rPr>
          <w:rStyle w:val="1420"/>
          <w:i/>
          <w:iCs/>
          <w:lang w:eastAsia="ru-RU"/>
        </w:rPr>
        <w:t>Я не имею намерения вредить вам</w:t>
      </w:r>
      <w:r>
        <w:rPr>
          <w:rStyle w:val="1450"/>
          <w:lang w:eastAsia="ru-RU"/>
        </w:rPr>
        <w:t xml:space="preserve"> (П.); </w:t>
      </w:r>
      <w:r>
        <w:rPr>
          <w:rStyle w:val="1420"/>
          <w:i/>
          <w:iCs/>
          <w:lang w:eastAsia="ru-RU"/>
        </w:rPr>
        <w:t>Инса</w:t>
      </w:r>
      <w:r>
        <w:rPr>
          <w:rStyle w:val="1420"/>
          <w:i/>
          <w:iCs/>
          <w:lang w:eastAsia="ru-RU"/>
        </w:rPr>
        <w:softHyphen/>
        <w:t>ров давно кончил все свои сборы и горел желанием поскорее вырваться из Москвы</w:t>
      </w:r>
      <w:r>
        <w:rPr>
          <w:rStyle w:val="1450"/>
          <w:lang w:eastAsia="ru-RU"/>
        </w:rPr>
        <w:t xml:space="preserve"> (Т.); </w:t>
      </w:r>
      <w:r>
        <w:rPr>
          <w:rStyle w:val="1420"/>
          <w:i/>
          <w:iCs/>
          <w:lang w:eastAsia="ru-RU"/>
        </w:rPr>
        <w:t>Путешественники еще сделали усилие пройти вперед...</w:t>
      </w:r>
      <w:r>
        <w:rPr>
          <w:rStyle w:val="1450"/>
          <w:lang w:eastAsia="ru-RU"/>
        </w:rPr>
        <w:t xml:space="preserve"> (Г.); </w:t>
      </w:r>
      <w:r>
        <w:rPr>
          <w:rStyle w:val="1420"/>
          <w:i/>
          <w:iCs/>
          <w:lang w:eastAsia="ru-RU"/>
        </w:rPr>
        <w:t>Он изъяви,</w:t>
      </w:r>
      <w:r>
        <w:rPr>
          <w:rStyle w:val="1450"/>
          <w:lang w:eastAsia="ru-RU"/>
        </w:rPr>
        <w:t xml:space="preserve">7 </w:t>
      </w:r>
      <w:r>
        <w:rPr>
          <w:rStyle w:val="1420"/>
          <w:i/>
          <w:iCs/>
          <w:lang w:eastAsia="ru-RU"/>
        </w:rPr>
        <w:t>согласие принять меня завтра</w:t>
      </w:r>
      <w:r>
        <w:rPr>
          <w:rStyle w:val="1450"/>
          <w:lang w:eastAsia="ru-RU"/>
        </w:rPr>
        <w:t xml:space="preserve"> (Купр.).</w:t>
      </w:r>
    </w:p>
    <w:p w:rsidR="006454E9" w:rsidRDefault="006454E9">
      <w:pPr>
        <w:pStyle w:val="BodyText"/>
        <w:shd w:val="clear" w:color="auto" w:fill="auto"/>
        <w:spacing w:before="0" w:after="0" w:line="234" w:lineRule="exact"/>
        <w:ind w:left="20" w:firstLine="280"/>
        <w:jc w:val="both"/>
      </w:pPr>
      <w:r>
        <w:t xml:space="preserve">К глагольным относятся так называемые </w:t>
      </w:r>
      <w:r>
        <w:rPr>
          <w:rStyle w:val="Georgia7"/>
          <w:lang w:eastAsia="ru-RU"/>
        </w:rPr>
        <w:t>осложненные сказуемые,</w:t>
      </w:r>
      <w:r>
        <w:rPr>
          <w:rStyle w:val="740"/>
          <w:lang w:eastAsia="ru-RU"/>
        </w:rPr>
        <w:t xml:space="preserve"> в </w:t>
      </w:r>
      <w:r>
        <w:t>которых:</w:t>
      </w:r>
    </w:p>
    <w:p w:rsidR="006454E9" w:rsidRDefault="006454E9">
      <w:pPr>
        <w:pStyle w:val="BodyText"/>
        <w:numPr>
          <w:ilvl w:val="0"/>
          <w:numId w:val="240"/>
        </w:numPr>
        <w:shd w:val="clear" w:color="auto" w:fill="auto"/>
        <w:tabs>
          <w:tab w:val="left" w:pos="518"/>
        </w:tabs>
        <w:spacing w:before="0" w:after="0" w:line="234" w:lineRule="exact"/>
        <w:ind w:left="20" w:right="20" w:firstLine="280"/>
        <w:jc w:val="both"/>
      </w:pPr>
      <w:r>
        <w:t>оба глагола имеют одинаковую форму, причем первый указывает на дей</w:t>
      </w:r>
      <w:r>
        <w:softHyphen/>
        <w:t xml:space="preserve">ствие, а второй - на цель этого действия: </w:t>
      </w:r>
      <w:r>
        <w:rPr>
          <w:rStyle w:val="2b"/>
          <w:lang w:eastAsia="ru-RU"/>
        </w:rPr>
        <w:t>Пойду погуляю в саду;</w:t>
      </w:r>
    </w:p>
    <w:p w:rsidR="006454E9" w:rsidRDefault="006454E9">
      <w:pPr>
        <w:pStyle w:val="BodyText"/>
        <w:numPr>
          <w:ilvl w:val="0"/>
          <w:numId w:val="240"/>
        </w:numPr>
        <w:shd w:val="clear" w:color="auto" w:fill="auto"/>
        <w:tabs>
          <w:tab w:val="left" w:pos="518"/>
        </w:tabs>
        <w:spacing w:before="0" w:after="0" w:line="234" w:lineRule="exact"/>
        <w:ind w:left="20" w:right="20" w:firstLine="280"/>
        <w:jc w:val="both"/>
      </w:pPr>
      <w:r>
        <w:t xml:space="preserve">форма глагола </w:t>
      </w:r>
      <w:r>
        <w:rPr>
          <w:rStyle w:val="2b"/>
          <w:lang w:eastAsia="ru-RU"/>
        </w:rPr>
        <w:t>взять</w:t>
      </w:r>
      <w:r>
        <w:t xml:space="preserve"> соединена с помощью союзов </w:t>
      </w:r>
      <w:r>
        <w:rPr>
          <w:rStyle w:val="2b"/>
          <w:lang w:eastAsia="ru-RU"/>
        </w:rPr>
        <w:t>и, да, да и</w:t>
      </w:r>
      <w:r>
        <w:t xml:space="preserve"> с одинако</w:t>
      </w:r>
      <w:r>
        <w:softHyphen/>
        <w:t xml:space="preserve">вой формой другого глагола для обозначения произвольного действия: </w:t>
      </w:r>
      <w:r>
        <w:rPr>
          <w:rStyle w:val="2b"/>
          <w:lang w:eastAsia="ru-RU"/>
        </w:rPr>
        <w:t>Он взял да и ушел совсем;</w:t>
      </w:r>
    </w:p>
    <w:p w:rsidR="006454E9" w:rsidRDefault="006454E9">
      <w:pPr>
        <w:pStyle w:val="BodyText"/>
        <w:numPr>
          <w:ilvl w:val="0"/>
          <w:numId w:val="240"/>
        </w:numPr>
        <w:shd w:val="clear" w:color="auto" w:fill="auto"/>
        <w:tabs>
          <w:tab w:val="left" w:pos="510"/>
        </w:tabs>
        <w:spacing w:before="0" w:after="0" w:line="234" w:lineRule="exact"/>
        <w:ind w:left="20" w:firstLine="280"/>
        <w:jc w:val="both"/>
      </w:pPr>
      <w:r>
        <w:t xml:space="preserve">усилено значение глагольного сказуемого: </w:t>
      </w:r>
      <w:r>
        <w:rPr>
          <w:rStyle w:val="2b"/>
          <w:lang w:eastAsia="ru-RU"/>
        </w:rPr>
        <w:t>Ждем не дождемся весны;</w:t>
      </w:r>
    </w:p>
    <w:p w:rsidR="006454E9" w:rsidRDefault="006454E9">
      <w:pPr>
        <w:pStyle w:val="BodyText"/>
        <w:numPr>
          <w:ilvl w:val="0"/>
          <w:numId w:val="240"/>
        </w:numPr>
        <w:shd w:val="clear" w:color="auto" w:fill="auto"/>
        <w:tabs>
          <w:tab w:val="left" w:pos="524"/>
        </w:tabs>
        <w:spacing w:before="0" w:after="0" w:line="234" w:lineRule="exact"/>
        <w:ind w:left="20" w:right="20" w:firstLine="280"/>
        <w:jc w:val="both"/>
      </w:pPr>
      <w:r>
        <w:t xml:space="preserve">неопределенная форма сочетается с личной формой того же глагола с частицей </w:t>
      </w:r>
      <w:r>
        <w:rPr>
          <w:rStyle w:val="2b"/>
          <w:lang w:eastAsia="ru-RU"/>
        </w:rPr>
        <w:t>не</w:t>
      </w:r>
      <w:r>
        <w:t xml:space="preserve"> для подчеркивания значения сказуемого: </w:t>
      </w:r>
      <w:r>
        <w:rPr>
          <w:rStyle w:val="2b"/>
          <w:lang w:eastAsia="ru-RU"/>
        </w:rPr>
        <w:t>Сам работать не рабо</w:t>
      </w:r>
      <w:r>
        <w:rPr>
          <w:rStyle w:val="2b"/>
          <w:lang w:eastAsia="ru-RU"/>
        </w:rPr>
        <w:softHyphen/>
        <w:t>тает</w:t>
      </w:r>
      <w:r>
        <w:t xml:space="preserve">, </w:t>
      </w:r>
      <w:r>
        <w:rPr>
          <w:rStyle w:val="2b"/>
          <w:lang w:eastAsia="ru-RU"/>
        </w:rPr>
        <w:t>да и другим мешает;</w:t>
      </w:r>
    </w:p>
    <w:p w:rsidR="006454E9" w:rsidRDefault="006454E9">
      <w:pPr>
        <w:pStyle w:val="BodyText"/>
        <w:numPr>
          <w:ilvl w:val="0"/>
          <w:numId w:val="240"/>
        </w:numPr>
        <w:shd w:val="clear" w:color="auto" w:fill="auto"/>
        <w:tabs>
          <w:tab w:val="left" w:pos="518"/>
        </w:tabs>
        <w:spacing w:before="0" w:after="0" w:line="234" w:lineRule="exact"/>
        <w:ind w:left="20" w:right="20" w:firstLine="280"/>
        <w:jc w:val="both"/>
      </w:pPr>
      <w:r>
        <w:t>содержится оборот для выражения длительности или интенсивного дей</w:t>
      </w:r>
      <w:r>
        <w:softHyphen/>
        <w:t xml:space="preserve">ствия: </w:t>
      </w:r>
      <w:r>
        <w:rPr>
          <w:rStyle w:val="2b"/>
          <w:lang w:eastAsia="ru-RU"/>
        </w:rPr>
        <w:t>Он только и делает</w:t>
      </w:r>
      <w:r>
        <w:t xml:space="preserve">, </w:t>
      </w:r>
      <w:r>
        <w:rPr>
          <w:rStyle w:val="2b"/>
          <w:lang w:eastAsia="ru-RU"/>
        </w:rPr>
        <w:t>что читает;</w:t>
      </w:r>
    </w:p>
    <w:p w:rsidR="006454E9" w:rsidRDefault="006454E9">
      <w:pPr>
        <w:pStyle w:val="BodyText"/>
        <w:numPr>
          <w:ilvl w:val="0"/>
          <w:numId w:val="240"/>
        </w:numPr>
        <w:shd w:val="clear" w:color="auto" w:fill="auto"/>
        <w:tabs>
          <w:tab w:val="left" w:pos="512"/>
        </w:tabs>
        <w:spacing w:before="0" w:after="0" w:line="234" w:lineRule="exact"/>
        <w:ind w:left="20" w:right="20" w:firstLine="280"/>
        <w:jc w:val="both"/>
      </w:pPr>
      <w:r>
        <w:t xml:space="preserve">сказуемое повторяется для обозначения длительного действия: </w:t>
      </w:r>
      <w:r>
        <w:rPr>
          <w:rStyle w:val="2b"/>
          <w:lang w:eastAsia="ru-RU"/>
        </w:rPr>
        <w:t>Еду, еду в чистом поле;</w:t>
      </w:r>
    </w:p>
    <w:p w:rsidR="006454E9" w:rsidRDefault="006454E9">
      <w:pPr>
        <w:pStyle w:val="BodyText"/>
        <w:numPr>
          <w:ilvl w:val="0"/>
          <w:numId w:val="240"/>
        </w:numPr>
        <w:shd w:val="clear" w:color="auto" w:fill="auto"/>
        <w:tabs>
          <w:tab w:val="left" w:pos="518"/>
        </w:tabs>
        <w:spacing w:before="0" w:after="0" w:line="234" w:lineRule="exact"/>
        <w:ind w:left="20" w:right="20" w:firstLine="280"/>
        <w:jc w:val="both"/>
      </w:pPr>
      <w:r>
        <w:t xml:space="preserve">сказуемое с частицей </w:t>
      </w:r>
      <w:r>
        <w:rPr>
          <w:rStyle w:val="2b"/>
          <w:lang w:eastAsia="ru-RU"/>
        </w:rPr>
        <w:t>так</w:t>
      </w:r>
      <w:r>
        <w:t xml:space="preserve"> повторяется для обозначения действия, полнос</w:t>
      </w:r>
      <w:r>
        <w:softHyphen/>
        <w:t xml:space="preserve">тью осуществленного: </w:t>
      </w:r>
      <w:r>
        <w:rPr>
          <w:rStyle w:val="2b"/>
          <w:lang w:eastAsia="ru-RU"/>
        </w:rPr>
        <w:t>Вот уж действительно спел так спел;</w:t>
      </w:r>
    </w:p>
    <w:p w:rsidR="006454E9" w:rsidRDefault="006454E9">
      <w:pPr>
        <w:pStyle w:val="BodyText"/>
        <w:numPr>
          <w:ilvl w:val="0"/>
          <w:numId w:val="240"/>
        </w:numPr>
        <w:shd w:val="clear" w:color="auto" w:fill="auto"/>
        <w:tabs>
          <w:tab w:val="left" w:pos="518"/>
        </w:tabs>
        <w:spacing w:before="0" w:after="0" w:line="234" w:lineRule="exact"/>
        <w:ind w:left="20" w:right="20" w:firstLine="280"/>
        <w:jc w:val="both"/>
      </w:pPr>
      <w:r>
        <w:t xml:space="preserve">глагол соединен с частицей </w:t>
      </w:r>
      <w:r>
        <w:rPr>
          <w:rStyle w:val="2b"/>
          <w:lang w:eastAsia="ru-RU"/>
        </w:rPr>
        <w:t>знай</w:t>
      </w:r>
      <w:r>
        <w:t xml:space="preserve"> или </w:t>
      </w:r>
      <w:r>
        <w:rPr>
          <w:rStyle w:val="2b"/>
          <w:lang w:eastAsia="ru-RU"/>
        </w:rPr>
        <w:t>знай себе</w:t>
      </w:r>
      <w:r>
        <w:t xml:space="preserve"> для обозначения действия, которое совершается несмотря ни на что: </w:t>
      </w:r>
      <w:r>
        <w:rPr>
          <w:rStyle w:val="2b"/>
          <w:lang w:eastAsia="ru-RU"/>
        </w:rPr>
        <w:t>Л он знай себе посмеивается;</w:t>
      </w:r>
    </w:p>
    <w:p w:rsidR="006454E9" w:rsidRDefault="006454E9">
      <w:pPr>
        <w:pStyle w:val="141"/>
        <w:numPr>
          <w:ilvl w:val="0"/>
          <w:numId w:val="240"/>
        </w:numPr>
        <w:shd w:val="clear" w:color="auto" w:fill="auto"/>
        <w:tabs>
          <w:tab w:val="left" w:pos="522"/>
        </w:tabs>
        <w:ind w:left="20" w:firstLine="280"/>
      </w:pPr>
      <w:r>
        <w:rPr>
          <w:rStyle w:val="1450"/>
          <w:lang w:eastAsia="ru-RU"/>
        </w:rPr>
        <w:t xml:space="preserve">глагол соединен с частицей </w:t>
      </w:r>
      <w:r>
        <w:rPr>
          <w:rStyle w:val="1420"/>
          <w:i/>
          <w:iCs/>
          <w:lang w:eastAsia="ru-RU"/>
        </w:rPr>
        <w:t>было: Он собрался было в театр.</w:t>
      </w:r>
    </w:p>
    <w:p w:rsidR="006454E9" w:rsidRDefault="006454E9">
      <w:pPr>
        <w:pStyle w:val="BodyText"/>
        <w:shd w:val="clear" w:color="auto" w:fill="auto"/>
        <w:spacing w:before="0" w:after="0" w:line="234" w:lineRule="exact"/>
        <w:ind w:left="20" w:right="20" w:firstLine="280"/>
        <w:jc w:val="both"/>
      </w:pPr>
      <w:r>
        <w:rPr>
          <w:rStyle w:val="Georgia6"/>
          <w:lang w:eastAsia="ru-RU"/>
        </w:rPr>
        <w:t>Составное именное</w:t>
      </w:r>
      <w:r>
        <w:rPr>
          <w:rStyle w:val="10pt8"/>
        </w:rPr>
        <w:t xml:space="preserve"> </w:t>
      </w:r>
      <w:r>
        <w:t>сказуемое состоит из глагола-связки, выражающего грам</w:t>
      </w:r>
      <w:r>
        <w:softHyphen/>
        <w:t>матическое значение сказуемого, и именной части (имени существительного, прилагательного и т. д.), выражающей его основное смысловое значение:</w:t>
      </w:r>
      <w:r>
        <w:rPr>
          <w:lang w:val="en-US"/>
        </w:rPr>
        <w:t xml:space="preserve">/fey?*'#- </w:t>
      </w:r>
      <w:r>
        <w:rPr>
          <w:rStyle w:val="2b"/>
          <w:lang w:eastAsia="ru-RU"/>
        </w:rPr>
        <w:t>ня, где скуча</w:t>
      </w:r>
      <w:r>
        <w:rPr>
          <w:rStyle w:val="2b"/>
          <w:lang w:val="en-US" w:eastAsia="ru-RU"/>
        </w:rPr>
        <w:t xml:space="preserve">i </w:t>
      </w:r>
      <w:r>
        <w:rPr>
          <w:rStyle w:val="2b"/>
          <w:lang w:eastAsia="ru-RU"/>
        </w:rPr>
        <w:t>Евгений, была прелестный уголок</w:t>
      </w:r>
      <w:r>
        <w:t xml:space="preserve"> (П.); </w:t>
      </w:r>
      <w:r>
        <w:rPr>
          <w:rStyle w:val="2b"/>
          <w:lang w:eastAsia="ru-RU"/>
        </w:rPr>
        <w:t xml:space="preserve">Ветер был встречный </w:t>
      </w:r>
      <w:r>
        <w:t>(Л. Т.).</w:t>
      </w:r>
    </w:p>
    <w:p w:rsidR="006454E9" w:rsidRDefault="006454E9">
      <w:pPr>
        <w:pStyle w:val="BodyText"/>
        <w:shd w:val="clear" w:color="auto" w:fill="auto"/>
        <w:spacing w:before="0" w:after="0" w:line="234" w:lineRule="exact"/>
        <w:ind w:left="20" w:right="20" w:firstLine="280"/>
        <w:jc w:val="both"/>
      </w:pPr>
      <w:r>
        <w:t xml:space="preserve">В роли </w:t>
      </w:r>
      <w:r>
        <w:rPr>
          <w:rStyle w:val="2b"/>
          <w:lang w:eastAsia="ru-RU"/>
        </w:rPr>
        <w:t>связки</w:t>
      </w:r>
      <w:r>
        <w:t xml:space="preserve"> выступает служебный глагол или глагол с ослабленным лекси</w:t>
      </w:r>
      <w:r>
        <w:softHyphen/>
        <w:t>ческим значением, реже полнозначный глагол, обозначающие время, лицо, число и наклонение. Различаются следующие виды связок:</w:t>
      </w:r>
    </w:p>
    <w:p w:rsidR="006454E9" w:rsidRDefault="006454E9">
      <w:pPr>
        <w:pStyle w:val="BodyText"/>
        <w:numPr>
          <w:ilvl w:val="0"/>
          <w:numId w:val="241"/>
        </w:numPr>
        <w:shd w:val="clear" w:color="auto" w:fill="auto"/>
        <w:tabs>
          <w:tab w:val="left" w:pos="530"/>
        </w:tabs>
        <w:spacing w:before="0" w:after="0" w:line="234" w:lineRule="exact"/>
        <w:ind w:left="20" w:right="20" w:firstLine="280"/>
        <w:jc w:val="both"/>
      </w:pPr>
      <w:r>
        <w:t xml:space="preserve">связка </w:t>
      </w:r>
      <w:r>
        <w:rPr>
          <w:rStyle w:val="Georgia7"/>
          <w:lang w:eastAsia="ru-RU"/>
        </w:rPr>
        <w:t>отвлеченная</w:t>
      </w:r>
      <w:r>
        <w:rPr>
          <w:rStyle w:val="740"/>
          <w:lang w:eastAsia="ru-RU"/>
        </w:rPr>
        <w:t xml:space="preserve"> </w:t>
      </w:r>
      <w:r>
        <w:t xml:space="preserve">(чистая) - глагол </w:t>
      </w:r>
      <w:r>
        <w:rPr>
          <w:rStyle w:val="2b"/>
          <w:lang w:eastAsia="ru-RU"/>
        </w:rPr>
        <w:t>быть</w:t>
      </w:r>
      <w:r>
        <w:t xml:space="preserve"> в различных формах времени и наклонения, выполняющий чисто грамматическую функцию: </w:t>
      </w:r>
      <w:r>
        <w:rPr>
          <w:rStyle w:val="2b"/>
          <w:lang w:eastAsia="ru-RU"/>
        </w:rPr>
        <w:t>Пехота есть пе</w:t>
      </w:r>
      <w:r>
        <w:rPr>
          <w:rStyle w:val="2b"/>
          <w:lang w:eastAsia="ru-RU"/>
        </w:rPr>
        <w:softHyphen/>
        <w:t>хота</w:t>
      </w:r>
      <w:r>
        <w:t xml:space="preserve"> (Псрв.); </w:t>
      </w:r>
      <w:r>
        <w:rPr>
          <w:rStyle w:val="2b"/>
          <w:lang w:eastAsia="ru-RU"/>
        </w:rPr>
        <w:t>Грамматика и арифметика суть науки</w:t>
      </w:r>
      <w:r>
        <w:t xml:space="preserve"> (Ф. Буслаев);</w:t>
      </w:r>
    </w:p>
    <w:p w:rsidR="006454E9" w:rsidRDefault="006454E9">
      <w:pPr>
        <w:pStyle w:val="BodyText"/>
        <w:numPr>
          <w:ilvl w:val="0"/>
          <w:numId w:val="241"/>
        </w:numPr>
        <w:shd w:val="clear" w:color="auto" w:fill="auto"/>
        <w:tabs>
          <w:tab w:val="left" w:pos="524"/>
        </w:tabs>
        <w:spacing w:before="0" w:after="0" w:line="234" w:lineRule="exact"/>
        <w:ind w:left="20" w:right="20" w:firstLine="280"/>
        <w:jc w:val="both"/>
      </w:pPr>
      <w:r>
        <w:t xml:space="preserve">связка </w:t>
      </w:r>
      <w:r>
        <w:rPr>
          <w:rStyle w:val="Georgia7"/>
          <w:lang w:eastAsia="ru-RU"/>
        </w:rPr>
        <w:t>полуотвлеченнля</w:t>
      </w:r>
      <w:r>
        <w:rPr>
          <w:rStyle w:val="740"/>
          <w:lang w:eastAsia="ru-RU"/>
        </w:rPr>
        <w:t xml:space="preserve"> </w:t>
      </w:r>
      <w:r>
        <w:t>- глагол с ослабленным лексическим значением, соединяющий именную часть с подлежащим и частично выражающий веще</w:t>
      </w:r>
      <w:r>
        <w:softHyphen/>
        <w:t xml:space="preserve">ственное значение сказуемого: </w:t>
      </w:r>
      <w:r>
        <w:rPr>
          <w:rStyle w:val="2b"/>
          <w:lang w:eastAsia="ru-RU"/>
        </w:rPr>
        <w:t>Уж в роще огонек становился огнем</w:t>
      </w:r>
      <w:r>
        <w:t xml:space="preserve"> (Кр.); </w:t>
      </w:r>
      <w:r>
        <w:rPr>
          <w:rStyle w:val="2b"/>
          <w:lang w:eastAsia="ru-RU"/>
        </w:rPr>
        <w:t>Кня</w:t>
      </w:r>
      <w:r>
        <w:rPr>
          <w:rStyle w:val="2b"/>
          <w:lang w:eastAsia="ru-RU"/>
        </w:rPr>
        <w:softHyphen/>
        <w:t>гиня слыла любительницей музыки</w:t>
      </w:r>
      <w:r>
        <w:t xml:space="preserve"> (Т.); </w:t>
      </w:r>
      <w:r>
        <w:rPr>
          <w:rStyle w:val="2b"/>
          <w:lang w:eastAsia="ru-RU"/>
        </w:rPr>
        <w:t>Он казался болтливым, надоедливым собеседником</w:t>
      </w:r>
      <w:r>
        <w:t xml:space="preserve"> (Шол.).</w:t>
      </w:r>
    </w:p>
    <w:p w:rsidR="006454E9" w:rsidRDefault="006454E9">
      <w:pPr>
        <w:pStyle w:val="BodyText"/>
        <w:numPr>
          <w:ilvl w:val="0"/>
          <w:numId w:val="241"/>
        </w:numPr>
        <w:shd w:val="clear" w:color="auto" w:fill="auto"/>
        <w:tabs>
          <w:tab w:val="left" w:pos="518"/>
        </w:tabs>
        <w:spacing w:before="0" w:after="0" w:line="234" w:lineRule="exact"/>
        <w:ind w:left="20" w:right="20" w:firstLine="280"/>
        <w:jc w:val="both"/>
      </w:pPr>
      <w:r>
        <w:t xml:space="preserve">связка </w:t>
      </w:r>
      <w:r>
        <w:rPr>
          <w:rStyle w:val="Georgia7"/>
          <w:lang w:eastAsia="ru-RU"/>
        </w:rPr>
        <w:t xml:space="preserve">знаменательная </w:t>
      </w:r>
      <w:r>
        <w:rPr>
          <w:rStyle w:val="2b"/>
          <w:lang w:eastAsia="ru-RU"/>
        </w:rPr>
        <w:t>(</w:t>
      </w:r>
      <w:r>
        <w:t>вещественная, конкретная) - глагол со значением действия, состояния, деятельности, движения и т. д., способный самостоятельно выступать в качестве глагольного сказуемого, но в данной конструкции выпол</w:t>
      </w:r>
      <w:r>
        <w:softHyphen/>
        <w:t xml:space="preserve">няющий также функцию связки, т. с. служащий для соединения именной части с подлежащим: </w:t>
      </w:r>
      <w:r>
        <w:rPr>
          <w:rStyle w:val="2b"/>
          <w:lang w:eastAsia="ru-RU"/>
        </w:rPr>
        <w:t>Онегин жил анахоретом</w:t>
      </w:r>
      <w:r>
        <w:t xml:space="preserve"> (П.); </w:t>
      </w:r>
      <w:r>
        <w:rPr>
          <w:rStyle w:val="2b"/>
          <w:lang w:eastAsia="ru-RU"/>
        </w:rPr>
        <w:t>Я родился перекати-полем</w:t>
      </w:r>
      <w:r>
        <w:t xml:space="preserve"> (Т.); </w:t>
      </w:r>
      <w:r>
        <w:rPr>
          <w:rStyle w:val="2b"/>
          <w:lang w:eastAsia="ru-RU"/>
        </w:rPr>
        <w:t>Барыня бродит такая унылая</w:t>
      </w:r>
      <w:r>
        <w:t xml:space="preserve"> (Н.); </w:t>
      </w:r>
      <w:r>
        <w:rPr>
          <w:rStyle w:val="2b"/>
          <w:lang w:eastAsia="ru-RU"/>
        </w:rPr>
        <w:t>Анисья ненарядная сидит за станом</w:t>
      </w:r>
      <w:r>
        <w:t xml:space="preserve"> </w:t>
      </w:r>
      <w:r>
        <w:rPr>
          <w:lang w:val="en-US"/>
        </w:rPr>
        <w:t xml:space="preserve">(JI. </w:t>
      </w:r>
      <w:r>
        <w:t xml:space="preserve">Т.); </w:t>
      </w:r>
      <w:r>
        <w:rPr>
          <w:rStyle w:val="2b"/>
          <w:lang w:eastAsia="ru-RU"/>
        </w:rPr>
        <w:t>И потом Зинаида Федоровна ходила по всем комнатам бледная, с испуганным, негодующим лицом</w:t>
      </w:r>
      <w:r>
        <w:t xml:space="preserve"> (Ч.).</w:t>
      </w:r>
    </w:p>
    <w:p w:rsidR="006454E9" w:rsidRDefault="006454E9">
      <w:pPr>
        <w:pStyle w:val="BodyText"/>
        <w:shd w:val="clear" w:color="auto" w:fill="auto"/>
        <w:spacing w:before="0" w:after="0" w:line="234" w:lineRule="exact"/>
        <w:ind w:left="20" w:right="20" w:firstLine="280"/>
        <w:jc w:val="both"/>
      </w:pPr>
      <w:r>
        <w:t xml:space="preserve">В именном сказуемом сеть также </w:t>
      </w:r>
      <w:r>
        <w:rPr>
          <w:rStyle w:val="7pt5"/>
          <w:lang w:eastAsia="ru-RU"/>
        </w:rPr>
        <w:t>нулевая</w:t>
      </w:r>
      <w:r>
        <w:rPr>
          <w:rStyle w:val="9pt6"/>
          <w:lang w:eastAsia="ru-RU"/>
        </w:rPr>
        <w:t xml:space="preserve"> </w:t>
      </w:r>
      <w:r>
        <w:t>связка, материально нс выра</w:t>
      </w:r>
      <w:r>
        <w:softHyphen/>
        <w:t>женная и служащая показателем настоящего времени изъявительного накло</w:t>
      </w:r>
      <w:r>
        <w:softHyphen/>
        <w:t xml:space="preserve">нения: </w:t>
      </w:r>
      <w:r>
        <w:rPr>
          <w:rStyle w:val="2b"/>
          <w:lang w:eastAsia="ru-RU"/>
        </w:rPr>
        <w:t>Человек - кузнец своему счастью</w:t>
      </w:r>
      <w:r>
        <w:t xml:space="preserve"> (Фед.); </w:t>
      </w:r>
      <w:r>
        <w:rPr>
          <w:rStyle w:val="2b"/>
          <w:lang w:eastAsia="ru-RU"/>
        </w:rPr>
        <w:t>Жизнь прекрасна и удиви</w:t>
      </w:r>
      <w:r>
        <w:rPr>
          <w:rStyle w:val="2b"/>
          <w:lang w:eastAsia="ru-RU"/>
        </w:rPr>
        <w:softHyphen/>
        <w:t>тельна</w:t>
      </w:r>
      <w:r>
        <w:t xml:space="preserve"> (М.). Понятие нулевой связки выводится из сопоставления с предло</w:t>
      </w:r>
      <w:r>
        <w:softHyphen/>
        <w:t xml:space="preserve">жениями, в которых связка представлена в своей функции: </w:t>
      </w:r>
      <w:r>
        <w:rPr>
          <w:rStyle w:val="2b"/>
          <w:lang w:eastAsia="ru-RU"/>
        </w:rPr>
        <w:t>Приезд богатого соседа есть важная эпоха для деревенских жителей</w:t>
      </w:r>
      <w:r>
        <w:t xml:space="preserve"> (П.). При нулевой связке именная часть может присоединяться к подлежащему посредством частиц </w:t>
      </w:r>
      <w:r>
        <w:rPr>
          <w:rStyle w:val="2b"/>
          <w:lang w:eastAsia="ru-RU"/>
        </w:rPr>
        <w:t>это, значит, вот</w:t>
      </w:r>
      <w:r>
        <w:t xml:space="preserve">, а также сравнительных союзов </w:t>
      </w:r>
      <w:r>
        <w:rPr>
          <w:rStyle w:val="2b"/>
          <w:lang w:eastAsia="ru-RU"/>
        </w:rPr>
        <w:t>как, будто, словно, точно</w:t>
      </w:r>
      <w:r>
        <w:t xml:space="preserve"> и др.: </w:t>
      </w:r>
      <w:r>
        <w:rPr>
          <w:rStyle w:val="2b"/>
          <w:lang w:eastAsia="ru-RU"/>
        </w:rPr>
        <w:t>Ум - это сила</w:t>
      </w:r>
      <w:r>
        <w:t xml:space="preserve"> (М. Г.); </w:t>
      </w:r>
      <w:r>
        <w:rPr>
          <w:rStyle w:val="2b"/>
          <w:lang w:eastAsia="ru-RU"/>
        </w:rPr>
        <w:t>Романтизм это первое слово, огласившее пуш</w:t>
      </w:r>
      <w:r>
        <w:rPr>
          <w:rStyle w:val="2b"/>
          <w:lang w:eastAsia="ru-RU"/>
        </w:rPr>
        <w:softHyphen/>
        <w:t>кинский период</w:t>
      </w:r>
      <w:r>
        <w:t xml:space="preserve"> (Бел.); </w:t>
      </w:r>
      <w:r>
        <w:rPr>
          <w:rStyle w:val="2b"/>
          <w:lang w:eastAsia="ru-RU"/>
        </w:rPr>
        <w:t>Дома города точно груды грязного снега</w:t>
      </w:r>
      <w:r>
        <w:t xml:space="preserve"> (М. Г.); </w:t>
      </w:r>
      <w:r>
        <w:rPr>
          <w:rStyle w:val="2b"/>
          <w:lang w:eastAsia="ru-RU"/>
        </w:rPr>
        <w:t>Эта девушка как праздник</w:t>
      </w:r>
      <w:r>
        <w:t xml:space="preserve"> (Аж.). Помимо указанных видов сказуемого, сеть еще сложное (сложное составное, трехчленное, многочленное) сказуемое. Различаются:</w:t>
      </w:r>
    </w:p>
    <w:p w:rsidR="006454E9" w:rsidRDefault="006454E9">
      <w:pPr>
        <w:pStyle w:val="BodyText"/>
        <w:numPr>
          <w:ilvl w:val="0"/>
          <w:numId w:val="242"/>
        </w:numPr>
        <w:shd w:val="clear" w:color="auto" w:fill="auto"/>
        <w:tabs>
          <w:tab w:val="left" w:pos="524"/>
        </w:tabs>
        <w:spacing w:before="0" w:after="0" w:line="234" w:lineRule="exact"/>
        <w:ind w:left="20" w:right="20" w:firstLine="280"/>
        <w:jc w:val="both"/>
      </w:pPr>
      <w:r>
        <w:t xml:space="preserve">сложное сказуемое </w:t>
      </w:r>
      <w:r>
        <w:rPr>
          <w:rStyle w:val="Georgia7"/>
          <w:lang w:eastAsia="ru-RU"/>
        </w:rPr>
        <w:t>глагольного</w:t>
      </w:r>
      <w:r>
        <w:rPr>
          <w:rStyle w:val="740"/>
          <w:lang w:eastAsia="ru-RU"/>
        </w:rPr>
        <w:t xml:space="preserve"> </w:t>
      </w:r>
      <w:r>
        <w:t>типа, имеющее в своем составе три гла</w:t>
      </w:r>
      <w:r>
        <w:softHyphen/>
        <w:t>гола (один в личной форме и два в форме инфинитива); такое сказуемое соот</w:t>
      </w:r>
      <w:r>
        <w:softHyphen/>
        <w:t xml:space="preserve">носительно с составным глагольным сказуемым, так как в его состав входит фазовый или модальный глагол: </w:t>
      </w:r>
      <w:r>
        <w:rPr>
          <w:rStyle w:val="2b"/>
          <w:lang w:eastAsia="ru-RU"/>
        </w:rPr>
        <w:t>Ты не могла согласиться выйти за меня замуж (Я.</w:t>
      </w:r>
      <w:r>
        <w:t xml:space="preserve"> Т.);</w:t>
      </w:r>
    </w:p>
    <w:p w:rsidR="006454E9" w:rsidRDefault="006454E9">
      <w:pPr>
        <w:pStyle w:val="BodyText"/>
        <w:numPr>
          <w:ilvl w:val="0"/>
          <w:numId w:val="242"/>
        </w:numPr>
        <w:shd w:val="clear" w:color="auto" w:fill="auto"/>
        <w:tabs>
          <w:tab w:val="left" w:pos="542"/>
        </w:tabs>
        <w:spacing w:before="0" w:after="0" w:line="234" w:lineRule="exact"/>
        <w:ind w:left="20" w:right="20" w:firstLine="280"/>
        <w:jc w:val="both"/>
      </w:pPr>
      <w:r>
        <w:t xml:space="preserve">сложное сказуемое </w:t>
      </w:r>
      <w:r>
        <w:rPr>
          <w:rStyle w:val="Georgia7"/>
          <w:lang w:eastAsia="ru-RU"/>
        </w:rPr>
        <w:t>именного</w:t>
      </w:r>
      <w:r>
        <w:rPr>
          <w:rStyle w:val="740"/>
          <w:lang w:eastAsia="ru-RU"/>
        </w:rPr>
        <w:t xml:space="preserve"> </w:t>
      </w:r>
      <w:r>
        <w:t>типа: такое сказуемое соотносительно с составным именным сказуемым, так как последние два компонента представ</w:t>
      </w:r>
      <w:r>
        <w:softHyphen/>
        <w:t>ляют собой отвлеченную или полузнамснатсльную связку и именную часть; первый компонент образован фазовым или модальным глаголом либо преди</w:t>
      </w:r>
      <w:r>
        <w:softHyphen/>
        <w:t xml:space="preserve">кативным прилагательным: </w:t>
      </w:r>
      <w:r>
        <w:rPr>
          <w:rStyle w:val="2b"/>
          <w:lang w:eastAsia="ru-RU"/>
        </w:rPr>
        <w:t>Да, признаюсь, господа, я, черт возьми, очень хочу быть генералом</w:t>
      </w:r>
      <w:r>
        <w:t xml:space="preserve"> (Г.); </w:t>
      </w:r>
      <w:r>
        <w:rPr>
          <w:rStyle w:val="2b"/>
          <w:lang w:eastAsia="ru-RU"/>
        </w:rPr>
        <w:t>Суждение князя Василия продолжало быть справед</w:t>
      </w:r>
      <w:r>
        <w:rPr>
          <w:rStyle w:val="2b"/>
          <w:lang w:eastAsia="ru-RU"/>
        </w:rPr>
        <w:softHyphen/>
        <w:t>ливым</w:t>
      </w:r>
      <w:r>
        <w:t xml:space="preserve"> (Л. Т.); </w:t>
      </w:r>
      <w:r>
        <w:rPr>
          <w:rStyle w:val="2b"/>
          <w:lang w:eastAsia="ru-RU"/>
        </w:rPr>
        <w:t>Пушкин уже готов был сделаться превосходным драматур</w:t>
      </w:r>
      <w:r>
        <w:rPr>
          <w:rStyle w:val="2b"/>
          <w:lang w:eastAsia="ru-RU"/>
        </w:rPr>
        <w:softHyphen/>
        <w:t>гом</w:t>
      </w:r>
      <w:r>
        <w:t xml:space="preserve"> (Бел.);</w:t>
      </w:r>
    </w:p>
    <w:p w:rsidR="006454E9" w:rsidRDefault="006454E9">
      <w:pPr>
        <w:pStyle w:val="BodyText"/>
        <w:numPr>
          <w:ilvl w:val="0"/>
          <w:numId w:val="242"/>
        </w:numPr>
        <w:shd w:val="clear" w:color="auto" w:fill="auto"/>
        <w:tabs>
          <w:tab w:val="left" w:pos="512"/>
        </w:tabs>
        <w:spacing w:before="0" w:after="455" w:line="234" w:lineRule="exact"/>
        <w:ind w:left="20" w:right="20" w:firstLine="280"/>
        <w:jc w:val="both"/>
      </w:pPr>
      <w:r>
        <w:t xml:space="preserve">сложное сказуемое </w:t>
      </w:r>
      <w:r>
        <w:rPr>
          <w:rStyle w:val="Georgia7"/>
          <w:lang w:eastAsia="ru-RU"/>
        </w:rPr>
        <w:t>смешанного</w:t>
      </w:r>
      <w:r>
        <w:rPr>
          <w:rStyle w:val="740"/>
          <w:lang w:eastAsia="ru-RU"/>
        </w:rPr>
        <w:t xml:space="preserve"> </w:t>
      </w:r>
      <w:r>
        <w:t>типа, совмещающее в себе признаки со</w:t>
      </w:r>
      <w:r>
        <w:softHyphen/>
        <w:t>ставного глагольного и составного именного сказуемого, т. с. образованное фа</w:t>
      </w:r>
      <w:r>
        <w:softHyphen/>
        <w:t xml:space="preserve">зовым или модальным глаголом, инфинитивом полнознамснательного глагола и именной частью: С </w:t>
      </w:r>
      <w:r>
        <w:rPr>
          <w:rStyle w:val="1420"/>
          <w:lang w:eastAsia="ru-RU"/>
        </w:rPr>
        <w:t xml:space="preserve">этого дня князь Андрей женихом стал ездить к Ростовым </w:t>
      </w:r>
      <w:r>
        <w:rPr>
          <w:rStyle w:val="1450"/>
          <w:lang w:eastAsia="ru-RU"/>
        </w:rPr>
        <w:t>(Л. Т.).</w:t>
      </w:r>
    </w:p>
    <w:p w:rsidR="006454E9" w:rsidRDefault="006454E9">
      <w:pPr>
        <w:pStyle w:val="3210"/>
        <w:shd w:val="clear" w:color="auto" w:fill="auto"/>
        <w:spacing w:after="213" w:line="190" w:lineRule="exact"/>
        <w:jc w:val="center"/>
      </w:pPr>
      <w:r>
        <w:t>§ 156. Согласование сказуемого с подлежащим</w:t>
      </w:r>
    </w:p>
    <w:p w:rsidR="006454E9" w:rsidRDefault="006454E9">
      <w:pPr>
        <w:pStyle w:val="BodyText"/>
        <w:shd w:val="clear" w:color="auto" w:fill="auto"/>
        <w:spacing w:before="0" w:after="0" w:line="234" w:lineRule="exact"/>
        <w:ind w:left="20" w:right="20" w:firstLine="280"/>
        <w:jc w:val="both"/>
      </w:pPr>
      <w:r>
        <w:t>Под согласованием в данном случае имеется в виду формально выраженная грамматическая связь между главными членами двусоставного предложения.</w:t>
      </w:r>
    </w:p>
    <w:p w:rsidR="006454E9" w:rsidRDefault="006454E9">
      <w:pPr>
        <w:pStyle w:val="BodyText"/>
        <w:shd w:val="clear" w:color="auto" w:fill="auto"/>
        <w:spacing w:before="0" w:after="0" w:line="234" w:lineRule="exact"/>
        <w:ind w:left="20" w:right="20" w:firstLine="280"/>
        <w:jc w:val="both"/>
      </w:pPr>
      <w:r>
        <w:t>В последнее время в теоретических трудах и учебных пособиях для обозначе</w:t>
      </w:r>
      <w:r>
        <w:softHyphen/>
        <w:t>ния синтаксической связи главных членов стал употребляться термин «коорди</w:t>
      </w:r>
      <w:r>
        <w:softHyphen/>
        <w:t>нация». Основанием для этого служит прежде всего то, что согласование выра</w:t>
      </w:r>
      <w:r>
        <w:softHyphen/>
        <w:t xml:space="preserve">жает определительные отношения, тогда как между главными членами имеются отношения предикативные. Далее можно отмстить, что в предложениях типа </w:t>
      </w:r>
      <w:r>
        <w:rPr>
          <w:rStyle w:val="2b"/>
          <w:lang w:eastAsia="ru-RU"/>
        </w:rPr>
        <w:t>Смысл жизни в работе на пользу общества</w:t>
      </w:r>
      <w:r>
        <w:t>, действительно, никакого согласо</w:t>
      </w:r>
      <w:r>
        <w:softHyphen/>
        <w:t>вания между главными членами нет.</w:t>
      </w:r>
    </w:p>
    <w:p w:rsidR="006454E9" w:rsidRDefault="006454E9">
      <w:pPr>
        <w:pStyle w:val="BodyText"/>
        <w:shd w:val="clear" w:color="auto" w:fill="auto"/>
        <w:spacing w:before="0" w:after="0" w:line="234" w:lineRule="exact"/>
        <w:ind w:left="20" w:right="20" w:firstLine="280"/>
        <w:jc w:val="both"/>
      </w:pPr>
      <w:r>
        <w:t>Думается, однако, что есть основания для сохранения термина «согласова</w:t>
      </w:r>
      <w:r>
        <w:softHyphen/>
        <w:t>ние сказуемого с подлежащим» в силу ряда причин.</w:t>
      </w:r>
    </w:p>
    <w:p w:rsidR="006454E9" w:rsidRDefault="006454E9">
      <w:pPr>
        <w:pStyle w:val="BodyText"/>
        <w:shd w:val="clear" w:color="auto" w:fill="auto"/>
        <w:spacing w:before="0" w:after="0" w:line="234" w:lineRule="exact"/>
        <w:ind w:left="20" w:right="20" w:firstLine="280"/>
        <w:jc w:val="both"/>
      </w:pPr>
      <w:r>
        <w:t xml:space="preserve">Во-первых, термин «координация» происходит от латинского аффикса </w:t>
      </w:r>
      <w:r>
        <w:rPr>
          <w:rStyle w:val="2b"/>
          <w:lang w:eastAsia="ru-RU"/>
        </w:rPr>
        <w:t xml:space="preserve">со(п) - </w:t>
      </w:r>
      <w:r>
        <w:t xml:space="preserve">в значении “с, вместе, совместно” и слова </w:t>
      </w:r>
      <w:r>
        <w:rPr>
          <w:rStyle w:val="2b"/>
          <w:lang w:val="en-US" w:eastAsia="ru-RU"/>
        </w:rPr>
        <w:t xml:space="preserve">ordinatio </w:t>
      </w:r>
      <w:r>
        <w:rPr>
          <w:rStyle w:val="2b"/>
          <w:lang w:eastAsia="ru-RU"/>
        </w:rPr>
        <w:t>-</w:t>
      </w:r>
      <w:r>
        <w:t xml:space="preserve"> “упорядочение, распо</w:t>
      </w:r>
      <w:r>
        <w:softHyphen/>
        <w:t xml:space="preserve">ложение”, что предполагает связь равноправных элементов (ср. </w:t>
      </w:r>
      <w:r>
        <w:rPr>
          <w:rStyle w:val="2b"/>
          <w:lang w:eastAsia="ru-RU"/>
        </w:rPr>
        <w:t>кооперация</w:t>
      </w:r>
      <w:r>
        <w:t xml:space="preserve">), это мы находим в сочетаниях </w:t>
      </w:r>
      <w:r>
        <w:rPr>
          <w:rStyle w:val="2b"/>
          <w:lang w:eastAsia="ru-RU"/>
        </w:rPr>
        <w:t>я пишу</w:t>
      </w:r>
      <w:r>
        <w:t xml:space="preserve">, </w:t>
      </w:r>
      <w:r>
        <w:rPr>
          <w:rStyle w:val="2b"/>
          <w:lang w:eastAsia="ru-RU"/>
        </w:rPr>
        <w:t>ты читаешь</w:t>
      </w:r>
      <w:r>
        <w:t xml:space="preserve"> и т. п.: при </w:t>
      </w:r>
      <w:r>
        <w:rPr>
          <w:rStyle w:val="2b"/>
          <w:lang w:eastAsia="ru-RU"/>
        </w:rPr>
        <w:t>я</w:t>
      </w:r>
      <w:r>
        <w:t xml:space="preserve"> может быть только </w:t>
      </w:r>
      <w:r>
        <w:rPr>
          <w:rStyle w:val="2b"/>
          <w:lang w:eastAsia="ru-RU"/>
        </w:rPr>
        <w:t>пишу</w:t>
      </w:r>
      <w:r>
        <w:t xml:space="preserve">, и, наоборот, при </w:t>
      </w:r>
      <w:r>
        <w:rPr>
          <w:rStyle w:val="2b"/>
          <w:lang w:eastAsia="ru-RU"/>
        </w:rPr>
        <w:t>пишу</w:t>
      </w:r>
      <w:r>
        <w:t xml:space="preserve"> может быть только </w:t>
      </w:r>
      <w:r>
        <w:rPr>
          <w:rStyle w:val="2b"/>
          <w:lang w:eastAsia="ru-RU"/>
        </w:rPr>
        <w:t>я</w:t>
      </w:r>
      <w:r>
        <w:t xml:space="preserve"> (то же самое: </w:t>
      </w:r>
      <w:r>
        <w:rPr>
          <w:rStyle w:val="2b"/>
          <w:lang w:eastAsia="ru-RU"/>
        </w:rPr>
        <w:t>ты читаешь</w:t>
      </w:r>
      <w:r>
        <w:t xml:space="preserve">, </w:t>
      </w:r>
      <w:r>
        <w:rPr>
          <w:rStyle w:val="2b"/>
          <w:lang w:eastAsia="ru-RU"/>
        </w:rPr>
        <w:t>читаешь</w:t>
      </w:r>
      <w:r>
        <w:t xml:space="preserve"> - </w:t>
      </w:r>
      <w:r>
        <w:rPr>
          <w:rStyle w:val="2b"/>
          <w:lang w:eastAsia="ru-RU"/>
        </w:rPr>
        <w:t>ты).</w:t>
      </w:r>
      <w:r>
        <w:t xml:space="preserve"> Но подобные сочетания отнюдь нс характерны для бесконечного разнообразия конкретных двусоставных предложений с нсмсс- тоименным подлежащим, где о синтаксическом равноправии сказуемого и подлежащего (тем самым - о координации взаимозависимости) говорить нс приходится. Не случайно А. А. Шахматов определял подлежащее как главный член господствующего состава, а сказуемое как главный член зависимого со</w:t>
      </w:r>
      <w:r>
        <w:softHyphen/>
        <w:t>става.</w:t>
      </w:r>
    </w:p>
    <w:p w:rsidR="006454E9" w:rsidRDefault="006454E9">
      <w:pPr>
        <w:pStyle w:val="BodyText"/>
        <w:shd w:val="clear" w:color="auto" w:fill="auto"/>
        <w:spacing w:before="0" w:after="0" w:line="234" w:lineRule="exact"/>
        <w:ind w:left="20" w:right="20" w:firstLine="280"/>
        <w:jc w:val="both"/>
      </w:pPr>
      <w:r>
        <w:t>Во-вторых, подлежащее обычно выражает «данное», а сказуемое «новое» (см. в разделе «Порядок слов в предложении» вопрос об актуальном членении предложения), в результате чего сказуемое как бы приспосабливается в своих формах к подлежащему (т. с. согласуется с ним).</w:t>
      </w:r>
    </w:p>
    <w:p w:rsidR="006454E9" w:rsidRDefault="006454E9">
      <w:pPr>
        <w:pStyle w:val="BodyText"/>
        <w:shd w:val="clear" w:color="auto" w:fill="auto"/>
        <w:spacing w:before="0" w:after="0" w:line="234" w:lineRule="exact"/>
        <w:ind w:left="20" w:right="20" w:firstLine="280"/>
        <w:jc w:val="both"/>
      </w:pPr>
      <w:r>
        <w:t>Наконец, нс следует недооценивать и то обстоятельство, что термин «согла</w:t>
      </w:r>
      <w:r>
        <w:softHyphen/>
        <w:t>сование по смыслу» является более привычным, чем «координация по смыс</w:t>
      </w:r>
      <w:r>
        <w:softHyphen/>
        <w:t>лу», так как поддерживается традицией преподавания синтаксиса в средней школе.</w:t>
      </w:r>
    </w:p>
    <w:p w:rsidR="006454E9" w:rsidRDefault="006454E9">
      <w:pPr>
        <w:pStyle w:val="BodyText"/>
        <w:shd w:val="clear" w:color="auto" w:fill="auto"/>
        <w:spacing w:before="0" w:after="0" w:line="234" w:lineRule="exact"/>
        <w:ind w:left="20" w:right="20" w:firstLine="280"/>
        <w:jc w:val="both"/>
      </w:pPr>
      <w:r>
        <w:t>Сказуемое уподобляется подлежащему в тех формах, какие присущи частям речи, выполняющим функцию сказуемого и подлежащего:</w:t>
      </w:r>
    </w:p>
    <w:p w:rsidR="006454E9" w:rsidRDefault="006454E9">
      <w:pPr>
        <w:pStyle w:val="BodyText"/>
        <w:numPr>
          <w:ilvl w:val="0"/>
          <w:numId w:val="243"/>
        </w:numPr>
        <w:shd w:val="clear" w:color="auto" w:fill="auto"/>
        <w:tabs>
          <w:tab w:val="left" w:pos="524"/>
        </w:tabs>
        <w:spacing w:before="0" w:after="0" w:line="234" w:lineRule="exact"/>
        <w:ind w:left="20" w:right="20" w:firstLine="280"/>
        <w:jc w:val="both"/>
      </w:pPr>
      <w:r>
        <w:t>глагольное сказуемое согласуется с подлежащим личным местоимени</w:t>
      </w:r>
      <w:r>
        <w:softHyphen/>
        <w:t xml:space="preserve">ем в лице и числе: </w:t>
      </w:r>
      <w:r>
        <w:rPr>
          <w:rStyle w:val="2b"/>
          <w:lang w:eastAsia="ru-RU"/>
        </w:rPr>
        <w:t>Я вижу печальные очи</w:t>
      </w:r>
      <w:r>
        <w:t xml:space="preserve">, </w:t>
      </w:r>
      <w:r>
        <w:rPr>
          <w:rStyle w:val="2b"/>
          <w:lang w:eastAsia="ru-RU"/>
        </w:rPr>
        <w:t>я слышу веселую речь</w:t>
      </w:r>
      <w:r>
        <w:t xml:space="preserve"> (А. К. Т.); </w:t>
      </w:r>
      <w:r>
        <w:rPr>
          <w:rStyle w:val="2b"/>
          <w:lang w:eastAsia="ru-RU"/>
        </w:rPr>
        <w:t>Вы человеческую речь понимаете или не понимаете?</w:t>
      </w:r>
      <w:r>
        <w:t xml:space="preserve"> (А. Н. Т.);</w:t>
      </w:r>
    </w:p>
    <w:p w:rsidR="006454E9" w:rsidRDefault="006454E9">
      <w:pPr>
        <w:pStyle w:val="BodyText"/>
        <w:numPr>
          <w:ilvl w:val="0"/>
          <w:numId w:val="243"/>
        </w:numPr>
        <w:shd w:val="clear" w:color="auto" w:fill="auto"/>
        <w:tabs>
          <w:tab w:val="left" w:pos="518"/>
        </w:tabs>
        <w:spacing w:before="0" w:after="0" w:line="240" w:lineRule="exact"/>
        <w:ind w:left="20" w:right="20" w:firstLine="280"/>
        <w:jc w:val="both"/>
      </w:pPr>
      <w:r>
        <w:t xml:space="preserve">при подлежащем имени существительном (субстантивированном слове) сказуемое ставится в форме 3-го лица и согласуется в числе: </w:t>
      </w:r>
      <w:r>
        <w:rPr>
          <w:rStyle w:val="2b"/>
          <w:lang w:eastAsia="ru-RU"/>
        </w:rPr>
        <w:t>Мчатся тучи, вьются тучи</w:t>
      </w:r>
      <w:r>
        <w:t xml:space="preserve">, </w:t>
      </w:r>
      <w:r>
        <w:rPr>
          <w:rStyle w:val="2b"/>
          <w:lang w:eastAsia="ru-RU"/>
        </w:rPr>
        <w:t>невидимкою лупа освещает снег летучий...</w:t>
      </w:r>
      <w:r>
        <w:t xml:space="preserve"> (П.); </w:t>
      </w:r>
      <w:r>
        <w:rPr>
          <w:rStyle w:val="2b"/>
          <w:lang w:eastAsia="ru-RU"/>
        </w:rPr>
        <w:t>Сытый голод</w:t>
      </w:r>
      <w:r>
        <w:rPr>
          <w:rStyle w:val="2b"/>
          <w:lang w:eastAsia="ru-RU"/>
        </w:rPr>
        <w:softHyphen/>
        <w:t>ного не разумеет</w:t>
      </w:r>
      <w:r>
        <w:t xml:space="preserve"> (Поел.). В прошедшем времени глагол-сказусмос согласуется также в роде: </w:t>
      </w:r>
      <w:r>
        <w:rPr>
          <w:rStyle w:val="2b"/>
          <w:lang w:eastAsia="ru-RU"/>
        </w:rPr>
        <w:t>К полночи зарево погасло</w:t>
      </w:r>
      <w:r>
        <w:t xml:space="preserve"> (Леон.). В эмоционально окрашенной разговорной речи встречаются отступления от норм согласования в лице и чис</w:t>
      </w:r>
      <w:r>
        <w:softHyphen/>
        <w:t xml:space="preserve">ле: </w:t>
      </w:r>
      <w:r>
        <w:rPr>
          <w:rStyle w:val="2b"/>
          <w:lang w:eastAsia="ru-RU"/>
        </w:rPr>
        <w:t>Им бал</w:t>
      </w:r>
      <w:r>
        <w:t xml:space="preserve">, </w:t>
      </w:r>
      <w:r>
        <w:rPr>
          <w:rStyle w:val="2b"/>
          <w:lang w:eastAsia="ru-RU"/>
        </w:rPr>
        <w:t>а батюшка таскайся на поклон</w:t>
      </w:r>
      <w:r>
        <w:t xml:space="preserve"> (Гр.); </w:t>
      </w:r>
      <w:r>
        <w:rPr>
          <w:rStyle w:val="2b"/>
          <w:lang w:eastAsia="ru-RU"/>
        </w:rPr>
        <w:t>Эй, охотники</w:t>
      </w:r>
      <w:r>
        <w:t xml:space="preserve">, - </w:t>
      </w:r>
      <w:r>
        <w:rPr>
          <w:rStyle w:val="2b"/>
          <w:lang w:eastAsia="ru-RU"/>
        </w:rPr>
        <w:t>прокричал им один из мужиков</w:t>
      </w:r>
      <w:r>
        <w:t xml:space="preserve">, </w:t>
      </w:r>
      <w:r>
        <w:rPr>
          <w:rStyle w:val="2b"/>
          <w:lang w:eastAsia="ru-RU"/>
        </w:rPr>
        <w:t>сидевших у отпряженной телеги</w:t>
      </w:r>
      <w:r>
        <w:t xml:space="preserve">, </w:t>
      </w:r>
      <w:r>
        <w:rPr>
          <w:rStyle w:val="2b"/>
          <w:lang w:eastAsia="ru-RU"/>
        </w:rPr>
        <w:t>иди с нами полдпе- вать</w:t>
      </w:r>
      <w:r>
        <w:t xml:space="preserve"> (Л. Т.).</w:t>
      </w:r>
    </w:p>
    <w:p w:rsidR="006454E9" w:rsidRDefault="006454E9">
      <w:pPr>
        <w:pStyle w:val="BodyText"/>
        <w:numPr>
          <w:ilvl w:val="0"/>
          <w:numId w:val="243"/>
        </w:numPr>
        <w:shd w:val="clear" w:color="auto" w:fill="auto"/>
        <w:tabs>
          <w:tab w:val="left" w:pos="536"/>
        </w:tabs>
        <w:spacing w:before="0" w:after="0" w:line="240" w:lineRule="exact"/>
        <w:ind w:left="20" w:right="20" w:firstLine="280"/>
        <w:jc w:val="both"/>
      </w:pPr>
      <w:r>
        <w:t>при подлежащем, выраженном количсствснно-имснным сочетанием (со</w:t>
      </w:r>
      <w:r>
        <w:softHyphen/>
        <w:t>четанием количественного числительного, мсстоимснно-количсствснного сло</w:t>
      </w:r>
      <w:r>
        <w:softHyphen/>
        <w:t>ва или собирательного существительного с существительным в форме роди</w:t>
      </w:r>
      <w:r>
        <w:softHyphen/>
        <w:t xml:space="preserve">тельного падежа), возможны варианты согласования в числе; ср.: </w:t>
      </w:r>
      <w:r>
        <w:rPr>
          <w:rStyle w:val="2b"/>
          <w:lang w:eastAsia="ru-RU"/>
        </w:rPr>
        <w:t>Пять человек казаков ехали верхом и о чем-то шумно разговаривали</w:t>
      </w:r>
      <w:r>
        <w:t xml:space="preserve"> (Л. Т.); </w:t>
      </w:r>
      <w:r>
        <w:rPr>
          <w:rStyle w:val="2b"/>
          <w:lang w:eastAsia="ru-RU"/>
        </w:rPr>
        <w:t>Несколько са</w:t>
      </w:r>
      <w:r>
        <w:rPr>
          <w:rStyle w:val="2b"/>
          <w:lang w:eastAsia="ru-RU"/>
        </w:rPr>
        <w:softHyphen/>
        <w:t>ней провожали меня до первой станции...</w:t>
      </w:r>
      <w:r>
        <w:t xml:space="preserve"> (Герц.); </w:t>
      </w:r>
      <w:r>
        <w:rPr>
          <w:rStyle w:val="2b"/>
          <w:lang w:eastAsia="ru-RU"/>
        </w:rPr>
        <w:t>Большинство игроков вош</w:t>
      </w:r>
      <w:r>
        <w:rPr>
          <w:rStyle w:val="2b"/>
          <w:lang w:eastAsia="ru-RU"/>
        </w:rPr>
        <w:softHyphen/>
        <w:t>ли в состав сборной страны.</w:t>
      </w:r>
      <w:r>
        <w:t xml:space="preserve"> (Из газ.) - В </w:t>
      </w:r>
      <w:r>
        <w:rPr>
          <w:rStyle w:val="2b"/>
          <w:lang w:eastAsia="ru-RU"/>
        </w:rPr>
        <w:t>бараке стояло пять лошадей по денникам...</w:t>
      </w:r>
      <w:r>
        <w:t xml:space="preserve"> (Л. Т.); </w:t>
      </w:r>
      <w:r>
        <w:rPr>
          <w:rStyle w:val="2b"/>
          <w:lang w:eastAsia="ru-RU"/>
        </w:rPr>
        <w:t>Калитка заскрипела</w:t>
      </w:r>
      <w:r>
        <w:t xml:space="preserve">, </w:t>
      </w:r>
      <w:r>
        <w:rPr>
          <w:rStyle w:val="2b"/>
          <w:lang w:eastAsia="ru-RU"/>
        </w:rPr>
        <w:t xml:space="preserve">несколько щенков дружно залаяло </w:t>
      </w:r>
      <w:r>
        <w:t xml:space="preserve">(Т.); </w:t>
      </w:r>
      <w:r>
        <w:rPr>
          <w:rStyle w:val="2b"/>
          <w:lang w:eastAsia="ru-RU"/>
        </w:rPr>
        <w:t>Большинство людей молчало</w:t>
      </w:r>
      <w:r>
        <w:t xml:space="preserve">, </w:t>
      </w:r>
      <w:r>
        <w:rPr>
          <w:rStyle w:val="2b"/>
          <w:lang w:eastAsia="ru-RU"/>
        </w:rPr>
        <w:t>пристально глядя на Ромася...</w:t>
      </w:r>
      <w:r>
        <w:t xml:space="preserve"> (М. Г.);</w:t>
      </w:r>
    </w:p>
    <w:p w:rsidR="006454E9" w:rsidRDefault="006454E9">
      <w:pPr>
        <w:pStyle w:val="141"/>
        <w:numPr>
          <w:ilvl w:val="0"/>
          <w:numId w:val="243"/>
        </w:numPr>
        <w:shd w:val="clear" w:color="auto" w:fill="auto"/>
        <w:tabs>
          <w:tab w:val="left" w:pos="506"/>
        </w:tabs>
        <w:spacing w:line="240" w:lineRule="exact"/>
        <w:ind w:left="20" w:right="20" w:firstLine="280"/>
      </w:pPr>
      <w:r>
        <w:rPr>
          <w:rStyle w:val="1450"/>
          <w:lang w:eastAsia="ru-RU"/>
        </w:rPr>
        <w:t xml:space="preserve">двоякие формы согласования возможны также при подлежащем типа </w:t>
      </w:r>
      <w:r>
        <w:rPr>
          <w:rStyle w:val="1420"/>
          <w:i/>
          <w:iCs/>
          <w:lang w:eastAsia="ru-RU"/>
        </w:rPr>
        <w:t>брат с сестрой</w:t>
      </w:r>
      <w:r>
        <w:rPr>
          <w:rStyle w:val="1450"/>
          <w:lang w:eastAsia="ru-RU"/>
        </w:rPr>
        <w:t xml:space="preserve">, ср.: </w:t>
      </w:r>
      <w:r>
        <w:rPr>
          <w:rStyle w:val="1420"/>
          <w:i/>
          <w:iCs/>
          <w:lang w:eastAsia="ru-RU"/>
        </w:rPr>
        <w:t>...Пришел Разметиов с Демкой Ушаковым.</w:t>
      </w:r>
      <w:r>
        <w:rPr>
          <w:rStyle w:val="1450"/>
          <w:lang w:eastAsia="ru-RU"/>
        </w:rPr>
        <w:t xml:space="preserve"> (Шол.) - </w:t>
      </w:r>
      <w:r>
        <w:rPr>
          <w:rStyle w:val="1420"/>
          <w:i/>
          <w:iCs/>
          <w:lang w:eastAsia="ru-RU"/>
        </w:rPr>
        <w:t>Через пять минут на опустевшей площади воне амбаров остались только Давыдов с Макаровым</w:t>
      </w:r>
      <w:r>
        <w:rPr>
          <w:rStyle w:val="1450"/>
          <w:lang w:eastAsia="ru-RU"/>
        </w:rPr>
        <w:t xml:space="preserve"> (Шол.);</w:t>
      </w:r>
    </w:p>
    <w:p w:rsidR="006454E9" w:rsidRDefault="006454E9">
      <w:pPr>
        <w:pStyle w:val="BodyText"/>
        <w:numPr>
          <w:ilvl w:val="0"/>
          <w:numId w:val="243"/>
        </w:numPr>
        <w:shd w:val="clear" w:color="auto" w:fill="auto"/>
        <w:tabs>
          <w:tab w:val="left" w:pos="530"/>
        </w:tabs>
        <w:spacing w:before="0" w:after="0" w:line="240" w:lineRule="exact"/>
        <w:ind w:left="20" w:right="20" w:firstLine="280"/>
        <w:jc w:val="both"/>
      </w:pPr>
      <w:r>
        <w:t>именное сказуемое (именная часть, выраженная словом, изменяющим</w:t>
      </w:r>
      <w:r>
        <w:softHyphen/>
        <w:t>ся по типу имени прилагательного, и связка) согласуется с подлежащим в паде</w:t>
      </w:r>
      <w:r>
        <w:softHyphen/>
        <w:t xml:space="preserve">же, числе и роде: </w:t>
      </w:r>
      <w:r>
        <w:rPr>
          <w:rStyle w:val="2b"/>
          <w:lang w:eastAsia="ru-RU"/>
        </w:rPr>
        <w:t>Уединение было сносное</w:t>
      </w:r>
      <w:r>
        <w:t xml:space="preserve"> (П.); </w:t>
      </w:r>
      <w:r>
        <w:rPr>
          <w:rStyle w:val="2b"/>
          <w:lang w:eastAsia="ru-RU"/>
        </w:rPr>
        <w:t>Вид с трех сторон у меня чудесный</w:t>
      </w:r>
      <w:r>
        <w:t xml:space="preserve"> (Л.); </w:t>
      </w:r>
      <w:r>
        <w:rPr>
          <w:rStyle w:val="2b"/>
          <w:lang w:eastAsia="ru-RU"/>
        </w:rPr>
        <w:t>Их изба была третья с краю</w:t>
      </w:r>
      <w:r>
        <w:t xml:space="preserve"> (Ч.); </w:t>
      </w:r>
      <w:r>
        <w:rPr>
          <w:rStyle w:val="2b"/>
          <w:lang w:eastAsia="ru-RU"/>
        </w:rPr>
        <w:t xml:space="preserve">Вишневый сад теперь мой </w:t>
      </w:r>
      <w:r>
        <w:t xml:space="preserve">(Ч.). Возможно согласование связки нс с подлежащим, а с именной частью (так называемое обратное согласование): </w:t>
      </w:r>
      <w:r>
        <w:rPr>
          <w:rStyle w:val="2b"/>
          <w:lang w:eastAsia="ru-RU"/>
        </w:rPr>
        <w:t xml:space="preserve">Обед для него была вещь нешуточная </w:t>
      </w:r>
      <w:r>
        <w:t xml:space="preserve">(Герц.); </w:t>
      </w:r>
      <w:r>
        <w:rPr>
          <w:rStyle w:val="2b"/>
          <w:lang w:eastAsia="ru-RU"/>
        </w:rPr>
        <w:t>Свадьба Наташи было последнее радостное событие в семье Рос</w:t>
      </w:r>
      <w:r>
        <w:rPr>
          <w:rStyle w:val="2b"/>
          <w:lang w:eastAsia="ru-RU"/>
        </w:rPr>
        <w:softHyphen/>
        <w:t>товых (Л.</w:t>
      </w:r>
      <w:r>
        <w:t xml:space="preserve"> Т.).</w:t>
      </w:r>
    </w:p>
    <w:p w:rsidR="006454E9" w:rsidRDefault="006454E9">
      <w:pPr>
        <w:pStyle w:val="BodyText"/>
        <w:shd w:val="clear" w:color="auto" w:fill="auto"/>
        <w:spacing w:before="0" w:after="278" w:line="240" w:lineRule="exact"/>
        <w:ind w:left="20" w:right="20" w:firstLine="280"/>
        <w:jc w:val="both"/>
      </w:pPr>
      <w:r>
        <w:t xml:space="preserve">Наряду с согласуемыми существуют несогласованные формы сказуемого, выраженного неизменяемой частью речи или косвенным падежом той или иной части речи: </w:t>
      </w:r>
      <w:r>
        <w:rPr>
          <w:rStyle w:val="2b"/>
          <w:lang w:eastAsia="ru-RU"/>
        </w:rPr>
        <w:t>Она плакать</w:t>
      </w:r>
      <w:r>
        <w:t xml:space="preserve">, </w:t>
      </w:r>
      <w:r>
        <w:rPr>
          <w:rStyle w:val="2b"/>
          <w:lang w:eastAsia="ru-RU"/>
        </w:rPr>
        <w:t>она вопить...</w:t>
      </w:r>
      <w:r>
        <w:t xml:space="preserve"> (М. Г.); </w:t>
      </w:r>
      <w:r>
        <w:rPr>
          <w:rStyle w:val="2b"/>
          <w:lang w:eastAsia="ru-RU"/>
        </w:rPr>
        <w:t>Вдруг старушка шасть в комнату</w:t>
      </w:r>
      <w:r>
        <w:t xml:space="preserve"> (Л. Т.); </w:t>
      </w:r>
      <w:r>
        <w:rPr>
          <w:rStyle w:val="2b"/>
          <w:lang w:eastAsia="ru-RU"/>
        </w:rPr>
        <w:t>Утро вечера мудренее</w:t>
      </w:r>
      <w:r>
        <w:t xml:space="preserve"> (Поел.); </w:t>
      </w:r>
      <w:r>
        <w:rPr>
          <w:rStyle w:val="2b"/>
          <w:lang w:eastAsia="ru-RU"/>
        </w:rPr>
        <w:t>Обитатели Горюхина боль</w:t>
      </w:r>
      <w:r>
        <w:rPr>
          <w:rStyle w:val="2b"/>
          <w:lang w:eastAsia="ru-RU"/>
        </w:rPr>
        <w:softHyphen/>
        <w:t>шею частиюросту среднего...</w:t>
      </w:r>
      <w:r>
        <w:t xml:space="preserve"> (П.)</w:t>
      </w:r>
    </w:p>
    <w:p w:rsidR="006454E9" w:rsidRDefault="006454E9">
      <w:pPr>
        <w:pStyle w:val="121"/>
        <w:shd w:val="clear" w:color="auto" w:fill="auto"/>
        <w:spacing w:before="0"/>
      </w:pPr>
      <w:r>
        <w:rPr>
          <w:rStyle w:val="128pt1"/>
          <w:i/>
          <w:iCs/>
          <w:lang w:eastAsia="ru-RU"/>
        </w:rPr>
        <w:t>ВОПРОСЫ ДЛЯ САМОПРОВЕРКИ</w:t>
      </w:r>
    </w:p>
    <w:p w:rsidR="006454E9" w:rsidRDefault="006454E9">
      <w:pPr>
        <w:pStyle w:val="111"/>
        <w:numPr>
          <w:ilvl w:val="0"/>
          <w:numId w:val="244"/>
        </w:numPr>
        <w:shd w:val="clear" w:color="auto" w:fill="auto"/>
        <w:tabs>
          <w:tab w:val="left" w:pos="188"/>
        </w:tabs>
        <w:spacing w:after="0" w:line="192" w:lineRule="exact"/>
        <w:ind w:left="20"/>
      </w:pPr>
      <w:r>
        <w:rPr>
          <w:rStyle w:val="117pt"/>
          <w:lang w:eastAsia="ru-RU"/>
        </w:rPr>
        <w:t>Что представляет собой двусоставное предложение?</w:t>
      </w:r>
    </w:p>
    <w:p w:rsidR="006454E9" w:rsidRDefault="006454E9">
      <w:pPr>
        <w:pStyle w:val="111"/>
        <w:numPr>
          <w:ilvl w:val="0"/>
          <w:numId w:val="244"/>
        </w:numPr>
        <w:shd w:val="clear" w:color="auto" w:fill="auto"/>
        <w:tabs>
          <w:tab w:val="left" w:pos="188"/>
        </w:tabs>
        <w:spacing w:after="0" w:line="192" w:lineRule="exact"/>
        <w:ind w:left="20"/>
      </w:pPr>
      <w:r>
        <w:rPr>
          <w:rStyle w:val="117pt"/>
          <w:lang w:eastAsia="ru-RU"/>
        </w:rPr>
        <w:t>Каковы главные члены двусоставного предложения?</w:t>
      </w:r>
    </w:p>
    <w:p w:rsidR="006454E9" w:rsidRDefault="006454E9">
      <w:pPr>
        <w:pStyle w:val="111"/>
        <w:numPr>
          <w:ilvl w:val="0"/>
          <w:numId w:val="244"/>
        </w:numPr>
        <w:shd w:val="clear" w:color="auto" w:fill="auto"/>
        <w:tabs>
          <w:tab w:val="left" w:pos="182"/>
        </w:tabs>
        <w:spacing w:after="0" w:line="192" w:lineRule="exact"/>
        <w:ind w:left="20"/>
      </w:pPr>
      <w:r>
        <w:rPr>
          <w:rStyle w:val="117pt"/>
          <w:lang w:eastAsia="ru-RU"/>
        </w:rPr>
        <w:t>Что такое подлежащее и каковы способы его выражения?</w:t>
      </w:r>
    </w:p>
    <w:p w:rsidR="006454E9" w:rsidRDefault="006454E9">
      <w:pPr>
        <w:pStyle w:val="111"/>
        <w:numPr>
          <w:ilvl w:val="0"/>
          <w:numId w:val="244"/>
        </w:numPr>
        <w:shd w:val="clear" w:color="auto" w:fill="auto"/>
        <w:tabs>
          <w:tab w:val="left" w:pos="188"/>
        </w:tabs>
        <w:spacing w:after="0" w:line="192" w:lineRule="exact"/>
        <w:ind w:left="20"/>
      </w:pPr>
      <w:r>
        <w:rPr>
          <w:rStyle w:val="117pt"/>
          <w:lang w:eastAsia="ru-RU"/>
        </w:rPr>
        <w:t>Что такое сказуемое и каковы его типы?</w:t>
      </w:r>
    </w:p>
    <w:p w:rsidR="006454E9" w:rsidRDefault="006454E9">
      <w:pPr>
        <w:pStyle w:val="111"/>
        <w:numPr>
          <w:ilvl w:val="0"/>
          <w:numId w:val="244"/>
        </w:numPr>
        <w:shd w:val="clear" w:color="auto" w:fill="auto"/>
        <w:tabs>
          <w:tab w:val="left" w:pos="188"/>
        </w:tabs>
        <w:spacing w:after="0" w:line="192" w:lineRule="exact"/>
        <w:ind w:left="20"/>
      </w:pPr>
      <w:r>
        <w:rPr>
          <w:rStyle w:val="117pt"/>
          <w:lang w:eastAsia="ru-RU"/>
        </w:rPr>
        <w:t>Что представляет собой осложненное сказуемое?</w:t>
      </w:r>
    </w:p>
    <w:p w:rsidR="006454E9" w:rsidRDefault="006454E9">
      <w:pPr>
        <w:pStyle w:val="111"/>
        <w:numPr>
          <w:ilvl w:val="0"/>
          <w:numId w:val="244"/>
        </w:numPr>
        <w:shd w:val="clear" w:color="auto" w:fill="auto"/>
        <w:tabs>
          <w:tab w:val="left" w:pos="182"/>
        </w:tabs>
        <w:spacing w:after="0" w:line="192" w:lineRule="exact"/>
        <w:ind w:left="20"/>
      </w:pPr>
      <w:r>
        <w:rPr>
          <w:rStyle w:val="117pt"/>
          <w:lang w:eastAsia="ru-RU"/>
        </w:rPr>
        <w:t>Каковы типы связок?</w:t>
      </w:r>
    </w:p>
    <w:p w:rsidR="006454E9" w:rsidRDefault="006454E9">
      <w:pPr>
        <w:pStyle w:val="111"/>
        <w:numPr>
          <w:ilvl w:val="0"/>
          <w:numId w:val="244"/>
        </w:numPr>
        <w:shd w:val="clear" w:color="auto" w:fill="auto"/>
        <w:tabs>
          <w:tab w:val="left" w:pos="188"/>
        </w:tabs>
        <w:spacing w:after="0" w:line="192" w:lineRule="exact"/>
        <w:ind w:left="20"/>
        <w:jc w:val="both"/>
      </w:pPr>
      <w:r>
        <w:rPr>
          <w:rStyle w:val="117pt"/>
          <w:lang w:eastAsia="ru-RU"/>
        </w:rPr>
        <w:t>В чем выражается согласование сказуемого с подлежащим?</w:t>
      </w:r>
    </w:p>
    <w:p w:rsidR="006454E9" w:rsidRDefault="006454E9">
      <w:pPr>
        <w:pStyle w:val="111"/>
        <w:numPr>
          <w:ilvl w:val="0"/>
          <w:numId w:val="244"/>
        </w:numPr>
        <w:shd w:val="clear" w:color="auto" w:fill="auto"/>
        <w:tabs>
          <w:tab w:val="left" w:pos="194"/>
        </w:tabs>
        <w:spacing w:after="0" w:line="192" w:lineRule="exact"/>
        <w:ind w:left="20" w:right="20"/>
        <w:jc w:val="both"/>
      </w:pPr>
      <w:r>
        <w:rPr>
          <w:rStyle w:val="117pt"/>
          <w:lang w:eastAsia="ru-RU"/>
        </w:rPr>
        <w:t>Каковы варианты согласования сказуемого с подлежащим, выраженным количествснио- именпым сочетанием?</w:t>
      </w:r>
    </w:p>
    <w:p w:rsidR="006454E9" w:rsidRDefault="006454E9">
      <w:pPr>
        <w:pStyle w:val="111"/>
        <w:numPr>
          <w:ilvl w:val="0"/>
          <w:numId w:val="244"/>
        </w:numPr>
        <w:shd w:val="clear" w:color="auto" w:fill="auto"/>
        <w:tabs>
          <w:tab w:val="left" w:pos="194"/>
        </w:tabs>
        <w:spacing w:after="214" w:line="192" w:lineRule="exact"/>
        <w:ind w:left="20"/>
        <w:jc w:val="both"/>
      </w:pPr>
      <w:r>
        <w:rPr>
          <w:rStyle w:val="117pt"/>
          <w:lang w:eastAsia="ru-RU"/>
        </w:rPr>
        <w:t>Что такое несогласованное сказуемое?</w:t>
      </w:r>
    </w:p>
    <w:p w:rsidR="006454E9" w:rsidRDefault="006454E9">
      <w:pPr>
        <w:pStyle w:val="3310"/>
        <w:shd w:val="clear" w:color="auto" w:fill="auto"/>
        <w:spacing w:before="0" w:line="150" w:lineRule="exact"/>
      </w:pPr>
      <w:r>
        <w:t>Упражнении</w:t>
      </w:r>
    </w:p>
    <w:p w:rsidR="006454E9" w:rsidRDefault="006454E9">
      <w:pPr>
        <w:pStyle w:val="111"/>
        <w:numPr>
          <w:ilvl w:val="0"/>
          <w:numId w:val="208"/>
        </w:numPr>
        <w:shd w:val="clear" w:color="auto" w:fill="auto"/>
        <w:tabs>
          <w:tab w:val="left" w:pos="590"/>
        </w:tabs>
        <w:spacing w:after="0" w:line="140" w:lineRule="exact"/>
        <w:ind w:left="20" w:firstLine="240"/>
        <w:jc w:val="both"/>
      </w:pPr>
      <w:r>
        <w:rPr>
          <w:rStyle w:val="117pt"/>
          <w:lang w:eastAsia="ru-RU"/>
        </w:rPr>
        <w:t>Найдите главные члены предложения. Определите, чем выражено подлежащее.</w:t>
      </w:r>
    </w:p>
    <w:p w:rsidR="006454E9" w:rsidRDefault="006454E9">
      <w:pPr>
        <w:pStyle w:val="BodyText"/>
        <w:shd w:val="clear" w:color="auto" w:fill="auto"/>
        <w:spacing w:before="0" w:after="0" w:line="240" w:lineRule="exact"/>
        <w:ind w:left="20" w:right="20" w:firstLine="300"/>
        <w:jc w:val="both"/>
      </w:pPr>
      <w:r>
        <w:t>1. Тут с шумом в воздухе взвилась тьма камней, туча стрел от войск богомя</w:t>
      </w:r>
      <w:r>
        <w:softHyphen/>
        <w:t xml:space="preserve">тежных </w:t>
      </w:r>
      <w:r>
        <w:rPr>
          <w:rStyle w:val="2b"/>
          <w:lang w:eastAsia="ru-RU"/>
        </w:rPr>
        <w:t>(Кр.). 2.</w:t>
      </w:r>
      <w:r>
        <w:t xml:space="preserve"> Что нового покажет мне Москва? Вчера был бал, а завтра будет два. Тот сватался - успел, а тот дал промах. Всс тот же толк, и тс ж стихи в альбомах </w:t>
      </w:r>
      <w:r>
        <w:rPr>
          <w:rStyle w:val="2b"/>
          <w:lang w:eastAsia="ru-RU"/>
        </w:rPr>
        <w:t>(Гр.).</w:t>
      </w:r>
      <w:r>
        <w:t xml:space="preserve"> 3. В фигуре капитана было мало нс только воинственного, но и красивого; в ней выражалось так много равнодушия ко всему окружающему </w:t>
      </w:r>
      <w:r>
        <w:rPr>
          <w:rStyle w:val="2b"/>
          <w:lang w:eastAsia="ru-RU"/>
        </w:rPr>
        <w:t>(Л. Т.).</w:t>
      </w:r>
      <w:r>
        <w:t xml:space="preserve"> 4. Ничего нс сказать теперь значило оскорбить сс </w:t>
      </w:r>
      <w:r>
        <w:rPr>
          <w:rStyle w:val="2b"/>
          <w:lang w:eastAsia="ru-RU"/>
        </w:rPr>
        <w:t>(Л. Т.).</w:t>
      </w:r>
      <w:r>
        <w:t xml:space="preserve"> 5. Мы с вами старые друзья... (</w:t>
      </w:r>
      <w:r>
        <w:rPr>
          <w:rStyle w:val="2b"/>
          <w:lang w:eastAsia="ru-RU"/>
        </w:rPr>
        <w:t>Ч.)</w:t>
      </w:r>
      <w:r>
        <w:t xml:space="preserve"> 6. Уступить вам этот рассказ значило бы остаться без сбор</w:t>
      </w:r>
      <w:r>
        <w:softHyphen/>
        <w:t xml:space="preserve">ника. </w:t>
      </w:r>
      <w:r>
        <w:rPr>
          <w:rStyle w:val="2b"/>
          <w:lang w:eastAsia="ru-RU"/>
        </w:rPr>
        <w:t>..(Ч.)1.</w:t>
      </w:r>
      <w:r>
        <w:t xml:space="preserve"> .. .Каждый из нас на своем корабле капитан... </w:t>
      </w:r>
      <w:r>
        <w:rPr>
          <w:rStyle w:val="2b"/>
          <w:lang w:eastAsia="ru-RU"/>
        </w:rPr>
        <w:t>(Пришв.)</w:t>
      </w:r>
      <w:r>
        <w:t xml:space="preserve"> 8. Листик за листиком падают с липы на крышу... </w:t>
      </w:r>
      <w:r>
        <w:rPr>
          <w:rStyle w:val="2b"/>
          <w:lang w:eastAsia="ru-RU"/>
        </w:rPr>
        <w:t>(Пришв.)</w:t>
      </w:r>
      <w:r>
        <w:t xml:space="preserve"> 9. Великое достигнуто, но впереди ждет еще более великое </w:t>
      </w:r>
      <w:r>
        <w:rPr>
          <w:rStyle w:val="2b"/>
          <w:lang w:eastAsia="ru-RU"/>
        </w:rPr>
        <w:t>(Пауст.).</w:t>
      </w:r>
      <w:r>
        <w:t xml:space="preserve"> 10. .. .Бабьим летом паутины много село на поля </w:t>
      </w:r>
      <w:r>
        <w:rPr>
          <w:rStyle w:val="2b"/>
          <w:lang w:eastAsia="ru-RU"/>
        </w:rPr>
        <w:t>(Бун.).</w:t>
      </w:r>
      <w:r>
        <w:t xml:space="preserve"> 11. Осаждающие избу обстреливали окна и дверь </w:t>
      </w:r>
      <w:r>
        <w:rPr>
          <w:rStyle w:val="2b"/>
          <w:lang w:eastAsia="ru-RU"/>
        </w:rPr>
        <w:t>(Н. Чук.).</w:t>
      </w:r>
    </w:p>
    <w:p w:rsidR="006454E9" w:rsidRDefault="006454E9">
      <w:pPr>
        <w:pStyle w:val="BodyText"/>
        <w:numPr>
          <w:ilvl w:val="0"/>
          <w:numId w:val="245"/>
        </w:numPr>
        <w:shd w:val="clear" w:color="auto" w:fill="auto"/>
        <w:tabs>
          <w:tab w:val="left" w:pos="326"/>
        </w:tabs>
        <w:spacing w:before="0" w:after="158" w:line="240" w:lineRule="exact"/>
        <w:ind w:left="20" w:right="20" w:firstLine="0"/>
        <w:jc w:val="both"/>
      </w:pPr>
      <w:r>
        <w:t xml:space="preserve">Один с сошкой, семеро - с ложкой </w:t>
      </w:r>
      <w:r>
        <w:rPr>
          <w:rStyle w:val="2b"/>
          <w:lang w:eastAsia="ru-RU"/>
        </w:rPr>
        <w:t>(Поел.).</w:t>
      </w:r>
      <w:r>
        <w:t xml:space="preserve"> 13. Авось да небось до добра нс доведут </w:t>
      </w:r>
      <w:r>
        <w:rPr>
          <w:rStyle w:val="2b"/>
          <w:lang w:eastAsia="ru-RU"/>
        </w:rPr>
        <w:t>(Погов ).</w:t>
      </w:r>
    </w:p>
    <w:p w:rsidR="006454E9" w:rsidRDefault="006454E9">
      <w:pPr>
        <w:pStyle w:val="111"/>
        <w:numPr>
          <w:ilvl w:val="0"/>
          <w:numId w:val="208"/>
        </w:numPr>
        <w:shd w:val="clear" w:color="auto" w:fill="auto"/>
        <w:tabs>
          <w:tab w:val="left" w:pos="518"/>
        </w:tabs>
        <w:spacing w:after="0" w:line="192" w:lineRule="exact"/>
        <w:ind w:left="20" w:right="20" w:firstLine="240"/>
        <w:jc w:val="both"/>
      </w:pPr>
      <w:r>
        <w:rPr>
          <w:rStyle w:val="117pt"/>
          <w:lang w:eastAsia="ru-RU"/>
        </w:rPr>
        <w:t>Укажите, какими частями речи выражено в предложениях подлежащее. Каково лскси</w:t>
      </w:r>
      <w:r>
        <w:rPr>
          <w:rStyle w:val="117pt"/>
          <w:lang w:eastAsia="ru-RU"/>
        </w:rPr>
        <w:softHyphen/>
        <w:t>чсскос значение слов и словосочетаний, выступающих в роли подлежащего? Что даст им возможность употребляться в функции подлежащего?</w:t>
      </w:r>
    </w:p>
    <w:p w:rsidR="006454E9" w:rsidRDefault="006454E9">
      <w:pPr>
        <w:pStyle w:val="BodyText"/>
        <w:numPr>
          <w:ilvl w:val="0"/>
          <w:numId w:val="246"/>
        </w:numPr>
        <w:shd w:val="clear" w:color="auto" w:fill="auto"/>
        <w:tabs>
          <w:tab w:val="left" w:pos="674"/>
        </w:tabs>
        <w:spacing w:before="0" w:after="0" w:line="240" w:lineRule="exact"/>
        <w:ind w:left="20" w:right="20" w:firstLine="300"/>
        <w:jc w:val="both"/>
      </w:pPr>
      <w:r>
        <w:rPr>
          <w:rStyle w:val="1pt"/>
          <w:lang w:eastAsia="ru-RU"/>
        </w:rPr>
        <w:t>1.</w:t>
      </w:r>
      <w:r>
        <w:tab/>
        <w:t xml:space="preserve">Шли два приятеля вечернею порой </w:t>
      </w:r>
      <w:r>
        <w:rPr>
          <w:rStyle w:val="2b"/>
          <w:lang w:eastAsia="ru-RU"/>
        </w:rPr>
        <w:t>(Кр.). 2. Я</w:t>
      </w:r>
      <w:r>
        <w:t xml:space="preserve"> сам кляну свое рожденье </w:t>
      </w:r>
      <w:r>
        <w:rPr>
          <w:rStyle w:val="2b"/>
          <w:lang w:eastAsia="ru-RU"/>
        </w:rPr>
        <w:t>(Гр.).</w:t>
      </w:r>
      <w:r>
        <w:t xml:space="preserve"> 3. Знает ли вас кто-нибудь в доме Троекурова? </w:t>
      </w:r>
      <w:r>
        <w:rPr>
          <w:rStyle w:val="2b"/>
          <w:lang w:eastAsia="ru-RU"/>
        </w:rPr>
        <w:t>(П.)</w:t>
      </w:r>
      <w:r>
        <w:t xml:space="preserve"> 4. Как мало нас от битвы уцелело! </w:t>
      </w:r>
      <w:r>
        <w:rPr>
          <w:rStyle w:val="2b"/>
          <w:lang w:eastAsia="ru-RU"/>
        </w:rPr>
        <w:t>(П.)</w:t>
      </w:r>
      <w:r>
        <w:t xml:space="preserve"> 5. Написать его биографию было бы делом его друзей </w:t>
      </w:r>
      <w:r>
        <w:rPr>
          <w:rStyle w:val="2b"/>
          <w:lang w:eastAsia="ru-RU"/>
        </w:rPr>
        <w:t>(П.).</w:t>
      </w:r>
    </w:p>
    <w:p w:rsidR="006454E9" w:rsidRDefault="006454E9">
      <w:pPr>
        <w:pStyle w:val="BodyText"/>
        <w:numPr>
          <w:ilvl w:val="0"/>
          <w:numId w:val="225"/>
        </w:numPr>
        <w:shd w:val="clear" w:color="auto" w:fill="auto"/>
        <w:tabs>
          <w:tab w:val="left" w:pos="230"/>
        </w:tabs>
        <w:spacing w:before="0" w:after="0" w:line="240" w:lineRule="exact"/>
        <w:ind w:left="20" w:right="20" w:firstLine="0"/>
        <w:jc w:val="both"/>
      </w:pPr>
      <w:r>
        <w:t xml:space="preserve">Около тысячи человек спали вмсстс </w:t>
      </w:r>
      <w:r>
        <w:rPr>
          <w:rStyle w:val="2b"/>
          <w:lang w:eastAsia="ru-RU"/>
        </w:rPr>
        <w:t>(Г.). 1.</w:t>
      </w:r>
      <w:r>
        <w:t xml:space="preserve"> Каждый из нас станет на краю площадки </w:t>
      </w:r>
      <w:r>
        <w:rPr>
          <w:rStyle w:val="2b"/>
          <w:lang w:eastAsia="ru-RU"/>
        </w:rPr>
        <w:t>(Л.).</w:t>
      </w:r>
      <w:r>
        <w:t xml:space="preserve"> 8. Мы сегодня же едем </w:t>
      </w:r>
      <w:r>
        <w:rPr>
          <w:rStyle w:val="2b"/>
          <w:lang w:eastAsia="ru-RU"/>
        </w:rPr>
        <w:t>(Л.).</w:t>
      </w:r>
      <w:r>
        <w:t xml:space="preserve"> 9. Печальное нам смешно, смешное грустно </w:t>
      </w:r>
      <w:r>
        <w:rPr>
          <w:rStyle w:val="2b"/>
          <w:lang w:eastAsia="ru-RU"/>
        </w:rPr>
        <w:t>(Л.).</w:t>
      </w:r>
      <w:r>
        <w:t xml:space="preserve"> 10. Громкое «Благодарствуйте, батюшка Алексей Стспаныч!» ог</w:t>
      </w:r>
      <w:r>
        <w:softHyphen/>
        <w:t xml:space="preserve">ласило поляну </w:t>
      </w:r>
      <w:r>
        <w:rPr>
          <w:rStyle w:val="2b"/>
          <w:lang w:eastAsia="ru-RU"/>
        </w:rPr>
        <w:t>(Акс.).</w:t>
      </w:r>
      <w:r>
        <w:t xml:space="preserve"> 11. Было что-то беспомощное и грустно-покорнос в его нагнутой фигуре (Г.). 12. Это «если бы», отнесенное им к прошедшему, к невоз</w:t>
      </w:r>
      <w:r>
        <w:softHyphen/>
        <w:t xml:space="preserve">можному, сбылось (Г.). 13. Вот раздалося «ау!» вдалеке </w:t>
      </w:r>
      <w:r>
        <w:rPr>
          <w:rStyle w:val="2b"/>
          <w:lang w:eastAsia="ru-RU"/>
        </w:rPr>
        <w:t>(П.).</w:t>
      </w:r>
      <w:r>
        <w:t xml:space="preserve"> 14. Половина неба была закрыта низкой темной тучей (Л. Г.). 15. Ближние уехали домой, а дальние собрались к ужину и ночлегу (Л. </w:t>
      </w:r>
      <w:r>
        <w:rPr>
          <w:rStyle w:val="2b"/>
          <w:lang w:eastAsia="ru-RU"/>
        </w:rPr>
        <w:t>Т.).</w:t>
      </w:r>
    </w:p>
    <w:p w:rsidR="006454E9" w:rsidRDefault="006454E9">
      <w:pPr>
        <w:pStyle w:val="BodyText"/>
        <w:numPr>
          <w:ilvl w:val="0"/>
          <w:numId w:val="246"/>
        </w:numPr>
        <w:shd w:val="clear" w:color="auto" w:fill="auto"/>
        <w:tabs>
          <w:tab w:val="left" w:pos="578"/>
        </w:tabs>
        <w:spacing w:before="0" w:after="0" w:line="240" w:lineRule="exact"/>
        <w:ind w:left="20" w:right="20" w:firstLine="300"/>
        <w:jc w:val="both"/>
      </w:pPr>
      <w:r>
        <w:t xml:space="preserve">1. Со мной происходит нечто странное </w:t>
      </w:r>
      <w:r>
        <w:rPr>
          <w:rStyle w:val="2b"/>
          <w:lang w:eastAsia="ru-RU"/>
        </w:rPr>
        <w:t>(Ч.). 2.</w:t>
      </w:r>
      <w:r>
        <w:t xml:space="preserve"> Этак всякий может петь </w:t>
      </w:r>
      <w:r>
        <w:rPr>
          <w:rStyle w:val="2b"/>
          <w:lang w:eastAsia="ru-RU"/>
        </w:rPr>
        <w:t>(Ч.).</w:t>
      </w:r>
      <w:r>
        <w:t xml:space="preserve"> 3. Перед вами стоит желающий попасть в начинающие, несмотря на свои под сорок (</w:t>
      </w:r>
      <w:r>
        <w:rPr>
          <w:rStyle w:val="2b"/>
          <w:lang w:eastAsia="ru-RU"/>
        </w:rPr>
        <w:t>Ч.).</w:t>
      </w:r>
      <w:r>
        <w:t xml:space="preserve"> 4. Встали и Воропаев с Корытовым </w:t>
      </w:r>
      <w:r>
        <w:rPr>
          <w:rStyle w:val="2b"/>
          <w:lang w:eastAsia="ru-RU"/>
        </w:rPr>
        <w:t>(Павл.).</w:t>
      </w:r>
      <w:r>
        <w:t xml:space="preserve"> 5. Немногие пойдут этой дальней и трудной дорогой </w:t>
      </w:r>
      <w:r>
        <w:rPr>
          <w:rStyle w:val="2b"/>
          <w:lang w:eastAsia="ru-RU"/>
        </w:rPr>
        <w:t>(М. Г.).</w:t>
      </w:r>
      <w:r>
        <w:t xml:space="preserve"> 6. Подойти к брату было страшно </w:t>
      </w:r>
      <w:r>
        <w:rPr>
          <w:rStyle w:val="2b"/>
          <w:lang w:eastAsia="ru-RU"/>
        </w:rPr>
        <w:t>(М. Г.).</w:t>
      </w:r>
    </w:p>
    <w:p w:rsidR="006454E9" w:rsidRDefault="006454E9">
      <w:pPr>
        <w:pStyle w:val="BodyText"/>
        <w:numPr>
          <w:ilvl w:val="0"/>
          <w:numId w:val="225"/>
        </w:numPr>
        <w:shd w:val="clear" w:color="auto" w:fill="auto"/>
        <w:tabs>
          <w:tab w:val="left" w:pos="242"/>
        </w:tabs>
        <w:spacing w:before="0" w:line="234" w:lineRule="exact"/>
        <w:ind w:left="20" w:right="20" w:firstLine="0"/>
        <w:jc w:val="both"/>
      </w:pPr>
      <w:r>
        <w:t xml:space="preserve">Мы с ним лежим на песке у громадного камня </w:t>
      </w:r>
      <w:r>
        <w:rPr>
          <w:rStyle w:val="2b"/>
          <w:lang w:eastAsia="ru-RU"/>
        </w:rPr>
        <w:t>(М. Г.).</w:t>
      </w:r>
      <w:r>
        <w:t xml:space="preserve"> 8. Наконец толпа лю</w:t>
      </w:r>
      <w:r>
        <w:softHyphen/>
        <w:t xml:space="preserve">дей в серых шинелях вывалилась в сени </w:t>
      </w:r>
      <w:r>
        <w:rPr>
          <w:rStyle w:val="2b"/>
          <w:lang w:eastAsia="ru-RU"/>
        </w:rPr>
        <w:t>(М. Г.). 9.</w:t>
      </w:r>
      <w:r>
        <w:t xml:space="preserve"> Танцующие теснились и тол</w:t>
      </w:r>
      <w:r>
        <w:softHyphen/>
        <w:t xml:space="preserve">кали друг друга </w:t>
      </w:r>
      <w:r>
        <w:rPr>
          <w:rStyle w:val="2b"/>
          <w:lang w:eastAsia="ru-RU"/>
        </w:rPr>
        <w:t>(Купр.).</w:t>
      </w:r>
      <w:r>
        <w:t xml:space="preserve"> 10. Наступило наконец пятнадцатое мая </w:t>
      </w:r>
      <w:r>
        <w:rPr>
          <w:rStyle w:val="2b"/>
          <w:lang w:eastAsia="ru-RU"/>
        </w:rPr>
        <w:t>(Купр.).</w:t>
      </w:r>
      <w:r>
        <w:t xml:space="preserve"> 11. Что- то будто придержало Извекова </w:t>
      </w:r>
      <w:r>
        <w:rPr>
          <w:rStyle w:val="2b"/>
          <w:lang w:eastAsia="ru-RU"/>
        </w:rPr>
        <w:t>(Фед.).</w:t>
      </w:r>
      <w:r>
        <w:t xml:space="preserve"> 12. Показать всс многообразие писатель</w:t>
      </w:r>
      <w:r>
        <w:softHyphen/>
        <w:t xml:space="preserve">ской работы и силу сс влияния на людей невозможно для одного человека </w:t>
      </w:r>
      <w:r>
        <w:rPr>
          <w:rStyle w:val="2b"/>
          <w:lang w:eastAsia="ru-RU"/>
        </w:rPr>
        <w:t>{Пауст.).</w:t>
      </w:r>
      <w:r>
        <w:t xml:space="preserve"> 13. Часть матросов со «Смелого» под командой Марченко ушла драть</w:t>
      </w:r>
      <w:r>
        <w:softHyphen/>
        <w:t xml:space="preserve">ся с Корниловым </w:t>
      </w:r>
      <w:r>
        <w:rPr>
          <w:rStyle w:val="2b"/>
          <w:lang w:eastAsia="ru-RU"/>
        </w:rPr>
        <w:t>(Пауст.).</w:t>
      </w:r>
      <w:r>
        <w:t xml:space="preserve"> 14. Через двадцать минут в камере осталось шест</w:t>
      </w:r>
      <w:r>
        <w:softHyphen/>
        <w:t xml:space="preserve">надцать </w:t>
      </w:r>
      <w:r>
        <w:rPr>
          <w:rStyle w:val="2b"/>
          <w:lang w:eastAsia="ru-RU"/>
        </w:rPr>
        <w:t>(Н. Остр ).</w:t>
      </w:r>
    </w:p>
    <w:p w:rsidR="006454E9" w:rsidRDefault="006454E9">
      <w:pPr>
        <w:pStyle w:val="111"/>
        <w:numPr>
          <w:ilvl w:val="0"/>
          <w:numId w:val="208"/>
        </w:numPr>
        <w:shd w:val="clear" w:color="auto" w:fill="auto"/>
        <w:tabs>
          <w:tab w:val="left" w:pos="516"/>
        </w:tabs>
        <w:spacing w:after="0" w:line="234" w:lineRule="exact"/>
        <w:ind w:left="20" w:firstLine="160"/>
        <w:jc w:val="both"/>
      </w:pPr>
      <w:r>
        <w:rPr>
          <w:rStyle w:val="117pt"/>
          <w:lang w:eastAsia="ru-RU"/>
        </w:rPr>
        <w:t>Укажите, чем выражено простое глагольное сказуемое в предложениях.</w:t>
      </w:r>
    </w:p>
    <w:p w:rsidR="006454E9" w:rsidRDefault="006454E9">
      <w:pPr>
        <w:pStyle w:val="BodyText"/>
        <w:shd w:val="clear" w:color="auto" w:fill="auto"/>
        <w:spacing w:before="0" w:after="0" w:line="234" w:lineRule="exact"/>
        <w:ind w:left="20" w:right="20" w:firstLine="300"/>
        <w:jc w:val="both"/>
      </w:pPr>
      <w:r>
        <w:t xml:space="preserve">1. В синем небе звезды блещут </w:t>
      </w:r>
      <w:r>
        <w:rPr>
          <w:rStyle w:val="2b"/>
          <w:lang w:eastAsia="ru-RU"/>
        </w:rPr>
        <w:t>(П.).</w:t>
      </w:r>
      <w:r>
        <w:t xml:space="preserve"> 2. Тут он было вышел, но остановился в дверях </w:t>
      </w:r>
      <w:r>
        <w:rPr>
          <w:rStyle w:val="2b"/>
          <w:lang w:eastAsia="ru-RU"/>
        </w:rPr>
        <w:t>(П.).</w:t>
      </w:r>
      <w:r>
        <w:t xml:space="preserve"> 3. Пускай они оставят Годунова </w:t>
      </w:r>
      <w:r>
        <w:rPr>
          <w:rStyle w:val="2b"/>
          <w:lang w:eastAsia="ru-RU"/>
        </w:rPr>
        <w:t>(П.).</w:t>
      </w:r>
      <w:r>
        <w:t xml:space="preserve"> 4. И новые друзья ну обни</w:t>
      </w:r>
      <w:r>
        <w:softHyphen/>
        <w:t xml:space="preserve">маться, ну целоваться </w:t>
      </w:r>
      <w:r>
        <w:rPr>
          <w:rStyle w:val="2b"/>
          <w:lang w:eastAsia="ru-RU"/>
        </w:rPr>
        <w:t>(Кр.).</w:t>
      </w:r>
      <w:r>
        <w:t xml:space="preserve"> 5. Тут Рыцарь прыг в седло и бросил повода </w:t>
      </w:r>
      <w:r>
        <w:rPr>
          <w:rStyle w:val="2b"/>
          <w:lang w:eastAsia="ru-RU"/>
        </w:rPr>
        <w:t>(Кр.).</w:t>
      </w:r>
    </w:p>
    <w:p w:rsidR="006454E9" w:rsidRDefault="006454E9">
      <w:pPr>
        <w:pStyle w:val="BodyText"/>
        <w:numPr>
          <w:ilvl w:val="0"/>
          <w:numId w:val="207"/>
        </w:numPr>
        <w:shd w:val="clear" w:color="auto" w:fill="auto"/>
        <w:tabs>
          <w:tab w:val="left" w:pos="218"/>
        </w:tabs>
        <w:spacing w:before="0" w:after="154" w:line="234" w:lineRule="exact"/>
        <w:ind w:left="20" w:firstLine="0"/>
        <w:jc w:val="both"/>
      </w:pPr>
      <w:r>
        <w:t xml:space="preserve">Отец-то мой ему и полюбись </w:t>
      </w:r>
      <w:r>
        <w:rPr>
          <w:rStyle w:val="2b"/>
          <w:lang w:eastAsia="ru-RU"/>
        </w:rPr>
        <w:t>(Т.).</w:t>
      </w:r>
      <w:r>
        <w:t xml:space="preserve"> 7. Нс гоните меня прочь </w:t>
      </w:r>
      <w:r>
        <w:rPr>
          <w:rStyle w:val="2b"/>
          <w:lang w:eastAsia="ru-RU"/>
        </w:rPr>
        <w:t>(Ч ).</w:t>
      </w:r>
    </w:p>
    <w:p w:rsidR="006454E9" w:rsidRDefault="006454E9">
      <w:pPr>
        <w:pStyle w:val="111"/>
        <w:numPr>
          <w:ilvl w:val="0"/>
          <w:numId w:val="208"/>
        </w:numPr>
        <w:shd w:val="clear" w:color="auto" w:fill="auto"/>
        <w:tabs>
          <w:tab w:val="left" w:pos="524"/>
        </w:tabs>
        <w:spacing w:after="0" w:line="192" w:lineRule="exact"/>
        <w:ind w:left="20" w:right="20" w:firstLine="160"/>
        <w:jc w:val="both"/>
      </w:pPr>
      <w:r>
        <w:rPr>
          <w:rStyle w:val="117pt"/>
          <w:lang w:eastAsia="ru-RU"/>
        </w:rPr>
        <w:t>Выясните, чем выражено составное глагольное сказуемое в предложениях. Укажите, что представляет собой вспомогательная часть этого сказуемого (глагол со значением: 1) начала, продолжения, конца действия или 2) возможности, необходимости, желательно</w:t>
      </w:r>
      <w:r>
        <w:rPr>
          <w:rStyle w:val="117pt"/>
          <w:lang w:eastAsia="ru-RU"/>
        </w:rPr>
        <w:softHyphen/>
        <w:t>сти действия либо краткое прилагательное или устойчивое сочетание с указанными значе</w:t>
      </w:r>
      <w:r>
        <w:rPr>
          <w:rStyle w:val="117pt"/>
          <w:lang w:eastAsia="ru-RU"/>
        </w:rPr>
        <w:softHyphen/>
        <w:t>ниями).</w:t>
      </w:r>
    </w:p>
    <w:p w:rsidR="006454E9" w:rsidRDefault="006454E9">
      <w:pPr>
        <w:pStyle w:val="BodyText"/>
        <w:numPr>
          <w:ilvl w:val="0"/>
          <w:numId w:val="247"/>
        </w:numPr>
        <w:shd w:val="clear" w:color="auto" w:fill="auto"/>
        <w:tabs>
          <w:tab w:val="left" w:pos="506"/>
        </w:tabs>
        <w:spacing w:before="0" w:after="0" w:line="240" w:lineRule="exact"/>
        <w:ind w:left="20" w:right="20" w:firstLine="300"/>
        <w:jc w:val="both"/>
      </w:pPr>
      <w:r>
        <w:t xml:space="preserve">1. Мартышка вздумала трудиться </w:t>
      </w:r>
      <w:r>
        <w:rPr>
          <w:rStyle w:val="2b"/>
          <w:lang w:eastAsia="ru-RU"/>
        </w:rPr>
        <w:t>(Кр.).</w:t>
      </w:r>
      <w:r>
        <w:t xml:space="preserve"> 2. Герои по правам решились ра</w:t>
      </w:r>
      <w:r>
        <w:softHyphen/>
        <w:t xml:space="preserve">зобраться </w:t>
      </w:r>
      <w:r>
        <w:rPr>
          <w:rStyle w:val="2b"/>
          <w:lang w:eastAsia="ru-RU"/>
        </w:rPr>
        <w:t>(Кр.).</w:t>
      </w:r>
      <w:r>
        <w:t xml:space="preserve"> 3. В одиночестве способен жить нс всякий </w:t>
      </w:r>
      <w:r>
        <w:rPr>
          <w:rStyle w:val="2b"/>
          <w:lang w:eastAsia="ru-RU"/>
        </w:rPr>
        <w:t>(Кр.). 4.</w:t>
      </w:r>
      <w:r>
        <w:t xml:space="preserve"> Он был нс в состоянии думать о своих делах, хозяйственных распоряжениях </w:t>
      </w:r>
      <w:r>
        <w:rPr>
          <w:rStyle w:val="2b"/>
          <w:lang w:eastAsia="ru-RU"/>
        </w:rPr>
        <w:t>(П.).</w:t>
      </w:r>
      <w:r>
        <w:t xml:space="preserve"> 5. Дубровс</w:t>
      </w:r>
      <w:r>
        <w:softHyphen/>
        <w:t xml:space="preserve">кий с расстроенным состоянием принужден был выйти в отставку и поселиться в остальной своей деревне </w:t>
      </w:r>
      <w:r>
        <w:rPr>
          <w:rStyle w:val="2b"/>
          <w:lang w:eastAsia="ru-RU"/>
        </w:rPr>
        <w:t>(П.).</w:t>
      </w:r>
      <w:r>
        <w:t xml:space="preserve"> 6. Владимир начинал сильно беспокоиться </w:t>
      </w:r>
      <w:r>
        <w:rPr>
          <w:rStyle w:val="2b"/>
          <w:lang w:eastAsia="ru-RU"/>
        </w:rPr>
        <w:t>(П.).</w:t>
      </w:r>
    </w:p>
    <w:p w:rsidR="006454E9" w:rsidRDefault="006454E9">
      <w:pPr>
        <w:pStyle w:val="BodyText"/>
        <w:numPr>
          <w:ilvl w:val="0"/>
          <w:numId w:val="207"/>
        </w:numPr>
        <w:shd w:val="clear" w:color="auto" w:fill="auto"/>
        <w:tabs>
          <w:tab w:val="left" w:pos="212"/>
        </w:tabs>
        <w:spacing w:before="0" w:after="0" w:line="240" w:lineRule="exact"/>
        <w:ind w:left="20" w:right="20" w:firstLine="0"/>
        <w:jc w:val="both"/>
      </w:pPr>
      <w:r>
        <w:rPr>
          <w:rStyle w:val="2b"/>
          <w:lang w:eastAsia="ru-RU"/>
        </w:rPr>
        <w:t>Он</w:t>
      </w:r>
      <w:r>
        <w:t xml:space="preserve"> пустился бежать во весь дух </w:t>
      </w:r>
      <w:r>
        <w:rPr>
          <w:rStyle w:val="10pt5"/>
          <w:lang w:eastAsia="ru-RU"/>
        </w:rPr>
        <w:t>(Г.).</w:t>
      </w:r>
      <w:r>
        <w:t xml:space="preserve"> 8. Лакей Петрушка стал устраиваться в маленькой передней </w:t>
      </w:r>
      <w:r>
        <w:rPr>
          <w:rStyle w:val="10pt5"/>
          <w:lang w:eastAsia="ru-RU"/>
        </w:rPr>
        <w:t>(Г.).</w:t>
      </w:r>
      <w:r>
        <w:t xml:space="preserve"> 9. Путешественники еще сделали усилие пройти не</w:t>
      </w:r>
      <w:r>
        <w:softHyphen/>
        <w:t xml:space="preserve">сколько вперед </w:t>
      </w:r>
      <w:r>
        <w:rPr>
          <w:rStyle w:val="10pt5"/>
          <w:lang w:eastAsia="ru-RU"/>
        </w:rPr>
        <w:t>(Г.).</w:t>
      </w:r>
      <w:r>
        <w:t xml:space="preserve"> 10. Казак почитал себя вправе молчать всю дорогу </w:t>
      </w:r>
      <w:r>
        <w:rPr>
          <w:rStyle w:val="10pt5"/>
          <w:lang w:eastAsia="ru-RU"/>
        </w:rPr>
        <w:t>(Г.).</w:t>
      </w:r>
      <w:r>
        <w:t xml:space="preserve"> 11. Кое- где начинал сверкать огонек (Г.). 12. Рука бойцов колоть устала (Л.). 13. Со стары</w:t>
      </w:r>
      <w:r>
        <w:softHyphen/>
        <w:t xml:space="preserve">ми знакомыми он перестал видеться </w:t>
      </w:r>
      <w:r>
        <w:rPr>
          <w:rStyle w:val="10pt5"/>
          <w:lang w:eastAsia="ru-RU"/>
        </w:rPr>
        <w:t>(Гонч.).</w:t>
      </w:r>
      <w:r>
        <w:t xml:space="preserve"> 14. Я даже вовсс нс намерен вас мучить расспросами (Г.). 15. Нс надеялся он его застать (Г.). 16. Муму, по обык</w:t>
      </w:r>
      <w:r>
        <w:softHyphen/>
        <w:t>новению, осталась его дожидаться (</w:t>
      </w:r>
      <w:r>
        <w:rPr>
          <w:rStyle w:val="2b"/>
          <w:lang w:eastAsia="ru-RU"/>
        </w:rPr>
        <w:t>Т.).</w:t>
      </w:r>
    </w:p>
    <w:p w:rsidR="006454E9" w:rsidRDefault="006454E9">
      <w:pPr>
        <w:pStyle w:val="BodyText"/>
        <w:numPr>
          <w:ilvl w:val="0"/>
          <w:numId w:val="247"/>
        </w:numPr>
        <w:shd w:val="clear" w:color="auto" w:fill="auto"/>
        <w:tabs>
          <w:tab w:val="left" w:pos="578"/>
        </w:tabs>
        <w:spacing w:before="0" w:after="158" w:line="240" w:lineRule="exact"/>
        <w:ind w:left="20" w:right="20" w:firstLine="300"/>
        <w:jc w:val="both"/>
      </w:pPr>
      <w:r>
        <w:t xml:space="preserve">1. Я стал слабеть и здоровьем </w:t>
      </w:r>
      <w:r>
        <w:rPr>
          <w:rStyle w:val="2b"/>
          <w:lang w:eastAsia="ru-RU"/>
        </w:rPr>
        <w:t>(Л. Т.). 2.</w:t>
      </w:r>
      <w:r>
        <w:t xml:space="preserve"> Надеялся он уйти в турецкий Хру- щук </w:t>
      </w:r>
      <w:r>
        <w:rPr>
          <w:rStyle w:val="2b"/>
          <w:lang w:eastAsia="ru-RU"/>
        </w:rPr>
        <w:t>(Леек.).</w:t>
      </w:r>
      <w:r>
        <w:t xml:space="preserve"> 3. Имею честь представить от него рапорт о болезни </w:t>
      </w:r>
      <w:r>
        <w:rPr>
          <w:rStyle w:val="2b"/>
          <w:lang w:eastAsia="ru-RU"/>
        </w:rPr>
        <w:t>(Леек.).</w:t>
      </w:r>
      <w:r>
        <w:t xml:space="preserve"> 4. Де</w:t>
      </w:r>
      <w:r>
        <w:softHyphen/>
        <w:t xml:space="preserve">вочка перестала плакать </w:t>
      </w:r>
      <w:r>
        <w:rPr>
          <w:rStyle w:val="2b"/>
          <w:lang w:eastAsia="ru-RU"/>
        </w:rPr>
        <w:t>(Кор.).</w:t>
      </w:r>
      <w:r>
        <w:t xml:space="preserve"> 5. Ты должна сама разобраться, ты взрослая </w:t>
      </w:r>
      <w:r>
        <w:rPr>
          <w:rStyle w:val="2b"/>
          <w:lang w:eastAsia="ru-RU"/>
        </w:rPr>
        <w:t>(Фед.).</w:t>
      </w:r>
      <w:r>
        <w:t xml:space="preserve"> 6. Пастухов, подавая руку, продолжал отряхиваться и оглядывать свой костюм </w:t>
      </w:r>
      <w:r>
        <w:rPr>
          <w:rStyle w:val="2b"/>
          <w:lang w:eastAsia="ru-RU"/>
        </w:rPr>
        <w:t>(Фед ).</w:t>
      </w:r>
      <w:r>
        <w:t xml:space="preserve"> 7. Вот уже начали в отдельности белеть кружочки маргариток, разглядываться листья, отсвечивать тропинки </w:t>
      </w:r>
      <w:r>
        <w:rPr>
          <w:rStyle w:val="2b"/>
          <w:lang w:eastAsia="ru-RU"/>
        </w:rPr>
        <w:t>(Фед ).</w:t>
      </w:r>
      <w:r>
        <w:t xml:space="preserve"> 8. Он перестал улыбаться </w:t>
      </w:r>
      <w:r>
        <w:rPr>
          <w:rStyle w:val="2b"/>
          <w:lang w:eastAsia="ru-RU"/>
        </w:rPr>
        <w:t>(Фед.).</w:t>
      </w:r>
      <w:r>
        <w:t xml:space="preserve"> 9. Несколько раз она силилась ответить себе на возвращавшийся вопрос </w:t>
      </w:r>
      <w:r>
        <w:rPr>
          <w:rStyle w:val="2b"/>
          <w:lang w:eastAsia="ru-RU"/>
        </w:rPr>
        <w:t>(Фед).</w:t>
      </w:r>
      <w:r>
        <w:t xml:space="preserve"> 10. </w:t>
      </w:r>
      <w:r>
        <w:rPr>
          <w:rStyle w:val="2b"/>
          <w:lang w:eastAsia="ru-RU"/>
        </w:rPr>
        <w:t>...Я</w:t>
      </w:r>
      <w:r>
        <w:t xml:space="preserve"> писать обязан по мандату долга </w:t>
      </w:r>
      <w:r>
        <w:rPr>
          <w:rStyle w:val="2b"/>
          <w:lang w:eastAsia="ru-RU"/>
        </w:rPr>
        <w:t>(М.).</w:t>
      </w:r>
      <w:r>
        <w:t xml:space="preserve"> 11. Брось грозить оружием, товарищ Нагульнов </w:t>
      </w:r>
      <w:r>
        <w:rPr>
          <w:rStyle w:val="2b"/>
          <w:lang w:eastAsia="ru-RU"/>
        </w:rPr>
        <w:t>(Шол.).</w:t>
      </w:r>
      <w:r>
        <w:t xml:space="preserve"> 12. Какое вы имеете право держать нашу землю? </w:t>
      </w:r>
      <w:r>
        <w:rPr>
          <w:rStyle w:val="2b"/>
          <w:lang w:eastAsia="ru-RU"/>
        </w:rPr>
        <w:t>(Шол.)</w:t>
      </w:r>
      <w:r>
        <w:t xml:space="preserve"> 13. Приняв решение, он нс привык медлить, откладывать дело в долгий ящик </w:t>
      </w:r>
      <w:r>
        <w:rPr>
          <w:rStyle w:val="2b"/>
          <w:lang w:eastAsia="ru-RU"/>
        </w:rPr>
        <w:t>(Шол.).</w:t>
      </w:r>
      <w:r>
        <w:t xml:space="preserve"> 14. Еще нс успела Любка вымыться, а коптилка уже зачадила и потухла </w:t>
      </w:r>
      <w:r>
        <w:rPr>
          <w:rStyle w:val="2b"/>
          <w:lang w:eastAsia="ru-RU"/>
        </w:rPr>
        <w:t>(Гайд.).</w:t>
      </w:r>
      <w:r>
        <w:t xml:space="preserve"> 15. Он нс отвечал и продолжал смотреть на Клавдию </w:t>
      </w:r>
      <w:r>
        <w:rPr>
          <w:rStyle w:val="2b"/>
          <w:lang w:eastAsia="ru-RU"/>
        </w:rPr>
        <w:t xml:space="preserve">(Пан.). </w:t>
      </w:r>
      <w:r>
        <w:t xml:space="preserve">16. Лена старалась показываться там пореже </w:t>
      </w:r>
      <w:r>
        <w:rPr>
          <w:rStyle w:val="2b"/>
          <w:lang w:eastAsia="ru-RU"/>
        </w:rPr>
        <w:t>(Пан.).</w:t>
      </w:r>
    </w:p>
    <w:p w:rsidR="006454E9" w:rsidRDefault="006454E9">
      <w:pPr>
        <w:pStyle w:val="111"/>
        <w:numPr>
          <w:ilvl w:val="0"/>
          <w:numId w:val="208"/>
        </w:numPr>
        <w:shd w:val="clear" w:color="auto" w:fill="auto"/>
        <w:tabs>
          <w:tab w:val="left" w:pos="548"/>
        </w:tabs>
        <w:spacing w:after="0" w:line="192" w:lineRule="exact"/>
        <w:ind w:left="20" w:right="20" w:firstLine="160"/>
        <w:jc w:val="both"/>
      </w:pPr>
      <w:r>
        <w:rPr>
          <w:rStyle w:val="117pt"/>
          <w:lang w:eastAsia="ru-RU"/>
        </w:rPr>
        <w:t xml:space="preserve">Найдите составное именное сказуемое в предложениях. Укажите, чем выражена именная часть (именем существительным, прилагательным и т. д., синтаксически цельным </w:t>
      </w:r>
      <w:r>
        <w:rPr>
          <w:rStyle w:val="1175"/>
          <w:lang w:eastAsia="ru-RU"/>
        </w:rPr>
        <w:t>словосочетанием).</w:t>
      </w:r>
    </w:p>
    <w:p w:rsidR="006454E9" w:rsidRDefault="006454E9">
      <w:pPr>
        <w:pStyle w:val="BodyText"/>
        <w:shd w:val="clear" w:color="auto" w:fill="auto"/>
        <w:spacing w:before="0" w:after="218" w:line="240" w:lineRule="exact"/>
        <w:ind w:left="20" w:right="20" w:firstLine="300"/>
        <w:jc w:val="both"/>
      </w:pPr>
      <w:r>
        <w:t xml:space="preserve">1. Я старостою здссь над водяным народом </w:t>
      </w:r>
      <w:r>
        <w:rPr>
          <w:rStyle w:val="2b"/>
          <w:lang w:eastAsia="ru-RU"/>
        </w:rPr>
        <w:t>(Кр.).</w:t>
      </w:r>
      <w:r>
        <w:t xml:space="preserve"> 2. Червонец был запачкан и в пыли </w:t>
      </w:r>
      <w:r>
        <w:rPr>
          <w:rStyle w:val="2b"/>
          <w:lang w:eastAsia="ru-RU"/>
        </w:rPr>
        <w:t>(Кр.).</w:t>
      </w:r>
      <w:r>
        <w:t xml:space="preserve"> 3. Старушки всс народ сердитый </w:t>
      </w:r>
      <w:r>
        <w:rPr>
          <w:rStyle w:val="2b"/>
          <w:lang w:eastAsia="ru-RU"/>
        </w:rPr>
        <w:t>(Гр.). 4.</w:t>
      </w:r>
      <w:r>
        <w:t xml:space="preserve"> Бал вещь хорошая </w:t>
      </w:r>
      <w:r>
        <w:rPr>
          <w:rStyle w:val="2b"/>
          <w:lang w:eastAsia="ru-RU"/>
        </w:rPr>
        <w:t>(Гр.). 5.</w:t>
      </w:r>
      <w:r>
        <w:t xml:space="preserve"> Копре в отечестве своем был парикмахером, потом в Пруссии солда</w:t>
      </w:r>
      <w:r>
        <w:softHyphen/>
        <w:t xml:space="preserve">том </w:t>
      </w:r>
      <w:r>
        <w:rPr>
          <w:rStyle w:val="2b"/>
          <w:lang w:eastAsia="ru-RU"/>
        </w:rPr>
        <w:t>(П.).</w:t>
      </w:r>
      <w:r>
        <w:t xml:space="preserve"> 6. Во дни веселий и желаний я был от балов без ума </w:t>
      </w:r>
      <w:r>
        <w:rPr>
          <w:rStyle w:val="2b"/>
          <w:lang w:eastAsia="ru-RU"/>
        </w:rPr>
        <w:t>(П.).</w:t>
      </w:r>
      <w:r>
        <w:t xml:space="preserve"> 7. Мы расста</w:t>
      </w:r>
      <w:r>
        <w:softHyphen/>
        <w:t xml:space="preserve">лись большими приятелями </w:t>
      </w:r>
      <w:r>
        <w:rPr>
          <w:rStyle w:val="2b"/>
          <w:lang w:eastAsia="ru-RU"/>
        </w:rPr>
        <w:t>(П.).</w:t>
      </w:r>
      <w:r>
        <w:t xml:space="preserve"> 8. Она в семье своей родной казалась девоч</w:t>
      </w:r>
      <w:r>
        <w:softHyphen/>
        <w:t xml:space="preserve">кой чужой </w:t>
      </w:r>
      <w:r>
        <w:rPr>
          <w:rStyle w:val="2b"/>
          <w:lang w:eastAsia="ru-RU"/>
        </w:rPr>
        <w:t>(П.).</w:t>
      </w:r>
      <w:r>
        <w:t xml:space="preserve"> 9. Я, признаться сказать, нс охотник до чаю </w:t>
      </w:r>
      <w:r>
        <w:rPr>
          <w:rStyle w:val="2b"/>
          <w:lang w:eastAsia="ru-RU"/>
        </w:rPr>
        <w:t>(Г.).</w:t>
      </w:r>
      <w:r>
        <w:t xml:space="preserve"> 10. Какие мы с тобой теперь птицы сделались! </w:t>
      </w:r>
      <w:r>
        <w:rPr>
          <w:rStyle w:val="2b"/>
          <w:lang w:eastAsia="ru-RU"/>
        </w:rPr>
        <w:t>(Г.)</w:t>
      </w:r>
      <w:r>
        <w:t xml:space="preserve"> 11. Дело казалось необыкновенной важно</w:t>
      </w:r>
      <w:r>
        <w:softHyphen/>
        <w:t xml:space="preserve">сти </w:t>
      </w:r>
      <w:r>
        <w:rPr>
          <w:rStyle w:val="2b"/>
          <w:lang w:eastAsia="ru-RU"/>
        </w:rPr>
        <w:t>(Г.).</w:t>
      </w:r>
      <w:r>
        <w:t xml:space="preserve"> 12. Ведь предмет просто фу-фу! </w:t>
      </w:r>
      <w:r>
        <w:rPr>
          <w:rStyle w:val="2b"/>
          <w:lang w:eastAsia="ru-RU"/>
        </w:rPr>
        <w:t>(Г.)</w:t>
      </w:r>
      <w:r>
        <w:t xml:space="preserve"> 13. Какой ты ядовитый человек, Захар! </w:t>
      </w:r>
      <w:r>
        <w:rPr>
          <w:rStyle w:val="2b"/>
          <w:lang w:eastAsia="ru-RU"/>
        </w:rPr>
        <w:t>(Гони.)</w:t>
      </w:r>
      <w:r>
        <w:t xml:space="preserve"> 14. Я точно деревянный теперь </w:t>
      </w:r>
      <w:r>
        <w:rPr>
          <w:rStyle w:val="2b"/>
          <w:lang w:eastAsia="ru-RU"/>
        </w:rPr>
        <w:t>(Гонч.).</w:t>
      </w:r>
      <w:r>
        <w:t xml:space="preserve"> 15. Захар был довольно мягкого и доброго сердца </w:t>
      </w:r>
      <w:r>
        <w:rPr>
          <w:rStyle w:val="2b"/>
          <w:lang w:eastAsia="ru-RU"/>
        </w:rPr>
        <w:t>(Гонч ).</w:t>
      </w:r>
      <w:r>
        <w:t xml:space="preserve"> 16. Л кто бы это такое был? </w:t>
      </w:r>
      <w:r>
        <w:rPr>
          <w:rStyle w:val="2b"/>
          <w:lang w:eastAsia="ru-RU"/>
        </w:rPr>
        <w:t>(Л.)</w:t>
      </w:r>
    </w:p>
    <w:p w:rsidR="006454E9" w:rsidRDefault="006454E9">
      <w:pPr>
        <w:pStyle w:val="111"/>
        <w:numPr>
          <w:ilvl w:val="0"/>
          <w:numId w:val="208"/>
        </w:numPr>
        <w:shd w:val="clear" w:color="auto" w:fill="auto"/>
        <w:tabs>
          <w:tab w:val="left" w:pos="524"/>
        </w:tabs>
        <w:spacing w:after="0" w:line="192" w:lineRule="exact"/>
        <w:ind w:left="20" w:right="20" w:firstLine="180"/>
      </w:pPr>
      <w:r>
        <w:rPr>
          <w:rStyle w:val="117pt"/>
          <w:lang w:eastAsia="ru-RU"/>
        </w:rPr>
        <w:t>Укажите, в каких предложениях составное именное сказуемое представлено только именной частью (связка нулевая).</w:t>
      </w:r>
    </w:p>
    <w:p w:rsidR="006454E9" w:rsidRDefault="006454E9">
      <w:pPr>
        <w:pStyle w:val="BodyText"/>
        <w:shd w:val="clear" w:color="auto" w:fill="auto"/>
        <w:spacing w:before="0" w:after="185" w:line="240" w:lineRule="exact"/>
        <w:ind w:left="20" w:right="20" w:firstLine="300"/>
        <w:jc w:val="both"/>
      </w:pPr>
      <w:r>
        <w:t xml:space="preserve">1. Чужды вам страсти и чужды страдания </w:t>
      </w:r>
      <w:r>
        <w:rPr>
          <w:rStyle w:val="2b"/>
          <w:lang w:eastAsia="ru-RU"/>
        </w:rPr>
        <w:t>(Л.). 2.</w:t>
      </w:r>
      <w:r>
        <w:t xml:space="preserve"> Моя солдатская шинель как печать отвержения </w:t>
      </w:r>
      <w:r>
        <w:rPr>
          <w:rStyle w:val="2b"/>
          <w:lang w:eastAsia="ru-RU"/>
        </w:rPr>
        <w:t>(Л.).</w:t>
      </w:r>
      <w:r>
        <w:t xml:space="preserve"> 3. Она была женщина добрейшая </w:t>
      </w:r>
      <w:r>
        <w:rPr>
          <w:rStyle w:val="2b"/>
          <w:lang w:eastAsia="ru-RU"/>
        </w:rPr>
        <w:t>(Т.).</w:t>
      </w:r>
      <w:r>
        <w:t xml:space="preserve"> 4. Он замечатель</w:t>
      </w:r>
      <w:r>
        <w:softHyphen/>
        <w:t>но умный человек (</w:t>
      </w:r>
      <w:r>
        <w:rPr>
          <w:rStyle w:val="2b"/>
          <w:lang w:eastAsia="ru-RU"/>
        </w:rPr>
        <w:t>Т.).</w:t>
      </w:r>
      <w:r>
        <w:t xml:space="preserve"> 5. Лаврецкому такое множество народа было нс по нутру </w:t>
      </w:r>
      <w:r>
        <w:rPr>
          <w:rStyle w:val="2b"/>
          <w:lang w:eastAsia="ru-RU"/>
        </w:rPr>
        <w:t>(Т.).</w:t>
      </w:r>
      <w:r>
        <w:t xml:space="preserve"> 6. Я остаюсь одинок на земле (</w:t>
      </w:r>
      <w:r>
        <w:rPr>
          <w:rStyle w:val="2b"/>
          <w:lang w:eastAsia="ru-RU"/>
        </w:rPr>
        <w:t>Т.).</w:t>
      </w:r>
      <w:r>
        <w:t xml:space="preserve"> 7. Л кто такой Хорь? </w:t>
      </w:r>
      <w:r>
        <w:rPr>
          <w:rStyle w:val="2b"/>
          <w:lang w:eastAsia="ru-RU"/>
        </w:rPr>
        <w:t>(Т.)</w:t>
      </w:r>
      <w:r>
        <w:t xml:space="preserve"> 8. Один был повы</w:t>
      </w:r>
      <w:r>
        <w:softHyphen/>
        <w:t xml:space="preserve">ше ростом, в офицерской шляпе, и казался совсем ослабевшим </w:t>
      </w:r>
      <w:r>
        <w:rPr>
          <w:rStyle w:val="2b"/>
          <w:lang w:eastAsia="ru-RU"/>
        </w:rPr>
        <w:t>(Л. Т.).</w:t>
      </w:r>
      <w:r>
        <w:t xml:space="preserve"> 9. Был я в то время студентом в провинциальном университете </w:t>
      </w:r>
      <w:r>
        <w:rPr>
          <w:rStyle w:val="2b"/>
          <w:lang w:eastAsia="ru-RU"/>
        </w:rPr>
        <w:t>(Л. Т.).</w:t>
      </w:r>
      <w:r>
        <w:t xml:space="preserve"> 10. Он злой и без чувств </w:t>
      </w:r>
      <w:r>
        <w:rPr>
          <w:rStyle w:val="2b"/>
          <w:lang w:eastAsia="ru-RU"/>
        </w:rPr>
        <w:t>(Л. Т.).</w:t>
      </w:r>
      <w:r>
        <w:t xml:space="preserve"> 11. Коньки еще нс были в моде </w:t>
      </w:r>
      <w:r>
        <w:rPr>
          <w:rStyle w:val="2b"/>
          <w:lang w:eastAsia="ru-RU"/>
        </w:rPr>
        <w:t>(Л. Т.).</w:t>
      </w:r>
      <w:r>
        <w:t xml:space="preserve"> 12. У нес уже дочери заму</w:t>
      </w:r>
      <w:r>
        <w:softHyphen/>
        <w:t xml:space="preserve">жем </w:t>
      </w:r>
      <w:r>
        <w:rPr>
          <w:rStyle w:val="2b"/>
          <w:lang w:eastAsia="ru-RU"/>
        </w:rPr>
        <w:t>(Л. Т.).</w:t>
      </w:r>
      <w:r>
        <w:t xml:space="preserve"> 13. Он у нас мастер на всс руки </w:t>
      </w:r>
      <w:r>
        <w:rPr>
          <w:rStyle w:val="2b"/>
          <w:lang w:eastAsia="ru-RU"/>
        </w:rPr>
        <w:t>(Ч.).</w:t>
      </w:r>
      <w:r>
        <w:t xml:space="preserve"> 14. В этом городе знать три языка ненужная роскошь (</w:t>
      </w:r>
      <w:r>
        <w:rPr>
          <w:rStyle w:val="2b"/>
          <w:lang w:eastAsia="ru-RU"/>
        </w:rPr>
        <w:t>Ч.).</w:t>
      </w:r>
      <w:r>
        <w:t xml:space="preserve"> 15. Который теперь час? (</w:t>
      </w:r>
      <w:r>
        <w:rPr>
          <w:rStyle w:val="2b"/>
          <w:lang w:eastAsia="ru-RU"/>
        </w:rPr>
        <w:t>Ч.)</w:t>
      </w:r>
    </w:p>
    <w:p w:rsidR="006454E9" w:rsidRDefault="006454E9">
      <w:pPr>
        <w:pStyle w:val="111"/>
        <w:numPr>
          <w:ilvl w:val="0"/>
          <w:numId w:val="208"/>
        </w:numPr>
        <w:shd w:val="clear" w:color="auto" w:fill="auto"/>
        <w:tabs>
          <w:tab w:val="left" w:pos="530"/>
        </w:tabs>
        <w:spacing w:after="0" w:line="234" w:lineRule="exact"/>
        <w:ind w:left="20" w:firstLine="180"/>
      </w:pPr>
      <w:r>
        <w:rPr>
          <w:rStyle w:val="117pt"/>
          <w:lang w:eastAsia="ru-RU"/>
        </w:rPr>
        <w:t>Укажите, какими частями речи выражена именная часть сказуемого.</w:t>
      </w:r>
    </w:p>
    <w:p w:rsidR="006454E9" w:rsidRDefault="006454E9">
      <w:pPr>
        <w:pStyle w:val="BodyText"/>
        <w:shd w:val="clear" w:color="auto" w:fill="auto"/>
        <w:spacing w:before="0" w:after="214" w:line="234" w:lineRule="exact"/>
        <w:ind w:left="20" w:right="20" w:firstLine="300"/>
        <w:jc w:val="both"/>
      </w:pPr>
      <w:r>
        <w:t xml:space="preserve">1. Он был ловок, хищен, силен, жесток </w:t>
      </w:r>
      <w:r>
        <w:rPr>
          <w:rStyle w:val="2b"/>
          <w:lang w:eastAsia="ru-RU"/>
        </w:rPr>
        <w:t>(М. Г.). 2.</w:t>
      </w:r>
      <w:r>
        <w:t xml:space="preserve"> У нас в разговоре с ней и голоса мягче, и шутки легче </w:t>
      </w:r>
      <w:r>
        <w:rPr>
          <w:rStyle w:val="2b"/>
          <w:lang w:eastAsia="ru-RU"/>
        </w:rPr>
        <w:t>(М. Г.).</w:t>
      </w:r>
      <w:r>
        <w:t xml:space="preserve"> 3. Я был в восхищении от старого чабана и его морали </w:t>
      </w:r>
      <w:r>
        <w:rPr>
          <w:rStyle w:val="2b"/>
          <w:lang w:eastAsia="ru-RU"/>
        </w:rPr>
        <w:t>(М. Г.). 4.</w:t>
      </w:r>
      <w:r>
        <w:t xml:space="preserve"> Деревья были словно из золота на темно-синем небе </w:t>
      </w:r>
      <w:r>
        <w:rPr>
          <w:rStyle w:val="2b"/>
          <w:lang w:eastAsia="ru-RU"/>
        </w:rPr>
        <w:t>(А. Н. Т.).</w:t>
      </w:r>
      <w:r>
        <w:t xml:space="preserve"> 5. Присутствие его казалось очень к месту </w:t>
      </w:r>
      <w:r>
        <w:rPr>
          <w:rStyle w:val="2b"/>
          <w:lang w:eastAsia="ru-RU"/>
        </w:rPr>
        <w:t>(Фед.).</w:t>
      </w:r>
      <w:r>
        <w:t xml:space="preserve"> 6. Бульвар назывался Липками </w:t>
      </w:r>
      <w:r>
        <w:rPr>
          <w:rStyle w:val="2b"/>
          <w:lang w:eastAsia="ru-RU"/>
        </w:rPr>
        <w:t>(Фед.). 1.</w:t>
      </w:r>
      <w:r>
        <w:t xml:space="preserve"> Назначение было от двадцать третьего числа </w:t>
      </w:r>
      <w:r>
        <w:rPr>
          <w:rStyle w:val="2b"/>
          <w:lang w:eastAsia="ru-RU"/>
        </w:rPr>
        <w:t>(Фед.).</w:t>
      </w:r>
      <w:r>
        <w:t xml:space="preserve"> 8. Дверь тамбура стоит настежь </w:t>
      </w:r>
      <w:r>
        <w:rPr>
          <w:rStyle w:val="2b"/>
          <w:lang w:eastAsia="ru-RU"/>
        </w:rPr>
        <w:t>(Фед.).</w:t>
      </w:r>
      <w:r>
        <w:t xml:space="preserve"> 9. В этот приезд мама показалась мне спокойнее, чем раньше </w:t>
      </w:r>
      <w:r>
        <w:rPr>
          <w:rStyle w:val="2b"/>
          <w:lang w:eastAsia="ru-RU"/>
        </w:rPr>
        <w:t>(Пауст.).</w:t>
      </w:r>
      <w:r>
        <w:t xml:space="preserve"> 10. Город был под угрозой </w:t>
      </w:r>
      <w:r>
        <w:rPr>
          <w:rStyle w:val="2b"/>
          <w:lang w:eastAsia="ru-RU"/>
        </w:rPr>
        <w:t>(Сов.).</w:t>
      </w:r>
      <w:r>
        <w:t xml:space="preserve"> 11. Конечно, это боль</w:t>
      </w:r>
      <w:r>
        <w:softHyphen/>
        <w:t xml:space="preserve">шое искусство -дать </w:t>
      </w:r>
      <w:r>
        <w:rPr>
          <w:rStyle w:val="2b"/>
          <w:lang w:eastAsia="ru-RU"/>
        </w:rPr>
        <w:t>(Соб.).</w:t>
      </w:r>
      <w:r>
        <w:t xml:space="preserve"> 12. Полк был наготове </w:t>
      </w:r>
      <w:r>
        <w:rPr>
          <w:rStyle w:val="2b"/>
          <w:lang w:eastAsia="ru-RU"/>
        </w:rPr>
        <w:t>(Шол.).</w:t>
      </w:r>
      <w:r>
        <w:t xml:space="preserve"> 13. Нелегкое дело в моем положении оставаться спокойным </w:t>
      </w:r>
      <w:r>
        <w:rPr>
          <w:rStyle w:val="2b"/>
          <w:lang w:eastAsia="ru-RU"/>
        </w:rPr>
        <w:t>(Каз.).</w:t>
      </w:r>
      <w:r>
        <w:t xml:space="preserve"> 14. Командиру всс в привычку </w:t>
      </w:r>
      <w:r>
        <w:rPr>
          <w:rStyle w:val="2b"/>
          <w:lang w:eastAsia="ru-RU"/>
        </w:rPr>
        <w:t>(Те.).</w:t>
      </w:r>
      <w:r>
        <w:t xml:space="preserve"> 15. Каждый боец был на счету (Си.). 16. Этот сарай, между прочим, был для декораций </w:t>
      </w:r>
      <w:r>
        <w:rPr>
          <w:rStyle w:val="2b"/>
          <w:lang w:eastAsia="ru-RU"/>
        </w:rPr>
        <w:t>(См.).</w:t>
      </w:r>
      <w:r>
        <w:t xml:space="preserve"> 17. Я тут вроде ходока получился </w:t>
      </w:r>
      <w:r>
        <w:rPr>
          <w:rStyle w:val="2b"/>
          <w:lang w:eastAsia="ru-RU"/>
        </w:rPr>
        <w:t>(Кож.).</w:t>
      </w:r>
      <w:r>
        <w:t xml:space="preserve"> 18. Был он в отличном своем клетчатом пиджачке </w:t>
      </w:r>
      <w:r>
        <w:rPr>
          <w:rStyle w:val="2b"/>
          <w:lang w:eastAsia="ru-RU"/>
        </w:rPr>
        <w:t>(Гран.).</w:t>
      </w:r>
    </w:p>
    <w:p w:rsidR="006454E9" w:rsidRDefault="006454E9">
      <w:pPr>
        <w:pStyle w:val="111"/>
        <w:numPr>
          <w:ilvl w:val="0"/>
          <w:numId w:val="208"/>
        </w:numPr>
        <w:shd w:val="clear" w:color="auto" w:fill="auto"/>
        <w:tabs>
          <w:tab w:val="left" w:pos="512"/>
        </w:tabs>
        <w:spacing w:after="0" w:line="192" w:lineRule="exact"/>
        <w:ind w:left="20" w:right="20" w:firstLine="180"/>
      </w:pPr>
      <w:r>
        <w:rPr>
          <w:rStyle w:val="117pt"/>
          <w:lang w:eastAsia="ru-RU"/>
        </w:rPr>
        <w:t>Выделите в предложениях составные именные сказуемые. Укажите, какую роль в них играют глаголы со значением движения и состояния.</w:t>
      </w:r>
    </w:p>
    <w:p w:rsidR="006454E9" w:rsidRDefault="006454E9">
      <w:pPr>
        <w:pStyle w:val="BodyText"/>
        <w:shd w:val="clear" w:color="auto" w:fill="auto"/>
        <w:spacing w:before="0" w:after="0" w:line="240" w:lineRule="exact"/>
        <w:ind w:left="20" w:firstLine="300"/>
        <w:jc w:val="both"/>
      </w:pPr>
      <w:r>
        <w:t xml:space="preserve">1. Стою я тверд и прям </w:t>
      </w:r>
      <w:r>
        <w:rPr>
          <w:rStyle w:val="2b"/>
          <w:lang w:eastAsia="ru-RU"/>
        </w:rPr>
        <w:t>(Кр.). 2.</w:t>
      </w:r>
      <w:r>
        <w:t xml:space="preserve"> Жизни даль лежит светла, необозрима </w:t>
      </w:r>
      <w:r>
        <w:rPr>
          <w:rStyle w:val="2b"/>
          <w:lang w:eastAsia="ru-RU"/>
        </w:rPr>
        <w:t>(П.).</w:t>
      </w:r>
    </w:p>
    <w:p w:rsidR="006454E9" w:rsidRDefault="006454E9">
      <w:pPr>
        <w:pStyle w:val="BodyText"/>
        <w:numPr>
          <w:ilvl w:val="0"/>
          <w:numId w:val="229"/>
        </w:numPr>
        <w:shd w:val="clear" w:color="auto" w:fill="auto"/>
        <w:tabs>
          <w:tab w:val="left" w:pos="224"/>
        </w:tabs>
        <w:spacing w:before="0" w:after="260" w:line="240" w:lineRule="exact"/>
        <w:ind w:left="20" w:right="20" w:firstLine="0"/>
        <w:jc w:val="both"/>
      </w:pPr>
      <w:r>
        <w:t xml:space="preserve">Я возвратился к Зурину грустен и молчалив </w:t>
      </w:r>
      <w:r>
        <w:rPr>
          <w:rStyle w:val="2b"/>
          <w:lang w:eastAsia="ru-RU"/>
        </w:rPr>
        <w:t>(П.).</w:t>
      </w:r>
      <w:r>
        <w:t xml:space="preserve"> 4. И вот она в саду моем явилась барышней уездной </w:t>
      </w:r>
      <w:r>
        <w:rPr>
          <w:rStyle w:val="2b"/>
          <w:lang w:eastAsia="ru-RU"/>
        </w:rPr>
        <w:t>(П.).</w:t>
      </w:r>
      <w:r>
        <w:t xml:space="preserve"> 5. Он сидсл неподвижен и слегка барабанил пальцами </w:t>
      </w:r>
      <w:r>
        <w:rPr>
          <w:rStyle w:val="2b"/>
          <w:lang w:eastAsia="ru-RU"/>
        </w:rPr>
        <w:t>(Г.).</w:t>
      </w:r>
      <w:r>
        <w:t xml:space="preserve"> 6. Он уже полтора года как сидит воеводой в Дубне </w:t>
      </w:r>
      <w:r>
        <w:rPr>
          <w:rStyle w:val="2b"/>
          <w:lang w:eastAsia="ru-RU"/>
        </w:rPr>
        <w:t>(Г.).</w:t>
      </w:r>
      <w:r>
        <w:t xml:space="preserve"> 7. У него- то вот я кучером и ездил </w:t>
      </w:r>
      <w:r>
        <w:rPr>
          <w:rStyle w:val="2b"/>
          <w:lang w:eastAsia="ru-RU"/>
        </w:rPr>
        <w:t>(Т.).</w:t>
      </w:r>
      <w:r>
        <w:t xml:space="preserve"> 8. Кити возвращалась домой, в Россию, ихзеченная (Л. </w:t>
      </w:r>
      <w:r>
        <w:rPr>
          <w:rStyle w:val="2b"/>
          <w:lang w:eastAsia="ru-RU"/>
        </w:rPr>
        <w:t>Т.).</w:t>
      </w:r>
      <w:r>
        <w:t xml:space="preserve"> 9. Отец и мальчики сидят теперь без нес, голодные (</w:t>
      </w:r>
      <w:r>
        <w:rPr>
          <w:rStyle w:val="2b"/>
          <w:lang w:eastAsia="ru-RU"/>
        </w:rPr>
        <w:t>Ч).</w:t>
      </w:r>
      <w:r>
        <w:t xml:space="preserve"> 10. Он девять лет бессменно старшиной в цехе сидсл </w:t>
      </w:r>
      <w:r>
        <w:rPr>
          <w:rStyle w:val="2b"/>
          <w:lang w:eastAsia="ru-RU"/>
        </w:rPr>
        <w:t>(М. Г.).</w:t>
      </w:r>
      <w:r>
        <w:t xml:space="preserve"> 11. Цитадель стояла безмолвной и неприступной </w:t>
      </w:r>
      <w:r>
        <w:rPr>
          <w:rStyle w:val="2b"/>
          <w:lang w:eastAsia="ru-RU"/>
        </w:rPr>
        <w:t>(Фед.).</w:t>
      </w:r>
      <w:r>
        <w:t xml:space="preserve"> 12. Вы пойдете старшим </w:t>
      </w:r>
      <w:r>
        <w:rPr>
          <w:rStyle w:val="2b"/>
          <w:lang w:eastAsia="ru-RU"/>
        </w:rPr>
        <w:t>(Коз ).</w:t>
      </w:r>
      <w:r>
        <w:t xml:space="preserve"> 13. Лес стоит радостный, праздничный </w:t>
      </w:r>
      <w:r>
        <w:rPr>
          <w:rStyle w:val="2b"/>
          <w:lang w:eastAsia="ru-RU"/>
        </w:rPr>
        <w:t>(Тих ).</w:t>
      </w:r>
    </w:p>
    <w:p w:rsidR="006454E9" w:rsidRDefault="006454E9">
      <w:pPr>
        <w:pStyle w:val="111"/>
        <w:numPr>
          <w:ilvl w:val="0"/>
          <w:numId w:val="208"/>
        </w:numPr>
        <w:shd w:val="clear" w:color="auto" w:fill="auto"/>
        <w:tabs>
          <w:tab w:val="left" w:pos="516"/>
        </w:tabs>
        <w:spacing w:after="0" w:line="140" w:lineRule="exact"/>
        <w:ind w:left="20" w:firstLine="160"/>
        <w:jc w:val="both"/>
      </w:pPr>
      <w:r>
        <w:rPr>
          <w:rStyle w:val="117pt"/>
          <w:lang w:eastAsia="ru-RU"/>
        </w:rPr>
        <w:t>Укажите способы выражения осложненного сказуемого в предложениях.</w:t>
      </w:r>
    </w:p>
    <w:p w:rsidR="006454E9" w:rsidRDefault="006454E9">
      <w:pPr>
        <w:pStyle w:val="BodyText"/>
        <w:shd w:val="clear" w:color="auto" w:fill="auto"/>
        <w:spacing w:before="0" w:after="0" w:line="240" w:lineRule="exact"/>
        <w:ind w:left="20" w:right="20" w:firstLine="320"/>
        <w:jc w:val="both"/>
      </w:pPr>
      <w:r>
        <w:t xml:space="preserve">1. Вот, батенька, адьюгант-то наш прорвался так прорвался (Л. </w:t>
      </w:r>
      <w:r>
        <w:rPr>
          <w:rStyle w:val="2b"/>
          <w:lang w:eastAsia="ru-RU"/>
        </w:rPr>
        <w:t>Т.).</w:t>
      </w:r>
      <w:r>
        <w:t xml:space="preserve"> 2. Стрелять нс стреляет, а ружье держит </w:t>
      </w:r>
      <w:r>
        <w:rPr>
          <w:rStyle w:val="2b"/>
          <w:lang w:eastAsia="ru-RU"/>
        </w:rPr>
        <w:t>(Г.).</w:t>
      </w:r>
      <w:r>
        <w:t xml:space="preserve"> 3. Дядснька-то Любим Карпыч взял да в отмес</w:t>
      </w:r>
      <w:r>
        <w:softHyphen/>
        <w:t xml:space="preserve">тку и созорничал </w:t>
      </w:r>
      <w:r>
        <w:rPr>
          <w:rStyle w:val="2b"/>
          <w:lang w:eastAsia="ru-RU"/>
        </w:rPr>
        <w:t>(Остр.).</w:t>
      </w:r>
      <w:r>
        <w:t xml:space="preserve"> 4. Он бежит себе в волнах на раздутых парусах </w:t>
      </w:r>
      <w:r>
        <w:rPr>
          <w:rStyle w:val="2b"/>
          <w:lang w:eastAsia="ru-RU"/>
        </w:rPr>
        <w:t>(П.).</w:t>
      </w:r>
    </w:p>
    <w:p w:rsidR="006454E9" w:rsidRDefault="006454E9">
      <w:pPr>
        <w:pStyle w:val="BodyText"/>
        <w:numPr>
          <w:ilvl w:val="0"/>
          <w:numId w:val="248"/>
        </w:numPr>
        <w:shd w:val="clear" w:color="auto" w:fill="auto"/>
        <w:tabs>
          <w:tab w:val="left" w:pos="230"/>
        </w:tabs>
        <w:spacing w:before="0" w:after="185" w:line="240" w:lineRule="exact"/>
        <w:ind w:left="20" w:right="20" w:firstLine="0"/>
        <w:jc w:val="both"/>
      </w:pPr>
      <w:r>
        <w:t xml:space="preserve">Им и еда на ум нейдет </w:t>
      </w:r>
      <w:r>
        <w:rPr>
          <w:rStyle w:val="2b"/>
          <w:lang w:eastAsia="ru-RU"/>
        </w:rPr>
        <w:t>(Кр.).</w:t>
      </w:r>
      <w:r>
        <w:t xml:space="preserve"> 6. Философ Хома пришел в страшное уныние от таких слов </w:t>
      </w:r>
      <w:r>
        <w:rPr>
          <w:rStyle w:val="2b"/>
          <w:lang w:eastAsia="ru-RU"/>
        </w:rPr>
        <w:t>(Г.).</w:t>
      </w:r>
      <w:r>
        <w:t xml:space="preserve"> 7. Иван Иванович тоже приказал долго жить </w:t>
      </w:r>
      <w:r>
        <w:rPr>
          <w:rStyle w:val="2b"/>
          <w:lang w:eastAsia="ru-RU"/>
        </w:rPr>
        <w:t>(Г.).</w:t>
      </w:r>
      <w:r>
        <w:t xml:space="preserve"> 8. Пойду доложу </w:t>
      </w:r>
      <w:r>
        <w:rPr>
          <w:rStyle w:val="2b"/>
          <w:lang w:eastAsia="ru-RU"/>
        </w:rPr>
        <w:t>(Каз.).</w:t>
      </w:r>
      <w:r>
        <w:t xml:space="preserve"> 9. Сапожник бился, бился... </w:t>
      </w:r>
      <w:r>
        <w:rPr>
          <w:rStyle w:val="2b"/>
          <w:lang w:eastAsia="ru-RU"/>
        </w:rPr>
        <w:t>(Кр.)</w:t>
      </w:r>
    </w:p>
    <w:p w:rsidR="006454E9" w:rsidRDefault="006454E9">
      <w:pPr>
        <w:pStyle w:val="111"/>
        <w:numPr>
          <w:ilvl w:val="0"/>
          <w:numId w:val="208"/>
        </w:numPr>
        <w:shd w:val="clear" w:color="auto" w:fill="auto"/>
        <w:tabs>
          <w:tab w:val="left" w:pos="510"/>
        </w:tabs>
        <w:spacing w:after="0" w:line="234" w:lineRule="exact"/>
        <w:ind w:left="20" w:firstLine="160"/>
        <w:jc w:val="both"/>
      </w:pPr>
      <w:r>
        <w:rPr>
          <w:rStyle w:val="117pt"/>
          <w:lang w:eastAsia="ru-RU"/>
        </w:rPr>
        <w:t>Укажите, чем выражено сложное сказуемое в предложениях.</w:t>
      </w:r>
    </w:p>
    <w:p w:rsidR="006454E9" w:rsidRDefault="006454E9">
      <w:pPr>
        <w:pStyle w:val="BodyText"/>
        <w:shd w:val="clear" w:color="auto" w:fill="auto"/>
        <w:spacing w:before="0" w:after="214" w:line="234" w:lineRule="exact"/>
        <w:ind w:left="20" w:right="20" w:firstLine="320"/>
        <w:jc w:val="both"/>
      </w:pPr>
      <w:r>
        <w:t xml:space="preserve">1. Вы ни перед кем виноваты быть нс можете </w:t>
      </w:r>
      <w:r>
        <w:rPr>
          <w:rStyle w:val="2b"/>
          <w:lang w:eastAsia="ru-RU"/>
        </w:rPr>
        <w:t>(Т.).</w:t>
      </w:r>
      <w:r>
        <w:t xml:space="preserve"> 2. Он рад был отдохнуть </w:t>
      </w:r>
      <w:r>
        <w:rPr>
          <w:rStyle w:val="2b"/>
          <w:lang w:eastAsia="ru-RU"/>
        </w:rPr>
        <w:t>(П.).</w:t>
      </w:r>
      <w:r>
        <w:t xml:space="preserve"> 3. Я должен был только передать вам письмо </w:t>
      </w:r>
      <w:r>
        <w:rPr>
          <w:rStyle w:val="2b"/>
          <w:lang w:eastAsia="ru-RU"/>
        </w:rPr>
        <w:t>(Пауст.).</w:t>
      </w:r>
      <w:r>
        <w:t xml:space="preserve"> 4. Речи должны быть кратки </w:t>
      </w:r>
      <w:r>
        <w:rPr>
          <w:rStyle w:val="2b"/>
          <w:lang w:eastAsia="ru-RU"/>
        </w:rPr>
        <w:t>(Фурм.). 5.</w:t>
      </w:r>
      <w:r>
        <w:t xml:space="preserve"> Арина Петровна видела всс это и должна была оставаться без</w:t>
      </w:r>
      <w:r>
        <w:softHyphen/>
        <w:t>молвной свидетельницей расхищения (</w:t>
      </w:r>
      <w:r>
        <w:rPr>
          <w:rStyle w:val="2b"/>
          <w:lang w:eastAsia="ru-RU"/>
        </w:rPr>
        <w:t>С.-Щ</w:t>
      </w:r>
      <w:r>
        <w:t>.). 6. Она всегда должна быть краси</w:t>
      </w:r>
      <w:r>
        <w:softHyphen/>
        <w:t xml:space="preserve">вая, строгая </w:t>
      </w:r>
      <w:r>
        <w:rPr>
          <w:rStyle w:val="2b"/>
          <w:lang w:eastAsia="ru-RU"/>
        </w:rPr>
        <w:t>(М. Г.).</w:t>
      </w:r>
      <w:r>
        <w:t xml:space="preserve"> 7. Вы должны трудиться, стараться быть полезным (Г.). 8. Она начала пробираться пешая </w:t>
      </w:r>
      <w:r>
        <w:rPr>
          <w:rStyle w:val="2b"/>
          <w:lang w:eastAsia="ru-RU"/>
        </w:rPr>
        <w:t>(А. Н. Т.). 9.</w:t>
      </w:r>
      <w:r>
        <w:t xml:space="preserve"> Дело обещает быть чрезвычайно инте</w:t>
      </w:r>
      <w:r>
        <w:softHyphen/>
        <w:t xml:space="preserve">ресным </w:t>
      </w:r>
      <w:r>
        <w:rPr>
          <w:rStyle w:val="2b"/>
          <w:lang w:eastAsia="ru-RU"/>
        </w:rPr>
        <w:t>(Фед.).</w:t>
      </w:r>
      <w:r>
        <w:t xml:space="preserve"> 10. Он старался быть гостеприимным </w:t>
      </w:r>
      <w:r>
        <w:rPr>
          <w:rStyle w:val="2b"/>
          <w:lang w:eastAsia="ru-RU"/>
        </w:rPr>
        <w:t>(Сим.).</w:t>
      </w:r>
      <w:r>
        <w:t xml:space="preserve"> 11. Она нс может нс быть счастливой </w:t>
      </w:r>
      <w:r>
        <w:rPr>
          <w:rStyle w:val="2b"/>
          <w:lang w:eastAsia="ru-RU"/>
        </w:rPr>
        <w:t>(Пан.).</w:t>
      </w:r>
      <w:r>
        <w:t xml:space="preserve"> 12. Шаг его начинал становиться ленивее </w:t>
      </w:r>
      <w:r>
        <w:rPr>
          <w:rStyle w:val="2b"/>
          <w:lang w:eastAsia="ru-RU"/>
        </w:rPr>
        <w:t>(Г.).</w:t>
      </w:r>
    </w:p>
    <w:p w:rsidR="006454E9" w:rsidRDefault="006454E9">
      <w:pPr>
        <w:pStyle w:val="111"/>
        <w:numPr>
          <w:ilvl w:val="0"/>
          <w:numId w:val="208"/>
        </w:numPr>
        <w:shd w:val="clear" w:color="auto" w:fill="auto"/>
        <w:tabs>
          <w:tab w:val="left" w:pos="530"/>
        </w:tabs>
        <w:spacing w:after="0" w:line="192" w:lineRule="exact"/>
        <w:ind w:left="20" w:right="20" w:firstLine="160"/>
        <w:jc w:val="both"/>
      </w:pPr>
      <w:r>
        <w:rPr>
          <w:rStyle w:val="117pt"/>
          <w:lang w:eastAsia="ru-RU"/>
        </w:rPr>
        <w:t>Сопоставьте формы согласования в числе сказуемого с подлежащим в приводимых попарно предложениях. Обратите внимание на следующее: 1) обозначает ли подлежащее лицо или нс-одушсвлснпый предмет; 2) обозначает ли сказуемое активное или пассивное действие (глаголы со значением состояния, бытия, наличия, существования).</w:t>
      </w:r>
    </w:p>
    <w:p w:rsidR="006454E9" w:rsidRDefault="006454E9">
      <w:pPr>
        <w:pStyle w:val="BodyText"/>
        <w:shd w:val="clear" w:color="auto" w:fill="auto"/>
        <w:spacing w:before="0" w:after="695" w:line="234" w:lineRule="exact"/>
        <w:ind w:left="20" w:right="20" w:firstLine="320"/>
        <w:jc w:val="both"/>
      </w:pPr>
      <w:r>
        <w:t xml:space="preserve">1. Большинство товарищей меня сожалели и прямо говорили, что они нс хотели бы быть на моем мсстс </w:t>
      </w:r>
      <w:r>
        <w:rPr>
          <w:rStyle w:val="2b"/>
          <w:lang w:eastAsia="ru-RU"/>
        </w:rPr>
        <w:t>(Леек.). -</w:t>
      </w:r>
      <w:r>
        <w:t xml:space="preserve"> С первым выпавшим снегом большин</w:t>
      </w:r>
      <w:r>
        <w:softHyphen/>
        <w:t xml:space="preserve">ство работ в Кедровой даче прекратилось </w:t>
      </w:r>
      <w:r>
        <w:rPr>
          <w:rStyle w:val="2b"/>
          <w:lang w:eastAsia="ru-RU"/>
        </w:rPr>
        <w:t>(М.-С.).</w:t>
      </w:r>
      <w:r>
        <w:t xml:space="preserve"> 2. Несколько дам скорыми шагами ходили взад и вперед по площадке (Л.). - Несколько пуль провизжало над моей головой (Л.). 3. Заговорили сначала несколько человек туманно и нетвердо </w:t>
      </w:r>
      <w:r>
        <w:rPr>
          <w:rStyle w:val="2b"/>
          <w:lang w:eastAsia="ru-RU"/>
        </w:rPr>
        <w:t>(Фад.). -</w:t>
      </w:r>
      <w:r>
        <w:t xml:space="preserve"> Несколько человек умерло от ран </w:t>
      </w:r>
      <w:r>
        <w:rPr>
          <w:rStyle w:val="2b"/>
          <w:lang w:eastAsia="ru-RU"/>
        </w:rPr>
        <w:t>(С.-Ц.).</w:t>
      </w:r>
      <w:r>
        <w:t xml:space="preserve"> 4. Несколько человек были наказаны плетьми и сосланы на поселение </w:t>
      </w:r>
      <w:r>
        <w:rPr>
          <w:rStyle w:val="2b"/>
          <w:lang w:eastAsia="ru-RU"/>
        </w:rPr>
        <w:t>(Герц.). -</w:t>
      </w:r>
      <w:r>
        <w:t xml:space="preserve"> По стенам навешано было весьма тссно и бестолково несколько картин </w:t>
      </w:r>
      <w:r>
        <w:rPr>
          <w:rStyle w:val="2b"/>
          <w:lang w:eastAsia="ru-RU"/>
        </w:rPr>
        <w:t>(Г.).</w:t>
      </w:r>
      <w:r>
        <w:t xml:space="preserve"> 5. Много рыцарей кастильских вкруг него стоят и плачут </w:t>
      </w:r>
      <w:r>
        <w:rPr>
          <w:rStyle w:val="2b"/>
          <w:lang w:eastAsia="ru-RU"/>
        </w:rPr>
        <w:t>(Жук.). -</w:t>
      </w:r>
      <w:r>
        <w:t xml:space="preserve"> И много других подобных дум проходило в уме моем (Л.). 6. Четырнадцать человек тянули бечевой тяжелую баржу с хле</w:t>
      </w:r>
      <w:r>
        <w:softHyphen/>
        <w:t xml:space="preserve">бом </w:t>
      </w:r>
      <w:r>
        <w:rPr>
          <w:rStyle w:val="2b"/>
          <w:lang w:eastAsia="ru-RU"/>
        </w:rPr>
        <w:t>(А. Н. Т.).</w:t>
      </w:r>
      <w:r>
        <w:t xml:space="preserve"> - В столовой в одну смсну сидело сто человек </w:t>
      </w:r>
      <w:r>
        <w:rPr>
          <w:rStyle w:val="2b"/>
          <w:lang w:eastAsia="ru-RU"/>
        </w:rPr>
        <w:t>(Мак.).</w:t>
      </w:r>
      <w:r>
        <w:t xml:space="preserve"> 7. Тридцать два человека грсмячснский актив и беднота дышали одним духом </w:t>
      </w:r>
      <w:r>
        <w:rPr>
          <w:rStyle w:val="2b"/>
          <w:lang w:eastAsia="ru-RU"/>
        </w:rPr>
        <w:t>(Шол.). -</w:t>
      </w:r>
      <w:r>
        <w:t xml:space="preserve"> В комнате было два окна с широкими подоконниками </w:t>
      </w:r>
      <w:r>
        <w:rPr>
          <w:rStyle w:val="2b"/>
          <w:lang w:eastAsia="ru-RU"/>
        </w:rPr>
        <w:t>(Кав.).</w:t>
      </w:r>
      <w:r>
        <w:t xml:space="preserve"> 8. В душе его боро</w:t>
      </w:r>
      <w:r>
        <w:softHyphen/>
        <w:t xml:space="preserve">лись два чувства добра и зла (Л. </w:t>
      </w:r>
      <w:r>
        <w:rPr>
          <w:rStyle w:val="2b"/>
          <w:lang w:eastAsia="ru-RU"/>
        </w:rPr>
        <w:t>Т.). -</w:t>
      </w:r>
      <w:r>
        <w:t xml:space="preserve"> Кроме его, при больнице состояло два человека </w:t>
      </w:r>
      <w:r>
        <w:rPr>
          <w:rStyle w:val="2b"/>
          <w:lang w:eastAsia="ru-RU"/>
        </w:rPr>
        <w:t>(Т.).</w:t>
      </w:r>
      <w:r>
        <w:t xml:space="preserve"> 9. Три дома на вечер зовут </w:t>
      </w:r>
      <w:r>
        <w:rPr>
          <w:rStyle w:val="2b"/>
          <w:lang w:eastAsia="ru-RU"/>
        </w:rPr>
        <w:t>(П.).</w:t>
      </w:r>
      <w:r>
        <w:t xml:space="preserve"> - Три царства перед ней стояло (Я.). 10. Пятнадцать лет революции изменили население города </w:t>
      </w:r>
      <w:r>
        <w:rPr>
          <w:rStyle w:val="2b"/>
          <w:lang w:eastAsia="ru-RU"/>
        </w:rPr>
        <w:t>(Эр.).</w:t>
      </w:r>
      <w:r>
        <w:t xml:space="preserve"> - Прошло сто лет... (Я.)</w:t>
      </w:r>
    </w:p>
    <w:p w:rsidR="006454E9" w:rsidRDefault="006454E9">
      <w:pPr>
        <w:pStyle w:val="3210"/>
        <w:shd w:val="clear" w:color="auto" w:fill="auto"/>
        <w:spacing w:after="488" w:line="190" w:lineRule="exact"/>
        <w:jc w:val="center"/>
      </w:pPr>
      <w:r>
        <w:rPr>
          <w:rStyle w:val="3230"/>
          <w:lang w:eastAsia="ru-RU"/>
        </w:rPr>
        <w:t>Второстепенные члены предложения</w:t>
      </w:r>
    </w:p>
    <w:p w:rsidR="006454E9" w:rsidRDefault="006454E9">
      <w:pPr>
        <w:pStyle w:val="3210"/>
        <w:shd w:val="clear" w:color="auto" w:fill="auto"/>
        <w:spacing w:after="207" w:line="190" w:lineRule="exact"/>
        <w:jc w:val="center"/>
      </w:pPr>
      <w:r>
        <w:t>§ 157. Общее понятие</w:t>
      </w:r>
    </w:p>
    <w:p w:rsidR="006454E9" w:rsidRDefault="006454E9">
      <w:pPr>
        <w:pStyle w:val="BodyText"/>
        <w:shd w:val="clear" w:color="auto" w:fill="auto"/>
        <w:spacing w:before="0" w:after="0" w:line="234" w:lineRule="exact"/>
        <w:ind w:left="20" w:right="20" w:firstLine="280"/>
        <w:jc w:val="both"/>
      </w:pPr>
      <w:r>
        <w:t>Второстепенными называются члены предложения, находящиеся в подчи</w:t>
      </w:r>
      <w:r>
        <w:softHyphen/>
        <w:t>нительной связи с главными членами или между собой и служащие для поясне</w:t>
      </w:r>
      <w:r>
        <w:softHyphen/>
        <w:t>ния, уточнения, дополнения значений господствующих слов.</w:t>
      </w:r>
    </w:p>
    <w:p w:rsidR="006454E9" w:rsidRDefault="006454E9">
      <w:pPr>
        <w:pStyle w:val="BodyText"/>
        <w:shd w:val="clear" w:color="auto" w:fill="auto"/>
        <w:spacing w:before="0" w:after="0" w:line="234" w:lineRule="exact"/>
        <w:ind w:left="20" w:right="20" w:firstLine="280"/>
        <w:jc w:val="both"/>
      </w:pPr>
      <w:r>
        <w:t>Вопрос о второстепенных членах предложения решался и решается по-раз- ному в русской грамматической науке. Одни исследователи отрицали право</w:t>
      </w:r>
      <w:r>
        <w:softHyphen/>
        <w:t>мерность включения теории второстепенных членов в область грамматики, отмечая преобладание в этой теории логико-смысловых понятий над грамма</w:t>
      </w:r>
      <w:r>
        <w:softHyphen/>
        <w:t>тическими и указывая, что для выяснения отношений между членами предло</w:t>
      </w:r>
      <w:r>
        <w:softHyphen/>
        <w:t>жения можно ограничиться установлением характера синтаксической связи между словами в предложении (согласование, управление, примыкание). Дру</w:t>
      </w:r>
      <w:r>
        <w:softHyphen/>
        <w:t>гие ученые включали теорию второстепенных членов в грамматику, но класси</w:t>
      </w:r>
      <w:r>
        <w:softHyphen/>
        <w:t>фикацию их строили на разных основаниях. Второстепенные члены выделя</w:t>
      </w:r>
      <w:r>
        <w:softHyphen/>
        <w:t>лись или по значению, или по типу синтаксической связи с другими словами. Так образовались два направления в учении о второстепенных членах предло</w:t>
      </w:r>
      <w:r>
        <w:softHyphen/>
        <w:t>жения: логическое (классификация по значению) и формально-грамматичсс- кос (классификация по типу синтаксической связи). В практике современного преподавания преобладает использование логической классификации второ</w:t>
      </w:r>
      <w:r>
        <w:softHyphen/>
        <w:t>степенных членов, построенной с учетом как грамматических, так и лсксичсс</w:t>
      </w:r>
      <w:r>
        <w:softHyphen/>
        <w:t>ких значений подчиненных и подчиняющих слов и синтаксических связей меж</w:t>
      </w:r>
      <w:r>
        <w:softHyphen/>
        <w:t>ду ними.</w:t>
      </w:r>
    </w:p>
    <w:p w:rsidR="006454E9" w:rsidRDefault="006454E9">
      <w:pPr>
        <w:pStyle w:val="BodyText"/>
        <w:shd w:val="clear" w:color="auto" w:fill="auto"/>
        <w:spacing w:before="0" w:after="455" w:line="234" w:lineRule="exact"/>
        <w:ind w:left="20" w:right="20" w:firstLine="280"/>
        <w:jc w:val="both"/>
      </w:pPr>
      <w:r>
        <w:t>Выделяются следующие разряды второстепенных членов: 1) определение, раз</w:t>
      </w:r>
      <w:r>
        <w:softHyphen/>
        <w:t>новидностью которого является приложение; 2) дополнение; 3) обстоятельства. Эта классификация, в целом пригодная для синтаксического разбора по членам пред</w:t>
      </w:r>
      <w:r>
        <w:softHyphen/>
        <w:t>ложения, в отдельных случаях может оказаться чрезмерно схематичной, так как она нс учитывает возможности переходных явлений в области второстепенных членов и совмещения значений разных синтаксических категорий.</w:t>
      </w:r>
    </w:p>
    <w:p w:rsidR="006454E9" w:rsidRDefault="006454E9">
      <w:pPr>
        <w:pStyle w:val="3210"/>
        <w:shd w:val="clear" w:color="auto" w:fill="auto"/>
        <w:spacing w:after="212" w:line="190" w:lineRule="exact"/>
        <w:jc w:val="center"/>
      </w:pPr>
      <w:r>
        <w:t>§ 158. Определение</w:t>
      </w:r>
    </w:p>
    <w:p w:rsidR="006454E9" w:rsidRDefault="006454E9">
      <w:pPr>
        <w:pStyle w:val="BodyText"/>
        <w:shd w:val="clear" w:color="auto" w:fill="auto"/>
        <w:spacing w:before="0" w:after="0" w:line="228" w:lineRule="exact"/>
        <w:ind w:left="20" w:right="20" w:firstLine="280"/>
        <w:jc w:val="both"/>
      </w:pPr>
      <w:r>
        <w:t>Определением называется второстепенный член предложения, поясняющий слово с предметным значением и обозначающий признак, качество или свойство предмета. В роли морфологизоваииого определения выступает имя прилага</w:t>
      </w:r>
      <w:r>
        <w:softHyphen/>
        <w:t xml:space="preserve">тельное: </w:t>
      </w:r>
      <w:r>
        <w:rPr>
          <w:rStyle w:val="2b"/>
          <w:lang w:eastAsia="ru-RU"/>
        </w:rPr>
        <w:t>интересная книга</w:t>
      </w:r>
      <w:r>
        <w:t xml:space="preserve">, </w:t>
      </w:r>
      <w:r>
        <w:rPr>
          <w:rStyle w:val="2b"/>
          <w:lang w:eastAsia="ru-RU"/>
        </w:rPr>
        <w:t>прочный материал, срочное задание.</w:t>
      </w:r>
      <w:r>
        <w:t xml:space="preserve"> По характе</w:t>
      </w:r>
      <w:r>
        <w:softHyphen/>
        <w:t>ру грамматической связи с определяемым словом различаются определения согласованные и определения несогласованные.</w:t>
      </w:r>
    </w:p>
    <w:p w:rsidR="006454E9" w:rsidRDefault="006454E9">
      <w:pPr>
        <w:pStyle w:val="BodyText"/>
        <w:shd w:val="clear" w:color="auto" w:fill="auto"/>
        <w:spacing w:before="0" w:after="0" w:line="240" w:lineRule="exact"/>
        <w:ind w:left="20" w:right="20" w:firstLine="280"/>
        <w:jc w:val="both"/>
      </w:pPr>
      <w:r>
        <w:t>Согласованное определение согласуется с определяемым словом в падеже и числе, а в единственном числе также в роде. Оно выражается именем прила</w:t>
      </w:r>
      <w:r>
        <w:softHyphen/>
        <w:t>гательным, местоименным прилагательным, порядковым числительным, при</w:t>
      </w:r>
      <w:r>
        <w:softHyphen/>
        <w:t xml:space="preserve">частием: </w:t>
      </w:r>
      <w:r>
        <w:rPr>
          <w:rStyle w:val="2b"/>
          <w:lang w:eastAsia="ru-RU"/>
        </w:rPr>
        <w:t>кирпичный дом</w:t>
      </w:r>
      <w:r>
        <w:t xml:space="preserve">, </w:t>
      </w:r>
      <w:r>
        <w:rPr>
          <w:rStyle w:val="2b"/>
          <w:lang w:eastAsia="ru-RU"/>
        </w:rPr>
        <w:t>наш друг</w:t>
      </w:r>
      <w:r>
        <w:t xml:space="preserve">, </w:t>
      </w:r>
      <w:r>
        <w:rPr>
          <w:rStyle w:val="2b"/>
          <w:lang w:eastAsia="ru-RU"/>
        </w:rPr>
        <w:t>эти книги</w:t>
      </w:r>
      <w:r>
        <w:t xml:space="preserve">, </w:t>
      </w:r>
      <w:r>
        <w:rPr>
          <w:rStyle w:val="2b"/>
          <w:lang w:eastAsia="ru-RU"/>
        </w:rPr>
        <w:t>первый звонок,улыбающееся лицо.</w:t>
      </w:r>
    </w:p>
    <w:p w:rsidR="006454E9" w:rsidRDefault="006454E9">
      <w:pPr>
        <w:pStyle w:val="BodyText"/>
        <w:shd w:val="clear" w:color="auto" w:fill="auto"/>
        <w:spacing w:before="0" w:after="0" w:line="240" w:lineRule="exact"/>
        <w:ind w:left="20" w:right="20" w:firstLine="280"/>
        <w:jc w:val="both"/>
      </w:pPr>
      <w:r>
        <w:t>Если определение относится к существительному, зависящему от числитель</w:t>
      </w:r>
      <w:r>
        <w:softHyphen/>
        <w:t xml:space="preserve">ных </w:t>
      </w:r>
      <w:r>
        <w:rPr>
          <w:rStyle w:val="2b"/>
          <w:lang w:eastAsia="ru-RU"/>
        </w:rPr>
        <w:t>два</w:t>
      </w:r>
      <w:r>
        <w:t xml:space="preserve">, </w:t>
      </w:r>
      <w:r>
        <w:rPr>
          <w:rStyle w:val="2b"/>
          <w:lang w:eastAsia="ru-RU"/>
        </w:rPr>
        <w:t>три</w:t>
      </w:r>
      <w:r>
        <w:t xml:space="preserve">, </w:t>
      </w:r>
      <w:r>
        <w:rPr>
          <w:rStyle w:val="2b"/>
          <w:lang w:eastAsia="ru-RU"/>
        </w:rPr>
        <w:t>четыре</w:t>
      </w:r>
      <w:r>
        <w:t>, то обычны следующие формы согласования:</w:t>
      </w:r>
    </w:p>
    <w:p w:rsidR="006454E9" w:rsidRDefault="006454E9">
      <w:pPr>
        <w:pStyle w:val="BodyText"/>
        <w:numPr>
          <w:ilvl w:val="0"/>
          <w:numId w:val="249"/>
        </w:numPr>
        <w:shd w:val="clear" w:color="auto" w:fill="auto"/>
        <w:tabs>
          <w:tab w:val="left" w:pos="512"/>
        </w:tabs>
        <w:spacing w:before="0" w:after="0" w:line="240" w:lineRule="exact"/>
        <w:ind w:left="20" w:right="20" w:firstLine="280"/>
        <w:jc w:val="both"/>
      </w:pPr>
      <w:r>
        <w:t>определение, стоящее между числительным и существительным, ставится в родительном падеже множественного числа при словах мужского и среднего рода и в именительном падеже при словах женского рода:</w:t>
      </w:r>
    </w:p>
    <w:p w:rsidR="006454E9" w:rsidRDefault="006454E9">
      <w:pPr>
        <w:framePr w:h="420" w:wrap="notBeside" w:vAnchor="text" w:hAnchor="text" w:y="1"/>
        <w:rPr>
          <w:sz w:val="2"/>
        </w:rPr>
      </w:pPr>
      <w:r>
        <w:pict>
          <v:shape id="_x0000_i1029" type="#_x0000_t75" style="width:126.75pt;height:21pt">
            <v:imagedata r:id="rId126" r:href="rId127"/>
          </v:shape>
        </w:pict>
      </w:r>
    </w:p>
    <w:p w:rsidR="006454E9" w:rsidRDefault="006454E9">
      <w:pPr>
        <w:rPr>
          <w:sz w:val="2"/>
          <w:szCs w:val="2"/>
        </w:rPr>
      </w:pPr>
    </w:p>
    <w:p w:rsidR="006454E9" w:rsidRDefault="006454E9">
      <w:pPr>
        <w:pStyle w:val="141"/>
        <w:shd w:val="clear" w:color="auto" w:fill="auto"/>
        <w:spacing w:line="240" w:lineRule="exact"/>
        <w:ind w:left="20" w:firstLine="280"/>
      </w:pPr>
      <w:r>
        <w:rPr>
          <w:rStyle w:val="1420"/>
          <w:i/>
          <w:iCs/>
          <w:lang w:eastAsia="ru-RU"/>
        </w:rPr>
        <w:t>три большие комнаты</w:t>
      </w:r>
      <w:r>
        <w:rPr>
          <w:rStyle w:val="1450"/>
          <w:lang w:eastAsia="ru-RU"/>
        </w:rPr>
        <w:t xml:space="preserve"> (ж. р.);</w:t>
      </w:r>
    </w:p>
    <w:p w:rsidR="006454E9" w:rsidRDefault="006454E9">
      <w:pPr>
        <w:pStyle w:val="BodyText"/>
        <w:numPr>
          <w:ilvl w:val="0"/>
          <w:numId w:val="249"/>
        </w:numPr>
        <w:shd w:val="clear" w:color="auto" w:fill="auto"/>
        <w:tabs>
          <w:tab w:val="left" w:pos="506"/>
        </w:tabs>
        <w:spacing w:before="0" w:after="0" w:line="240" w:lineRule="exact"/>
        <w:ind w:left="20" w:right="20" w:firstLine="280"/>
        <w:jc w:val="both"/>
      </w:pPr>
      <w:r>
        <w:t>определение, стоящее перед числительным, ставится в форме именитель</w:t>
      </w:r>
      <w:r>
        <w:softHyphen/>
        <w:t>ного падежа независимо от грамматического рода существительных:</w:t>
      </w:r>
    </w:p>
    <w:p w:rsidR="006454E9" w:rsidRDefault="006454E9">
      <w:pPr>
        <w:pStyle w:val="141"/>
        <w:shd w:val="clear" w:color="auto" w:fill="auto"/>
        <w:spacing w:line="240" w:lineRule="exact"/>
        <w:ind w:left="300" w:right="4080"/>
        <w:jc w:val="right"/>
      </w:pPr>
      <w:r>
        <w:rPr>
          <w:rStyle w:val="1450"/>
          <w:lang w:eastAsia="ru-RU"/>
        </w:rPr>
        <w:t xml:space="preserve">| </w:t>
      </w:r>
      <w:r>
        <w:rPr>
          <w:rStyle w:val="1420"/>
          <w:i/>
          <w:iCs/>
          <w:lang w:eastAsia="ru-RU"/>
        </w:rPr>
        <w:t>три дома остальные \ три окна</w:t>
      </w:r>
    </w:p>
    <w:p w:rsidR="006454E9" w:rsidRDefault="006454E9">
      <w:pPr>
        <w:pStyle w:val="141"/>
        <w:shd w:val="clear" w:color="auto" w:fill="auto"/>
        <w:spacing w:line="240" w:lineRule="exact"/>
        <w:ind w:left="1500"/>
        <w:jc w:val="left"/>
      </w:pPr>
      <w:r>
        <w:rPr>
          <w:rStyle w:val="1420"/>
          <w:i/>
          <w:iCs/>
          <w:lang w:eastAsia="ru-RU"/>
        </w:rPr>
        <w:t>{ три комнаты;</w:t>
      </w:r>
    </w:p>
    <w:p w:rsidR="006454E9" w:rsidRDefault="006454E9">
      <w:pPr>
        <w:pStyle w:val="BodyText"/>
        <w:numPr>
          <w:ilvl w:val="0"/>
          <w:numId w:val="249"/>
        </w:numPr>
        <w:shd w:val="clear" w:color="auto" w:fill="auto"/>
        <w:tabs>
          <w:tab w:val="left" w:pos="506"/>
        </w:tabs>
        <w:spacing w:before="0" w:after="0" w:line="222" w:lineRule="exact"/>
        <w:ind w:left="20" w:right="20" w:firstLine="280"/>
        <w:jc w:val="both"/>
      </w:pPr>
      <w:r>
        <w:t>определение, стоящее после сочетания числительного с существительным, обычно ставится в форме именительного падежа:</w:t>
      </w:r>
    </w:p>
    <w:p w:rsidR="006454E9" w:rsidRDefault="006454E9">
      <w:pPr>
        <w:pStyle w:val="141"/>
        <w:shd w:val="clear" w:color="auto" w:fill="auto"/>
        <w:ind w:left="20" w:firstLine="280"/>
      </w:pPr>
      <w:r>
        <w:rPr>
          <w:rStyle w:val="1420"/>
          <w:i/>
          <w:iCs/>
          <w:lang w:eastAsia="ru-RU"/>
        </w:rPr>
        <w:t>три рассказа</w:t>
      </w:r>
      <w:r>
        <w:rPr>
          <w:rStyle w:val="1450"/>
          <w:lang w:eastAsia="ru-RU"/>
        </w:rPr>
        <w:t>,</w:t>
      </w:r>
    </w:p>
    <w:p w:rsidR="006454E9" w:rsidRDefault="006454E9">
      <w:pPr>
        <w:pStyle w:val="141"/>
        <w:shd w:val="clear" w:color="auto" w:fill="auto"/>
        <w:ind w:left="20" w:firstLine="280"/>
      </w:pPr>
      <w:r>
        <w:rPr>
          <w:rStyle w:val="1420"/>
          <w:i/>
          <w:iCs/>
          <w:lang w:eastAsia="ru-RU"/>
        </w:rPr>
        <w:t>три произведения</w:t>
      </w:r>
      <w:r>
        <w:rPr>
          <w:rStyle w:val="1450"/>
          <w:lang w:eastAsia="ru-RU"/>
        </w:rPr>
        <w:t xml:space="preserve">, | </w:t>
      </w:r>
      <w:r>
        <w:rPr>
          <w:rStyle w:val="1420"/>
          <w:i/>
          <w:iCs/>
          <w:lang w:eastAsia="ru-RU"/>
        </w:rPr>
        <w:t>опубликованные в прошлом году’.</w:t>
      </w:r>
    </w:p>
    <w:p w:rsidR="006454E9" w:rsidRDefault="006454E9">
      <w:pPr>
        <w:pStyle w:val="141"/>
        <w:shd w:val="clear" w:color="auto" w:fill="auto"/>
        <w:ind w:left="20" w:firstLine="280"/>
      </w:pPr>
      <w:r>
        <w:rPr>
          <w:rStyle w:val="1420"/>
          <w:i/>
          <w:iCs/>
          <w:lang w:eastAsia="ru-RU"/>
        </w:rPr>
        <w:t>три повести</w:t>
      </w:r>
      <w:r>
        <w:rPr>
          <w:rStyle w:val="1450"/>
          <w:lang w:eastAsia="ru-RU"/>
        </w:rPr>
        <w:t>, ]</w:t>
      </w:r>
    </w:p>
    <w:p w:rsidR="006454E9" w:rsidRDefault="006454E9">
      <w:pPr>
        <w:pStyle w:val="BodyText"/>
        <w:shd w:val="clear" w:color="auto" w:fill="auto"/>
        <w:spacing w:before="0" w:after="0" w:line="234" w:lineRule="exact"/>
        <w:ind w:left="20" w:right="20" w:firstLine="280"/>
        <w:jc w:val="both"/>
      </w:pPr>
      <w:r>
        <w:t>Несогласованное определение связано с поясняемым словом по способу беспредложного и предложного управления или по способу примыкания. Оно выражается именами существительными в косвенных падежах, личны</w:t>
      </w:r>
      <w:r>
        <w:softHyphen/>
        <w:t>ми местоимениями в притяжательном значении, сравнительной степенью прилагательного, наречием, инфинитивом, неразложимым словосочетани</w:t>
      </w:r>
      <w:r>
        <w:softHyphen/>
        <w:t xml:space="preserve">ем: </w:t>
      </w:r>
      <w:r>
        <w:rPr>
          <w:rStyle w:val="2b"/>
          <w:lang w:eastAsia="ru-RU"/>
        </w:rPr>
        <w:t>площади города</w:t>
      </w:r>
      <w:r>
        <w:t xml:space="preserve">, </w:t>
      </w:r>
      <w:r>
        <w:rPr>
          <w:rStyle w:val="2b"/>
          <w:lang w:eastAsia="ru-RU"/>
        </w:rPr>
        <w:t>бумага в клеточку</w:t>
      </w:r>
      <w:r>
        <w:t xml:space="preserve">, </w:t>
      </w:r>
      <w:r>
        <w:rPr>
          <w:rStyle w:val="2b"/>
          <w:lang w:eastAsia="ru-RU"/>
        </w:rPr>
        <w:t>ее родители</w:t>
      </w:r>
      <w:r>
        <w:t xml:space="preserve">, </w:t>
      </w:r>
      <w:r>
        <w:rPr>
          <w:rStyle w:val="2b"/>
          <w:lang w:eastAsia="ru-RU"/>
        </w:rPr>
        <w:t>материал попроч</w:t>
      </w:r>
      <w:r>
        <w:rPr>
          <w:rStyle w:val="2b"/>
          <w:lang w:eastAsia="ru-RU"/>
        </w:rPr>
        <w:softHyphen/>
        <w:t>нее</w:t>
      </w:r>
      <w:r>
        <w:t xml:space="preserve">, </w:t>
      </w:r>
      <w:r>
        <w:rPr>
          <w:rStyle w:val="2b"/>
          <w:lang w:eastAsia="ru-RU"/>
        </w:rPr>
        <w:t>брюки навыпуск</w:t>
      </w:r>
      <w:r>
        <w:t xml:space="preserve">, </w:t>
      </w:r>
      <w:r>
        <w:rPr>
          <w:rStyle w:val="2b"/>
          <w:lang w:eastAsia="ru-RU"/>
        </w:rPr>
        <w:t>обещание прийти, лошадь серой масти, девушка лет семнадцати.</w:t>
      </w:r>
    </w:p>
    <w:p w:rsidR="006454E9" w:rsidRDefault="006454E9">
      <w:pPr>
        <w:pStyle w:val="BodyText"/>
        <w:shd w:val="clear" w:color="auto" w:fill="auto"/>
        <w:spacing w:before="0" w:after="0" w:line="234" w:lineRule="exact"/>
        <w:ind w:left="20" w:right="20" w:firstLine="280"/>
        <w:jc w:val="both"/>
      </w:pPr>
      <w:r>
        <w:t>Определение в форме косвенного падежа имени существительного, в отли</w:t>
      </w:r>
      <w:r>
        <w:softHyphen/>
        <w:t>чие от дополнения, выражается:</w:t>
      </w:r>
    </w:p>
    <w:p w:rsidR="006454E9" w:rsidRDefault="006454E9">
      <w:pPr>
        <w:pStyle w:val="141"/>
        <w:numPr>
          <w:ilvl w:val="0"/>
          <w:numId w:val="250"/>
        </w:numPr>
        <w:shd w:val="clear" w:color="auto" w:fill="auto"/>
        <w:tabs>
          <w:tab w:val="left" w:pos="486"/>
        </w:tabs>
        <w:ind w:left="20" w:firstLine="280"/>
      </w:pPr>
      <w:r>
        <w:rPr>
          <w:rStyle w:val="1450"/>
          <w:lang w:eastAsia="ru-RU"/>
        </w:rPr>
        <w:t xml:space="preserve">родительным субъекта: </w:t>
      </w:r>
      <w:r>
        <w:rPr>
          <w:rStyle w:val="1420"/>
          <w:i/>
          <w:iCs/>
          <w:lang w:eastAsia="ru-RU"/>
        </w:rPr>
        <w:t>приезд делегации</w:t>
      </w:r>
      <w:r>
        <w:rPr>
          <w:rStyle w:val="1450"/>
          <w:lang w:eastAsia="ru-RU"/>
        </w:rPr>
        <w:t xml:space="preserve">, </w:t>
      </w:r>
      <w:r>
        <w:rPr>
          <w:rStyle w:val="1420"/>
          <w:i/>
          <w:iCs/>
          <w:lang w:eastAsia="ru-RU"/>
        </w:rPr>
        <w:t>пение соловья, удар молнии;</w:t>
      </w:r>
    </w:p>
    <w:p w:rsidR="006454E9" w:rsidRDefault="006454E9">
      <w:pPr>
        <w:pStyle w:val="141"/>
        <w:numPr>
          <w:ilvl w:val="0"/>
          <w:numId w:val="250"/>
        </w:numPr>
        <w:shd w:val="clear" w:color="auto" w:fill="auto"/>
        <w:tabs>
          <w:tab w:val="left" w:pos="512"/>
        </w:tabs>
        <w:spacing w:line="258" w:lineRule="exact"/>
        <w:ind w:left="20" w:right="20" w:firstLine="280"/>
      </w:pPr>
      <w:r>
        <w:rPr>
          <w:rStyle w:val="1450"/>
          <w:lang w:eastAsia="ru-RU"/>
        </w:rPr>
        <w:t xml:space="preserve">родительным принадлежности: </w:t>
      </w:r>
      <w:r>
        <w:rPr>
          <w:rStyle w:val="1420"/>
          <w:i/>
          <w:iCs/>
          <w:lang w:eastAsia="ru-RU"/>
        </w:rPr>
        <w:t>территория санатория</w:t>
      </w:r>
      <w:r>
        <w:rPr>
          <w:rStyle w:val="1450"/>
          <w:lang w:eastAsia="ru-RU"/>
        </w:rPr>
        <w:t xml:space="preserve">, </w:t>
      </w:r>
      <w:r>
        <w:rPr>
          <w:rStyle w:val="1420"/>
          <w:i/>
          <w:iCs/>
          <w:lang w:eastAsia="ru-RU"/>
        </w:rPr>
        <w:t>дом родителей, книга студента:</w:t>
      </w:r>
    </w:p>
    <w:p w:rsidR="006454E9" w:rsidRDefault="006454E9">
      <w:pPr>
        <w:pStyle w:val="141"/>
        <w:numPr>
          <w:ilvl w:val="0"/>
          <w:numId w:val="250"/>
        </w:numPr>
        <w:shd w:val="clear" w:color="auto" w:fill="auto"/>
        <w:tabs>
          <w:tab w:val="left" w:pos="518"/>
        </w:tabs>
        <w:spacing w:line="228" w:lineRule="exact"/>
        <w:ind w:left="20" w:right="20" w:firstLine="280"/>
      </w:pPr>
      <w:r>
        <w:rPr>
          <w:rStyle w:val="1450"/>
          <w:lang w:eastAsia="ru-RU"/>
        </w:rPr>
        <w:t xml:space="preserve">родительным целого состава: </w:t>
      </w:r>
      <w:r>
        <w:rPr>
          <w:rStyle w:val="1420"/>
          <w:i/>
          <w:iCs/>
          <w:lang w:eastAsia="ru-RU"/>
        </w:rPr>
        <w:t>вершина горы</w:t>
      </w:r>
      <w:r>
        <w:rPr>
          <w:rStyle w:val="1450"/>
          <w:lang w:eastAsia="ru-RU"/>
        </w:rPr>
        <w:t xml:space="preserve"> (ср. </w:t>
      </w:r>
      <w:r>
        <w:rPr>
          <w:rStyle w:val="1420"/>
          <w:i/>
          <w:iCs/>
          <w:lang w:eastAsia="ru-RU"/>
        </w:rPr>
        <w:t>горная вершина</w:t>
      </w:r>
      <w:r>
        <w:rPr>
          <w:rStyle w:val="1450"/>
          <w:lang w:eastAsia="ru-RU"/>
        </w:rPr>
        <w:t xml:space="preserve">), </w:t>
      </w:r>
      <w:r>
        <w:rPr>
          <w:rStyle w:val="1420"/>
          <w:i/>
          <w:iCs/>
          <w:lang w:eastAsia="ru-RU"/>
        </w:rPr>
        <w:t>колесо велосипеда</w:t>
      </w:r>
      <w:r>
        <w:rPr>
          <w:rStyle w:val="1450"/>
          <w:lang w:eastAsia="ru-RU"/>
        </w:rPr>
        <w:t xml:space="preserve"> (ср. </w:t>
      </w:r>
      <w:r>
        <w:rPr>
          <w:rStyle w:val="1420"/>
          <w:i/>
          <w:iCs/>
          <w:lang w:eastAsia="ru-RU"/>
        </w:rPr>
        <w:t>велосипедное колесо</w:t>
      </w:r>
      <w:r>
        <w:rPr>
          <w:rStyle w:val="1450"/>
          <w:lang w:eastAsia="ru-RU"/>
        </w:rPr>
        <w:t>);</w:t>
      </w:r>
    </w:p>
    <w:p w:rsidR="006454E9" w:rsidRDefault="006454E9">
      <w:pPr>
        <w:pStyle w:val="141"/>
        <w:numPr>
          <w:ilvl w:val="0"/>
          <w:numId w:val="250"/>
        </w:numPr>
        <w:shd w:val="clear" w:color="auto" w:fill="auto"/>
        <w:tabs>
          <w:tab w:val="left" w:pos="518"/>
        </w:tabs>
        <w:spacing w:line="240" w:lineRule="exact"/>
        <w:ind w:left="20" w:right="20" w:firstLine="280"/>
      </w:pPr>
      <w:r>
        <w:rPr>
          <w:rStyle w:val="1450"/>
          <w:lang w:eastAsia="ru-RU"/>
        </w:rPr>
        <w:t xml:space="preserve">родительным носителя признака: </w:t>
      </w:r>
      <w:r>
        <w:rPr>
          <w:rStyle w:val="1420"/>
          <w:i/>
          <w:iCs/>
          <w:lang w:eastAsia="ru-RU"/>
        </w:rPr>
        <w:t>прилежание ученика, сила ветра, тем</w:t>
      </w:r>
      <w:r>
        <w:rPr>
          <w:rStyle w:val="1420"/>
          <w:i/>
          <w:iCs/>
          <w:lang w:eastAsia="ru-RU"/>
        </w:rPr>
        <w:softHyphen/>
        <w:t>нота ночи, форма головы;</w:t>
      </w:r>
    </w:p>
    <w:p w:rsidR="006454E9" w:rsidRDefault="006454E9">
      <w:pPr>
        <w:pStyle w:val="BodyText"/>
        <w:numPr>
          <w:ilvl w:val="0"/>
          <w:numId w:val="250"/>
        </w:numPr>
        <w:shd w:val="clear" w:color="auto" w:fill="auto"/>
        <w:tabs>
          <w:tab w:val="left" w:pos="506"/>
        </w:tabs>
        <w:spacing w:before="0" w:after="0" w:line="240" w:lineRule="exact"/>
        <w:ind w:left="20" w:right="20" w:firstLine="280"/>
        <w:jc w:val="both"/>
      </w:pPr>
      <w:r>
        <w:t xml:space="preserve">родительным отношения к лицу, коллективу, месту: </w:t>
      </w:r>
      <w:r>
        <w:rPr>
          <w:rStyle w:val="2b"/>
          <w:lang w:eastAsia="ru-RU"/>
        </w:rPr>
        <w:t>заключение эксперта, член профкома, население страны</w:t>
      </w:r>
      <w:r>
        <w:t>;</w:t>
      </w:r>
    </w:p>
    <w:p w:rsidR="006454E9" w:rsidRDefault="006454E9">
      <w:pPr>
        <w:pStyle w:val="BodyText"/>
        <w:numPr>
          <w:ilvl w:val="0"/>
          <w:numId w:val="250"/>
        </w:numPr>
        <w:shd w:val="clear" w:color="auto" w:fill="auto"/>
        <w:tabs>
          <w:tab w:val="left" w:pos="516"/>
        </w:tabs>
        <w:spacing w:before="0" w:after="0" w:line="240" w:lineRule="exact"/>
        <w:ind w:left="20" w:firstLine="280"/>
        <w:jc w:val="both"/>
      </w:pPr>
      <w:r>
        <w:t xml:space="preserve">родительным материала: </w:t>
      </w:r>
      <w:r>
        <w:rPr>
          <w:rStyle w:val="2b"/>
          <w:lang w:eastAsia="ru-RU"/>
        </w:rPr>
        <w:t>шкаф красного дерева;</w:t>
      </w:r>
    </w:p>
    <w:p w:rsidR="006454E9" w:rsidRDefault="006454E9">
      <w:pPr>
        <w:pStyle w:val="141"/>
        <w:numPr>
          <w:ilvl w:val="0"/>
          <w:numId w:val="250"/>
        </w:numPr>
        <w:shd w:val="clear" w:color="auto" w:fill="auto"/>
        <w:tabs>
          <w:tab w:val="left" w:pos="506"/>
        </w:tabs>
        <w:spacing w:line="240" w:lineRule="exact"/>
        <w:ind w:left="20" w:right="20" w:firstLine="280"/>
      </w:pPr>
      <w:r>
        <w:rPr>
          <w:rStyle w:val="1450"/>
          <w:lang w:eastAsia="ru-RU"/>
        </w:rPr>
        <w:t xml:space="preserve">родительным определительным: </w:t>
      </w:r>
      <w:r>
        <w:rPr>
          <w:rStyle w:val="1420"/>
          <w:i/>
          <w:iCs/>
          <w:lang w:eastAsia="ru-RU"/>
        </w:rPr>
        <w:t>человек дела, сукно зеленого цвета</w:t>
      </w:r>
      <w:r>
        <w:rPr>
          <w:rStyle w:val="1450"/>
          <w:lang w:eastAsia="ru-RU"/>
        </w:rPr>
        <w:t xml:space="preserve">, обувь </w:t>
      </w:r>
      <w:r>
        <w:rPr>
          <w:rStyle w:val="1420"/>
          <w:i/>
          <w:iCs/>
          <w:lang w:eastAsia="ru-RU"/>
        </w:rPr>
        <w:t>больших размеров</w:t>
      </w:r>
      <w:r>
        <w:rPr>
          <w:rStyle w:val="1450"/>
          <w:lang w:eastAsia="ru-RU"/>
        </w:rPr>
        <w:t>;</w:t>
      </w:r>
    </w:p>
    <w:p w:rsidR="006454E9" w:rsidRDefault="006454E9">
      <w:pPr>
        <w:pStyle w:val="BodyText"/>
        <w:numPr>
          <w:ilvl w:val="0"/>
          <w:numId w:val="250"/>
        </w:numPr>
        <w:shd w:val="clear" w:color="auto" w:fill="auto"/>
        <w:tabs>
          <w:tab w:val="left" w:pos="498"/>
        </w:tabs>
        <w:spacing w:before="0" w:after="0" w:line="240" w:lineRule="exact"/>
        <w:ind w:left="20" w:firstLine="280"/>
        <w:jc w:val="both"/>
      </w:pPr>
      <w:r>
        <w:t xml:space="preserve">дательным назначения: </w:t>
      </w:r>
      <w:r>
        <w:rPr>
          <w:rStyle w:val="2b"/>
          <w:lang w:eastAsia="ru-RU"/>
        </w:rPr>
        <w:t>памятник Пушкину;</w:t>
      </w:r>
    </w:p>
    <w:p w:rsidR="006454E9" w:rsidRDefault="006454E9">
      <w:pPr>
        <w:pStyle w:val="141"/>
        <w:numPr>
          <w:ilvl w:val="0"/>
          <w:numId w:val="250"/>
        </w:numPr>
        <w:shd w:val="clear" w:color="auto" w:fill="auto"/>
        <w:tabs>
          <w:tab w:val="left" w:pos="518"/>
        </w:tabs>
        <w:spacing w:line="240" w:lineRule="exact"/>
        <w:ind w:left="20" w:right="20" w:firstLine="280"/>
      </w:pPr>
      <w:r>
        <w:rPr>
          <w:rStyle w:val="1450"/>
          <w:lang w:eastAsia="ru-RU"/>
        </w:rPr>
        <w:t xml:space="preserve">творительным сопровождающего признака: </w:t>
      </w:r>
      <w:r>
        <w:rPr>
          <w:rStyle w:val="1420"/>
          <w:i/>
          <w:iCs/>
          <w:lang w:eastAsia="ru-RU"/>
        </w:rPr>
        <w:t>журнал с иллюстрациями, волосы с проседью, девушка с характером :</w:t>
      </w:r>
    </w:p>
    <w:p w:rsidR="006454E9" w:rsidRDefault="006454E9">
      <w:pPr>
        <w:pStyle w:val="BodyText"/>
        <w:numPr>
          <w:ilvl w:val="0"/>
          <w:numId w:val="250"/>
        </w:numPr>
        <w:shd w:val="clear" w:color="auto" w:fill="auto"/>
        <w:tabs>
          <w:tab w:val="left" w:pos="632"/>
        </w:tabs>
        <w:spacing w:before="0" w:after="0" w:line="240" w:lineRule="exact"/>
        <w:ind w:left="20" w:right="20" w:firstLine="280"/>
        <w:jc w:val="both"/>
      </w:pPr>
      <w:r>
        <w:t xml:space="preserve">предложным определительным со значением полноты охвата признаком: лидо в </w:t>
      </w:r>
      <w:r>
        <w:rPr>
          <w:rStyle w:val="2b"/>
          <w:lang w:eastAsia="ru-RU"/>
        </w:rPr>
        <w:t>морщинах, костюм в заплатах.</w:t>
      </w:r>
    </w:p>
    <w:p w:rsidR="006454E9" w:rsidRDefault="006454E9">
      <w:pPr>
        <w:pStyle w:val="BodyText"/>
        <w:shd w:val="clear" w:color="auto" w:fill="auto"/>
        <w:spacing w:before="0" w:after="460" w:line="240" w:lineRule="exact"/>
        <w:ind w:left="20" w:right="20" w:firstLine="280"/>
        <w:jc w:val="both"/>
      </w:pPr>
      <w:r>
        <w:t>Особый случай представляют определения, в которых совмещаются значе</w:t>
      </w:r>
      <w:r>
        <w:softHyphen/>
        <w:t xml:space="preserve">ния атрибутивное и обстоятельственное: </w:t>
      </w:r>
      <w:r>
        <w:rPr>
          <w:rStyle w:val="2b"/>
          <w:lang w:eastAsia="ru-RU"/>
        </w:rPr>
        <w:t xml:space="preserve">Труден подъем на вершину (подъем </w:t>
      </w:r>
      <w:r>
        <w:rPr>
          <w:rStyle w:val="3pt"/>
          <w:lang w:eastAsia="ru-RU"/>
        </w:rPr>
        <w:t xml:space="preserve">какой? </w:t>
      </w:r>
      <w:r>
        <w:rPr>
          <w:rStyle w:val="2b"/>
          <w:lang w:eastAsia="ru-RU"/>
        </w:rPr>
        <w:t>подъем</w:t>
      </w:r>
      <w:r>
        <w:rPr>
          <w:rStyle w:val="3pt"/>
          <w:lang w:eastAsia="ru-RU"/>
        </w:rPr>
        <w:t xml:space="preserve"> </w:t>
      </w:r>
      <w:r>
        <w:rPr>
          <w:rStyle w:val="1pt"/>
          <w:lang w:eastAsia="ru-RU"/>
        </w:rPr>
        <w:t>куда?);</w:t>
      </w:r>
      <w:r>
        <w:t xml:space="preserve"> ср. также: </w:t>
      </w:r>
      <w:r>
        <w:rPr>
          <w:rStyle w:val="2b"/>
          <w:lang w:eastAsia="ru-RU"/>
        </w:rPr>
        <w:t>Они полюбит дальний путь на кол</w:t>
      </w:r>
      <w:r>
        <w:rPr>
          <w:rStyle w:val="2b"/>
          <w:lang w:eastAsia="ru-RU"/>
        </w:rPr>
        <w:softHyphen/>
        <w:t>хозные поля</w:t>
      </w:r>
      <w:r>
        <w:t xml:space="preserve"> (Фад.) </w:t>
      </w:r>
      <w:r>
        <w:rPr>
          <w:rStyle w:val="2b"/>
          <w:lang w:eastAsia="ru-RU"/>
        </w:rPr>
        <w:t>(путь</w:t>
      </w:r>
      <w:r>
        <w:t xml:space="preserve"> </w:t>
      </w:r>
      <w:r>
        <w:rPr>
          <w:rStyle w:val="3pt"/>
          <w:lang w:eastAsia="ru-RU"/>
        </w:rPr>
        <w:t xml:space="preserve">какой? </w:t>
      </w:r>
      <w:r>
        <w:rPr>
          <w:rStyle w:val="2b"/>
          <w:lang w:eastAsia="ru-RU"/>
        </w:rPr>
        <w:t>путь</w:t>
      </w:r>
      <w:r>
        <w:rPr>
          <w:rStyle w:val="3pt"/>
          <w:lang w:eastAsia="ru-RU"/>
        </w:rPr>
        <w:t xml:space="preserve"> </w:t>
      </w:r>
      <w:r>
        <w:rPr>
          <w:rStyle w:val="1pt"/>
          <w:lang w:eastAsia="ru-RU"/>
        </w:rPr>
        <w:t>куда?);</w:t>
      </w:r>
      <w:r>
        <w:t xml:space="preserve"> </w:t>
      </w:r>
      <w:r>
        <w:rPr>
          <w:rStyle w:val="2b"/>
          <w:lang w:eastAsia="ru-RU"/>
        </w:rPr>
        <w:t>Теперь он иначе прочи</w:t>
      </w:r>
      <w:r>
        <w:rPr>
          <w:rStyle w:val="2b"/>
          <w:lang w:eastAsia="ru-RU"/>
        </w:rPr>
        <w:softHyphen/>
        <w:t>тывал ежедневные рапорты с ферм</w:t>
      </w:r>
      <w:r>
        <w:t xml:space="preserve"> (Пан.) </w:t>
      </w:r>
      <w:r>
        <w:rPr>
          <w:rStyle w:val="2b"/>
          <w:lang w:eastAsia="ru-RU"/>
        </w:rPr>
        <w:t>(рапорты</w:t>
      </w:r>
      <w:r>
        <w:t xml:space="preserve"> </w:t>
      </w:r>
      <w:r>
        <w:rPr>
          <w:rStyle w:val="3pt"/>
          <w:lang w:eastAsia="ru-RU"/>
        </w:rPr>
        <w:t>какие?</w:t>
      </w:r>
      <w:r>
        <w:t xml:space="preserve"> </w:t>
      </w:r>
      <w:r>
        <w:rPr>
          <w:rStyle w:val="2b"/>
          <w:lang w:eastAsia="ru-RU"/>
        </w:rPr>
        <w:t xml:space="preserve">рапорты </w:t>
      </w:r>
      <w:r>
        <w:t>о т к у д а ?). В подобных случаях перед нами так называемые обстоятельствен</w:t>
      </w:r>
      <w:r>
        <w:softHyphen/>
        <w:t>ные определения.</w:t>
      </w:r>
    </w:p>
    <w:p w:rsidR="006454E9" w:rsidRDefault="006454E9">
      <w:pPr>
        <w:pStyle w:val="3210"/>
        <w:shd w:val="clear" w:color="auto" w:fill="auto"/>
        <w:spacing w:after="203" w:line="190" w:lineRule="exact"/>
        <w:ind w:right="120"/>
        <w:jc w:val="center"/>
      </w:pPr>
      <w:r>
        <w:t>§ 159. Приложение</w:t>
      </w:r>
    </w:p>
    <w:p w:rsidR="006454E9" w:rsidRDefault="006454E9">
      <w:pPr>
        <w:pStyle w:val="BodyText"/>
        <w:shd w:val="clear" w:color="auto" w:fill="auto"/>
        <w:spacing w:before="0" w:after="0" w:line="246" w:lineRule="exact"/>
        <w:ind w:left="20" w:right="20" w:firstLine="280"/>
        <w:jc w:val="both"/>
      </w:pPr>
      <w:r>
        <w:t>Приложение - это определение, выраженное существительным, согласован</w:t>
      </w:r>
      <w:r>
        <w:softHyphen/>
        <w:t xml:space="preserve">ным с определяемым словом в падеже: </w:t>
      </w:r>
      <w:r>
        <w:rPr>
          <w:rStyle w:val="2b"/>
          <w:lang w:eastAsia="ru-RU"/>
        </w:rPr>
        <w:t>город-крепость, ученик-отличник, зима-чародейка</w:t>
      </w:r>
      <w:r>
        <w:t xml:space="preserve">, </w:t>
      </w:r>
      <w:r>
        <w:rPr>
          <w:rStyle w:val="2b"/>
          <w:lang w:eastAsia="ru-RU"/>
        </w:rPr>
        <w:t>река Волга</w:t>
      </w:r>
      <w:r>
        <w:t xml:space="preserve">, </w:t>
      </w:r>
      <w:r>
        <w:rPr>
          <w:rStyle w:val="2b"/>
          <w:lang w:eastAsia="ru-RU"/>
        </w:rPr>
        <w:t>дерево эвкалипт, старик пастух.</w:t>
      </w:r>
    </w:p>
    <w:p w:rsidR="006454E9" w:rsidRDefault="006454E9">
      <w:pPr>
        <w:pStyle w:val="BodyText"/>
        <w:shd w:val="clear" w:color="auto" w:fill="auto"/>
        <w:spacing w:before="0" w:after="0" w:line="240" w:lineRule="exact"/>
        <w:ind w:left="20" w:right="20" w:firstLine="280"/>
        <w:jc w:val="both"/>
      </w:pPr>
      <w:r>
        <w:t>Особую разновидность представляют несогласованные приложения: 1) ус</w:t>
      </w:r>
      <w:r>
        <w:softHyphen/>
        <w:t xml:space="preserve">ловные названия литературных произведений, органов печати, предприятий, гостиниц, пароходов и т. д.: </w:t>
      </w:r>
      <w:r>
        <w:rPr>
          <w:rStyle w:val="2b"/>
          <w:lang w:eastAsia="ru-RU"/>
        </w:rPr>
        <w:t>в романе «Евгений Онегин», в газете «Труд», на фабрике «Красная заря», у гостиницы «Москва», с теплоходом «Россия», на ледоколе «Ермак»;</w:t>
      </w:r>
      <w:r>
        <w:t xml:space="preserve"> 2) прозвища: </w:t>
      </w:r>
      <w:r>
        <w:rPr>
          <w:rStyle w:val="2b"/>
          <w:lang w:eastAsia="ru-RU"/>
        </w:rPr>
        <w:t>у Всеволода Большое Гнездо.</w:t>
      </w:r>
    </w:p>
    <w:p w:rsidR="006454E9" w:rsidRDefault="006454E9">
      <w:pPr>
        <w:pStyle w:val="BodyText"/>
        <w:shd w:val="clear" w:color="auto" w:fill="auto"/>
        <w:spacing w:before="0" w:after="0" w:line="240" w:lineRule="exact"/>
        <w:ind w:left="20" w:right="20" w:firstLine="280"/>
        <w:jc w:val="both"/>
      </w:pPr>
      <w:r>
        <w:t xml:space="preserve">Одиночное приложение, выраженное нарицательным существительным, обычно присоединяется к нарицательному существительному дефисом: </w:t>
      </w:r>
      <w:r>
        <w:rPr>
          <w:rStyle w:val="2b"/>
          <w:lang w:eastAsia="ru-RU"/>
        </w:rPr>
        <w:t>девоч</w:t>
      </w:r>
      <w:r>
        <w:rPr>
          <w:rStyle w:val="2b"/>
          <w:lang w:eastAsia="ru-RU"/>
        </w:rPr>
        <w:softHyphen/>
        <w:t>ки-подростки</w:t>
      </w:r>
      <w:r>
        <w:t xml:space="preserve">, </w:t>
      </w:r>
      <w:r>
        <w:rPr>
          <w:rStyle w:val="2b"/>
          <w:lang w:eastAsia="ru-RU"/>
        </w:rPr>
        <w:t>инженер-конструктор, механик-водитель.</w:t>
      </w:r>
      <w:r>
        <w:t xml:space="preserve"> Дефис пишется так</w:t>
      </w:r>
      <w:r>
        <w:softHyphen/>
        <w:t xml:space="preserve">же после собственного имени </w:t>
      </w:r>
      <w:r>
        <w:rPr>
          <w:rStyle w:val="2b"/>
          <w:lang w:eastAsia="ru-RU"/>
        </w:rPr>
        <w:t>(Иван-царевич)</w:t>
      </w:r>
      <w:r>
        <w:t xml:space="preserve"> и географического названия, вы</w:t>
      </w:r>
      <w:r>
        <w:softHyphen/>
        <w:t xml:space="preserve">ступающего в роли приложения при родовом наименовании: </w:t>
      </w:r>
      <w:r>
        <w:rPr>
          <w:rStyle w:val="2b"/>
          <w:lang w:eastAsia="ru-RU"/>
        </w:rPr>
        <w:t>Москва-река, Бай- кал-озеро, Астрахань-город</w:t>
      </w:r>
      <w:r>
        <w:t xml:space="preserve"> (но без дефиса при обратном порядке слов: </w:t>
      </w:r>
      <w:r>
        <w:rPr>
          <w:rStyle w:val="2b"/>
          <w:lang w:eastAsia="ru-RU"/>
        </w:rPr>
        <w:t>река Москва, озеро Байкал, город Астрахань).</w:t>
      </w:r>
    </w:p>
    <w:p w:rsidR="006454E9" w:rsidRDefault="006454E9">
      <w:pPr>
        <w:pStyle w:val="BodyText"/>
        <w:shd w:val="clear" w:color="auto" w:fill="auto"/>
        <w:spacing w:before="0" w:after="0" w:line="190" w:lineRule="exact"/>
        <w:ind w:left="20" w:firstLine="280"/>
        <w:jc w:val="both"/>
      </w:pPr>
      <w:r>
        <w:t>Дсфис нс пишется:</w:t>
      </w:r>
    </w:p>
    <w:p w:rsidR="006454E9" w:rsidRDefault="006454E9">
      <w:pPr>
        <w:pStyle w:val="BodyText"/>
        <w:numPr>
          <w:ilvl w:val="0"/>
          <w:numId w:val="251"/>
        </w:numPr>
        <w:shd w:val="clear" w:color="auto" w:fill="auto"/>
        <w:tabs>
          <w:tab w:val="left" w:pos="518"/>
        </w:tabs>
        <w:spacing w:before="0" w:after="0" w:line="234" w:lineRule="exact"/>
        <w:ind w:left="20" w:right="20" w:firstLine="280"/>
        <w:jc w:val="both"/>
      </w:pPr>
      <w:r>
        <w:t xml:space="preserve">если предшествующее однословное приложение может быть приравнено по значению к определению-прилагательному: </w:t>
      </w:r>
      <w:r>
        <w:rPr>
          <w:rStyle w:val="2b"/>
          <w:lang w:eastAsia="ru-RU"/>
        </w:rPr>
        <w:t>бедняк сапожник</w:t>
      </w:r>
      <w:r>
        <w:t xml:space="preserve"> (ср. </w:t>
      </w:r>
      <w:r>
        <w:rPr>
          <w:rStyle w:val="2b"/>
          <w:lang w:eastAsia="ru-RU"/>
        </w:rPr>
        <w:t>бедный сапожник), хищник волк</w:t>
      </w:r>
      <w:r>
        <w:t xml:space="preserve"> (ср. </w:t>
      </w:r>
      <w:r>
        <w:rPr>
          <w:rStyle w:val="2b"/>
          <w:lang w:eastAsia="ru-RU"/>
        </w:rPr>
        <w:t>хищный волк);</w:t>
      </w:r>
    </w:p>
    <w:p w:rsidR="006454E9" w:rsidRDefault="006454E9">
      <w:pPr>
        <w:pStyle w:val="BodyText"/>
        <w:numPr>
          <w:ilvl w:val="0"/>
          <w:numId w:val="251"/>
        </w:numPr>
        <w:shd w:val="clear" w:color="auto" w:fill="auto"/>
        <w:tabs>
          <w:tab w:val="left" w:pos="506"/>
        </w:tabs>
        <w:spacing w:before="0" w:after="0" w:line="240" w:lineRule="exact"/>
        <w:ind w:left="20" w:firstLine="280"/>
        <w:jc w:val="both"/>
      </w:pPr>
      <w:r>
        <w:t>если в сочетании двух нарицательных существительных первое из них обо</w:t>
      </w:r>
      <w:r>
        <w:softHyphen/>
        <w:t xml:space="preserve">значает родовое понятие, а второе видовое: </w:t>
      </w:r>
      <w:r>
        <w:rPr>
          <w:rStyle w:val="2b"/>
          <w:lang w:eastAsia="ru-RU"/>
        </w:rPr>
        <w:t>цветок магнолия, гриб подосино</w:t>
      </w:r>
      <w:r>
        <w:rPr>
          <w:rStyle w:val="2b"/>
          <w:lang w:eastAsia="ru-RU"/>
        </w:rPr>
        <w:softHyphen/>
        <w:t>вик, газ углерод, обезьяна макака;</w:t>
      </w:r>
    </w:p>
    <w:p w:rsidR="006454E9" w:rsidRDefault="006454E9">
      <w:pPr>
        <w:pStyle w:val="141"/>
        <w:numPr>
          <w:ilvl w:val="0"/>
          <w:numId w:val="251"/>
        </w:numPr>
        <w:shd w:val="clear" w:color="auto" w:fill="auto"/>
        <w:tabs>
          <w:tab w:val="left" w:pos="512"/>
        </w:tabs>
        <w:spacing w:line="240" w:lineRule="exact"/>
        <w:ind w:left="20" w:firstLine="280"/>
      </w:pPr>
      <w:r>
        <w:rPr>
          <w:rStyle w:val="1450"/>
          <w:lang w:eastAsia="ru-RU"/>
        </w:rPr>
        <w:t xml:space="preserve">если первым элементом сочетания являются слова </w:t>
      </w:r>
      <w:r>
        <w:rPr>
          <w:rStyle w:val="1420"/>
          <w:i/>
          <w:iCs/>
          <w:lang w:eastAsia="ru-RU"/>
        </w:rPr>
        <w:t>товарищ, гражданин, наш брат (в</w:t>
      </w:r>
      <w:r>
        <w:rPr>
          <w:rStyle w:val="1450"/>
          <w:lang w:eastAsia="ru-RU"/>
        </w:rPr>
        <w:t xml:space="preserve"> значении “я и мне подобные”): </w:t>
      </w:r>
      <w:r>
        <w:rPr>
          <w:rStyle w:val="1420"/>
          <w:i/>
          <w:iCs/>
          <w:lang w:eastAsia="ru-RU"/>
        </w:rPr>
        <w:t>товарищ преподаватель, гражда</w:t>
      </w:r>
      <w:r>
        <w:rPr>
          <w:rStyle w:val="1420"/>
          <w:i/>
          <w:iCs/>
          <w:lang w:eastAsia="ru-RU"/>
        </w:rPr>
        <w:softHyphen/>
        <w:t>нин судья, наш брат ученик.</w:t>
      </w:r>
    </w:p>
    <w:p w:rsidR="006454E9" w:rsidRDefault="006454E9">
      <w:pPr>
        <w:pStyle w:val="BodyText"/>
        <w:shd w:val="clear" w:color="auto" w:fill="auto"/>
        <w:spacing w:before="0" w:after="460" w:line="240" w:lineRule="exact"/>
        <w:ind w:left="20" w:firstLine="280"/>
        <w:jc w:val="both"/>
      </w:pPr>
      <w:r>
        <w:t>Об обособленных приложениях см. § 182.</w:t>
      </w:r>
    </w:p>
    <w:p w:rsidR="006454E9" w:rsidRDefault="006454E9">
      <w:pPr>
        <w:pStyle w:val="521"/>
        <w:keepNext/>
        <w:keepLines/>
        <w:shd w:val="clear" w:color="auto" w:fill="auto"/>
        <w:spacing w:before="0" w:after="207" w:line="190" w:lineRule="exact"/>
      </w:pPr>
      <w:bookmarkStart w:id="61" w:name="bookmark61"/>
      <w:r>
        <w:rPr>
          <w:rStyle w:val="522"/>
          <w:lang w:eastAsia="ru-RU"/>
        </w:rPr>
        <w:t>§ 160. Дополнение</w:t>
      </w:r>
      <w:bookmarkEnd w:id="61"/>
    </w:p>
    <w:p w:rsidR="006454E9" w:rsidRDefault="006454E9">
      <w:pPr>
        <w:pStyle w:val="BodyText"/>
        <w:shd w:val="clear" w:color="auto" w:fill="auto"/>
        <w:spacing w:before="0" w:after="0" w:line="234" w:lineRule="exact"/>
        <w:ind w:left="20" w:firstLine="280"/>
        <w:jc w:val="both"/>
      </w:pPr>
      <w:r>
        <w:t xml:space="preserve">Дополнением называется второстепенный член предложения, поясняющий слово со значением действия, предмета или признака и обозначающий объект в каком-либо отношении к действию или проявлению признака. В роли морфоло- гизованного дополнения выступает имя существительное в косвенном падеже: </w:t>
      </w:r>
      <w:r>
        <w:rPr>
          <w:rStyle w:val="2b"/>
          <w:lang w:eastAsia="ru-RU"/>
        </w:rPr>
        <w:t>выполнить задание</w:t>
      </w:r>
      <w:r>
        <w:t xml:space="preserve">, </w:t>
      </w:r>
      <w:r>
        <w:rPr>
          <w:rStyle w:val="2b"/>
          <w:lang w:eastAsia="ru-RU"/>
        </w:rPr>
        <w:t>защитник свободы</w:t>
      </w:r>
      <w:r>
        <w:t xml:space="preserve">, </w:t>
      </w:r>
      <w:r>
        <w:rPr>
          <w:rStyle w:val="2b"/>
          <w:lang w:eastAsia="ru-RU"/>
        </w:rPr>
        <w:t>полный надежды.</w:t>
      </w:r>
    </w:p>
    <w:p w:rsidR="006454E9" w:rsidRDefault="006454E9">
      <w:pPr>
        <w:pStyle w:val="BodyText"/>
        <w:shd w:val="clear" w:color="auto" w:fill="auto"/>
        <w:spacing w:before="0" w:after="0" w:line="234" w:lineRule="exact"/>
        <w:ind w:left="20" w:firstLine="280"/>
        <w:jc w:val="both"/>
      </w:pPr>
      <w:r>
        <w:t>Дополнение может быть выражено также местоименными существительны</w:t>
      </w:r>
      <w:r>
        <w:softHyphen/>
        <w:t>ми (&lt;</w:t>
      </w:r>
      <w:r>
        <w:rPr>
          <w:rStyle w:val="2b"/>
          <w:lang w:eastAsia="ru-RU"/>
        </w:rPr>
        <w:t>сообщить нам, попросить кого-либо),</w:t>
      </w:r>
      <w:r>
        <w:t xml:space="preserve"> количественными числительными </w:t>
      </w:r>
      <w:r>
        <w:rPr>
          <w:rStyle w:val="2b"/>
          <w:lang w:eastAsia="ru-RU"/>
        </w:rPr>
        <w:t>(прибавить два),</w:t>
      </w:r>
      <w:r>
        <w:t xml:space="preserve"> субъектным инфинитивом</w:t>
      </w:r>
      <w:r>
        <w:rPr>
          <w:vertAlign w:val="superscript"/>
        </w:rPr>
        <w:footnoteReference w:id="17"/>
      </w:r>
      <w:r>
        <w:t xml:space="preserve"> </w:t>
      </w:r>
      <w:r>
        <w:rPr>
          <w:rStyle w:val="2b"/>
          <w:lang w:eastAsia="ru-RU"/>
        </w:rPr>
        <w:t>(просить встретиться</w:t>
      </w:r>
      <w:r>
        <w:t xml:space="preserve">, ср. </w:t>
      </w:r>
      <w:r>
        <w:rPr>
          <w:rStyle w:val="2b"/>
          <w:lang w:eastAsia="ru-RU"/>
        </w:rPr>
        <w:t>про</w:t>
      </w:r>
      <w:r>
        <w:rPr>
          <w:rStyle w:val="2b"/>
          <w:lang w:eastAsia="ru-RU"/>
        </w:rPr>
        <w:softHyphen/>
        <w:t>сить о встрече),</w:t>
      </w:r>
      <w:r>
        <w:t xml:space="preserve"> объектным инфинитивом</w:t>
      </w:r>
      <w:r>
        <w:rPr>
          <w:vertAlign w:val="superscript"/>
        </w:rPr>
        <w:footnoteReference w:id="18"/>
      </w:r>
      <w:r>
        <w:t xml:space="preserve"> </w:t>
      </w:r>
      <w:r>
        <w:rPr>
          <w:rStyle w:val="2b"/>
          <w:lang w:eastAsia="ru-RU"/>
        </w:rPr>
        <w:t>(предложить вернуться</w:t>
      </w:r>
      <w:r>
        <w:t>), субстан</w:t>
      </w:r>
      <w:r>
        <w:softHyphen/>
        <w:t xml:space="preserve">тивированными словами </w:t>
      </w:r>
      <w:r>
        <w:rPr>
          <w:rStyle w:val="2b"/>
          <w:lang w:eastAsia="ru-RU"/>
        </w:rPr>
        <w:t>(заниматься с отстающими, пообедать в столо</w:t>
      </w:r>
      <w:r>
        <w:rPr>
          <w:rStyle w:val="2b"/>
          <w:lang w:eastAsia="ru-RU"/>
        </w:rPr>
        <w:softHyphen/>
        <w:t>вой),</w:t>
      </w:r>
      <w:r>
        <w:t xml:space="preserve"> синтаксически неразложимыми словосочетаниями </w:t>
      </w:r>
      <w:r>
        <w:rPr>
          <w:rStyle w:val="2b"/>
          <w:lang w:eastAsia="ru-RU"/>
        </w:rPr>
        <w:t>(прочитать несколь</w:t>
      </w:r>
      <w:r>
        <w:rPr>
          <w:rStyle w:val="2b"/>
          <w:lang w:eastAsia="ru-RU"/>
        </w:rPr>
        <w:softHyphen/>
        <w:t>ко книг, выделить одного из лучших),</w:t>
      </w:r>
      <w:r>
        <w:t xml:space="preserve"> фразеологическими сочетаниями </w:t>
      </w:r>
      <w:r>
        <w:rPr>
          <w:rStyle w:val="2b"/>
          <w:lang w:eastAsia="ru-RU"/>
        </w:rPr>
        <w:t>(найти его ахиллесову пяту).</w:t>
      </w:r>
    </w:p>
    <w:p w:rsidR="006454E9" w:rsidRDefault="006454E9">
      <w:pPr>
        <w:pStyle w:val="BodyText"/>
        <w:shd w:val="clear" w:color="auto" w:fill="auto"/>
        <w:spacing w:before="0" w:after="0" w:line="234" w:lineRule="exact"/>
        <w:ind w:left="20" w:firstLine="280"/>
        <w:jc w:val="both"/>
      </w:pPr>
      <w:r>
        <w:t>Различаются дополнение прямое и дополнение косвенное.</w:t>
      </w:r>
    </w:p>
    <w:p w:rsidR="006454E9" w:rsidRDefault="006454E9">
      <w:pPr>
        <w:pStyle w:val="BodyText"/>
        <w:shd w:val="clear" w:color="auto" w:fill="auto"/>
        <w:spacing w:before="0" w:after="0" w:line="234" w:lineRule="exact"/>
        <w:ind w:left="20" w:firstLine="280"/>
        <w:jc w:val="both"/>
      </w:pPr>
      <w:r>
        <w:t xml:space="preserve">Прямое дополнение выражается формой винительного падежа без предлога и зависит: 1) от переходного глагола </w:t>
      </w:r>
      <w:r>
        <w:rPr>
          <w:rStyle w:val="2b"/>
          <w:lang w:eastAsia="ru-RU"/>
        </w:rPr>
        <w:t>(дать совет</w:t>
      </w:r>
      <w:r>
        <w:t xml:space="preserve">, </w:t>
      </w:r>
      <w:r>
        <w:rPr>
          <w:rStyle w:val="2b"/>
          <w:lang w:eastAsia="ru-RU"/>
        </w:rPr>
        <w:t>написать сочинение</w:t>
      </w:r>
      <w:r>
        <w:t>); 2) от неко</w:t>
      </w:r>
      <w:r>
        <w:softHyphen/>
        <w:t xml:space="preserve">торых слов категории состояния </w:t>
      </w:r>
      <w:r>
        <w:rPr>
          <w:rStyle w:val="2b"/>
          <w:lang w:eastAsia="ru-RU"/>
        </w:rPr>
        <w:t>(жалко девочку</w:t>
      </w:r>
      <w:r>
        <w:t xml:space="preserve">, </w:t>
      </w:r>
      <w:r>
        <w:rPr>
          <w:rStyle w:val="2b"/>
          <w:lang w:eastAsia="ru-RU"/>
        </w:rPr>
        <w:t>больно руку).</w:t>
      </w:r>
      <w:r>
        <w:t xml:space="preserve"> Форма родитель</w:t>
      </w:r>
      <w:r>
        <w:softHyphen/>
        <w:t xml:space="preserve">ного падежа может выступать в функции прямого дополнения: 1) при переходных глаголах с отрицанием </w:t>
      </w:r>
      <w:r>
        <w:rPr>
          <w:rStyle w:val="2b"/>
          <w:lang w:eastAsia="ru-RU"/>
        </w:rPr>
        <w:t>(не понимать вопроса</w:t>
      </w:r>
      <w:r>
        <w:t xml:space="preserve">, </w:t>
      </w:r>
      <w:r>
        <w:rPr>
          <w:rStyle w:val="2b"/>
          <w:lang w:eastAsia="ru-RU"/>
        </w:rPr>
        <w:t>не замечать ошибок</w:t>
      </w:r>
      <w:r>
        <w:t>); 2) при указа</w:t>
      </w:r>
      <w:r>
        <w:softHyphen/>
        <w:t xml:space="preserve">нии на неполноту перехода действия на предмет </w:t>
      </w:r>
      <w:r>
        <w:rPr>
          <w:rStyle w:val="2b"/>
          <w:lang w:eastAsia="ru-RU"/>
        </w:rPr>
        <w:t>(выпить воды);</w:t>
      </w:r>
      <w:r>
        <w:t xml:space="preserve"> 3) при некоторых словах категории состояния </w:t>
      </w:r>
      <w:r>
        <w:rPr>
          <w:rStyle w:val="2b"/>
          <w:lang w:eastAsia="ru-RU"/>
        </w:rPr>
        <w:t>(жаль потерянного времени).</w:t>
      </w:r>
    </w:p>
    <w:p w:rsidR="006454E9" w:rsidRDefault="006454E9">
      <w:pPr>
        <w:pStyle w:val="BodyText"/>
        <w:shd w:val="clear" w:color="auto" w:fill="auto"/>
        <w:spacing w:before="0" w:after="0" w:line="234" w:lineRule="exact"/>
        <w:ind w:left="20" w:firstLine="280"/>
        <w:jc w:val="both"/>
      </w:pPr>
      <w:r>
        <w:t xml:space="preserve">При классификации по подчиняющему слову различаются: дополнение приглагольное </w:t>
      </w:r>
      <w:r>
        <w:rPr>
          <w:rStyle w:val="2b"/>
          <w:lang w:eastAsia="ru-RU"/>
        </w:rPr>
        <w:t>(слушатьмузыку, править рукопись)</w:t>
      </w:r>
      <w:r>
        <w:t xml:space="preserve"> и дополнение приимен</w:t>
      </w:r>
      <w:r>
        <w:softHyphen/>
        <w:t xml:space="preserve">ное. зависящее от имени существительного </w:t>
      </w:r>
      <w:r>
        <w:rPr>
          <w:rStyle w:val="2b"/>
          <w:lang w:eastAsia="ru-RU"/>
        </w:rPr>
        <w:t>(выбор профессии, забота о де</w:t>
      </w:r>
      <w:r>
        <w:rPr>
          <w:rStyle w:val="2b"/>
          <w:lang w:eastAsia="ru-RU"/>
        </w:rPr>
        <w:softHyphen/>
        <w:t>тях)</w:t>
      </w:r>
      <w:r>
        <w:t xml:space="preserve"> или от имени прилагательного </w:t>
      </w:r>
      <w:r>
        <w:rPr>
          <w:rStyle w:val="2b"/>
          <w:lang w:eastAsia="ru-RU"/>
        </w:rPr>
        <w:t>(достойный похвалы, готовый к походу).</w:t>
      </w:r>
    </w:p>
    <w:p w:rsidR="006454E9" w:rsidRDefault="006454E9">
      <w:pPr>
        <w:pStyle w:val="BodyText"/>
        <w:shd w:val="clear" w:color="auto" w:fill="auto"/>
        <w:spacing w:before="0" w:after="0" w:line="240" w:lineRule="exact"/>
        <w:ind w:left="20" w:firstLine="280"/>
        <w:jc w:val="both"/>
      </w:pPr>
      <w:r>
        <w:t>Дополнение при существительном, в отличие от несогласованного опреде</w:t>
      </w:r>
      <w:r>
        <w:softHyphen/>
        <w:t>ления, выражается:</w:t>
      </w:r>
    </w:p>
    <w:p w:rsidR="006454E9" w:rsidRDefault="006454E9">
      <w:pPr>
        <w:pStyle w:val="BodyText"/>
        <w:numPr>
          <w:ilvl w:val="0"/>
          <w:numId w:val="252"/>
        </w:numPr>
        <w:shd w:val="clear" w:color="auto" w:fill="auto"/>
        <w:tabs>
          <w:tab w:val="left" w:pos="506"/>
        </w:tabs>
        <w:spacing w:before="0" w:after="0" w:line="234" w:lineRule="exact"/>
        <w:ind w:left="20" w:firstLine="300"/>
        <w:jc w:val="both"/>
      </w:pPr>
      <w:r>
        <w:t xml:space="preserve">родительным объекта: </w:t>
      </w:r>
      <w:r>
        <w:rPr>
          <w:rStyle w:val="2b"/>
          <w:lang w:eastAsia="ru-RU"/>
        </w:rPr>
        <w:t>чтение книги</w:t>
      </w:r>
      <w:r>
        <w:t xml:space="preserve">, </w:t>
      </w:r>
      <w:r>
        <w:rPr>
          <w:rStyle w:val="2b"/>
          <w:lang w:eastAsia="ru-RU"/>
        </w:rPr>
        <w:t>защита родины</w:t>
      </w:r>
      <w:r>
        <w:t>;</w:t>
      </w:r>
    </w:p>
    <w:p w:rsidR="006454E9" w:rsidRDefault="006454E9">
      <w:pPr>
        <w:pStyle w:val="BodyText"/>
        <w:numPr>
          <w:ilvl w:val="0"/>
          <w:numId w:val="252"/>
        </w:numPr>
        <w:shd w:val="clear" w:color="auto" w:fill="auto"/>
        <w:tabs>
          <w:tab w:val="left" w:pos="518"/>
        </w:tabs>
        <w:spacing w:before="0" w:after="0" w:line="234" w:lineRule="exact"/>
        <w:ind w:left="20" w:right="20" w:firstLine="300"/>
        <w:jc w:val="both"/>
      </w:pPr>
      <w:r>
        <w:t xml:space="preserve">родительным отношения к производителю, владельцу, руководителю: </w:t>
      </w:r>
      <w:r>
        <w:rPr>
          <w:rStyle w:val="2b"/>
          <w:lang w:eastAsia="ru-RU"/>
        </w:rPr>
        <w:t>ав</w:t>
      </w:r>
      <w:r>
        <w:rPr>
          <w:rStyle w:val="2b"/>
          <w:lang w:eastAsia="ru-RU"/>
        </w:rPr>
        <w:softHyphen/>
        <w:t>тор повести</w:t>
      </w:r>
      <w:r>
        <w:t xml:space="preserve">, </w:t>
      </w:r>
      <w:r>
        <w:rPr>
          <w:rStyle w:val="2b"/>
          <w:lang w:eastAsia="ru-RU"/>
        </w:rPr>
        <w:t>директор школы</w:t>
      </w:r>
      <w:r>
        <w:t>;</w:t>
      </w:r>
    </w:p>
    <w:p w:rsidR="006454E9" w:rsidRDefault="006454E9">
      <w:pPr>
        <w:pStyle w:val="BodyText"/>
        <w:numPr>
          <w:ilvl w:val="0"/>
          <w:numId w:val="252"/>
        </w:numPr>
        <w:shd w:val="clear" w:color="auto" w:fill="auto"/>
        <w:tabs>
          <w:tab w:val="left" w:pos="530"/>
        </w:tabs>
        <w:spacing w:before="0" w:after="0" w:line="234" w:lineRule="exact"/>
        <w:ind w:left="20" w:firstLine="300"/>
        <w:jc w:val="both"/>
      </w:pPr>
      <w:r>
        <w:t xml:space="preserve">родительным содержания: </w:t>
      </w:r>
      <w:r>
        <w:rPr>
          <w:rStyle w:val="2b"/>
          <w:lang w:eastAsia="ru-RU"/>
        </w:rPr>
        <w:t>проверка исполнения,</w:t>
      </w:r>
      <w:r>
        <w:t xml:space="preserve"> г/ель </w:t>
      </w:r>
      <w:r>
        <w:rPr>
          <w:rStyle w:val="2b"/>
          <w:lang w:eastAsia="ru-RU"/>
        </w:rPr>
        <w:t>исследования;</w:t>
      </w:r>
    </w:p>
    <w:p w:rsidR="006454E9" w:rsidRDefault="006454E9">
      <w:pPr>
        <w:pStyle w:val="141"/>
        <w:numPr>
          <w:ilvl w:val="0"/>
          <w:numId w:val="252"/>
        </w:numPr>
        <w:shd w:val="clear" w:color="auto" w:fill="auto"/>
        <w:tabs>
          <w:tab w:val="left" w:pos="524"/>
        </w:tabs>
        <w:ind w:left="20" w:firstLine="300"/>
      </w:pPr>
      <w:r>
        <w:rPr>
          <w:rStyle w:val="1450"/>
          <w:lang w:eastAsia="ru-RU"/>
        </w:rPr>
        <w:t xml:space="preserve">дательным адресата: </w:t>
      </w:r>
      <w:r>
        <w:rPr>
          <w:rStyle w:val="1420"/>
          <w:i/>
          <w:iCs/>
          <w:lang w:eastAsia="ru-RU"/>
        </w:rPr>
        <w:t>ответ корреспонденту</w:t>
      </w:r>
      <w:r>
        <w:rPr>
          <w:rStyle w:val="1450"/>
          <w:lang w:eastAsia="ru-RU"/>
        </w:rPr>
        <w:t xml:space="preserve">, </w:t>
      </w:r>
      <w:r>
        <w:rPr>
          <w:rStyle w:val="1420"/>
          <w:i/>
          <w:iCs/>
          <w:lang w:eastAsia="ru-RU"/>
        </w:rPr>
        <w:t>помощь нуждающимся;</w:t>
      </w:r>
    </w:p>
    <w:p w:rsidR="006454E9" w:rsidRDefault="006454E9">
      <w:pPr>
        <w:pStyle w:val="BodyText"/>
        <w:numPr>
          <w:ilvl w:val="0"/>
          <w:numId w:val="252"/>
        </w:numPr>
        <w:shd w:val="clear" w:color="auto" w:fill="auto"/>
        <w:tabs>
          <w:tab w:val="left" w:pos="506"/>
        </w:tabs>
        <w:spacing w:before="0" w:after="0" w:line="234" w:lineRule="exact"/>
        <w:ind w:left="20" w:right="20" w:firstLine="300"/>
        <w:jc w:val="both"/>
      </w:pPr>
      <w:r>
        <w:t xml:space="preserve">творительным содержания (отвлеченного и вещественного): </w:t>
      </w:r>
      <w:r>
        <w:rPr>
          <w:rStyle w:val="2b"/>
          <w:lang w:eastAsia="ru-RU"/>
        </w:rPr>
        <w:t>занятия му</w:t>
      </w:r>
      <w:r>
        <w:rPr>
          <w:rStyle w:val="2b"/>
          <w:lang w:eastAsia="ru-RU"/>
        </w:rPr>
        <w:softHyphen/>
        <w:t>зыкой, портфель с бумагами,</w:t>
      </w:r>
      <w:r>
        <w:t xml:space="preserve"> бак с </w:t>
      </w:r>
      <w:r>
        <w:rPr>
          <w:rStyle w:val="2b"/>
          <w:lang w:eastAsia="ru-RU"/>
        </w:rPr>
        <w:t>водой;</w:t>
      </w:r>
    </w:p>
    <w:p w:rsidR="006454E9" w:rsidRDefault="006454E9">
      <w:pPr>
        <w:pStyle w:val="141"/>
        <w:numPr>
          <w:ilvl w:val="0"/>
          <w:numId w:val="252"/>
        </w:numPr>
        <w:shd w:val="clear" w:color="auto" w:fill="auto"/>
        <w:tabs>
          <w:tab w:val="left" w:pos="524"/>
        </w:tabs>
        <w:ind w:left="20" w:firstLine="300"/>
      </w:pPr>
      <w:r>
        <w:rPr>
          <w:rStyle w:val="1450"/>
          <w:lang w:eastAsia="ru-RU"/>
        </w:rPr>
        <w:t xml:space="preserve">творительным совместности: </w:t>
      </w:r>
      <w:r>
        <w:rPr>
          <w:rStyle w:val="1420"/>
          <w:i/>
          <w:iCs/>
          <w:lang w:eastAsia="ru-RU"/>
        </w:rPr>
        <w:t>журнал с приложениями, чай с вареньем.</w:t>
      </w:r>
    </w:p>
    <w:p w:rsidR="006454E9" w:rsidRDefault="006454E9">
      <w:pPr>
        <w:pStyle w:val="BodyText"/>
        <w:shd w:val="clear" w:color="auto" w:fill="auto"/>
        <w:spacing w:before="0" w:after="0" w:line="234" w:lineRule="exact"/>
        <w:ind w:left="20" w:firstLine="300"/>
        <w:jc w:val="both"/>
      </w:pPr>
      <w:r>
        <w:t>Особый характер носят дополнения, в которых совмещаются два значения:</w:t>
      </w:r>
    </w:p>
    <w:p w:rsidR="006454E9" w:rsidRDefault="006454E9">
      <w:pPr>
        <w:pStyle w:val="141"/>
        <w:numPr>
          <w:ilvl w:val="0"/>
          <w:numId w:val="253"/>
        </w:numPr>
        <w:shd w:val="clear" w:color="auto" w:fill="auto"/>
        <w:tabs>
          <w:tab w:val="left" w:pos="518"/>
        </w:tabs>
        <w:ind w:left="20" w:right="20" w:firstLine="300"/>
      </w:pPr>
      <w:r>
        <w:rPr>
          <w:rStyle w:val="1450"/>
          <w:lang w:eastAsia="ru-RU"/>
        </w:rPr>
        <w:t xml:space="preserve">объектное и атрибутивное: </w:t>
      </w:r>
      <w:r>
        <w:rPr>
          <w:rStyle w:val="1420"/>
          <w:i/>
          <w:iCs/>
          <w:lang w:eastAsia="ru-RU"/>
        </w:rPr>
        <w:t>мысль о поездке (мысль</w:t>
      </w:r>
      <w:r>
        <w:rPr>
          <w:rStyle w:val="1450"/>
          <w:lang w:eastAsia="ru-RU"/>
        </w:rPr>
        <w:t xml:space="preserve"> </w:t>
      </w:r>
      <w:r>
        <w:rPr>
          <w:rStyle w:val="1440"/>
          <w:lang w:eastAsia="ru-RU"/>
        </w:rPr>
        <w:t>какая?</w:t>
      </w:r>
      <w:r>
        <w:rPr>
          <w:rStyle w:val="1450"/>
          <w:lang w:eastAsia="ru-RU"/>
        </w:rPr>
        <w:t xml:space="preserve"> </w:t>
      </w:r>
      <w:r>
        <w:rPr>
          <w:rStyle w:val="1420"/>
          <w:i/>
          <w:iCs/>
          <w:lang w:eastAsia="ru-RU"/>
        </w:rPr>
        <w:t>мысль</w:t>
      </w:r>
      <w:r>
        <w:rPr>
          <w:rStyle w:val="1450"/>
          <w:lang w:eastAsia="ru-RU"/>
        </w:rPr>
        <w:t xml:space="preserve"> о </w:t>
      </w:r>
      <w:r>
        <w:rPr>
          <w:rStyle w:val="1440"/>
          <w:lang w:eastAsia="ru-RU"/>
        </w:rPr>
        <w:t>чем</w:t>
      </w:r>
      <w:r>
        <w:rPr>
          <w:rStyle w:val="1450"/>
          <w:lang w:eastAsia="ru-RU"/>
        </w:rPr>
        <w:t xml:space="preserve"> ?); </w:t>
      </w:r>
      <w:r>
        <w:rPr>
          <w:rStyle w:val="1420"/>
          <w:i/>
          <w:iCs/>
          <w:lang w:eastAsia="ru-RU"/>
        </w:rPr>
        <w:t>сообщение о переговорах</w:t>
      </w:r>
      <w:r>
        <w:rPr>
          <w:rStyle w:val="1450"/>
          <w:lang w:eastAsia="ru-RU"/>
        </w:rPr>
        <w:t xml:space="preserve">, </w:t>
      </w:r>
      <w:r>
        <w:rPr>
          <w:rStyle w:val="1420"/>
          <w:i/>
          <w:iCs/>
          <w:lang w:eastAsia="ru-RU"/>
        </w:rPr>
        <w:t>слухи о пожаре, доклад о финансовом положении, лекция о вреде табака</w:t>
      </w:r>
      <w:r>
        <w:rPr>
          <w:rStyle w:val="1450"/>
          <w:lang w:eastAsia="ru-RU"/>
        </w:rPr>
        <w:t xml:space="preserve">, </w:t>
      </w:r>
      <w:r>
        <w:rPr>
          <w:rStyle w:val="1420"/>
          <w:i/>
          <w:iCs/>
          <w:lang w:eastAsia="ru-RU"/>
        </w:rPr>
        <w:t>воспоминания о прошлом</w:t>
      </w:r>
      <w:r>
        <w:rPr>
          <w:rStyle w:val="1450"/>
          <w:lang w:eastAsia="ru-RU"/>
        </w:rPr>
        <w:t xml:space="preserve">, </w:t>
      </w:r>
      <w:r>
        <w:rPr>
          <w:rStyle w:val="1420"/>
          <w:i/>
          <w:iCs/>
          <w:lang w:eastAsia="ru-RU"/>
        </w:rPr>
        <w:t>мечта о буду</w:t>
      </w:r>
      <w:r>
        <w:rPr>
          <w:rStyle w:val="1420"/>
          <w:i/>
          <w:iCs/>
          <w:lang w:eastAsia="ru-RU"/>
        </w:rPr>
        <w:softHyphen/>
        <w:t>щем; письмо с рекомендацией, справка с фактическими данными; случай с охотником</w:t>
      </w:r>
      <w:r>
        <w:rPr>
          <w:rStyle w:val="1450"/>
          <w:lang w:eastAsia="ru-RU"/>
        </w:rPr>
        <w:t xml:space="preserve">, </w:t>
      </w:r>
      <w:r>
        <w:rPr>
          <w:rStyle w:val="1420"/>
          <w:i/>
          <w:iCs/>
          <w:lang w:eastAsia="ru-RU"/>
        </w:rPr>
        <w:t>авария с самолетом.</w:t>
      </w:r>
      <w:r>
        <w:rPr>
          <w:rStyle w:val="1450"/>
          <w:lang w:eastAsia="ru-RU"/>
        </w:rPr>
        <w:t xml:space="preserve"> Такие конструкции называются </w:t>
      </w:r>
      <w:r>
        <w:rPr>
          <w:rStyle w:val="1431"/>
          <w:lang w:eastAsia="ru-RU"/>
        </w:rPr>
        <w:t>определи</w:t>
      </w:r>
      <w:r>
        <w:rPr>
          <w:rStyle w:val="1431"/>
          <w:lang w:eastAsia="ru-RU"/>
        </w:rPr>
        <w:softHyphen/>
        <w:t>тельными дополнениями;</w:t>
      </w:r>
    </w:p>
    <w:p w:rsidR="006454E9" w:rsidRDefault="006454E9">
      <w:pPr>
        <w:pStyle w:val="BodyText"/>
        <w:numPr>
          <w:ilvl w:val="0"/>
          <w:numId w:val="253"/>
        </w:numPr>
        <w:shd w:val="clear" w:color="auto" w:fill="auto"/>
        <w:tabs>
          <w:tab w:val="left" w:pos="536"/>
        </w:tabs>
        <w:spacing w:before="0" w:after="0" w:line="234" w:lineRule="exact"/>
        <w:ind w:left="20" w:right="20" w:firstLine="300"/>
        <w:jc w:val="both"/>
      </w:pPr>
      <w:r>
        <w:t xml:space="preserve">объектное и обстоятельственное: </w:t>
      </w:r>
      <w:r>
        <w:rPr>
          <w:rStyle w:val="2b"/>
          <w:lang w:eastAsia="ru-RU"/>
        </w:rPr>
        <w:t>Человек дышит легкими</w:t>
      </w:r>
      <w:r>
        <w:t xml:space="preserve"> </w:t>
      </w:r>
      <w:r>
        <w:rPr>
          <w:rStyle w:val="3pt"/>
          <w:lang w:eastAsia="ru-RU"/>
        </w:rPr>
        <w:t xml:space="preserve">(чем? </w:t>
      </w:r>
      <w:r>
        <w:rPr>
          <w:rStyle w:val="1pt"/>
          <w:lang w:eastAsia="ru-RU"/>
        </w:rPr>
        <w:t>как?);</w:t>
      </w:r>
      <w:r>
        <w:rPr>
          <w:rStyle w:val="3pt"/>
          <w:lang w:eastAsia="ru-RU"/>
        </w:rPr>
        <w:t xml:space="preserve"> </w:t>
      </w:r>
      <w:r>
        <w:rPr>
          <w:rStyle w:val="2b"/>
          <w:lang w:eastAsia="ru-RU"/>
        </w:rPr>
        <w:t>На березе появились первые листочки</w:t>
      </w:r>
      <w:r>
        <w:rPr>
          <w:rStyle w:val="3pt"/>
          <w:lang w:eastAsia="ru-RU"/>
        </w:rPr>
        <w:t xml:space="preserve"> </w:t>
      </w:r>
      <w:r>
        <w:rPr>
          <w:rStyle w:val="1pt"/>
          <w:lang w:eastAsia="ru-RU"/>
        </w:rPr>
        <w:t>(на</w:t>
      </w:r>
      <w:r>
        <w:rPr>
          <w:rStyle w:val="3pt"/>
          <w:lang w:eastAsia="ru-RU"/>
        </w:rPr>
        <w:t xml:space="preserve"> чем? </w:t>
      </w:r>
      <w:r>
        <w:rPr>
          <w:rStyle w:val="1pt"/>
          <w:lang w:eastAsia="ru-RU"/>
        </w:rPr>
        <w:t>где?);</w:t>
      </w:r>
      <w:r>
        <w:rPr>
          <w:rStyle w:val="3pt"/>
          <w:lang w:eastAsia="ru-RU"/>
        </w:rPr>
        <w:t xml:space="preserve"> </w:t>
      </w:r>
      <w:r>
        <w:rPr>
          <w:rStyle w:val="2b"/>
          <w:lang w:eastAsia="ru-RU"/>
        </w:rPr>
        <w:t>Провес</w:t>
      </w:r>
      <w:r>
        <w:rPr>
          <w:rStyle w:val="2b"/>
          <w:lang w:eastAsia="ru-RU"/>
        </w:rPr>
        <w:softHyphen/>
        <w:t>ти лето у родных (у</w:t>
      </w:r>
      <w:r>
        <w:rPr>
          <w:rStyle w:val="3pt"/>
          <w:lang w:eastAsia="ru-RU"/>
        </w:rPr>
        <w:t xml:space="preserve"> кого? </w:t>
      </w:r>
      <w:r>
        <w:rPr>
          <w:rStyle w:val="1pt"/>
          <w:lang w:eastAsia="ru-RU"/>
        </w:rPr>
        <w:t>где?).</w:t>
      </w:r>
      <w:r>
        <w:t xml:space="preserve"> Такие конструкции называются обстоя</w:t>
      </w:r>
      <w:r>
        <w:softHyphen/>
        <w:t>тельственными дополнениями.</w:t>
      </w:r>
    </w:p>
    <w:p w:rsidR="006454E9" w:rsidRDefault="006454E9">
      <w:pPr>
        <w:pStyle w:val="BodyText"/>
        <w:shd w:val="clear" w:color="auto" w:fill="auto"/>
        <w:spacing w:before="0" w:after="0" w:line="234" w:lineRule="exact"/>
        <w:ind w:left="20" w:right="20" w:firstLine="300"/>
        <w:jc w:val="both"/>
      </w:pPr>
      <w:r>
        <w:t xml:space="preserve">Если преобладает предметное значение, то второстепенный член ближе к дополнению, если пространственное, то он ближе к обстоятельству; ср.: </w:t>
      </w:r>
      <w:r>
        <w:rPr>
          <w:rStyle w:val="2b"/>
          <w:lang w:eastAsia="ru-RU"/>
        </w:rPr>
        <w:t>сесть на скамейку - сесть на землю, встретиться у брата встретиться у реки</w:t>
      </w:r>
      <w:r>
        <w:t xml:space="preserve">, </w:t>
      </w:r>
      <w:r>
        <w:rPr>
          <w:rStyle w:val="2b"/>
          <w:lang w:eastAsia="ru-RU"/>
        </w:rPr>
        <w:t>смотреть на луну смотреть на запад.</w:t>
      </w:r>
    </w:p>
    <w:p w:rsidR="006454E9" w:rsidRDefault="006454E9">
      <w:pPr>
        <w:pStyle w:val="BodyText"/>
        <w:shd w:val="clear" w:color="auto" w:fill="auto"/>
        <w:spacing w:before="0" w:after="455" w:line="234" w:lineRule="exact"/>
        <w:ind w:left="20" w:right="20" w:firstLine="300"/>
        <w:jc w:val="both"/>
      </w:pPr>
      <w:r>
        <w:t xml:space="preserve">В дополнениях, выраженных предложно-именными сочетаниями, нередко ослабляется лсксичсскос значение имени существительного; ср.: </w:t>
      </w:r>
      <w:r>
        <w:rPr>
          <w:rStyle w:val="2b"/>
          <w:lang w:eastAsia="ru-RU"/>
        </w:rPr>
        <w:t>Получит под</w:t>
      </w:r>
      <w:r>
        <w:rPr>
          <w:rStyle w:val="2b"/>
          <w:lang w:eastAsia="ru-RU"/>
        </w:rPr>
        <w:softHyphen/>
        <w:t>держку’со стороны общественных организаций (со стороны</w:t>
      </w:r>
      <w:r>
        <w:t xml:space="preserve"> в значении “от”), </w:t>
      </w:r>
      <w:r>
        <w:rPr>
          <w:rStyle w:val="2b"/>
          <w:lang w:eastAsia="ru-RU"/>
        </w:rPr>
        <w:t>Передайте привет от моего имени (от моего имени</w:t>
      </w:r>
      <w:r>
        <w:t xml:space="preserve"> в значении “от меня”), </w:t>
      </w:r>
      <w:r>
        <w:rPr>
          <w:rStyle w:val="2b"/>
          <w:lang w:eastAsia="ru-RU"/>
        </w:rPr>
        <w:t>В отношении успехов наша группа уступает параллельной (в отношении успе</w:t>
      </w:r>
      <w:r>
        <w:rPr>
          <w:rStyle w:val="2b"/>
          <w:lang w:eastAsia="ru-RU"/>
        </w:rPr>
        <w:softHyphen/>
        <w:t>хов</w:t>
      </w:r>
      <w:r>
        <w:t xml:space="preserve"> в значении “по успехам”).</w:t>
      </w:r>
    </w:p>
    <w:p w:rsidR="006454E9" w:rsidRDefault="006454E9">
      <w:pPr>
        <w:pStyle w:val="3210"/>
        <w:shd w:val="clear" w:color="auto" w:fill="auto"/>
        <w:spacing w:after="202" w:line="190" w:lineRule="exact"/>
        <w:ind w:right="100"/>
        <w:jc w:val="center"/>
      </w:pPr>
      <w:r>
        <w:t>§ 161. Обстоятельство</w:t>
      </w:r>
    </w:p>
    <w:p w:rsidR="006454E9" w:rsidRDefault="006454E9">
      <w:pPr>
        <w:pStyle w:val="BodyText"/>
        <w:shd w:val="clear" w:color="auto" w:fill="auto"/>
        <w:spacing w:before="0" w:after="0" w:line="240" w:lineRule="exact"/>
        <w:ind w:left="20" w:right="20" w:firstLine="300"/>
        <w:jc w:val="both"/>
      </w:pPr>
      <w:r>
        <w:t>Обстоятельство это второстепенный член предложения, поясняющий сло</w:t>
      </w:r>
      <w:r>
        <w:softHyphen/>
        <w:t>во со значением действия или признака и обозначающий, при каких обстоятель</w:t>
      </w:r>
      <w:r>
        <w:softHyphen/>
        <w:t>ствах совершается действие, или указывающий способ, меру, степень проявле</w:t>
      </w:r>
      <w:r>
        <w:softHyphen/>
        <w:t>ния действия или признака. Морфологизованным выражением обстоятельств являются наречия. Наряду с ними в функции обстоятельств выступают падеж</w:t>
      </w:r>
      <w:r>
        <w:softHyphen/>
        <w:t>ные формы имен существительных (с предлогами или без них), деепричастия, инфинитив, фразеологические сочетания наречного характера. Выделяются сле</w:t>
      </w:r>
      <w:r>
        <w:softHyphen/>
        <w:t>дующие разряды обстоятельств:</w:t>
      </w:r>
    </w:p>
    <w:p w:rsidR="006454E9" w:rsidRDefault="006454E9">
      <w:pPr>
        <w:pStyle w:val="BodyText"/>
        <w:numPr>
          <w:ilvl w:val="0"/>
          <w:numId w:val="254"/>
        </w:numPr>
        <w:shd w:val="clear" w:color="auto" w:fill="auto"/>
        <w:tabs>
          <w:tab w:val="left" w:pos="206"/>
        </w:tabs>
        <w:spacing w:before="0" w:after="0" w:line="190" w:lineRule="exact"/>
        <w:ind w:left="20" w:firstLine="300"/>
        <w:jc w:val="both"/>
      </w:pPr>
      <w:r>
        <w:t xml:space="preserve">обстоятельство времени - характеризует действие без указания или с указанием временного предела: </w:t>
      </w:r>
      <w:r>
        <w:rPr>
          <w:rStyle w:val="1420"/>
          <w:lang w:eastAsia="ru-RU"/>
        </w:rPr>
        <w:t>никогда не унывать, вставать в семь часов утра, работать с утра до вечера, явиться ни свет ни заря, вернуться через полтора часа;</w:t>
      </w:r>
    </w:p>
    <w:p w:rsidR="006454E9" w:rsidRDefault="006454E9">
      <w:pPr>
        <w:pStyle w:val="BodyText"/>
        <w:numPr>
          <w:ilvl w:val="0"/>
          <w:numId w:val="254"/>
        </w:numPr>
        <w:shd w:val="clear" w:color="auto" w:fill="auto"/>
        <w:tabs>
          <w:tab w:val="left" w:pos="530"/>
        </w:tabs>
        <w:spacing w:before="0" w:after="0" w:line="234" w:lineRule="exact"/>
        <w:ind w:left="20" w:right="20" w:firstLine="280"/>
        <w:jc w:val="both"/>
      </w:pPr>
      <w:r>
        <w:t>обстоятельство места обозначает: а) место совершения действия (прояв</w:t>
      </w:r>
      <w:r>
        <w:softHyphen/>
        <w:t xml:space="preserve">ления состояния): </w:t>
      </w:r>
      <w:r>
        <w:rPr>
          <w:rStyle w:val="2b"/>
          <w:lang w:eastAsia="ru-RU"/>
        </w:rPr>
        <w:t>остаться здесь, заниматься в аудитории</w:t>
      </w:r>
      <w:r>
        <w:t xml:space="preserve">; б) направление движения: </w:t>
      </w:r>
      <w:r>
        <w:rPr>
          <w:rStyle w:val="2b"/>
          <w:lang w:eastAsia="ru-RU"/>
        </w:rPr>
        <w:t>уйти вперед, выйти из дома</w:t>
      </w:r>
      <w:r>
        <w:t xml:space="preserve">, </w:t>
      </w:r>
      <w:r>
        <w:rPr>
          <w:rStyle w:val="2b"/>
          <w:lang w:eastAsia="ru-RU"/>
        </w:rPr>
        <w:t>поехать на юг;</w:t>
      </w:r>
      <w:r>
        <w:t xml:space="preserve"> в) путь движения: </w:t>
      </w:r>
      <w:r>
        <w:rPr>
          <w:rStyle w:val="2b"/>
          <w:lang w:eastAsia="ru-RU"/>
        </w:rPr>
        <w:t>идти лесом, плыть по реке;</w:t>
      </w:r>
    </w:p>
    <w:p w:rsidR="006454E9" w:rsidRDefault="006454E9">
      <w:pPr>
        <w:pStyle w:val="BodyText"/>
        <w:numPr>
          <w:ilvl w:val="0"/>
          <w:numId w:val="254"/>
        </w:numPr>
        <w:shd w:val="clear" w:color="auto" w:fill="auto"/>
        <w:tabs>
          <w:tab w:val="left" w:pos="524"/>
        </w:tabs>
        <w:spacing w:before="0" w:after="0" w:line="234" w:lineRule="exact"/>
        <w:ind w:left="20" w:right="20" w:firstLine="280"/>
        <w:jc w:val="both"/>
      </w:pPr>
      <w:r>
        <w:t>обстоятельство образа действия - указывает на образ или способ со</w:t>
      </w:r>
      <w:r>
        <w:softHyphen/>
        <w:t xml:space="preserve">вершения действия: </w:t>
      </w:r>
      <w:r>
        <w:rPr>
          <w:rStyle w:val="2b"/>
          <w:lang w:eastAsia="ru-RU"/>
        </w:rPr>
        <w:t>идти медленно, бежать со всех ног, перебраться вплавь;</w:t>
      </w:r>
    </w:p>
    <w:p w:rsidR="006454E9" w:rsidRDefault="006454E9">
      <w:pPr>
        <w:pStyle w:val="141"/>
        <w:numPr>
          <w:ilvl w:val="0"/>
          <w:numId w:val="254"/>
        </w:numPr>
        <w:shd w:val="clear" w:color="auto" w:fill="auto"/>
        <w:tabs>
          <w:tab w:val="left" w:pos="536"/>
        </w:tabs>
        <w:ind w:left="20" w:right="20" w:firstLine="280"/>
      </w:pPr>
      <w:r>
        <w:rPr>
          <w:rStyle w:val="1450"/>
          <w:lang w:eastAsia="ru-RU"/>
        </w:rPr>
        <w:t xml:space="preserve">обстоятельство меры или степени обозначает: а) меру пространства: </w:t>
      </w:r>
      <w:r>
        <w:rPr>
          <w:rStyle w:val="1420"/>
          <w:i/>
          <w:iCs/>
          <w:lang w:eastAsia="ru-RU"/>
        </w:rPr>
        <w:t>пройти полкилометра,</w:t>
      </w:r>
      <w:r>
        <w:rPr>
          <w:rStyle w:val="1450"/>
          <w:lang w:eastAsia="ru-RU"/>
        </w:rPr>
        <w:t xml:space="preserve"> </w:t>
      </w:r>
      <w:r>
        <w:rPr>
          <w:rStyle w:val="1450"/>
          <w:lang w:val="en-US" w:eastAsia="ru-RU"/>
        </w:rPr>
        <w:t xml:space="preserve">we </w:t>
      </w:r>
      <w:r>
        <w:rPr>
          <w:rStyle w:val="1420"/>
          <w:i/>
          <w:iCs/>
          <w:lang w:eastAsia="ru-RU"/>
        </w:rPr>
        <w:t>продвинуться ни на шаг;</w:t>
      </w:r>
      <w:r>
        <w:rPr>
          <w:rStyle w:val="1450"/>
          <w:lang w:eastAsia="ru-RU"/>
        </w:rPr>
        <w:t xml:space="preserve"> б) меру времени: </w:t>
      </w:r>
      <w:r>
        <w:rPr>
          <w:rStyle w:val="1420"/>
          <w:i/>
          <w:iCs/>
          <w:lang w:eastAsia="ru-RU"/>
        </w:rPr>
        <w:t>ждать долго</w:t>
      </w:r>
      <w:r>
        <w:rPr>
          <w:rStyle w:val="1450"/>
          <w:lang w:eastAsia="ru-RU"/>
        </w:rPr>
        <w:t xml:space="preserve">, </w:t>
      </w:r>
      <w:r>
        <w:rPr>
          <w:rStyle w:val="1420"/>
          <w:i/>
          <w:iCs/>
          <w:lang w:eastAsia="ru-RU"/>
        </w:rPr>
        <w:t>заниматься весь вечер, закончить в течение недели;</w:t>
      </w:r>
      <w:r>
        <w:rPr>
          <w:rStyle w:val="1450"/>
          <w:lang w:eastAsia="ru-RU"/>
        </w:rPr>
        <w:t xml:space="preserve"> в) меру количества, веса, стоимости: </w:t>
      </w:r>
      <w:r>
        <w:rPr>
          <w:rStyle w:val="1420"/>
          <w:i/>
          <w:iCs/>
          <w:lang w:eastAsia="ru-RU"/>
        </w:rPr>
        <w:t>повторить дважды, весом три килограмма, стоит пять рублей;</w:t>
      </w:r>
      <w:r>
        <w:rPr>
          <w:rStyle w:val="1450"/>
          <w:lang w:eastAsia="ru-RU"/>
        </w:rPr>
        <w:t xml:space="preserve"> г) степень качества: </w:t>
      </w:r>
      <w:r>
        <w:rPr>
          <w:rStyle w:val="1420"/>
          <w:i/>
          <w:iCs/>
          <w:lang w:eastAsia="ru-RU"/>
        </w:rPr>
        <w:t>очень интересный;</w:t>
      </w:r>
    </w:p>
    <w:p w:rsidR="006454E9" w:rsidRDefault="006454E9">
      <w:pPr>
        <w:pStyle w:val="BodyText"/>
        <w:numPr>
          <w:ilvl w:val="0"/>
          <w:numId w:val="254"/>
        </w:numPr>
        <w:shd w:val="clear" w:color="auto" w:fill="auto"/>
        <w:tabs>
          <w:tab w:val="left" w:pos="512"/>
        </w:tabs>
        <w:spacing w:before="0" w:after="0" w:line="234" w:lineRule="exact"/>
        <w:ind w:left="20" w:right="20" w:firstLine="280"/>
        <w:jc w:val="both"/>
      </w:pPr>
      <w:r>
        <w:t>обстоятельство причины указывает на причину, повод, основание со</w:t>
      </w:r>
      <w:r>
        <w:softHyphen/>
        <w:t xml:space="preserve">вершения действия: </w:t>
      </w:r>
      <w:r>
        <w:rPr>
          <w:rStyle w:val="2b"/>
          <w:lang w:eastAsia="ru-RU"/>
        </w:rPr>
        <w:t>покраснеть от смущения, отсутствовать по болезни</w:t>
      </w:r>
      <w:r>
        <w:t xml:space="preserve">, </w:t>
      </w:r>
      <w:r>
        <w:rPr>
          <w:rStyle w:val="2b"/>
          <w:lang w:eastAsia="ru-RU"/>
        </w:rPr>
        <w:t>сделать по незнанию;</w:t>
      </w:r>
    </w:p>
    <w:p w:rsidR="006454E9" w:rsidRDefault="006454E9">
      <w:pPr>
        <w:pStyle w:val="141"/>
        <w:numPr>
          <w:ilvl w:val="0"/>
          <w:numId w:val="254"/>
        </w:numPr>
        <w:shd w:val="clear" w:color="auto" w:fill="auto"/>
        <w:tabs>
          <w:tab w:val="left" w:pos="512"/>
        </w:tabs>
        <w:ind w:left="20" w:right="20" w:firstLine="280"/>
      </w:pPr>
      <w:r>
        <w:rPr>
          <w:rStyle w:val="1450"/>
          <w:lang w:eastAsia="ru-RU"/>
        </w:rPr>
        <w:t xml:space="preserve">обстоятельство цели указывает на цель совершения действия: </w:t>
      </w:r>
      <w:r>
        <w:rPr>
          <w:rStyle w:val="1420"/>
          <w:i/>
          <w:iCs/>
          <w:lang w:eastAsia="ru-RU"/>
        </w:rPr>
        <w:t>сделать назло, уехать отдыхать, заниматься спортом для укрепления здоровья;</w:t>
      </w:r>
    </w:p>
    <w:p w:rsidR="006454E9" w:rsidRDefault="006454E9">
      <w:pPr>
        <w:pStyle w:val="141"/>
        <w:numPr>
          <w:ilvl w:val="0"/>
          <w:numId w:val="254"/>
        </w:numPr>
        <w:shd w:val="clear" w:color="auto" w:fill="auto"/>
        <w:tabs>
          <w:tab w:val="left" w:pos="500"/>
        </w:tabs>
        <w:ind w:left="20" w:right="20" w:firstLine="280"/>
      </w:pPr>
      <w:r>
        <w:rPr>
          <w:rStyle w:val="1450"/>
          <w:lang w:eastAsia="ru-RU"/>
        </w:rPr>
        <w:t xml:space="preserve">обстоятельство условия указывает на условие совершения действия: </w:t>
      </w:r>
      <w:r>
        <w:rPr>
          <w:rStyle w:val="1420"/>
          <w:i/>
          <w:iCs/>
          <w:lang w:eastAsia="ru-RU"/>
        </w:rPr>
        <w:t>про</w:t>
      </w:r>
      <w:r>
        <w:rPr>
          <w:rStyle w:val="1420"/>
          <w:i/>
          <w:iCs/>
          <w:lang w:eastAsia="ru-RU"/>
        </w:rPr>
        <w:softHyphen/>
        <w:t>вести собрание при на.</w:t>
      </w:r>
      <w:r>
        <w:rPr>
          <w:rStyle w:val="14Georgia3"/>
          <w:i/>
          <w:iCs/>
        </w:rPr>
        <w:t>1</w:t>
      </w:r>
      <w:r>
        <w:rPr>
          <w:rStyle w:val="1420"/>
          <w:i/>
          <w:iCs/>
          <w:lang w:eastAsia="ru-RU"/>
        </w:rPr>
        <w:t>ичии кворума, отменить экскурсию в случае плохой погоды;</w:t>
      </w:r>
    </w:p>
    <w:p w:rsidR="006454E9" w:rsidRDefault="006454E9">
      <w:pPr>
        <w:pStyle w:val="BodyText"/>
        <w:numPr>
          <w:ilvl w:val="0"/>
          <w:numId w:val="254"/>
        </w:numPr>
        <w:shd w:val="clear" w:color="auto" w:fill="auto"/>
        <w:tabs>
          <w:tab w:val="left" w:pos="512"/>
        </w:tabs>
        <w:spacing w:before="0" w:after="0" w:line="234" w:lineRule="exact"/>
        <w:ind w:left="20" w:right="20" w:firstLine="280"/>
        <w:jc w:val="both"/>
      </w:pPr>
      <w:r>
        <w:t>обстоятельство уступки указывает на условие, вопреки которому совер</w:t>
      </w:r>
      <w:r>
        <w:softHyphen/>
        <w:t xml:space="preserve">шается действие: </w:t>
      </w:r>
      <w:r>
        <w:rPr>
          <w:rStyle w:val="2b"/>
          <w:lang w:eastAsia="ru-RU"/>
        </w:rPr>
        <w:t>сделать вопреки желанию, добиться несмотря на трудно</w:t>
      </w:r>
      <w:r>
        <w:rPr>
          <w:rStyle w:val="2b"/>
          <w:lang w:eastAsia="ru-RU"/>
        </w:rPr>
        <w:softHyphen/>
        <w:t>сти.</w:t>
      </w:r>
    </w:p>
    <w:p w:rsidR="006454E9" w:rsidRDefault="006454E9">
      <w:pPr>
        <w:pStyle w:val="BodyText"/>
        <w:shd w:val="clear" w:color="auto" w:fill="auto"/>
        <w:spacing w:before="0" w:after="0" w:line="234" w:lineRule="exact"/>
        <w:ind w:left="20" w:right="20" w:firstLine="280"/>
        <w:jc w:val="both"/>
      </w:pPr>
      <w:r>
        <w:t>Приведенная классификация обстоятельственных слов нс является исчерпы</w:t>
      </w:r>
      <w:r>
        <w:softHyphen/>
        <w:t xml:space="preserve">вающей и допускает дальнейшую детализацию. Так, объединение под одним термином «обстоятельство образа действия» таких разнородных конструкций, как </w:t>
      </w:r>
      <w:r>
        <w:rPr>
          <w:rStyle w:val="2b"/>
          <w:lang w:eastAsia="ru-RU"/>
        </w:rPr>
        <w:t>говорить откровенно</w:t>
      </w:r>
      <w:r>
        <w:t xml:space="preserve"> и </w:t>
      </w:r>
      <w:r>
        <w:rPr>
          <w:rStyle w:val="2b"/>
          <w:lang w:eastAsia="ru-RU"/>
        </w:rPr>
        <w:t>перебраться на другой берег вплавь,</w:t>
      </w:r>
      <w:r>
        <w:t xml:space="preserve"> производится с явной натяжкой: в первом случае образ действия, во втором - способ дей</w:t>
      </w:r>
      <w:r>
        <w:softHyphen/>
        <w:t>ствия.</w:t>
      </w:r>
    </w:p>
    <w:p w:rsidR="006454E9" w:rsidRDefault="006454E9">
      <w:pPr>
        <w:pStyle w:val="BodyText"/>
        <w:shd w:val="clear" w:color="auto" w:fill="auto"/>
        <w:spacing w:before="0" w:after="0" w:line="234" w:lineRule="exact"/>
        <w:ind w:left="20" w:right="20" w:firstLine="280"/>
        <w:jc w:val="both"/>
      </w:pPr>
      <w:r>
        <w:t>Поэтому некоторые исследователи (например, В. М. Никитин) дают бо</w:t>
      </w:r>
      <w:r>
        <w:softHyphen/>
        <w:t>лее подробную типологию обстоятельственных слов. Так, названный выше разряд «обстоятельство образа действия», весьма широкий по оттенкам зна</w:t>
      </w:r>
      <w:r>
        <w:softHyphen/>
        <w:t xml:space="preserve">чения, подразделяют на ряд разновидностей и к основному типу добавляют обстоятельство способа действия </w:t>
      </w:r>
      <w:r>
        <w:rPr>
          <w:rStyle w:val="2b"/>
          <w:lang w:eastAsia="ru-RU"/>
        </w:rPr>
        <w:t>{раскинуться лагерем),</w:t>
      </w:r>
      <w:r>
        <w:t xml:space="preserve"> обстоятельство сравнения </w:t>
      </w:r>
      <w:r>
        <w:rPr>
          <w:rStyle w:val="2b"/>
          <w:lang w:eastAsia="ru-RU"/>
        </w:rPr>
        <w:t>{петь соловьем),</w:t>
      </w:r>
      <w:r>
        <w:t xml:space="preserve"> обстоятельство совместности </w:t>
      </w:r>
      <w:r>
        <w:rPr>
          <w:rStyle w:val="2b"/>
          <w:lang w:eastAsia="ru-RU"/>
        </w:rPr>
        <w:t>(работать вдво</w:t>
      </w:r>
      <w:r>
        <w:rPr>
          <w:rStyle w:val="2b"/>
          <w:lang w:eastAsia="ru-RU"/>
        </w:rPr>
        <w:softHyphen/>
        <w:t>ем),</w:t>
      </w:r>
      <w:r>
        <w:t xml:space="preserve"> обстоятельство раздельности </w:t>
      </w:r>
      <w:r>
        <w:rPr>
          <w:rStyle w:val="2b"/>
          <w:lang w:eastAsia="ru-RU"/>
        </w:rPr>
        <w:t>(проходить по двое),</w:t>
      </w:r>
      <w:r>
        <w:t xml:space="preserve"> обстоятельство уси</w:t>
      </w:r>
      <w:r>
        <w:softHyphen/>
        <w:t xml:space="preserve">ления </w:t>
      </w:r>
      <w:r>
        <w:rPr>
          <w:rStyle w:val="2b"/>
          <w:lang w:eastAsia="ru-RU"/>
        </w:rPr>
        <w:t>(криком кричать).</w:t>
      </w:r>
    </w:p>
    <w:p w:rsidR="006454E9" w:rsidRDefault="006454E9">
      <w:pPr>
        <w:pStyle w:val="BodyText"/>
        <w:shd w:val="clear" w:color="auto" w:fill="auto"/>
        <w:spacing w:before="0" w:after="0" w:line="234" w:lineRule="exact"/>
        <w:ind w:left="20" w:right="20" w:firstLine="280"/>
        <w:jc w:val="both"/>
      </w:pPr>
      <w:r>
        <w:t xml:space="preserve">Однако и в эту расширенную классификацию укладываются нс всс случаи выражения обстоятельственных значений. Так, нс подводятся под традиционные разряды обстоятельств прсдложно-имснныс сочетания в предложениях: </w:t>
      </w:r>
      <w:r>
        <w:rPr>
          <w:rStyle w:val="2b"/>
          <w:lang w:eastAsia="ru-RU"/>
        </w:rPr>
        <w:t>В лес- ном сумраке пробуждалась ночная жизнь</w:t>
      </w:r>
      <w:r>
        <w:t xml:space="preserve">; </w:t>
      </w:r>
      <w:r>
        <w:rPr>
          <w:rStyle w:val="2b"/>
          <w:lang w:eastAsia="ru-RU"/>
        </w:rPr>
        <w:t>В тишине раздался резкий крик</w:t>
      </w:r>
      <w:r>
        <w:t xml:space="preserve">; </w:t>
      </w:r>
      <w:r>
        <w:rPr>
          <w:rStyle w:val="2b"/>
          <w:lang w:eastAsia="ru-RU"/>
        </w:rPr>
        <w:t>В темноте с трудом различались очертания предметов</w:t>
      </w:r>
      <w:r>
        <w:t>, - хотя эти сочета</w:t>
      </w:r>
      <w:r>
        <w:softHyphen/>
        <w:t>ния, несомненно, имеют обстоятельственное значение, указывая на обстанов</w:t>
      </w:r>
      <w:r>
        <w:softHyphen/>
        <w:t xml:space="preserve">ку, в которой совершается действие. В подобных случаях при разборе делаются попытки применить принцип аналогии: </w:t>
      </w:r>
      <w:r>
        <w:rPr>
          <w:rStyle w:val="2b"/>
          <w:lang w:eastAsia="ru-RU"/>
        </w:rPr>
        <w:t>в лесном сумраке -</w:t>
      </w:r>
      <w:r>
        <w:t xml:space="preserve"> это примерно то же, что “там, где было сумрачно”, “в том мсстс, где воцарился сумрак”; </w:t>
      </w:r>
      <w:r>
        <w:rPr>
          <w:rStyle w:val="2b"/>
          <w:lang w:eastAsia="ru-RU"/>
        </w:rPr>
        <w:t>в тишине</w:t>
      </w:r>
      <w:r>
        <w:t xml:space="preserve"> - “в моменты тишины”, “в то время, когда господствовала тишина”; </w:t>
      </w:r>
      <w:r>
        <w:rPr>
          <w:rStyle w:val="2b"/>
          <w:lang w:eastAsia="ru-RU"/>
        </w:rPr>
        <w:t>в темноте -</w:t>
      </w:r>
      <w:r>
        <w:t xml:space="preserve"> “когда было темно”. На этом основании усматриваются значения места и времени, но это иногда приводит к явной натяжке, поэтому выдвигает</w:t>
      </w:r>
      <w:r>
        <w:softHyphen/>
        <w:t xml:space="preserve">ся новый термин обстоятельство обстановки; ср.: </w:t>
      </w:r>
      <w:r>
        <w:rPr>
          <w:rStyle w:val="2b"/>
          <w:lang w:eastAsia="ru-RU"/>
        </w:rPr>
        <w:t>Впотьмах я не видел лица Агафьи</w:t>
      </w:r>
      <w:r>
        <w:t xml:space="preserve"> (Ч.).</w:t>
      </w:r>
    </w:p>
    <w:p w:rsidR="006454E9" w:rsidRDefault="006454E9">
      <w:pPr>
        <w:pStyle w:val="BodyText"/>
        <w:shd w:val="clear" w:color="auto" w:fill="auto"/>
        <w:spacing w:before="0" w:after="0" w:line="240" w:lineRule="exact"/>
        <w:ind w:left="20" w:right="20" w:firstLine="280"/>
        <w:jc w:val="both"/>
      </w:pPr>
      <w:r>
        <w:t xml:space="preserve">Аналогично решается вопрос и в таких случаях: </w:t>
      </w:r>
      <w:r>
        <w:rPr>
          <w:rStyle w:val="2b"/>
          <w:lang w:eastAsia="ru-RU"/>
        </w:rPr>
        <w:t>Шепот Дерсу вывел меня из задумчивости</w:t>
      </w:r>
      <w:r>
        <w:t xml:space="preserve"> (Аре.); </w:t>
      </w:r>
      <w:r>
        <w:rPr>
          <w:rStyle w:val="2b"/>
          <w:lang w:eastAsia="ru-RU"/>
        </w:rPr>
        <w:t>Тарантьев делал много шума</w:t>
      </w:r>
      <w:r>
        <w:t xml:space="preserve">, </w:t>
      </w:r>
      <w:r>
        <w:rPr>
          <w:rStyle w:val="2b"/>
          <w:lang w:eastAsia="ru-RU"/>
        </w:rPr>
        <w:t>выводич Обломова из не</w:t>
      </w:r>
      <w:r>
        <w:rPr>
          <w:rStyle w:val="2b"/>
          <w:lang w:eastAsia="ru-RU"/>
        </w:rPr>
        <w:softHyphen/>
        <w:t>подвижности и скуки</w:t>
      </w:r>
      <w:r>
        <w:t xml:space="preserve"> (Гонч.). Очевидно, что в этих предложениях речь идет нс</w:t>
      </w:r>
    </w:p>
    <w:p w:rsidR="006454E9" w:rsidRDefault="006454E9">
      <w:pPr>
        <w:pStyle w:val="BodyText"/>
        <w:shd w:val="clear" w:color="auto" w:fill="auto"/>
        <w:tabs>
          <w:tab w:val="left" w:pos="158"/>
        </w:tabs>
        <w:spacing w:before="0" w:after="0" w:line="240" w:lineRule="exact"/>
        <w:ind w:left="20" w:right="20" w:firstLine="0"/>
        <w:jc w:val="both"/>
      </w:pPr>
      <w:r>
        <w:t>о</w:t>
      </w:r>
      <w:r>
        <w:tab/>
        <w:t>мсстс, а о состоянии, и некоторыми лингвистами предлагается термин обсто</w:t>
      </w:r>
      <w:r>
        <w:softHyphen/>
        <w:t>ятельство состояния.</w:t>
      </w:r>
    </w:p>
    <w:p w:rsidR="006454E9" w:rsidRDefault="006454E9">
      <w:pPr>
        <w:pStyle w:val="BodyText"/>
        <w:shd w:val="clear" w:color="auto" w:fill="auto"/>
        <w:spacing w:before="0" w:after="520" w:line="240" w:lineRule="exact"/>
        <w:ind w:left="20" w:right="20" w:firstLine="280"/>
        <w:jc w:val="both"/>
      </w:pPr>
      <w:r>
        <w:t>Разнообразные обстоятельства как категории реальной действительности получают различное языковое выражение, которое создаст возможность рас</w:t>
      </w:r>
      <w:r>
        <w:softHyphen/>
        <w:t>ширить рамки принятой классификации обстоятельственных слов, однако такая детализация нередко опирается больше на лексические, чем на синтаксические, основания.</w:t>
      </w:r>
    </w:p>
    <w:p w:rsidR="006454E9" w:rsidRDefault="006454E9">
      <w:pPr>
        <w:pStyle w:val="3210"/>
        <w:shd w:val="clear" w:color="auto" w:fill="auto"/>
        <w:spacing w:after="208" w:line="190" w:lineRule="exact"/>
        <w:jc w:val="center"/>
      </w:pPr>
      <w:r>
        <w:t>§ 162. Детерминанты</w:t>
      </w:r>
    </w:p>
    <w:p w:rsidR="006454E9" w:rsidRDefault="006454E9">
      <w:pPr>
        <w:pStyle w:val="BodyText"/>
        <w:shd w:val="clear" w:color="auto" w:fill="auto"/>
        <w:spacing w:before="0" w:after="338" w:line="240" w:lineRule="exact"/>
        <w:ind w:left="20" w:right="20" w:firstLine="280"/>
        <w:jc w:val="both"/>
      </w:pPr>
      <w:r>
        <w:t>Детерминантом (детерминирующим членом предложения) называется сво</w:t>
      </w:r>
      <w:r>
        <w:softHyphen/>
        <w:t>бодная словоформа, находящаяся обычно в начале предложения и осуществ</w:t>
      </w:r>
      <w:r>
        <w:softHyphen/>
        <w:t>ляющая грамматическую связь нс с одним из членов предложения, а со всей предикативной единицей в целом, являясь сс распространителем. В роли де</w:t>
      </w:r>
      <w:r>
        <w:softHyphen/>
        <w:t xml:space="preserve">терминанта выступают обстоятельства и дополнения: </w:t>
      </w:r>
      <w:r>
        <w:rPr>
          <w:rStyle w:val="2b"/>
          <w:lang w:eastAsia="ru-RU"/>
        </w:rPr>
        <w:t>По вечерам доктор ос</w:t>
      </w:r>
      <w:r>
        <w:rPr>
          <w:rStyle w:val="2b"/>
          <w:lang w:eastAsia="ru-RU"/>
        </w:rPr>
        <w:softHyphen/>
        <w:t>тавался один</w:t>
      </w:r>
      <w:r>
        <w:t xml:space="preserve"> (Пан.) - детерминирующее обстоятельство времени; </w:t>
      </w:r>
      <w:r>
        <w:rPr>
          <w:rStyle w:val="2b"/>
          <w:lang w:eastAsia="ru-RU"/>
        </w:rPr>
        <w:t>В сенях пахло свежими яблоками и висели волчьи и лисьи шкуры</w:t>
      </w:r>
      <w:r>
        <w:t xml:space="preserve"> (Л. Т.) - детермини</w:t>
      </w:r>
      <w:r>
        <w:softHyphen/>
        <w:t xml:space="preserve">рующее обстоятельство места к двум предикативным единицам; </w:t>
      </w:r>
      <w:r>
        <w:rPr>
          <w:rStyle w:val="2b"/>
          <w:lang w:eastAsia="ru-RU"/>
        </w:rPr>
        <w:t>...Без него пришлось бы остаться на сухоедении</w:t>
      </w:r>
      <w:r>
        <w:t xml:space="preserve"> (Л.) - детерминирующее дополнение в составе безличного предложения; </w:t>
      </w:r>
      <w:r>
        <w:rPr>
          <w:rStyle w:val="2b"/>
          <w:lang w:eastAsia="ru-RU"/>
        </w:rPr>
        <w:t>У Ивана Ивановича большие выразитель</w:t>
      </w:r>
      <w:r>
        <w:rPr>
          <w:rStyle w:val="2b"/>
          <w:lang w:eastAsia="ru-RU"/>
        </w:rPr>
        <w:softHyphen/>
        <w:t>ные глаза табачного цвета и рот несколько похож на букву ижицу</w:t>
      </w:r>
      <w:r>
        <w:t xml:space="preserve"> (Г.) - детерминирующее дополнение к двум предикативным единицам.</w:t>
      </w:r>
    </w:p>
    <w:p w:rsidR="006454E9" w:rsidRDefault="006454E9">
      <w:pPr>
        <w:pStyle w:val="121"/>
        <w:shd w:val="clear" w:color="auto" w:fill="auto"/>
        <w:spacing w:before="0"/>
      </w:pPr>
      <w:r>
        <w:rPr>
          <w:rStyle w:val="128pt1"/>
          <w:i/>
          <w:iCs/>
          <w:lang w:eastAsia="ru-RU"/>
        </w:rPr>
        <w:t>ВОПРОСЫ ДЛЯ САМОПРОВЕРКИ</w:t>
      </w:r>
    </w:p>
    <w:p w:rsidR="006454E9" w:rsidRDefault="006454E9">
      <w:pPr>
        <w:pStyle w:val="111"/>
        <w:numPr>
          <w:ilvl w:val="0"/>
          <w:numId w:val="255"/>
        </w:numPr>
        <w:shd w:val="clear" w:color="auto" w:fill="auto"/>
        <w:tabs>
          <w:tab w:val="left" w:pos="170"/>
        </w:tabs>
        <w:spacing w:after="0" w:line="192" w:lineRule="exact"/>
        <w:ind w:left="20"/>
        <w:jc w:val="both"/>
      </w:pPr>
      <w:r>
        <w:rPr>
          <w:rStyle w:val="117pt"/>
          <w:lang w:eastAsia="ru-RU"/>
        </w:rPr>
        <w:t>Каковы разряды второстепенных членов предложения?</w:t>
      </w:r>
    </w:p>
    <w:p w:rsidR="006454E9" w:rsidRDefault="006454E9">
      <w:pPr>
        <w:pStyle w:val="111"/>
        <w:numPr>
          <w:ilvl w:val="0"/>
          <w:numId w:val="255"/>
        </w:numPr>
        <w:shd w:val="clear" w:color="auto" w:fill="auto"/>
        <w:tabs>
          <w:tab w:val="left" w:pos="194"/>
        </w:tabs>
        <w:spacing w:after="0" w:line="192" w:lineRule="exact"/>
        <w:ind w:left="20"/>
        <w:jc w:val="both"/>
      </w:pPr>
      <w:r>
        <w:rPr>
          <w:rStyle w:val="117pt"/>
          <w:lang w:eastAsia="ru-RU"/>
        </w:rPr>
        <w:t>Что такое определение?</w:t>
      </w:r>
    </w:p>
    <w:p w:rsidR="006454E9" w:rsidRDefault="006454E9">
      <w:pPr>
        <w:pStyle w:val="111"/>
        <w:numPr>
          <w:ilvl w:val="0"/>
          <w:numId w:val="255"/>
        </w:numPr>
        <w:shd w:val="clear" w:color="auto" w:fill="auto"/>
        <w:tabs>
          <w:tab w:val="left" w:pos="188"/>
        </w:tabs>
        <w:spacing w:after="0" w:line="192" w:lineRule="exact"/>
        <w:ind w:left="20" w:right="20"/>
        <w:jc w:val="both"/>
      </w:pPr>
      <w:r>
        <w:rPr>
          <w:rStyle w:val="117pt"/>
          <w:lang w:eastAsia="ru-RU"/>
        </w:rPr>
        <w:t xml:space="preserve">Как согласуется определение с существительным, зависящим от числительных </w:t>
      </w:r>
      <w:r>
        <w:rPr>
          <w:rStyle w:val="118pt4"/>
          <w:lang w:eastAsia="ru-RU"/>
        </w:rPr>
        <w:t>два</w:t>
      </w:r>
      <w:r>
        <w:rPr>
          <w:rStyle w:val="117pt"/>
          <w:lang w:eastAsia="ru-RU"/>
        </w:rPr>
        <w:t xml:space="preserve">, </w:t>
      </w:r>
      <w:r>
        <w:rPr>
          <w:rStyle w:val="118pt4"/>
          <w:lang w:eastAsia="ru-RU"/>
        </w:rPr>
        <w:t>три, четыре</w:t>
      </w:r>
      <w:r>
        <w:rPr>
          <w:rStyle w:val="117pt"/>
          <w:lang w:eastAsia="ru-RU"/>
        </w:rPr>
        <w:t>?</w:t>
      </w:r>
    </w:p>
    <w:p w:rsidR="006454E9" w:rsidRDefault="006454E9">
      <w:pPr>
        <w:pStyle w:val="111"/>
        <w:numPr>
          <w:ilvl w:val="0"/>
          <w:numId w:val="255"/>
        </w:numPr>
        <w:shd w:val="clear" w:color="auto" w:fill="auto"/>
        <w:tabs>
          <w:tab w:val="left" w:pos="194"/>
        </w:tabs>
        <w:spacing w:after="0" w:line="192" w:lineRule="exact"/>
        <w:ind w:left="20"/>
        <w:jc w:val="both"/>
      </w:pPr>
      <w:r>
        <w:rPr>
          <w:rStyle w:val="117pt"/>
          <w:lang w:eastAsia="ru-RU"/>
        </w:rPr>
        <w:t>Что такое приложение?</w:t>
      </w:r>
    </w:p>
    <w:p w:rsidR="006454E9" w:rsidRDefault="006454E9">
      <w:pPr>
        <w:pStyle w:val="111"/>
        <w:numPr>
          <w:ilvl w:val="0"/>
          <w:numId w:val="255"/>
        </w:numPr>
        <w:shd w:val="clear" w:color="auto" w:fill="auto"/>
        <w:tabs>
          <w:tab w:val="left" w:pos="188"/>
        </w:tabs>
        <w:spacing w:after="0" w:line="192" w:lineRule="exact"/>
        <w:ind w:left="20"/>
        <w:jc w:val="both"/>
      </w:pPr>
      <w:r>
        <w:rPr>
          <w:rStyle w:val="117pt"/>
          <w:lang w:eastAsia="ru-RU"/>
        </w:rPr>
        <w:t>Каковы виды дополнений?</w:t>
      </w:r>
    </w:p>
    <w:p w:rsidR="006454E9" w:rsidRDefault="006454E9">
      <w:pPr>
        <w:pStyle w:val="111"/>
        <w:numPr>
          <w:ilvl w:val="0"/>
          <w:numId w:val="255"/>
        </w:numPr>
        <w:shd w:val="clear" w:color="auto" w:fill="auto"/>
        <w:tabs>
          <w:tab w:val="left" w:pos="188"/>
        </w:tabs>
        <w:spacing w:after="0" w:line="192" w:lineRule="exact"/>
        <w:ind w:left="20"/>
        <w:jc w:val="both"/>
      </w:pPr>
      <w:r>
        <w:rPr>
          <w:rStyle w:val="117pt"/>
          <w:lang w:eastAsia="ru-RU"/>
        </w:rPr>
        <w:t>Что представляют собой определительное дополнение и обстоятсльствсннос дополнение?</w:t>
      </w:r>
    </w:p>
    <w:p w:rsidR="006454E9" w:rsidRDefault="006454E9">
      <w:pPr>
        <w:pStyle w:val="111"/>
        <w:numPr>
          <w:ilvl w:val="0"/>
          <w:numId w:val="255"/>
        </w:numPr>
        <w:shd w:val="clear" w:color="auto" w:fill="auto"/>
        <w:tabs>
          <w:tab w:val="left" w:pos="188"/>
        </w:tabs>
        <w:spacing w:after="0" w:line="192" w:lineRule="exact"/>
        <w:ind w:left="20"/>
        <w:jc w:val="both"/>
      </w:pPr>
      <w:r>
        <w:rPr>
          <w:rStyle w:val="117pt"/>
          <w:lang w:eastAsia="ru-RU"/>
        </w:rPr>
        <w:t>Каковы основные разряды обстоятельственных слов в русской грамматике?</w:t>
      </w:r>
    </w:p>
    <w:p w:rsidR="006454E9" w:rsidRDefault="006454E9">
      <w:pPr>
        <w:pStyle w:val="111"/>
        <w:numPr>
          <w:ilvl w:val="0"/>
          <w:numId w:val="255"/>
        </w:numPr>
        <w:shd w:val="clear" w:color="auto" w:fill="auto"/>
        <w:tabs>
          <w:tab w:val="left" w:pos="188"/>
        </w:tabs>
        <w:spacing w:after="0" w:line="192" w:lineRule="exact"/>
        <w:ind w:left="20"/>
        <w:jc w:val="both"/>
      </w:pPr>
      <w:r>
        <w:rPr>
          <w:rStyle w:val="117pt"/>
          <w:lang w:eastAsia="ru-RU"/>
        </w:rPr>
        <w:t>Что такое обстоятельство обстановки и обстоятельство условия?</w:t>
      </w:r>
    </w:p>
    <w:p w:rsidR="006454E9" w:rsidRDefault="006454E9">
      <w:pPr>
        <w:pStyle w:val="111"/>
        <w:numPr>
          <w:ilvl w:val="0"/>
          <w:numId w:val="255"/>
        </w:numPr>
        <w:shd w:val="clear" w:color="auto" w:fill="auto"/>
        <w:tabs>
          <w:tab w:val="left" w:pos="188"/>
        </w:tabs>
        <w:spacing w:after="334" w:line="192" w:lineRule="exact"/>
        <w:ind w:left="20"/>
        <w:jc w:val="both"/>
      </w:pPr>
      <w:r>
        <w:rPr>
          <w:rStyle w:val="117pt"/>
          <w:lang w:eastAsia="ru-RU"/>
        </w:rPr>
        <w:t>Что такое детерминанты?</w:t>
      </w:r>
    </w:p>
    <w:p w:rsidR="006454E9" w:rsidRDefault="006454E9">
      <w:pPr>
        <w:pStyle w:val="3310"/>
        <w:shd w:val="clear" w:color="auto" w:fill="auto"/>
        <w:spacing w:before="0" w:line="150" w:lineRule="exact"/>
        <w:ind w:right="20"/>
      </w:pPr>
      <w:r>
        <w:t>Упражнения</w:t>
      </w:r>
    </w:p>
    <w:p w:rsidR="006454E9" w:rsidRDefault="006454E9">
      <w:pPr>
        <w:pStyle w:val="111"/>
        <w:numPr>
          <w:ilvl w:val="0"/>
          <w:numId w:val="208"/>
        </w:numPr>
        <w:shd w:val="clear" w:color="auto" w:fill="auto"/>
        <w:tabs>
          <w:tab w:val="left" w:pos="596"/>
        </w:tabs>
        <w:spacing w:after="0" w:line="234" w:lineRule="exact"/>
        <w:ind w:left="20" w:firstLine="240"/>
        <w:jc w:val="both"/>
      </w:pPr>
      <w:r>
        <w:rPr>
          <w:rStyle w:val="117pt"/>
          <w:lang w:eastAsia="ru-RU"/>
        </w:rPr>
        <w:t>Найдите согласованные определения. Укажите, чем они выражены.</w:t>
      </w:r>
    </w:p>
    <w:p w:rsidR="006454E9" w:rsidRDefault="006454E9">
      <w:pPr>
        <w:pStyle w:val="BodyText"/>
        <w:shd w:val="clear" w:color="auto" w:fill="auto"/>
        <w:spacing w:before="0" w:after="0" w:line="234" w:lineRule="exact"/>
        <w:ind w:left="20" w:right="20" w:firstLine="240"/>
        <w:jc w:val="both"/>
      </w:pPr>
      <w:r>
        <w:t>1. Старый инвалид, сидя на столс, нашивал синюю заплату на локоть зеленого мундира (Я.). 2. Полный месяц светил на камышовую крышу и белые стены моего нового жилища (Л.). 3. Скажите мне какую-нибудь новость (Л.). 4. Долго нс находил я никакой дичи (Г.). 5. За чаем Левин узнал всю историю старикова хозяйства (Л. Г.). 6. Она была уже нс молода, и чутье у нес ослабело, так что, случалось, лисий слсд она принимала за собачий (</w:t>
      </w:r>
      <w:r>
        <w:rPr>
          <w:rStyle w:val="2b"/>
          <w:lang w:eastAsia="ru-RU"/>
        </w:rPr>
        <w:t>Ч.).</w:t>
      </w:r>
      <w:r>
        <w:t xml:space="preserve"> 7. Сквозь опущенные што</w:t>
      </w:r>
      <w:r>
        <w:softHyphen/>
        <w:t>ры сюда нс проникали солнечные лучи (</w:t>
      </w:r>
      <w:r>
        <w:rPr>
          <w:rStyle w:val="2b"/>
          <w:lang w:eastAsia="ru-RU"/>
        </w:rPr>
        <w:t>Ч.).</w:t>
      </w:r>
      <w:r>
        <w:t xml:space="preserve"> 8. Всякий разговор, даже о погоде, она непременно сводила на спор </w:t>
      </w:r>
      <w:r>
        <w:rPr>
          <w:rStyle w:val="2b"/>
          <w:lang w:eastAsia="ru-RU"/>
        </w:rPr>
        <w:t>(Ч.).</w:t>
      </w:r>
      <w:r>
        <w:t xml:space="preserve"> 9. Второй урок по словесности был в пя</w:t>
      </w:r>
      <w:r>
        <w:softHyphen/>
        <w:t>том классе (</w:t>
      </w:r>
      <w:r>
        <w:rPr>
          <w:rStyle w:val="2b"/>
          <w:lang w:eastAsia="ru-RU"/>
        </w:rPr>
        <w:t>Ч).</w:t>
      </w:r>
      <w:r>
        <w:t xml:space="preserve"> 10. Вот я чаем вас напою с вареньем малиновым </w:t>
      </w:r>
      <w:r>
        <w:rPr>
          <w:rStyle w:val="2b"/>
          <w:lang w:eastAsia="ru-RU"/>
        </w:rPr>
        <w:t>(М. Г.).</w:t>
      </w:r>
      <w:r>
        <w:t xml:space="preserve"> 11. На платформе прохаживались жандарм и две молоденькие чему-то смеявшиеся девушки </w:t>
      </w:r>
      <w:r>
        <w:rPr>
          <w:rStyle w:val="2b"/>
          <w:lang w:eastAsia="ru-RU"/>
        </w:rPr>
        <w:t>(Шол.).</w:t>
      </w:r>
      <w:r>
        <w:t xml:space="preserve"> 12. Каждая мелочь этого дня врезалась в память </w:t>
      </w:r>
      <w:r>
        <w:rPr>
          <w:rStyle w:val="2b"/>
          <w:lang w:eastAsia="ru-RU"/>
        </w:rPr>
        <w:t>(Пауст.).</w:t>
      </w:r>
    </w:p>
    <w:p w:rsidR="006454E9" w:rsidRDefault="006454E9">
      <w:pPr>
        <w:pStyle w:val="BodyText"/>
        <w:numPr>
          <w:ilvl w:val="0"/>
          <w:numId w:val="245"/>
        </w:numPr>
        <w:shd w:val="clear" w:color="auto" w:fill="auto"/>
        <w:tabs>
          <w:tab w:val="left" w:pos="326"/>
        </w:tabs>
        <w:spacing w:before="0" w:after="334" w:line="234" w:lineRule="exact"/>
        <w:ind w:left="20" w:right="20" w:firstLine="0"/>
        <w:jc w:val="both"/>
      </w:pPr>
      <w:r>
        <w:t xml:space="preserve">Меня уже нс интересует выдуманная жизнь </w:t>
      </w:r>
      <w:r>
        <w:rPr>
          <w:rStyle w:val="2b"/>
          <w:lang w:eastAsia="ru-RU"/>
        </w:rPr>
        <w:t>(Пауст.).</w:t>
      </w:r>
      <w:r>
        <w:t xml:space="preserve"> 14. Одет в защитного цвета френч, синие брюки, на ногах оленьи сапоги </w:t>
      </w:r>
      <w:r>
        <w:rPr>
          <w:rStyle w:val="2b"/>
          <w:lang w:eastAsia="ru-RU"/>
        </w:rPr>
        <w:t>(Фурм.).</w:t>
      </w:r>
      <w:r>
        <w:t xml:space="preserve"> 15. Он у меня любит собирать такие камешки (</w:t>
      </w:r>
      <w:r>
        <w:rPr>
          <w:rStyle w:val="2b"/>
          <w:lang w:eastAsia="ru-RU"/>
        </w:rPr>
        <w:t>Буб</w:t>
      </w:r>
      <w:r>
        <w:t>.).</w:t>
      </w:r>
    </w:p>
    <w:p w:rsidR="006454E9" w:rsidRDefault="006454E9">
      <w:pPr>
        <w:pStyle w:val="111"/>
        <w:numPr>
          <w:ilvl w:val="0"/>
          <w:numId w:val="208"/>
        </w:numPr>
        <w:shd w:val="clear" w:color="auto" w:fill="auto"/>
        <w:tabs>
          <w:tab w:val="left" w:pos="530"/>
        </w:tabs>
        <w:spacing w:after="0" w:line="192" w:lineRule="exact"/>
        <w:ind w:left="20" w:right="20" w:firstLine="240"/>
        <w:jc w:val="both"/>
      </w:pPr>
      <w:r>
        <w:rPr>
          <w:rStyle w:val="117pt"/>
          <w:lang w:eastAsia="ru-RU"/>
        </w:rPr>
        <w:t>Рассмотрите формы согласования определений со словосочетаниями, в состав кото</w:t>
      </w:r>
      <w:r>
        <w:rPr>
          <w:rStyle w:val="117pt"/>
          <w:lang w:eastAsia="ru-RU"/>
        </w:rPr>
        <w:softHyphen/>
        <w:t xml:space="preserve">рых входят числительные </w:t>
      </w:r>
      <w:r>
        <w:rPr>
          <w:rStyle w:val="118pt4"/>
          <w:lang w:eastAsia="ru-RU"/>
        </w:rPr>
        <w:t>два</w:t>
      </w:r>
      <w:r>
        <w:rPr>
          <w:rStyle w:val="117pt"/>
          <w:lang w:eastAsia="ru-RU"/>
        </w:rPr>
        <w:t xml:space="preserve">, </w:t>
      </w:r>
      <w:r>
        <w:rPr>
          <w:rStyle w:val="118pt4"/>
          <w:lang w:eastAsia="ru-RU"/>
        </w:rPr>
        <w:t>три, четыре.</w:t>
      </w:r>
      <w:r>
        <w:rPr>
          <w:rStyle w:val="117pt"/>
          <w:lang w:eastAsia="ru-RU"/>
        </w:rPr>
        <w:t xml:space="preserve"> Учтите: I) грамматический род имени суще</w:t>
      </w:r>
      <w:r>
        <w:rPr>
          <w:rStyle w:val="117pt"/>
          <w:lang w:eastAsia="ru-RU"/>
        </w:rPr>
        <w:softHyphen/>
        <w:t>ствительного, входящего в эти словосочетания; 2) место определения по отношению к опре</w:t>
      </w:r>
      <w:r>
        <w:rPr>
          <w:rStyle w:val="117pt"/>
          <w:lang w:eastAsia="ru-RU"/>
        </w:rPr>
        <w:softHyphen/>
        <w:t>деляемому сочетанию.</w:t>
      </w:r>
    </w:p>
    <w:p w:rsidR="006454E9" w:rsidRDefault="006454E9">
      <w:pPr>
        <w:pStyle w:val="BodyText"/>
        <w:numPr>
          <w:ilvl w:val="0"/>
          <w:numId w:val="256"/>
        </w:numPr>
        <w:shd w:val="clear" w:color="auto" w:fill="auto"/>
        <w:tabs>
          <w:tab w:val="left" w:pos="524"/>
        </w:tabs>
        <w:spacing w:before="0" w:after="0" w:line="234" w:lineRule="exact"/>
        <w:ind w:left="20" w:right="20" w:firstLine="240"/>
        <w:jc w:val="both"/>
      </w:pPr>
      <w:r>
        <w:t xml:space="preserve">...Вдруг на них он выменял борзые три собаки!!! </w:t>
      </w:r>
      <w:r>
        <w:rPr>
          <w:rStyle w:val="2b"/>
          <w:lang w:eastAsia="ru-RU"/>
        </w:rPr>
        <w:t>(Гр.)</w:t>
      </w:r>
      <w:r>
        <w:t xml:space="preserve"> 2. Три неприятель</w:t>
      </w:r>
      <w:r>
        <w:softHyphen/>
        <w:t>ские лошади достались тут же в добычу победителю (Я). 3. А в головах, при</w:t>
      </w:r>
      <w:r>
        <w:softHyphen/>
        <w:t>шпиленные булавками к стене, виднелись два акварельных рисунка (Г.). 4. Две русые головки, прислонясь друг к дружке, бойко смотрят на меня (Г.). 5. Пос</w:t>
      </w:r>
      <w:r>
        <w:softHyphen/>
        <w:t>ледние два слова были написаны крупным и размашистым, решительным по</w:t>
      </w:r>
      <w:r>
        <w:softHyphen/>
        <w:t xml:space="preserve">черком </w:t>
      </w:r>
      <w:r>
        <w:rPr>
          <w:rStyle w:val="2b"/>
          <w:lang w:eastAsia="ru-RU"/>
        </w:rPr>
        <w:t>(Т.).</w:t>
      </w:r>
      <w:r>
        <w:t xml:space="preserve"> 6. Направо от двери были два окна, завешанные платками (Л. </w:t>
      </w:r>
      <w:r>
        <w:rPr>
          <w:rStyle w:val="2b"/>
          <w:lang w:eastAsia="ru-RU"/>
        </w:rPr>
        <w:t>Т.).</w:t>
      </w:r>
    </w:p>
    <w:p w:rsidR="006454E9" w:rsidRDefault="006454E9">
      <w:pPr>
        <w:pStyle w:val="BodyText"/>
        <w:numPr>
          <w:ilvl w:val="0"/>
          <w:numId w:val="235"/>
        </w:numPr>
        <w:shd w:val="clear" w:color="auto" w:fill="auto"/>
        <w:tabs>
          <w:tab w:val="left" w:pos="224"/>
        </w:tabs>
        <w:spacing w:before="0" w:after="0" w:line="234" w:lineRule="exact"/>
        <w:ind w:left="20" w:right="20" w:firstLine="0"/>
        <w:jc w:val="both"/>
      </w:pPr>
      <w:r>
        <w:t>Первые три года она только урывками наезжала в Заболотьс (С.-Щ.). 8. Толь</w:t>
      </w:r>
      <w:r>
        <w:softHyphen/>
        <w:t xml:space="preserve">ко две незнакомые старухи покосились на Анну Акимовну с недоумением </w:t>
      </w:r>
      <w:r>
        <w:rPr>
          <w:rStyle w:val="2b"/>
          <w:lang w:eastAsia="ru-RU"/>
        </w:rPr>
        <w:t>(Ч.).</w:t>
      </w:r>
    </w:p>
    <w:p w:rsidR="006454E9" w:rsidRDefault="006454E9">
      <w:pPr>
        <w:pStyle w:val="BodyText"/>
        <w:numPr>
          <w:ilvl w:val="0"/>
          <w:numId w:val="257"/>
        </w:numPr>
        <w:shd w:val="clear" w:color="auto" w:fill="auto"/>
        <w:tabs>
          <w:tab w:val="left" w:pos="224"/>
        </w:tabs>
        <w:spacing w:before="0" w:after="0" w:line="234" w:lineRule="exact"/>
        <w:ind w:left="20" w:right="20" w:firstLine="0"/>
        <w:jc w:val="both"/>
      </w:pPr>
      <w:r>
        <w:t>На рейде стояли два каких-то незнакомых парохода с грязными белыми тру</w:t>
      </w:r>
      <w:r>
        <w:softHyphen/>
        <w:t xml:space="preserve">бами, очевидно иностранные, грузовые </w:t>
      </w:r>
      <w:r>
        <w:rPr>
          <w:rStyle w:val="2b"/>
          <w:lang w:eastAsia="ru-RU"/>
        </w:rPr>
        <w:t>(Ч.).</w:t>
      </w:r>
      <w:r>
        <w:t xml:space="preserve"> 10. Два крайних окна в первом этаже закрыты изнутри газетными листами </w:t>
      </w:r>
      <w:r>
        <w:rPr>
          <w:rStyle w:val="2b"/>
          <w:lang w:eastAsia="ru-RU"/>
        </w:rPr>
        <w:t>(А.</w:t>
      </w:r>
      <w:r>
        <w:t xml:space="preserve"> Я. </w:t>
      </w:r>
      <w:r>
        <w:rPr>
          <w:rStyle w:val="2b"/>
          <w:lang w:eastAsia="ru-RU"/>
        </w:rPr>
        <w:t>Т.).</w:t>
      </w:r>
      <w:r>
        <w:t xml:space="preserve"> 11. На изгороди из трех жердей сидели три женские фигуры </w:t>
      </w:r>
      <w:r>
        <w:rPr>
          <w:rStyle w:val="2b"/>
          <w:lang w:eastAsia="ru-RU"/>
        </w:rPr>
        <w:t>(А.</w:t>
      </w:r>
      <w:r>
        <w:t xml:space="preserve"> Я. </w:t>
      </w:r>
      <w:r>
        <w:rPr>
          <w:rStyle w:val="2b"/>
          <w:lang w:eastAsia="ru-RU"/>
        </w:rPr>
        <w:t>Т.).</w:t>
      </w:r>
      <w:r>
        <w:t xml:space="preserve"> 12. Действительная организация праздника проведена была и оформлена за три-четыре последних дня </w:t>
      </w:r>
      <w:r>
        <w:rPr>
          <w:rStyle w:val="2b"/>
          <w:lang w:eastAsia="ru-RU"/>
        </w:rPr>
        <w:t>(Фурм.).</w:t>
      </w:r>
    </w:p>
    <w:p w:rsidR="006454E9" w:rsidRDefault="006454E9">
      <w:pPr>
        <w:pStyle w:val="BodyText"/>
        <w:numPr>
          <w:ilvl w:val="0"/>
          <w:numId w:val="230"/>
        </w:numPr>
        <w:shd w:val="clear" w:color="auto" w:fill="auto"/>
        <w:tabs>
          <w:tab w:val="left" w:pos="290"/>
        </w:tabs>
        <w:spacing w:before="0" w:after="135" w:line="234" w:lineRule="exact"/>
        <w:ind w:left="20" w:firstLine="0"/>
        <w:jc w:val="both"/>
      </w:pPr>
      <w:r>
        <w:t xml:space="preserve">Остальные три лошади шли сзади </w:t>
      </w:r>
      <w:r>
        <w:rPr>
          <w:rStyle w:val="2b"/>
          <w:lang w:eastAsia="ru-RU"/>
        </w:rPr>
        <w:t>(Шол.).</w:t>
      </w:r>
      <w:r>
        <w:t xml:space="preserve"> 14. В эту секунду сразу три или четыре тяжелых снаряда разорвались позади блиндажа </w:t>
      </w:r>
      <w:r>
        <w:rPr>
          <w:rStyle w:val="2b"/>
          <w:lang w:eastAsia="ru-RU"/>
        </w:rPr>
        <w:t>(Сии.).</w:t>
      </w:r>
      <w:r>
        <w:t xml:space="preserve"> 15. Два других кадровика воевали меньше </w:t>
      </w:r>
      <w:r>
        <w:rPr>
          <w:rStyle w:val="2b"/>
          <w:lang w:eastAsia="ru-RU"/>
        </w:rPr>
        <w:t>(Буб.).</w:t>
      </w:r>
    </w:p>
    <w:p w:rsidR="006454E9" w:rsidRDefault="006454E9">
      <w:pPr>
        <w:pStyle w:val="111"/>
        <w:numPr>
          <w:ilvl w:val="0"/>
          <w:numId w:val="208"/>
        </w:numPr>
        <w:shd w:val="clear" w:color="auto" w:fill="auto"/>
        <w:tabs>
          <w:tab w:val="left" w:pos="530"/>
        </w:tabs>
        <w:spacing w:after="0" w:line="140" w:lineRule="exact"/>
        <w:ind w:left="20" w:firstLine="180"/>
      </w:pPr>
      <w:r>
        <w:rPr>
          <w:rStyle w:val="117pt"/>
          <w:lang w:eastAsia="ru-RU"/>
        </w:rPr>
        <w:t>Найдите несогласованные определения. Укажите, чем они выражены.</w:t>
      </w:r>
    </w:p>
    <w:p w:rsidR="006454E9" w:rsidRDefault="006454E9">
      <w:pPr>
        <w:pStyle w:val="BodyText"/>
        <w:shd w:val="clear" w:color="auto" w:fill="auto"/>
        <w:spacing w:before="0" w:after="0" w:line="240" w:lineRule="exact"/>
        <w:ind w:left="20" w:firstLine="300"/>
        <w:jc w:val="both"/>
      </w:pPr>
      <w:r>
        <w:t xml:space="preserve">1. Между окнами стоял гусар с румяным лицом и глазами навыкате </w:t>
      </w:r>
      <w:r>
        <w:rPr>
          <w:rStyle w:val="2b"/>
          <w:lang w:eastAsia="ru-RU"/>
        </w:rPr>
        <w:t>(Т.).</w:t>
      </w:r>
    </w:p>
    <w:p w:rsidR="006454E9" w:rsidRDefault="006454E9">
      <w:pPr>
        <w:pStyle w:val="BodyText"/>
        <w:numPr>
          <w:ilvl w:val="0"/>
          <w:numId w:val="256"/>
        </w:numPr>
        <w:shd w:val="clear" w:color="auto" w:fill="auto"/>
        <w:tabs>
          <w:tab w:val="left" w:pos="230"/>
        </w:tabs>
        <w:spacing w:before="0" w:after="0" w:line="240" w:lineRule="exact"/>
        <w:ind w:left="20" w:right="20" w:firstLine="0"/>
        <w:jc w:val="both"/>
      </w:pPr>
      <w:r>
        <w:t>Ес сестра звалась Татьяна... (Я.) 3. Навряд тебе парня сильнее и краше видать привелось (Я.). 4. После прогулки верхом чай, варенье, сухари и масло показа</w:t>
      </w:r>
      <w:r>
        <w:softHyphen/>
        <w:t>лись мне вкусными (</w:t>
      </w:r>
      <w:r>
        <w:rPr>
          <w:rStyle w:val="2b"/>
          <w:lang w:eastAsia="ru-RU"/>
        </w:rPr>
        <w:t>Ч.).</w:t>
      </w:r>
      <w:r>
        <w:t xml:space="preserve"> 5. Сердце матери дрожало дрожью нетерпения </w:t>
      </w:r>
      <w:r>
        <w:rPr>
          <w:rStyle w:val="2b"/>
          <w:lang w:eastAsia="ru-RU"/>
        </w:rPr>
        <w:t xml:space="preserve">(М. Г.). </w:t>
      </w:r>
      <w:r>
        <w:t xml:space="preserve">6. Судья с бледным лицом поднял веки </w:t>
      </w:r>
      <w:r>
        <w:rPr>
          <w:rStyle w:val="2b"/>
          <w:lang w:eastAsia="ru-RU"/>
        </w:rPr>
        <w:t>(М. Г.). 1.</w:t>
      </w:r>
      <w:r>
        <w:t xml:space="preserve"> Люди с бакенбардами стояли и курили трубки </w:t>
      </w:r>
      <w:r>
        <w:rPr>
          <w:rStyle w:val="2b"/>
          <w:lang w:eastAsia="ru-RU"/>
        </w:rPr>
        <w:t>(Пауст.).</w:t>
      </w:r>
      <w:r>
        <w:t xml:space="preserve"> 8. Уля, сс подруги и товарищи по школе росли вместе со своим городом </w:t>
      </w:r>
      <w:r>
        <w:rPr>
          <w:rStyle w:val="2b"/>
          <w:lang w:eastAsia="ru-RU"/>
        </w:rPr>
        <w:t>(Фад.).</w:t>
      </w:r>
      <w:r>
        <w:t xml:space="preserve"> 9. Он был связан дружбой с девушкой старше его </w:t>
      </w:r>
      <w:r>
        <w:rPr>
          <w:rStyle w:val="2b"/>
          <w:lang w:eastAsia="ru-RU"/>
        </w:rPr>
        <w:t>(Фад.).</w:t>
      </w:r>
      <w:r>
        <w:t xml:space="preserve"> 10. Ес преследовала тайная мечта уйти в партизанское подполье </w:t>
      </w:r>
      <w:r>
        <w:rPr>
          <w:rStyle w:val="2b"/>
          <w:lang w:eastAsia="ru-RU"/>
        </w:rPr>
        <w:t>(Фад.).</w:t>
      </w:r>
    </w:p>
    <w:p w:rsidR="006454E9" w:rsidRDefault="006454E9">
      <w:pPr>
        <w:pStyle w:val="BodyText"/>
        <w:numPr>
          <w:ilvl w:val="0"/>
          <w:numId w:val="228"/>
        </w:numPr>
        <w:shd w:val="clear" w:color="auto" w:fill="auto"/>
        <w:tabs>
          <w:tab w:val="left" w:pos="320"/>
        </w:tabs>
        <w:spacing w:before="0" w:after="218" w:line="240" w:lineRule="exact"/>
        <w:ind w:left="20" w:right="20" w:firstLine="0"/>
        <w:jc w:val="both"/>
      </w:pPr>
      <w:r>
        <w:t xml:space="preserve">Хутор был для него как сложный мотор новой конструкции </w:t>
      </w:r>
      <w:r>
        <w:rPr>
          <w:rStyle w:val="2b"/>
          <w:lang w:eastAsia="ru-RU"/>
        </w:rPr>
        <w:t>(Шол.).</w:t>
      </w:r>
      <w:r>
        <w:t xml:space="preserve"> 12. По площади сновали красноармейцы караульной роты </w:t>
      </w:r>
      <w:r>
        <w:rPr>
          <w:rStyle w:val="2b"/>
          <w:lang w:eastAsia="ru-RU"/>
        </w:rPr>
        <w:t>(Шол.).</w:t>
      </w:r>
      <w:r>
        <w:t xml:space="preserve"> 13. Семья комисса</w:t>
      </w:r>
      <w:r>
        <w:softHyphen/>
        <w:t xml:space="preserve">ра жила в Москве </w:t>
      </w:r>
      <w:r>
        <w:rPr>
          <w:rStyle w:val="2b"/>
          <w:lang w:eastAsia="ru-RU"/>
        </w:rPr>
        <w:t>(Буб.).</w:t>
      </w:r>
      <w:r>
        <w:t xml:space="preserve"> 14. Его разбудило чириканье птиц </w:t>
      </w:r>
      <w:r>
        <w:rPr>
          <w:rStyle w:val="2b"/>
          <w:lang w:eastAsia="ru-RU"/>
        </w:rPr>
        <w:t>(Кат.).</w:t>
      </w:r>
      <w:r>
        <w:t xml:space="preserve"> 15. За ваго</w:t>
      </w:r>
      <w:r>
        <w:softHyphen/>
        <w:t xml:space="preserve">нами для легкораненых шел вагон-аптека </w:t>
      </w:r>
      <w:r>
        <w:rPr>
          <w:rStyle w:val="2b"/>
          <w:lang w:eastAsia="ru-RU"/>
        </w:rPr>
        <w:t>(Пан.).</w:t>
      </w:r>
      <w:r>
        <w:t xml:space="preserve"> 16. Никто нс находил ничего особенного в этом стройном загорелом парне в морском ворсистом пиджаке </w:t>
      </w:r>
      <w:r>
        <w:rPr>
          <w:rStyle w:val="2b"/>
          <w:lang w:eastAsia="ru-RU"/>
        </w:rPr>
        <w:t>(Гран.).</w:t>
      </w:r>
    </w:p>
    <w:p w:rsidR="006454E9" w:rsidRDefault="006454E9">
      <w:pPr>
        <w:pStyle w:val="111"/>
        <w:numPr>
          <w:ilvl w:val="0"/>
          <w:numId w:val="208"/>
        </w:numPr>
        <w:shd w:val="clear" w:color="auto" w:fill="auto"/>
        <w:tabs>
          <w:tab w:val="left" w:pos="524"/>
        </w:tabs>
        <w:spacing w:after="0" w:line="192" w:lineRule="exact"/>
        <w:ind w:left="20" w:right="20" w:firstLine="180"/>
      </w:pPr>
      <w:r>
        <w:rPr>
          <w:rStyle w:val="117pt"/>
          <w:lang w:eastAsia="ru-RU"/>
        </w:rPr>
        <w:t>Объясните, почему выделенные слова выступают в роли единого члена предложе</w:t>
      </w:r>
      <w:r>
        <w:rPr>
          <w:rStyle w:val="117pt"/>
          <w:lang w:eastAsia="ru-RU"/>
        </w:rPr>
        <w:softHyphen/>
        <w:t>ния - несогласованного определения.</w:t>
      </w:r>
    </w:p>
    <w:p w:rsidR="006454E9" w:rsidRDefault="006454E9">
      <w:pPr>
        <w:pStyle w:val="BodyText"/>
        <w:shd w:val="clear" w:color="auto" w:fill="auto"/>
        <w:spacing w:before="0" w:after="0" w:line="234" w:lineRule="exact"/>
        <w:ind w:left="20" w:right="20" w:firstLine="300"/>
        <w:jc w:val="both"/>
      </w:pPr>
      <w:r>
        <w:t xml:space="preserve">1. Вдруг белая собачка </w:t>
      </w:r>
      <w:r>
        <w:rPr>
          <w:rStyle w:val="2b"/>
          <w:lang w:eastAsia="ru-RU"/>
        </w:rPr>
        <w:t>английской породы</w:t>
      </w:r>
      <w:r>
        <w:t xml:space="preserve"> залаяла и побежала ей навстречу </w:t>
      </w:r>
      <w:r>
        <w:rPr>
          <w:rStyle w:val="2b"/>
          <w:lang w:eastAsia="ru-RU"/>
        </w:rPr>
        <w:t>(П.).</w:t>
      </w:r>
      <w:r>
        <w:t xml:space="preserve"> 2. Мне помогал маляр, человек лен? </w:t>
      </w:r>
      <w:r>
        <w:rPr>
          <w:rStyle w:val="2b"/>
          <w:lang w:eastAsia="ru-RU"/>
        </w:rPr>
        <w:t>пятидесяти (Ч.).</w:t>
      </w:r>
      <w:r>
        <w:t xml:space="preserve"> 3. Ему сразу понра</w:t>
      </w:r>
      <w:r>
        <w:softHyphen/>
        <w:t xml:space="preserve">вился этот здоровый, добродушный парень </w:t>
      </w:r>
      <w:r>
        <w:rPr>
          <w:rStyle w:val="2b"/>
          <w:lang w:eastAsia="ru-RU"/>
        </w:rPr>
        <w:t>с ребячьими светлыми глазами (М. Г.).</w:t>
      </w:r>
      <w:r>
        <w:t xml:space="preserve"> 4. Поутру, часов в семь, пришли Ляхов, Минорный и человек </w:t>
      </w:r>
      <w:r>
        <w:rPr>
          <w:rStyle w:val="2b"/>
          <w:lang w:eastAsia="ru-RU"/>
        </w:rPr>
        <w:t>в золотых очках и с самоуверенным лицом (М. Г.).</w:t>
      </w:r>
      <w:r>
        <w:t xml:space="preserve"> 5. Идут лучшие сердца, </w:t>
      </w:r>
      <w:r>
        <w:rPr>
          <w:rStyle w:val="2b"/>
          <w:lang w:eastAsia="ru-RU"/>
        </w:rPr>
        <w:t>честного ума люди (М. Г).</w:t>
      </w:r>
      <w:r>
        <w:t xml:space="preserve"> 6. Дня три кряду мос внимание привлекала эта коренастая фигура и лицо </w:t>
      </w:r>
      <w:r>
        <w:rPr>
          <w:rStyle w:val="2b"/>
          <w:lang w:eastAsia="ru-RU"/>
        </w:rPr>
        <w:t>восточного типа (М. Г.). 1.</w:t>
      </w:r>
      <w:r>
        <w:t xml:space="preserve"> Кирилл Иванович воспроизвел перед собой фигуру человека </w:t>
      </w:r>
      <w:r>
        <w:rPr>
          <w:rStyle w:val="2b"/>
          <w:lang w:eastAsia="ru-RU"/>
        </w:rPr>
        <w:t>среднего роста</w:t>
      </w:r>
      <w:r>
        <w:t>, сухого, угловатого, нервного, с черными, все</w:t>
      </w:r>
      <w:r>
        <w:softHyphen/>
        <w:t xml:space="preserve">гда вздрагивающими усами и </w:t>
      </w:r>
      <w:r>
        <w:rPr>
          <w:rStyle w:val="2b"/>
          <w:lang w:eastAsia="ru-RU"/>
        </w:rPr>
        <w:t>с горящим</w:t>
      </w:r>
      <w:r>
        <w:t xml:space="preserve">, </w:t>
      </w:r>
      <w:r>
        <w:rPr>
          <w:rStyle w:val="2b"/>
          <w:lang w:eastAsia="ru-RU"/>
        </w:rPr>
        <w:t>блуждающим взглядом миндалевид</w:t>
      </w:r>
      <w:r>
        <w:rPr>
          <w:rStyle w:val="2b"/>
          <w:lang w:eastAsia="ru-RU"/>
        </w:rPr>
        <w:softHyphen/>
        <w:t>ных</w:t>
      </w:r>
      <w:r>
        <w:t xml:space="preserve"> черных же </w:t>
      </w:r>
      <w:r>
        <w:rPr>
          <w:rStyle w:val="2b"/>
          <w:lang w:eastAsia="ru-RU"/>
        </w:rPr>
        <w:t>глаз (М. Г.).</w:t>
      </w:r>
      <w:r>
        <w:t xml:space="preserve"> 8. Он рассеянно поглядывал на двухэтажные кирпич</w:t>
      </w:r>
      <w:r>
        <w:softHyphen/>
        <w:t xml:space="preserve">ные дома </w:t>
      </w:r>
      <w:r>
        <w:rPr>
          <w:rStyle w:val="2b"/>
          <w:lang w:eastAsia="ru-RU"/>
        </w:rPr>
        <w:t>купеческой стройки</w:t>
      </w:r>
      <w:r>
        <w:t xml:space="preserve">, на лабазы, лавки </w:t>
      </w:r>
      <w:r>
        <w:rPr>
          <w:rStyle w:val="2b"/>
          <w:lang w:eastAsia="ru-RU"/>
        </w:rPr>
        <w:t>(Л</w:t>
      </w:r>
      <w:r>
        <w:t xml:space="preserve">. Я. </w:t>
      </w:r>
      <w:r>
        <w:rPr>
          <w:rStyle w:val="2b"/>
          <w:lang w:eastAsia="ru-RU"/>
        </w:rPr>
        <w:t>Т.).</w:t>
      </w:r>
      <w:r>
        <w:t xml:space="preserve"> 9. «Вот оно, значит, как случается», - произнес старый николаевский солдат </w:t>
      </w:r>
      <w:r>
        <w:rPr>
          <w:rStyle w:val="2b"/>
          <w:lang w:eastAsia="ru-RU"/>
        </w:rPr>
        <w:t>с ноздреватым носом (Пауст.).</w:t>
      </w:r>
      <w:r>
        <w:t xml:space="preserve"> 10. Верхняя нагретая вода лежит </w:t>
      </w:r>
      <w:r>
        <w:rPr>
          <w:rStyle w:val="2b"/>
          <w:lang w:eastAsia="ru-RU"/>
        </w:rPr>
        <w:t xml:space="preserve">слоем в десять двенадцать метров </w:t>
      </w:r>
      <w:r>
        <w:t xml:space="preserve">толщиной на глубокой холодной воде и с ней совершенно нс смешивается </w:t>
      </w:r>
      <w:r>
        <w:rPr>
          <w:rStyle w:val="2b"/>
          <w:lang w:eastAsia="ru-RU"/>
        </w:rPr>
        <w:t>(Пауст ).</w:t>
      </w:r>
      <w:r>
        <w:t xml:space="preserve"> И. Есть на свете люди </w:t>
      </w:r>
      <w:r>
        <w:rPr>
          <w:rStyle w:val="2b"/>
          <w:lang w:eastAsia="ru-RU"/>
        </w:rPr>
        <w:t>с огромным сердцем</w:t>
      </w:r>
      <w:r>
        <w:t xml:space="preserve">, полным отваги </w:t>
      </w:r>
      <w:r>
        <w:rPr>
          <w:rStyle w:val="2b"/>
          <w:lang w:eastAsia="ru-RU"/>
        </w:rPr>
        <w:t>(Фад.).</w:t>
      </w:r>
    </w:p>
    <w:p w:rsidR="006454E9" w:rsidRDefault="006454E9">
      <w:pPr>
        <w:pStyle w:val="BodyText"/>
        <w:numPr>
          <w:ilvl w:val="0"/>
          <w:numId w:val="228"/>
        </w:numPr>
        <w:shd w:val="clear" w:color="auto" w:fill="auto"/>
        <w:tabs>
          <w:tab w:val="left" w:pos="284"/>
        </w:tabs>
        <w:spacing w:before="0" w:after="255" w:line="234" w:lineRule="exact"/>
        <w:ind w:left="20" w:firstLine="0"/>
        <w:jc w:val="both"/>
      </w:pPr>
      <w:r>
        <w:t xml:space="preserve">Олейнику достался свитер и перчатки </w:t>
      </w:r>
      <w:r>
        <w:rPr>
          <w:rStyle w:val="2b"/>
          <w:lang w:eastAsia="ru-RU"/>
        </w:rPr>
        <w:t>ручной вязки (Буб ).</w:t>
      </w:r>
    </w:p>
    <w:p w:rsidR="006454E9" w:rsidRDefault="006454E9">
      <w:pPr>
        <w:pStyle w:val="111"/>
        <w:numPr>
          <w:ilvl w:val="0"/>
          <w:numId w:val="208"/>
        </w:numPr>
        <w:shd w:val="clear" w:color="auto" w:fill="auto"/>
        <w:tabs>
          <w:tab w:val="left" w:pos="530"/>
        </w:tabs>
        <w:spacing w:after="0" w:line="140" w:lineRule="exact"/>
        <w:ind w:left="20" w:firstLine="180"/>
      </w:pPr>
      <w:r>
        <w:rPr>
          <w:rStyle w:val="117pt"/>
          <w:lang w:eastAsia="ru-RU"/>
        </w:rPr>
        <w:t>Найдите в предложениях приложения.</w:t>
      </w:r>
    </w:p>
    <w:p w:rsidR="006454E9" w:rsidRDefault="006454E9">
      <w:pPr>
        <w:pStyle w:val="BodyText"/>
        <w:numPr>
          <w:ilvl w:val="0"/>
          <w:numId w:val="258"/>
        </w:numPr>
        <w:shd w:val="clear" w:color="auto" w:fill="auto"/>
        <w:tabs>
          <w:tab w:val="left" w:pos="524"/>
        </w:tabs>
        <w:spacing w:before="0" w:after="0" w:line="240" w:lineRule="exact"/>
        <w:ind w:left="20" w:right="20" w:firstLine="300"/>
        <w:jc w:val="both"/>
      </w:pPr>
      <w:r>
        <w:t xml:space="preserve">Чижа захлопнула злодейка-западня </w:t>
      </w:r>
      <w:r>
        <w:rPr>
          <w:rStyle w:val="2b"/>
          <w:lang w:eastAsia="ru-RU"/>
        </w:rPr>
        <w:t>(Кр.). 2.</w:t>
      </w:r>
      <w:r>
        <w:t xml:space="preserve"> Стала рожь-матушка в ко</w:t>
      </w:r>
      <w:r>
        <w:softHyphen/>
        <w:t xml:space="preserve">лос метаться (Я.). 3. Ты меня загубил со своими сыновьями-разбойниками </w:t>
      </w:r>
      <w:r>
        <w:rPr>
          <w:rStyle w:val="2b"/>
          <w:lang w:eastAsia="ru-RU"/>
        </w:rPr>
        <w:t>(Л. Т.).</w:t>
      </w:r>
      <w:r>
        <w:t xml:space="preserve"> 4. Вьется улица-змея </w:t>
      </w:r>
      <w:r>
        <w:rPr>
          <w:rStyle w:val="2b"/>
          <w:lang w:eastAsia="ru-RU"/>
        </w:rPr>
        <w:t>(М.).</w:t>
      </w:r>
      <w:r>
        <w:t xml:space="preserve"> 5. Женился он на жснщинс-врачс </w:t>
      </w:r>
      <w:r>
        <w:rPr>
          <w:rStyle w:val="2b"/>
          <w:lang w:eastAsia="ru-RU"/>
        </w:rPr>
        <w:t>(Эр.).</w:t>
      </w:r>
      <w:r>
        <w:t xml:space="preserve"> 6. Ско</w:t>
      </w:r>
      <w:r>
        <w:softHyphen/>
        <w:t>ро в издательстве «Знание» вышла моя первая большая повесть, скорее роман «Поединок» (</w:t>
      </w:r>
      <w:r>
        <w:rPr>
          <w:rStyle w:val="2b"/>
          <w:lang w:eastAsia="ru-RU"/>
        </w:rPr>
        <w:t>Купр</w:t>
      </w:r>
      <w:r>
        <w:t>.). 7. Крейсер «Варяг» из первой эскадры один сражался против целой неприятельской эскадры (</w:t>
      </w:r>
      <w:r>
        <w:rPr>
          <w:rStyle w:val="2b"/>
          <w:lang w:eastAsia="ru-RU"/>
        </w:rPr>
        <w:t>Н.-Пр</w:t>
      </w:r>
      <w:r>
        <w:t xml:space="preserve">.). 8. В годы войны строитсль- бстонщикстал солдатом-сапсром </w:t>
      </w:r>
      <w:r>
        <w:rPr>
          <w:rStyle w:val="2b"/>
          <w:lang w:eastAsia="ru-RU"/>
        </w:rPr>
        <w:t>(Б. Пол.).</w:t>
      </w:r>
      <w:r>
        <w:t xml:space="preserve"> 9. Краны-трубоукладчики выст</w:t>
      </w:r>
      <w:r>
        <w:softHyphen/>
        <w:t xml:space="preserve">роились по правую сторону траншей </w:t>
      </w:r>
      <w:r>
        <w:rPr>
          <w:rStyle w:val="2b"/>
          <w:lang w:eastAsia="ru-RU"/>
        </w:rPr>
        <w:t>(Кож.).</w:t>
      </w:r>
      <w:r>
        <w:t xml:space="preserve"> 10. Как-то Прохор предложил собраться у Никиты Мельникова, выпить вместе с молодыми казаками-со- служивцами </w:t>
      </w:r>
      <w:r>
        <w:rPr>
          <w:rStyle w:val="2b"/>
          <w:lang w:eastAsia="ru-RU"/>
        </w:rPr>
        <w:t>(Шол.).</w:t>
      </w:r>
      <w:r>
        <w:t xml:space="preserve"> 11. Ванюша-шофср изредка посматривал на своего пас</w:t>
      </w:r>
      <w:r>
        <w:softHyphen/>
        <w:t xml:space="preserve">сажира </w:t>
      </w:r>
      <w:r>
        <w:rPr>
          <w:rStyle w:val="2b"/>
          <w:lang w:eastAsia="ru-RU"/>
        </w:rPr>
        <w:t>(Баб.).</w:t>
      </w:r>
      <w:r>
        <w:t xml:space="preserve"> 12. Люди разместились в десяти крытых грузовиках-фургонах </w:t>
      </w:r>
      <w:r>
        <w:rPr>
          <w:rStyle w:val="2b"/>
          <w:lang w:eastAsia="ru-RU"/>
        </w:rPr>
        <w:t>(Аж.).</w:t>
      </w:r>
      <w:r>
        <w:t xml:space="preserve"> 13. За прикрытой дверью было тихо, постукивали часы-ходики (</w:t>
      </w:r>
      <w:r>
        <w:rPr>
          <w:rStyle w:val="2b"/>
          <w:lang w:eastAsia="ru-RU"/>
        </w:rPr>
        <w:t>Чак.).</w:t>
      </w:r>
    </w:p>
    <w:p w:rsidR="006454E9" w:rsidRDefault="006454E9">
      <w:pPr>
        <w:pStyle w:val="BodyText"/>
        <w:numPr>
          <w:ilvl w:val="0"/>
          <w:numId w:val="230"/>
        </w:numPr>
        <w:shd w:val="clear" w:color="auto" w:fill="auto"/>
        <w:tabs>
          <w:tab w:val="left" w:pos="326"/>
        </w:tabs>
        <w:spacing w:before="0" w:after="158" w:line="240" w:lineRule="exact"/>
        <w:ind w:left="20" w:right="20" w:firstLine="0"/>
        <w:jc w:val="both"/>
      </w:pPr>
      <w:r>
        <w:t xml:space="preserve">Теперь он был похож на охотника-промысловика </w:t>
      </w:r>
      <w:r>
        <w:rPr>
          <w:rStyle w:val="2b"/>
          <w:lang w:eastAsia="ru-RU"/>
        </w:rPr>
        <w:t>(Буб.).</w:t>
      </w:r>
      <w:r>
        <w:t xml:space="preserve"> 15. И дань души своей влюбленной несут Байкалу с давних лет рыбак, и труженик-ученый, и живописец, и поэт </w:t>
      </w:r>
      <w:r>
        <w:rPr>
          <w:rStyle w:val="2b"/>
          <w:lang w:eastAsia="ru-RU"/>
        </w:rPr>
        <w:t>(Те.).</w:t>
      </w:r>
    </w:p>
    <w:p w:rsidR="006454E9" w:rsidRDefault="006454E9">
      <w:pPr>
        <w:pStyle w:val="111"/>
        <w:numPr>
          <w:ilvl w:val="0"/>
          <w:numId w:val="208"/>
        </w:numPr>
        <w:shd w:val="clear" w:color="auto" w:fill="auto"/>
        <w:tabs>
          <w:tab w:val="left" w:pos="536"/>
        </w:tabs>
        <w:spacing w:after="0" w:line="192" w:lineRule="exact"/>
        <w:ind w:left="20" w:right="20" w:firstLine="160"/>
        <w:jc w:val="both"/>
      </w:pPr>
      <w:r>
        <w:rPr>
          <w:rStyle w:val="117pt"/>
          <w:lang w:eastAsia="ru-RU"/>
        </w:rPr>
        <w:t>Найдите в предложениях дополнения. Укажите, чем они выражены. Выделите до</w:t>
      </w:r>
      <w:r>
        <w:rPr>
          <w:rStyle w:val="117pt"/>
          <w:lang w:eastAsia="ru-RU"/>
        </w:rPr>
        <w:softHyphen/>
        <w:t>полнения прямые и косвенные. Выпишите отдельно дополнения при членах предложения, выраженных: 1) глаголами; 2) именами прилагательными; 3) именами существительны</w:t>
      </w:r>
      <w:r>
        <w:rPr>
          <w:rStyle w:val="117pt"/>
          <w:lang w:eastAsia="ru-RU"/>
        </w:rPr>
        <w:softHyphen/>
        <w:t>ми; 4) наречиями.</w:t>
      </w:r>
    </w:p>
    <w:p w:rsidR="006454E9" w:rsidRDefault="006454E9">
      <w:pPr>
        <w:pStyle w:val="BodyText"/>
        <w:numPr>
          <w:ilvl w:val="0"/>
          <w:numId w:val="259"/>
        </w:numPr>
        <w:shd w:val="clear" w:color="auto" w:fill="auto"/>
        <w:tabs>
          <w:tab w:val="left" w:pos="500"/>
        </w:tabs>
        <w:spacing w:before="0" w:after="0" w:line="234" w:lineRule="exact"/>
        <w:ind w:left="20" w:right="20" w:firstLine="300"/>
        <w:jc w:val="both"/>
      </w:pPr>
      <w:r>
        <w:t>1. Люблю тебя, Петра творенье, люблю твой строгий, стройный вид, Невы державное теченье, береговой сс гранит, твоих оград узор чугунный, твоих за</w:t>
      </w:r>
      <w:r>
        <w:softHyphen/>
        <w:t xml:space="preserve">думчивых ночей прозрачный сумрак, блсск безлунный... </w:t>
      </w:r>
      <w:r>
        <w:rPr>
          <w:rStyle w:val="2b"/>
          <w:lang w:eastAsia="ru-RU"/>
        </w:rPr>
        <w:t>(П.)</w:t>
      </w:r>
      <w:r>
        <w:t xml:space="preserve"> 2. Гляди сюда, вон, подалее от дома, самый высокий берег </w:t>
      </w:r>
      <w:r>
        <w:rPr>
          <w:rStyle w:val="2b"/>
          <w:lang w:eastAsia="ru-RU"/>
        </w:rPr>
        <w:t>(Г.).</w:t>
      </w:r>
      <w:r>
        <w:t xml:space="preserve"> 3. Я пригласил своего спутника вы</w:t>
      </w:r>
      <w:r>
        <w:softHyphen/>
        <w:t xml:space="preserve">пить вместе стакан чая </w:t>
      </w:r>
      <w:r>
        <w:rPr>
          <w:rStyle w:val="2b"/>
          <w:lang w:eastAsia="ru-RU"/>
        </w:rPr>
        <w:t>(Л.).</w:t>
      </w:r>
      <w:r>
        <w:t xml:space="preserve"> 4. Дальше, вечно чуждый тени, мост желтый Нил раскаленные ступени царственных могил </w:t>
      </w:r>
      <w:r>
        <w:rPr>
          <w:rStyle w:val="2b"/>
          <w:lang w:eastAsia="ru-RU"/>
        </w:rPr>
        <w:t>(Л.).</w:t>
      </w:r>
      <w:r>
        <w:t xml:space="preserve"> 5. Близкий топот лошади заставил сс остановиться и поднять голову </w:t>
      </w:r>
      <w:r>
        <w:rPr>
          <w:rStyle w:val="2b"/>
          <w:lang w:eastAsia="ru-RU"/>
        </w:rPr>
        <w:t>(Т.).</w:t>
      </w:r>
      <w:r>
        <w:t xml:space="preserve"> 6. Но мысль о возвращении на родину нс покидала его среди всех бедствий, которым он подвергался </w:t>
      </w:r>
      <w:r>
        <w:rPr>
          <w:rStyle w:val="2b"/>
          <w:lang w:eastAsia="ru-RU"/>
        </w:rPr>
        <w:t>(Т.). 1.</w:t>
      </w:r>
      <w:r>
        <w:t xml:space="preserve"> Арина Петров</w:t>
      </w:r>
      <w:r>
        <w:softHyphen/>
        <w:t>на встретила сыновей торжественно (</w:t>
      </w:r>
      <w:r>
        <w:rPr>
          <w:rStyle w:val="2b"/>
          <w:lang w:eastAsia="ru-RU"/>
        </w:rPr>
        <w:t>С.-Щ</w:t>
      </w:r>
      <w:r>
        <w:t xml:space="preserve">.). 8. Жалко девочку сиротку Фсклушу </w:t>
      </w:r>
      <w:r>
        <w:rPr>
          <w:rStyle w:val="2b"/>
          <w:lang w:eastAsia="ru-RU"/>
        </w:rPr>
        <w:t>(П.).</w:t>
      </w:r>
      <w:r>
        <w:t xml:space="preserve"> 9. Ему велено было атаковать Фоминскос </w:t>
      </w:r>
      <w:r>
        <w:rPr>
          <w:rStyle w:val="2b"/>
          <w:lang w:eastAsia="ru-RU"/>
        </w:rPr>
        <w:t>(Л. Т.).</w:t>
      </w:r>
      <w:r>
        <w:t xml:space="preserve"> 10. Слышатся, нс переста</w:t>
      </w:r>
      <w:r>
        <w:softHyphen/>
        <w:t xml:space="preserve">вая, ругань и шипенье пароходов </w:t>
      </w:r>
      <w:r>
        <w:rPr>
          <w:rStyle w:val="2b"/>
          <w:lang w:eastAsia="ru-RU"/>
        </w:rPr>
        <w:t>(Ч.).</w:t>
      </w:r>
      <w:r>
        <w:t xml:space="preserve"> 11. С поля медленно поднимается туман и матовой пеленой застилает всс доступное для глаза (</w:t>
      </w:r>
      <w:r>
        <w:rPr>
          <w:rStyle w:val="2b"/>
          <w:lang w:eastAsia="ru-RU"/>
        </w:rPr>
        <w:t>Ч.).</w:t>
      </w:r>
      <w:r>
        <w:t xml:space="preserve"> 12. Варька лежит на печи, нс спит и прислушивается к отцовскому «бу-бу-бу» </w:t>
      </w:r>
      <w:r>
        <w:rPr>
          <w:rStyle w:val="2b"/>
          <w:lang w:eastAsia="ru-RU"/>
        </w:rPr>
        <w:t>(Ч.).</w:t>
      </w:r>
      <w:r>
        <w:t xml:space="preserve"> 13. Пахло жареной ин</w:t>
      </w:r>
      <w:r>
        <w:softHyphen/>
        <w:t>дейкой и маринованными вишнями (</w:t>
      </w:r>
      <w:r>
        <w:rPr>
          <w:rStyle w:val="2b"/>
          <w:lang w:eastAsia="ru-RU"/>
        </w:rPr>
        <w:t>Ч.).</w:t>
      </w:r>
      <w:r>
        <w:t xml:space="preserve"> 14. Всс молчат, и только Володька что- то бормочет (</w:t>
      </w:r>
      <w:r>
        <w:rPr>
          <w:rStyle w:val="2b"/>
          <w:lang w:eastAsia="ru-RU"/>
        </w:rPr>
        <w:t>Ч.).</w:t>
      </w:r>
    </w:p>
    <w:p w:rsidR="006454E9" w:rsidRDefault="006454E9">
      <w:pPr>
        <w:pStyle w:val="BodyText"/>
        <w:numPr>
          <w:ilvl w:val="0"/>
          <w:numId w:val="259"/>
        </w:numPr>
        <w:shd w:val="clear" w:color="auto" w:fill="auto"/>
        <w:tabs>
          <w:tab w:val="left" w:pos="620"/>
        </w:tabs>
        <w:spacing w:before="0" w:after="0" w:line="234" w:lineRule="exact"/>
        <w:ind w:left="20" w:right="20" w:firstLine="300"/>
        <w:jc w:val="both"/>
      </w:pPr>
      <w:r>
        <w:t xml:space="preserve">1. Гаврила чувствовал себя раздавленным этой мрачной тишиной и красотой </w:t>
      </w:r>
      <w:r>
        <w:rPr>
          <w:rStyle w:val="2b"/>
          <w:lang w:eastAsia="ru-RU"/>
        </w:rPr>
        <w:t>(М. Г.). 2.</w:t>
      </w:r>
      <w:r>
        <w:t xml:space="preserve"> Он снова молчит, точно задремал; думает о чем-то, смот</w:t>
      </w:r>
      <w:r>
        <w:softHyphen/>
        <w:t xml:space="preserve">рит в окно, скосив глаза, маленький и острый весь </w:t>
      </w:r>
      <w:r>
        <w:rPr>
          <w:rStyle w:val="2b"/>
          <w:lang w:eastAsia="ru-RU"/>
        </w:rPr>
        <w:t>(М. Г.).</w:t>
      </w:r>
      <w:r>
        <w:t xml:space="preserve"> 3. Иногда он долго и молча разглядывал меня, округлив глаза, как будто впервые заметив </w:t>
      </w:r>
      <w:r>
        <w:rPr>
          <w:rStyle w:val="2b"/>
          <w:lang w:eastAsia="ru-RU"/>
        </w:rPr>
        <w:t>(М. Г.).</w:t>
      </w:r>
    </w:p>
    <w:p w:rsidR="006454E9" w:rsidRDefault="006454E9">
      <w:pPr>
        <w:pStyle w:val="BodyText"/>
        <w:numPr>
          <w:ilvl w:val="0"/>
          <w:numId w:val="229"/>
        </w:numPr>
        <w:shd w:val="clear" w:color="auto" w:fill="auto"/>
        <w:tabs>
          <w:tab w:val="left" w:pos="242"/>
          <w:tab w:val="left" w:pos="620"/>
        </w:tabs>
        <w:spacing w:before="0" w:after="0" w:line="234" w:lineRule="exact"/>
        <w:ind w:left="20" w:right="20" w:firstLine="0"/>
        <w:jc w:val="both"/>
      </w:pPr>
      <w:r>
        <w:t>Между тучами и морем гордо реет Буревестник, черной молнии подоб</w:t>
      </w:r>
      <w:r>
        <w:softHyphen/>
        <w:t xml:space="preserve">ный </w:t>
      </w:r>
      <w:r>
        <w:rPr>
          <w:rStyle w:val="2b"/>
          <w:lang w:eastAsia="ru-RU"/>
        </w:rPr>
        <w:t>(М. Г.).</w:t>
      </w:r>
      <w:r>
        <w:t xml:space="preserve"> 5. Разве умерло мос уважение к Егору, моя любовь к нему, това</w:t>
      </w:r>
      <w:r>
        <w:softHyphen/>
        <w:t xml:space="preserve">рищу, память о работе мысли его? </w:t>
      </w:r>
      <w:r>
        <w:rPr>
          <w:rStyle w:val="2b"/>
          <w:lang w:eastAsia="ru-RU"/>
        </w:rPr>
        <w:t>(М. Г.)</w:t>
      </w:r>
      <w:r>
        <w:t xml:space="preserve"> 6. Дсрсу сначала перенес через реку ружья и котомки, а затем помог переправиться мне </w:t>
      </w:r>
      <w:r>
        <w:rPr>
          <w:rStyle w:val="2b"/>
          <w:lang w:eastAsia="ru-RU"/>
        </w:rPr>
        <w:t>(Аре.).</w:t>
      </w:r>
      <w:r>
        <w:t xml:space="preserve"> 7. Она заста</w:t>
      </w:r>
      <w:r>
        <w:softHyphen/>
        <w:t xml:space="preserve">вила Ивана Ильича выпить несколько чашек кофе </w:t>
      </w:r>
      <w:r>
        <w:rPr>
          <w:rStyle w:val="2b"/>
          <w:lang w:eastAsia="ru-RU"/>
        </w:rPr>
        <w:t>(А. Н. Т.).</w:t>
      </w:r>
      <w:r>
        <w:t xml:space="preserve"> 8. Пришлю вам огнеприпасов и табаку </w:t>
      </w:r>
      <w:r>
        <w:rPr>
          <w:rStyle w:val="2b"/>
          <w:lang w:eastAsia="ru-RU"/>
        </w:rPr>
        <w:t>(А. Н. Т.).</w:t>
      </w:r>
      <w:r>
        <w:t xml:space="preserve"> 9. Невидимо откуда наволокли со всех сто</w:t>
      </w:r>
      <w:r>
        <w:softHyphen/>
        <w:t xml:space="preserve">рон щеп, досок, дранок, рам, фанеры, подкатили мокрое бревно </w:t>
      </w:r>
      <w:r>
        <w:rPr>
          <w:rStyle w:val="2b"/>
          <w:lang w:eastAsia="ru-RU"/>
        </w:rPr>
        <w:t>(Фед.).</w:t>
      </w:r>
      <w:r>
        <w:t xml:space="preserve"> 10. Де</w:t>
      </w:r>
      <w:r>
        <w:softHyphen/>
        <w:t xml:space="preserve">тей вводит в мир сказки нс только нарядная поэзия, но и театр </w:t>
      </w:r>
      <w:r>
        <w:rPr>
          <w:rStyle w:val="2b"/>
          <w:lang w:eastAsia="ru-RU"/>
        </w:rPr>
        <w:t>(Пауст.).</w:t>
      </w:r>
      <w:r>
        <w:t xml:space="preserve"> 11. На театр нс было денег. Тогда мальчик заменил подлинные спектакли вообража</w:t>
      </w:r>
      <w:r>
        <w:softHyphen/>
        <w:t xml:space="preserve">емыми </w:t>
      </w:r>
      <w:r>
        <w:rPr>
          <w:rStyle w:val="2b"/>
          <w:lang w:eastAsia="ru-RU"/>
        </w:rPr>
        <w:t>(Пауст.).</w:t>
      </w:r>
      <w:r>
        <w:t xml:space="preserve"> 12. Я нарвал большой букет этих цветов </w:t>
      </w:r>
      <w:r>
        <w:rPr>
          <w:rStyle w:val="2b"/>
          <w:lang w:eastAsia="ru-RU"/>
        </w:rPr>
        <w:t>(Пауст ).</w:t>
      </w:r>
      <w:r>
        <w:t xml:space="preserve"> 13. Она читала ему стихи о подорожнике и звоне колоколов над Луарой </w:t>
      </w:r>
      <w:r>
        <w:rPr>
          <w:rStyle w:val="2b"/>
          <w:lang w:eastAsia="ru-RU"/>
        </w:rPr>
        <w:t>(Пауст.).</w:t>
      </w:r>
    </w:p>
    <w:p w:rsidR="006454E9" w:rsidRDefault="006454E9">
      <w:pPr>
        <w:pStyle w:val="BodyText"/>
        <w:numPr>
          <w:ilvl w:val="0"/>
          <w:numId w:val="245"/>
        </w:numPr>
        <w:shd w:val="clear" w:color="auto" w:fill="auto"/>
        <w:tabs>
          <w:tab w:val="left" w:pos="350"/>
        </w:tabs>
        <w:spacing w:before="0" w:after="218" w:line="240" w:lineRule="exact"/>
        <w:ind w:left="20" w:right="20" w:firstLine="0"/>
        <w:jc w:val="both"/>
      </w:pPr>
      <w:r>
        <w:t xml:space="preserve">Нс всякий способен на подвиг, к нему талант надо иметь </w:t>
      </w:r>
      <w:r>
        <w:rPr>
          <w:rStyle w:val="2b"/>
          <w:lang w:eastAsia="ru-RU"/>
        </w:rPr>
        <w:t>(Пан.).</w:t>
      </w:r>
      <w:r>
        <w:t xml:space="preserve"> 15. Таня взмахнула лыжными палками и, наклонившись вперед, быстро скользнула вниз, взметнув облако снежной пыли </w:t>
      </w:r>
      <w:r>
        <w:rPr>
          <w:rStyle w:val="2b"/>
          <w:lang w:eastAsia="ru-RU"/>
        </w:rPr>
        <w:t>(Аж.).</w:t>
      </w:r>
      <w:r>
        <w:t xml:space="preserve"> 16. Долго он тряс старику руку и поздравлял с наградой </w:t>
      </w:r>
      <w:r>
        <w:rPr>
          <w:rStyle w:val="2b"/>
          <w:lang w:eastAsia="ru-RU"/>
        </w:rPr>
        <w:t>(Баб.).</w:t>
      </w:r>
      <w:r>
        <w:t xml:space="preserve"> 17. Тот купол снесло тяжелым снарядом или бомбой с самолета </w:t>
      </w:r>
      <w:r>
        <w:rPr>
          <w:rStyle w:val="2b"/>
          <w:lang w:eastAsia="ru-RU"/>
        </w:rPr>
        <w:t>(Шол.).</w:t>
      </w:r>
      <w:r>
        <w:t xml:space="preserve"> 18. Видали вы когда-нибудь глаза, словно присы</w:t>
      </w:r>
      <w:r>
        <w:softHyphen/>
        <w:t xml:space="preserve">панные пеплом, наполненные такой неизбывной смертной тоской, что в них трудно смотреть? </w:t>
      </w:r>
      <w:r>
        <w:rPr>
          <w:rStyle w:val="2b"/>
          <w:lang w:eastAsia="ru-RU"/>
        </w:rPr>
        <w:t>(Шол.)</w:t>
      </w:r>
      <w:r>
        <w:t xml:space="preserve"> 19. Это была его вторая встреча с танком </w:t>
      </w:r>
      <w:r>
        <w:rPr>
          <w:rStyle w:val="2b"/>
          <w:lang w:eastAsia="ru-RU"/>
        </w:rPr>
        <w:t xml:space="preserve">(Буб.). </w:t>
      </w:r>
      <w:r>
        <w:t xml:space="preserve">20. В такие минуты он становился недосягаемым, под стать величественным портретам Франклина и Ломоносова </w:t>
      </w:r>
      <w:r>
        <w:rPr>
          <w:rStyle w:val="2b"/>
          <w:lang w:eastAsia="ru-RU"/>
        </w:rPr>
        <w:t>(Гран ).</w:t>
      </w:r>
    </w:p>
    <w:p w:rsidR="006454E9" w:rsidRDefault="006454E9">
      <w:pPr>
        <w:pStyle w:val="111"/>
        <w:numPr>
          <w:ilvl w:val="0"/>
          <w:numId w:val="208"/>
        </w:numPr>
        <w:shd w:val="clear" w:color="auto" w:fill="auto"/>
        <w:tabs>
          <w:tab w:val="left" w:pos="542"/>
        </w:tabs>
        <w:spacing w:after="0" w:line="192" w:lineRule="exact"/>
        <w:ind w:left="20" w:right="20" w:firstLine="260"/>
        <w:jc w:val="both"/>
      </w:pPr>
      <w:r>
        <w:rPr>
          <w:rStyle w:val="117pt"/>
          <w:lang w:eastAsia="ru-RU"/>
        </w:rPr>
        <w:t xml:space="preserve">Рассмотрите падежные формы дополнения (винительный или родительный падеж) при переходных глаголах с отрицанием. Учтите, что на выбор формы родительного падежа оказывает влияние: 1) частица </w:t>
      </w:r>
      <w:r>
        <w:rPr>
          <w:rStyle w:val="118pt4"/>
          <w:lang w:eastAsia="ru-RU"/>
        </w:rPr>
        <w:t>ни</w:t>
      </w:r>
      <w:r>
        <w:rPr>
          <w:rStyle w:val="117pt"/>
          <w:lang w:eastAsia="ru-RU"/>
        </w:rPr>
        <w:t xml:space="preserve"> или отрицательные мсстоимсния и наречия, усиливающие отрицание; 2) разделительно-количественное значение дополнения (действие переходит нс на весь предмет, а только на его часть); 3) отвлеченное значение, выражаемое существи- те л ьным-дополнен нем.</w:t>
      </w:r>
    </w:p>
    <w:p w:rsidR="006454E9" w:rsidRDefault="006454E9">
      <w:pPr>
        <w:pStyle w:val="BodyText"/>
        <w:numPr>
          <w:ilvl w:val="0"/>
          <w:numId w:val="260"/>
        </w:numPr>
        <w:shd w:val="clear" w:color="auto" w:fill="auto"/>
        <w:tabs>
          <w:tab w:val="left" w:pos="680"/>
        </w:tabs>
        <w:spacing w:before="0" w:after="0" w:line="234" w:lineRule="exact"/>
        <w:ind w:left="20" w:right="20" w:firstLine="260"/>
        <w:jc w:val="both"/>
      </w:pPr>
      <w:r>
        <w:rPr>
          <w:rStyle w:val="1pt"/>
          <w:lang w:eastAsia="ru-RU"/>
        </w:rPr>
        <w:t>1.</w:t>
      </w:r>
      <w:r>
        <w:tab/>
        <w:t xml:space="preserve">Басни Крылова дойдут до потомства и никогда нс потеряют в нем своей силы и свежести </w:t>
      </w:r>
      <w:r>
        <w:rPr>
          <w:rStyle w:val="2b"/>
          <w:lang w:eastAsia="ru-RU"/>
        </w:rPr>
        <w:t>(Жук.).</w:t>
      </w:r>
      <w:r>
        <w:t xml:space="preserve"> 2. Да он властей нс признает! </w:t>
      </w:r>
      <w:r>
        <w:rPr>
          <w:rStyle w:val="2b"/>
          <w:lang w:eastAsia="ru-RU"/>
        </w:rPr>
        <w:t>(Гр.)</w:t>
      </w:r>
      <w:r>
        <w:t xml:space="preserve"> 3. Дельвиг нс любил поэзии мистической </w:t>
      </w:r>
      <w:r>
        <w:rPr>
          <w:rStyle w:val="2b"/>
          <w:lang w:eastAsia="ru-RU"/>
        </w:rPr>
        <w:t>(П.).</w:t>
      </w:r>
      <w:r>
        <w:t xml:space="preserve"> 4. Смотри, чтобы тебе бороденки нс вырвали </w:t>
      </w:r>
      <w:r>
        <w:rPr>
          <w:rStyle w:val="2b"/>
          <w:lang w:eastAsia="ru-RU"/>
        </w:rPr>
        <w:t>(П.).</w:t>
      </w:r>
    </w:p>
    <w:p w:rsidR="006454E9" w:rsidRDefault="006454E9">
      <w:pPr>
        <w:pStyle w:val="BodyText"/>
        <w:numPr>
          <w:ilvl w:val="0"/>
          <w:numId w:val="229"/>
        </w:numPr>
        <w:shd w:val="clear" w:color="auto" w:fill="auto"/>
        <w:tabs>
          <w:tab w:val="left" w:pos="242"/>
          <w:tab w:val="left" w:pos="680"/>
        </w:tabs>
        <w:spacing w:before="0" w:after="0" w:line="234" w:lineRule="exact"/>
        <w:ind w:left="20" w:right="20" w:firstLine="0"/>
        <w:jc w:val="both"/>
      </w:pPr>
      <w:r>
        <w:t xml:space="preserve">Нс пой, красавица, при мне ты псссн Грузии печальной </w:t>
      </w:r>
      <w:r>
        <w:rPr>
          <w:rStyle w:val="2b"/>
          <w:lang w:eastAsia="ru-RU"/>
        </w:rPr>
        <w:t>(П.).</w:t>
      </w:r>
      <w:r>
        <w:t xml:space="preserve"> 6. Нс делай этого сраму </w:t>
      </w:r>
      <w:r>
        <w:rPr>
          <w:rStyle w:val="2b"/>
          <w:lang w:eastAsia="ru-RU"/>
        </w:rPr>
        <w:t>(Г.).</w:t>
      </w:r>
      <w:r>
        <w:t xml:space="preserve"> 7. Она покраснела и нс хотела назвать дня, вспомнив свою милую выходку </w:t>
      </w:r>
      <w:r>
        <w:rPr>
          <w:rStyle w:val="2b"/>
          <w:lang w:eastAsia="ru-RU"/>
        </w:rPr>
        <w:t>(Л.).</w:t>
      </w:r>
      <w:r>
        <w:t xml:space="preserve"> 8. Угрюмых и серьезных фигур их нс терплю </w:t>
      </w:r>
      <w:r>
        <w:rPr>
          <w:rStyle w:val="2b"/>
          <w:lang w:eastAsia="ru-RU"/>
        </w:rPr>
        <w:t>(Л.).</w:t>
      </w:r>
      <w:r>
        <w:t xml:space="preserve"> 9. Он поднес рюмку шампанского к губам, но нс выпил вина. </w:t>
      </w:r>
      <w:r>
        <w:rPr>
          <w:rStyle w:val="2b"/>
          <w:lang w:eastAsia="ru-RU"/>
        </w:rPr>
        <w:t>(Т.).</w:t>
      </w:r>
      <w:r>
        <w:t xml:space="preserve"> 10. Чтобы выво</w:t>
      </w:r>
      <w:r>
        <w:softHyphen/>
        <w:t>зить и одевать любимую дочь, он нс покупает модных сапог, а носит домодель</w:t>
      </w:r>
      <w:r>
        <w:softHyphen/>
        <w:t xml:space="preserve">ные </w:t>
      </w:r>
      <w:r>
        <w:rPr>
          <w:rStyle w:val="2b"/>
          <w:lang w:eastAsia="ru-RU"/>
        </w:rPr>
        <w:t>(Л. Т.).</w:t>
      </w:r>
      <w:r>
        <w:t xml:space="preserve"> 11. Это значит, сударь, что вам наследства вашего нс видать никогда </w:t>
      </w:r>
      <w:r>
        <w:rPr>
          <w:rStyle w:val="2b"/>
          <w:lang w:eastAsia="ru-RU"/>
        </w:rPr>
        <w:t>(Остр ).</w:t>
      </w:r>
      <w:r>
        <w:t xml:space="preserve"> 12. Тот сердца в груди нс носил, кто слсз над тобою нс лил </w:t>
      </w:r>
      <w:r>
        <w:rPr>
          <w:rStyle w:val="2b"/>
          <w:lang w:eastAsia="ru-RU"/>
        </w:rPr>
        <w:t>(Н.).</w:t>
      </w:r>
      <w:r>
        <w:t xml:space="preserve"> 13. Нс заслужил я милости великой </w:t>
      </w:r>
      <w:r>
        <w:rPr>
          <w:rStyle w:val="2b"/>
          <w:lang w:eastAsia="ru-RU"/>
        </w:rPr>
        <w:t>(А. К. Т.).</w:t>
      </w:r>
      <w:r>
        <w:t xml:space="preserve"> 14. Никогда никому нс доверял своей тайны </w:t>
      </w:r>
      <w:r>
        <w:rPr>
          <w:rStyle w:val="2b"/>
          <w:lang w:eastAsia="ru-RU"/>
        </w:rPr>
        <w:t>(Ч ).</w:t>
      </w:r>
      <w:r>
        <w:t xml:space="preserve"> 15. Он нс любил этого города, хотя жалел его </w:t>
      </w:r>
      <w:r>
        <w:rPr>
          <w:rStyle w:val="2b"/>
          <w:lang w:eastAsia="ru-RU"/>
        </w:rPr>
        <w:t>(М. Г.).</w:t>
      </w:r>
      <w:r>
        <w:t xml:space="preserve"> 16. Никто нс видел такого тяжелого и скверного сна </w:t>
      </w:r>
      <w:r>
        <w:rPr>
          <w:rStyle w:val="2b"/>
          <w:lang w:eastAsia="ru-RU"/>
        </w:rPr>
        <w:t>(М. Г.).</w:t>
      </w:r>
      <w:r>
        <w:t xml:space="preserve"> 17. Он нс знал никаких радостей, кроме чтения книг </w:t>
      </w:r>
      <w:r>
        <w:rPr>
          <w:rStyle w:val="2b"/>
          <w:lang w:eastAsia="ru-RU"/>
        </w:rPr>
        <w:t>(М. Г.).</w:t>
      </w:r>
    </w:p>
    <w:p w:rsidR="006454E9" w:rsidRDefault="006454E9">
      <w:pPr>
        <w:pStyle w:val="BodyText"/>
        <w:numPr>
          <w:ilvl w:val="0"/>
          <w:numId w:val="260"/>
        </w:numPr>
        <w:shd w:val="clear" w:color="auto" w:fill="auto"/>
        <w:tabs>
          <w:tab w:val="left" w:pos="614"/>
        </w:tabs>
        <w:spacing w:before="0" w:after="255" w:line="234" w:lineRule="exact"/>
        <w:ind w:left="20" w:right="20" w:firstLine="260"/>
        <w:jc w:val="both"/>
      </w:pPr>
      <w:r>
        <w:t xml:space="preserve">1. До вас никто еще этого браслета нс надевал </w:t>
      </w:r>
      <w:r>
        <w:rPr>
          <w:rStyle w:val="2b"/>
          <w:lang w:eastAsia="ru-RU"/>
        </w:rPr>
        <w:t>(Купр.). 2.</w:t>
      </w:r>
      <w:r>
        <w:t xml:space="preserve"> Этого даже сделать нс можете </w:t>
      </w:r>
      <w:r>
        <w:rPr>
          <w:rStyle w:val="2b"/>
          <w:lang w:eastAsia="ru-RU"/>
        </w:rPr>
        <w:t>(Купр ).</w:t>
      </w:r>
      <w:r>
        <w:t xml:space="preserve"> 3. Нс купил к чаю баранок </w:t>
      </w:r>
      <w:r>
        <w:rPr>
          <w:rStyle w:val="2b"/>
          <w:lang w:eastAsia="ru-RU"/>
        </w:rPr>
        <w:t>(Фед.).</w:t>
      </w:r>
      <w:r>
        <w:t xml:space="preserve"> 4. Он нс показывал страха, но страх холодил его </w:t>
      </w:r>
      <w:r>
        <w:rPr>
          <w:rStyle w:val="2b"/>
          <w:lang w:eastAsia="ru-RU"/>
        </w:rPr>
        <w:t>(Фед.). 5.</w:t>
      </w:r>
      <w:r>
        <w:t xml:space="preserve"> Поразмысли, да только нс теряй времени </w:t>
      </w:r>
      <w:r>
        <w:rPr>
          <w:rStyle w:val="2b"/>
          <w:lang w:eastAsia="ru-RU"/>
        </w:rPr>
        <w:t>(Лавр.).</w:t>
      </w:r>
      <w:r>
        <w:t xml:space="preserve"> 6. Боя лихачевский отряд нс принял </w:t>
      </w:r>
      <w:r>
        <w:rPr>
          <w:rStyle w:val="2b"/>
          <w:lang w:eastAsia="ru-RU"/>
        </w:rPr>
        <w:t>(Шол ).</w:t>
      </w:r>
      <w:r>
        <w:t xml:space="preserve"> 7. Кажущаяся мешкова</w:t>
      </w:r>
      <w:r>
        <w:softHyphen/>
        <w:t xml:space="preserve">тость одежды была нарочита, она нс стесняла резких движений хозяина и нс скрывала его щеголеватой выправки </w:t>
      </w:r>
      <w:r>
        <w:rPr>
          <w:rStyle w:val="2b"/>
          <w:lang w:eastAsia="ru-RU"/>
        </w:rPr>
        <w:t>(Шол.).</w:t>
      </w:r>
      <w:r>
        <w:t xml:space="preserve"> 8. Нс разжимая губ, напевала она какую-нибудь мелодию и старалась подобрать аккомпанемент </w:t>
      </w:r>
      <w:r>
        <w:rPr>
          <w:rStyle w:val="2b"/>
          <w:lang w:eastAsia="ru-RU"/>
        </w:rPr>
        <w:t>(Пан.).</w:t>
      </w:r>
      <w:r>
        <w:t xml:space="preserve"> 9. Нс буди того, что отмсчталось, нс волнуй того, что нс сбылось </w:t>
      </w:r>
      <w:r>
        <w:rPr>
          <w:rStyle w:val="2b"/>
          <w:lang w:eastAsia="ru-RU"/>
        </w:rPr>
        <w:t>(Ес.).</w:t>
      </w:r>
      <w:r>
        <w:t xml:space="preserve"> 10. Утро нс принес</w:t>
      </w:r>
      <w:r>
        <w:softHyphen/>
        <w:t xml:space="preserve">ло ясности </w:t>
      </w:r>
      <w:r>
        <w:rPr>
          <w:rStyle w:val="2b"/>
          <w:lang w:eastAsia="ru-RU"/>
        </w:rPr>
        <w:t>(Леон.).</w:t>
      </w:r>
      <w:r>
        <w:t xml:space="preserve"> 11. Андрей нс отрывал от березы очарованного взгляда </w:t>
      </w:r>
      <w:r>
        <w:rPr>
          <w:rStyle w:val="2b"/>
          <w:lang w:eastAsia="ru-RU"/>
        </w:rPr>
        <w:t>(Буб.).</w:t>
      </w:r>
      <w:r>
        <w:t xml:space="preserve"> 12. Чужой тайны нс поверяй </w:t>
      </w:r>
      <w:r>
        <w:rPr>
          <w:rStyle w:val="2b"/>
          <w:lang w:eastAsia="ru-RU"/>
        </w:rPr>
        <w:t>(Погов.).</w:t>
      </w:r>
      <w:r>
        <w:t xml:space="preserve"> 13. Своего локтя нс укусишь </w:t>
      </w:r>
      <w:r>
        <w:rPr>
          <w:rStyle w:val="2b"/>
          <w:lang w:eastAsia="ru-RU"/>
        </w:rPr>
        <w:t>(Погов ).</w:t>
      </w:r>
      <w:r>
        <w:t xml:space="preserve"> 14. Лежа хлеба нс добудешь </w:t>
      </w:r>
      <w:r>
        <w:rPr>
          <w:rStyle w:val="2b"/>
          <w:lang w:eastAsia="ru-RU"/>
        </w:rPr>
        <w:t>(Погов.).</w:t>
      </w:r>
      <w:r>
        <w:t xml:space="preserve"> 15. Плетью обуха нс переши</w:t>
      </w:r>
      <w:r>
        <w:softHyphen/>
        <w:t xml:space="preserve">бешь </w:t>
      </w:r>
      <w:r>
        <w:rPr>
          <w:rStyle w:val="2b"/>
          <w:lang w:eastAsia="ru-RU"/>
        </w:rPr>
        <w:t>(Погов.).</w:t>
      </w:r>
    </w:p>
    <w:p w:rsidR="006454E9" w:rsidRDefault="006454E9">
      <w:pPr>
        <w:pStyle w:val="111"/>
        <w:numPr>
          <w:ilvl w:val="0"/>
          <w:numId w:val="208"/>
        </w:numPr>
        <w:shd w:val="clear" w:color="auto" w:fill="auto"/>
        <w:tabs>
          <w:tab w:val="left" w:pos="510"/>
        </w:tabs>
        <w:spacing w:after="0" w:line="140" w:lineRule="exact"/>
        <w:ind w:left="180"/>
      </w:pPr>
      <w:r>
        <w:rPr>
          <w:rStyle w:val="117pt"/>
          <w:lang w:eastAsia="ru-RU"/>
        </w:rPr>
        <w:t>Выделите в предложениях обстоятельства. Укажите их разновидности.</w:t>
      </w:r>
    </w:p>
    <w:p w:rsidR="006454E9" w:rsidRDefault="006454E9">
      <w:pPr>
        <w:pStyle w:val="BodyText"/>
        <w:shd w:val="clear" w:color="auto" w:fill="auto"/>
        <w:spacing w:before="0" w:after="0" w:line="240" w:lineRule="exact"/>
        <w:ind w:left="20" w:right="20" w:firstLine="300"/>
        <w:jc w:val="both"/>
      </w:pPr>
      <w:r>
        <w:t xml:space="preserve">1. Час битый ехала с Покровки </w:t>
      </w:r>
      <w:r>
        <w:rPr>
          <w:rStyle w:val="2b"/>
          <w:lang w:eastAsia="ru-RU"/>
        </w:rPr>
        <w:t>(Г</w:t>
      </w:r>
      <w:r>
        <w:t xml:space="preserve">г?.). 2. Я отказался по неумению </w:t>
      </w:r>
      <w:r>
        <w:rPr>
          <w:rStyle w:val="2b"/>
          <w:lang w:eastAsia="ru-RU"/>
        </w:rPr>
        <w:t>(П.).</w:t>
      </w:r>
      <w:r>
        <w:t xml:space="preserve"> 3. В случае нападения запирайте ворота </w:t>
      </w:r>
      <w:r>
        <w:rPr>
          <w:rStyle w:val="2b"/>
          <w:lang w:eastAsia="ru-RU"/>
        </w:rPr>
        <w:t>(П.).</w:t>
      </w:r>
      <w:r>
        <w:t xml:space="preserve"> 4. На другой день утром рано приехал Казбич </w:t>
      </w:r>
      <w:r>
        <w:rPr>
          <w:rStyle w:val="2b"/>
          <w:lang w:eastAsia="ru-RU"/>
        </w:rPr>
        <w:t>(Л.).</w:t>
      </w:r>
      <w:r>
        <w:t xml:space="preserve"> 5. В Петербурге, вопреки его собственным ожиданиям, ему повезло </w:t>
      </w:r>
      <w:r>
        <w:rPr>
          <w:rStyle w:val="2b"/>
          <w:lang w:eastAsia="ru-RU"/>
        </w:rPr>
        <w:t>(Т.).</w:t>
      </w:r>
      <w:r>
        <w:t xml:space="preserve"> 6. Глаза его блестели тихим блеском </w:t>
      </w:r>
      <w:r>
        <w:rPr>
          <w:rStyle w:val="2b"/>
          <w:lang w:eastAsia="ru-RU"/>
        </w:rPr>
        <w:t>(Т.).</w:t>
      </w:r>
      <w:r>
        <w:t xml:space="preserve"> 7. На другой день Пьер приехал проститься </w:t>
      </w:r>
      <w:r>
        <w:rPr>
          <w:rStyle w:val="2b"/>
          <w:lang w:eastAsia="ru-RU"/>
        </w:rPr>
        <w:t>(Л. Т.).</w:t>
      </w:r>
      <w:r>
        <w:t xml:space="preserve"> 8. Лошадь дважды ударила копытом по мягкой земле </w:t>
      </w:r>
      <w:r>
        <w:rPr>
          <w:rStyle w:val="2b"/>
          <w:lang w:eastAsia="ru-RU"/>
        </w:rPr>
        <w:t xml:space="preserve">(М. Г.). </w:t>
      </w:r>
      <w:r>
        <w:t>9. В слезах она рассказывала о своем горе. 10. Врач застал больного в бреду.</w:t>
      </w:r>
    </w:p>
    <w:p w:rsidR="006454E9" w:rsidRDefault="006454E9">
      <w:pPr>
        <w:pStyle w:val="BodyText"/>
        <w:numPr>
          <w:ilvl w:val="0"/>
          <w:numId w:val="261"/>
        </w:numPr>
        <w:shd w:val="clear" w:color="auto" w:fill="auto"/>
        <w:tabs>
          <w:tab w:val="left" w:pos="314"/>
        </w:tabs>
        <w:spacing w:before="0" w:after="260" w:line="240" w:lineRule="exact"/>
        <w:ind w:left="20" w:right="20" w:firstLine="0"/>
        <w:jc w:val="both"/>
      </w:pPr>
      <w:r>
        <w:t>Мальчик бежал с заплаканными глазами. 12. В задумчивости старуха покача</w:t>
      </w:r>
      <w:r>
        <w:softHyphen/>
        <w:t>ла головой.</w:t>
      </w:r>
    </w:p>
    <w:p w:rsidR="006454E9" w:rsidRDefault="006454E9">
      <w:pPr>
        <w:pStyle w:val="111"/>
        <w:numPr>
          <w:ilvl w:val="0"/>
          <w:numId w:val="208"/>
        </w:numPr>
        <w:shd w:val="clear" w:color="auto" w:fill="auto"/>
        <w:tabs>
          <w:tab w:val="left" w:pos="510"/>
        </w:tabs>
        <w:spacing w:after="0" w:line="140" w:lineRule="exact"/>
        <w:ind w:left="180"/>
      </w:pPr>
      <w:r>
        <w:rPr>
          <w:rStyle w:val="117pt"/>
          <w:lang w:eastAsia="ru-RU"/>
        </w:rPr>
        <w:t>Найдите в предложениях обстоятельства. Укажите их виды и способ выражения.</w:t>
      </w:r>
    </w:p>
    <w:p w:rsidR="006454E9" w:rsidRDefault="006454E9">
      <w:pPr>
        <w:pStyle w:val="BodyText"/>
        <w:shd w:val="clear" w:color="auto" w:fill="auto"/>
        <w:spacing w:before="0" w:after="0" w:line="234" w:lineRule="exact"/>
        <w:ind w:left="20" w:right="20" w:firstLine="300"/>
        <w:jc w:val="both"/>
      </w:pPr>
      <w:r>
        <w:t xml:space="preserve">1. В случае посещения начальства он обязан рапортовать о благополучии и о всем происшедшем </w:t>
      </w:r>
      <w:r>
        <w:rPr>
          <w:rStyle w:val="2b"/>
          <w:lang w:eastAsia="ru-RU"/>
        </w:rPr>
        <w:t>(Купр.).</w:t>
      </w:r>
      <w:r>
        <w:t xml:space="preserve"> 2. Кто-то шел мерной тяжелой походкой (</w:t>
      </w:r>
      <w:r>
        <w:rPr>
          <w:rStyle w:val="2b"/>
          <w:lang w:eastAsia="ru-RU"/>
        </w:rPr>
        <w:t>Арс</w:t>
      </w:r>
      <w:r>
        <w:t>.).</w:t>
      </w:r>
    </w:p>
    <w:p w:rsidR="006454E9" w:rsidRDefault="006454E9">
      <w:pPr>
        <w:pStyle w:val="BodyText"/>
        <w:numPr>
          <w:ilvl w:val="0"/>
          <w:numId w:val="256"/>
        </w:numPr>
        <w:shd w:val="clear" w:color="auto" w:fill="auto"/>
        <w:tabs>
          <w:tab w:val="left" w:pos="212"/>
        </w:tabs>
        <w:spacing w:before="0" w:after="0" w:line="234" w:lineRule="exact"/>
        <w:ind w:left="20" w:right="20" w:firstLine="0"/>
        <w:jc w:val="both"/>
      </w:pPr>
      <w:r>
        <w:t xml:space="preserve">Он проталкивался к двери, кашлянул от морозного воздуха </w:t>
      </w:r>
      <w:r>
        <w:rPr>
          <w:rStyle w:val="2b"/>
          <w:lang w:eastAsia="ru-RU"/>
        </w:rPr>
        <w:t>(А. Н. Т.). 4.</w:t>
      </w:r>
      <w:r>
        <w:t xml:space="preserve"> Ноги его были по щиколотку в воде </w:t>
      </w:r>
      <w:r>
        <w:rPr>
          <w:rStyle w:val="2b"/>
          <w:lang w:eastAsia="ru-RU"/>
        </w:rPr>
        <w:t>(А. Н. Т.).</w:t>
      </w:r>
      <w:r>
        <w:t xml:space="preserve"> 5. Она вся вспыхнула от стыда </w:t>
      </w:r>
      <w:r>
        <w:rPr>
          <w:rStyle w:val="2b"/>
          <w:lang w:eastAsia="ru-RU"/>
        </w:rPr>
        <w:t xml:space="preserve">(Фад.). </w:t>
      </w:r>
      <w:r>
        <w:t xml:space="preserve">6. Мишка встал и ощупью в потемках добрался до окна </w:t>
      </w:r>
      <w:r>
        <w:rPr>
          <w:rStyle w:val="2b"/>
          <w:lang w:eastAsia="ru-RU"/>
        </w:rPr>
        <w:t>(Шол.).</w:t>
      </w:r>
      <w:r>
        <w:t xml:space="preserve"> 7. Стояли плот</w:t>
      </w:r>
      <w:r>
        <w:softHyphen/>
        <w:t xml:space="preserve">ной кучей, перешептывались </w:t>
      </w:r>
      <w:r>
        <w:rPr>
          <w:rStyle w:val="2b"/>
          <w:lang w:eastAsia="ru-RU"/>
        </w:rPr>
        <w:t>(Шол.).</w:t>
      </w:r>
      <w:r>
        <w:t xml:space="preserve"> 8. Плясал он до изнеможения </w:t>
      </w:r>
      <w:r>
        <w:rPr>
          <w:rStyle w:val="2b"/>
          <w:lang w:eastAsia="ru-RU"/>
        </w:rPr>
        <w:t>(Шол.).</w:t>
      </w:r>
    </w:p>
    <w:p w:rsidR="006454E9" w:rsidRDefault="006454E9">
      <w:pPr>
        <w:pStyle w:val="BodyText"/>
        <w:numPr>
          <w:ilvl w:val="0"/>
          <w:numId w:val="262"/>
        </w:numPr>
        <w:shd w:val="clear" w:color="auto" w:fill="auto"/>
        <w:tabs>
          <w:tab w:val="left" w:pos="224"/>
        </w:tabs>
        <w:spacing w:before="0" w:after="0" w:line="234" w:lineRule="exact"/>
        <w:ind w:left="20" w:right="20" w:firstLine="0"/>
        <w:jc w:val="both"/>
      </w:pPr>
      <w:r>
        <w:t xml:space="preserve">Он отходит от работы якобы из-за болезни </w:t>
      </w:r>
      <w:r>
        <w:rPr>
          <w:rStyle w:val="2b"/>
          <w:lang w:eastAsia="ru-RU"/>
        </w:rPr>
        <w:t>(Никол.).</w:t>
      </w:r>
      <w:r>
        <w:t xml:space="preserve"> 10. Я в совхозе без году неделя </w:t>
      </w:r>
      <w:r>
        <w:rPr>
          <w:rStyle w:val="2b"/>
          <w:lang w:eastAsia="ru-RU"/>
        </w:rPr>
        <w:t>(Пан ).</w:t>
      </w:r>
      <w:r>
        <w:t xml:space="preserve"> 11. Санитарный поезд направляется в Омск на годовой ремонт </w:t>
      </w:r>
      <w:r>
        <w:rPr>
          <w:rStyle w:val="2b"/>
          <w:lang w:eastAsia="ru-RU"/>
        </w:rPr>
        <w:t>(Пан.).</w:t>
      </w:r>
      <w:r>
        <w:t xml:space="preserve"> 12. Парикмахерши трудились от всего сердца </w:t>
      </w:r>
      <w:r>
        <w:rPr>
          <w:rStyle w:val="2b"/>
          <w:lang w:eastAsia="ru-RU"/>
        </w:rPr>
        <w:t>(Пан.).</w:t>
      </w:r>
      <w:r>
        <w:t xml:space="preserve"> 13. Опять, невзи</w:t>
      </w:r>
      <w:r>
        <w:softHyphen/>
        <w:t xml:space="preserve">рая на ночной час, освещены окошки, в доме нс спят </w:t>
      </w:r>
      <w:r>
        <w:rPr>
          <w:rStyle w:val="2b"/>
          <w:lang w:eastAsia="ru-RU"/>
        </w:rPr>
        <w:t>(Пан.).</w:t>
      </w:r>
      <w:r>
        <w:t xml:space="preserve"> 14. И теперь отчего-то показалось ему широкое поле пустым и печальным </w:t>
      </w:r>
      <w:r>
        <w:rPr>
          <w:rStyle w:val="2b"/>
          <w:lang w:eastAsia="ru-RU"/>
        </w:rPr>
        <w:t>(Гайд.).</w:t>
      </w:r>
    </w:p>
    <w:p w:rsidR="006454E9" w:rsidRDefault="006454E9">
      <w:pPr>
        <w:pStyle w:val="BodyText"/>
        <w:numPr>
          <w:ilvl w:val="0"/>
          <w:numId w:val="245"/>
        </w:numPr>
        <w:shd w:val="clear" w:color="auto" w:fill="auto"/>
        <w:tabs>
          <w:tab w:val="left" w:pos="224"/>
          <w:tab w:val="left" w:pos="314"/>
        </w:tabs>
        <w:spacing w:before="0" w:after="255" w:line="234" w:lineRule="exact"/>
        <w:ind w:left="20" w:right="20" w:firstLine="0"/>
        <w:jc w:val="both"/>
      </w:pPr>
      <w:r>
        <w:t xml:space="preserve">Спросонья солдаты сопели </w:t>
      </w:r>
      <w:r>
        <w:rPr>
          <w:rStyle w:val="2b"/>
          <w:lang w:eastAsia="ru-RU"/>
        </w:rPr>
        <w:t>(Сарт.).</w:t>
      </w:r>
      <w:r>
        <w:t xml:space="preserve"> 16. Я шел до рассвета </w:t>
      </w:r>
      <w:r>
        <w:rPr>
          <w:rStyle w:val="2b"/>
          <w:lang w:eastAsia="ru-RU"/>
        </w:rPr>
        <w:t>(Пере ).</w:t>
      </w:r>
      <w:r>
        <w:t xml:space="preserve"> 1</w:t>
      </w:r>
      <w:r>
        <w:rPr>
          <w:rStyle w:val="2b"/>
          <w:lang w:eastAsia="ru-RU"/>
        </w:rPr>
        <w:t>1.</w:t>
      </w:r>
      <w:r>
        <w:t xml:space="preserve"> Алек</w:t>
      </w:r>
      <w:r>
        <w:softHyphen/>
        <w:t xml:space="preserve">сей Мсрссьсв был направлен в Москву на излечение (Б. </w:t>
      </w:r>
      <w:r>
        <w:rPr>
          <w:rStyle w:val="2b"/>
          <w:lang w:eastAsia="ru-RU"/>
        </w:rPr>
        <w:t>Пол.).</w:t>
      </w:r>
      <w:r>
        <w:t xml:space="preserve"> 18. Он по рас</w:t>
      </w:r>
      <w:r>
        <w:softHyphen/>
        <w:t xml:space="preserve">сеянности забил в дробовик тройной заряд </w:t>
      </w:r>
      <w:r>
        <w:rPr>
          <w:rStyle w:val="2b"/>
          <w:lang w:eastAsia="ru-RU"/>
        </w:rPr>
        <w:t>(Кож.).</w:t>
      </w:r>
      <w:r>
        <w:t xml:space="preserve"> 19. С детских лет Андрей любил березы </w:t>
      </w:r>
      <w:r>
        <w:rPr>
          <w:rStyle w:val="2b"/>
          <w:lang w:eastAsia="ru-RU"/>
        </w:rPr>
        <w:t>(Буб.).</w:t>
      </w:r>
      <w:r>
        <w:t xml:space="preserve"> 20. Милый лес, где я мальчонкой плсл из веток шалаши, где однажды я теленка, сбившись с ног, искал в глуши </w:t>
      </w:r>
      <w:r>
        <w:rPr>
          <w:rStyle w:val="2b"/>
          <w:lang w:eastAsia="ru-RU"/>
        </w:rPr>
        <w:t>(Те).</w:t>
      </w:r>
    </w:p>
    <w:p w:rsidR="006454E9" w:rsidRDefault="006454E9">
      <w:pPr>
        <w:pStyle w:val="111"/>
        <w:numPr>
          <w:ilvl w:val="0"/>
          <w:numId w:val="208"/>
        </w:numPr>
        <w:shd w:val="clear" w:color="auto" w:fill="auto"/>
        <w:tabs>
          <w:tab w:val="left" w:pos="516"/>
        </w:tabs>
        <w:spacing w:after="0" w:line="140" w:lineRule="exact"/>
        <w:ind w:left="180"/>
      </w:pPr>
      <w:r>
        <w:rPr>
          <w:rStyle w:val="117pt"/>
          <w:lang w:eastAsia="ru-RU"/>
        </w:rPr>
        <w:t>Укажите в предложениях детерминанты.</w:t>
      </w:r>
    </w:p>
    <w:p w:rsidR="006454E9" w:rsidRDefault="006454E9">
      <w:pPr>
        <w:pStyle w:val="BodyText"/>
        <w:numPr>
          <w:ilvl w:val="0"/>
          <w:numId w:val="263"/>
        </w:numPr>
        <w:shd w:val="clear" w:color="auto" w:fill="auto"/>
        <w:tabs>
          <w:tab w:val="left" w:pos="500"/>
        </w:tabs>
        <w:spacing w:before="0" w:after="0" w:line="240" w:lineRule="exact"/>
        <w:ind w:left="20" w:right="20" w:firstLine="300"/>
        <w:jc w:val="both"/>
      </w:pPr>
      <w:r>
        <w:t xml:space="preserve">Ему захватило дух от гнева </w:t>
      </w:r>
      <w:r>
        <w:rPr>
          <w:rStyle w:val="2b"/>
          <w:lang w:eastAsia="ru-RU"/>
        </w:rPr>
        <w:t>(Дост).</w:t>
      </w:r>
      <w:r>
        <w:t xml:space="preserve"> 2. В антракте, в театре, я вышел в буфет (</w:t>
      </w:r>
      <w:r>
        <w:rPr>
          <w:rStyle w:val="2b"/>
          <w:lang w:eastAsia="ru-RU"/>
        </w:rPr>
        <w:t>Дост.).</w:t>
      </w:r>
      <w:r>
        <w:t xml:space="preserve"> 3. На бесконечном, на вольном просторе блеск и движение, грохот и гром (</w:t>
      </w:r>
      <w:r>
        <w:rPr>
          <w:rStyle w:val="2b"/>
          <w:lang w:eastAsia="ru-RU"/>
        </w:rPr>
        <w:t>Тютч</w:t>
      </w:r>
      <w:r>
        <w:t>.). 4. Катюше было много дела по дому, но она успевала всс переде</w:t>
      </w:r>
      <w:r>
        <w:softHyphen/>
        <w:t xml:space="preserve">лать </w:t>
      </w:r>
      <w:r>
        <w:rPr>
          <w:rStyle w:val="2b"/>
          <w:lang w:eastAsia="ru-RU"/>
        </w:rPr>
        <w:t>(Л. Т.). 5.</w:t>
      </w:r>
      <w:r>
        <w:t xml:space="preserve"> Через неделю времени пройдет вода и поставим тут паром (</w:t>
      </w:r>
      <w:r>
        <w:rPr>
          <w:rStyle w:val="2b"/>
          <w:lang w:eastAsia="ru-RU"/>
        </w:rPr>
        <w:t>Ч).</w:t>
      </w:r>
      <w:r>
        <w:t xml:space="preserve"> 6. С улицы к реке через сад ходят изредка прохожие </w:t>
      </w:r>
      <w:r>
        <w:rPr>
          <w:rStyle w:val="2b"/>
          <w:lang w:eastAsia="ru-RU"/>
        </w:rPr>
        <w:t>(Ч).</w:t>
      </w:r>
      <w:r>
        <w:t xml:space="preserve"> 7. Туристу без палатки нс поход </w:t>
      </w:r>
      <w:r>
        <w:rPr>
          <w:rStyle w:val="2b"/>
          <w:lang w:eastAsia="ru-RU"/>
        </w:rPr>
        <w:t>(Фед).</w:t>
      </w:r>
      <w:r>
        <w:t xml:space="preserve"> 8. Для большого писателя мало знать родной язык </w:t>
      </w:r>
      <w:r>
        <w:rPr>
          <w:rStyle w:val="2b"/>
          <w:lang w:eastAsia="ru-RU"/>
        </w:rPr>
        <w:t>(Пауст).</w:t>
      </w:r>
      <w:r>
        <w:t xml:space="preserve"> 9. К концу зимы в городке разместился гвардейский кавалергардский полк </w:t>
      </w:r>
      <w:r>
        <w:rPr>
          <w:rStyle w:val="2b"/>
          <w:lang w:eastAsia="ru-RU"/>
        </w:rPr>
        <w:t>(Н. Остр).</w:t>
      </w:r>
    </w:p>
    <w:p w:rsidR="006454E9" w:rsidRDefault="006454E9">
      <w:pPr>
        <w:pStyle w:val="BodyText"/>
        <w:numPr>
          <w:ilvl w:val="0"/>
          <w:numId w:val="262"/>
        </w:numPr>
        <w:shd w:val="clear" w:color="auto" w:fill="auto"/>
        <w:tabs>
          <w:tab w:val="left" w:pos="320"/>
        </w:tabs>
        <w:spacing w:before="0" w:after="0" w:line="240" w:lineRule="exact"/>
        <w:ind w:left="20" w:right="20" w:firstLine="0"/>
        <w:jc w:val="both"/>
      </w:pPr>
      <w:r>
        <w:t xml:space="preserve">И с виду будто от собак, для красоты на деле мы с другом прутики в руках изящные имели </w:t>
      </w:r>
      <w:r>
        <w:rPr>
          <w:rStyle w:val="2b"/>
          <w:lang w:eastAsia="ru-RU"/>
        </w:rPr>
        <w:t>(Те).</w:t>
      </w:r>
    </w:p>
    <w:p w:rsidR="006454E9" w:rsidRDefault="006454E9">
      <w:pPr>
        <w:pStyle w:val="101"/>
        <w:shd w:val="clear" w:color="auto" w:fill="auto"/>
        <w:spacing w:after="488" w:line="190" w:lineRule="exact"/>
        <w:jc w:val="center"/>
      </w:pPr>
      <w:r>
        <w:rPr>
          <w:rStyle w:val="103"/>
          <w:lang w:eastAsia="ru-RU"/>
        </w:rPr>
        <w:t>Порядок слов в предложении</w:t>
      </w:r>
    </w:p>
    <w:p w:rsidR="006454E9" w:rsidRDefault="006454E9">
      <w:pPr>
        <w:pStyle w:val="101"/>
        <w:shd w:val="clear" w:color="auto" w:fill="auto"/>
        <w:spacing w:after="207" w:line="190" w:lineRule="exact"/>
        <w:jc w:val="center"/>
      </w:pPr>
      <w:r>
        <w:rPr>
          <w:rStyle w:val="105"/>
          <w:lang w:eastAsia="ru-RU"/>
        </w:rPr>
        <w:t>§ 163. Прямой и обратный порядок слов</w:t>
      </w:r>
    </w:p>
    <w:p w:rsidR="006454E9" w:rsidRDefault="006454E9">
      <w:pPr>
        <w:pStyle w:val="BodyText"/>
        <w:shd w:val="clear" w:color="auto" w:fill="auto"/>
        <w:spacing w:before="0" w:after="0" w:line="234" w:lineRule="exact"/>
        <w:ind w:left="20" w:right="20" w:firstLine="280"/>
        <w:jc w:val="both"/>
      </w:pPr>
      <w:r>
        <w:t>Под порядком слов в предложении понимается взаимное расположение чле</w:t>
      </w:r>
      <w:r>
        <w:softHyphen/>
        <w:t>нов предложения, имеющее синтаксическое, смысловое и стилистическое зна</w:t>
      </w:r>
      <w:r>
        <w:softHyphen/>
        <w:t>чение.</w:t>
      </w:r>
    </w:p>
    <w:p w:rsidR="006454E9" w:rsidRDefault="006454E9">
      <w:pPr>
        <w:pStyle w:val="BodyText"/>
        <w:shd w:val="clear" w:color="auto" w:fill="auto"/>
        <w:spacing w:before="0" w:after="0" w:line="234" w:lineRule="exact"/>
        <w:ind w:left="20" w:right="20" w:firstLine="280"/>
        <w:jc w:val="both"/>
      </w:pPr>
      <w:r>
        <w:rPr>
          <w:rStyle w:val="810"/>
          <w:lang w:eastAsia="ru-RU"/>
        </w:rPr>
        <w:t>Синтаксическое</w:t>
      </w:r>
      <w:r>
        <w:rPr>
          <w:rStyle w:val="65"/>
          <w:lang w:eastAsia="ru-RU"/>
        </w:rPr>
        <w:t xml:space="preserve"> </w:t>
      </w:r>
      <w:r>
        <w:t>значение выражается в том, что с местом, занимаемым членом предложения, может быть связана его синтаксическая функция, а именно:</w:t>
      </w:r>
    </w:p>
    <w:p w:rsidR="006454E9" w:rsidRDefault="006454E9">
      <w:pPr>
        <w:pStyle w:val="BodyText"/>
        <w:numPr>
          <w:ilvl w:val="0"/>
          <w:numId w:val="264"/>
        </w:numPr>
        <w:shd w:val="clear" w:color="auto" w:fill="auto"/>
        <w:tabs>
          <w:tab w:val="left" w:pos="524"/>
        </w:tabs>
        <w:spacing w:before="0" w:after="0" w:line="234" w:lineRule="exact"/>
        <w:ind w:left="20" w:right="20" w:firstLine="280"/>
        <w:jc w:val="both"/>
      </w:pPr>
      <w:r>
        <w:t xml:space="preserve">в предложениях типа </w:t>
      </w:r>
      <w:r>
        <w:rPr>
          <w:rStyle w:val="2b"/>
          <w:lang w:eastAsia="ru-RU"/>
        </w:rPr>
        <w:t>Мить любит дочь</w:t>
      </w:r>
      <w:r>
        <w:t xml:space="preserve"> с омонимичными формами име</w:t>
      </w:r>
      <w:r>
        <w:softHyphen/>
        <w:t>нительного и винительного падежей разграничение членов предложения произ</w:t>
      </w:r>
      <w:r>
        <w:softHyphen/>
        <w:t>водится на основании порядка слов: на первом мсстс стоит подлежащее, на вто</w:t>
      </w:r>
      <w:r>
        <w:softHyphen/>
        <w:t>ром прямое дополнение;</w:t>
      </w:r>
    </w:p>
    <w:p w:rsidR="006454E9" w:rsidRDefault="006454E9">
      <w:pPr>
        <w:pStyle w:val="BodyText"/>
        <w:numPr>
          <w:ilvl w:val="0"/>
          <w:numId w:val="264"/>
        </w:numPr>
        <w:shd w:val="clear" w:color="auto" w:fill="auto"/>
        <w:tabs>
          <w:tab w:val="left" w:pos="524"/>
        </w:tabs>
        <w:spacing w:before="0" w:after="0" w:line="234" w:lineRule="exact"/>
        <w:ind w:left="20" w:right="20" w:firstLine="280"/>
        <w:jc w:val="both"/>
      </w:pPr>
      <w:r>
        <w:t xml:space="preserve">в предложениях типа </w:t>
      </w:r>
      <w:r>
        <w:rPr>
          <w:rStyle w:val="2b"/>
          <w:lang w:eastAsia="ru-RU"/>
        </w:rPr>
        <w:t>Поэт истинный художник</w:t>
      </w:r>
      <w:r>
        <w:t xml:space="preserve"> на первом мсстс нахо</w:t>
      </w:r>
      <w:r>
        <w:softHyphen/>
        <w:t xml:space="preserve">дится подлежащее, на втором - сказуемое; при другом порядке </w:t>
      </w:r>
      <w:r>
        <w:rPr>
          <w:rStyle w:val="2b"/>
          <w:lang w:eastAsia="ru-RU"/>
        </w:rPr>
        <w:t>(Истинный ху</w:t>
      </w:r>
      <w:r>
        <w:rPr>
          <w:rStyle w:val="2b"/>
          <w:lang w:eastAsia="ru-RU"/>
        </w:rPr>
        <w:softHyphen/>
        <w:t>дожник поэт)</w:t>
      </w:r>
      <w:r>
        <w:t xml:space="preserve"> прежнее сказуемое становится подлежащим, а прежнее подле</w:t>
      </w:r>
      <w:r>
        <w:softHyphen/>
        <w:t>жащее сказуемым;</w:t>
      </w:r>
    </w:p>
    <w:p w:rsidR="006454E9" w:rsidRDefault="006454E9">
      <w:pPr>
        <w:pStyle w:val="BodyText"/>
        <w:numPr>
          <w:ilvl w:val="0"/>
          <w:numId w:val="264"/>
        </w:numPr>
        <w:shd w:val="clear" w:color="auto" w:fill="auto"/>
        <w:tabs>
          <w:tab w:val="left" w:pos="524"/>
        </w:tabs>
        <w:spacing w:before="0" w:after="0" w:line="234" w:lineRule="exact"/>
        <w:ind w:left="20" w:right="20" w:firstLine="280"/>
        <w:jc w:val="both"/>
      </w:pPr>
      <w:r>
        <w:t xml:space="preserve">сочетания </w:t>
      </w:r>
      <w:r>
        <w:rPr>
          <w:rStyle w:val="2b"/>
          <w:lang w:eastAsia="ru-RU"/>
        </w:rPr>
        <w:t>ветреный день - день ветреный</w:t>
      </w:r>
      <w:r>
        <w:t xml:space="preserve"> различаются тем, что в пер</w:t>
      </w:r>
      <w:r>
        <w:softHyphen/>
        <w:t>вом из них имя прилагательное в полной форме выступает в роли определе</w:t>
      </w:r>
      <w:r>
        <w:softHyphen/>
        <w:t>ния, само сочетание - номинативное предложение, а во втором сочетании то же прилагательное является предикативным членом в двусоставном предло</w:t>
      </w:r>
      <w:r>
        <w:softHyphen/>
        <w:t>жении;</w:t>
      </w:r>
    </w:p>
    <w:p w:rsidR="006454E9" w:rsidRDefault="006454E9">
      <w:pPr>
        <w:pStyle w:val="BodyText"/>
        <w:numPr>
          <w:ilvl w:val="0"/>
          <w:numId w:val="264"/>
        </w:numPr>
        <w:shd w:val="clear" w:color="auto" w:fill="auto"/>
        <w:tabs>
          <w:tab w:val="left" w:pos="530"/>
        </w:tabs>
        <w:spacing w:before="0" w:after="0" w:line="234" w:lineRule="exact"/>
        <w:ind w:left="20" w:right="20" w:firstLine="280"/>
        <w:jc w:val="both"/>
      </w:pPr>
      <w:r>
        <w:t xml:space="preserve">в предложении </w:t>
      </w:r>
      <w:r>
        <w:rPr>
          <w:rStyle w:val="2b"/>
          <w:lang w:eastAsia="ru-RU"/>
        </w:rPr>
        <w:t>Больной брат вернулся</w:t>
      </w:r>
      <w:r>
        <w:t xml:space="preserve"> прилагательное играет роль опре</w:t>
      </w:r>
      <w:r>
        <w:softHyphen/>
        <w:t xml:space="preserve">деления, а в предложении </w:t>
      </w:r>
      <w:r>
        <w:rPr>
          <w:rStyle w:val="2b"/>
          <w:lang w:eastAsia="ru-RU"/>
        </w:rPr>
        <w:t>Брат вернулся больной</w:t>
      </w:r>
      <w:r>
        <w:t xml:space="preserve"> то же прилагательное входит в состав именного сказуемого со знаменательной связкой;</w:t>
      </w:r>
    </w:p>
    <w:p w:rsidR="006454E9" w:rsidRDefault="006454E9">
      <w:pPr>
        <w:pStyle w:val="BodyText"/>
        <w:numPr>
          <w:ilvl w:val="0"/>
          <w:numId w:val="264"/>
        </w:numPr>
        <w:shd w:val="clear" w:color="auto" w:fill="auto"/>
        <w:tabs>
          <w:tab w:val="left" w:pos="518"/>
        </w:tabs>
        <w:spacing w:before="0" w:after="0" w:line="234" w:lineRule="exact"/>
        <w:ind w:left="20" w:right="20" w:firstLine="280"/>
        <w:jc w:val="both"/>
      </w:pPr>
      <w:r>
        <w:t xml:space="preserve">в сочетании </w:t>
      </w:r>
      <w:r>
        <w:rPr>
          <w:rStyle w:val="2b"/>
          <w:lang w:eastAsia="ru-RU"/>
        </w:rPr>
        <w:t>кататься весело</w:t>
      </w:r>
      <w:r>
        <w:t xml:space="preserve"> инфинитив выполняет функцию подлежа</w:t>
      </w:r>
      <w:r>
        <w:softHyphen/>
        <w:t xml:space="preserve">щего, а в сочетании </w:t>
      </w:r>
      <w:r>
        <w:rPr>
          <w:rStyle w:val="2b"/>
          <w:lang w:eastAsia="ru-RU"/>
        </w:rPr>
        <w:t>весело кататься</w:t>
      </w:r>
      <w:r>
        <w:t xml:space="preserve"> входит в структуру сказуемого безличного предложения;</w:t>
      </w:r>
    </w:p>
    <w:p w:rsidR="006454E9" w:rsidRDefault="006454E9">
      <w:pPr>
        <w:pStyle w:val="BodyText"/>
        <w:numPr>
          <w:ilvl w:val="0"/>
          <w:numId w:val="264"/>
        </w:numPr>
        <w:shd w:val="clear" w:color="auto" w:fill="auto"/>
        <w:tabs>
          <w:tab w:val="left" w:pos="530"/>
        </w:tabs>
        <w:spacing w:before="0" w:after="0" w:line="234" w:lineRule="exact"/>
        <w:ind w:left="20" w:right="20" w:firstLine="280"/>
        <w:jc w:val="both"/>
      </w:pPr>
      <w:r>
        <w:t xml:space="preserve">в предложении </w:t>
      </w:r>
      <w:r>
        <w:rPr>
          <w:rStyle w:val="2b"/>
          <w:lang w:eastAsia="ru-RU"/>
        </w:rPr>
        <w:t>На собрании присутствовало тридцать человек</w:t>
      </w:r>
      <w:r>
        <w:t xml:space="preserve"> препо</w:t>
      </w:r>
      <w:r>
        <w:softHyphen/>
        <w:t>зитивное количественное числительное указывает на точное число лиц, а в пред</w:t>
      </w:r>
      <w:r>
        <w:softHyphen/>
        <w:t xml:space="preserve">ложении </w:t>
      </w:r>
      <w:r>
        <w:rPr>
          <w:rStyle w:val="2b"/>
          <w:lang w:eastAsia="ru-RU"/>
        </w:rPr>
        <w:t>На собрании присутствовало человек тридцать</w:t>
      </w:r>
      <w:r>
        <w:t xml:space="preserve"> постпозитивное чис</w:t>
      </w:r>
      <w:r>
        <w:softHyphen/>
        <w:t>лительное указывает на приблизительное количество (с перестановкой слов со</w:t>
      </w:r>
      <w:r>
        <w:softHyphen/>
        <w:t>здастся так называемая категория приблизительности).</w:t>
      </w:r>
    </w:p>
    <w:p w:rsidR="006454E9" w:rsidRDefault="006454E9">
      <w:pPr>
        <w:pStyle w:val="BodyText"/>
        <w:shd w:val="clear" w:color="auto" w:fill="auto"/>
        <w:spacing w:before="0" w:after="0" w:line="234" w:lineRule="exact"/>
        <w:ind w:left="20" w:right="20" w:firstLine="280"/>
        <w:jc w:val="both"/>
      </w:pPr>
      <w:r>
        <w:rPr>
          <w:rStyle w:val="810"/>
          <w:lang w:eastAsia="ru-RU"/>
        </w:rPr>
        <w:t>Стилистическая</w:t>
      </w:r>
      <w:r>
        <w:rPr>
          <w:rStyle w:val="65"/>
          <w:lang w:eastAsia="ru-RU"/>
        </w:rPr>
        <w:t xml:space="preserve"> </w:t>
      </w:r>
      <w:r>
        <w:t>функция порядка слов выражается в том, что член предло</w:t>
      </w:r>
      <w:r>
        <w:softHyphen/>
        <w:t>жения, оказавшийся на необычном для него мсстс, получает добавочную смыс</w:t>
      </w:r>
      <w:r>
        <w:softHyphen/>
        <w:t xml:space="preserve">ловую и экспрессивную нагрузку; ср.: </w:t>
      </w:r>
      <w:r>
        <w:rPr>
          <w:rStyle w:val="2b"/>
          <w:lang w:eastAsia="ru-RU"/>
        </w:rPr>
        <w:t>Мы были очень дружны. - Да,мы друж</w:t>
      </w:r>
      <w:r>
        <w:rPr>
          <w:rStyle w:val="2b"/>
          <w:lang w:eastAsia="ru-RU"/>
        </w:rPr>
        <w:softHyphen/>
        <w:t>ны были очень</w:t>
      </w:r>
      <w:r>
        <w:t xml:space="preserve"> (Л. Т.).</w:t>
      </w:r>
    </w:p>
    <w:p w:rsidR="006454E9" w:rsidRDefault="006454E9">
      <w:pPr>
        <w:pStyle w:val="BodyText"/>
        <w:shd w:val="clear" w:color="auto" w:fill="auto"/>
        <w:spacing w:before="0" w:after="0" w:line="234" w:lineRule="exact"/>
        <w:ind w:left="20" w:right="20" w:firstLine="280"/>
        <w:jc w:val="both"/>
      </w:pPr>
      <w:r>
        <w:t xml:space="preserve">Различаются </w:t>
      </w:r>
      <w:r>
        <w:rPr>
          <w:rStyle w:val="810"/>
          <w:lang w:eastAsia="ru-RU"/>
        </w:rPr>
        <w:t>прямой</w:t>
      </w:r>
      <w:r>
        <w:rPr>
          <w:rStyle w:val="65"/>
          <w:lang w:eastAsia="ru-RU"/>
        </w:rPr>
        <w:t xml:space="preserve"> и </w:t>
      </w:r>
      <w:r>
        <w:rPr>
          <w:rStyle w:val="810"/>
          <w:lang w:eastAsia="ru-RU"/>
        </w:rPr>
        <w:t>обратный</w:t>
      </w:r>
      <w:r>
        <w:rPr>
          <w:rStyle w:val="65"/>
          <w:lang w:eastAsia="ru-RU"/>
        </w:rPr>
        <w:t xml:space="preserve"> </w:t>
      </w:r>
      <w:r>
        <w:t>порядок слов. Под первым понимается наи</w:t>
      </w:r>
      <w:r>
        <w:softHyphen/>
        <w:t>более обычное для данного типа предложений (повествовательных, вопроси</w:t>
      </w:r>
      <w:r>
        <w:softHyphen/>
        <w:t>тельных, побудительных) расположение соотносительных членов предложения.</w:t>
      </w:r>
    </w:p>
    <w:p w:rsidR="006454E9" w:rsidRDefault="006454E9">
      <w:pPr>
        <w:pStyle w:val="BodyText"/>
        <w:shd w:val="clear" w:color="auto" w:fill="auto"/>
        <w:spacing w:before="0" w:after="0" w:line="234" w:lineRule="exact"/>
        <w:ind w:left="20" w:right="20" w:firstLine="0"/>
        <w:jc w:val="both"/>
      </w:pPr>
      <w:r>
        <w:t>При обратном порядке обычное расположение членов предложения нарушается. Если при этом преследуется цель усилить выразительность речи, то обратный порядок получает название инверсии.</w:t>
      </w:r>
    </w:p>
    <w:p w:rsidR="006454E9" w:rsidRDefault="006454E9">
      <w:pPr>
        <w:pStyle w:val="BodyText"/>
        <w:numPr>
          <w:ilvl w:val="0"/>
          <w:numId w:val="265"/>
        </w:numPr>
        <w:shd w:val="clear" w:color="auto" w:fill="auto"/>
        <w:tabs>
          <w:tab w:val="left" w:pos="506"/>
        </w:tabs>
        <w:spacing w:before="0" w:after="0" w:line="234" w:lineRule="exact"/>
        <w:ind w:left="20" w:right="20" w:firstLine="280"/>
        <w:jc w:val="both"/>
      </w:pPr>
      <w:r>
        <w:t xml:space="preserve">Подлежащее в повествовательных предложениях обычно предшествует сказуемому: </w:t>
      </w:r>
      <w:r>
        <w:rPr>
          <w:rStyle w:val="2b"/>
          <w:lang w:eastAsia="ru-RU"/>
        </w:rPr>
        <w:t>Сыновья ее служит в Петербурге</w:t>
      </w:r>
      <w:r>
        <w:t xml:space="preserve">, </w:t>
      </w:r>
      <w:r>
        <w:rPr>
          <w:rStyle w:val="2b"/>
          <w:lang w:eastAsia="ru-RU"/>
        </w:rPr>
        <w:t>дочери вышли замуж</w:t>
      </w:r>
      <w:r>
        <w:t xml:space="preserve"> (Т.); </w:t>
      </w:r>
      <w:r>
        <w:rPr>
          <w:rStyle w:val="2b"/>
          <w:lang w:eastAsia="ru-RU"/>
        </w:rPr>
        <w:t>Погода была чудесная</w:t>
      </w:r>
      <w:r>
        <w:t xml:space="preserve"> (Т.).</w:t>
      </w:r>
    </w:p>
    <w:p w:rsidR="006454E9" w:rsidRDefault="006454E9">
      <w:pPr>
        <w:pStyle w:val="BodyText"/>
        <w:shd w:val="clear" w:color="auto" w:fill="auto"/>
        <w:spacing w:before="0" w:after="0" w:line="234" w:lineRule="exact"/>
        <w:ind w:left="20" w:firstLine="280"/>
        <w:jc w:val="both"/>
      </w:pPr>
      <w:r>
        <w:t>После сказуемого ставится подлежащее:</w:t>
      </w:r>
    </w:p>
    <w:p w:rsidR="006454E9" w:rsidRDefault="006454E9">
      <w:pPr>
        <w:pStyle w:val="BodyText"/>
        <w:numPr>
          <w:ilvl w:val="0"/>
          <w:numId w:val="266"/>
        </w:numPr>
        <w:shd w:val="clear" w:color="auto" w:fill="auto"/>
        <w:tabs>
          <w:tab w:val="left" w:pos="512"/>
        </w:tabs>
        <w:spacing w:before="0" w:after="0" w:line="234" w:lineRule="exact"/>
        <w:ind w:left="20" w:right="20" w:firstLine="280"/>
        <w:jc w:val="both"/>
      </w:pPr>
      <w:r>
        <w:t xml:space="preserve">обозначающее отрезок времени или явление природы, если глагол-сказус- мос имеет значение бытия, становления, протекания действия: </w:t>
      </w:r>
      <w:r>
        <w:rPr>
          <w:rStyle w:val="2b"/>
          <w:lang w:eastAsia="ru-RU"/>
        </w:rPr>
        <w:t xml:space="preserve">Прошло два дня </w:t>
      </w:r>
      <w:r>
        <w:t xml:space="preserve">(Гонч.); </w:t>
      </w:r>
      <w:r>
        <w:rPr>
          <w:rStyle w:val="2b"/>
          <w:lang w:eastAsia="ru-RU"/>
        </w:rPr>
        <w:t>Пришла весна</w:t>
      </w:r>
      <w:r>
        <w:t xml:space="preserve"> (Л. Т.); </w:t>
      </w:r>
      <w:r>
        <w:rPr>
          <w:rStyle w:val="2b"/>
          <w:lang w:eastAsia="ru-RU"/>
        </w:rPr>
        <w:t>Была грустная августовская ночь</w:t>
      </w:r>
      <w:r>
        <w:t xml:space="preserve"> (Ч.);</w:t>
      </w:r>
    </w:p>
    <w:p w:rsidR="006454E9" w:rsidRDefault="006454E9">
      <w:pPr>
        <w:pStyle w:val="BodyText"/>
        <w:numPr>
          <w:ilvl w:val="0"/>
          <w:numId w:val="266"/>
        </w:numPr>
        <w:shd w:val="clear" w:color="auto" w:fill="auto"/>
        <w:tabs>
          <w:tab w:val="left" w:pos="542"/>
        </w:tabs>
        <w:spacing w:before="0" w:after="0" w:line="234" w:lineRule="exact"/>
        <w:ind w:left="20" w:right="20" w:firstLine="280"/>
        <w:jc w:val="both"/>
      </w:pPr>
      <w:r>
        <w:t>в авторских словах, стоящих после прямой речи или в середине сс: «</w:t>
      </w:r>
      <w:r>
        <w:rPr>
          <w:rStyle w:val="2b"/>
          <w:lang w:eastAsia="ru-RU"/>
        </w:rPr>
        <w:t>Ско</w:t>
      </w:r>
      <w:r>
        <w:rPr>
          <w:rStyle w:val="2b"/>
          <w:lang w:eastAsia="ru-RU"/>
        </w:rPr>
        <w:softHyphen/>
        <w:t>рей</w:t>
      </w:r>
      <w:r>
        <w:t xml:space="preserve">, </w:t>
      </w:r>
      <w:r>
        <w:rPr>
          <w:rStyle w:val="2b"/>
          <w:lang w:eastAsia="ru-RU"/>
        </w:rPr>
        <w:t>скорей в город за лекарем!» - кричал Владимир</w:t>
      </w:r>
      <w:r>
        <w:t xml:space="preserve"> (П.);«</w:t>
      </w:r>
      <w:r>
        <w:rPr>
          <w:rStyle w:val="2b"/>
          <w:lang w:eastAsia="ru-RU"/>
        </w:rPr>
        <w:t>Обожди</w:t>
      </w:r>
      <w:r>
        <w:t xml:space="preserve">... - </w:t>
      </w:r>
      <w:r>
        <w:rPr>
          <w:rStyle w:val="2b"/>
          <w:lang w:eastAsia="ru-RU"/>
        </w:rPr>
        <w:t>сказал Морозка угрюмо. Давай письмо</w:t>
      </w:r>
      <w:r>
        <w:t>...» (Фад.);</w:t>
      </w:r>
    </w:p>
    <w:p w:rsidR="006454E9" w:rsidRDefault="006454E9">
      <w:pPr>
        <w:pStyle w:val="BodyText"/>
        <w:numPr>
          <w:ilvl w:val="0"/>
          <w:numId w:val="266"/>
        </w:numPr>
        <w:shd w:val="clear" w:color="auto" w:fill="auto"/>
        <w:tabs>
          <w:tab w:val="left" w:pos="524"/>
        </w:tabs>
        <w:spacing w:before="0" w:after="0" w:line="234" w:lineRule="exact"/>
        <w:ind w:left="20" w:right="20" w:firstLine="280"/>
        <w:jc w:val="both"/>
      </w:pPr>
      <w:r>
        <w:t xml:space="preserve">в авторских ремарках, включаемых в драматические произведения: </w:t>
      </w:r>
      <w:r>
        <w:rPr>
          <w:rStyle w:val="2b"/>
          <w:lang w:eastAsia="ru-RU"/>
        </w:rPr>
        <w:t>Ухо</w:t>
      </w:r>
      <w:r>
        <w:rPr>
          <w:rStyle w:val="2b"/>
          <w:lang w:eastAsia="ru-RU"/>
        </w:rPr>
        <w:softHyphen/>
        <w:t>дят все</w:t>
      </w:r>
      <w:r>
        <w:t xml:space="preserve">, </w:t>
      </w:r>
      <w:r>
        <w:rPr>
          <w:rStyle w:val="2b"/>
          <w:lang w:eastAsia="ru-RU"/>
        </w:rPr>
        <w:t>кроме Ани иДуняши</w:t>
      </w:r>
      <w:r>
        <w:t xml:space="preserve"> (Ч.);</w:t>
      </w:r>
    </w:p>
    <w:p w:rsidR="006454E9" w:rsidRDefault="006454E9">
      <w:pPr>
        <w:pStyle w:val="BodyText"/>
        <w:numPr>
          <w:ilvl w:val="0"/>
          <w:numId w:val="266"/>
        </w:numPr>
        <w:shd w:val="clear" w:color="auto" w:fill="auto"/>
        <w:tabs>
          <w:tab w:val="left" w:pos="536"/>
        </w:tabs>
        <w:spacing w:before="0" w:after="0" w:line="234" w:lineRule="exact"/>
        <w:ind w:left="20" w:right="20" w:firstLine="280"/>
        <w:jc w:val="both"/>
      </w:pPr>
      <w:r>
        <w:t xml:space="preserve">в предложениях из текстов описательного характера: </w:t>
      </w:r>
      <w:r>
        <w:rPr>
          <w:rStyle w:val="2b"/>
          <w:lang w:eastAsia="ru-RU"/>
        </w:rPr>
        <w:t>Поет море</w:t>
      </w:r>
      <w:r>
        <w:t xml:space="preserve">, </w:t>
      </w:r>
      <w:r>
        <w:rPr>
          <w:rStyle w:val="2b"/>
          <w:lang w:eastAsia="ru-RU"/>
        </w:rPr>
        <w:t>гудит город</w:t>
      </w:r>
      <w:r>
        <w:t xml:space="preserve">, </w:t>
      </w:r>
      <w:r>
        <w:rPr>
          <w:rStyle w:val="2b"/>
          <w:lang w:eastAsia="ru-RU"/>
        </w:rPr>
        <w:t>ярко сверкает солнце</w:t>
      </w:r>
      <w:r>
        <w:t xml:space="preserve">, </w:t>
      </w:r>
      <w:r>
        <w:rPr>
          <w:rStyle w:val="2b"/>
          <w:lang w:eastAsia="ru-RU"/>
        </w:rPr>
        <w:t>творя сказки</w:t>
      </w:r>
      <w:r>
        <w:t xml:space="preserve"> (М. Г.).</w:t>
      </w:r>
    </w:p>
    <w:p w:rsidR="006454E9" w:rsidRDefault="006454E9">
      <w:pPr>
        <w:pStyle w:val="BodyText"/>
        <w:shd w:val="clear" w:color="auto" w:fill="auto"/>
        <w:spacing w:before="0" w:after="0" w:line="234" w:lineRule="exact"/>
        <w:ind w:left="20" w:right="20" w:firstLine="280"/>
        <w:jc w:val="both"/>
      </w:pPr>
      <w:r>
        <w:t>В вопросительных предложениях сказуемое часто ставится перед подлежа</w:t>
      </w:r>
      <w:r>
        <w:softHyphen/>
        <w:t xml:space="preserve">щим: </w:t>
      </w:r>
      <w:r>
        <w:rPr>
          <w:rStyle w:val="2b"/>
          <w:lang w:eastAsia="ru-RU"/>
        </w:rPr>
        <w:t>На кого не действует новизна?</w:t>
      </w:r>
      <w:r>
        <w:t xml:space="preserve"> (Ч.); </w:t>
      </w:r>
      <w:r>
        <w:rPr>
          <w:rStyle w:val="2b"/>
          <w:lang w:eastAsia="ru-RU"/>
        </w:rPr>
        <w:t>Понятен вам мой вопрос?</w:t>
      </w:r>
      <w:r>
        <w:t xml:space="preserve"> (М. Г.)</w:t>
      </w:r>
    </w:p>
    <w:p w:rsidR="006454E9" w:rsidRDefault="006454E9">
      <w:pPr>
        <w:pStyle w:val="BodyText"/>
        <w:shd w:val="clear" w:color="auto" w:fill="auto"/>
        <w:spacing w:before="0" w:after="0" w:line="234" w:lineRule="exact"/>
        <w:ind w:left="20" w:right="20" w:firstLine="280"/>
        <w:jc w:val="both"/>
      </w:pPr>
      <w:r>
        <w:t>В побудительных предложениях мсстоимсния-подлсжащис, предшествующие глаголу-сказусмому, усиливают категоричность высказывания; следуя за подле</w:t>
      </w:r>
      <w:r>
        <w:softHyphen/>
        <w:t xml:space="preserve">жащим, они смягчают тон приказания; ср.: </w:t>
      </w:r>
      <w:r>
        <w:rPr>
          <w:rStyle w:val="2b"/>
          <w:lang w:eastAsia="ru-RU"/>
        </w:rPr>
        <w:t>Ты сходи</w:t>
      </w:r>
      <w:r>
        <w:t xml:space="preserve">, </w:t>
      </w:r>
      <w:r>
        <w:rPr>
          <w:rStyle w:val="2b"/>
          <w:lang w:eastAsia="ru-RU"/>
        </w:rPr>
        <w:t>проверь документы</w:t>
      </w:r>
      <w:r>
        <w:t xml:space="preserve"> (Кетл.); </w:t>
      </w:r>
      <w:r>
        <w:rPr>
          <w:rStyle w:val="2b"/>
          <w:lang w:eastAsia="ru-RU"/>
        </w:rPr>
        <w:t>Не пой</w:t>
      </w:r>
      <w:r>
        <w:t xml:space="preserve">, </w:t>
      </w:r>
      <w:r>
        <w:rPr>
          <w:rStyle w:val="2b"/>
          <w:lang w:eastAsia="ru-RU"/>
        </w:rPr>
        <w:t>красавица</w:t>
      </w:r>
      <w:r>
        <w:t xml:space="preserve">, </w:t>
      </w:r>
      <w:r>
        <w:rPr>
          <w:rStyle w:val="2b"/>
          <w:lang w:eastAsia="ru-RU"/>
        </w:rPr>
        <w:t>при мне ты песен Грузии печальной</w:t>
      </w:r>
      <w:r>
        <w:t xml:space="preserve"> (П.).</w:t>
      </w:r>
    </w:p>
    <w:p w:rsidR="006454E9" w:rsidRDefault="006454E9">
      <w:pPr>
        <w:pStyle w:val="BodyText"/>
        <w:numPr>
          <w:ilvl w:val="0"/>
          <w:numId w:val="265"/>
        </w:numPr>
        <w:shd w:val="clear" w:color="auto" w:fill="auto"/>
        <w:tabs>
          <w:tab w:val="left" w:pos="518"/>
        </w:tabs>
        <w:spacing w:before="0" w:after="0" w:line="234" w:lineRule="exact"/>
        <w:ind w:left="20" w:right="20" w:firstLine="280"/>
        <w:jc w:val="both"/>
      </w:pPr>
      <w:r>
        <w:t xml:space="preserve">Приглагольное дополнение обычно стоит после управляющего слова: </w:t>
      </w:r>
      <w:r>
        <w:rPr>
          <w:rStyle w:val="2b"/>
          <w:lang w:eastAsia="ru-RU"/>
        </w:rPr>
        <w:t>Мальчики стерегли табун</w:t>
      </w:r>
      <w:r>
        <w:t xml:space="preserve"> (Т.). Приименное дополнение следует за управляю</w:t>
      </w:r>
      <w:r>
        <w:softHyphen/>
        <w:t xml:space="preserve">щим словом: </w:t>
      </w:r>
      <w:r>
        <w:rPr>
          <w:rStyle w:val="2b"/>
          <w:lang w:eastAsia="ru-RU"/>
        </w:rPr>
        <w:t>Он углубился в чтение моего пространного заявления</w:t>
      </w:r>
      <w:r>
        <w:t xml:space="preserve"> (Гайд.). При наличии нескольких дополнений дополнение, выраженное дательным паде</w:t>
      </w:r>
      <w:r>
        <w:softHyphen/>
        <w:t>жом лица, обычно предшествует дополнению, выраженному винительным па</w:t>
      </w:r>
      <w:r>
        <w:softHyphen/>
        <w:t xml:space="preserve">дежом объекта: </w:t>
      </w:r>
      <w:r>
        <w:rPr>
          <w:rStyle w:val="2b"/>
          <w:lang w:eastAsia="ru-RU"/>
        </w:rPr>
        <w:t>Я дарю тебе пояс, унизанный жемчугом</w:t>
      </w:r>
      <w:r>
        <w:t xml:space="preserve"> (Г.).</w:t>
      </w:r>
    </w:p>
    <w:p w:rsidR="006454E9" w:rsidRDefault="006454E9">
      <w:pPr>
        <w:pStyle w:val="BodyText"/>
        <w:numPr>
          <w:ilvl w:val="0"/>
          <w:numId w:val="265"/>
        </w:numPr>
        <w:shd w:val="clear" w:color="auto" w:fill="auto"/>
        <w:tabs>
          <w:tab w:val="left" w:pos="506"/>
        </w:tabs>
        <w:spacing w:before="0" w:after="0" w:line="234" w:lineRule="exact"/>
        <w:ind w:left="20" w:right="20" w:firstLine="280"/>
        <w:jc w:val="both"/>
      </w:pPr>
      <w:r>
        <w:t>Согласованное определение обычно предшествует определяемому су</w:t>
      </w:r>
      <w:r>
        <w:softHyphen/>
        <w:t xml:space="preserve">ществительному: </w:t>
      </w:r>
      <w:r>
        <w:rPr>
          <w:rStyle w:val="2b"/>
          <w:lang w:eastAsia="ru-RU"/>
        </w:rPr>
        <w:t>Холодный ветер дул с несжатых полей</w:t>
      </w:r>
      <w:r>
        <w:t xml:space="preserve">, </w:t>
      </w:r>
      <w:r>
        <w:rPr>
          <w:rStyle w:val="2b"/>
          <w:lang w:eastAsia="ru-RU"/>
        </w:rPr>
        <w:t>унося красные и желтыелистья со встречных деревьев</w:t>
      </w:r>
      <w:r>
        <w:t xml:space="preserve"> (П.). При наличии нескольких согла</w:t>
      </w:r>
      <w:r>
        <w:softHyphen/>
        <w:t xml:space="preserve">сованных определений ближе к определяемому существительному ставится определение, обозначающее более существенный или постоянный признак (обычно оно выражено относительным прилагательным): </w:t>
      </w:r>
      <w:r>
        <w:rPr>
          <w:rStyle w:val="2b"/>
          <w:lang w:eastAsia="ru-RU"/>
        </w:rPr>
        <w:t>Яркое зимнее солн</w:t>
      </w:r>
      <w:r>
        <w:rPr>
          <w:rStyle w:val="2b"/>
          <w:lang w:eastAsia="ru-RU"/>
        </w:rPr>
        <w:softHyphen/>
        <w:t>це заглянуло в наши окна</w:t>
      </w:r>
      <w:r>
        <w:t xml:space="preserve"> (Акс.); </w:t>
      </w:r>
      <w:r>
        <w:rPr>
          <w:rStyle w:val="2b"/>
          <w:lang w:eastAsia="ru-RU"/>
        </w:rPr>
        <w:t>Снежные сугробы подернулись тонкой ле</w:t>
      </w:r>
      <w:r>
        <w:rPr>
          <w:rStyle w:val="2b"/>
          <w:lang w:eastAsia="ru-RU"/>
        </w:rPr>
        <w:softHyphen/>
        <w:t>дяной корой</w:t>
      </w:r>
      <w:r>
        <w:t xml:space="preserve"> (Ч.).</w:t>
      </w:r>
    </w:p>
    <w:p w:rsidR="006454E9" w:rsidRDefault="006454E9">
      <w:pPr>
        <w:pStyle w:val="141"/>
        <w:shd w:val="clear" w:color="auto" w:fill="auto"/>
        <w:ind w:left="20" w:right="20" w:firstLine="280"/>
      </w:pPr>
      <w:r>
        <w:rPr>
          <w:rStyle w:val="1450"/>
          <w:lang w:eastAsia="ru-RU"/>
        </w:rPr>
        <w:t xml:space="preserve">Несогласованное определение обычно постпозитивно: </w:t>
      </w:r>
      <w:r>
        <w:rPr>
          <w:rStyle w:val="1420"/>
          <w:i/>
          <w:iCs/>
          <w:lang w:eastAsia="ru-RU"/>
        </w:rPr>
        <w:t>Дом Кожемякина раньше был конторою господ Бубновых</w:t>
      </w:r>
      <w:r>
        <w:rPr>
          <w:rStyle w:val="1450"/>
          <w:lang w:eastAsia="ru-RU"/>
        </w:rPr>
        <w:t xml:space="preserve">... (М. Г.); </w:t>
      </w:r>
      <w:r>
        <w:rPr>
          <w:rStyle w:val="1420"/>
          <w:i/>
          <w:iCs/>
          <w:lang w:eastAsia="ru-RU"/>
        </w:rPr>
        <w:t>Началась самая бешеная скачка вперегонку</w:t>
      </w:r>
      <w:r>
        <w:rPr>
          <w:rStyle w:val="1450"/>
          <w:lang w:eastAsia="ru-RU"/>
        </w:rPr>
        <w:t xml:space="preserve"> (М.-С.).</w:t>
      </w:r>
    </w:p>
    <w:p w:rsidR="006454E9" w:rsidRDefault="006454E9">
      <w:pPr>
        <w:pStyle w:val="BodyText"/>
        <w:numPr>
          <w:ilvl w:val="0"/>
          <w:numId w:val="265"/>
        </w:numPr>
        <w:shd w:val="clear" w:color="auto" w:fill="auto"/>
        <w:tabs>
          <w:tab w:val="left" w:pos="500"/>
        </w:tabs>
        <w:spacing w:before="0" w:after="0" w:line="234" w:lineRule="exact"/>
        <w:ind w:left="20" w:right="20" w:firstLine="280"/>
        <w:jc w:val="both"/>
      </w:pPr>
      <w:r>
        <w:t>Обстоятельственные слова могут занимать различные места в предложе</w:t>
      </w:r>
      <w:r>
        <w:softHyphen/>
        <w:t>нии в зависимости от своего значения и морфологической природы.</w:t>
      </w:r>
    </w:p>
    <w:p w:rsidR="006454E9" w:rsidRDefault="006454E9">
      <w:pPr>
        <w:pStyle w:val="BodyText"/>
        <w:shd w:val="clear" w:color="auto" w:fill="auto"/>
        <w:spacing w:before="0" w:after="0" w:line="240" w:lineRule="exact"/>
        <w:ind w:left="20" w:right="20" w:firstLine="280"/>
        <w:jc w:val="both"/>
      </w:pPr>
      <w:r>
        <w:t xml:space="preserve">Обстоятельства образа действия, выраженные наречиями на </w:t>
      </w:r>
      <w:r>
        <w:rPr>
          <w:rStyle w:val="2b"/>
          <w:lang w:eastAsia="ru-RU"/>
        </w:rPr>
        <w:t>-о, -е</w:t>
      </w:r>
      <w:r>
        <w:t xml:space="preserve">, а также обстоятельства меры и степени обычно предшествуют глаголу-сказуемому: </w:t>
      </w:r>
      <w:r>
        <w:rPr>
          <w:rStyle w:val="2b"/>
          <w:lang w:eastAsia="ru-RU"/>
        </w:rPr>
        <w:t>На берег большими шагами он смело и прямо идет</w:t>
      </w:r>
      <w:r>
        <w:t xml:space="preserve"> (Л.); </w:t>
      </w:r>
      <w:r>
        <w:rPr>
          <w:rStyle w:val="2b"/>
          <w:lang w:eastAsia="ru-RU"/>
        </w:rPr>
        <w:t>Вот это и есть самый мастер</w:t>
      </w:r>
      <w:r>
        <w:t xml:space="preserve">, </w:t>
      </w:r>
      <w:r>
        <w:rPr>
          <w:rStyle w:val="2b"/>
          <w:lang w:eastAsia="ru-RU"/>
        </w:rPr>
        <w:t>громко и негодующе сказал старик</w:t>
      </w:r>
      <w:r>
        <w:t xml:space="preserve"> (М. Г.). Обстоятельства с этими же значениями, выраженные другими формами, обычно постпозитивны: </w:t>
      </w:r>
      <w:r>
        <w:rPr>
          <w:rStyle w:val="2b"/>
          <w:lang w:eastAsia="ru-RU"/>
        </w:rPr>
        <w:t>Серд</w:t>
      </w:r>
      <w:r>
        <w:rPr>
          <w:rStyle w:val="2b"/>
          <w:lang w:eastAsia="ru-RU"/>
        </w:rPr>
        <w:softHyphen/>
        <w:t>це бьется сильнее</w:t>
      </w:r>
      <w:r>
        <w:t xml:space="preserve"> (Л.); </w:t>
      </w:r>
      <w:r>
        <w:rPr>
          <w:rStyle w:val="2b"/>
          <w:lang w:eastAsia="ru-RU"/>
        </w:rPr>
        <w:t>Анна Павловна закричала благим матом</w:t>
      </w:r>
      <w:r>
        <w:t xml:space="preserve"> (Т.); </w:t>
      </w:r>
      <w:r>
        <w:rPr>
          <w:rStyle w:val="2b"/>
          <w:lang w:eastAsia="ru-RU"/>
        </w:rPr>
        <w:t>Мар</w:t>
      </w:r>
      <w:r>
        <w:rPr>
          <w:rStyle w:val="2b"/>
          <w:lang w:eastAsia="ru-RU"/>
        </w:rPr>
        <w:softHyphen/>
        <w:t>фин ька смеялась до слез</w:t>
      </w:r>
      <w:r>
        <w:t xml:space="preserve"> (Гонч.).</w:t>
      </w:r>
    </w:p>
    <w:p w:rsidR="006454E9" w:rsidRDefault="006454E9">
      <w:pPr>
        <w:pStyle w:val="BodyText"/>
        <w:shd w:val="clear" w:color="auto" w:fill="auto"/>
        <w:spacing w:before="0" w:after="0" w:line="240" w:lineRule="exact"/>
        <w:ind w:left="20" w:right="20" w:firstLine="280"/>
        <w:jc w:val="both"/>
      </w:pPr>
      <w:r>
        <w:t xml:space="preserve">Обстоятельства времени и места обычно предшествуют глаголу-сказусмо- му: </w:t>
      </w:r>
      <w:r>
        <w:rPr>
          <w:rStyle w:val="2b"/>
          <w:lang w:eastAsia="ru-RU"/>
        </w:rPr>
        <w:t>...И днем и ночью кот ученый все ходит по цепи кругом</w:t>
      </w:r>
      <w:r>
        <w:t xml:space="preserve"> (П.); </w:t>
      </w:r>
      <w:r>
        <w:rPr>
          <w:rStyle w:val="2b"/>
          <w:lang w:eastAsia="ru-RU"/>
        </w:rPr>
        <w:t>Далеко</w:t>
      </w:r>
      <w:r>
        <w:t xml:space="preserve">, </w:t>
      </w:r>
      <w:r>
        <w:rPr>
          <w:rStyle w:val="2b"/>
          <w:lang w:eastAsia="ru-RU"/>
        </w:rPr>
        <w:t>далеко колокольчик звенит</w:t>
      </w:r>
      <w:r>
        <w:t xml:space="preserve"> (Ник.).</w:t>
      </w:r>
    </w:p>
    <w:p w:rsidR="006454E9" w:rsidRDefault="006454E9">
      <w:pPr>
        <w:pStyle w:val="BodyText"/>
        <w:shd w:val="clear" w:color="auto" w:fill="auto"/>
        <w:spacing w:before="0" w:after="0" w:line="240" w:lineRule="exact"/>
        <w:ind w:left="20" w:right="20" w:firstLine="280"/>
        <w:jc w:val="both"/>
      </w:pPr>
      <w:r>
        <w:t xml:space="preserve">Обстоятельства причины и цели бывают и препозитивные и постпозитивные: </w:t>
      </w:r>
      <w:r>
        <w:rPr>
          <w:rStyle w:val="2b"/>
          <w:lang w:eastAsia="ru-RU"/>
        </w:rPr>
        <w:t>Тычков задыхался от мости.</w:t>
      </w:r>
      <w:r>
        <w:t xml:space="preserve">.. (Гонч.); </w:t>
      </w:r>
      <w:r>
        <w:rPr>
          <w:rStyle w:val="2b"/>
          <w:lang w:eastAsia="ru-RU"/>
        </w:rPr>
        <w:t>Из-за удовольствия меня держат</w:t>
      </w:r>
      <w:r>
        <w:t xml:space="preserve"> (Ч.).</w:t>
      </w:r>
    </w:p>
    <w:p w:rsidR="006454E9" w:rsidRDefault="006454E9">
      <w:pPr>
        <w:pStyle w:val="141"/>
        <w:shd w:val="clear" w:color="auto" w:fill="auto"/>
        <w:spacing w:after="460" w:line="240" w:lineRule="exact"/>
        <w:ind w:left="20" w:right="20" w:firstLine="280"/>
      </w:pPr>
      <w:r>
        <w:rPr>
          <w:rStyle w:val="1450"/>
          <w:lang w:eastAsia="ru-RU"/>
        </w:rPr>
        <w:t>Обстоятельства условия и уступки тоже более или мснсс свободно размеща</w:t>
      </w:r>
      <w:r>
        <w:rPr>
          <w:rStyle w:val="1450"/>
          <w:lang w:eastAsia="ru-RU"/>
        </w:rPr>
        <w:softHyphen/>
        <w:t xml:space="preserve">ются в предложении: </w:t>
      </w:r>
      <w:r>
        <w:rPr>
          <w:rStyle w:val="1420"/>
          <w:i/>
          <w:iCs/>
          <w:lang w:eastAsia="ru-RU"/>
        </w:rPr>
        <w:t>Вопреки моему желанию они познакомились</w:t>
      </w:r>
      <w:r>
        <w:rPr>
          <w:rStyle w:val="1450"/>
          <w:lang w:eastAsia="ru-RU"/>
        </w:rPr>
        <w:t xml:space="preserve"> (Гарш.); </w:t>
      </w:r>
      <w:r>
        <w:rPr>
          <w:rStyle w:val="1420"/>
          <w:i/>
          <w:iCs/>
          <w:lang w:eastAsia="ru-RU"/>
        </w:rPr>
        <w:t>Нежданов чувствовал себя (х)иноким, несмотря на преданность друзей</w:t>
      </w:r>
      <w:r>
        <w:rPr>
          <w:rStyle w:val="1450"/>
          <w:lang w:eastAsia="ru-RU"/>
        </w:rPr>
        <w:t xml:space="preserve"> (Т.); </w:t>
      </w:r>
      <w:r>
        <w:rPr>
          <w:rStyle w:val="1420"/>
          <w:i/>
          <w:iCs/>
          <w:lang w:eastAsia="ru-RU"/>
        </w:rPr>
        <w:t>В случае ненастной погоды оставайтесь дома.</w:t>
      </w:r>
    </w:p>
    <w:p w:rsidR="006454E9" w:rsidRDefault="006454E9">
      <w:pPr>
        <w:pStyle w:val="101"/>
        <w:shd w:val="clear" w:color="auto" w:fill="auto"/>
        <w:spacing w:after="213" w:line="190" w:lineRule="exact"/>
        <w:jc w:val="center"/>
      </w:pPr>
      <w:r>
        <w:rPr>
          <w:rStyle w:val="105"/>
          <w:lang w:eastAsia="ru-RU"/>
        </w:rPr>
        <w:t>§ 164. Актуальное членение предложений</w:t>
      </w:r>
    </w:p>
    <w:p w:rsidR="006454E9" w:rsidRDefault="006454E9">
      <w:pPr>
        <w:pStyle w:val="BodyText"/>
        <w:shd w:val="clear" w:color="auto" w:fill="auto"/>
        <w:spacing w:before="0" w:after="0" w:line="234" w:lineRule="exact"/>
        <w:ind w:left="20" w:right="20" w:firstLine="280"/>
        <w:jc w:val="both"/>
      </w:pPr>
      <w:r>
        <w:t>Наряду с формально-грамматическим членением предложения, выделени</w:t>
      </w:r>
      <w:r>
        <w:softHyphen/>
        <w:t>ем в нем главных и второстепенных членов, существует членение смысловое, так называемое актуальное членение. Сущность его заключается в следующем: на первое место ставится известное из предшествующего контекста или из ситу</w:t>
      </w:r>
      <w:r>
        <w:softHyphen/>
        <w:t xml:space="preserve">ации («данное»), на втором другой компонент предложения, то, ради чего оно создастся («новое»). Это вполне отвечает закономерности движения мысли от известного к неизвестному. Первая часть называется основой высказывания </w:t>
      </w:r>
      <w:r>
        <w:rPr>
          <w:rStyle w:val="810"/>
          <w:lang w:eastAsia="ru-RU"/>
        </w:rPr>
        <w:t>(те</w:t>
      </w:r>
      <w:r>
        <w:rPr>
          <w:rStyle w:val="810"/>
          <w:lang w:eastAsia="ru-RU"/>
        </w:rPr>
        <w:softHyphen/>
        <w:t>мой),</w:t>
      </w:r>
      <w:r>
        <w:rPr>
          <w:rStyle w:val="65"/>
          <w:lang w:eastAsia="ru-RU"/>
        </w:rPr>
        <w:t xml:space="preserve"> </w:t>
      </w:r>
      <w:r>
        <w:t xml:space="preserve">вторая ядром высказывания </w:t>
      </w:r>
      <w:r>
        <w:rPr>
          <w:rStyle w:val="810"/>
          <w:lang w:eastAsia="ru-RU"/>
        </w:rPr>
        <w:t>(ремой).</w:t>
      </w:r>
    </w:p>
    <w:p w:rsidR="006454E9" w:rsidRDefault="006454E9">
      <w:pPr>
        <w:pStyle w:val="BodyText"/>
        <w:shd w:val="clear" w:color="auto" w:fill="auto"/>
        <w:spacing w:before="0" w:after="0" w:line="234" w:lineRule="exact"/>
        <w:ind w:left="20" w:right="20" w:firstLine="280"/>
        <w:jc w:val="both"/>
      </w:pPr>
      <w:r>
        <w:t xml:space="preserve">Возьмем такой пример: </w:t>
      </w:r>
      <w:r>
        <w:rPr>
          <w:rStyle w:val="2b"/>
          <w:lang w:eastAsia="ru-RU"/>
        </w:rPr>
        <w:t>Вступивший в силу Закон о печати / предоста</w:t>
      </w:r>
      <w:r>
        <w:rPr>
          <w:rStyle w:val="2b"/>
          <w:lang w:eastAsia="ru-RU"/>
        </w:rPr>
        <w:softHyphen/>
        <w:t>вил нам небывало широкий выбор прессы</w:t>
      </w:r>
      <w:r>
        <w:t xml:space="preserve"> (косая линия указывает на паузу при чтении предложения). Предметом высказывания является сочетание </w:t>
      </w:r>
      <w:r>
        <w:rPr>
          <w:rStyle w:val="2b"/>
          <w:lang w:eastAsia="ru-RU"/>
        </w:rPr>
        <w:t>всту</w:t>
      </w:r>
      <w:r>
        <w:rPr>
          <w:rStyle w:val="2b"/>
          <w:lang w:eastAsia="ru-RU"/>
        </w:rPr>
        <w:softHyphen/>
        <w:t>пивший в силу Закон о печати</w:t>
      </w:r>
      <w:r>
        <w:t xml:space="preserve"> (это общеизвестный факт), к этому добавляет</w:t>
      </w:r>
      <w:r>
        <w:softHyphen/>
        <w:t xml:space="preserve">ся сообщение о следствии этого события. Сопоставим с этим предложением другое: </w:t>
      </w:r>
      <w:r>
        <w:rPr>
          <w:rStyle w:val="2b"/>
          <w:lang w:eastAsia="ru-RU"/>
        </w:rPr>
        <w:t xml:space="preserve">Небывало широкий выбор прессы / предоставил нам вступивший в </w:t>
      </w:r>
      <w:r>
        <w:rPr>
          <w:rStyle w:val="2b"/>
          <w:lang w:val="en-US" w:eastAsia="ru-RU"/>
        </w:rPr>
        <w:t xml:space="preserve">cwiy </w:t>
      </w:r>
      <w:r>
        <w:rPr>
          <w:rStyle w:val="2b"/>
          <w:lang w:eastAsia="ru-RU"/>
        </w:rPr>
        <w:t>Закон о печати.</w:t>
      </w:r>
      <w:r>
        <w:t xml:space="preserve"> В этой редакции получается уже иное актуальное чле</w:t>
      </w:r>
      <w:r>
        <w:softHyphen/>
        <w:t>нение: основой высказывания (темой) является указание на факт обилия прес</w:t>
      </w:r>
      <w:r>
        <w:softHyphen/>
        <w:t xml:space="preserve">сы, т. с. сочетание </w:t>
      </w:r>
      <w:r>
        <w:rPr>
          <w:rStyle w:val="2b"/>
          <w:lang w:eastAsia="ru-RU"/>
        </w:rPr>
        <w:t>небывало широкий выбор прессы</w:t>
      </w:r>
      <w:r>
        <w:t>, а ядром (ремой) - ос</w:t>
      </w:r>
      <w:r>
        <w:softHyphen/>
        <w:t>тальная часть предложения (важно было указать, что же именно способство</w:t>
      </w:r>
      <w:r>
        <w:softHyphen/>
        <w:t>вало этому).</w:t>
      </w:r>
    </w:p>
    <w:p w:rsidR="006454E9" w:rsidRDefault="006454E9">
      <w:pPr>
        <w:pStyle w:val="BodyText"/>
        <w:shd w:val="clear" w:color="auto" w:fill="auto"/>
        <w:spacing w:before="0" w:after="0" w:line="234" w:lineRule="exact"/>
        <w:ind w:left="20" w:right="20" w:firstLine="280"/>
        <w:jc w:val="both"/>
      </w:pPr>
      <w:r>
        <w:t>Следует также учитывать, что предложение это минимальная единица речи, которая, как правило, связана тесными смысловыми отношениями с контек</w:t>
      </w:r>
      <w:r>
        <w:softHyphen/>
        <w:t xml:space="preserve">стом. Поэтому порядок слов в предложении определяется его коммуникативной ролью в данном отрезке высказывания, прежде всего его смысловой связью с предшествующим предложением. Возьмем в качестве примера такой текст: </w:t>
      </w:r>
      <w:r>
        <w:rPr>
          <w:rStyle w:val="2b"/>
          <w:lang w:eastAsia="ru-RU"/>
        </w:rPr>
        <w:t>Бричка его</w:t>
      </w:r>
      <w:r>
        <w:t xml:space="preserve"> [проезжего] </w:t>
      </w:r>
      <w:r>
        <w:rPr>
          <w:rStyle w:val="2b"/>
          <w:lang w:eastAsia="ru-RU"/>
        </w:rPr>
        <w:t>стояла на дворе</w:t>
      </w:r>
      <w:r>
        <w:t xml:space="preserve">, </w:t>
      </w:r>
      <w:r>
        <w:rPr>
          <w:rStyle w:val="2b"/>
          <w:lang w:eastAsia="ru-RU"/>
        </w:rPr>
        <w:t>ожидая подмазки. В ней лежал маленький чемодан...</w:t>
      </w:r>
      <w:r>
        <w:t xml:space="preserve"> (П.) Если в первом предложении отмечаем прямой по</w:t>
      </w:r>
      <w:r>
        <w:softHyphen/>
        <w:t>рядок слов, то при построении второго предложения учтена его тесная смыс</w:t>
      </w:r>
      <w:r>
        <w:softHyphen/>
        <w:t>ловая связь с предыдущим предложением: порядок слов в нем обратный.</w:t>
      </w:r>
    </w:p>
    <w:p w:rsidR="006454E9" w:rsidRDefault="006454E9">
      <w:pPr>
        <w:pStyle w:val="BodyText"/>
        <w:shd w:val="clear" w:color="auto" w:fill="auto"/>
        <w:spacing w:before="0" w:after="0" w:line="240" w:lineRule="exact"/>
        <w:ind w:left="40" w:firstLine="280"/>
        <w:jc w:val="both"/>
      </w:pPr>
      <w:r>
        <w:t>Особенно наглядно деление на тему и рему выступает в диалогической речи:</w:t>
      </w:r>
    </w:p>
    <w:p w:rsidR="006454E9" w:rsidRDefault="006454E9">
      <w:pPr>
        <w:pStyle w:val="141"/>
        <w:numPr>
          <w:ilvl w:val="0"/>
          <w:numId w:val="236"/>
        </w:numPr>
        <w:shd w:val="clear" w:color="auto" w:fill="auto"/>
        <w:tabs>
          <w:tab w:val="left" w:pos="464"/>
        </w:tabs>
        <w:spacing w:line="240" w:lineRule="exact"/>
        <w:ind w:left="40" w:firstLine="280"/>
      </w:pPr>
      <w:r>
        <w:rPr>
          <w:rStyle w:val="1420"/>
          <w:i/>
          <w:iCs/>
          <w:lang w:eastAsia="ru-RU"/>
        </w:rPr>
        <w:t>Где вы отдыхали летом?</w:t>
      </w:r>
    </w:p>
    <w:p w:rsidR="006454E9" w:rsidRDefault="006454E9">
      <w:pPr>
        <w:pStyle w:val="BodyText"/>
        <w:numPr>
          <w:ilvl w:val="0"/>
          <w:numId w:val="236"/>
        </w:numPr>
        <w:shd w:val="clear" w:color="auto" w:fill="auto"/>
        <w:tabs>
          <w:tab w:val="left" w:pos="484"/>
        </w:tabs>
        <w:spacing w:before="0" w:after="0" w:line="240" w:lineRule="exact"/>
        <w:ind w:left="40" w:right="20" w:firstLine="280"/>
        <w:jc w:val="both"/>
      </w:pPr>
      <w:r>
        <w:rPr>
          <w:rStyle w:val="2b"/>
          <w:lang w:eastAsia="ru-RU"/>
        </w:rPr>
        <w:t>Лето я провел / в деревне.</w:t>
      </w:r>
      <w:r>
        <w:t xml:space="preserve"> Лицо спрашивающее знает, что собеседник летом отдыхал, но нс знает где именно. В ответе «известное» («данное») стоит на первом мсстс </w:t>
      </w:r>
      <w:r>
        <w:rPr>
          <w:rStyle w:val="2b"/>
          <w:lang w:eastAsia="ru-RU"/>
        </w:rPr>
        <w:t>(лето я провел</w:t>
      </w:r>
      <w:r>
        <w:t xml:space="preserve">), а «новое» - на втором </w:t>
      </w:r>
      <w:r>
        <w:rPr>
          <w:rStyle w:val="2b"/>
          <w:lang w:eastAsia="ru-RU"/>
        </w:rPr>
        <w:t>(в деревне).</w:t>
      </w:r>
    </w:p>
    <w:p w:rsidR="006454E9" w:rsidRDefault="006454E9">
      <w:pPr>
        <w:pStyle w:val="BodyText"/>
        <w:shd w:val="clear" w:color="auto" w:fill="auto"/>
        <w:spacing w:before="0" w:after="278" w:line="240" w:lineRule="exact"/>
        <w:ind w:left="40" w:right="20" w:firstLine="280"/>
        <w:jc w:val="both"/>
      </w:pPr>
      <w:r>
        <w:t xml:space="preserve">В заключение следует сказать, что нс во всех предложениях выделяется тема и рема: есть так называемые </w:t>
      </w:r>
      <w:r>
        <w:rPr>
          <w:rStyle w:val="7pt4"/>
          <w:lang w:eastAsia="ru-RU"/>
        </w:rPr>
        <w:t>нерасчлененные</w:t>
      </w:r>
      <w:r>
        <w:rPr>
          <w:rStyle w:val="10pt8"/>
        </w:rPr>
        <w:t xml:space="preserve"> </w:t>
      </w:r>
      <w:r>
        <w:t xml:space="preserve">высказывания: </w:t>
      </w:r>
      <w:r>
        <w:rPr>
          <w:rStyle w:val="2b"/>
          <w:lang w:eastAsia="ru-RU"/>
        </w:rPr>
        <w:t>Шеч дождь; Была звездная ночь; Можно открывать собрание.</w:t>
      </w:r>
    </w:p>
    <w:p w:rsidR="006454E9" w:rsidRDefault="006454E9">
      <w:pPr>
        <w:pStyle w:val="121"/>
        <w:shd w:val="clear" w:color="auto" w:fill="auto"/>
        <w:spacing w:before="0"/>
        <w:ind w:right="80"/>
      </w:pPr>
      <w:r>
        <w:rPr>
          <w:rStyle w:val="128pt1"/>
          <w:i/>
          <w:iCs/>
          <w:lang w:eastAsia="ru-RU"/>
        </w:rPr>
        <w:t>ВОПРОСЫ ДЛЯ САМОПРОВЕРКИ</w:t>
      </w:r>
    </w:p>
    <w:p w:rsidR="006454E9" w:rsidRDefault="006454E9">
      <w:pPr>
        <w:pStyle w:val="111"/>
        <w:numPr>
          <w:ilvl w:val="0"/>
          <w:numId w:val="267"/>
        </w:numPr>
        <w:shd w:val="clear" w:color="auto" w:fill="auto"/>
        <w:tabs>
          <w:tab w:val="left" w:pos="190"/>
        </w:tabs>
        <w:spacing w:after="0" w:line="192" w:lineRule="exact"/>
        <w:ind w:left="40"/>
        <w:jc w:val="both"/>
      </w:pPr>
      <w:r>
        <w:rPr>
          <w:rStyle w:val="117pt"/>
          <w:lang w:eastAsia="ru-RU"/>
        </w:rPr>
        <w:t>Каково значение порядка слов в предложении?</w:t>
      </w:r>
    </w:p>
    <w:p w:rsidR="006454E9" w:rsidRDefault="006454E9">
      <w:pPr>
        <w:pStyle w:val="111"/>
        <w:numPr>
          <w:ilvl w:val="0"/>
          <w:numId w:val="267"/>
        </w:numPr>
        <w:shd w:val="clear" w:color="auto" w:fill="auto"/>
        <w:tabs>
          <w:tab w:val="left" w:pos="208"/>
        </w:tabs>
        <w:spacing w:after="0" w:line="192" w:lineRule="exact"/>
        <w:ind w:left="40"/>
        <w:jc w:val="both"/>
      </w:pPr>
      <w:r>
        <w:rPr>
          <w:rStyle w:val="117pt"/>
          <w:lang w:eastAsia="ru-RU"/>
        </w:rPr>
        <w:t>Что представляют собой прямой и обратный порядок слов?</w:t>
      </w:r>
    </w:p>
    <w:p w:rsidR="006454E9" w:rsidRDefault="006454E9">
      <w:pPr>
        <w:pStyle w:val="111"/>
        <w:numPr>
          <w:ilvl w:val="0"/>
          <w:numId w:val="267"/>
        </w:numPr>
        <w:shd w:val="clear" w:color="auto" w:fill="auto"/>
        <w:tabs>
          <w:tab w:val="left" w:pos="208"/>
        </w:tabs>
        <w:spacing w:after="282" w:line="192" w:lineRule="exact"/>
        <w:ind w:left="40"/>
        <w:jc w:val="both"/>
      </w:pPr>
      <w:r>
        <w:rPr>
          <w:rStyle w:val="117pt"/>
          <w:lang w:eastAsia="ru-RU"/>
        </w:rPr>
        <w:t>Что такое актуальное членение предложения?</w:t>
      </w:r>
    </w:p>
    <w:p w:rsidR="006454E9" w:rsidRDefault="006454E9">
      <w:pPr>
        <w:pStyle w:val="111"/>
        <w:shd w:val="clear" w:color="auto" w:fill="auto"/>
        <w:spacing w:after="0" w:line="140" w:lineRule="exact"/>
        <w:ind w:right="80"/>
        <w:jc w:val="center"/>
      </w:pPr>
      <w:r>
        <w:rPr>
          <w:rStyle w:val="117pt"/>
          <w:lang w:eastAsia="ru-RU"/>
        </w:rPr>
        <w:t>Упражнения</w:t>
      </w:r>
    </w:p>
    <w:p w:rsidR="006454E9" w:rsidRDefault="006454E9">
      <w:pPr>
        <w:pStyle w:val="111"/>
        <w:numPr>
          <w:ilvl w:val="0"/>
          <w:numId w:val="208"/>
        </w:numPr>
        <w:shd w:val="clear" w:color="auto" w:fill="auto"/>
        <w:tabs>
          <w:tab w:val="left" w:pos="650"/>
        </w:tabs>
        <w:spacing w:after="0" w:line="140" w:lineRule="exact"/>
        <w:ind w:left="40" w:firstLine="280"/>
        <w:jc w:val="both"/>
      </w:pPr>
      <w:r>
        <w:rPr>
          <w:rStyle w:val="117pt"/>
          <w:lang w:eastAsia="ru-RU"/>
        </w:rPr>
        <w:t>Укажите случаи инверсии главных и второстепенных членов предложения.</w:t>
      </w:r>
    </w:p>
    <w:p w:rsidR="006454E9" w:rsidRDefault="006454E9">
      <w:pPr>
        <w:pStyle w:val="BodyText"/>
        <w:shd w:val="clear" w:color="auto" w:fill="auto"/>
        <w:spacing w:before="0" w:after="278" w:line="240" w:lineRule="exact"/>
        <w:ind w:left="40" w:right="20" w:firstLine="280"/>
        <w:jc w:val="both"/>
      </w:pPr>
      <w:r>
        <w:t xml:space="preserve">1. Судьбы свершился приговор! </w:t>
      </w:r>
      <w:r>
        <w:rPr>
          <w:rStyle w:val="2b"/>
          <w:lang w:eastAsia="ru-RU"/>
        </w:rPr>
        <w:t>(Л.)</w:t>
      </w:r>
      <w:r>
        <w:t xml:space="preserve"> 2. С тобой я буду совершенно откровен</w:t>
      </w:r>
      <w:r>
        <w:softHyphen/>
        <w:t xml:space="preserve">на </w:t>
      </w:r>
      <w:r>
        <w:rPr>
          <w:rStyle w:val="2b"/>
          <w:lang w:eastAsia="ru-RU"/>
        </w:rPr>
        <w:t>(Л. Т.).</w:t>
      </w:r>
      <w:r>
        <w:t xml:space="preserve"> 3. Дважды пережил такое чувство Никита </w:t>
      </w:r>
      <w:r>
        <w:rPr>
          <w:rStyle w:val="2b"/>
          <w:lang w:eastAsia="ru-RU"/>
        </w:rPr>
        <w:t>(Фед.). 4. Я</w:t>
      </w:r>
      <w:r>
        <w:t xml:space="preserve"> помню руки твои с того мгновения, как я стал сознавать себя на свете </w:t>
      </w:r>
      <w:r>
        <w:rPr>
          <w:rStyle w:val="2b"/>
          <w:lang w:eastAsia="ru-RU"/>
        </w:rPr>
        <w:t>(Фад.).</w:t>
      </w:r>
      <w:r>
        <w:t xml:space="preserve"> 5. Зачем же так пе</w:t>
      </w:r>
      <w:r>
        <w:softHyphen/>
        <w:t xml:space="preserve">чально опаданьс безумных знаний этих? </w:t>
      </w:r>
      <w:r>
        <w:rPr>
          <w:rStyle w:val="2b"/>
          <w:lang w:eastAsia="ru-RU"/>
        </w:rPr>
        <w:t>(Паст.)</w:t>
      </w:r>
      <w:r>
        <w:t xml:space="preserve"> 6. Полынью пахнет хлеб чужой </w:t>
      </w:r>
      <w:r>
        <w:rPr>
          <w:rStyle w:val="2b"/>
          <w:lang w:eastAsia="ru-RU"/>
        </w:rPr>
        <w:t>(Ах,</w:t>
      </w:r>
      <w:r>
        <w:t xml:space="preserve">м.). 7. Светит день холодный и недужный... </w:t>
      </w:r>
      <w:r>
        <w:rPr>
          <w:rStyle w:val="2b"/>
          <w:lang w:eastAsia="ru-RU"/>
        </w:rPr>
        <w:t>(Манд.)</w:t>
      </w:r>
    </w:p>
    <w:p w:rsidR="006454E9" w:rsidRDefault="006454E9">
      <w:pPr>
        <w:pStyle w:val="111"/>
        <w:numPr>
          <w:ilvl w:val="0"/>
          <w:numId w:val="208"/>
        </w:numPr>
        <w:shd w:val="clear" w:color="auto" w:fill="auto"/>
        <w:tabs>
          <w:tab w:val="left" w:pos="532"/>
        </w:tabs>
        <w:spacing w:after="0" w:line="192" w:lineRule="exact"/>
        <w:ind w:left="40" w:right="20" w:firstLine="280"/>
        <w:jc w:val="both"/>
      </w:pPr>
      <w:r>
        <w:rPr>
          <w:rStyle w:val="117pt"/>
          <w:lang w:eastAsia="ru-RU"/>
        </w:rPr>
        <w:t>Рассмотрите порядок слов в предложениях. Установите, в каких случаях порядок слов нейтральный, в каких - стилистически значимый.</w:t>
      </w:r>
    </w:p>
    <w:p w:rsidR="006454E9" w:rsidRDefault="006454E9">
      <w:pPr>
        <w:pStyle w:val="BodyText"/>
        <w:shd w:val="clear" w:color="auto" w:fill="auto"/>
        <w:spacing w:before="0" w:after="0" w:line="240" w:lineRule="exact"/>
        <w:ind w:left="40" w:right="20" w:firstLine="280"/>
        <w:jc w:val="both"/>
      </w:pPr>
      <w:r>
        <w:t>Это утро он страдал жестоко. Как никогда терзала его история его любви, томила смерть. Едва говоря, он попросил нарвать сирени. Сирень была свсжая, бледно-фиолетовая, с капельками росы. Вдыхая сс запах, он слабыми пальцами трогал цветы. И улыбнулся горько, вспомнив, что никогда нс мог найти в сирени пяти лепестков счастья...</w:t>
      </w:r>
    </w:p>
    <w:p w:rsidR="006454E9" w:rsidRDefault="006454E9">
      <w:pPr>
        <w:pStyle w:val="BodyText"/>
        <w:shd w:val="clear" w:color="auto" w:fill="auto"/>
        <w:spacing w:before="0" w:after="0" w:line="240" w:lineRule="exact"/>
        <w:ind w:left="40" w:right="20" w:firstLine="280"/>
        <w:jc w:val="both"/>
      </w:pPr>
      <w:r>
        <w:t>Вечером написал сыну. В этом письме было такое место: «Повидать тебя, Андрей, мне бы хотелось. Мы давно нс видались... Желаю тебе ясной и светлой жизни; помни, друг мой, что величайшее счастье, как и величайшее горе челове</w:t>
      </w:r>
      <w:r>
        <w:softHyphen/>
        <w:t>ка сеть любовь...»</w:t>
      </w:r>
    </w:p>
    <w:p w:rsidR="006454E9" w:rsidRDefault="006454E9">
      <w:pPr>
        <w:pStyle w:val="BodyText"/>
        <w:shd w:val="clear" w:color="auto" w:fill="auto"/>
        <w:spacing w:before="0" w:after="0" w:line="246" w:lineRule="exact"/>
        <w:ind w:left="40" w:right="20" w:firstLine="280"/>
        <w:jc w:val="both"/>
      </w:pPr>
      <w:r>
        <w:t>После этого письма Павел Лнтоныч устал страшно, всю ночь он провел без сна, задыхаясь, и широкими от тоски глазами глядя на пламя свечи.</w:t>
      </w:r>
    </w:p>
    <w:p w:rsidR="006454E9" w:rsidRDefault="006454E9">
      <w:pPr>
        <w:pStyle w:val="141"/>
        <w:shd w:val="clear" w:color="auto" w:fill="auto"/>
        <w:spacing w:line="246" w:lineRule="exact"/>
        <w:ind w:right="20"/>
        <w:jc w:val="right"/>
      </w:pPr>
      <w:r>
        <w:rPr>
          <w:rStyle w:val="1420"/>
          <w:i/>
          <w:iCs/>
          <w:lang w:eastAsia="ru-RU"/>
        </w:rPr>
        <w:t>(Б. Зайцев)</w:t>
      </w:r>
    </w:p>
    <w:p w:rsidR="006454E9" w:rsidRDefault="006454E9">
      <w:pPr>
        <w:pStyle w:val="510"/>
        <w:keepNext/>
        <w:keepLines/>
        <w:shd w:val="clear" w:color="auto" w:fill="auto"/>
        <w:spacing w:before="0" w:after="213" w:line="190" w:lineRule="exact"/>
      </w:pPr>
      <w:bookmarkStart w:id="62" w:name="bookmark62"/>
      <w:r>
        <w:rPr>
          <w:rStyle w:val="56"/>
          <w:lang w:eastAsia="ru-RU"/>
        </w:rPr>
        <w:t>ОДНОСОСТАВНОЕ ПРИЛОЖЕНИЕ § 165. Общее понятие</w:t>
      </w:r>
      <w:bookmarkEnd w:id="62"/>
    </w:p>
    <w:p w:rsidR="006454E9" w:rsidRDefault="006454E9">
      <w:pPr>
        <w:pStyle w:val="BodyText"/>
        <w:shd w:val="clear" w:color="auto" w:fill="auto"/>
        <w:spacing w:before="0" w:after="0" w:line="234" w:lineRule="exact"/>
        <w:ind w:left="20" w:right="20" w:firstLine="280"/>
        <w:jc w:val="both"/>
      </w:pPr>
      <w:r>
        <w:t>Если двусоставные предложения содержат раздельное грамматическое вы</w:t>
      </w:r>
      <w:r>
        <w:softHyphen/>
        <w:t>ражение для субъекта и предиката логического суждения, то односоставные предложения, как показывает сам термин, представлены одним составом, т. е. одним главным членом, по форме совпадающим либо со сказуемым, либо с подлежащим. Этот главный член нс только называет действие, явление или пред</w:t>
      </w:r>
      <w:r>
        <w:softHyphen/>
        <w:t>мет, но и выражает их отношение к действительности, чем создастся необходи</w:t>
      </w:r>
      <w:r>
        <w:softHyphen/>
        <w:t>мая для любого предложения предикативность.</w:t>
      </w:r>
    </w:p>
    <w:p w:rsidR="006454E9" w:rsidRDefault="006454E9">
      <w:pPr>
        <w:pStyle w:val="BodyText"/>
        <w:shd w:val="clear" w:color="auto" w:fill="auto"/>
        <w:spacing w:before="0" w:after="0" w:line="234" w:lineRule="exact"/>
        <w:ind w:left="20" w:firstLine="280"/>
        <w:jc w:val="both"/>
      </w:pPr>
      <w:r>
        <w:t>Выделяются следующие виды односоставных предложений:</w:t>
      </w:r>
    </w:p>
    <w:p w:rsidR="006454E9" w:rsidRDefault="006454E9">
      <w:pPr>
        <w:pStyle w:val="141"/>
        <w:numPr>
          <w:ilvl w:val="0"/>
          <w:numId w:val="268"/>
        </w:numPr>
        <w:shd w:val="clear" w:color="auto" w:fill="auto"/>
        <w:tabs>
          <w:tab w:val="left" w:pos="518"/>
        </w:tabs>
        <w:ind w:left="20" w:right="20" w:firstLine="280"/>
      </w:pPr>
      <w:r>
        <w:rPr>
          <w:rStyle w:val="147pt2"/>
          <w:i/>
          <w:iCs/>
          <w:lang w:eastAsia="ru-RU"/>
        </w:rPr>
        <w:t xml:space="preserve">определенно-личные: </w:t>
      </w:r>
      <w:r>
        <w:rPr>
          <w:rStyle w:val="1420"/>
          <w:i/>
          <w:iCs/>
          <w:lang w:eastAsia="ru-RU"/>
        </w:rPr>
        <w:t>Наряжу коня</w:t>
      </w:r>
      <w:r>
        <w:rPr>
          <w:rStyle w:val="1450"/>
          <w:lang w:eastAsia="ru-RU"/>
        </w:rPr>
        <w:t xml:space="preserve">, </w:t>
      </w:r>
      <w:r>
        <w:rPr>
          <w:rStyle w:val="1420"/>
          <w:i/>
          <w:iCs/>
          <w:lang w:eastAsia="ru-RU"/>
        </w:rPr>
        <w:t>наточу булат</w:t>
      </w:r>
      <w:r>
        <w:rPr>
          <w:rStyle w:val="1450"/>
          <w:lang w:eastAsia="ru-RU"/>
        </w:rPr>
        <w:t xml:space="preserve">, </w:t>
      </w:r>
      <w:r>
        <w:rPr>
          <w:rStyle w:val="1420"/>
          <w:i/>
          <w:iCs/>
          <w:lang w:eastAsia="ru-RU"/>
        </w:rPr>
        <w:t>затяну чекмень</w:t>
      </w:r>
      <w:r>
        <w:rPr>
          <w:rStyle w:val="1450"/>
          <w:lang w:eastAsia="ru-RU"/>
        </w:rPr>
        <w:t xml:space="preserve">, </w:t>
      </w:r>
      <w:r>
        <w:rPr>
          <w:rStyle w:val="1420"/>
          <w:i/>
          <w:iCs/>
          <w:lang w:eastAsia="ru-RU"/>
        </w:rPr>
        <w:t>полечу в леса</w:t>
      </w:r>
      <w:r>
        <w:rPr>
          <w:rStyle w:val="1450"/>
          <w:lang w:eastAsia="ru-RU"/>
        </w:rPr>
        <w:t xml:space="preserve"> (Кольц.);</w:t>
      </w:r>
    </w:p>
    <w:p w:rsidR="006454E9" w:rsidRDefault="006454E9">
      <w:pPr>
        <w:pStyle w:val="160"/>
        <w:numPr>
          <w:ilvl w:val="0"/>
          <w:numId w:val="268"/>
        </w:numPr>
        <w:shd w:val="clear" w:color="auto" w:fill="auto"/>
        <w:tabs>
          <w:tab w:val="left" w:pos="516"/>
        </w:tabs>
        <w:ind w:left="20" w:firstLine="280"/>
      </w:pPr>
      <w:r>
        <w:rPr>
          <w:rStyle w:val="1683"/>
          <w:i/>
          <w:iCs/>
          <w:lang w:eastAsia="ru-RU"/>
        </w:rPr>
        <w:t xml:space="preserve">неопределенно-личные: </w:t>
      </w:r>
      <w:r>
        <w:rPr>
          <w:rStyle w:val="1691"/>
          <w:i/>
          <w:iCs/>
          <w:lang w:eastAsia="ru-RU"/>
        </w:rPr>
        <w:t>Сейчас за нами придут</w:t>
      </w:r>
      <w:r>
        <w:rPr>
          <w:rStyle w:val="1692"/>
          <w:lang w:eastAsia="ru-RU"/>
        </w:rPr>
        <w:t xml:space="preserve"> (Сим.);</w:t>
      </w:r>
    </w:p>
    <w:p w:rsidR="006454E9" w:rsidRDefault="006454E9">
      <w:pPr>
        <w:pStyle w:val="141"/>
        <w:numPr>
          <w:ilvl w:val="0"/>
          <w:numId w:val="268"/>
        </w:numPr>
        <w:shd w:val="clear" w:color="auto" w:fill="auto"/>
        <w:tabs>
          <w:tab w:val="left" w:pos="510"/>
        </w:tabs>
        <w:ind w:left="20" w:firstLine="280"/>
      </w:pPr>
      <w:r>
        <w:rPr>
          <w:rStyle w:val="1483"/>
          <w:i/>
          <w:iCs/>
          <w:lang w:eastAsia="ru-RU"/>
        </w:rPr>
        <w:t xml:space="preserve">обобщенно-личные: </w:t>
      </w:r>
      <w:r>
        <w:rPr>
          <w:rStyle w:val="1420"/>
          <w:i/>
          <w:iCs/>
          <w:lang w:eastAsia="ru-RU"/>
        </w:rPr>
        <w:t xml:space="preserve">Без труда не вынешь </w:t>
      </w:r>
      <w:r>
        <w:rPr>
          <w:rStyle w:val="1482"/>
          <w:i/>
          <w:iCs/>
          <w:lang w:eastAsia="ru-RU"/>
        </w:rPr>
        <w:t xml:space="preserve">и </w:t>
      </w:r>
      <w:r>
        <w:rPr>
          <w:rStyle w:val="1420"/>
          <w:i/>
          <w:iCs/>
          <w:lang w:eastAsia="ru-RU"/>
        </w:rPr>
        <w:t>рыбку из пруда</w:t>
      </w:r>
      <w:r>
        <w:rPr>
          <w:rStyle w:val="1450"/>
          <w:lang w:eastAsia="ru-RU"/>
        </w:rPr>
        <w:t xml:space="preserve"> (Поел.);</w:t>
      </w:r>
    </w:p>
    <w:p w:rsidR="006454E9" w:rsidRDefault="006454E9">
      <w:pPr>
        <w:pStyle w:val="BodyText"/>
        <w:numPr>
          <w:ilvl w:val="0"/>
          <w:numId w:val="268"/>
        </w:numPr>
        <w:shd w:val="clear" w:color="auto" w:fill="auto"/>
        <w:tabs>
          <w:tab w:val="left" w:pos="510"/>
        </w:tabs>
        <w:spacing w:before="0" w:after="0" w:line="234" w:lineRule="exact"/>
        <w:ind w:left="20" w:firstLine="280"/>
        <w:jc w:val="both"/>
      </w:pPr>
      <w:r>
        <w:rPr>
          <w:rStyle w:val="810"/>
          <w:lang w:eastAsia="ru-RU"/>
        </w:rPr>
        <w:t xml:space="preserve">безличные: </w:t>
      </w:r>
      <w:r>
        <w:rPr>
          <w:rStyle w:val="2b"/>
          <w:lang w:eastAsia="ru-RU"/>
        </w:rPr>
        <w:t>Уж светает</w:t>
      </w:r>
      <w:r>
        <w:t xml:space="preserve"> (М. Г.);</w:t>
      </w:r>
    </w:p>
    <w:p w:rsidR="006454E9" w:rsidRDefault="006454E9">
      <w:pPr>
        <w:pStyle w:val="BodyText"/>
        <w:numPr>
          <w:ilvl w:val="0"/>
          <w:numId w:val="268"/>
        </w:numPr>
        <w:shd w:val="clear" w:color="auto" w:fill="auto"/>
        <w:tabs>
          <w:tab w:val="left" w:pos="510"/>
        </w:tabs>
        <w:spacing w:before="0" w:after="0" w:line="234" w:lineRule="exact"/>
        <w:ind w:left="20" w:firstLine="280"/>
        <w:jc w:val="both"/>
      </w:pPr>
      <w:r>
        <w:rPr>
          <w:rStyle w:val="810"/>
          <w:lang w:eastAsia="ru-RU"/>
        </w:rPr>
        <w:t xml:space="preserve">инфинитивные: </w:t>
      </w:r>
      <w:r>
        <w:rPr>
          <w:rStyle w:val="2b"/>
          <w:lang w:eastAsia="ru-RU"/>
        </w:rPr>
        <w:t>Быть</w:t>
      </w:r>
      <w:r>
        <w:t xml:space="preserve">, </w:t>
      </w:r>
      <w:r>
        <w:rPr>
          <w:rStyle w:val="2b"/>
          <w:lang w:eastAsia="ru-RU"/>
        </w:rPr>
        <w:t>барин</w:t>
      </w:r>
      <w:r>
        <w:t xml:space="preserve">, </w:t>
      </w:r>
      <w:r>
        <w:rPr>
          <w:rStyle w:val="2b"/>
          <w:lang w:eastAsia="ru-RU"/>
        </w:rPr>
        <w:t>беде!</w:t>
      </w:r>
      <w:r>
        <w:t xml:space="preserve"> (Ч..);</w:t>
      </w:r>
    </w:p>
    <w:p w:rsidR="006454E9" w:rsidRDefault="006454E9">
      <w:pPr>
        <w:pStyle w:val="141"/>
        <w:numPr>
          <w:ilvl w:val="0"/>
          <w:numId w:val="268"/>
        </w:numPr>
        <w:shd w:val="clear" w:color="auto" w:fill="auto"/>
        <w:tabs>
          <w:tab w:val="left" w:pos="516"/>
        </w:tabs>
        <w:ind w:left="20" w:firstLine="280"/>
      </w:pPr>
      <w:r>
        <w:rPr>
          <w:rStyle w:val="1483"/>
          <w:i/>
          <w:iCs/>
          <w:lang w:eastAsia="ru-RU"/>
        </w:rPr>
        <w:t xml:space="preserve">номинативные: </w:t>
      </w:r>
      <w:r>
        <w:rPr>
          <w:rStyle w:val="1420"/>
          <w:i/>
          <w:iCs/>
          <w:lang w:eastAsia="ru-RU"/>
        </w:rPr>
        <w:t>Февраль. Предрассветная синяя тишина</w:t>
      </w:r>
      <w:r>
        <w:rPr>
          <w:rStyle w:val="1450"/>
          <w:lang w:eastAsia="ru-RU"/>
        </w:rPr>
        <w:t xml:space="preserve"> (Шол.).</w:t>
      </w:r>
    </w:p>
    <w:p w:rsidR="006454E9" w:rsidRDefault="006454E9">
      <w:pPr>
        <w:pStyle w:val="BodyText"/>
        <w:shd w:val="clear" w:color="auto" w:fill="auto"/>
        <w:spacing w:before="0" w:after="0" w:line="234" w:lineRule="exact"/>
        <w:ind w:left="20" w:right="20" w:firstLine="280"/>
        <w:jc w:val="both"/>
      </w:pPr>
      <w:r>
        <w:t>По вопросу о составе (объеме понятия) односоставных предложений и син</w:t>
      </w:r>
      <w:r>
        <w:softHyphen/>
        <w:t>таксической природе некоторых из них нет единого мнения среди ученых. Одни совершенно нс упоминают опрсдслснно-личных предложений, считая, что струк</w:t>
      </w:r>
      <w:r>
        <w:softHyphen/>
        <w:t xml:space="preserve">турно они ничем нс отличаются от двусоставных предложений с подлежащим - личным мсстоимснисм (ср.: </w:t>
      </w:r>
      <w:r>
        <w:rPr>
          <w:rStyle w:val="2b"/>
          <w:lang w:eastAsia="ru-RU"/>
        </w:rPr>
        <w:t>Иду по улице. - Я иду по улице).</w:t>
      </w:r>
      <w:r>
        <w:t xml:space="preserve"> Сказуемое, выра</w:t>
      </w:r>
      <w:r>
        <w:softHyphen/>
        <w:t>женное личной формой глагола, само по себе достаточно конкретно указывает на субъект действия, и наличие личного мсстоимсния 1 -го или 2-го лица создаст плеоназм, выступая в роли своеобразного префикса. Нс случайно в этих предло</w:t>
      </w:r>
      <w:r>
        <w:softHyphen/>
        <w:t>жениях трудно установить, что с чем согласуется (координируется): форма гла</w:t>
      </w:r>
      <w:r>
        <w:softHyphen/>
        <w:t>гола обусловлена личным мсстоимснисм или личное мсстоимснис «подгоняет</w:t>
      </w:r>
      <w:r>
        <w:softHyphen/>
        <w:t>ся» к форме глагола.</w:t>
      </w:r>
    </w:p>
    <w:p w:rsidR="006454E9" w:rsidRDefault="006454E9">
      <w:pPr>
        <w:pStyle w:val="BodyText"/>
        <w:shd w:val="clear" w:color="auto" w:fill="auto"/>
        <w:spacing w:before="0" w:after="0" w:line="234" w:lineRule="exact"/>
        <w:ind w:left="20" w:right="20" w:firstLine="280"/>
        <w:jc w:val="both"/>
      </w:pPr>
      <w:r>
        <w:t>Другие грамматисты нс выделяют обобщенно-личных предложений, отме</w:t>
      </w:r>
      <w:r>
        <w:softHyphen/>
        <w:t>чая, что у этих предложений нет структурной специфики: они воспроизводят формы других типов и в классификационный ряд нс попадают (нс разграничива</w:t>
      </w:r>
      <w:r>
        <w:softHyphen/>
        <w:t>ли неопределенно-личные и обобщенно-личные предложения Д. Н. Овсянико- Куликовский, А. А. Шахматов и др.).</w:t>
      </w:r>
    </w:p>
    <w:p w:rsidR="006454E9" w:rsidRDefault="006454E9">
      <w:pPr>
        <w:pStyle w:val="BodyText"/>
        <w:shd w:val="clear" w:color="auto" w:fill="auto"/>
        <w:spacing w:before="0" w:after="455" w:line="234" w:lineRule="exact"/>
        <w:ind w:left="20" w:right="20" w:firstLine="280"/>
        <w:jc w:val="both"/>
      </w:pPr>
      <w:r>
        <w:t>По-разному трактуются и номинативные предложения. По мнению одних исследователей, главный член номинативных предложений представляет со</w:t>
      </w:r>
      <w:r>
        <w:softHyphen/>
        <w:t>бой подлежащее, называющее предмет в его бытии, существовании в насто</w:t>
      </w:r>
      <w:r>
        <w:softHyphen/>
        <w:t>ящее время или вне времени, поэтому номинативные предложения являют</w:t>
      </w:r>
      <w:r>
        <w:softHyphen/>
        <w:t>ся бсссказусмо-подлсжащными. По мнению других, главный член номина</w:t>
      </w:r>
      <w:r>
        <w:softHyphen/>
        <w:t>тивного предложения служит выражением предиката одночленного суждения и соотносится нс с субъектом суждения, в предложении нс выраженным, а с предметом суждения - явлением окружающей действительности: предло</w:t>
      </w:r>
      <w:r>
        <w:softHyphen/>
        <w:t xml:space="preserve">жение </w:t>
      </w:r>
      <w:r>
        <w:rPr>
          <w:rStyle w:val="2b"/>
          <w:lang w:eastAsia="ru-RU"/>
        </w:rPr>
        <w:t>Зима</w:t>
      </w:r>
      <w:r>
        <w:t xml:space="preserve"> имеет значение - “то, что вы видите вокруг себя, сеть зима”. В этой трактовке номинативные предложения являются бссподлсжащно-ска- зусмыми.</w:t>
      </w:r>
    </w:p>
    <w:p w:rsidR="006454E9" w:rsidRDefault="006454E9">
      <w:pPr>
        <w:pStyle w:val="101"/>
        <w:shd w:val="clear" w:color="auto" w:fill="auto"/>
        <w:spacing w:after="214" w:line="190" w:lineRule="exact"/>
        <w:ind w:right="20"/>
        <w:jc w:val="center"/>
      </w:pPr>
      <w:r>
        <w:rPr>
          <w:rStyle w:val="105"/>
          <w:lang w:eastAsia="ru-RU"/>
        </w:rPr>
        <w:t>§ 166. Определенно-личные предложения</w:t>
      </w:r>
    </w:p>
    <w:p w:rsidR="006454E9" w:rsidRDefault="006454E9">
      <w:pPr>
        <w:pStyle w:val="BodyText"/>
        <w:shd w:val="clear" w:color="auto" w:fill="auto"/>
        <w:spacing w:before="0" w:after="0" w:line="240" w:lineRule="exact"/>
        <w:ind w:left="20" w:right="20" w:firstLine="300"/>
        <w:jc w:val="both"/>
      </w:pPr>
      <w:r>
        <w:t>Определенно-личным называется односоставное бссподлсжащнос предло</w:t>
      </w:r>
      <w:r>
        <w:softHyphen/>
        <w:t>жение, главный член которого выражен глаголом в форме 1-го или 2-го лица настоящего-будущего времени. Глагол в предложениях этого типа нс нуждается в наличии мсстоимсния, так как в его форме уже заключено указание на вполне определенное лицо.</w:t>
      </w:r>
    </w:p>
    <w:p w:rsidR="006454E9" w:rsidRDefault="006454E9">
      <w:pPr>
        <w:pStyle w:val="BodyText"/>
        <w:shd w:val="clear" w:color="auto" w:fill="auto"/>
        <w:spacing w:before="0" w:after="0" w:line="240" w:lineRule="exact"/>
        <w:ind w:left="20" w:right="20" w:firstLine="300"/>
        <w:jc w:val="both"/>
      </w:pPr>
      <w:r>
        <w:t>Различаются два типа опрсдслснно-личных предложений в зависимости от формы выражения глагола-сказусмого:</w:t>
      </w:r>
    </w:p>
    <w:p w:rsidR="006454E9" w:rsidRDefault="006454E9">
      <w:pPr>
        <w:pStyle w:val="141"/>
        <w:numPr>
          <w:ilvl w:val="0"/>
          <w:numId w:val="269"/>
        </w:numPr>
        <w:shd w:val="clear" w:color="auto" w:fill="auto"/>
        <w:tabs>
          <w:tab w:val="left" w:pos="536"/>
        </w:tabs>
        <w:spacing w:line="240" w:lineRule="exact"/>
        <w:ind w:left="20" w:right="20" w:firstLine="300"/>
      </w:pPr>
      <w:r>
        <w:rPr>
          <w:rStyle w:val="1450"/>
          <w:lang w:eastAsia="ru-RU"/>
        </w:rPr>
        <w:t xml:space="preserve">сказуемое выражено формой 1 -го </w:t>
      </w:r>
      <w:r>
        <w:rPr>
          <w:rStyle w:val="148"/>
          <w:lang w:eastAsia="ru-RU"/>
        </w:rPr>
        <w:t xml:space="preserve">и </w:t>
      </w:r>
      <w:r>
        <w:rPr>
          <w:rStyle w:val="1450"/>
          <w:lang w:eastAsia="ru-RU"/>
        </w:rPr>
        <w:t xml:space="preserve">2-голица изъявительного наклонения: </w:t>
      </w:r>
      <w:r>
        <w:rPr>
          <w:rStyle w:val="1420"/>
          <w:i/>
          <w:iCs/>
          <w:lang w:eastAsia="ru-RU"/>
        </w:rPr>
        <w:t>Объеду еще раз и, как вернусь, пойду к генералу и попрошу его</w:t>
      </w:r>
      <w:r>
        <w:rPr>
          <w:rStyle w:val="1450"/>
          <w:lang w:eastAsia="ru-RU"/>
        </w:rPr>
        <w:t xml:space="preserve"> (Л. Т.); </w:t>
      </w:r>
      <w:r>
        <w:rPr>
          <w:rStyle w:val="1420"/>
          <w:i/>
          <w:iCs/>
          <w:lang w:eastAsia="ru-RU"/>
        </w:rPr>
        <w:t>Уж не увидимся больше...</w:t>
      </w:r>
      <w:r>
        <w:rPr>
          <w:rStyle w:val="1450"/>
          <w:lang w:eastAsia="ru-RU"/>
        </w:rPr>
        <w:t xml:space="preserve"> (М. Г.); </w:t>
      </w:r>
      <w:r>
        <w:rPr>
          <w:rStyle w:val="1420"/>
          <w:i/>
          <w:iCs/>
          <w:lang w:eastAsia="ru-RU"/>
        </w:rPr>
        <w:t>Не хотите ли чаю?</w:t>
      </w:r>
      <w:r>
        <w:rPr>
          <w:rStyle w:val="1450"/>
          <w:lang w:eastAsia="ru-RU"/>
        </w:rPr>
        <w:t xml:space="preserve"> (Л.);</w:t>
      </w:r>
    </w:p>
    <w:p w:rsidR="006454E9" w:rsidRDefault="006454E9">
      <w:pPr>
        <w:pStyle w:val="BodyText"/>
        <w:numPr>
          <w:ilvl w:val="0"/>
          <w:numId w:val="269"/>
        </w:numPr>
        <w:shd w:val="clear" w:color="auto" w:fill="auto"/>
        <w:tabs>
          <w:tab w:val="left" w:pos="512"/>
        </w:tabs>
        <w:spacing w:before="0" w:after="460" w:line="240" w:lineRule="exact"/>
        <w:ind w:left="20" w:right="20" w:firstLine="300"/>
        <w:jc w:val="both"/>
      </w:pPr>
      <w:r>
        <w:t xml:space="preserve">сказуемое выражено формой 2-го лица повелительного наклонения: </w:t>
      </w:r>
      <w:r>
        <w:rPr>
          <w:rStyle w:val="2b"/>
          <w:lang w:eastAsia="ru-RU"/>
        </w:rPr>
        <w:t>Ну, вот. пристраивайся к делу.</w:t>
      </w:r>
      <w:r>
        <w:t xml:space="preserve"> (М. Г.); </w:t>
      </w:r>
      <w:r>
        <w:rPr>
          <w:rStyle w:val="2b"/>
          <w:lang w:eastAsia="ru-RU"/>
        </w:rPr>
        <w:t>Идите</w:t>
      </w:r>
      <w:r>
        <w:t xml:space="preserve">, </w:t>
      </w:r>
      <w:r>
        <w:rPr>
          <w:rStyle w:val="2b"/>
          <w:lang w:eastAsia="ru-RU"/>
        </w:rPr>
        <w:t>выполняйте приказание</w:t>
      </w:r>
      <w:r>
        <w:t xml:space="preserve"> (Сим.).</w:t>
      </w:r>
    </w:p>
    <w:p w:rsidR="006454E9" w:rsidRDefault="006454E9">
      <w:pPr>
        <w:pStyle w:val="101"/>
        <w:shd w:val="clear" w:color="auto" w:fill="auto"/>
        <w:spacing w:after="219" w:line="190" w:lineRule="exact"/>
        <w:ind w:right="20"/>
        <w:jc w:val="center"/>
      </w:pPr>
      <w:r>
        <w:rPr>
          <w:rStyle w:val="105"/>
          <w:lang w:eastAsia="ru-RU"/>
        </w:rPr>
        <w:t>§ 167. Неопределенно-личные предложения</w:t>
      </w:r>
    </w:p>
    <w:p w:rsidR="006454E9" w:rsidRDefault="006454E9">
      <w:pPr>
        <w:pStyle w:val="BodyText"/>
        <w:shd w:val="clear" w:color="auto" w:fill="auto"/>
        <w:spacing w:before="0" w:after="455" w:line="234" w:lineRule="exact"/>
        <w:ind w:left="20" w:right="20" w:firstLine="300"/>
        <w:jc w:val="both"/>
      </w:pPr>
      <w:r>
        <w:t>Неопределенно-личным называется односоставное бссподлсжащнос пред</w:t>
      </w:r>
      <w:r>
        <w:softHyphen/>
        <w:t>ложение, главный член которого выражен глаголом в форме 3-го лица множе</w:t>
      </w:r>
      <w:r>
        <w:softHyphen/>
        <w:t>ственного числа настоящего или будущего времени либо в форме множествен</w:t>
      </w:r>
      <w:r>
        <w:softHyphen/>
        <w:t>ного числа прошедшего времени или сослагательного наклонения и обозначает действие, совершаемое неопределенными лицами, нс обозначенными вслед</w:t>
      </w:r>
      <w:r>
        <w:softHyphen/>
        <w:t xml:space="preserve">ствие их неизвестности или намеренного устранения из речи: </w:t>
      </w:r>
      <w:r>
        <w:rPr>
          <w:rStyle w:val="2b"/>
          <w:lang w:eastAsia="ru-RU"/>
        </w:rPr>
        <w:t xml:space="preserve">Крича, ш далеко... </w:t>
      </w:r>
      <w:r>
        <w:t xml:space="preserve">(М. Г.); </w:t>
      </w:r>
      <w:r>
        <w:rPr>
          <w:rStyle w:val="2b"/>
          <w:lang w:eastAsia="ru-RU"/>
        </w:rPr>
        <w:t xml:space="preserve">Отвели бы мне участок в шесть соток неподалеку от автозавода </w:t>
      </w:r>
      <w:r>
        <w:t>(Шол.).</w:t>
      </w:r>
    </w:p>
    <w:p w:rsidR="006454E9" w:rsidRDefault="006454E9">
      <w:pPr>
        <w:pStyle w:val="101"/>
        <w:shd w:val="clear" w:color="auto" w:fill="auto"/>
        <w:spacing w:after="219" w:line="190" w:lineRule="exact"/>
        <w:ind w:right="20"/>
        <w:jc w:val="center"/>
      </w:pPr>
      <w:r>
        <w:rPr>
          <w:rStyle w:val="105"/>
          <w:lang w:eastAsia="ru-RU"/>
        </w:rPr>
        <w:t>§ 168. Обобщенно-личные предложения</w:t>
      </w:r>
    </w:p>
    <w:p w:rsidR="006454E9" w:rsidRDefault="006454E9">
      <w:pPr>
        <w:pStyle w:val="BodyText"/>
        <w:shd w:val="clear" w:color="auto" w:fill="auto"/>
        <w:spacing w:before="0" w:after="0" w:line="234" w:lineRule="exact"/>
        <w:ind w:left="20" w:right="20" w:firstLine="300"/>
        <w:jc w:val="both"/>
      </w:pPr>
      <w:r>
        <w:t>Обобщенно-личным называется односоставное бссподлсжащнос предло</w:t>
      </w:r>
      <w:r>
        <w:softHyphen/>
        <w:t>жение, главный член которого обычно выражен глаголом в форме 2-го лица единственного числа, реже - в форме 1-го или 3-го лица множественного числа и обозначает действие, потенциально относимое к любому лицу (мыс</w:t>
      </w:r>
      <w:r>
        <w:softHyphen/>
        <w:t>ленно можно подставить подлежащее «всс», «каждый, любой», в отличие от нсопрсдслснно-личных предложений, в которые мысленно можно подставить подлежащее «кто-то»).</w:t>
      </w:r>
    </w:p>
    <w:p w:rsidR="006454E9" w:rsidRDefault="006454E9">
      <w:pPr>
        <w:pStyle w:val="141"/>
        <w:shd w:val="clear" w:color="auto" w:fill="auto"/>
        <w:spacing w:line="240" w:lineRule="exact"/>
        <w:ind w:left="20" w:right="20" w:firstLine="280"/>
      </w:pPr>
      <w:r>
        <w:rPr>
          <w:rStyle w:val="1450"/>
          <w:lang w:eastAsia="ru-RU"/>
        </w:rPr>
        <w:t xml:space="preserve">Основная функция обобщенно-личных предложений выражение общих суждений, сентенций, часто воплощаемых в пословицы и поговорки: </w:t>
      </w:r>
      <w:r>
        <w:rPr>
          <w:rStyle w:val="1420"/>
          <w:i/>
          <w:iCs/>
          <w:lang w:eastAsia="ru-RU"/>
        </w:rPr>
        <w:t>Семь раз отмерь - один раз отрежь</w:t>
      </w:r>
      <w:r>
        <w:rPr>
          <w:rStyle w:val="1450"/>
          <w:lang w:eastAsia="ru-RU"/>
        </w:rPr>
        <w:t xml:space="preserve">; </w:t>
      </w:r>
      <w:r>
        <w:rPr>
          <w:rStyle w:val="1420"/>
          <w:i/>
          <w:iCs/>
          <w:lang w:eastAsia="ru-RU"/>
        </w:rPr>
        <w:t>Любишь кататься люби и саночки возить</w:t>
      </w:r>
      <w:r>
        <w:rPr>
          <w:rStyle w:val="1450"/>
          <w:lang w:eastAsia="ru-RU"/>
        </w:rPr>
        <w:t xml:space="preserve">; </w:t>
      </w:r>
      <w:r>
        <w:rPr>
          <w:rStyle w:val="1420"/>
          <w:i/>
          <w:iCs/>
          <w:lang w:eastAsia="ru-RU"/>
        </w:rPr>
        <w:t>Что имеем - не храпим</w:t>
      </w:r>
      <w:r>
        <w:rPr>
          <w:rStyle w:val="1450"/>
          <w:lang w:eastAsia="ru-RU"/>
        </w:rPr>
        <w:t xml:space="preserve">, </w:t>
      </w:r>
      <w:r>
        <w:rPr>
          <w:rStyle w:val="1420"/>
          <w:i/>
          <w:iCs/>
          <w:lang w:eastAsia="ru-RU"/>
        </w:rPr>
        <w:t>потерявши плачем; Пашню пашут</w:t>
      </w:r>
      <w:r>
        <w:rPr>
          <w:rStyle w:val="1450"/>
          <w:lang w:eastAsia="ru-RU"/>
        </w:rPr>
        <w:t xml:space="preserve">, </w:t>
      </w:r>
      <w:r>
        <w:rPr>
          <w:rStyle w:val="1420"/>
          <w:i/>
          <w:iCs/>
          <w:lang w:eastAsia="ru-RU"/>
        </w:rPr>
        <w:t>так руками пе ма</w:t>
      </w:r>
      <w:r>
        <w:rPr>
          <w:rStyle w:val="1420"/>
          <w:i/>
          <w:iCs/>
          <w:lang w:eastAsia="ru-RU"/>
        </w:rPr>
        <w:softHyphen/>
        <w:t>шут.</w:t>
      </w:r>
    </w:p>
    <w:p w:rsidR="006454E9" w:rsidRDefault="006454E9">
      <w:pPr>
        <w:pStyle w:val="BodyText"/>
        <w:shd w:val="clear" w:color="auto" w:fill="auto"/>
        <w:spacing w:before="0" w:after="0" w:line="240" w:lineRule="exact"/>
        <w:ind w:left="20" w:right="20" w:firstLine="280"/>
        <w:jc w:val="both"/>
      </w:pPr>
      <w:r>
        <w:t>Обобщенное значение могут выражать и двусоставные предложения с под</w:t>
      </w:r>
      <w:r>
        <w:softHyphen/>
        <w:t xml:space="preserve">лежащим личным мсстоимснисм, употребленным в значении обобщенного лица: </w:t>
      </w:r>
      <w:r>
        <w:rPr>
          <w:rStyle w:val="2b"/>
          <w:lang w:eastAsia="ru-RU"/>
        </w:rPr>
        <w:t>Охотно мм дарим</w:t>
      </w:r>
      <w:r>
        <w:t xml:space="preserve">, </w:t>
      </w:r>
      <w:r>
        <w:rPr>
          <w:rStyle w:val="2b"/>
          <w:lang w:eastAsia="ru-RU"/>
        </w:rPr>
        <w:t>что нам не надобно самим</w:t>
      </w:r>
      <w:r>
        <w:t xml:space="preserve"> (Кр.).</w:t>
      </w:r>
    </w:p>
    <w:p w:rsidR="006454E9" w:rsidRDefault="006454E9">
      <w:pPr>
        <w:pStyle w:val="141"/>
        <w:shd w:val="clear" w:color="auto" w:fill="auto"/>
        <w:spacing w:after="460" w:line="240" w:lineRule="exact"/>
        <w:ind w:left="20" w:right="20" w:firstLine="280"/>
      </w:pPr>
      <w:r>
        <w:rPr>
          <w:rStyle w:val="1450"/>
          <w:lang w:eastAsia="ru-RU"/>
        </w:rPr>
        <w:t>В обобщенно-личных предложениях может выражаться действие, часто про</w:t>
      </w:r>
      <w:r>
        <w:rPr>
          <w:rStyle w:val="1450"/>
          <w:lang w:eastAsia="ru-RU"/>
        </w:rPr>
        <w:softHyphen/>
        <w:t xml:space="preserve">исходящее, относимое к самому говорящему: </w:t>
      </w:r>
      <w:r>
        <w:rPr>
          <w:rStyle w:val="1420"/>
          <w:i/>
          <w:iCs/>
          <w:lang w:eastAsia="ru-RU"/>
        </w:rPr>
        <w:t>Идешь вдоль опушки</w:t>
      </w:r>
      <w:r>
        <w:rPr>
          <w:rStyle w:val="1450"/>
          <w:lang w:eastAsia="ru-RU"/>
        </w:rPr>
        <w:t xml:space="preserve">, </w:t>
      </w:r>
      <w:r>
        <w:rPr>
          <w:rStyle w:val="1420"/>
          <w:i/>
          <w:iCs/>
          <w:lang w:eastAsia="ru-RU"/>
        </w:rPr>
        <w:t>глядишь за собакой</w:t>
      </w:r>
      <w:r>
        <w:rPr>
          <w:rStyle w:val="1450"/>
          <w:lang w:eastAsia="ru-RU"/>
        </w:rPr>
        <w:t xml:space="preserve">, </w:t>
      </w:r>
      <w:r>
        <w:rPr>
          <w:rStyle w:val="1420"/>
          <w:i/>
          <w:iCs/>
          <w:lang w:eastAsia="ru-RU"/>
        </w:rPr>
        <w:t>а между тем любимые образы... приходят на память</w:t>
      </w:r>
      <w:r>
        <w:rPr>
          <w:rStyle w:val="1450"/>
          <w:lang w:eastAsia="ru-RU"/>
        </w:rPr>
        <w:t xml:space="preserve"> (Т.); </w:t>
      </w:r>
      <w:r>
        <w:rPr>
          <w:rStyle w:val="1420"/>
          <w:i/>
          <w:iCs/>
          <w:lang w:eastAsia="ru-RU"/>
        </w:rPr>
        <w:t>С утра до ночи все на ногах</w:t>
      </w:r>
      <w:r>
        <w:rPr>
          <w:rStyle w:val="1450"/>
          <w:lang w:eastAsia="ru-RU"/>
        </w:rPr>
        <w:t xml:space="preserve">, </w:t>
      </w:r>
      <w:r>
        <w:rPr>
          <w:rStyle w:val="1420"/>
          <w:i/>
          <w:iCs/>
          <w:lang w:eastAsia="ru-RU"/>
        </w:rPr>
        <w:t>покою не знаю</w:t>
      </w:r>
      <w:r>
        <w:rPr>
          <w:rStyle w:val="1450"/>
          <w:lang w:eastAsia="ru-RU"/>
        </w:rPr>
        <w:t xml:space="preserve">, </w:t>
      </w:r>
      <w:r>
        <w:rPr>
          <w:rStyle w:val="1420"/>
          <w:i/>
          <w:iCs/>
          <w:lang w:eastAsia="ru-RU"/>
        </w:rPr>
        <w:t>а ночью лежишь под одеялом и боишься</w:t>
      </w:r>
      <w:r>
        <w:rPr>
          <w:rStyle w:val="1450"/>
          <w:lang w:eastAsia="ru-RU"/>
        </w:rPr>
        <w:t xml:space="preserve">, </w:t>
      </w:r>
      <w:r>
        <w:rPr>
          <w:rStyle w:val="1420"/>
          <w:i/>
          <w:iCs/>
          <w:lang w:eastAsia="ru-RU"/>
        </w:rPr>
        <w:t>как бы к больному не потащит</w:t>
      </w:r>
      <w:r>
        <w:rPr>
          <w:rStyle w:val="1450"/>
          <w:lang w:eastAsia="ru-RU"/>
        </w:rPr>
        <w:t xml:space="preserve"> (Ч.).</w:t>
      </w:r>
    </w:p>
    <w:p w:rsidR="006454E9" w:rsidRDefault="006454E9">
      <w:pPr>
        <w:pStyle w:val="101"/>
        <w:shd w:val="clear" w:color="auto" w:fill="auto"/>
        <w:spacing w:after="202" w:line="190" w:lineRule="exact"/>
        <w:ind w:right="120"/>
        <w:jc w:val="center"/>
      </w:pPr>
      <w:r>
        <w:rPr>
          <w:rStyle w:val="105"/>
          <w:lang w:eastAsia="ru-RU"/>
        </w:rPr>
        <w:t>§ 169. Безличные предложения</w:t>
      </w:r>
    </w:p>
    <w:p w:rsidR="006454E9" w:rsidRDefault="006454E9">
      <w:pPr>
        <w:pStyle w:val="BodyText"/>
        <w:shd w:val="clear" w:color="auto" w:fill="auto"/>
        <w:spacing w:before="0" w:after="0" w:line="240" w:lineRule="exact"/>
        <w:ind w:left="20" w:right="20" w:firstLine="280"/>
        <w:jc w:val="both"/>
      </w:pPr>
      <w:r>
        <w:t>Безличным называется односоставное предложение с одним главным чле</w:t>
      </w:r>
      <w:r>
        <w:softHyphen/>
        <w:t>ном - сказуемым, форма которого нс выражает значения лица. По своей струк</w:t>
      </w:r>
      <w:r>
        <w:softHyphen/>
        <w:t>туре безличные предложения делятся на две группы:</w:t>
      </w:r>
    </w:p>
    <w:p w:rsidR="006454E9" w:rsidRDefault="006454E9">
      <w:pPr>
        <w:pStyle w:val="BodyText"/>
        <w:numPr>
          <w:ilvl w:val="0"/>
          <w:numId w:val="270"/>
        </w:numPr>
        <w:shd w:val="clear" w:color="auto" w:fill="auto"/>
        <w:tabs>
          <w:tab w:val="left" w:pos="486"/>
        </w:tabs>
        <w:spacing w:before="0" w:after="0" w:line="240" w:lineRule="exact"/>
        <w:ind w:left="20" w:firstLine="280"/>
        <w:jc w:val="both"/>
      </w:pPr>
      <w:r>
        <w:t>безличные предложения с глагольным сказуемым;</w:t>
      </w:r>
    </w:p>
    <w:p w:rsidR="006454E9" w:rsidRDefault="006454E9">
      <w:pPr>
        <w:pStyle w:val="BodyText"/>
        <w:numPr>
          <w:ilvl w:val="0"/>
          <w:numId w:val="270"/>
        </w:numPr>
        <w:shd w:val="clear" w:color="auto" w:fill="auto"/>
        <w:tabs>
          <w:tab w:val="left" w:pos="518"/>
        </w:tabs>
        <w:spacing w:before="0" w:after="0" w:line="258" w:lineRule="exact"/>
        <w:ind w:left="20" w:right="20" w:firstLine="280"/>
        <w:jc w:val="both"/>
      </w:pPr>
      <w:r>
        <w:t>бехличные предложения со сказуемым, выраженным словом категории состояния.</w:t>
      </w:r>
    </w:p>
    <w:p w:rsidR="006454E9" w:rsidRDefault="006454E9">
      <w:pPr>
        <w:pStyle w:val="BodyText"/>
        <w:shd w:val="clear" w:color="auto" w:fill="auto"/>
        <w:spacing w:before="0" w:after="0" w:line="190" w:lineRule="exact"/>
        <w:ind w:left="20" w:firstLine="280"/>
        <w:jc w:val="both"/>
      </w:pPr>
      <w:r>
        <w:t>В предложениях первой группы сказуемое выражается:</w:t>
      </w:r>
    </w:p>
    <w:p w:rsidR="006454E9" w:rsidRDefault="006454E9">
      <w:pPr>
        <w:pStyle w:val="BodyText"/>
        <w:numPr>
          <w:ilvl w:val="0"/>
          <w:numId w:val="271"/>
        </w:numPr>
        <w:shd w:val="clear" w:color="auto" w:fill="auto"/>
        <w:tabs>
          <w:tab w:val="left" w:pos="486"/>
        </w:tabs>
        <w:spacing w:before="0" w:after="0" w:line="190" w:lineRule="exact"/>
        <w:ind w:left="20" w:firstLine="280"/>
        <w:jc w:val="both"/>
      </w:pPr>
      <w:r>
        <w:t xml:space="preserve">безличным глаголом: </w:t>
      </w:r>
      <w:r>
        <w:rPr>
          <w:rStyle w:val="2b"/>
          <w:lang w:eastAsia="ru-RU"/>
        </w:rPr>
        <w:t>Уж светает</w:t>
      </w:r>
      <w:r>
        <w:t xml:space="preserve"> (М. Г.); </w:t>
      </w:r>
      <w:r>
        <w:rPr>
          <w:rStyle w:val="2b"/>
          <w:lang w:eastAsia="ru-RU"/>
        </w:rPr>
        <w:t>Уже совсем рассвело...</w:t>
      </w:r>
      <w:r>
        <w:t xml:space="preserve"> (Фед.);</w:t>
      </w:r>
    </w:p>
    <w:p w:rsidR="006454E9" w:rsidRDefault="006454E9">
      <w:pPr>
        <w:pStyle w:val="141"/>
        <w:numPr>
          <w:ilvl w:val="0"/>
          <w:numId w:val="271"/>
        </w:numPr>
        <w:shd w:val="clear" w:color="auto" w:fill="auto"/>
        <w:tabs>
          <w:tab w:val="left" w:pos="506"/>
        </w:tabs>
        <w:spacing w:line="228" w:lineRule="exact"/>
        <w:ind w:left="20" w:right="20" w:firstLine="280"/>
      </w:pPr>
      <w:r>
        <w:rPr>
          <w:rStyle w:val="1450"/>
          <w:lang w:eastAsia="ru-RU"/>
        </w:rPr>
        <w:t xml:space="preserve">личным глаголом в безличном употреблении: </w:t>
      </w:r>
      <w:r>
        <w:rPr>
          <w:rStyle w:val="1420"/>
          <w:i/>
          <w:iCs/>
          <w:lang w:eastAsia="ru-RU"/>
        </w:rPr>
        <w:t>Ночью несколько стихло</w:t>
      </w:r>
      <w:r>
        <w:rPr>
          <w:rStyle w:val="1450"/>
          <w:lang w:eastAsia="ru-RU"/>
        </w:rPr>
        <w:t xml:space="preserve">... (Гонч.); </w:t>
      </w:r>
      <w:r>
        <w:rPr>
          <w:rStyle w:val="1420"/>
          <w:i/>
          <w:iCs/>
          <w:lang w:eastAsia="ru-RU"/>
        </w:rPr>
        <w:t>Все громче</w:t>
      </w:r>
      <w:r>
        <w:rPr>
          <w:rStyle w:val="1450"/>
          <w:lang w:eastAsia="ru-RU"/>
        </w:rPr>
        <w:t xml:space="preserve">, </w:t>
      </w:r>
      <w:r>
        <w:rPr>
          <w:rStyle w:val="1420"/>
          <w:i/>
          <w:iCs/>
          <w:lang w:eastAsia="ru-RU"/>
        </w:rPr>
        <w:t>громче загрохотало</w:t>
      </w:r>
      <w:r>
        <w:rPr>
          <w:rStyle w:val="1450"/>
          <w:lang w:eastAsia="ru-RU"/>
        </w:rPr>
        <w:t xml:space="preserve">, </w:t>
      </w:r>
      <w:r>
        <w:rPr>
          <w:rStyle w:val="1420"/>
          <w:i/>
          <w:iCs/>
          <w:lang w:eastAsia="ru-RU"/>
        </w:rPr>
        <w:t>заухало</w:t>
      </w:r>
      <w:r>
        <w:rPr>
          <w:rStyle w:val="1450"/>
          <w:lang w:eastAsia="ru-RU"/>
        </w:rPr>
        <w:t xml:space="preserve">, </w:t>
      </w:r>
      <w:r>
        <w:rPr>
          <w:rStyle w:val="1420"/>
          <w:i/>
          <w:iCs/>
          <w:lang w:eastAsia="ru-RU"/>
        </w:rPr>
        <w:t xml:space="preserve">заревело по всей реке... </w:t>
      </w:r>
      <w:r>
        <w:rPr>
          <w:rStyle w:val="1481"/>
          <w:lang w:eastAsia="ru-RU"/>
        </w:rPr>
        <w:t>(А. Н.Т.);</w:t>
      </w:r>
    </w:p>
    <w:p w:rsidR="006454E9" w:rsidRDefault="006454E9">
      <w:pPr>
        <w:pStyle w:val="141"/>
        <w:numPr>
          <w:ilvl w:val="0"/>
          <w:numId w:val="271"/>
        </w:numPr>
        <w:shd w:val="clear" w:color="auto" w:fill="auto"/>
        <w:tabs>
          <w:tab w:val="left" w:pos="524"/>
        </w:tabs>
        <w:spacing w:line="246" w:lineRule="exact"/>
        <w:ind w:left="20" w:right="20" w:firstLine="280"/>
      </w:pPr>
      <w:r>
        <w:rPr>
          <w:rStyle w:val="1450"/>
          <w:lang w:eastAsia="ru-RU"/>
        </w:rPr>
        <w:t xml:space="preserve">возвратной формой личного глагола: </w:t>
      </w:r>
      <w:r>
        <w:rPr>
          <w:rStyle w:val="1420"/>
          <w:i/>
          <w:iCs/>
          <w:lang w:eastAsia="ru-RU"/>
        </w:rPr>
        <w:t>Еще чуть брезжится</w:t>
      </w:r>
      <w:r>
        <w:rPr>
          <w:rStyle w:val="1450"/>
          <w:lang w:eastAsia="ru-RU"/>
        </w:rPr>
        <w:t xml:space="preserve"> (Остр.); </w:t>
      </w:r>
      <w:r>
        <w:rPr>
          <w:rStyle w:val="1420"/>
          <w:i/>
          <w:iCs/>
          <w:lang w:eastAsia="ru-RU"/>
        </w:rPr>
        <w:t>Где трудно дышится</w:t>
      </w:r>
      <w:r>
        <w:rPr>
          <w:rStyle w:val="1450"/>
          <w:lang w:eastAsia="ru-RU"/>
        </w:rPr>
        <w:t xml:space="preserve">, </w:t>
      </w:r>
      <w:r>
        <w:rPr>
          <w:rStyle w:val="1420"/>
          <w:i/>
          <w:iCs/>
          <w:lang w:eastAsia="ru-RU"/>
        </w:rPr>
        <w:t>где горе слышится, будь первый там</w:t>
      </w:r>
      <w:r>
        <w:rPr>
          <w:rStyle w:val="1450"/>
          <w:lang w:eastAsia="ru-RU"/>
        </w:rPr>
        <w:t xml:space="preserve"> </w:t>
      </w:r>
      <w:r>
        <w:rPr>
          <w:rStyle w:val="1481"/>
          <w:lang w:eastAsia="ru-RU"/>
        </w:rPr>
        <w:t>(Н.);</w:t>
      </w:r>
    </w:p>
    <w:p w:rsidR="006454E9" w:rsidRDefault="006454E9">
      <w:pPr>
        <w:pStyle w:val="BodyText"/>
        <w:numPr>
          <w:ilvl w:val="0"/>
          <w:numId w:val="271"/>
        </w:numPr>
        <w:shd w:val="clear" w:color="auto" w:fill="auto"/>
        <w:tabs>
          <w:tab w:val="left" w:pos="518"/>
        </w:tabs>
        <w:spacing w:before="0" w:after="0" w:line="246" w:lineRule="exact"/>
        <w:ind w:left="20" w:right="20" w:firstLine="280"/>
        <w:jc w:val="both"/>
      </w:pPr>
      <w:r>
        <w:t>глаголом бытия, существования в сочетании с родительным падежом име</w:t>
      </w:r>
      <w:r>
        <w:softHyphen/>
        <w:t xml:space="preserve">ни: </w:t>
      </w:r>
      <w:r>
        <w:rPr>
          <w:rStyle w:val="2b"/>
          <w:lang w:eastAsia="ru-RU"/>
        </w:rPr>
        <w:t>Мечтам и годам пет возврата...</w:t>
      </w:r>
      <w:r>
        <w:t xml:space="preserve"> (П.); </w:t>
      </w:r>
      <w:r>
        <w:rPr>
          <w:rStyle w:val="2b"/>
          <w:lang w:eastAsia="ru-RU"/>
        </w:rPr>
        <w:t>Ветра точно на свете никогда пе было</w:t>
      </w:r>
      <w:r>
        <w:t xml:space="preserve"> (Т.);</w:t>
      </w:r>
    </w:p>
    <w:p w:rsidR="006454E9" w:rsidRDefault="006454E9">
      <w:pPr>
        <w:pStyle w:val="BodyText"/>
        <w:numPr>
          <w:ilvl w:val="0"/>
          <w:numId w:val="271"/>
        </w:numPr>
        <w:shd w:val="clear" w:color="auto" w:fill="auto"/>
        <w:tabs>
          <w:tab w:val="left" w:pos="536"/>
        </w:tabs>
        <w:spacing w:before="0" w:after="0" w:line="240" w:lineRule="exact"/>
        <w:ind w:left="20" w:right="20" w:firstLine="280"/>
        <w:jc w:val="both"/>
      </w:pPr>
      <w:r>
        <w:t>неопределенной формой глагола в сочетании с вспомогательным гла</w:t>
      </w:r>
      <w:r>
        <w:softHyphen/>
        <w:t xml:space="preserve">голом, мсстоимснисм или местоименным наречием: </w:t>
      </w:r>
      <w:r>
        <w:rPr>
          <w:rStyle w:val="2b"/>
          <w:lang w:eastAsia="ru-RU"/>
        </w:rPr>
        <w:t>Вам будет па что по</w:t>
      </w:r>
      <w:r>
        <w:rPr>
          <w:rStyle w:val="2b"/>
          <w:lang w:eastAsia="ru-RU"/>
        </w:rPr>
        <w:softHyphen/>
        <w:t>смотреть и подивиться</w:t>
      </w:r>
      <w:r>
        <w:t xml:space="preserve"> </w:t>
      </w:r>
      <w:r>
        <w:rPr>
          <w:rStyle w:val="89"/>
          <w:lang w:eastAsia="ru-RU"/>
        </w:rPr>
        <w:t xml:space="preserve">(Н. </w:t>
      </w:r>
      <w:r>
        <w:t xml:space="preserve">Остр.); </w:t>
      </w:r>
      <w:r>
        <w:rPr>
          <w:rStyle w:val="2b"/>
          <w:lang w:eastAsia="ru-RU"/>
        </w:rPr>
        <w:t>Так вот</w:t>
      </w:r>
      <w:r>
        <w:t xml:space="preserve">, </w:t>
      </w:r>
      <w:r>
        <w:rPr>
          <w:rStyle w:val="2b"/>
          <w:lang w:eastAsia="ru-RU"/>
        </w:rPr>
        <w:t xml:space="preserve">в Ольховку ехать незачем </w:t>
      </w:r>
      <w:r>
        <w:t>(Буб.);</w:t>
      </w:r>
    </w:p>
    <w:p w:rsidR="006454E9" w:rsidRDefault="006454E9">
      <w:pPr>
        <w:pStyle w:val="BodyText"/>
        <w:numPr>
          <w:ilvl w:val="0"/>
          <w:numId w:val="271"/>
        </w:numPr>
        <w:shd w:val="clear" w:color="auto" w:fill="auto"/>
        <w:tabs>
          <w:tab w:val="left" w:pos="524"/>
        </w:tabs>
        <w:spacing w:before="0" w:after="0" w:line="240" w:lineRule="exact"/>
        <w:ind w:left="20" w:right="20" w:firstLine="280"/>
        <w:jc w:val="both"/>
      </w:pPr>
      <w:r>
        <w:t xml:space="preserve">краткой формой страдательного причастия: </w:t>
      </w:r>
      <w:r>
        <w:rPr>
          <w:rStyle w:val="2b"/>
          <w:lang w:eastAsia="ru-RU"/>
        </w:rPr>
        <w:t>Как много думало, исполне</w:t>
      </w:r>
      <w:r>
        <w:rPr>
          <w:rStyle w:val="2b"/>
          <w:lang w:eastAsia="ru-RU"/>
        </w:rPr>
        <w:softHyphen/>
        <w:t>но так маю</w:t>
      </w:r>
      <w:r>
        <w:t xml:space="preserve"> (Брюс.); </w:t>
      </w:r>
      <w:r>
        <w:rPr>
          <w:rStyle w:val="2b"/>
          <w:lang w:eastAsia="ru-RU"/>
        </w:rPr>
        <w:t>Просто запрещено говорить</w:t>
      </w:r>
      <w:r>
        <w:t xml:space="preserve"> (М. Г.).</w:t>
      </w:r>
    </w:p>
    <w:p w:rsidR="006454E9" w:rsidRDefault="006454E9">
      <w:pPr>
        <w:pStyle w:val="BodyText"/>
        <w:shd w:val="clear" w:color="auto" w:fill="auto"/>
        <w:spacing w:before="0" w:after="0" w:line="190" w:lineRule="exact"/>
        <w:ind w:left="20" w:firstLine="280"/>
        <w:jc w:val="both"/>
      </w:pPr>
      <w:r>
        <w:t>В предложениях второй группы сказуемое выражается:</w:t>
      </w:r>
    </w:p>
    <w:p w:rsidR="006454E9" w:rsidRDefault="006454E9">
      <w:pPr>
        <w:pStyle w:val="BodyText"/>
        <w:numPr>
          <w:ilvl w:val="0"/>
          <w:numId w:val="272"/>
        </w:numPr>
        <w:shd w:val="clear" w:color="auto" w:fill="auto"/>
        <w:tabs>
          <w:tab w:val="left" w:pos="506"/>
        </w:tabs>
        <w:spacing w:before="0" w:after="0" w:line="240" w:lineRule="exact"/>
        <w:ind w:left="20" w:right="20" w:firstLine="300"/>
        <w:jc w:val="both"/>
      </w:pPr>
      <w:r>
        <w:t xml:space="preserve">словами категории состояния на </w:t>
      </w:r>
      <w:r>
        <w:rPr>
          <w:rStyle w:val="2b"/>
          <w:lang w:eastAsia="ru-RU"/>
        </w:rPr>
        <w:t>-о,</w:t>
      </w:r>
      <w:r>
        <w:t xml:space="preserve"> иногда с примыкающим инфинити</w:t>
      </w:r>
      <w:r>
        <w:softHyphen/>
        <w:t xml:space="preserve">вом: </w:t>
      </w:r>
      <w:r>
        <w:rPr>
          <w:rStyle w:val="2b"/>
          <w:lang w:eastAsia="ru-RU"/>
        </w:rPr>
        <w:t>В небесах торжественно и чудно!</w:t>
      </w:r>
      <w:r>
        <w:t xml:space="preserve"> (Л.); </w:t>
      </w:r>
      <w:r>
        <w:rPr>
          <w:rStyle w:val="2b"/>
          <w:lang w:eastAsia="ru-RU"/>
        </w:rPr>
        <w:t>Было морозно и ветрено</w:t>
      </w:r>
      <w:r>
        <w:t xml:space="preserve"> (М. Г.);</w:t>
      </w:r>
    </w:p>
    <w:p w:rsidR="006454E9" w:rsidRDefault="006454E9">
      <w:pPr>
        <w:pStyle w:val="141"/>
        <w:numPr>
          <w:ilvl w:val="0"/>
          <w:numId w:val="272"/>
        </w:numPr>
        <w:shd w:val="clear" w:color="auto" w:fill="auto"/>
        <w:tabs>
          <w:tab w:val="left" w:pos="536"/>
        </w:tabs>
        <w:spacing w:line="240" w:lineRule="exact"/>
        <w:ind w:left="20" w:right="20" w:firstLine="300"/>
      </w:pPr>
      <w:r>
        <w:rPr>
          <w:rStyle w:val="1450"/>
          <w:lang w:eastAsia="ru-RU"/>
        </w:rPr>
        <w:t>словами категории состояния в форме существительного, часто в сочета</w:t>
      </w:r>
      <w:r>
        <w:rPr>
          <w:rStyle w:val="1450"/>
          <w:lang w:eastAsia="ru-RU"/>
        </w:rPr>
        <w:softHyphen/>
        <w:t>нии с инфинитивом (</w:t>
      </w:r>
      <w:r>
        <w:rPr>
          <w:rStyle w:val="1420"/>
          <w:i/>
          <w:iCs/>
          <w:lang w:eastAsia="ru-RU"/>
        </w:rPr>
        <w:t>пора</w:t>
      </w:r>
      <w:r>
        <w:rPr>
          <w:rStyle w:val="1450"/>
          <w:lang w:eastAsia="ru-RU"/>
        </w:rPr>
        <w:t xml:space="preserve">, </w:t>
      </w:r>
      <w:r>
        <w:rPr>
          <w:rStyle w:val="1420"/>
          <w:i/>
          <w:iCs/>
          <w:lang w:eastAsia="ru-RU"/>
        </w:rPr>
        <w:t>грех, стыд</w:t>
      </w:r>
      <w:r>
        <w:rPr>
          <w:rStyle w:val="1450"/>
          <w:lang w:eastAsia="ru-RU"/>
        </w:rPr>
        <w:t xml:space="preserve">, </w:t>
      </w:r>
      <w:r>
        <w:rPr>
          <w:rStyle w:val="1420"/>
          <w:i/>
          <w:iCs/>
          <w:lang w:eastAsia="ru-RU"/>
        </w:rPr>
        <w:t>досуг</w:t>
      </w:r>
      <w:r>
        <w:rPr>
          <w:rStyle w:val="1450"/>
          <w:lang w:eastAsia="ru-RU"/>
        </w:rPr>
        <w:t xml:space="preserve">, </w:t>
      </w:r>
      <w:r>
        <w:rPr>
          <w:rStyle w:val="1420"/>
          <w:i/>
          <w:iCs/>
          <w:lang w:eastAsia="ru-RU"/>
        </w:rPr>
        <w:t>недосуг</w:t>
      </w:r>
      <w:r>
        <w:rPr>
          <w:rStyle w:val="1450"/>
          <w:lang w:eastAsia="ru-RU"/>
        </w:rPr>
        <w:t xml:space="preserve">, </w:t>
      </w:r>
      <w:r>
        <w:rPr>
          <w:rStyle w:val="1420"/>
          <w:i/>
          <w:iCs/>
          <w:lang w:eastAsia="ru-RU"/>
        </w:rPr>
        <w:t>жуть</w:t>
      </w:r>
      <w:r>
        <w:rPr>
          <w:rStyle w:val="1450"/>
          <w:lang w:eastAsia="ru-RU"/>
        </w:rPr>
        <w:t xml:space="preserve">, </w:t>
      </w:r>
      <w:r>
        <w:rPr>
          <w:rStyle w:val="1420"/>
          <w:i/>
          <w:iCs/>
          <w:lang w:eastAsia="ru-RU"/>
        </w:rPr>
        <w:t>досада</w:t>
      </w:r>
      <w:r>
        <w:rPr>
          <w:rStyle w:val="1450"/>
          <w:lang w:eastAsia="ru-RU"/>
        </w:rPr>
        <w:t xml:space="preserve">, </w:t>
      </w:r>
      <w:r>
        <w:rPr>
          <w:rStyle w:val="1420"/>
          <w:i/>
          <w:iCs/>
          <w:lang w:eastAsia="ru-RU"/>
        </w:rPr>
        <w:t>страх</w:t>
      </w:r>
      <w:r>
        <w:rPr>
          <w:rStyle w:val="1450"/>
          <w:lang w:eastAsia="ru-RU"/>
        </w:rPr>
        <w:t xml:space="preserve">, </w:t>
      </w:r>
      <w:r>
        <w:rPr>
          <w:rStyle w:val="1420"/>
          <w:i/>
          <w:iCs/>
          <w:lang w:eastAsia="ru-RU"/>
        </w:rPr>
        <w:t>ужас</w:t>
      </w:r>
      <w:r>
        <w:rPr>
          <w:rStyle w:val="1450"/>
          <w:lang w:eastAsia="ru-RU"/>
        </w:rPr>
        <w:t xml:space="preserve">, </w:t>
      </w:r>
      <w:r>
        <w:rPr>
          <w:rStyle w:val="1420"/>
          <w:i/>
          <w:iCs/>
          <w:lang w:eastAsia="ru-RU"/>
        </w:rPr>
        <w:t>позор и др.): Досуг мне разбирать вины твои</w:t>
      </w:r>
      <w:r>
        <w:rPr>
          <w:rStyle w:val="1450"/>
          <w:lang w:eastAsia="ru-RU"/>
        </w:rPr>
        <w:t xml:space="preserve">, </w:t>
      </w:r>
      <w:r>
        <w:rPr>
          <w:rStyle w:val="1420"/>
          <w:i/>
          <w:iCs/>
          <w:lang w:eastAsia="ru-RU"/>
        </w:rPr>
        <w:t>щенок!</w:t>
      </w:r>
      <w:r>
        <w:rPr>
          <w:rStyle w:val="1450"/>
          <w:lang w:eastAsia="ru-RU"/>
        </w:rPr>
        <w:t xml:space="preserve"> (Кр.); </w:t>
      </w:r>
      <w:r>
        <w:rPr>
          <w:rStyle w:val="1420"/>
          <w:i/>
          <w:iCs/>
          <w:lang w:eastAsia="ru-RU"/>
        </w:rPr>
        <w:t>...Лень ей далее ступить</w:t>
      </w:r>
      <w:r>
        <w:rPr>
          <w:rStyle w:val="1450"/>
          <w:lang w:eastAsia="ru-RU"/>
        </w:rPr>
        <w:t xml:space="preserve"> (П.); </w:t>
      </w:r>
      <w:r>
        <w:rPr>
          <w:rStyle w:val="1420"/>
          <w:i/>
          <w:iCs/>
          <w:lang w:eastAsia="ru-RU"/>
        </w:rPr>
        <w:t>Пора</w:t>
      </w:r>
      <w:r>
        <w:rPr>
          <w:rStyle w:val="1450"/>
          <w:lang w:eastAsia="ru-RU"/>
        </w:rPr>
        <w:t xml:space="preserve">, </w:t>
      </w:r>
      <w:r>
        <w:rPr>
          <w:rStyle w:val="1420"/>
          <w:i/>
          <w:iCs/>
          <w:lang w:eastAsia="ru-RU"/>
        </w:rPr>
        <w:t>пора насмешкам света прогнать спокойствия ту</w:t>
      </w:r>
      <w:r>
        <w:rPr>
          <w:rStyle w:val="1420"/>
          <w:i/>
          <w:iCs/>
          <w:lang w:eastAsia="ru-RU"/>
        </w:rPr>
        <w:softHyphen/>
        <w:t>ман</w:t>
      </w:r>
      <w:r>
        <w:rPr>
          <w:rStyle w:val="1450"/>
          <w:lang w:eastAsia="ru-RU"/>
        </w:rPr>
        <w:t xml:space="preserve"> (Л.).</w:t>
      </w:r>
    </w:p>
    <w:p w:rsidR="006454E9" w:rsidRDefault="006454E9">
      <w:pPr>
        <w:pStyle w:val="BodyText"/>
        <w:shd w:val="clear" w:color="auto" w:fill="auto"/>
        <w:spacing w:before="0" w:after="460" w:line="240" w:lineRule="exact"/>
        <w:ind w:left="20" w:right="20" w:firstLine="300"/>
        <w:jc w:val="both"/>
      </w:pPr>
      <w:r>
        <w:t>Как показывают приведенные примеры, семантика безличных предложений весьма разнообразна. Они выражают физические явления природы, психофизи</w:t>
      </w:r>
      <w:r>
        <w:softHyphen/>
        <w:t>ческое состояние живого существа, действия неосознанной силы, оценку дей</w:t>
      </w:r>
      <w:r>
        <w:softHyphen/>
        <w:t>ствий человека и т. д.</w:t>
      </w:r>
    </w:p>
    <w:p w:rsidR="006454E9" w:rsidRDefault="006454E9">
      <w:pPr>
        <w:pStyle w:val="101"/>
        <w:shd w:val="clear" w:color="auto" w:fill="auto"/>
        <w:spacing w:after="207" w:line="190" w:lineRule="exact"/>
        <w:ind w:right="140"/>
        <w:jc w:val="center"/>
      </w:pPr>
      <w:r>
        <w:rPr>
          <w:rStyle w:val="105"/>
          <w:lang w:eastAsia="ru-RU"/>
        </w:rPr>
        <w:t>§ 170. Инфинитивные предложения</w:t>
      </w:r>
    </w:p>
    <w:p w:rsidR="006454E9" w:rsidRDefault="006454E9">
      <w:pPr>
        <w:pStyle w:val="BodyText"/>
        <w:shd w:val="clear" w:color="auto" w:fill="auto"/>
        <w:spacing w:before="0" w:after="0" w:line="234" w:lineRule="exact"/>
        <w:ind w:left="20" w:right="20" w:firstLine="300"/>
        <w:jc w:val="both"/>
      </w:pPr>
      <w:r>
        <w:t>Инфинитивным называется односоставное предложение, главный член ко</w:t>
      </w:r>
      <w:r>
        <w:softHyphen/>
        <w:t>торого выражен независимым инфинитивом.</w:t>
      </w:r>
    </w:p>
    <w:p w:rsidR="006454E9" w:rsidRDefault="006454E9">
      <w:pPr>
        <w:pStyle w:val="BodyText"/>
        <w:shd w:val="clear" w:color="auto" w:fill="auto"/>
        <w:spacing w:before="0" w:after="0" w:line="234" w:lineRule="exact"/>
        <w:ind w:left="20" w:right="20" w:firstLine="300"/>
        <w:jc w:val="both"/>
      </w:pPr>
      <w:r>
        <w:t>Нс всс грамматисты выделяют инфинитивные предложения в особый разряд односоставных предложений, считая, что они могут быть включены в состав безличных предложений с глагольным сказуемым. Однако инфинитивным пред</w:t>
      </w:r>
      <w:r>
        <w:softHyphen/>
        <w:t>ложениям присущ ряд особенностей, отграничивающих их от безличных пред</w:t>
      </w:r>
      <w:r>
        <w:softHyphen/>
        <w:t>ложений:</w:t>
      </w:r>
    </w:p>
    <w:p w:rsidR="006454E9" w:rsidRDefault="006454E9">
      <w:pPr>
        <w:pStyle w:val="BodyText"/>
        <w:numPr>
          <w:ilvl w:val="0"/>
          <w:numId w:val="273"/>
        </w:numPr>
        <w:shd w:val="clear" w:color="auto" w:fill="auto"/>
        <w:tabs>
          <w:tab w:val="left" w:pos="518"/>
        </w:tabs>
        <w:spacing w:before="0" w:after="0" w:line="234" w:lineRule="exact"/>
        <w:ind w:left="20" w:right="20" w:firstLine="300"/>
        <w:jc w:val="both"/>
      </w:pPr>
      <w:r>
        <w:t>в безличных предложениях инфинитив, входящий в состав сказуемого, при</w:t>
      </w:r>
      <w:r>
        <w:softHyphen/>
        <w:t>мыкает к глаголу в личной форме или к слову категории состояния, тем самым является зависимым, а в инфинитивных предложениях инфинитив образует структурное ядро предложения;</w:t>
      </w:r>
    </w:p>
    <w:p w:rsidR="006454E9" w:rsidRDefault="006454E9">
      <w:pPr>
        <w:pStyle w:val="BodyText"/>
        <w:numPr>
          <w:ilvl w:val="0"/>
          <w:numId w:val="273"/>
        </w:numPr>
        <w:shd w:val="clear" w:color="auto" w:fill="auto"/>
        <w:tabs>
          <w:tab w:val="left" w:pos="524"/>
        </w:tabs>
        <w:spacing w:before="0" w:after="0" w:line="234" w:lineRule="exact"/>
        <w:ind w:left="20" w:right="20" w:firstLine="300"/>
        <w:jc w:val="both"/>
      </w:pPr>
      <w:r>
        <w:t>в безличных предложениях действие мыслится проходящим без его произ</w:t>
      </w:r>
      <w:r>
        <w:softHyphen/>
        <w:t>водителя, независимо от него, а в инфинитивных предложениях действующее лицо побуждается к действию, отмечается желательность, необходимость актив</w:t>
      </w:r>
      <w:r>
        <w:softHyphen/>
        <w:t>ного действия.</w:t>
      </w:r>
    </w:p>
    <w:p w:rsidR="006454E9" w:rsidRDefault="006454E9">
      <w:pPr>
        <w:pStyle w:val="BodyText"/>
        <w:shd w:val="clear" w:color="auto" w:fill="auto"/>
        <w:spacing w:before="0" w:after="8" w:line="190" w:lineRule="exact"/>
        <w:ind w:left="20" w:firstLine="300"/>
        <w:jc w:val="both"/>
      </w:pPr>
      <w:r>
        <w:t>Инфинитивные предложения могут выражать:</w:t>
      </w:r>
    </w:p>
    <w:p w:rsidR="006454E9" w:rsidRDefault="006454E9">
      <w:pPr>
        <w:pStyle w:val="BodyText"/>
        <w:numPr>
          <w:ilvl w:val="0"/>
          <w:numId w:val="274"/>
        </w:numPr>
        <w:shd w:val="clear" w:color="auto" w:fill="auto"/>
        <w:tabs>
          <w:tab w:val="left" w:pos="500"/>
        </w:tabs>
        <w:spacing w:before="0" w:after="0" w:line="190" w:lineRule="exact"/>
        <w:ind w:left="20" w:firstLine="300"/>
        <w:jc w:val="both"/>
      </w:pPr>
      <w:r>
        <w:t xml:space="preserve">значение неизбежности действия: </w:t>
      </w:r>
      <w:r>
        <w:rPr>
          <w:rStyle w:val="2b"/>
          <w:lang w:eastAsia="ru-RU"/>
        </w:rPr>
        <w:t>Уж над тобою быть греху</w:t>
      </w:r>
      <w:r>
        <w:t xml:space="preserve"> (Кр.);</w:t>
      </w:r>
    </w:p>
    <w:p w:rsidR="006454E9" w:rsidRDefault="006454E9">
      <w:pPr>
        <w:pStyle w:val="BodyText"/>
        <w:numPr>
          <w:ilvl w:val="0"/>
          <w:numId w:val="274"/>
        </w:numPr>
        <w:shd w:val="clear" w:color="auto" w:fill="auto"/>
        <w:tabs>
          <w:tab w:val="left" w:pos="512"/>
        </w:tabs>
        <w:spacing w:before="0" w:after="0" w:line="252" w:lineRule="exact"/>
        <w:ind w:left="20" w:right="20" w:firstLine="300"/>
        <w:jc w:val="both"/>
      </w:pPr>
      <w:r>
        <w:t xml:space="preserve">значение необходимости, желательности действия: </w:t>
      </w:r>
      <w:r>
        <w:rPr>
          <w:rStyle w:val="2b"/>
          <w:lang w:eastAsia="ru-RU"/>
        </w:rPr>
        <w:t>Теперь</w:t>
      </w:r>
      <w:r>
        <w:rPr>
          <w:rStyle w:val="2b"/>
          <w:lang w:val="en-US" w:eastAsia="ru-RU"/>
        </w:rPr>
        <w:t xml:space="preserve">-mo </w:t>
      </w:r>
      <w:r>
        <w:rPr>
          <w:rStyle w:val="2b"/>
          <w:lang w:eastAsia="ru-RU"/>
        </w:rPr>
        <w:t>себя и пока</w:t>
      </w:r>
      <w:r>
        <w:rPr>
          <w:rStyle w:val="2b"/>
          <w:lang w:eastAsia="ru-RU"/>
        </w:rPr>
        <w:softHyphen/>
        <w:t>зать</w:t>
      </w:r>
      <w:r>
        <w:t xml:space="preserve"> (Фонв.);</w:t>
      </w:r>
    </w:p>
    <w:p w:rsidR="006454E9" w:rsidRDefault="006454E9">
      <w:pPr>
        <w:pStyle w:val="141"/>
        <w:numPr>
          <w:ilvl w:val="0"/>
          <w:numId w:val="274"/>
        </w:numPr>
        <w:shd w:val="clear" w:color="auto" w:fill="auto"/>
        <w:tabs>
          <w:tab w:val="left" w:pos="518"/>
        </w:tabs>
        <w:spacing w:line="228" w:lineRule="exact"/>
        <w:ind w:left="20" w:right="20" w:firstLine="300"/>
      </w:pPr>
      <w:r>
        <w:rPr>
          <w:rStyle w:val="1450"/>
          <w:lang w:eastAsia="ru-RU"/>
        </w:rPr>
        <w:t xml:space="preserve">значение невозможности действия: </w:t>
      </w:r>
      <w:r>
        <w:rPr>
          <w:rStyle w:val="1420"/>
          <w:i/>
          <w:iCs/>
          <w:lang w:eastAsia="ru-RU"/>
        </w:rPr>
        <w:t>Не расти траве после осени</w:t>
      </w:r>
      <w:r>
        <w:rPr>
          <w:rStyle w:val="1450"/>
          <w:lang w:eastAsia="ru-RU"/>
        </w:rPr>
        <w:t xml:space="preserve">, </w:t>
      </w:r>
      <w:r>
        <w:rPr>
          <w:rStyle w:val="1420"/>
          <w:i/>
          <w:iCs/>
          <w:lang w:eastAsia="ru-RU"/>
        </w:rPr>
        <w:t>не цвес</w:t>
      </w:r>
      <w:r>
        <w:rPr>
          <w:rStyle w:val="1420"/>
          <w:i/>
          <w:iCs/>
          <w:lang w:eastAsia="ru-RU"/>
        </w:rPr>
        <w:softHyphen/>
        <w:t>ти цветам зимой по снегу’</w:t>
      </w:r>
      <w:r>
        <w:rPr>
          <w:rStyle w:val="1450"/>
          <w:lang w:eastAsia="ru-RU"/>
        </w:rPr>
        <w:t xml:space="preserve"> (Кольц.);</w:t>
      </w:r>
    </w:p>
    <w:p w:rsidR="006454E9" w:rsidRDefault="006454E9">
      <w:pPr>
        <w:pStyle w:val="BodyText"/>
        <w:numPr>
          <w:ilvl w:val="0"/>
          <w:numId w:val="274"/>
        </w:numPr>
        <w:shd w:val="clear" w:color="auto" w:fill="auto"/>
        <w:tabs>
          <w:tab w:val="left" w:pos="536"/>
        </w:tabs>
        <w:spacing w:before="0" w:after="0" w:line="190" w:lineRule="exact"/>
        <w:ind w:left="20" w:firstLine="300"/>
        <w:jc w:val="both"/>
      </w:pPr>
      <w:r>
        <w:t xml:space="preserve">значение императивности, приказа, долженствования: </w:t>
      </w:r>
      <w:r>
        <w:rPr>
          <w:rStyle w:val="2b"/>
          <w:lang w:eastAsia="ru-RU"/>
        </w:rPr>
        <w:t>Повесить его!</w:t>
      </w:r>
      <w:r>
        <w:t xml:space="preserve"> (Т.);</w:t>
      </w:r>
    </w:p>
    <w:p w:rsidR="006454E9" w:rsidRDefault="006454E9">
      <w:pPr>
        <w:pStyle w:val="BodyText"/>
        <w:numPr>
          <w:ilvl w:val="0"/>
          <w:numId w:val="274"/>
        </w:numPr>
        <w:shd w:val="clear" w:color="auto" w:fill="auto"/>
        <w:tabs>
          <w:tab w:val="left" w:pos="524"/>
        </w:tabs>
        <w:spacing w:before="0" w:after="0" w:line="222" w:lineRule="exact"/>
        <w:ind w:left="20" w:right="20" w:firstLine="300"/>
        <w:jc w:val="both"/>
      </w:pPr>
      <w:r>
        <w:t xml:space="preserve">условно-слсдствснныс отношения: </w:t>
      </w:r>
      <w:r>
        <w:rPr>
          <w:rStyle w:val="2b"/>
          <w:lang w:eastAsia="ru-RU"/>
        </w:rPr>
        <w:t>Казнить так казнить,миновать так миловать</w:t>
      </w:r>
      <w:r>
        <w:t xml:space="preserve"> (П.);</w:t>
      </w:r>
    </w:p>
    <w:p w:rsidR="006454E9" w:rsidRDefault="006454E9">
      <w:pPr>
        <w:pStyle w:val="141"/>
        <w:numPr>
          <w:ilvl w:val="0"/>
          <w:numId w:val="274"/>
        </w:numPr>
        <w:shd w:val="clear" w:color="auto" w:fill="auto"/>
        <w:tabs>
          <w:tab w:val="left" w:pos="536"/>
        </w:tabs>
        <w:ind w:left="20" w:firstLine="300"/>
      </w:pPr>
      <w:r>
        <w:rPr>
          <w:rStyle w:val="1450"/>
          <w:lang w:eastAsia="ru-RU"/>
        </w:rPr>
        <w:t xml:space="preserve">риторический вопрос: </w:t>
      </w:r>
      <w:r>
        <w:rPr>
          <w:rStyle w:val="1420"/>
          <w:i/>
          <w:iCs/>
          <w:lang w:eastAsia="ru-RU"/>
        </w:rPr>
        <w:t>...Ну как не порадеть родному человечку!..</w:t>
      </w:r>
      <w:r>
        <w:rPr>
          <w:rStyle w:val="1450"/>
          <w:lang w:eastAsia="ru-RU"/>
        </w:rPr>
        <w:t xml:space="preserve"> (Гр.).</w:t>
      </w:r>
    </w:p>
    <w:p w:rsidR="006454E9" w:rsidRDefault="006454E9">
      <w:pPr>
        <w:pStyle w:val="BodyText"/>
        <w:shd w:val="clear" w:color="auto" w:fill="auto"/>
        <w:spacing w:before="0" w:after="455" w:line="234" w:lineRule="exact"/>
        <w:ind w:left="20" w:right="20" w:firstLine="300"/>
        <w:jc w:val="both"/>
      </w:pPr>
      <w:r>
        <w:t>К различным модальным значениям инфинитивных предложений могут при</w:t>
      </w:r>
      <w:r>
        <w:softHyphen/>
        <w:t xml:space="preserve">соединяться значения эмоциональные (выражение сильного желания, удивления, негодования, возмущения и т. д.): </w:t>
      </w:r>
      <w:r>
        <w:rPr>
          <w:rStyle w:val="1420"/>
          <w:lang w:eastAsia="ru-RU"/>
        </w:rPr>
        <w:t>Еще одну минуту видеть ее, проститься с нею. пожать ей руку</w:t>
      </w:r>
      <w:r>
        <w:rPr>
          <w:rStyle w:val="1450"/>
          <w:lang w:eastAsia="ru-RU"/>
        </w:rPr>
        <w:t xml:space="preserve"> (Л.); </w:t>
      </w:r>
      <w:r>
        <w:rPr>
          <w:rStyle w:val="1420"/>
          <w:lang w:eastAsia="ru-RU"/>
        </w:rPr>
        <w:t>Улететь бы вольной птицей от всех вас</w:t>
      </w:r>
      <w:r>
        <w:rPr>
          <w:rStyle w:val="1450"/>
          <w:lang w:eastAsia="ru-RU"/>
        </w:rPr>
        <w:t xml:space="preserve"> (Ч.); </w:t>
      </w:r>
      <w:r>
        <w:rPr>
          <w:rStyle w:val="1420"/>
          <w:lang w:eastAsia="ru-RU"/>
        </w:rPr>
        <w:t>Отка</w:t>
      </w:r>
      <w:r>
        <w:rPr>
          <w:rStyle w:val="1420"/>
          <w:lang w:eastAsia="ru-RU"/>
        </w:rPr>
        <w:softHyphen/>
        <w:t>зать Ирине Николаевне, знаменитой артистке!</w:t>
      </w:r>
      <w:r>
        <w:rPr>
          <w:rStyle w:val="1450"/>
          <w:lang w:eastAsia="ru-RU"/>
        </w:rPr>
        <w:t xml:space="preserve"> (Ч.)</w:t>
      </w:r>
    </w:p>
    <w:p w:rsidR="006454E9" w:rsidRDefault="006454E9">
      <w:pPr>
        <w:pStyle w:val="510"/>
        <w:keepNext/>
        <w:keepLines/>
        <w:shd w:val="clear" w:color="auto" w:fill="auto"/>
        <w:spacing w:before="0" w:after="207" w:line="190" w:lineRule="exact"/>
        <w:ind w:right="20"/>
      </w:pPr>
      <w:bookmarkStart w:id="63" w:name="bookmark63"/>
      <w:r>
        <w:rPr>
          <w:rStyle w:val="56"/>
          <w:lang w:eastAsia="ru-RU"/>
        </w:rPr>
        <w:t>§ 171. Номинативные предложения</w:t>
      </w:r>
      <w:bookmarkEnd w:id="63"/>
    </w:p>
    <w:p w:rsidR="006454E9" w:rsidRDefault="006454E9">
      <w:pPr>
        <w:pStyle w:val="BodyText"/>
        <w:shd w:val="clear" w:color="auto" w:fill="auto"/>
        <w:spacing w:before="0" w:after="0" w:line="234" w:lineRule="exact"/>
        <w:ind w:left="20" w:right="20" w:firstLine="280"/>
        <w:jc w:val="both"/>
      </w:pPr>
      <w:r>
        <w:t>Номинативным называется односоставное предложение, главный член кото</w:t>
      </w:r>
      <w:r>
        <w:softHyphen/>
        <w:t>рого, обозначающий наличие, существование предмета или явления в настоя</w:t>
      </w:r>
      <w:r>
        <w:softHyphen/>
        <w:t>щем или вне времени, выражен именем существительным, личным мсстоимс</w:t>
      </w:r>
      <w:r>
        <w:softHyphen/>
        <w:t>нисм, субстантивированной частью речи, имеющими форму именительного падежа, а также количсствснно-имснным сочетанием, господствующее слово в котором стоит в именительном падеже.</w:t>
      </w:r>
    </w:p>
    <w:p w:rsidR="006454E9" w:rsidRDefault="006454E9">
      <w:pPr>
        <w:pStyle w:val="BodyText"/>
        <w:shd w:val="clear" w:color="auto" w:fill="auto"/>
        <w:spacing w:before="0" w:after="0" w:line="234" w:lineRule="exact"/>
        <w:ind w:left="20" w:right="20" w:firstLine="280"/>
        <w:jc w:val="both"/>
      </w:pPr>
      <w:r>
        <w:t>Синтаксическая природа главного члена номинативных предложений двой</w:t>
      </w:r>
      <w:r>
        <w:softHyphen/>
        <w:t>ственна: в одних случаях он соотносится с подлежащим двусоставного предло</w:t>
      </w:r>
      <w:r>
        <w:softHyphen/>
        <w:t>жения, в других со сказуемым (о бсссказусмо-подлсжащных и бссподлсжащ- но-сказусмых предложениях см. § 165).</w:t>
      </w:r>
    </w:p>
    <w:p w:rsidR="006454E9" w:rsidRDefault="006454E9">
      <w:pPr>
        <w:pStyle w:val="141"/>
        <w:shd w:val="clear" w:color="auto" w:fill="auto"/>
        <w:ind w:left="20" w:right="20" w:firstLine="280"/>
      </w:pPr>
      <w:r>
        <w:rPr>
          <w:rStyle w:val="1450"/>
          <w:lang w:eastAsia="ru-RU"/>
        </w:rPr>
        <w:t xml:space="preserve">Сопоставим предложения: </w:t>
      </w:r>
      <w:r>
        <w:rPr>
          <w:rStyle w:val="1420"/>
          <w:i/>
          <w:iCs/>
          <w:lang w:eastAsia="ru-RU"/>
        </w:rPr>
        <w:t>Кофейные деревья</w:t>
      </w:r>
      <w:r>
        <w:rPr>
          <w:rStyle w:val="1450"/>
          <w:lang w:eastAsia="ru-RU"/>
        </w:rPr>
        <w:t xml:space="preserve">, </w:t>
      </w:r>
      <w:r>
        <w:rPr>
          <w:rStyle w:val="1420"/>
          <w:i/>
          <w:iCs/>
          <w:lang w:eastAsia="ru-RU"/>
        </w:rPr>
        <w:t>бананы, ананасы, множество цветов</w:t>
      </w:r>
      <w:r>
        <w:rPr>
          <w:rStyle w:val="1450"/>
          <w:lang w:eastAsia="ru-RU"/>
        </w:rPr>
        <w:t xml:space="preserve"> (Гонч.); </w:t>
      </w:r>
      <w:r>
        <w:rPr>
          <w:rStyle w:val="1420"/>
          <w:i/>
          <w:iCs/>
          <w:lang w:eastAsia="ru-RU"/>
        </w:rPr>
        <w:t>Хохот. Всплески. Брызги. Фабричная гарь.</w:t>
      </w:r>
      <w:r>
        <w:rPr>
          <w:rStyle w:val="1450"/>
          <w:lang w:eastAsia="ru-RU"/>
        </w:rPr>
        <w:t xml:space="preserve"> (Бл.) — </w:t>
      </w:r>
      <w:r>
        <w:rPr>
          <w:rStyle w:val="1420"/>
          <w:i/>
          <w:iCs/>
          <w:lang w:eastAsia="ru-RU"/>
        </w:rPr>
        <w:t>Грубиян</w:t>
      </w:r>
      <w:r>
        <w:rPr>
          <w:rStyle w:val="1450"/>
          <w:lang w:eastAsia="ru-RU"/>
        </w:rPr>
        <w:t xml:space="preserve">, </w:t>
      </w:r>
      <w:r>
        <w:rPr>
          <w:rStyle w:val="1420"/>
          <w:i/>
          <w:iCs/>
          <w:lang w:eastAsia="ru-RU"/>
        </w:rPr>
        <w:t>пра</w:t>
      </w:r>
      <w:r>
        <w:rPr>
          <w:rStyle w:val="1420"/>
          <w:i/>
          <w:iCs/>
          <w:lang w:eastAsia="ru-RU"/>
        </w:rPr>
        <w:softHyphen/>
        <w:t>во, грубиян. Пугаиище</w:t>
      </w:r>
      <w:r>
        <w:rPr>
          <w:rStyle w:val="1450"/>
          <w:lang w:eastAsia="ru-RU"/>
        </w:rPr>
        <w:t xml:space="preserve"> (Пан.); </w:t>
      </w:r>
      <w:r>
        <w:rPr>
          <w:rStyle w:val="1420"/>
          <w:i/>
          <w:iCs/>
          <w:lang w:eastAsia="ru-RU"/>
        </w:rPr>
        <w:t>Полковник Скачозуб</w:t>
      </w:r>
      <w:r>
        <w:rPr>
          <w:rStyle w:val="1450"/>
          <w:lang w:eastAsia="ru-RU"/>
        </w:rPr>
        <w:t xml:space="preserve"> (Гр.) (при докладе о приходе, при знакомстве); </w:t>
      </w:r>
      <w:r>
        <w:rPr>
          <w:rStyle w:val="1420"/>
          <w:i/>
          <w:iCs/>
          <w:lang w:eastAsia="ru-RU"/>
        </w:rPr>
        <w:t>Под глазами отеки, задыхаюсь в ходьбе, неровно бьется сер</w:t>
      </w:r>
      <w:r>
        <w:rPr>
          <w:rStyle w:val="1420"/>
          <w:i/>
          <w:iCs/>
          <w:lang w:eastAsia="ru-RU"/>
        </w:rPr>
        <w:softHyphen/>
        <w:t>дце, - старость.</w:t>
      </w:r>
    </w:p>
    <w:p w:rsidR="006454E9" w:rsidRDefault="006454E9">
      <w:pPr>
        <w:pStyle w:val="BodyText"/>
        <w:shd w:val="clear" w:color="auto" w:fill="auto"/>
        <w:spacing w:before="0" w:after="0" w:line="234" w:lineRule="exact"/>
        <w:ind w:left="20" w:right="20" w:firstLine="280"/>
        <w:jc w:val="both"/>
      </w:pPr>
      <w:r>
        <w:t>В предложениях первой группы дано название субъекта и опущено название предиката (имеется в виду наличие, существование). В предложениях второй группы дано название предиката и отсутствует название субъекта.</w:t>
      </w:r>
    </w:p>
    <w:p w:rsidR="006454E9" w:rsidRDefault="006454E9">
      <w:pPr>
        <w:pStyle w:val="BodyText"/>
        <w:shd w:val="clear" w:color="auto" w:fill="auto"/>
        <w:spacing w:before="0" w:after="0" w:line="234" w:lineRule="exact"/>
        <w:ind w:left="20" w:firstLine="280"/>
        <w:jc w:val="both"/>
      </w:pPr>
      <w:r>
        <w:t>В номинативных предложениях выделяются следующие разряды:</w:t>
      </w:r>
    </w:p>
    <w:p w:rsidR="006454E9" w:rsidRDefault="006454E9">
      <w:pPr>
        <w:pStyle w:val="141"/>
        <w:numPr>
          <w:ilvl w:val="0"/>
          <w:numId w:val="275"/>
        </w:numPr>
        <w:shd w:val="clear" w:color="auto" w:fill="auto"/>
        <w:tabs>
          <w:tab w:val="left" w:pos="536"/>
        </w:tabs>
        <w:ind w:left="20" w:right="20" w:firstLine="280"/>
      </w:pPr>
      <w:r>
        <w:rPr>
          <w:rStyle w:val="1450"/>
          <w:lang w:eastAsia="ru-RU"/>
        </w:rPr>
        <w:t xml:space="preserve">номинативное предложение </w:t>
      </w:r>
      <w:r>
        <w:rPr>
          <w:rStyle w:val="1483"/>
          <w:i/>
          <w:iCs/>
          <w:lang w:eastAsia="ru-RU"/>
        </w:rPr>
        <w:t>бытийное</w:t>
      </w:r>
      <w:r>
        <w:rPr>
          <w:rStyle w:val="1461"/>
          <w:lang w:eastAsia="ru-RU"/>
        </w:rPr>
        <w:t xml:space="preserve"> </w:t>
      </w:r>
      <w:r>
        <w:rPr>
          <w:rStyle w:val="1450"/>
          <w:lang w:eastAsia="ru-RU"/>
        </w:rPr>
        <w:t xml:space="preserve">(экзистенциальное), утверждающее наличие называемого предмета: </w:t>
      </w:r>
      <w:r>
        <w:rPr>
          <w:rStyle w:val="1420"/>
          <w:i/>
          <w:iCs/>
          <w:lang w:eastAsia="ru-RU"/>
        </w:rPr>
        <w:t>Большая пригородная слобода. Изба фельд</w:t>
      </w:r>
      <w:r>
        <w:rPr>
          <w:rStyle w:val="1420"/>
          <w:i/>
          <w:iCs/>
          <w:lang w:eastAsia="ru-RU"/>
        </w:rPr>
        <w:softHyphen/>
        <w:t>шера Кузьмы Егорова</w:t>
      </w:r>
      <w:r>
        <w:rPr>
          <w:rStyle w:val="1450"/>
          <w:lang w:eastAsia="ru-RU"/>
        </w:rPr>
        <w:t xml:space="preserve"> (Ч.); </w:t>
      </w:r>
      <w:r>
        <w:rPr>
          <w:rStyle w:val="1420"/>
          <w:i/>
          <w:iCs/>
          <w:lang w:eastAsia="ru-RU"/>
        </w:rPr>
        <w:t>Удары,лязг, выстрелы, вопли, плеск воды,разрывы ручных гранат (А..</w:t>
      </w:r>
      <w:r>
        <w:rPr>
          <w:rStyle w:val="1450"/>
          <w:lang w:eastAsia="ru-RU"/>
        </w:rPr>
        <w:t xml:space="preserve"> Н. Т.);</w:t>
      </w:r>
    </w:p>
    <w:p w:rsidR="006454E9" w:rsidRDefault="006454E9">
      <w:pPr>
        <w:pStyle w:val="BodyText"/>
        <w:numPr>
          <w:ilvl w:val="0"/>
          <w:numId w:val="275"/>
        </w:numPr>
        <w:shd w:val="clear" w:color="auto" w:fill="auto"/>
        <w:tabs>
          <w:tab w:val="left" w:pos="512"/>
        </w:tabs>
        <w:spacing w:before="0" w:after="0" w:line="234" w:lineRule="exact"/>
        <w:ind w:left="20" w:right="20" w:firstLine="280"/>
        <w:jc w:val="both"/>
      </w:pPr>
      <w:r>
        <w:t xml:space="preserve">номинативное предложение </w:t>
      </w:r>
      <w:r>
        <w:rPr>
          <w:rStyle w:val="810"/>
          <w:lang w:eastAsia="ru-RU"/>
        </w:rPr>
        <w:t>указательное,</w:t>
      </w:r>
      <w:r>
        <w:rPr>
          <w:rStyle w:val="65"/>
          <w:lang w:eastAsia="ru-RU"/>
        </w:rPr>
        <w:t xml:space="preserve"> </w:t>
      </w:r>
      <w:r>
        <w:t>содержащее указание на имею</w:t>
      </w:r>
      <w:r>
        <w:softHyphen/>
        <w:t xml:space="preserve">щийся предмет: </w:t>
      </w:r>
      <w:r>
        <w:rPr>
          <w:rStyle w:val="2b"/>
          <w:lang w:eastAsia="ru-RU"/>
        </w:rPr>
        <w:t>Вот розовая башня Страстного, вот и Пушкин</w:t>
      </w:r>
      <w:r>
        <w:t xml:space="preserve"> (Л. Н. Т.); </w:t>
      </w:r>
      <w:r>
        <w:rPr>
          <w:rStyle w:val="2b"/>
          <w:lang w:eastAsia="ru-RU"/>
        </w:rPr>
        <w:t>Вот и она сама</w:t>
      </w:r>
      <w:r>
        <w:t xml:space="preserve"> (Сим.);</w:t>
      </w:r>
    </w:p>
    <w:p w:rsidR="006454E9" w:rsidRDefault="006454E9">
      <w:pPr>
        <w:pStyle w:val="BodyText"/>
        <w:numPr>
          <w:ilvl w:val="0"/>
          <w:numId w:val="275"/>
        </w:numPr>
        <w:shd w:val="clear" w:color="auto" w:fill="auto"/>
        <w:tabs>
          <w:tab w:val="left" w:pos="518"/>
        </w:tabs>
        <w:spacing w:before="0" w:after="0" w:line="234" w:lineRule="exact"/>
        <w:ind w:left="20" w:right="20" w:firstLine="280"/>
        <w:jc w:val="both"/>
      </w:pPr>
      <w:r>
        <w:t xml:space="preserve">номинативное предложение </w:t>
      </w:r>
      <w:r>
        <w:rPr>
          <w:rStyle w:val="810"/>
          <w:lang w:eastAsia="ru-RU"/>
        </w:rPr>
        <w:t>назывное</w:t>
      </w:r>
      <w:r>
        <w:t xml:space="preserve">, содержащее название учреждений на вывесках, название улиц, подпись под картиной и т. д.: </w:t>
      </w:r>
      <w:r>
        <w:rPr>
          <w:rStyle w:val="2b"/>
          <w:lang w:eastAsia="ru-RU"/>
        </w:rPr>
        <w:t>Аптека</w:t>
      </w:r>
      <w:r>
        <w:t xml:space="preserve"> (в смысле “здесь помещается аптека”); </w:t>
      </w:r>
      <w:r>
        <w:rPr>
          <w:rStyle w:val="2b"/>
          <w:lang w:eastAsia="ru-RU"/>
        </w:rPr>
        <w:t>Улица Тверская</w:t>
      </w:r>
      <w:r>
        <w:t xml:space="preserve"> (в смысле “это - улица Тверская”). Эта разновидность номинативных предложений нс всеми учеными признается за предложения, сс определяют как «номинативные заглавия».</w:t>
      </w:r>
    </w:p>
    <w:p w:rsidR="006454E9" w:rsidRDefault="006454E9">
      <w:pPr>
        <w:pStyle w:val="BodyText"/>
        <w:shd w:val="clear" w:color="auto" w:fill="auto"/>
        <w:spacing w:before="0" w:after="0" w:line="234" w:lineRule="exact"/>
        <w:ind w:left="20" w:right="20" w:firstLine="280"/>
        <w:jc w:val="both"/>
      </w:pPr>
      <w:r>
        <w:t>Номинативное предложение может быть нсраспространснным и распрост</w:t>
      </w:r>
      <w:r>
        <w:softHyphen/>
        <w:t xml:space="preserve">раненным согласованным или несогласованным определением; ср.: </w:t>
      </w:r>
      <w:r>
        <w:rPr>
          <w:rStyle w:val="2b"/>
          <w:lang w:eastAsia="ru-RU"/>
        </w:rPr>
        <w:t>Шум, хо</w:t>
      </w:r>
      <w:r>
        <w:rPr>
          <w:rStyle w:val="2b"/>
          <w:lang w:eastAsia="ru-RU"/>
        </w:rPr>
        <w:softHyphen/>
        <w:t>хот, беготня, поклоны</w:t>
      </w:r>
      <w:r>
        <w:t xml:space="preserve">, </w:t>
      </w:r>
      <w:r>
        <w:rPr>
          <w:rStyle w:val="2b"/>
          <w:lang w:eastAsia="ru-RU"/>
        </w:rPr>
        <w:t>галоп, мазурка, вачьс...</w:t>
      </w:r>
      <w:r>
        <w:t xml:space="preserve"> (П.) - </w:t>
      </w:r>
      <w:r>
        <w:rPr>
          <w:rStyle w:val="2b"/>
          <w:lang w:eastAsia="ru-RU"/>
        </w:rPr>
        <w:t>Морозный день, конец декабря</w:t>
      </w:r>
      <w:r>
        <w:t xml:space="preserve"> (Шол.).</w:t>
      </w:r>
    </w:p>
    <w:p w:rsidR="006454E9" w:rsidRDefault="006454E9">
      <w:pPr>
        <w:pStyle w:val="141"/>
        <w:shd w:val="clear" w:color="auto" w:fill="auto"/>
        <w:spacing w:line="240" w:lineRule="exact"/>
        <w:ind w:left="20" w:right="20" w:firstLine="280"/>
      </w:pPr>
      <w:r>
        <w:rPr>
          <w:rStyle w:val="1450"/>
          <w:lang w:eastAsia="ru-RU"/>
        </w:rPr>
        <w:t xml:space="preserve">По интонации номинативные предложения бывают повествовательные: </w:t>
      </w:r>
      <w:r>
        <w:rPr>
          <w:rStyle w:val="1420"/>
          <w:i/>
          <w:iCs/>
          <w:lang w:eastAsia="ru-RU"/>
        </w:rPr>
        <w:t>Од</w:t>
      </w:r>
      <w:r>
        <w:rPr>
          <w:rStyle w:val="1420"/>
          <w:i/>
          <w:iCs/>
          <w:lang w:eastAsia="ru-RU"/>
        </w:rPr>
        <w:softHyphen/>
        <w:t>нодневный дом отдыха в окрестностях областного города. Двухэтажный оштукатуренный дом. Веранда. Клумбы. Несколько скамеек и шезлонгов</w:t>
      </w:r>
      <w:r>
        <w:rPr>
          <w:rStyle w:val="1450"/>
          <w:lang w:eastAsia="ru-RU"/>
        </w:rPr>
        <w:t xml:space="preserve"> (Сим.) и восклицательные: </w:t>
      </w:r>
      <w:r>
        <w:rPr>
          <w:rStyle w:val="1420"/>
          <w:i/>
          <w:iCs/>
          <w:lang w:eastAsia="ru-RU"/>
        </w:rPr>
        <w:t>Божественная ночь! Очаровательная ночь!</w:t>
      </w:r>
      <w:r>
        <w:rPr>
          <w:rStyle w:val="1450"/>
          <w:lang w:eastAsia="ru-RU"/>
        </w:rPr>
        <w:t xml:space="preserve"> (Г.)</w:t>
      </w:r>
    </w:p>
    <w:p w:rsidR="006454E9" w:rsidRDefault="006454E9">
      <w:pPr>
        <w:pStyle w:val="BodyText"/>
        <w:shd w:val="clear" w:color="auto" w:fill="auto"/>
        <w:spacing w:before="0" w:after="0" w:line="240" w:lineRule="exact"/>
        <w:ind w:left="20" w:right="20" w:firstLine="280"/>
        <w:jc w:val="both"/>
      </w:pPr>
      <w:r>
        <w:t xml:space="preserve">Дискуссионным остается вопрос о синтаксическом статусе так называемого </w:t>
      </w:r>
      <w:r>
        <w:rPr>
          <w:rStyle w:val="810"/>
          <w:lang w:eastAsia="ru-RU"/>
        </w:rPr>
        <w:t>именительного представления',</w:t>
      </w:r>
      <w:r>
        <w:rPr>
          <w:rStyle w:val="65"/>
          <w:lang w:eastAsia="ru-RU"/>
        </w:rPr>
        <w:t xml:space="preserve"> </w:t>
      </w:r>
      <w:r>
        <w:t>одни исследователи включают его в состав номи</w:t>
      </w:r>
      <w:r>
        <w:softHyphen/>
        <w:t>нативных предложений, другие нс включают. Под этим термином понимается именительный падеж существительного, называющий предмет или лицо с це</w:t>
      </w:r>
      <w:r>
        <w:softHyphen/>
        <w:t>лью вызвать представление о нем. Такой именительный интонационно обычно выделяется в изолированную синтаксическую единицу, за которой следует пред</w:t>
      </w:r>
      <w:r>
        <w:softHyphen/>
        <w:t xml:space="preserve">ложение, тематически с ней связанное (поэтому именительный представления иногда называют именительным темы): </w:t>
      </w:r>
      <w:r>
        <w:rPr>
          <w:rStyle w:val="2b"/>
          <w:lang w:eastAsia="ru-RU"/>
        </w:rPr>
        <w:t xml:space="preserve">Ах! Франция! Нет в мире лучше края! </w:t>
      </w:r>
      <w:r>
        <w:t xml:space="preserve">(Гр.); </w:t>
      </w:r>
      <w:r>
        <w:rPr>
          <w:rStyle w:val="2b"/>
          <w:lang w:eastAsia="ru-RU"/>
        </w:rPr>
        <w:t>Бедная Инеза! Ее уж нет!</w:t>
      </w:r>
      <w:r>
        <w:t xml:space="preserve"> (П.)</w:t>
      </w:r>
    </w:p>
    <w:p w:rsidR="006454E9" w:rsidRDefault="006454E9">
      <w:pPr>
        <w:pStyle w:val="BodyText"/>
        <w:shd w:val="clear" w:color="auto" w:fill="auto"/>
        <w:spacing w:before="0" w:after="0" w:line="240" w:lineRule="exact"/>
        <w:ind w:left="20" w:right="20" w:firstLine="280"/>
        <w:jc w:val="both"/>
      </w:pPr>
      <w:r>
        <w:t>Нс получили однозначного решения и другие случаи использования имени</w:t>
      </w:r>
      <w:r>
        <w:softHyphen/>
        <w:t>тельного падежа. Так, нс всс грамматисты признают именительный падеж при представлении одного лица другим лицом номинативным предложением, счи</w:t>
      </w:r>
      <w:r>
        <w:softHyphen/>
        <w:t>тая, что по своей функции он приближается к сказуемому при подразумевае</w:t>
      </w:r>
      <w:r>
        <w:softHyphen/>
        <w:t xml:space="preserve">мом подлежащем </w:t>
      </w:r>
      <w:r>
        <w:rPr>
          <w:rStyle w:val="2b"/>
          <w:lang w:eastAsia="ru-RU"/>
        </w:rPr>
        <w:t>это</w:t>
      </w:r>
      <w:r>
        <w:t xml:space="preserve">, </w:t>
      </w:r>
      <w:r>
        <w:rPr>
          <w:rStyle w:val="2b"/>
          <w:lang w:eastAsia="ru-RU"/>
        </w:rPr>
        <w:t>он</w:t>
      </w:r>
      <w:r>
        <w:t>, л и т. п.</w:t>
      </w:r>
    </w:p>
    <w:p w:rsidR="006454E9" w:rsidRDefault="006454E9">
      <w:pPr>
        <w:pStyle w:val="BodyText"/>
        <w:shd w:val="clear" w:color="auto" w:fill="auto"/>
        <w:spacing w:before="0" w:after="278" w:line="240" w:lineRule="exact"/>
        <w:ind w:left="20" w:right="20" w:firstLine="280"/>
        <w:jc w:val="both"/>
      </w:pPr>
      <w:r>
        <w:t>Нс всс считают номинативным предложением именительный падеж, указы</w:t>
      </w:r>
      <w:r>
        <w:softHyphen/>
        <w:t>вающий на причину, основание, вывод, связанные с предшествующим контек</w:t>
      </w:r>
      <w:r>
        <w:softHyphen/>
        <w:t xml:space="preserve">стом: </w:t>
      </w:r>
      <w:r>
        <w:rPr>
          <w:rStyle w:val="2b"/>
          <w:lang w:eastAsia="ru-RU"/>
        </w:rPr>
        <w:t>Она вынула платок</w:t>
      </w:r>
      <w:r>
        <w:t xml:space="preserve">, </w:t>
      </w:r>
      <w:r>
        <w:rPr>
          <w:rStyle w:val="2b"/>
          <w:lang w:eastAsia="ru-RU"/>
        </w:rPr>
        <w:t xml:space="preserve">сконфуженно отерла глаза и усмехнулась '. — Нервы </w:t>
      </w:r>
      <w:r>
        <w:t xml:space="preserve">(М. Г.); - </w:t>
      </w:r>
      <w:r>
        <w:rPr>
          <w:rStyle w:val="2b"/>
          <w:lang w:eastAsia="ru-RU"/>
        </w:rPr>
        <w:t xml:space="preserve">Однако как нынче поздно светает. - Что .же вы хотите - осень... </w:t>
      </w:r>
      <w:r>
        <w:t>(Кат.)</w:t>
      </w:r>
    </w:p>
    <w:p w:rsidR="006454E9" w:rsidRDefault="006454E9">
      <w:pPr>
        <w:pStyle w:val="121"/>
        <w:shd w:val="clear" w:color="auto" w:fill="auto"/>
        <w:spacing w:before="0"/>
        <w:ind w:right="60"/>
      </w:pPr>
      <w:r>
        <w:rPr>
          <w:rStyle w:val="128pt1"/>
          <w:i/>
          <w:iCs/>
          <w:lang w:eastAsia="ru-RU"/>
        </w:rPr>
        <w:t>ВОПРОСЫ ДЛЯ САМОПРОВЕРКИ</w:t>
      </w:r>
    </w:p>
    <w:p w:rsidR="006454E9" w:rsidRDefault="006454E9">
      <w:pPr>
        <w:pStyle w:val="111"/>
        <w:numPr>
          <w:ilvl w:val="0"/>
          <w:numId w:val="276"/>
        </w:numPr>
        <w:shd w:val="clear" w:color="auto" w:fill="auto"/>
        <w:tabs>
          <w:tab w:val="left" w:pos="170"/>
        </w:tabs>
        <w:spacing w:after="0" w:line="192" w:lineRule="exact"/>
        <w:ind w:left="20"/>
        <w:jc w:val="both"/>
      </w:pPr>
      <w:r>
        <w:rPr>
          <w:rStyle w:val="117pt"/>
          <w:lang w:eastAsia="ru-RU"/>
        </w:rPr>
        <w:t>Какое предложение называется односоставным?</w:t>
      </w:r>
    </w:p>
    <w:p w:rsidR="006454E9" w:rsidRDefault="006454E9">
      <w:pPr>
        <w:pStyle w:val="111"/>
        <w:numPr>
          <w:ilvl w:val="0"/>
          <w:numId w:val="276"/>
        </w:numPr>
        <w:shd w:val="clear" w:color="auto" w:fill="auto"/>
        <w:tabs>
          <w:tab w:val="left" w:pos="188"/>
        </w:tabs>
        <w:spacing w:after="0" w:line="192" w:lineRule="exact"/>
        <w:ind w:left="20"/>
        <w:jc w:val="both"/>
      </w:pPr>
      <w:r>
        <w:rPr>
          <w:rStyle w:val="117pt"/>
          <w:lang w:eastAsia="ru-RU"/>
        </w:rPr>
        <w:t>Каковы виды односоставных предложений?</w:t>
      </w:r>
    </w:p>
    <w:p w:rsidR="006454E9" w:rsidRDefault="006454E9">
      <w:pPr>
        <w:pStyle w:val="111"/>
        <w:numPr>
          <w:ilvl w:val="0"/>
          <w:numId w:val="276"/>
        </w:numPr>
        <w:shd w:val="clear" w:color="auto" w:fill="auto"/>
        <w:tabs>
          <w:tab w:val="left" w:pos="182"/>
        </w:tabs>
        <w:spacing w:after="0" w:line="192" w:lineRule="exact"/>
        <w:ind w:left="20" w:right="20"/>
        <w:jc w:val="both"/>
      </w:pPr>
      <w:r>
        <w:rPr>
          <w:rStyle w:val="117pt"/>
          <w:lang w:eastAsia="ru-RU"/>
        </w:rPr>
        <w:t>Чем отличаются опрсдслсино-личныс предложения от неопределенно-личных и обобщен</w:t>
      </w:r>
      <w:r>
        <w:rPr>
          <w:rStyle w:val="117pt"/>
          <w:lang w:eastAsia="ru-RU"/>
        </w:rPr>
        <w:softHyphen/>
        <w:t>но-личных?</w:t>
      </w:r>
    </w:p>
    <w:p w:rsidR="006454E9" w:rsidRDefault="006454E9">
      <w:pPr>
        <w:pStyle w:val="111"/>
        <w:numPr>
          <w:ilvl w:val="0"/>
          <w:numId w:val="276"/>
        </w:numPr>
        <w:shd w:val="clear" w:color="auto" w:fill="auto"/>
        <w:tabs>
          <w:tab w:val="left" w:pos="194"/>
        </w:tabs>
        <w:spacing w:after="0" w:line="192" w:lineRule="exact"/>
        <w:ind w:left="20"/>
        <w:jc w:val="both"/>
      </w:pPr>
      <w:r>
        <w:rPr>
          <w:rStyle w:val="117pt"/>
          <w:lang w:eastAsia="ru-RU"/>
        </w:rPr>
        <w:t>Какое предложение называется безличным?</w:t>
      </w:r>
    </w:p>
    <w:p w:rsidR="006454E9" w:rsidRDefault="006454E9">
      <w:pPr>
        <w:pStyle w:val="111"/>
        <w:numPr>
          <w:ilvl w:val="0"/>
          <w:numId w:val="276"/>
        </w:numPr>
        <w:shd w:val="clear" w:color="auto" w:fill="auto"/>
        <w:tabs>
          <w:tab w:val="left" w:pos="188"/>
        </w:tabs>
        <w:spacing w:after="0" w:line="192" w:lineRule="exact"/>
        <w:ind w:left="20"/>
        <w:jc w:val="both"/>
      </w:pPr>
      <w:r>
        <w:rPr>
          <w:rStyle w:val="117pt"/>
          <w:lang w:eastAsia="ru-RU"/>
        </w:rPr>
        <w:t>Каковы основные группы безличных предложений по выражению в них главного члена?</w:t>
      </w:r>
    </w:p>
    <w:p w:rsidR="006454E9" w:rsidRDefault="006454E9">
      <w:pPr>
        <w:pStyle w:val="111"/>
        <w:numPr>
          <w:ilvl w:val="0"/>
          <w:numId w:val="276"/>
        </w:numPr>
        <w:shd w:val="clear" w:color="auto" w:fill="auto"/>
        <w:tabs>
          <w:tab w:val="left" w:pos="188"/>
        </w:tabs>
        <w:spacing w:after="0" w:line="192" w:lineRule="exact"/>
        <w:ind w:left="20"/>
        <w:jc w:val="both"/>
      </w:pPr>
      <w:r>
        <w:rPr>
          <w:rStyle w:val="117pt"/>
          <w:lang w:eastAsia="ru-RU"/>
        </w:rPr>
        <w:t>Каковы особенности, отграничивающие инфинитивные предложения от безличных?</w:t>
      </w:r>
    </w:p>
    <w:p w:rsidR="006454E9" w:rsidRDefault="006454E9">
      <w:pPr>
        <w:pStyle w:val="111"/>
        <w:numPr>
          <w:ilvl w:val="0"/>
          <w:numId w:val="276"/>
        </w:numPr>
        <w:shd w:val="clear" w:color="auto" w:fill="auto"/>
        <w:tabs>
          <w:tab w:val="left" w:pos="188"/>
        </w:tabs>
        <w:spacing w:after="0" w:line="192" w:lineRule="exact"/>
        <w:ind w:left="20"/>
        <w:jc w:val="both"/>
      </w:pPr>
      <w:r>
        <w:rPr>
          <w:rStyle w:val="117pt"/>
          <w:lang w:eastAsia="ru-RU"/>
        </w:rPr>
        <w:t>Какие односоставные предложения называются номинативными?</w:t>
      </w:r>
    </w:p>
    <w:p w:rsidR="006454E9" w:rsidRDefault="006454E9">
      <w:pPr>
        <w:pStyle w:val="111"/>
        <w:numPr>
          <w:ilvl w:val="0"/>
          <w:numId w:val="276"/>
        </w:numPr>
        <w:shd w:val="clear" w:color="auto" w:fill="auto"/>
        <w:tabs>
          <w:tab w:val="left" w:pos="188"/>
        </w:tabs>
        <w:spacing w:after="0" w:line="192" w:lineRule="exact"/>
        <w:ind w:left="20"/>
        <w:jc w:val="both"/>
      </w:pPr>
      <w:r>
        <w:rPr>
          <w:rStyle w:val="117pt"/>
          <w:lang w:eastAsia="ru-RU"/>
        </w:rPr>
        <w:t>Каковы разряды номинативных предложений?</w:t>
      </w:r>
    </w:p>
    <w:p w:rsidR="006454E9" w:rsidRDefault="006454E9">
      <w:pPr>
        <w:pStyle w:val="111"/>
        <w:numPr>
          <w:ilvl w:val="0"/>
          <w:numId w:val="276"/>
        </w:numPr>
        <w:shd w:val="clear" w:color="auto" w:fill="auto"/>
        <w:tabs>
          <w:tab w:val="left" w:pos="188"/>
        </w:tabs>
        <w:spacing w:line="192" w:lineRule="exact"/>
        <w:ind w:left="20"/>
        <w:jc w:val="both"/>
      </w:pPr>
      <w:r>
        <w:rPr>
          <w:rStyle w:val="117pt"/>
          <w:lang w:eastAsia="ru-RU"/>
        </w:rPr>
        <w:t>Что такое именительный представления (именительный темы)?</w:t>
      </w:r>
    </w:p>
    <w:p w:rsidR="006454E9" w:rsidRDefault="006454E9">
      <w:pPr>
        <w:pStyle w:val="111"/>
        <w:shd w:val="clear" w:color="auto" w:fill="auto"/>
        <w:spacing w:after="0" w:line="192" w:lineRule="exact"/>
        <w:ind w:right="60"/>
        <w:jc w:val="center"/>
      </w:pPr>
      <w:r>
        <w:rPr>
          <w:rStyle w:val="117pt"/>
          <w:lang w:eastAsia="ru-RU"/>
        </w:rPr>
        <w:t>Упражнения</w:t>
      </w:r>
    </w:p>
    <w:p w:rsidR="006454E9" w:rsidRDefault="006454E9">
      <w:pPr>
        <w:pStyle w:val="111"/>
        <w:numPr>
          <w:ilvl w:val="0"/>
          <w:numId w:val="208"/>
        </w:numPr>
        <w:shd w:val="clear" w:color="auto" w:fill="auto"/>
        <w:tabs>
          <w:tab w:val="left" w:pos="524"/>
        </w:tabs>
        <w:spacing w:after="0" w:line="192" w:lineRule="exact"/>
        <w:ind w:left="20" w:right="20" w:firstLine="280"/>
        <w:jc w:val="both"/>
      </w:pPr>
      <w:r>
        <w:rPr>
          <w:rStyle w:val="117pt"/>
          <w:lang w:eastAsia="ru-RU"/>
        </w:rPr>
        <w:t>Сделайте анализ опредслеино-личных предложений. Дайте общее определение. Ука</w:t>
      </w:r>
      <w:r>
        <w:rPr>
          <w:rStyle w:val="117pt"/>
          <w:lang w:eastAsia="ru-RU"/>
        </w:rPr>
        <w:softHyphen/>
        <w:t>жите значение лица, времени и наклонения глагольного сказуемого.</w:t>
      </w:r>
    </w:p>
    <w:p w:rsidR="006454E9" w:rsidRDefault="006454E9">
      <w:pPr>
        <w:pStyle w:val="BodyText"/>
        <w:numPr>
          <w:ilvl w:val="0"/>
          <w:numId w:val="277"/>
        </w:numPr>
        <w:shd w:val="clear" w:color="auto" w:fill="auto"/>
        <w:tabs>
          <w:tab w:val="left" w:pos="506"/>
        </w:tabs>
        <w:spacing w:before="0" w:after="218" w:line="234" w:lineRule="exact"/>
        <w:ind w:left="20" w:right="20" w:firstLine="280"/>
        <w:jc w:val="both"/>
      </w:pPr>
      <w:r>
        <w:t xml:space="preserve">Надевайте же коньки и давайте кататься вместе </w:t>
      </w:r>
      <w:r>
        <w:rPr>
          <w:rStyle w:val="2b"/>
          <w:lang w:eastAsia="ru-RU"/>
        </w:rPr>
        <w:t>(Л. Т.).</w:t>
      </w:r>
      <w:r>
        <w:t xml:space="preserve"> 2. Начинаю понем</w:t>
      </w:r>
      <w:r>
        <w:softHyphen/>
        <w:t>ножку оправляться от безденежья, хотя вес-таки денег нет (</w:t>
      </w:r>
      <w:r>
        <w:rPr>
          <w:rStyle w:val="2b"/>
          <w:lang w:eastAsia="ru-RU"/>
        </w:rPr>
        <w:t>Ч.).</w:t>
      </w:r>
      <w:r>
        <w:t xml:space="preserve"> 3. Приготовь ей уток, зажарь... </w:t>
      </w:r>
      <w:r>
        <w:rPr>
          <w:rStyle w:val="2b"/>
          <w:lang w:eastAsia="ru-RU"/>
        </w:rPr>
        <w:t>(М. Г.)</w:t>
      </w:r>
      <w:r>
        <w:t xml:space="preserve"> 4. Чай пить будете? </w:t>
      </w:r>
      <w:r>
        <w:rPr>
          <w:rStyle w:val="2b"/>
          <w:lang w:eastAsia="ru-RU"/>
        </w:rPr>
        <w:t>(М. Г.) 5.</w:t>
      </w:r>
      <w:r>
        <w:t xml:space="preserve"> Нс смущай меня возражения</w:t>
      </w:r>
      <w:r>
        <w:softHyphen/>
        <w:t xml:space="preserve">ми </w:t>
      </w:r>
      <w:r>
        <w:rPr>
          <w:rStyle w:val="2b"/>
          <w:lang w:eastAsia="ru-RU"/>
        </w:rPr>
        <w:t>(М. Г.).</w:t>
      </w:r>
      <w:r>
        <w:t xml:space="preserve"> 6. А техникой нс интересуетесь? </w:t>
      </w:r>
      <w:r>
        <w:rPr>
          <w:rStyle w:val="2b"/>
          <w:lang w:eastAsia="ru-RU"/>
        </w:rPr>
        <w:t>(М. Г.)</w:t>
      </w:r>
      <w:r>
        <w:t xml:space="preserve"> 7. Выбирайся, говорит, из хаты в двадцать четыре часа со всеми своими потрохами </w:t>
      </w:r>
      <w:r>
        <w:rPr>
          <w:rStyle w:val="2b"/>
          <w:lang w:eastAsia="ru-RU"/>
        </w:rPr>
        <w:t>(Купр.).</w:t>
      </w:r>
      <w:r>
        <w:t xml:space="preserve"> 8. Итак, приступим к протоколу. Начинаем с ваших ценных показаний о Рагозине </w:t>
      </w:r>
      <w:r>
        <w:rPr>
          <w:rStyle w:val="2b"/>
          <w:lang w:eastAsia="ru-RU"/>
        </w:rPr>
        <w:t>(Фед ).</w:t>
      </w:r>
      <w:r>
        <w:t xml:space="preserve"> 9. Давайте, знаете, поговорим попросту. Вы сядьте. Сядьте, сядьте </w:t>
      </w:r>
      <w:r>
        <w:rPr>
          <w:rStyle w:val="2b"/>
          <w:lang w:eastAsia="ru-RU"/>
        </w:rPr>
        <w:t>(Пан.).</w:t>
      </w:r>
      <w:r>
        <w:t xml:space="preserve"> 10. И нс понимаю, и сержусь </w:t>
      </w:r>
      <w:r>
        <w:rPr>
          <w:rStyle w:val="2b"/>
          <w:lang w:eastAsia="ru-RU"/>
        </w:rPr>
        <w:t>(Сим).</w:t>
      </w:r>
      <w:r>
        <w:t xml:space="preserve"> 11. Л ну, повернись-ка! </w:t>
      </w:r>
      <w:r>
        <w:rPr>
          <w:rStyle w:val="2b"/>
          <w:lang w:eastAsia="ru-RU"/>
        </w:rPr>
        <w:t>(Сим.)</w:t>
      </w:r>
    </w:p>
    <w:p w:rsidR="006454E9" w:rsidRDefault="006454E9">
      <w:pPr>
        <w:pStyle w:val="111"/>
        <w:numPr>
          <w:ilvl w:val="0"/>
          <w:numId w:val="208"/>
        </w:numPr>
        <w:shd w:val="clear" w:color="auto" w:fill="auto"/>
        <w:tabs>
          <w:tab w:val="left" w:pos="524"/>
        </w:tabs>
        <w:spacing w:after="0" w:line="186" w:lineRule="exact"/>
        <w:ind w:left="20" w:right="20" w:firstLine="220"/>
      </w:pPr>
      <w:r>
        <w:rPr>
          <w:rStyle w:val="117pt"/>
          <w:lang w:eastAsia="ru-RU"/>
        </w:rPr>
        <w:t>Проанализируйте неопределенно-личные предложения. Укажите, чем создается нео</w:t>
      </w:r>
      <w:r>
        <w:rPr>
          <w:rStyle w:val="117pt"/>
          <w:lang w:eastAsia="ru-RU"/>
        </w:rPr>
        <w:softHyphen/>
        <w:t>пределенность лица в этих конструкциях.</w:t>
      </w:r>
    </w:p>
    <w:p w:rsidR="006454E9" w:rsidRDefault="006454E9">
      <w:pPr>
        <w:pStyle w:val="BodyText"/>
        <w:shd w:val="clear" w:color="auto" w:fill="auto"/>
        <w:spacing w:before="0" w:after="218" w:line="240" w:lineRule="exact"/>
        <w:ind w:left="20" w:right="20" w:firstLine="300"/>
        <w:jc w:val="both"/>
      </w:pPr>
      <w:r>
        <w:t xml:space="preserve">1. Новые платья сняли, велели надеть девочкам блузки, а мальчикам старые курточки и велели закладывать линейку </w:t>
      </w:r>
      <w:r>
        <w:rPr>
          <w:rStyle w:val="2b"/>
          <w:lang w:eastAsia="ru-RU"/>
        </w:rPr>
        <w:t>(Л. Т.).</w:t>
      </w:r>
      <w:r>
        <w:t xml:space="preserve"> 2. .. .На другой день после удара князя повезли в Богучарово </w:t>
      </w:r>
      <w:r>
        <w:rPr>
          <w:rStyle w:val="2b"/>
          <w:lang w:eastAsia="ru-RU"/>
        </w:rPr>
        <w:t>(Л. Т).</w:t>
      </w:r>
      <w:r>
        <w:t xml:space="preserve"> 3. - Л из города приехали? спросил Левин у Кузьмы. - Только что приехали, разбираются </w:t>
      </w:r>
      <w:r>
        <w:rPr>
          <w:rStyle w:val="2b"/>
          <w:lang w:eastAsia="ru-RU"/>
        </w:rPr>
        <w:t>(Л. Т.).</w:t>
      </w:r>
      <w:r>
        <w:t xml:space="preserve"> 4. За перегородкой пошеп</w:t>
      </w:r>
      <w:r>
        <w:softHyphen/>
        <w:t xml:space="preserve">тались и замолкли </w:t>
      </w:r>
      <w:r>
        <w:rPr>
          <w:rStyle w:val="2b"/>
          <w:lang w:eastAsia="ru-RU"/>
        </w:rPr>
        <w:t>(Л. Г.). 5.</w:t>
      </w:r>
      <w:r>
        <w:t xml:space="preserve"> Ребенка вынули на одной руке из ванны, окатили водой, окутали простыней, вытерли и после пронзительного крика подали мате</w:t>
      </w:r>
      <w:r>
        <w:softHyphen/>
        <w:t xml:space="preserve">ри </w:t>
      </w:r>
      <w:r>
        <w:rPr>
          <w:rStyle w:val="2b"/>
          <w:lang w:eastAsia="ru-RU"/>
        </w:rPr>
        <w:t>(Л. Т.).</w:t>
      </w:r>
      <w:r>
        <w:t xml:space="preserve"> 6. Это стихотворение в прозе, со временем к нему напишут музыку </w:t>
      </w:r>
      <w:r>
        <w:rPr>
          <w:rStyle w:val="2b"/>
          <w:lang w:eastAsia="ru-RU"/>
        </w:rPr>
        <w:t>(М. Г.).</w:t>
      </w:r>
      <w:r>
        <w:t xml:space="preserve"> 7. Зачислили их в танковые войска и послали в бой </w:t>
      </w:r>
      <w:r>
        <w:rPr>
          <w:rStyle w:val="2b"/>
          <w:lang w:eastAsia="ru-RU"/>
        </w:rPr>
        <w:t>(А. Н. Т.).</w:t>
      </w:r>
      <w:r>
        <w:t xml:space="preserve"> 8. Вот мы тут разговариваем, а может, за нами уже поглядывают </w:t>
      </w:r>
      <w:r>
        <w:rPr>
          <w:rStyle w:val="2b"/>
          <w:lang w:eastAsia="ru-RU"/>
        </w:rPr>
        <w:t>(Фед).</w:t>
      </w:r>
      <w:r>
        <w:t xml:space="preserve"> 9. Ждали со дня на день конца навигации... </w:t>
      </w:r>
      <w:r>
        <w:rPr>
          <w:rStyle w:val="2b"/>
          <w:lang w:eastAsia="ru-RU"/>
        </w:rPr>
        <w:t>(Фед.)</w:t>
      </w:r>
      <w:r>
        <w:t xml:space="preserve"> 10. Единогласно постановили оставить Бортнико</w:t>
      </w:r>
      <w:r>
        <w:softHyphen/>
        <w:t xml:space="preserve">ва на мельнице </w:t>
      </w:r>
      <w:r>
        <w:rPr>
          <w:rStyle w:val="2b"/>
          <w:lang w:eastAsia="ru-RU"/>
        </w:rPr>
        <w:t>(Никол).</w:t>
      </w:r>
      <w:r>
        <w:t xml:space="preserve"> 11. Захлопнув за гостями дверь, она сказала недоволь</w:t>
      </w:r>
      <w:r>
        <w:softHyphen/>
        <w:t xml:space="preserve">но: - В воскресенье и то с делами прибегают </w:t>
      </w:r>
      <w:r>
        <w:rPr>
          <w:rStyle w:val="2b"/>
          <w:lang w:eastAsia="ru-RU"/>
        </w:rPr>
        <w:t>(Кетл).</w:t>
      </w:r>
      <w:r>
        <w:t xml:space="preserve"> 12. Вот школа. Ес только что поставили </w:t>
      </w:r>
      <w:r>
        <w:rPr>
          <w:rStyle w:val="2b"/>
          <w:lang w:eastAsia="ru-RU"/>
        </w:rPr>
        <w:t>(Пан).</w:t>
      </w:r>
    </w:p>
    <w:p w:rsidR="006454E9" w:rsidRDefault="006454E9">
      <w:pPr>
        <w:pStyle w:val="111"/>
        <w:numPr>
          <w:ilvl w:val="0"/>
          <w:numId w:val="208"/>
        </w:numPr>
        <w:shd w:val="clear" w:color="auto" w:fill="auto"/>
        <w:tabs>
          <w:tab w:val="left" w:pos="518"/>
        </w:tabs>
        <w:spacing w:after="0" w:line="192" w:lineRule="exact"/>
        <w:ind w:left="20" w:right="20" w:firstLine="220"/>
      </w:pPr>
      <w:r>
        <w:rPr>
          <w:rStyle w:val="117pt"/>
          <w:lang w:eastAsia="ru-RU"/>
        </w:rPr>
        <w:t>Рассмотрите примеры обобщенно-личных предложений. Укажите значение лица, вре</w:t>
      </w:r>
      <w:r>
        <w:rPr>
          <w:rStyle w:val="117pt"/>
          <w:lang w:eastAsia="ru-RU"/>
        </w:rPr>
        <w:softHyphen/>
        <w:t>мени, наклонения.</w:t>
      </w:r>
    </w:p>
    <w:p w:rsidR="006454E9" w:rsidRDefault="006454E9">
      <w:pPr>
        <w:pStyle w:val="BodyText"/>
        <w:shd w:val="clear" w:color="auto" w:fill="auto"/>
        <w:spacing w:before="0" w:after="255" w:line="234" w:lineRule="exact"/>
        <w:ind w:left="20" w:right="20" w:firstLine="300"/>
        <w:jc w:val="both"/>
      </w:pPr>
      <w:r>
        <w:t xml:space="preserve">1. Глупому в поле нс давай воли </w:t>
      </w:r>
      <w:r>
        <w:rPr>
          <w:rStyle w:val="2b"/>
          <w:lang w:eastAsia="ru-RU"/>
        </w:rPr>
        <w:t>(Даль). 2.</w:t>
      </w:r>
      <w:r>
        <w:t xml:space="preserve"> Встанешь, бывало, поутру и словно с горы на салазках покатишься. Смотришь, уж и примчался к концу (Г.). 3. Забе</w:t>
      </w:r>
      <w:r>
        <w:softHyphen/>
        <w:t xml:space="preserve">решься, бывало, в яблочный сад в самую середину высокой заросшей густой малины </w:t>
      </w:r>
      <w:r>
        <w:rPr>
          <w:rStyle w:val="2b"/>
          <w:lang w:eastAsia="ru-RU"/>
        </w:rPr>
        <w:t>(Л. Т.). 4.</w:t>
      </w:r>
      <w:r>
        <w:t xml:space="preserve"> Идешь по улице, всс на тебя смотрят </w:t>
      </w:r>
      <w:r>
        <w:rPr>
          <w:rStyle w:val="2b"/>
          <w:lang w:eastAsia="ru-RU"/>
        </w:rPr>
        <w:t>(Остр).</w:t>
      </w:r>
      <w:r>
        <w:t xml:space="preserve"> 5. Муха нс волк, из ружья нс убьешь, а надоест хуже волка </w:t>
      </w:r>
      <w:r>
        <w:rPr>
          <w:rStyle w:val="2b"/>
          <w:lang w:eastAsia="ru-RU"/>
        </w:rPr>
        <w:t>(М. Г).</w:t>
      </w:r>
      <w:r>
        <w:t xml:space="preserve"> 6. Бывало, зайдешь в глухое место, сядешь на пень отдохнуть и думаешь... </w:t>
      </w:r>
      <w:r>
        <w:rPr>
          <w:rStyle w:val="2b"/>
          <w:lang w:eastAsia="ru-RU"/>
        </w:rPr>
        <w:t>(Пришв.)</w:t>
      </w:r>
      <w:r>
        <w:t xml:space="preserve"> 7. От дела работой нс отделаешься, от сказанного слова нс отвяжешься </w:t>
      </w:r>
      <w:r>
        <w:rPr>
          <w:rStyle w:val="2b"/>
          <w:lang w:eastAsia="ru-RU"/>
        </w:rPr>
        <w:t>(Поел).</w:t>
      </w:r>
      <w:r>
        <w:t xml:space="preserve"> 8. Человека ценят нс по годам, и нс по деньгам, а по разуму </w:t>
      </w:r>
      <w:r>
        <w:rPr>
          <w:rStyle w:val="2b"/>
          <w:lang w:eastAsia="ru-RU"/>
        </w:rPr>
        <w:t>(Поел).</w:t>
      </w:r>
      <w:r>
        <w:t xml:space="preserve"> 9. Если хочешь познать истину, начинай с азбуки </w:t>
      </w:r>
      <w:r>
        <w:rPr>
          <w:rStyle w:val="2b"/>
          <w:lang w:eastAsia="ru-RU"/>
        </w:rPr>
        <w:t>(Поел).</w:t>
      </w:r>
      <w:r>
        <w:t xml:space="preserve"> 10. Снявши голову, по волосам нс плачут </w:t>
      </w:r>
      <w:r>
        <w:rPr>
          <w:rStyle w:val="2b"/>
          <w:lang w:eastAsia="ru-RU"/>
        </w:rPr>
        <w:t>(Поел).</w:t>
      </w:r>
      <w:r>
        <w:t xml:space="preserve"> 11. Ума за морем нс купишь </w:t>
      </w:r>
      <w:r>
        <w:rPr>
          <w:rStyle w:val="2b"/>
          <w:lang w:eastAsia="ru-RU"/>
        </w:rPr>
        <w:t>(Поел).</w:t>
      </w:r>
    </w:p>
    <w:p w:rsidR="006454E9" w:rsidRDefault="006454E9">
      <w:pPr>
        <w:pStyle w:val="111"/>
        <w:numPr>
          <w:ilvl w:val="0"/>
          <w:numId w:val="208"/>
        </w:numPr>
        <w:shd w:val="clear" w:color="auto" w:fill="auto"/>
        <w:tabs>
          <w:tab w:val="left" w:pos="564"/>
        </w:tabs>
        <w:spacing w:after="0" w:line="140" w:lineRule="exact"/>
        <w:ind w:left="20" w:firstLine="220"/>
      </w:pPr>
      <w:r>
        <w:rPr>
          <w:rStyle w:val="117pt"/>
          <w:lang w:eastAsia="ru-RU"/>
        </w:rPr>
        <w:t>Укажите, чем выражен главный член безличных предложений. Выясните их значение.</w:t>
      </w:r>
    </w:p>
    <w:p w:rsidR="006454E9" w:rsidRDefault="006454E9">
      <w:pPr>
        <w:pStyle w:val="BodyText"/>
        <w:numPr>
          <w:ilvl w:val="0"/>
          <w:numId w:val="278"/>
        </w:numPr>
        <w:shd w:val="clear" w:color="auto" w:fill="auto"/>
        <w:tabs>
          <w:tab w:val="left" w:pos="662"/>
        </w:tabs>
        <w:spacing w:before="0" w:after="0" w:line="240" w:lineRule="exact"/>
        <w:ind w:left="20" w:right="20" w:firstLine="300"/>
        <w:jc w:val="both"/>
      </w:pPr>
      <w:r>
        <w:rPr>
          <w:rStyle w:val="1pt"/>
          <w:lang w:eastAsia="ru-RU"/>
        </w:rPr>
        <w:t>1.</w:t>
      </w:r>
      <w:r>
        <w:tab/>
        <w:t xml:space="preserve">Не спится, няня: здесь так душно! </w:t>
      </w:r>
      <w:r>
        <w:rPr>
          <w:rStyle w:val="2b"/>
          <w:lang w:eastAsia="ru-RU"/>
        </w:rPr>
        <w:t>(П.)</w:t>
      </w:r>
      <w:r>
        <w:t xml:space="preserve"> 2. Петрушке приказано было оста</w:t>
      </w:r>
      <w:r>
        <w:softHyphen/>
        <w:t xml:space="preserve">ваться дома, смотреть за комнатой и чемоданом </w:t>
      </w:r>
      <w:r>
        <w:rPr>
          <w:rStyle w:val="2b"/>
          <w:lang w:eastAsia="ru-RU"/>
        </w:rPr>
        <w:t>(Г.).</w:t>
      </w:r>
      <w:r>
        <w:t xml:space="preserve"> 3. Мне было всссло вдох</w:t>
      </w:r>
      <w:r>
        <w:softHyphen/>
        <w:t xml:space="preserve">нуть в мою измученную грудь ночную свежесть тех лесов </w:t>
      </w:r>
      <w:r>
        <w:rPr>
          <w:rStyle w:val="2b"/>
          <w:lang w:eastAsia="ru-RU"/>
        </w:rPr>
        <w:t>(Л). 4.</w:t>
      </w:r>
      <w:r>
        <w:t xml:space="preserve"> Ему уже нс хотелось уезжать </w:t>
      </w:r>
      <w:r>
        <w:rPr>
          <w:rStyle w:val="2b"/>
          <w:lang w:eastAsia="ru-RU"/>
        </w:rPr>
        <w:t>(Гонч).</w:t>
      </w:r>
      <w:r>
        <w:t xml:space="preserve"> 5. Нс сидится в хате тесной, нс лежится на печи (Я.).</w:t>
      </w:r>
    </w:p>
    <w:p w:rsidR="006454E9" w:rsidRDefault="006454E9">
      <w:pPr>
        <w:pStyle w:val="BodyText"/>
        <w:numPr>
          <w:ilvl w:val="0"/>
          <w:numId w:val="229"/>
        </w:numPr>
        <w:shd w:val="clear" w:color="auto" w:fill="auto"/>
        <w:tabs>
          <w:tab w:val="left" w:pos="224"/>
          <w:tab w:val="left" w:pos="662"/>
        </w:tabs>
        <w:spacing w:before="0" w:after="0" w:line="240" w:lineRule="exact"/>
        <w:ind w:left="20" w:right="20" w:firstLine="0"/>
        <w:jc w:val="both"/>
      </w:pPr>
      <w:r>
        <w:t xml:space="preserve">Прозвучало над ясной рекою, прозвенело в померкшем лугу, прокатилось над рощей немою, засветилось на том берегу </w:t>
      </w:r>
      <w:r>
        <w:rPr>
          <w:rStyle w:val="2b"/>
          <w:lang w:eastAsia="ru-RU"/>
        </w:rPr>
        <w:t>(Фет).</w:t>
      </w:r>
      <w:r>
        <w:t xml:space="preserve"> 7. Завтра уже поздно, поздно </w:t>
      </w:r>
      <w:r>
        <w:rPr>
          <w:rStyle w:val="2b"/>
          <w:lang w:eastAsia="ru-RU"/>
        </w:rPr>
        <w:t>(Дост).</w:t>
      </w:r>
      <w:r>
        <w:t xml:space="preserve"> 8. На обратном пути ему пришлось пережить маленькое приключение (</w:t>
      </w:r>
      <w:r>
        <w:rPr>
          <w:rStyle w:val="2b"/>
          <w:lang w:eastAsia="ru-RU"/>
        </w:rPr>
        <w:t>Ч). 9.</w:t>
      </w:r>
      <w:r>
        <w:t xml:space="preserve"> Светает всс более </w:t>
      </w:r>
      <w:r>
        <w:rPr>
          <w:rStyle w:val="2b"/>
          <w:lang w:eastAsia="ru-RU"/>
        </w:rPr>
        <w:t>(Кор).</w:t>
      </w:r>
    </w:p>
    <w:p w:rsidR="006454E9" w:rsidRDefault="006454E9">
      <w:pPr>
        <w:pStyle w:val="BodyText"/>
        <w:numPr>
          <w:ilvl w:val="0"/>
          <w:numId w:val="278"/>
        </w:numPr>
        <w:shd w:val="clear" w:color="auto" w:fill="auto"/>
        <w:tabs>
          <w:tab w:val="left" w:pos="284"/>
        </w:tabs>
        <w:spacing w:before="0" w:after="0" w:line="200" w:lineRule="exact"/>
        <w:ind w:left="20" w:firstLine="300"/>
        <w:jc w:val="both"/>
      </w:pPr>
      <w:r>
        <w:t xml:space="preserve">1. Просто мне нездоровилось это время </w:t>
      </w:r>
      <w:r>
        <w:rPr>
          <w:rStyle w:val="2b"/>
          <w:lang w:eastAsia="ru-RU"/>
        </w:rPr>
        <w:t>(Купр).</w:t>
      </w:r>
      <w:r>
        <w:t xml:space="preserve"> 2. После дождя туманно </w:t>
      </w:r>
      <w:r>
        <w:rPr>
          <w:rStyle w:val="10pt4"/>
          <w:lang w:eastAsia="ru-RU"/>
        </w:rPr>
        <w:t>(А. Н. Т.).</w:t>
      </w:r>
      <w:r>
        <w:t xml:space="preserve"> 3. Мне выгоднее всего было бы остаться при вашей больнице как мес</w:t>
      </w:r>
      <w:r>
        <w:softHyphen/>
        <w:t xml:space="preserve">тному врачу </w:t>
      </w:r>
      <w:r>
        <w:rPr>
          <w:rStyle w:val="10pt4"/>
          <w:lang w:eastAsia="ru-RU"/>
        </w:rPr>
        <w:t>(Фад.).</w:t>
      </w:r>
      <w:r>
        <w:t xml:space="preserve"> 4. Вечерело </w:t>
      </w:r>
      <w:r>
        <w:rPr>
          <w:rStyle w:val="10pt4"/>
          <w:lang w:eastAsia="ru-RU"/>
        </w:rPr>
        <w:t>(Павл.).</w:t>
      </w:r>
      <w:r>
        <w:t xml:space="preserve"> 5. Медлить нельзя ни одного дня, ни одного часа: за промедление и нерешительность можно поплатиться головой </w:t>
      </w:r>
      <w:r>
        <w:rPr>
          <w:rStyle w:val="10pt4"/>
          <w:lang w:eastAsia="ru-RU"/>
        </w:rPr>
        <w:t>(Буб.).</w:t>
      </w:r>
      <w:r>
        <w:t xml:space="preserve"> 6. Мишку как ветром сдуло с лавки </w:t>
      </w:r>
      <w:r>
        <w:rPr>
          <w:rStyle w:val="10pt4"/>
          <w:lang w:eastAsia="ru-RU"/>
        </w:rPr>
        <w:t>(Шол.).</w:t>
      </w:r>
      <w:r>
        <w:t xml:space="preserve"> 7. Кругом ни души. Пустынно и мертво </w:t>
      </w:r>
      <w:r>
        <w:rPr>
          <w:rStyle w:val="10pt4"/>
          <w:lang w:eastAsia="ru-RU"/>
        </w:rPr>
        <w:t>(Семушк.).</w:t>
      </w:r>
    </w:p>
    <w:p w:rsidR="006454E9" w:rsidRDefault="006454E9">
      <w:pPr>
        <w:pStyle w:val="BodyText"/>
        <w:numPr>
          <w:ilvl w:val="0"/>
          <w:numId w:val="279"/>
        </w:numPr>
        <w:shd w:val="clear" w:color="auto" w:fill="auto"/>
        <w:tabs>
          <w:tab w:val="left" w:pos="656"/>
        </w:tabs>
        <w:spacing w:before="0" w:after="125" w:line="240" w:lineRule="exact"/>
        <w:ind w:left="20" w:right="20" w:firstLine="300"/>
        <w:jc w:val="both"/>
      </w:pPr>
      <w:r>
        <w:t xml:space="preserve">1. А на дворе давно уж побелело </w:t>
      </w:r>
      <w:r>
        <w:rPr>
          <w:rStyle w:val="10pt4"/>
          <w:lang w:eastAsia="ru-RU"/>
        </w:rPr>
        <w:t>(Гр.).</w:t>
      </w:r>
      <w:r>
        <w:t xml:space="preserve"> 2. В этот час было совсем тихо, - ни шагов, ни звуков копыт </w:t>
      </w:r>
      <w:r>
        <w:rPr>
          <w:rStyle w:val="10pt4"/>
          <w:lang w:eastAsia="ru-RU"/>
        </w:rPr>
        <w:t>(Л. Т.).</w:t>
      </w:r>
      <w:r>
        <w:t xml:space="preserve"> 3. В начале улицы еще было ветрено... но в середине деревни стало тихо, тепло и весело </w:t>
      </w:r>
      <w:r>
        <w:rPr>
          <w:rStyle w:val="10pt4"/>
          <w:lang w:eastAsia="ru-RU"/>
        </w:rPr>
        <w:t>(Л. Т.).</w:t>
      </w:r>
      <w:r>
        <w:t xml:space="preserve"> 4. Страшно нс страшно, а на душе как-то строго </w:t>
      </w:r>
      <w:r>
        <w:rPr>
          <w:rStyle w:val="10pt4"/>
          <w:lang w:eastAsia="ru-RU"/>
        </w:rPr>
        <w:t>(Леек.).</w:t>
      </w:r>
      <w:r>
        <w:t xml:space="preserve"> 5. ...Во рту сухо и противно от металлического вкуса </w:t>
      </w:r>
      <w:r>
        <w:rPr>
          <w:rStyle w:val="10pt4"/>
          <w:lang w:eastAsia="ru-RU"/>
        </w:rPr>
        <w:t>(Ч.).</w:t>
      </w:r>
      <w:r>
        <w:t xml:space="preserve"> 6. Здоровьем, свежестью, бессознательным счастьем веяло от нес </w:t>
      </w:r>
      <w:r>
        <w:rPr>
          <w:rStyle w:val="10pt4"/>
          <w:lang w:eastAsia="ru-RU"/>
        </w:rPr>
        <w:t>(М. Г.). 1.</w:t>
      </w:r>
      <w:r>
        <w:t xml:space="preserve"> Было стыдно рассказывать о том, что произошло у него с сыном </w:t>
      </w:r>
      <w:r>
        <w:rPr>
          <w:rStyle w:val="10pt4"/>
          <w:lang w:eastAsia="ru-RU"/>
        </w:rPr>
        <w:t>(М. Г.).</w:t>
      </w:r>
      <w:r>
        <w:t xml:space="preserve"> 8. .. .Придавило их [холмы братских могил] дождями, позамсло сыпу</w:t>
      </w:r>
      <w:r>
        <w:softHyphen/>
        <w:t xml:space="preserve">чим снегом </w:t>
      </w:r>
      <w:r>
        <w:rPr>
          <w:rStyle w:val="10pt4"/>
          <w:lang w:eastAsia="ru-RU"/>
        </w:rPr>
        <w:t>(Шол.).</w:t>
      </w:r>
      <w:r>
        <w:t xml:space="preserve"> 9. Можно быть скромным, нс будучи мудрым, но нельзя быть мудрым, нс обладая скромностью </w:t>
      </w:r>
      <w:r>
        <w:rPr>
          <w:rStyle w:val="10pt4"/>
          <w:lang w:eastAsia="ru-RU"/>
        </w:rPr>
        <w:t>(Поел.).</w:t>
      </w:r>
      <w:r>
        <w:t xml:space="preserve"> 10. Раз приготовлено, надо есть </w:t>
      </w:r>
      <w:r>
        <w:rPr>
          <w:rStyle w:val="10pt4"/>
          <w:lang w:eastAsia="ru-RU"/>
        </w:rPr>
        <w:t>(Поел.).</w:t>
      </w:r>
    </w:p>
    <w:p w:rsidR="006454E9" w:rsidRDefault="006454E9">
      <w:pPr>
        <w:pStyle w:val="111"/>
        <w:numPr>
          <w:ilvl w:val="0"/>
          <w:numId w:val="280"/>
        </w:numPr>
        <w:shd w:val="clear" w:color="auto" w:fill="auto"/>
        <w:tabs>
          <w:tab w:val="left" w:pos="516"/>
        </w:tabs>
        <w:spacing w:after="0" w:line="234" w:lineRule="exact"/>
        <w:ind w:left="20" w:firstLine="160"/>
      </w:pPr>
      <w:r>
        <w:rPr>
          <w:rStyle w:val="117pt1"/>
          <w:lang w:eastAsia="ru-RU"/>
        </w:rPr>
        <w:t>Рассмотрите инфинитивные предложения. Определите их значения.</w:t>
      </w:r>
    </w:p>
    <w:p w:rsidR="006454E9" w:rsidRDefault="006454E9">
      <w:pPr>
        <w:pStyle w:val="BodyText"/>
        <w:numPr>
          <w:ilvl w:val="0"/>
          <w:numId w:val="281"/>
        </w:numPr>
        <w:shd w:val="clear" w:color="auto" w:fill="auto"/>
        <w:tabs>
          <w:tab w:val="left" w:pos="512"/>
        </w:tabs>
        <w:spacing w:before="0" w:after="0" w:line="234" w:lineRule="exact"/>
        <w:ind w:left="20" w:right="20" w:firstLine="300"/>
        <w:jc w:val="both"/>
      </w:pPr>
      <w:r>
        <w:t xml:space="preserve">Вам нс видать таких сражений!.. </w:t>
      </w:r>
      <w:r>
        <w:rPr>
          <w:rStyle w:val="10pt4"/>
          <w:lang w:eastAsia="ru-RU"/>
        </w:rPr>
        <w:t>(Л.).</w:t>
      </w:r>
      <w:r>
        <w:t xml:space="preserve"> 2. ...Нашей графине быть за гене</w:t>
      </w:r>
      <w:r>
        <w:softHyphen/>
        <w:t xml:space="preserve">ралом.. . </w:t>
      </w:r>
      <w:r>
        <w:rPr>
          <w:rStyle w:val="10pt4"/>
          <w:lang w:eastAsia="ru-RU"/>
        </w:rPr>
        <w:t>(Герц.)</w:t>
      </w:r>
      <w:r>
        <w:t xml:space="preserve"> 3. Молчать! - загремел лесник и шагнул два раза (Г.). 4. .. .Си</w:t>
      </w:r>
      <w:r>
        <w:softHyphen/>
        <w:t xml:space="preserve">невы между ними [облаками] уже нс видать (Г.). 5. .. .Не свести ли мне тебя к хозяину покудова? </w:t>
      </w:r>
      <w:r>
        <w:rPr>
          <w:rStyle w:val="10pt4"/>
          <w:lang w:eastAsia="ru-RU"/>
        </w:rPr>
        <w:t>(Остр.)</w:t>
      </w:r>
      <w:r>
        <w:t xml:space="preserve"> 6. Разойтись! Нечего тут стоять! - крикнул он на толпу </w:t>
      </w:r>
      <w:r>
        <w:rPr>
          <w:rStyle w:val="10pt4"/>
          <w:lang w:eastAsia="ru-RU"/>
        </w:rPr>
        <w:t>(Л. Т.). 1.</w:t>
      </w:r>
      <w:r>
        <w:t xml:space="preserve"> - Куда тут чаи распивать! - нахмурился почтальон (</w:t>
      </w:r>
      <w:r>
        <w:rPr>
          <w:rStyle w:val="10pt4"/>
          <w:lang w:eastAsia="ru-RU"/>
        </w:rPr>
        <w:t>Ч.).</w:t>
      </w:r>
    </w:p>
    <w:p w:rsidR="006454E9" w:rsidRDefault="006454E9">
      <w:pPr>
        <w:pStyle w:val="BodyText"/>
        <w:numPr>
          <w:ilvl w:val="0"/>
          <w:numId w:val="282"/>
        </w:numPr>
        <w:shd w:val="clear" w:color="auto" w:fill="auto"/>
        <w:tabs>
          <w:tab w:val="left" w:pos="230"/>
        </w:tabs>
        <w:spacing w:before="0" w:after="154" w:line="234" w:lineRule="exact"/>
        <w:ind w:left="20" w:right="20" w:firstLine="0"/>
        <w:jc w:val="both"/>
      </w:pPr>
      <w:r>
        <w:t>Чем мне было удержать его, вернуть, спасти? (</w:t>
      </w:r>
      <w:r>
        <w:rPr>
          <w:rStyle w:val="10pt4"/>
          <w:lang w:eastAsia="ru-RU"/>
        </w:rPr>
        <w:t>Ч.)</w:t>
      </w:r>
      <w:r>
        <w:t xml:space="preserve"> 9. Нс бродить, нс мять в кустах багряных лебеды и нс искать следа </w:t>
      </w:r>
      <w:r>
        <w:rPr>
          <w:rStyle w:val="10pt4"/>
          <w:lang w:eastAsia="ru-RU"/>
        </w:rPr>
        <w:t>(Ес.).</w:t>
      </w:r>
      <w:r>
        <w:t xml:space="preserve"> 10. Мосту этому нс быть живу </w:t>
      </w:r>
      <w:r>
        <w:rPr>
          <w:rStyle w:val="10pt4"/>
          <w:lang w:eastAsia="ru-RU"/>
        </w:rPr>
        <w:t>(Шол.).</w:t>
      </w:r>
    </w:p>
    <w:p w:rsidR="006454E9" w:rsidRDefault="006454E9">
      <w:pPr>
        <w:pStyle w:val="111"/>
        <w:numPr>
          <w:ilvl w:val="0"/>
          <w:numId w:val="280"/>
        </w:numPr>
        <w:shd w:val="clear" w:color="auto" w:fill="auto"/>
        <w:tabs>
          <w:tab w:val="left" w:pos="524"/>
        </w:tabs>
        <w:spacing w:after="0" w:line="192" w:lineRule="exact"/>
        <w:ind w:left="20" w:right="20" w:firstLine="160"/>
      </w:pPr>
      <w:r>
        <w:rPr>
          <w:rStyle w:val="117pt1"/>
          <w:lang w:eastAsia="ru-RU"/>
        </w:rPr>
        <w:t>Определите типы номинативных предложений. Отграничьте конструкции, которые по форме совпадают с номинативными предложениями, но не являются ими.</w:t>
      </w:r>
    </w:p>
    <w:p w:rsidR="006454E9" w:rsidRDefault="006454E9">
      <w:pPr>
        <w:pStyle w:val="BodyText"/>
        <w:numPr>
          <w:ilvl w:val="0"/>
          <w:numId w:val="283"/>
        </w:numPr>
        <w:shd w:val="clear" w:color="auto" w:fill="auto"/>
        <w:tabs>
          <w:tab w:val="left" w:pos="404"/>
        </w:tabs>
        <w:spacing w:before="0" w:after="0" w:line="234" w:lineRule="exact"/>
        <w:ind w:left="20" w:right="20" w:firstLine="300"/>
        <w:jc w:val="both"/>
      </w:pPr>
      <w:r>
        <w:t xml:space="preserve">. Ахти, ребята, вор! </w:t>
      </w:r>
      <w:r>
        <w:rPr>
          <w:rStyle w:val="10pt4"/>
          <w:lang w:eastAsia="ru-RU"/>
        </w:rPr>
        <w:t>(Кр.)</w:t>
      </w:r>
      <w:r>
        <w:t xml:space="preserve"> 2. Заклад! А где мне взять заклада... </w:t>
      </w:r>
      <w:r>
        <w:rPr>
          <w:rStyle w:val="10pt4"/>
          <w:lang w:eastAsia="ru-RU"/>
        </w:rPr>
        <w:t>(П.)</w:t>
      </w:r>
      <w:r>
        <w:t xml:space="preserve"> 3. Остро</w:t>
      </w:r>
      <w:r>
        <w:softHyphen/>
        <w:t xml:space="preserve">носая девица с пышной, трагически растрепанной прической назвала себя: - Варвара Антиповна </w:t>
      </w:r>
      <w:r>
        <w:rPr>
          <w:rStyle w:val="10pt4"/>
          <w:lang w:eastAsia="ru-RU"/>
        </w:rPr>
        <w:t>(М. Г.).</w:t>
      </w:r>
      <w:r>
        <w:t xml:space="preserve"> 4. - Вот он, журнал, - сказал Колтунов, победонос</w:t>
      </w:r>
      <w:r>
        <w:softHyphen/>
        <w:t xml:space="preserve">но взмахнув пакетом </w:t>
      </w:r>
      <w:r>
        <w:rPr>
          <w:rStyle w:val="10pt4"/>
          <w:lang w:eastAsia="ru-RU"/>
        </w:rPr>
        <w:t>(М. Г.). 5.</w:t>
      </w:r>
      <w:r>
        <w:t xml:space="preserve"> Русский характер! Поди-ка опиши его </w:t>
      </w:r>
      <w:r>
        <w:rPr>
          <w:rStyle w:val="10pt4"/>
          <w:lang w:eastAsia="ru-RU"/>
        </w:rPr>
        <w:t>(Л. Н. Т.).</w:t>
      </w:r>
    </w:p>
    <w:p w:rsidR="006454E9" w:rsidRDefault="006454E9">
      <w:pPr>
        <w:pStyle w:val="BodyText"/>
        <w:numPr>
          <w:ilvl w:val="0"/>
          <w:numId w:val="284"/>
        </w:numPr>
        <w:shd w:val="clear" w:color="auto" w:fill="auto"/>
        <w:tabs>
          <w:tab w:val="left" w:pos="224"/>
        </w:tabs>
        <w:spacing w:before="0" w:after="0" w:line="234" w:lineRule="exact"/>
        <w:ind w:left="20" w:firstLine="0"/>
        <w:jc w:val="both"/>
      </w:pPr>
      <w:r>
        <w:t xml:space="preserve">Жара. Безветрие. Черепичные крыши Константинополя выцвели </w:t>
      </w:r>
      <w:r>
        <w:rPr>
          <w:rStyle w:val="10pt4"/>
          <w:lang w:eastAsia="ru-RU"/>
        </w:rPr>
        <w:t>(А. Н. Т.).</w:t>
      </w:r>
    </w:p>
    <w:p w:rsidR="006454E9" w:rsidRDefault="006454E9">
      <w:pPr>
        <w:pStyle w:val="BodyText"/>
        <w:numPr>
          <w:ilvl w:val="0"/>
          <w:numId w:val="284"/>
        </w:numPr>
        <w:shd w:val="clear" w:color="auto" w:fill="auto"/>
        <w:tabs>
          <w:tab w:val="left" w:pos="206"/>
        </w:tabs>
        <w:spacing w:before="0" w:after="0" w:line="234" w:lineRule="exact"/>
        <w:ind w:left="20" w:right="20" w:firstLine="0"/>
        <w:jc w:val="both"/>
      </w:pPr>
      <w:r>
        <w:t xml:space="preserve">Летнее утро. В воздухе тишина </w:t>
      </w:r>
      <w:r>
        <w:rPr>
          <w:rStyle w:val="10pt4"/>
          <w:lang w:eastAsia="ru-RU"/>
        </w:rPr>
        <w:t>(Ч ).</w:t>
      </w:r>
      <w:r>
        <w:t xml:space="preserve"> 8. Ни тени, ни ветерка!.. Открытое беспо</w:t>
      </w:r>
      <w:r>
        <w:softHyphen/>
        <w:t>щадному солнцу шоссс. Податливый, плавящийся асфальт под ногами. Знако</w:t>
      </w:r>
      <w:r>
        <w:softHyphen/>
        <w:t xml:space="preserve">мый подъезд. Вестибюль в два света, похожий на шумный большой вокзал </w:t>
      </w:r>
      <w:r>
        <w:rPr>
          <w:rStyle w:val="10pt4"/>
          <w:lang w:eastAsia="ru-RU"/>
        </w:rPr>
        <w:t>(Сурк ).</w:t>
      </w:r>
      <w:r>
        <w:t xml:space="preserve"> 9. Тысяча девятьсот шестнадцатый год. Октябрь. Ночь. Дождь и ветер. Полесье. Окопы над болотом, поросшие ольхой. Впереди проволочные заг</w:t>
      </w:r>
      <w:r>
        <w:softHyphen/>
        <w:t xml:space="preserve">раждения </w:t>
      </w:r>
      <w:r>
        <w:rPr>
          <w:rStyle w:val="10pt4"/>
          <w:lang w:eastAsia="ru-RU"/>
        </w:rPr>
        <w:t>(Шол ).</w:t>
      </w:r>
      <w:r>
        <w:t xml:space="preserve"> 10. Ночью Коростелев проснулся - по крыше постукивает реденько: тук... тук... тук... Дождик?! Прыжком с постели - к окну, высунул руку: дождик? </w:t>
      </w:r>
      <w:r>
        <w:rPr>
          <w:rStyle w:val="10pt4"/>
          <w:lang w:eastAsia="ru-RU"/>
        </w:rPr>
        <w:t>(Пан.)</w:t>
      </w:r>
      <w:r>
        <w:t xml:space="preserve"> 11. Вот, как говорят, нс чаяли, нс гадали, в тылу немецком оказались. Ну что ж, война </w:t>
      </w:r>
      <w:r>
        <w:rPr>
          <w:rStyle w:val="10pt4"/>
          <w:lang w:eastAsia="ru-RU"/>
        </w:rPr>
        <w:t>(Сим.).</w:t>
      </w:r>
      <w:r>
        <w:t xml:space="preserve"> 12. Десять часов. Ласковый вссснний день </w:t>
      </w:r>
      <w:r>
        <w:rPr>
          <w:rStyle w:val="10pt4"/>
          <w:lang w:eastAsia="ru-RU"/>
        </w:rPr>
        <w:t>(Песк.).</w:t>
      </w:r>
    </w:p>
    <w:p w:rsidR="006454E9" w:rsidRDefault="006454E9">
      <w:pPr>
        <w:pStyle w:val="111"/>
        <w:numPr>
          <w:ilvl w:val="0"/>
          <w:numId w:val="280"/>
        </w:numPr>
        <w:shd w:val="clear" w:color="auto" w:fill="auto"/>
        <w:tabs>
          <w:tab w:val="left" w:pos="518"/>
        </w:tabs>
        <w:spacing w:after="0" w:line="186" w:lineRule="exact"/>
        <w:ind w:left="20" w:right="20" w:firstLine="260"/>
      </w:pPr>
      <w:r>
        <w:rPr>
          <w:rStyle w:val="117pt1"/>
          <w:lang w:eastAsia="ru-RU"/>
        </w:rPr>
        <w:t>Укажите типы односоставных предложений: I) определенно-личные; 2) неопределен</w:t>
      </w:r>
      <w:r>
        <w:rPr>
          <w:rStyle w:val="117pt1"/>
          <w:lang w:eastAsia="ru-RU"/>
        </w:rPr>
        <w:softHyphen/>
        <w:t>но-личные; 3) обобщенно-личные; 4) безличные; 5) инфинитивные; 6) номинативные.</w:t>
      </w:r>
    </w:p>
    <w:p w:rsidR="006454E9" w:rsidRDefault="006454E9">
      <w:pPr>
        <w:pStyle w:val="BodyText"/>
        <w:numPr>
          <w:ilvl w:val="0"/>
          <w:numId w:val="285"/>
        </w:numPr>
        <w:shd w:val="clear" w:color="auto" w:fill="auto"/>
        <w:tabs>
          <w:tab w:val="left" w:pos="500"/>
        </w:tabs>
        <w:spacing w:before="0" w:after="0" w:line="240" w:lineRule="exact"/>
        <w:ind w:left="20" w:firstLine="300"/>
        <w:jc w:val="both"/>
      </w:pPr>
      <w:r>
        <w:t>Но пора читателя познакомить с настоящим героем нашей повести (Я.).</w:t>
      </w:r>
    </w:p>
    <w:p w:rsidR="006454E9" w:rsidRDefault="006454E9">
      <w:pPr>
        <w:pStyle w:val="BodyText"/>
        <w:numPr>
          <w:ilvl w:val="0"/>
          <w:numId w:val="285"/>
        </w:numPr>
        <w:shd w:val="clear" w:color="auto" w:fill="auto"/>
        <w:tabs>
          <w:tab w:val="left" w:pos="224"/>
        </w:tabs>
        <w:spacing w:before="0" w:after="760" w:line="240" w:lineRule="exact"/>
        <w:ind w:left="20" w:right="20" w:firstLine="0"/>
        <w:jc w:val="both"/>
      </w:pPr>
      <w:r>
        <w:t xml:space="preserve">Кончаю! Страшно псрсчссть... Стыдом и страхом замираю... (Я.) 3. В глазах у меня потемнело </w:t>
      </w:r>
      <w:r>
        <w:rPr>
          <w:rStyle w:val="10pt4"/>
          <w:lang w:eastAsia="ru-RU"/>
        </w:rPr>
        <w:t>(Л.).</w:t>
      </w:r>
      <w:r>
        <w:t xml:space="preserve"> 4. Нс гляди же с тоской на дорогу... (Я.) 5. Пьера с другими преступниками привели на правую сторону Девичьего поля, недалеко от мона</w:t>
      </w:r>
      <w:r>
        <w:softHyphen/>
        <w:t xml:space="preserve">стыря, к большому белому дому с огромным садом </w:t>
      </w:r>
      <w:r>
        <w:rPr>
          <w:rStyle w:val="10pt4"/>
          <w:lang w:eastAsia="ru-RU"/>
        </w:rPr>
        <w:t>(Л. Т).</w:t>
      </w:r>
      <w:r>
        <w:t xml:space="preserve"> 6. Передняя. В углу ломберный столик. На столикс лист серой казенной бумаги, чернильница с пе</w:t>
      </w:r>
      <w:r>
        <w:softHyphen/>
        <w:t>ром и песочница (</w:t>
      </w:r>
      <w:r>
        <w:rPr>
          <w:rStyle w:val="10pt4"/>
          <w:lang w:eastAsia="ru-RU"/>
        </w:rPr>
        <w:t>Ч).</w:t>
      </w:r>
      <w:r>
        <w:t xml:space="preserve"> 7. Очень уж шумят у нас в классах (</w:t>
      </w:r>
      <w:r>
        <w:rPr>
          <w:rStyle w:val="10pt4"/>
          <w:lang w:eastAsia="ru-RU"/>
        </w:rPr>
        <w:t>Ч.).</w:t>
      </w:r>
      <w:r>
        <w:t xml:space="preserve"> 8. Да разве любят за что-нибудь? Любят так, просто! </w:t>
      </w:r>
      <w:r>
        <w:rPr>
          <w:rStyle w:val="10pt4"/>
          <w:lang w:eastAsia="ru-RU"/>
        </w:rPr>
        <w:t>(М. Г)</w:t>
      </w:r>
      <w:r>
        <w:t xml:space="preserve"> 9. Уж сильно завечерело </w:t>
      </w:r>
      <w:r>
        <w:rPr>
          <w:rStyle w:val="10pt4"/>
          <w:lang w:eastAsia="ru-RU"/>
        </w:rPr>
        <w:t>(М. Г.).</w:t>
      </w:r>
      <w:r>
        <w:t xml:space="preserve"> 10. Тот же вечер. Конец улицы на краю города. Последние дома, обрываясь внезапно, от</w:t>
      </w:r>
      <w:r>
        <w:softHyphen/>
        <w:t xml:space="preserve">крывают широкую перспективу: темный пустынный мост через большую реку </w:t>
      </w:r>
      <w:r>
        <w:rPr>
          <w:rStyle w:val="10pt4"/>
          <w:lang w:eastAsia="ru-RU"/>
        </w:rPr>
        <w:t>(Ес).</w:t>
      </w:r>
      <w:r>
        <w:t xml:space="preserve"> 11. На заводе всс благополучно. Ждут только приезда Василия Терентьеви</w:t>
      </w:r>
      <w:r>
        <w:softHyphen/>
        <w:t xml:space="preserve">ча </w:t>
      </w:r>
      <w:r>
        <w:rPr>
          <w:rStyle w:val="10pt4"/>
          <w:lang w:eastAsia="ru-RU"/>
        </w:rPr>
        <w:t>(Купр).</w:t>
      </w:r>
      <w:r>
        <w:t xml:space="preserve"> 12. Наш поезд задержали на пограничном разъезде у деревянного моста через Сан. Навстречу шли эшелоны </w:t>
      </w:r>
      <w:r>
        <w:rPr>
          <w:rStyle w:val="10pt4"/>
          <w:lang w:eastAsia="ru-RU"/>
        </w:rPr>
        <w:t>(Пауст).</w:t>
      </w:r>
      <w:r>
        <w:t xml:space="preserve"> 13. Пахло сеном, созреваю</w:t>
      </w:r>
      <w:r>
        <w:softHyphen/>
        <w:t xml:space="preserve">щими хлебами, медом, полынью </w:t>
      </w:r>
      <w:r>
        <w:rPr>
          <w:rStyle w:val="10pt4"/>
          <w:lang w:eastAsia="ru-RU"/>
        </w:rPr>
        <w:t>(Фад).</w:t>
      </w:r>
      <w:r>
        <w:t xml:space="preserve"> 14. Ночь. Дачный поселок точно вымер. Тявкает собака. Шаги. Силуэт патруля </w:t>
      </w:r>
      <w:r>
        <w:rPr>
          <w:rStyle w:val="10pt4"/>
          <w:lang w:eastAsia="ru-RU"/>
        </w:rPr>
        <w:t>(Гайд).</w:t>
      </w:r>
      <w:r>
        <w:t xml:space="preserve"> 15. - Почему сидишь, дорогой? Нехорошо, пойдем (Сим.). 16. Слушайте боевой приказ </w:t>
      </w:r>
      <w:r>
        <w:rPr>
          <w:rStyle w:val="10pt4"/>
          <w:lang w:eastAsia="ru-RU"/>
        </w:rPr>
        <w:t>(Каз).</w:t>
      </w:r>
      <w:r>
        <w:t xml:space="preserve"> 17. Век живи, век учись </w:t>
      </w:r>
      <w:r>
        <w:rPr>
          <w:rStyle w:val="10pt4"/>
          <w:lang w:eastAsia="ru-RU"/>
        </w:rPr>
        <w:t>(Поел).</w:t>
      </w:r>
      <w:r>
        <w:t xml:space="preserve"> 18. Напишешь - нс сотрешь, выпустишь нс поймаешь </w:t>
      </w:r>
      <w:r>
        <w:rPr>
          <w:rStyle w:val="10pt4"/>
          <w:lang w:eastAsia="ru-RU"/>
        </w:rPr>
        <w:t xml:space="preserve">(Поел). </w:t>
      </w:r>
      <w:r>
        <w:t xml:space="preserve">19. Цыплят по осени считают </w:t>
      </w:r>
      <w:r>
        <w:rPr>
          <w:rStyle w:val="10pt4"/>
          <w:lang w:eastAsia="ru-RU"/>
        </w:rPr>
        <w:t>(Поел).</w:t>
      </w:r>
    </w:p>
    <w:p w:rsidR="006454E9" w:rsidRDefault="006454E9">
      <w:pPr>
        <w:pStyle w:val="101"/>
        <w:shd w:val="clear" w:color="auto" w:fill="auto"/>
        <w:spacing w:after="488" w:line="190" w:lineRule="exact"/>
        <w:ind w:right="40"/>
        <w:jc w:val="center"/>
      </w:pPr>
      <w:r>
        <w:rPr>
          <w:rStyle w:val="106"/>
          <w:lang w:eastAsia="ru-RU"/>
        </w:rPr>
        <w:t>НЕЧЛЕНИМЫЕ И НЕПОЛНЫЕ ПРЕДЛОЖЕНИЯ</w:t>
      </w:r>
    </w:p>
    <w:p w:rsidR="006454E9" w:rsidRDefault="006454E9">
      <w:pPr>
        <w:pStyle w:val="101"/>
        <w:shd w:val="clear" w:color="auto" w:fill="auto"/>
        <w:spacing w:after="207" w:line="190" w:lineRule="exact"/>
        <w:ind w:right="40"/>
        <w:jc w:val="center"/>
      </w:pPr>
      <w:r>
        <w:rPr>
          <w:rStyle w:val="106"/>
          <w:lang w:eastAsia="ru-RU"/>
        </w:rPr>
        <w:t>§ 172. Типы нечленимых предложений</w:t>
      </w:r>
    </w:p>
    <w:p w:rsidR="006454E9" w:rsidRDefault="006454E9">
      <w:pPr>
        <w:pStyle w:val="BodyText"/>
        <w:shd w:val="clear" w:color="auto" w:fill="auto"/>
        <w:spacing w:before="0" w:after="0" w:line="234" w:lineRule="exact"/>
        <w:ind w:left="20" w:right="20" w:firstLine="300"/>
        <w:jc w:val="both"/>
      </w:pPr>
      <w:r>
        <w:t>Нечленимыми называются предложения, выраженные одним словом или устойчивым словосочетанием, нс выделяющие в своем составе отдельных чле</w:t>
      </w:r>
      <w:r>
        <w:softHyphen/>
        <w:t>нов, выполняющие коммуникативную функцию чаще всего в диалогической речи. По-иному их называют словами-предложениями. Наличие этого синони</w:t>
      </w:r>
      <w:r>
        <w:softHyphen/>
        <w:t>мического определения имеет свое удобство: оно позволяет нс смешивать тер</w:t>
      </w:r>
      <w:r>
        <w:softHyphen/>
        <w:t>мин «нечленимые предложения» с близкозвучащим термином «нсрасчлсняс- мые предложения», под которыми понимаются предложения, где на мсстс глав</w:t>
      </w:r>
      <w:r>
        <w:softHyphen/>
        <w:t xml:space="preserve">ных членов стоит фразеологическое словосочетание: </w:t>
      </w:r>
      <w:r>
        <w:rPr>
          <w:rStyle w:val="10pt4"/>
          <w:lang w:eastAsia="ru-RU"/>
        </w:rPr>
        <w:t>Хлопот мартышке полон рот</w:t>
      </w:r>
      <w:r>
        <w:t xml:space="preserve"> (Кр); </w:t>
      </w:r>
      <w:r>
        <w:rPr>
          <w:rStyle w:val="10pt4"/>
          <w:lang w:eastAsia="ru-RU"/>
        </w:rPr>
        <w:t>Смех берет при взгляде на его неловкие движения.</w:t>
      </w:r>
    </w:p>
    <w:p w:rsidR="006454E9" w:rsidRDefault="006454E9">
      <w:pPr>
        <w:pStyle w:val="BodyText"/>
        <w:shd w:val="clear" w:color="auto" w:fill="auto"/>
        <w:spacing w:before="0" w:after="0" w:line="234" w:lineRule="exact"/>
        <w:ind w:left="20" w:firstLine="260"/>
        <w:jc w:val="left"/>
      </w:pPr>
      <w:r>
        <w:t>Различаются следующие разряды нечленимых предложений:</w:t>
      </w:r>
    </w:p>
    <w:p w:rsidR="006454E9" w:rsidRDefault="006454E9">
      <w:pPr>
        <w:pStyle w:val="141"/>
        <w:numPr>
          <w:ilvl w:val="0"/>
          <w:numId w:val="286"/>
        </w:numPr>
        <w:shd w:val="clear" w:color="auto" w:fill="auto"/>
        <w:tabs>
          <w:tab w:val="left" w:pos="530"/>
        </w:tabs>
        <w:ind w:left="20" w:right="20" w:firstLine="300"/>
      </w:pPr>
      <w:r>
        <w:rPr>
          <w:rStyle w:val="147pt1"/>
          <w:i/>
          <w:iCs/>
          <w:lang w:eastAsia="ru-RU"/>
        </w:rPr>
        <w:t>утвердительные</w:t>
      </w:r>
      <w:r>
        <w:rPr>
          <w:rStyle w:val="14FranklinGothicHeavy"/>
          <w:lang w:eastAsia="ru-RU"/>
        </w:rPr>
        <w:t xml:space="preserve"> </w:t>
      </w:r>
      <w:r>
        <w:rPr>
          <w:rStyle w:val="1450"/>
          <w:lang w:eastAsia="ru-RU"/>
        </w:rPr>
        <w:t xml:space="preserve">слова-прсдложсния: </w:t>
      </w:r>
      <w:r>
        <w:rPr>
          <w:rStyle w:val="1410pt1"/>
          <w:i/>
          <w:iCs/>
          <w:lang w:eastAsia="ru-RU"/>
        </w:rPr>
        <w:t>-А он ваш друг? - сказала она</w:t>
      </w:r>
      <w:r>
        <w:rPr>
          <w:rStyle w:val="1450"/>
          <w:lang w:eastAsia="ru-RU"/>
        </w:rPr>
        <w:t xml:space="preserve">, </w:t>
      </w:r>
      <w:r>
        <w:rPr>
          <w:rStyle w:val="1410pt1"/>
          <w:i/>
          <w:iCs/>
          <w:lang w:eastAsia="ru-RU"/>
        </w:rPr>
        <w:t>пока</w:t>
      </w:r>
      <w:r>
        <w:rPr>
          <w:rStyle w:val="1410pt1"/>
          <w:i/>
          <w:iCs/>
          <w:lang w:eastAsia="ru-RU"/>
        </w:rPr>
        <w:softHyphen/>
        <w:t>зывая некоторое сомнение. - Да</w:t>
      </w:r>
      <w:r>
        <w:rPr>
          <w:rStyle w:val="1450"/>
          <w:lang w:eastAsia="ru-RU"/>
        </w:rPr>
        <w:t xml:space="preserve"> (Л.); - </w:t>
      </w:r>
      <w:r>
        <w:rPr>
          <w:rStyle w:val="1410pt1"/>
          <w:i/>
          <w:iCs/>
          <w:lang w:eastAsia="ru-RU"/>
        </w:rPr>
        <w:t>Соскучилась?</w:t>
      </w:r>
      <w:r>
        <w:rPr>
          <w:rStyle w:val="1450"/>
          <w:lang w:eastAsia="ru-RU"/>
        </w:rPr>
        <w:t xml:space="preserve"> - </w:t>
      </w:r>
      <w:r>
        <w:rPr>
          <w:rStyle w:val="1410pt1"/>
          <w:i/>
          <w:iCs/>
          <w:lang w:eastAsia="ru-RU"/>
        </w:rPr>
        <w:t>спросила она</w:t>
      </w:r>
      <w:r>
        <w:rPr>
          <w:rStyle w:val="1450"/>
          <w:lang w:eastAsia="ru-RU"/>
        </w:rPr>
        <w:t xml:space="preserve">, </w:t>
      </w:r>
      <w:r>
        <w:rPr>
          <w:rStyle w:val="1410pt1"/>
          <w:i/>
          <w:iCs/>
          <w:lang w:eastAsia="ru-RU"/>
        </w:rPr>
        <w:t>взглянув на дочь. Конечно!</w:t>
      </w:r>
      <w:r>
        <w:rPr>
          <w:rStyle w:val="1450"/>
          <w:lang w:eastAsia="ru-RU"/>
        </w:rPr>
        <w:t xml:space="preserve"> (Ч.); </w:t>
      </w:r>
      <w:r>
        <w:rPr>
          <w:rStyle w:val="1410pt1"/>
          <w:i/>
          <w:iCs/>
          <w:lang w:eastAsia="ru-RU"/>
        </w:rPr>
        <w:t>Вы поможете? Разумеется</w:t>
      </w:r>
      <w:r>
        <w:rPr>
          <w:rStyle w:val="1450"/>
          <w:lang w:eastAsia="ru-RU"/>
        </w:rPr>
        <w:t xml:space="preserve"> (Фед.); - </w:t>
      </w:r>
      <w:r>
        <w:rPr>
          <w:rStyle w:val="1410pt1"/>
          <w:i/>
          <w:iCs/>
          <w:lang w:eastAsia="ru-RU"/>
        </w:rPr>
        <w:t>Руки чешут</w:t>
      </w:r>
      <w:r>
        <w:rPr>
          <w:rStyle w:val="1410pt1"/>
          <w:i/>
          <w:iCs/>
          <w:lang w:eastAsia="ru-RU"/>
        </w:rPr>
        <w:softHyphen/>
        <w:t>ся?</w:t>
      </w:r>
      <w:r>
        <w:rPr>
          <w:rStyle w:val="1450"/>
          <w:lang w:eastAsia="ru-RU"/>
        </w:rPr>
        <w:t xml:space="preserve"> - </w:t>
      </w:r>
      <w:r>
        <w:rPr>
          <w:rStyle w:val="1410pt1"/>
          <w:i/>
          <w:iCs/>
          <w:lang w:eastAsia="ru-RU"/>
        </w:rPr>
        <w:t>Точно</w:t>
      </w:r>
      <w:r>
        <w:rPr>
          <w:rStyle w:val="1450"/>
          <w:lang w:eastAsia="ru-RU"/>
        </w:rPr>
        <w:t xml:space="preserve"> (Б. Пол.);</w:t>
      </w:r>
    </w:p>
    <w:p w:rsidR="006454E9" w:rsidRDefault="006454E9">
      <w:pPr>
        <w:pStyle w:val="141"/>
        <w:numPr>
          <w:ilvl w:val="0"/>
          <w:numId w:val="286"/>
        </w:numPr>
        <w:shd w:val="clear" w:color="auto" w:fill="auto"/>
        <w:tabs>
          <w:tab w:val="left" w:pos="530"/>
        </w:tabs>
        <w:spacing w:line="240" w:lineRule="exact"/>
        <w:ind w:left="20" w:right="20" w:firstLine="280"/>
      </w:pPr>
      <w:r>
        <w:rPr>
          <w:rStyle w:val="147pt1"/>
          <w:i/>
          <w:iCs/>
          <w:lang w:eastAsia="ru-RU"/>
        </w:rPr>
        <w:t>отрица тельные</w:t>
      </w:r>
      <w:r>
        <w:rPr>
          <w:rStyle w:val="14FranklinGothicHeavy"/>
          <w:lang w:eastAsia="ru-RU"/>
        </w:rPr>
        <w:t xml:space="preserve"> </w:t>
      </w:r>
      <w:r>
        <w:rPr>
          <w:rStyle w:val="1450"/>
          <w:lang w:eastAsia="ru-RU"/>
        </w:rPr>
        <w:t>слова-прсдложсния</w:t>
      </w:r>
      <w:r>
        <w:rPr>
          <w:rStyle w:val="14FranklinGothicHeavy"/>
          <w:lang w:eastAsia="ru-RU"/>
        </w:rPr>
        <w:t xml:space="preserve">: </w:t>
      </w:r>
      <w:r>
        <w:rPr>
          <w:rStyle w:val="1450"/>
          <w:lang w:eastAsia="ru-RU"/>
        </w:rPr>
        <w:t xml:space="preserve">- </w:t>
      </w:r>
      <w:r>
        <w:rPr>
          <w:rStyle w:val="1410pt1"/>
          <w:i/>
          <w:iCs/>
          <w:lang w:eastAsia="ru-RU"/>
        </w:rPr>
        <w:t>Так вы ничего про нее не знаете? - Нет</w:t>
      </w:r>
      <w:r>
        <w:rPr>
          <w:rStyle w:val="1450"/>
          <w:lang w:eastAsia="ru-RU"/>
        </w:rPr>
        <w:t xml:space="preserve"> (П.); - </w:t>
      </w:r>
      <w:r>
        <w:rPr>
          <w:rStyle w:val="1410pt1"/>
          <w:i/>
          <w:iCs/>
          <w:lang w:eastAsia="ru-RU"/>
        </w:rPr>
        <w:t>Право, жена будет сердиться</w:t>
      </w:r>
      <w:r>
        <w:rPr>
          <w:rStyle w:val="1450"/>
          <w:lang w:eastAsia="ru-RU"/>
        </w:rPr>
        <w:t xml:space="preserve">, </w:t>
      </w:r>
      <w:r>
        <w:rPr>
          <w:rStyle w:val="1410pt1"/>
          <w:i/>
          <w:iCs/>
          <w:lang w:eastAsia="ru-RU"/>
        </w:rPr>
        <w:t>теперь же ты можешь пересесть в ихнюю бричку. - Ни-ни-ни</w:t>
      </w:r>
      <w:r>
        <w:rPr>
          <w:rStyle w:val="1450"/>
          <w:lang w:eastAsia="ru-RU"/>
        </w:rPr>
        <w:t xml:space="preserve"> (Г.); </w:t>
      </w:r>
      <w:r>
        <w:rPr>
          <w:rStyle w:val="1410pt1"/>
          <w:i/>
          <w:iCs/>
          <w:lang w:eastAsia="ru-RU"/>
        </w:rPr>
        <w:t>-Ах, какое нахальство! Вовсе пет</w:t>
      </w:r>
      <w:r>
        <w:rPr>
          <w:rStyle w:val="1450"/>
          <w:lang w:eastAsia="ru-RU"/>
        </w:rPr>
        <w:t xml:space="preserve"> (М. Г.); - </w:t>
      </w:r>
      <w:r>
        <w:rPr>
          <w:rStyle w:val="1410pt1"/>
          <w:i/>
          <w:iCs/>
          <w:lang w:eastAsia="ru-RU"/>
        </w:rPr>
        <w:t>Женат? Никак пет-с</w:t>
      </w:r>
      <w:r>
        <w:rPr>
          <w:rStyle w:val="1450"/>
          <w:lang w:eastAsia="ru-RU"/>
        </w:rPr>
        <w:t xml:space="preserve"> (Л. Т.); </w:t>
      </w:r>
      <w:r>
        <w:rPr>
          <w:rStyle w:val="1410pt1"/>
          <w:i/>
          <w:iCs/>
          <w:lang w:eastAsia="ru-RU"/>
        </w:rPr>
        <w:t>Что узнали? - Ничего</w:t>
      </w:r>
      <w:r>
        <w:rPr>
          <w:rStyle w:val="1450"/>
          <w:lang w:eastAsia="ru-RU"/>
        </w:rPr>
        <w:t xml:space="preserve"> (Трен.);</w:t>
      </w:r>
    </w:p>
    <w:p w:rsidR="006454E9" w:rsidRDefault="006454E9">
      <w:pPr>
        <w:pStyle w:val="141"/>
        <w:numPr>
          <w:ilvl w:val="0"/>
          <w:numId w:val="286"/>
        </w:numPr>
        <w:shd w:val="clear" w:color="auto" w:fill="auto"/>
        <w:tabs>
          <w:tab w:val="left" w:pos="518"/>
        </w:tabs>
        <w:spacing w:line="240" w:lineRule="exact"/>
        <w:ind w:left="20" w:right="20" w:firstLine="280"/>
      </w:pPr>
      <w:r>
        <w:rPr>
          <w:rStyle w:val="147pt1"/>
          <w:i/>
          <w:iCs/>
          <w:lang w:eastAsia="ru-RU"/>
        </w:rPr>
        <w:t>вопросительные</w:t>
      </w:r>
      <w:r>
        <w:rPr>
          <w:rStyle w:val="14FranklinGothicHeavy"/>
          <w:lang w:eastAsia="ru-RU"/>
        </w:rPr>
        <w:t xml:space="preserve"> </w:t>
      </w:r>
      <w:r>
        <w:rPr>
          <w:rStyle w:val="1450"/>
          <w:lang w:eastAsia="ru-RU"/>
        </w:rPr>
        <w:t xml:space="preserve">слова-предложения: </w:t>
      </w:r>
      <w:r>
        <w:rPr>
          <w:rStyle w:val="1410pt1"/>
          <w:i/>
          <w:iCs/>
          <w:lang w:eastAsia="ru-RU"/>
        </w:rPr>
        <w:t>Вы не уйдете? Нет?</w:t>
      </w:r>
      <w:r>
        <w:rPr>
          <w:rStyle w:val="1450"/>
          <w:lang w:eastAsia="ru-RU"/>
        </w:rPr>
        <w:t xml:space="preserve"> - Нет (Ч.); - </w:t>
      </w:r>
      <w:r>
        <w:rPr>
          <w:rStyle w:val="1410pt1"/>
          <w:i/>
          <w:iCs/>
          <w:lang w:eastAsia="ru-RU"/>
        </w:rPr>
        <w:t>Прохоров в частном доме, да только к делу не может быть употреблен. Как так?</w:t>
      </w:r>
      <w:r>
        <w:rPr>
          <w:rStyle w:val="1450"/>
          <w:lang w:eastAsia="ru-RU"/>
        </w:rPr>
        <w:t xml:space="preserve"> (Г.); </w:t>
      </w:r>
      <w:r>
        <w:rPr>
          <w:rStyle w:val="1410pt1"/>
          <w:i/>
          <w:iCs/>
          <w:lang w:eastAsia="ru-RU"/>
        </w:rPr>
        <w:t>Неужели? Эх... не ожидал</w:t>
      </w:r>
      <w:r>
        <w:rPr>
          <w:rStyle w:val="1450"/>
          <w:lang w:eastAsia="ru-RU"/>
        </w:rPr>
        <w:t xml:space="preserve"> (М. Г.);</w:t>
      </w:r>
    </w:p>
    <w:p w:rsidR="006454E9" w:rsidRDefault="006454E9">
      <w:pPr>
        <w:pStyle w:val="141"/>
        <w:numPr>
          <w:ilvl w:val="0"/>
          <w:numId w:val="286"/>
        </w:numPr>
        <w:shd w:val="clear" w:color="auto" w:fill="auto"/>
        <w:tabs>
          <w:tab w:val="left" w:pos="518"/>
        </w:tabs>
        <w:spacing w:line="240" w:lineRule="exact"/>
        <w:ind w:left="20" w:right="20" w:firstLine="280"/>
      </w:pPr>
      <w:r>
        <w:rPr>
          <w:rStyle w:val="147pt1"/>
          <w:i/>
          <w:iCs/>
          <w:lang w:eastAsia="ru-RU"/>
        </w:rPr>
        <w:t>побудительные</w:t>
      </w:r>
      <w:r>
        <w:rPr>
          <w:rStyle w:val="14FranklinGothicHeavy"/>
          <w:lang w:eastAsia="ru-RU"/>
        </w:rPr>
        <w:t xml:space="preserve"> </w:t>
      </w:r>
      <w:r>
        <w:rPr>
          <w:rStyle w:val="1450"/>
          <w:lang w:eastAsia="ru-RU"/>
        </w:rPr>
        <w:t xml:space="preserve">слова-прсдложсния: </w:t>
      </w:r>
      <w:r>
        <w:rPr>
          <w:rStyle w:val="1410pt1"/>
          <w:i/>
          <w:iCs/>
          <w:lang w:eastAsia="ru-RU"/>
        </w:rPr>
        <w:t>Ну, баста! Поедем</w:t>
      </w:r>
      <w:r>
        <w:rPr>
          <w:rStyle w:val="1450"/>
          <w:lang w:eastAsia="ru-RU"/>
        </w:rPr>
        <w:t xml:space="preserve"> (Л. Т.); - </w:t>
      </w:r>
      <w:r>
        <w:rPr>
          <w:rStyle w:val="1410pt1"/>
          <w:i/>
          <w:iCs/>
          <w:lang w:eastAsia="ru-RU"/>
        </w:rPr>
        <w:t>Айда! - скомандовал Борейко</w:t>
      </w:r>
      <w:r>
        <w:rPr>
          <w:rStyle w:val="1450"/>
          <w:lang w:eastAsia="ru-RU"/>
        </w:rPr>
        <w:t xml:space="preserve"> (Степ.); - </w:t>
      </w:r>
      <w:r>
        <w:rPr>
          <w:rStyle w:val="1410pt1"/>
          <w:i/>
          <w:iCs/>
          <w:lang w:eastAsia="ru-RU"/>
        </w:rPr>
        <w:t>Шабаш! крикнул кто-то злым надорванным голосом</w:t>
      </w:r>
      <w:r>
        <w:rPr>
          <w:rStyle w:val="1450"/>
          <w:lang w:eastAsia="ru-RU"/>
        </w:rPr>
        <w:t xml:space="preserve"> (М. </w:t>
      </w:r>
      <w:r>
        <w:rPr>
          <w:rStyle w:val="1410pt1"/>
          <w:i/>
          <w:iCs/>
          <w:lang w:eastAsia="ru-RU"/>
        </w:rPr>
        <w:t>Т.)\Да ну же</w:t>
      </w:r>
      <w:r>
        <w:rPr>
          <w:rStyle w:val="1450"/>
          <w:lang w:eastAsia="ru-RU"/>
        </w:rPr>
        <w:t xml:space="preserve">, </w:t>
      </w:r>
      <w:r>
        <w:rPr>
          <w:rStyle w:val="1410pt1"/>
          <w:i/>
          <w:iCs/>
          <w:lang w:eastAsia="ru-RU"/>
        </w:rPr>
        <w:t>ну!</w:t>
      </w:r>
      <w:r>
        <w:rPr>
          <w:rStyle w:val="1450"/>
          <w:lang w:eastAsia="ru-RU"/>
        </w:rPr>
        <w:t xml:space="preserve"> (Кетл.);</w:t>
      </w:r>
    </w:p>
    <w:p w:rsidR="006454E9" w:rsidRDefault="006454E9">
      <w:pPr>
        <w:pStyle w:val="141"/>
        <w:numPr>
          <w:ilvl w:val="0"/>
          <w:numId w:val="286"/>
        </w:numPr>
        <w:shd w:val="clear" w:color="auto" w:fill="auto"/>
        <w:tabs>
          <w:tab w:val="left" w:pos="524"/>
        </w:tabs>
        <w:spacing w:line="240" w:lineRule="exact"/>
        <w:ind w:left="20" w:right="20" w:firstLine="280"/>
      </w:pPr>
      <w:r>
        <w:rPr>
          <w:rStyle w:val="147pt1"/>
          <w:i/>
          <w:iCs/>
          <w:lang w:eastAsia="ru-RU"/>
        </w:rPr>
        <w:t>эмоционально-оценочные</w:t>
      </w:r>
      <w:r>
        <w:rPr>
          <w:rStyle w:val="14FranklinGothicHeavy"/>
          <w:lang w:eastAsia="ru-RU"/>
        </w:rPr>
        <w:t xml:space="preserve"> </w:t>
      </w:r>
      <w:r>
        <w:rPr>
          <w:rStyle w:val="1450"/>
          <w:lang w:eastAsia="ru-RU"/>
        </w:rPr>
        <w:t xml:space="preserve">слова-предложения: </w:t>
      </w:r>
      <w:r>
        <w:rPr>
          <w:rStyle w:val="1410pt1"/>
          <w:i/>
          <w:iCs/>
          <w:lang w:eastAsia="ru-RU"/>
        </w:rPr>
        <w:t>-Ай,ай,ай! - заметил ге</w:t>
      </w:r>
      <w:r>
        <w:rPr>
          <w:rStyle w:val="1410pt1"/>
          <w:i/>
          <w:iCs/>
          <w:lang w:eastAsia="ru-RU"/>
        </w:rPr>
        <w:softHyphen/>
        <w:t>нерал</w:t>
      </w:r>
      <w:r>
        <w:rPr>
          <w:rStyle w:val="1450"/>
          <w:lang w:eastAsia="ru-RU"/>
        </w:rPr>
        <w:t xml:space="preserve"> (П.); </w:t>
      </w:r>
      <w:r>
        <w:rPr>
          <w:rStyle w:val="1410pt1"/>
          <w:i/>
          <w:iCs/>
          <w:lang w:eastAsia="ru-RU"/>
        </w:rPr>
        <w:t>Батюшки! - изумился тонкий</w:t>
      </w:r>
      <w:r>
        <w:rPr>
          <w:rStyle w:val="1450"/>
          <w:lang w:eastAsia="ru-RU"/>
        </w:rPr>
        <w:t xml:space="preserve"> (Ч.); - </w:t>
      </w:r>
      <w:r>
        <w:rPr>
          <w:rStyle w:val="1410pt1"/>
          <w:i/>
          <w:iCs/>
          <w:lang w:eastAsia="ru-RU"/>
        </w:rPr>
        <w:t>Эхма!</w:t>
      </w:r>
      <w:r>
        <w:rPr>
          <w:rStyle w:val="1450"/>
          <w:lang w:eastAsia="ru-RU"/>
        </w:rPr>
        <w:t xml:space="preserve"> — </w:t>
      </w:r>
      <w:r>
        <w:rPr>
          <w:rStyle w:val="1410pt1"/>
          <w:i/>
          <w:iCs/>
          <w:lang w:eastAsia="ru-RU"/>
        </w:rPr>
        <w:t>безнадежно вздох</w:t>
      </w:r>
      <w:r>
        <w:rPr>
          <w:rStyle w:val="1410pt1"/>
          <w:i/>
          <w:iCs/>
          <w:lang w:eastAsia="ru-RU"/>
        </w:rPr>
        <w:softHyphen/>
        <w:t>нул Гаврила</w:t>
      </w:r>
      <w:r>
        <w:rPr>
          <w:rStyle w:val="1450"/>
          <w:lang w:eastAsia="ru-RU"/>
        </w:rPr>
        <w:t xml:space="preserve"> (М. Г.).</w:t>
      </w:r>
    </w:p>
    <w:p w:rsidR="006454E9" w:rsidRDefault="006454E9">
      <w:pPr>
        <w:pStyle w:val="BodyText"/>
        <w:shd w:val="clear" w:color="auto" w:fill="auto"/>
        <w:spacing w:before="0" w:after="460" w:line="240" w:lineRule="exact"/>
        <w:ind w:left="20" w:right="20" w:firstLine="280"/>
        <w:jc w:val="both"/>
      </w:pPr>
      <w:r>
        <w:t>Последние две группы объединяются в разряд междометных предложений (побудительных и эмоциональных).</w:t>
      </w:r>
    </w:p>
    <w:p w:rsidR="006454E9" w:rsidRDefault="006454E9">
      <w:pPr>
        <w:pStyle w:val="510"/>
        <w:keepNext/>
        <w:keepLines/>
        <w:shd w:val="clear" w:color="auto" w:fill="auto"/>
        <w:spacing w:before="0" w:after="207" w:line="190" w:lineRule="exact"/>
      </w:pPr>
      <w:bookmarkStart w:id="64" w:name="bookmark64"/>
      <w:r>
        <w:t>§ 173. Типы неполных предложений</w:t>
      </w:r>
      <w:bookmarkEnd w:id="64"/>
    </w:p>
    <w:p w:rsidR="006454E9" w:rsidRDefault="006454E9">
      <w:pPr>
        <w:pStyle w:val="BodyText"/>
        <w:shd w:val="clear" w:color="auto" w:fill="auto"/>
        <w:spacing w:before="0" w:after="0" w:line="234" w:lineRule="exact"/>
        <w:ind w:left="20" w:right="20" w:firstLine="280"/>
        <w:jc w:val="both"/>
      </w:pPr>
      <w:r>
        <w:t>Неполным называется предложение, характеризующееся неполнотой грам</w:t>
      </w:r>
      <w:r>
        <w:softHyphen/>
        <w:t>матической структуры или неполнотой состава, вследствие того что в нем отсут</w:t>
      </w:r>
      <w:r>
        <w:softHyphen/>
        <w:t>ствует один или несколько членов, ясных из контекста или из ситуации. Рахлича- стся несколько разновидностей неполных предложений.</w:t>
      </w:r>
    </w:p>
    <w:p w:rsidR="006454E9" w:rsidRDefault="006454E9">
      <w:pPr>
        <w:pStyle w:val="BodyText"/>
        <w:numPr>
          <w:ilvl w:val="0"/>
          <w:numId w:val="287"/>
        </w:numPr>
        <w:shd w:val="clear" w:color="auto" w:fill="auto"/>
        <w:tabs>
          <w:tab w:val="left" w:pos="506"/>
        </w:tabs>
        <w:spacing w:before="0" w:after="0" w:line="234" w:lineRule="exact"/>
        <w:ind w:left="20" w:right="20" w:firstLine="280"/>
        <w:jc w:val="both"/>
      </w:pPr>
      <w:r>
        <w:rPr>
          <w:rStyle w:val="7pt3"/>
          <w:lang w:eastAsia="ru-RU"/>
        </w:rPr>
        <w:t>Контекстуально-неполное</w:t>
      </w:r>
      <w:r>
        <w:rPr>
          <w:rStyle w:val="FranklinGothicHeavy"/>
          <w:lang w:eastAsia="ru-RU"/>
        </w:rPr>
        <w:t xml:space="preserve"> </w:t>
      </w:r>
      <w:r>
        <w:t>предложение, в котором отсутствует член, на</w:t>
      </w:r>
      <w:r>
        <w:softHyphen/>
        <w:t>званный в предшествующем тексте. Обычно это наблюдается во второй преди</w:t>
      </w:r>
      <w:r>
        <w:softHyphen/>
        <w:t xml:space="preserve">кативной части сложного предложения и в присоединительной конструкции: </w:t>
      </w:r>
      <w:r>
        <w:rPr>
          <w:rStyle w:val="10pt4"/>
          <w:lang w:eastAsia="ru-RU"/>
        </w:rPr>
        <w:t>Правда правдой остается, а молва себе -молвой</w:t>
      </w:r>
      <w:r>
        <w:t xml:space="preserve"> (Тв.) (отсутствует глагольная связка во второй части сложносочиненного предложения); </w:t>
      </w:r>
      <w:r>
        <w:rPr>
          <w:rStyle w:val="10pt4"/>
          <w:lang w:eastAsia="ru-RU"/>
        </w:rPr>
        <w:t>Мы втроем начали беседовать, как будто век были знакомы</w:t>
      </w:r>
      <w:r>
        <w:t xml:space="preserve"> (П.) (отсутствует подлежащее в пост</w:t>
      </w:r>
      <w:r>
        <w:softHyphen/>
        <w:t xml:space="preserve">позитивном придаточном предложении); </w:t>
      </w:r>
      <w:r>
        <w:rPr>
          <w:rStyle w:val="10pt4"/>
          <w:lang w:eastAsia="ru-RU"/>
        </w:rPr>
        <w:t>На балконах лежали пациенты, кое- кто уже не в мешках, а под одеял ими</w:t>
      </w:r>
      <w:r>
        <w:t xml:space="preserve"> (Фед.) (отсутствует сказуемое во второй части бессоюзного сложного предложения); </w:t>
      </w:r>
      <w:r>
        <w:rPr>
          <w:rStyle w:val="10pt4"/>
          <w:lang w:eastAsia="ru-RU"/>
        </w:rPr>
        <w:t>Вы, наверное, знаете о нашей ра</w:t>
      </w:r>
      <w:r>
        <w:rPr>
          <w:rStyle w:val="10pt4"/>
          <w:lang w:eastAsia="ru-RU"/>
        </w:rPr>
        <w:softHyphen/>
        <w:t>боте? И что мне?</w:t>
      </w:r>
      <w:r>
        <w:t xml:space="preserve"> (Б. Пол.) (отсутствуют подлежащее и сказуемое в присоеди</w:t>
      </w:r>
      <w:r>
        <w:softHyphen/>
        <w:t>нительной конструкции).</w:t>
      </w:r>
    </w:p>
    <w:p w:rsidR="006454E9" w:rsidRDefault="006454E9">
      <w:pPr>
        <w:pStyle w:val="BodyText"/>
        <w:numPr>
          <w:ilvl w:val="0"/>
          <w:numId w:val="287"/>
        </w:numPr>
        <w:shd w:val="clear" w:color="auto" w:fill="auto"/>
        <w:tabs>
          <w:tab w:val="left" w:pos="512"/>
        </w:tabs>
        <w:spacing w:before="0" w:after="0" w:line="234" w:lineRule="exact"/>
        <w:ind w:left="20" w:right="20" w:firstLine="280"/>
        <w:jc w:val="both"/>
      </w:pPr>
      <w:r>
        <w:rPr>
          <w:rStyle w:val="7pt3"/>
          <w:lang w:eastAsia="ru-RU"/>
        </w:rPr>
        <w:t>Ситуативно-неполное</w:t>
      </w:r>
      <w:r>
        <w:rPr>
          <w:rStyle w:val="FranklinGothicHeavy"/>
          <w:lang w:eastAsia="ru-RU"/>
        </w:rPr>
        <w:t xml:space="preserve"> </w:t>
      </w:r>
      <w:r>
        <w:t xml:space="preserve">предложение, в котором нс назван член, ясный из ситуации: </w:t>
      </w:r>
      <w:r>
        <w:rPr>
          <w:rStyle w:val="10pt4"/>
          <w:lang w:eastAsia="ru-RU"/>
        </w:rPr>
        <w:t>Я надену это синее</w:t>
      </w:r>
      <w:r>
        <w:t xml:space="preserve"> (Фед.) (обстановка показывает, что речь идет о платье); </w:t>
      </w:r>
      <w:r>
        <w:rPr>
          <w:rStyle w:val="10pt4"/>
          <w:lang w:eastAsia="ru-RU"/>
        </w:rPr>
        <w:t>Вот идет</w:t>
      </w:r>
      <w:r>
        <w:t xml:space="preserve"> (слова кого-либо из ожидающих на станции при виде прибли</w:t>
      </w:r>
      <w:r>
        <w:softHyphen/>
        <w:t xml:space="preserve">жающегося поезда); </w:t>
      </w:r>
      <w:r>
        <w:rPr>
          <w:rStyle w:val="10pt4"/>
          <w:lang w:eastAsia="ru-RU"/>
        </w:rPr>
        <w:t>Вам с лимоном или с вареньем?</w:t>
      </w:r>
      <w:r>
        <w:t xml:space="preserve"> (вопрос хозяйки, предлага</w:t>
      </w:r>
      <w:r>
        <w:softHyphen/>
        <w:t>ющей гостю чашку чая).</w:t>
      </w:r>
    </w:p>
    <w:p w:rsidR="006454E9" w:rsidRDefault="006454E9">
      <w:pPr>
        <w:pStyle w:val="BodyText"/>
        <w:numPr>
          <w:ilvl w:val="0"/>
          <w:numId w:val="287"/>
        </w:numPr>
        <w:shd w:val="clear" w:color="auto" w:fill="auto"/>
        <w:tabs>
          <w:tab w:val="left" w:pos="476"/>
        </w:tabs>
        <w:spacing w:before="0" w:after="0" w:line="234" w:lineRule="exact"/>
        <w:ind w:left="20" w:right="20" w:firstLine="280"/>
        <w:jc w:val="both"/>
      </w:pPr>
      <w:r>
        <w:rPr>
          <w:rStyle w:val="7pt3"/>
          <w:lang w:eastAsia="ru-RU"/>
        </w:rPr>
        <w:t>Диалогические неполные</w:t>
      </w:r>
      <w:r>
        <w:rPr>
          <w:rStyle w:val="FranklinGothicHeavy"/>
          <w:lang w:eastAsia="ru-RU"/>
        </w:rPr>
        <w:t xml:space="preserve"> </w:t>
      </w:r>
      <w:r>
        <w:t>прсдложсния-рсплики диалога (предложения- вопросы, предложения-ответы), тесно связанные между собой контекстуально и ситуативно, служащие по своей структуре продолжением одна других, дополняемые внерсчсвыми средствами (жестами, мимикой, пластическими дви</w:t>
      </w:r>
      <w:r>
        <w:softHyphen/>
        <w:t>жениями). Нормой вопросо-отвстных предложений диалогической речи являет</w:t>
      </w:r>
      <w:r>
        <w:softHyphen/>
        <w:t>ся неполнота их состава:</w:t>
      </w:r>
    </w:p>
    <w:p w:rsidR="006454E9" w:rsidRDefault="006454E9">
      <w:pPr>
        <w:pStyle w:val="281"/>
        <w:numPr>
          <w:ilvl w:val="0"/>
          <w:numId w:val="288"/>
        </w:numPr>
        <w:shd w:val="clear" w:color="auto" w:fill="auto"/>
        <w:tabs>
          <w:tab w:val="left" w:pos="190"/>
        </w:tabs>
        <w:spacing w:before="0" w:line="186" w:lineRule="exact"/>
        <w:ind w:left="40"/>
        <w:jc w:val="both"/>
      </w:pPr>
      <w:r>
        <w:rPr>
          <w:rStyle w:val="284"/>
          <w:i/>
          <w:iCs/>
          <w:lang w:eastAsia="ru-RU"/>
        </w:rPr>
        <w:t>Куда и откуда?</w:t>
      </w:r>
    </w:p>
    <w:p w:rsidR="006454E9" w:rsidRDefault="006454E9">
      <w:pPr>
        <w:pStyle w:val="281"/>
        <w:numPr>
          <w:ilvl w:val="0"/>
          <w:numId w:val="288"/>
        </w:numPr>
        <w:shd w:val="clear" w:color="auto" w:fill="auto"/>
        <w:tabs>
          <w:tab w:val="left" w:pos="464"/>
        </w:tabs>
        <w:spacing w:before="0" w:line="186" w:lineRule="exact"/>
        <w:ind w:left="40" w:firstLine="280"/>
        <w:jc w:val="both"/>
      </w:pPr>
      <w:r>
        <w:rPr>
          <w:rStyle w:val="284"/>
          <w:i/>
          <w:iCs/>
          <w:lang w:eastAsia="ru-RU"/>
        </w:rPr>
        <w:t>Из Вологды в Керчь-с... А вы-с?</w:t>
      </w:r>
    </w:p>
    <w:p w:rsidR="006454E9" w:rsidRDefault="006454E9">
      <w:pPr>
        <w:pStyle w:val="281"/>
        <w:numPr>
          <w:ilvl w:val="0"/>
          <w:numId w:val="288"/>
        </w:numPr>
        <w:shd w:val="clear" w:color="auto" w:fill="auto"/>
        <w:tabs>
          <w:tab w:val="left" w:pos="464"/>
        </w:tabs>
        <w:spacing w:before="0" w:line="186" w:lineRule="exact"/>
        <w:ind w:left="40" w:firstLine="280"/>
        <w:jc w:val="both"/>
      </w:pPr>
      <w:r>
        <w:rPr>
          <w:rStyle w:val="284"/>
          <w:i/>
          <w:iCs/>
          <w:lang w:eastAsia="ru-RU"/>
        </w:rPr>
        <w:t>Из Керчи в Вологду</w:t>
      </w:r>
      <w:r>
        <w:rPr>
          <w:rStyle w:val="2871"/>
          <w:lang w:eastAsia="ru-RU"/>
        </w:rPr>
        <w:t xml:space="preserve"> </w:t>
      </w:r>
      <w:r>
        <w:rPr>
          <w:rStyle w:val="287pt1"/>
          <w:lang w:eastAsia="ru-RU"/>
        </w:rPr>
        <w:t>(Остр.).</w:t>
      </w:r>
    </w:p>
    <w:p w:rsidR="006454E9" w:rsidRDefault="006454E9">
      <w:pPr>
        <w:pStyle w:val="BodyText"/>
        <w:shd w:val="clear" w:color="auto" w:fill="auto"/>
        <w:spacing w:before="0" w:after="0" w:line="240" w:lineRule="exact"/>
        <w:ind w:left="40" w:right="20" w:firstLine="280"/>
        <w:jc w:val="both"/>
      </w:pPr>
      <w:r>
        <w:t xml:space="preserve">В таких текстах могут вообще отсутствовать члены предложения, ответная реплика может быть представлена частицей или междометием: </w:t>
      </w:r>
      <w:r>
        <w:rPr>
          <w:rStyle w:val="10pt4"/>
          <w:lang w:eastAsia="ru-RU"/>
        </w:rPr>
        <w:t>Вы очень изме</w:t>
      </w:r>
      <w:r>
        <w:rPr>
          <w:rStyle w:val="10pt4"/>
          <w:lang w:eastAsia="ru-RU"/>
        </w:rPr>
        <w:softHyphen/>
        <w:t>нились? Разве?</w:t>
      </w:r>
      <w:r>
        <w:t xml:space="preserve"> Или: - </w:t>
      </w:r>
      <w:r>
        <w:rPr>
          <w:rStyle w:val="10pt4"/>
          <w:lang w:eastAsia="ru-RU"/>
        </w:rPr>
        <w:t>Ну как? - Бр-р!</w:t>
      </w:r>
    </w:p>
    <w:p w:rsidR="006454E9" w:rsidRDefault="006454E9">
      <w:pPr>
        <w:pStyle w:val="BodyText"/>
        <w:numPr>
          <w:ilvl w:val="0"/>
          <w:numId w:val="287"/>
        </w:numPr>
        <w:shd w:val="clear" w:color="auto" w:fill="auto"/>
        <w:tabs>
          <w:tab w:val="left" w:pos="544"/>
        </w:tabs>
        <w:spacing w:before="0" w:after="278" w:line="240" w:lineRule="exact"/>
        <w:ind w:left="40" w:right="20" w:firstLine="280"/>
        <w:jc w:val="both"/>
      </w:pPr>
      <w:r>
        <w:rPr>
          <w:rStyle w:val="10pt3"/>
          <w:lang w:eastAsia="ru-RU"/>
        </w:rPr>
        <w:t>Эллиптическое</w:t>
      </w:r>
      <w:r>
        <w:t xml:space="preserve"> предложение - неполное по составу предложение, в ко</w:t>
      </w:r>
      <w:r>
        <w:softHyphen/>
        <w:t>тором отсутствие глагола является нормой. Для понимания такого предложе</w:t>
      </w:r>
      <w:r>
        <w:softHyphen/>
        <w:t>ния нет необходимости ни в контскстс, ни в ситуации, так как полнота содер</w:t>
      </w:r>
      <w:r>
        <w:softHyphen/>
        <w:t>жания достаточно выражена собственными лсксико-грамматичсскими сред</w:t>
      </w:r>
      <w:r>
        <w:softHyphen/>
        <w:t xml:space="preserve">ствами данного предложения: </w:t>
      </w:r>
      <w:r>
        <w:rPr>
          <w:rStyle w:val="10pt4"/>
          <w:lang w:eastAsia="ru-RU"/>
        </w:rPr>
        <w:t>На столе - стопочка книг и даже какой-то цветок в полубутылке из-под сливок</w:t>
      </w:r>
      <w:r>
        <w:t xml:space="preserve"> (А. Н. Т.); </w:t>
      </w:r>
      <w:r>
        <w:rPr>
          <w:rStyle w:val="10pt4"/>
          <w:lang w:eastAsia="ru-RU"/>
        </w:rPr>
        <w:t>В углу старый кожаный диван</w:t>
      </w:r>
      <w:r>
        <w:t xml:space="preserve"> (Сим.); </w:t>
      </w:r>
      <w:r>
        <w:rPr>
          <w:rStyle w:val="10pt4"/>
          <w:lang w:eastAsia="ru-RU"/>
        </w:rPr>
        <w:t>Над площадью</w:t>
      </w:r>
      <w:r>
        <w:t xml:space="preserve"> - </w:t>
      </w:r>
      <w:r>
        <w:rPr>
          <w:rStyle w:val="10pt4"/>
          <w:lang w:eastAsia="ru-RU"/>
        </w:rPr>
        <w:t>низко повисшая пыль, по площади - порож</w:t>
      </w:r>
      <w:r>
        <w:rPr>
          <w:rStyle w:val="10pt4"/>
          <w:lang w:eastAsia="ru-RU"/>
        </w:rPr>
        <w:softHyphen/>
        <w:t>ние бутылки казенки</w:t>
      </w:r>
      <w:r>
        <w:t xml:space="preserve">, </w:t>
      </w:r>
      <w:r>
        <w:rPr>
          <w:rStyle w:val="10pt4"/>
          <w:lang w:eastAsia="ru-RU"/>
        </w:rPr>
        <w:t>бумажки дешевых конфет</w:t>
      </w:r>
      <w:r>
        <w:t xml:space="preserve"> (Шол.); </w:t>
      </w:r>
      <w:r>
        <w:rPr>
          <w:rStyle w:val="10pt4"/>
          <w:lang w:eastAsia="ru-RU"/>
        </w:rPr>
        <w:t>Теркин - дальше. Автор - вслед</w:t>
      </w:r>
      <w:r>
        <w:t xml:space="preserve"> (Тв.).</w:t>
      </w:r>
    </w:p>
    <w:p w:rsidR="006454E9" w:rsidRDefault="006454E9">
      <w:pPr>
        <w:pStyle w:val="281"/>
        <w:shd w:val="clear" w:color="auto" w:fill="auto"/>
        <w:spacing w:before="0"/>
        <w:ind w:right="60"/>
      </w:pPr>
      <w:r>
        <w:rPr>
          <w:rStyle w:val="284"/>
          <w:i/>
          <w:iCs/>
          <w:lang w:eastAsia="ru-RU"/>
        </w:rPr>
        <w:t>ВОПРОСЫ ДЛЯ САМОПРОВЕРКИ</w:t>
      </w:r>
    </w:p>
    <w:p w:rsidR="006454E9" w:rsidRDefault="006454E9">
      <w:pPr>
        <w:pStyle w:val="111"/>
        <w:numPr>
          <w:ilvl w:val="0"/>
          <w:numId w:val="289"/>
        </w:numPr>
        <w:shd w:val="clear" w:color="auto" w:fill="auto"/>
        <w:tabs>
          <w:tab w:val="left" w:pos="184"/>
        </w:tabs>
        <w:spacing w:after="0" w:line="192" w:lineRule="exact"/>
        <w:ind w:left="40"/>
        <w:jc w:val="both"/>
      </w:pPr>
      <w:r>
        <w:rPr>
          <w:rStyle w:val="117pt1"/>
          <w:lang w:eastAsia="ru-RU"/>
        </w:rPr>
        <w:t>Что представляют собой нечленимые предложения?</w:t>
      </w:r>
    </w:p>
    <w:p w:rsidR="006454E9" w:rsidRDefault="006454E9">
      <w:pPr>
        <w:pStyle w:val="111"/>
        <w:numPr>
          <w:ilvl w:val="0"/>
          <w:numId w:val="289"/>
        </w:numPr>
        <w:shd w:val="clear" w:color="auto" w:fill="auto"/>
        <w:tabs>
          <w:tab w:val="left" w:pos="208"/>
        </w:tabs>
        <w:spacing w:after="0" w:line="192" w:lineRule="exact"/>
        <w:ind w:left="40"/>
        <w:jc w:val="both"/>
      </w:pPr>
      <w:r>
        <w:rPr>
          <w:rStyle w:val="117pt1"/>
          <w:lang w:eastAsia="ru-RU"/>
        </w:rPr>
        <w:t>Что такое междометное предложение?</w:t>
      </w:r>
    </w:p>
    <w:p w:rsidR="006454E9" w:rsidRDefault="006454E9">
      <w:pPr>
        <w:pStyle w:val="111"/>
        <w:numPr>
          <w:ilvl w:val="0"/>
          <w:numId w:val="289"/>
        </w:numPr>
        <w:shd w:val="clear" w:color="auto" w:fill="auto"/>
        <w:tabs>
          <w:tab w:val="left" w:pos="214"/>
        </w:tabs>
        <w:spacing w:after="0" w:line="192" w:lineRule="exact"/>
        <w:ind w:left="40"/>
        <w:jc w:val="both"/>
      </w:pPr>
      <w:r>
        <w:rPr>
          <w:rStyle w:val="117pt1"/>
          <w:lang w:eastAsia="ru-RU"/>
        </w:rPr>
        <w:t>Каковы типы неполных предложений?</w:t>
      </w:r>
    </w:p>
    <w:p w:rsidR="006454E9" w:rsidRDefault="006454E9">
      <w:pPr>
        <w:pStyle w:val="111"/>
        <w:numPr>
          <w:ilvl w:val="0"/>
          <w:numId w:val="289"/>
        </w:numPr>
        <w:shd w:val="clear" w:color="auto" w:fill="auto"/>
        <w:tabs>
          <w:tab w:val="left" w:pos="208"/>
        </w:tabs>
        <w:spacing w:after="282" w:line="192" w:lineRule="exact"/>
        <w:ind w:left="40"/>
        <w:jc w:val="both"/>
      </w:pPr>
      <w:r>
        <w:rPr>
          <w:rStyle w:val="117pt1"/>
          <w:lang w:eastAsia="ru-RU"/>
        </w:rPr>
        <w:t>Что такое эллиптическое предложение?</w:t>
      </w:r>
    </w:p>
    <w:p w:rsidR="006454E9" w:rsidRDefault="006454E9">
      <w:pPr>
        <w:pStyle w:val="111"/>
        <w:shd w:val="clear" w:color="auto" w:fill="auto"/>
        <w:spacing w:after="0" w:line="140" w:lineRule="exact"/>
        <w:ind w:right="60"/>
        <w:jc w:val="center"/>
      </w:pPr>
      <w:r>
        <w:rPr>
          <w:rStyle w:val="117pt1"/>
          <w:lang w:eastAsia="ru-RU"/>
        </w:rPr>
        <w:t>Упражнении</w:t>
      </w:r>
    </w:p>
    <w:p w:rsidR="006454E9" w:rsidRDefault="006454E9">
      <w:pPr>
        <w:pStyle w:val="111"/>
        <w:numPr>
          <w:ilvl w:val="0"/>
          <w:numId w:val="280"/>
        </w:numPr>
        <w:shd w:val="clear" w:color="auto" w:fill="auto"/>
        <w:tabs>
          <w:tab w:val="left" w:pos="650"/>
        </w:tabs>
        <w:spacing w:after="0" w:line="140" w:lineRule="exact"/>
        <w:ind w:left="40" w:firstLine="280"/>
        <w:jc w:val="both"/>
      </w:pPr>
      <w:r>
        <w:rPr>
          <w:rStyle w:val="117pt1"/>
          <w:lang w:eastAsia="ru-RU"/>
        </w:rPr>
        <w:t>Укажите типы слов-предложений.</w:t>
      </w:r>
    </w:p>
    <w:p w:rsidR="006454E9" w:rsidRDefault="006454E9">
      <w:pPr>
        <w:pStyle w:val="BodyText"/>
        <w:shd w:val="clear" w:color="auto" w:fill="auto"/>
        <w:spacing w:before="0" w:after="200" w:line="240" w:lineRule="exact"/>
        <w:ind w:left="40" w:right="20" w:firstLine="280"/>
        <w:jc w:val="both"/>
      </w:pPr>
      <w:r>
        <w:t xml:space="preserve">I. - Ну? - отрывисто, грудью спросила она </w:t>
      </w:r>
      <w:r>
        <w:rPr>
          <w:rStyle w:val="10pt4"/>
          <w:lang w:eastAsia="ru-RU"/>
        </w:rPr>
        <w:t>(Гонч.). 2.</w:t>
      </w:r>
      <w:r>
        <w:t xml:space="preserve"> Ты, Микита, смотри, овец-то перегони да солому подбери. Ладно </w:t>
      </w:r>
      <w:r>
        <w:rPr>
          <w:rStyle w:val="10pt4"/>
          <w:lang w:eastAsia="ru-RU"/>
        </w:rPr>
        <w:t>(Л. Т.).</w:t>
      </w:r>
      <w:r>
        <w:t xml:space="preserve"> 3. - Завтра приедете? - Едва ли, сказал Нехлюдов </w:t>
      </w:r>
      <w:r>
        <w:rPr>
          <w:rStyle w:val="10pt4"/>
          <w:lang w:eastAsia="ru-RU"/>
        </w:rPr>
        <w:t>(Л. Т.).</w:t>
      </w:r>
      <w:r>
        <w:t xml:space="preserve"> 4. - Ну, иди, старик. Марш! - сердито сказал офицер (А/. </w:t>
      </w:r>
      <w:r>
        <w:rPr>
          <w:rStyle w:val="10pt4"/>
          <w:lang w:eastAsia="ru-RU"/>
        </w:rPr>
        <w:t>Г). 5.</w:t>
      </w:r>
      <w:r>
        <w:t xml:space="preserve"> - Это кузня? - Да </w:t>
      </w:r>
      <w:r>
        <w:rPr>
          <w:rStyle w:val="10pt4"/>
          <w:lang w:eastAsia="ru-RU"/>
        </w:rPr>
        <w:t>(М. Г.).</w:t>
      </w:r>
      <w:r>
        <w:t xml:space="preserve"> 6. Надоело мне. А тут еще канитель заводишь... Эх!.. </w:t>
      </w:r>
      <w:r>
        <w:rPr>
          <w:rStyle w:val="10pt4"/>
          <w:lang w:eastAsia="ru-RU"/>
        </w:rPr>
        <w:t>(Шишк.).</w:t>
      </w:r>
      <w:r>
        <w:t xml:space="preserve"> 7 Вам известны трофеи? Как же </w:t>
      </w:r>
      <w:r>
        <w:rPr>
          <w:rStyle w:val="10pt4"/>
          <w:lang w:eastAsia="ru-RU"/>
        </w:rPr>
        <w:t>(Трен.).</w:t>
      </w:r>
      <w:r>
        <w:t xml:space="preserve"> 8. Пред</w:t>
      </w:r>
      <w:r>
        <w:softHyphen/>
        <w:t xml:space="preserve">приимчивый Павлик толкнул Витю в бок и сказал: Чего еще! Айда! </w:t>
      </w:r>
      <w:r>
        <w:rPr>
          <w:rStyle w:val="10pt4"/>
          <w:lang w:eastAsia="ru-RU"/>
        </w:rPr>
        <w:t>(Фед.)</w:t>
      </w:r>
      <w:r>
        <w:t xml:space="preserve"> 9. - Тебе нс стыдно? - Почти нет </w:t>
      </w:r>
      <w:r>
        <w:rPr>
          <w:rStyle w:val="10pt4"/>
          <w:lang w:eastAsia="ru-RU"/>
        </w:rPr>
        <w:t>(Сим).</w:t>
      </w:r>
      <w:r>
        <w:t xml:space="preserve"> 10. Ну вот и проехали гости. Ссрдцс-то колотилось, небось? - Ага </w:t>
      </w:r>
      <w:r>
        <w:rPr>
          <w:rStyle w:val="10pt4"/>
          <w:lang w:eastAsia="ru-RU"/>
        </w:rPr>
        <w:t>(Сим).</w:t>
      </w:r>
    </w:p>
    <w:p w:rsidR="006454E9" w:rsidRDefault="006454E9">
      <w:pPr>
        <w:pStyle w:val="111"/>
        <w:numPr>
          <w:ilvl w:val="0"/>
          <w:numId w:val="280"/>
        </w:numPr>
        <w:shd w:val="clear" w:color="auto" w:fill="auto"/>
        <w:tabs>
          <w:tab w:val="left" w:pos="650"/>
        </w:tabs>
        <w:spacing w:after="0" w:line="140" w:lineRule="exact"/>
        <w:ind w:left="40" w:firstLine="280"/>
        <w:jc w:val="both"/>
      </w:pPr>
      <w:r>
        <w:rPr>
          <w:rStyle w:val="117pt1"/>
          <w:lang w:eastAsia="ru-RU"/>
        </w:rPr>
        <w:t>Укажите разновидности неполных предложений.</w:t>
      </w:r>
    </w:p>
    <w:p w:rsidR="006454E9" w:rsidRDefault="006454E9">
      <w:pPr>
        <w:pStyle w:val="BodyText"/>
        <w:numPr>
          <w:ilvl w:val="0"/>
          <w:numId w:val="290"/>
        </w:numPr>
        <w:shd w:val="clear" w:color="auto" w:fill="auto"/>
        <w:tabs>
          <w:tab w:val="left" w:pos="526"/>
        </w:tabs>
        <w:spacing w:before="0" w:after="0" w:line="240" w:lineRule="exact"/>
        <w:ind w:left="40" w:right="20" w:firstLine="280"/>
        <w:jc w:val="both"/>
      </w:pPr>
      <w:r>
        <w:t xml:space="preserve">Молчалин на лошадь садился, ногу в стремя, а лошадь на дыбы, он об землю и прямо в темя </w:t>
      </w:r>
      <w:r>
        <w:rPr>
          <w:rStyle w:val="10pt4"/>
          <w:lang w:eastAsia="ru-RU"/>
        </w:rPr>
        <w:t>(Гр). 2.</w:t>
      </w:r>
      <w:r>
        <w:t xml:space="preserve"> Нет ни одной души в прихожей. Он в залу; дальше: никого (</w:t>
      </w:r>
      <w:r>
        <w:rPr>
          <w:rStyle w:val="10pt4"/>
          <w:lang w:eastAsia="ru-RU"/>
        </w:rPr>
        <w:t>П</w:t>
      </w:r>
      <w:r>
        <w:t xml:space="preserve">.). 3. - Эй, баба! Баба! Куда ходила? - В погреб, батюшка... </w:t>
      </w:r>
      <w:r>
        <w:rPr>
          <w:rStyle w:val="10pt4"/>
          <w:lang w:eastAsia="ru-RU"/>
        </w:rPr>
        <w:t>(Гонч)</w:t>
      </w:r>
      <w:r>
        <w:t xml:space="preserve"> 4. Ер- молай стрелял, как всегда, победоносно; я - довольно плохо, по обыкновению (Г.). 5. Он прочел письма. Одно было очень неприятное, - от купца, покупавше</w:t>
      </w:r>
      <w:r>
        <w:softHyphen/>
        <w:t xml:space="preserve">го лее в имении жены </w:t>
      </w:r>
      <w:r>
        <w:rPr>
          <w:rStyle w:val="10pt4"/>
          <w:lang w:eastAsia="ru-RU"/>
        </w:rPr>
        <w:t>(Л. Т).</w:t>
      </w:r>
      <w:r>
        <w:t xml:space="preserve"> 6. - Сильно я изменился с тех пор? - Сильно (</w:t>
      </w:r>
      <w:r>
        <w:rPr>
          <w:rStyle w:val="10pt4"/>
          <w:lang w:eastAsia="ru-RU"/>
        </w:rPr>
        <w:t>Ч).</w:t>
      </w:r>
    </w:p>
    <w:p w:rsidR="006454E9" w:rsidRDefault="006454E9">
      <w:pPr>
        <w:pStyle w:val="BodyText"/>
        <w:numPr>
          <w:ilvl w:val="0"/>
          <w:numId w:val="291"/>
        </w:numPr>
        <w:shd w:val="clear" w:color="auto" w:fill="auto"/>
        <w:tabs>
          <w:tab w:val="left" w:pos="226"/>
        </w:tabs>
        <w:spacing w:before="0" w:after="940" w:line="240" w:lineRule="exact"/>
        <w:ind w:left="40" w:firstLine="0"/>
        <w:jc w:val="both"/>
        <w:sectPr w:rsidR="006454E9">
          <w:headerReference w:type="even" r:id="rId128"/>
          <w:headerReference w:type="default" r:id="rId129"/>
          <w:headerReference w:type="first" r:id="rId130"/>
          <w:pgSz w:w="11909" w:h="16838"/>
          <w:pgMar w:top="3552" w:right="2604" w:bottom="3102" w:left="2633" w:header="0" w:footer="3" w:gutter="0"/>
          <w:cols w:space="720"/>
          <w:noEndnote/>
          <w:titlePg/>
          <w:docGrid w:linePitch="360"/>
        </w:sectPr>
      </w:pPr>
      <w:r>
        <w:t>- К барьеру! (</w:t>
      </w:r>
      <w:r>
        <w:rPr>
          <w:rStyle w:val="10pt4"/>
          <w:lang w:eastAsia="ru-RU"/>
        </w:rPr>
        <w:t>Ч)</w:t>
      </w:r>
      <w:r>
        <w:t xml:space="preserve"> 8. </w:t>
      </w:r>
      <w:r>
        <w:rPr>
          <w:rStyle w:val="10pt4"/>
          <w:lang w:eastAsia="ru-RU"/>
        </w:rPr>
        <w:t>Я</w:t>
      </w:r>
      <w:r>
        <w:t xml:space="preserve"> тебе продал часы за десять рублей... Три получил, семь - </w:t>
      </w:r>
    </w:p>
    <w:p w:rsidR="006454E9" w:rsidRDefault="006454E9">
      <w:pPr>
        <w:pStyle w:val="BodyText"/>
        <w:shd w:val="clear" w:color="auto" w:fill="auto"/>
        <w:tabs>
          <w:tab w:val="left" w:pos="226"/>
        </w:tabs>
        <w:spacing w:before="0" w:after="940" w:line="240" w:lineRule="exact"/>
        <w:ind w:left="40" w:firstLine="0"/>
        <w:jc w:val="both"/>
      </w:pPr>
      <w:r>
        <w:t xml:space="preserve">подай! </w:t>
      </w:r>
      <w:r>
        <w:rPr>
          <w:rStyle w:val="10pt4"/>
          <w:lang w:eastAsia="ru-RU"/>
        </w:rPr>
        <w:t>(М. Г.)</w:t>
      </w:r>
      <w:r>
        <w:t xml:space="preserve"> 9. Он был взрослым, она девочкой </w:t>
      </w:r>
      <w:r>
        <w:rPr>
          <w:rStyle w:val="10pt4"/>
          <w:lang w:eastAsia="ru-RU"/>
        </w:rPr>
        <w:t>(Фед.).</w:t>
      </w:r>
      <w:r>
        <w:t xml:space="preserve"> 10. Несчастье? Какое? Быть нс может! Л если с ним? Нет! Неужели? </w:t>
      </w:r>
      <w:r>
        <w:rPr>
          <w:rStyle w:val="10pt4"/>
          <w:lang w:eastAsia="ru-RU"/>
        </w:rPr>
        <w:t>(М.)</w:t>
      </w:r>
      <w:r>
        <w:t xml:space="preserve"> 11. - За мной! крикнул Сабу</w:t>
      </w:r>
      <w:r>
        <w:softHyphen/>
        <w:t xml:space="preserve">ров </w:t>
      </w:r>
      <w:r>
        <w:rPr>
          <w:rStyle w:val="10pt4"/>
          <w:lang w:eastAsia="ru-RU"/>
        </w:rPr>
        <w:t>(Сим.).</w:t>
      </w:r>
    </w:p>
    <w:p w:rsidR="006454E9" w:rsidRDefault="006454E9">
      <w:pPr>
        <w:pStyle w:val="510"/>
        <w:keepNext/>
        <w:keepLines/>
        <w:shd w:val="clear" w:color="auto" w:fill="auto"/>
        <w:spacing w:before="0" w:after="448" w:line="190" w:lineRule="exact"/>
        <w:ind w:left="880"/>
        <w:jc w:val="left"/>
      </w:pPr>
      <w:bookmarkStart w:id="65" w:name="bookmark65"/>
      <w:r>
        <w:rPr>
          <w:rStyle w:val="52pt"/>
          <w:lang w:eastAsia="ru-RU"/>
        </w:rPr>
        <w:t>ОСЛОЖНЕННОЕ ПРЕДЛОЖЕНИЕ</w:t>
      </w:r>
      <w:bookmarkEnd w:id="65"/>
    </w:p>
    <w:p w:rsidR="006454E9" w:rsidRDefault="006454E9">
      <w:pPr>
        <w:pStyle w:val="BodyText"/>
        <w:shd w:val="clear" w:color="auto" w:fill="auto"/>
        <w:spacing w:before="0" w:after="0" w:line="240" w:lineRule="exact"/>
        <w:ind w:left="20" w:firstLine="280"/>
        <w:jc w:val="both"/>
      </w:pPr>
      <w:r>
        <w:t>Осложненным называется простое предложение, имеющее в своем составе:</w:t>
      </w:r>
    </w:p>
    <w:p w:rsidR="006454E9" w:rsidRDefault="006454E9">
      <w:pPr>
        <w:pStyle w:val="141"/>
        <w:numPr>
          <w:ilvl w:val="0"/>
          <w:numId w:val="292"/>
        </w:numPr>
        <w:shd w:val="clear" w:color="auto" w:fill="auto"/>
        <w:tabs>
          <w:tab w:val="left" w:pos="470"/>
        </w:tabs>
        <w:spacing w:line="240" w:lineRule="exact"/>
        <w:ind w:left="20" w:right="20" w:firstLine="280"/>
      </w:pPr>
      <w:r>
        <w:rPr>
          <w:rStyle w:val="1450"/>
          <w:lang w:eastAsia="ru-RU"/>
        </w:rPr>
        <w:t xml:space="preserve">однородные члены предложения: </w:t>
      </w:r>
      <w:r>
        <w:rPr>
          <w:rStyle w:val="1410pt1"/>
          <w:i/>
          <w:iCs/>
          <w:lang w:eastAsia="ru-RU"/>
        </w:rPr>
        <w:t>Шел клочьями снег и уже засыпал доро</w:t>
      </w:r>
      <w:r>
        <w:rPr>
          <w:rStyle w:val="1410pt1"/>
          <w:i/>
          <w:iCs/>
          <w:lang w:eastAsia="ru-RU"/>
        </w:rPr>
        <w:softHyphen/>
        <w:t>гу</w:t>
      </w:r>
      <w:r>
        <w:rPr>
          <w:rStyle w:val="1450"/>
          <w:lang w:eastAsia="ru-RU"/>
        </w:rPr>
        <w:t xml:space="preserve">, </w:t>
      </w:r>
      <w:r>
        <w:rPr>
          <w:rStyle w:val="1410pt1"/>
          <w:i/>
          <w:iCs/>
          <w:lang w:eastAsia="ru-RU"/>
        </w:rPr>
        <w:t>и крышу сарая</w:t>
      </w:r>
      <w:r>
        <w:rPr>
          <w:rStyle w:val="1450"/>
          <w:lang w:eastAsia="ru-RU"/>
        </w:rPr>
        <w:t xml:space="preserve">, </w:t>
      </w:r>
      <w:r>
        <w:rPr>
          <w:rStyle w:val="1410pt1"/>
          <w:i/>
          <w:iCs/>
          <w:lang w:eastAsia="ru-RU"/>
        </w:rPr>
        <w:t>и деревья сада</w:t>
      </w:r>
      <w:r>
        <w:rPr>
          <w:rStyle w:val="1450"/>
          <w:lang w:eastAsia="ru-RU"/>
        </w:rPr>
        <w:t xml:space="preserve">, </w:t>
      </w:r>
      <w:r>
        <w:rPr>
          <w:rStyle w:val="1410pt1"/>
          <w:i/>
          <w:iCs/>
          <w:lang w:eastAsia="ru-RU"/>
        </w:rPr>
        <w:t>и подъезд</w:t>
      </w:r>
      <w:r>
        <w:rPr>
          <w:rStyle w:val="1450"/>
          <w:lang w:eastAsia="ru-RU"/>
        </w:rPr>
        <w:t xml:space="preserve"> (Л. Т.);</w:t>
      </w:r>
    </w:p>
    <w:p w:rsidR="006454E9" w:rsidRDefault="006454E9">
      <w:pPr>
        <w:pStyle w:val="141"/>
        <w:numPr>
          <w:ilvl w:val="0"/>
          <w:numId w:val="292"/>
        </w:numPr>
        <w:shd w:val="clear" w:color="auto" w:fill="auto"/>
        <w:tabs>
          <w:tab w:val="left" w:pos="554"/>
        </w:tabs>
        <w:spacing w:line="240" w:lineRule="exact"/>
        <w:ind w:left="20" w:right="20" w:firstLine="280"/>
      </w:pPr>
      <w:r>
        <w:rPr>
          <w:rStyle w:val="1450"/>
          <w:lang w:eastAsia="ru-RU"/>
        </w:rPr>
        <w:t xml:space="preserve">обособленные члены предложения: </w:t>
      </w:r>
      <w:r>
        <w:rPr>
          <w:rStyle w:val="1410pt1"/>
          <w:i/>
          <w:iCs/>
          <w:lang w:eastAsia="ru-RU"/>
        </w:rPr>
        <w:t>Нас окружал со всех сторон сплошной вековой бор</w:t>
      </w:r>
      <w:r>
        <w:rPr>
          <w:rStyle w:val="1450"/>
          <w:lang w:eastAsia="ru-RU"/>
        </w:rPr>
        <w:t xml:space="preserve">, </w:t>
      </w:r>
      <w:r>
        <w:rPr>
          <w:rStyle w:val="1410pt1"/>
          <w:i/>
          <w:iCs/>
          <w:lang w:eastAsia="ru-RU"/>
        </w:rPr>
        <w:t>равный по величине доброму княжеству</w:t>
      </w:r>
      <w:r>
        <w:rPr>
          <w:rStyle w:val="1450"/>
          <w:lang w:eastAsia="ru-RU"/>
        </w:rPr>
        <w:t xml:space="preserve"> (Купр.); </w:t>
      </w:r>
      <w:r>
        <w:rPr>
          <w:rStyle w:val="1410pt1"/>
          <w:i/>
          <w:iCs/>
          <w:lang w:eastAsia="ru-RU"/>
        </w:rPr>
        <w:t>Саша Бережнова</w:t>
      </w:r>
      <w:r>
        <w:rPr>
          <w:rStyle w:val="1450"/>
          <w:lang w:eastAsia="ru-RU"/>
        </w:rPr>
        <w:t xml:space="preserve">, </w:t>
      </w:r>
      <w:r>
        <w:rPr>
          <w:rStyle w:val="1410pt1"/>
          <w:i/>
          <w:iCs/>
          <w:lang w:eastAsia="ru-RU"/>
        </w:rPr>
        <w:t>в шелковом платье</w:t>
      </w:r>
      <w:r>
        <w:rPr>
          <w:rStyle w:val="1450"/>
          <w:lang w:eastAsia="ru-RU"/>
        </w:rPr>
        <w:t xml:space="preserve">, </w:t>
      </w:r>
      <w:r>
        <w:rPr>
          <w:rStyle w:val="1410pt1"/>
          <w:i/>
          <w:iCs/>
          <w:lang w:eastAsia="ru-RU"/>
        </w:rPr>
        <w:t>в чепце па затылке и в шали</w:t>
      </w:r>
      <w:r>
        <w:rPr>
          <w:rStyle w:val="1450"/>
          <w:lang w:eastAsia="ru-RU"/>
        </w:rPr>
        <w:t xml:space="preserve">, </w:t>
      </w:r>
      <w:r>
        <w:rPr>
          <w:rStyle w:val="1410pt1"/>
          <w:i/>
          <w:iCs/>
          <w:lang w:eastAsia="ru-RU"/>
        </w:rPr>
        <w:t>сиде</w:t>
      </w:r>
      <w:r>
        <w:rPr>
          <w:rStyle w:val="1410pt1"/>
          <w:i/>
          <w:iCs/>
          <w:lang w:eastAsia="ru-RU"/>
        </w:rPr>
        <w:softHyphen/>
        <w:t>ла на диване</w:t>
      </w:r>
      <w:r>
        <w:rPr>
          <w:rStyle w:val="1450"/>
          <w:lang w:eastAsia="ru-RU"/>
        </w:rPr>
        <w:t xml:space="preserve"> (Гонч.); </w:t>
      </w:r>
      <w:r>
        <w:rPr>
          <w:rStyle w:val="1410pt1"/>
          <w:i/>
          <w:iCs/>
          <w:lang w:eastAsia="ru-RU"/>
        </w:rPr>
        <w:t>Старуха</w:t>
      </w:r>
      <w:r>
        <w:rPr>
          <w:rStyle w:val="1450"/>
          <w:lang w:eastAsia="ru-RU"/>
        </w:rPr>
        <w:t xml:space="preserve">, </w:t>
      </w:r>
      <w:r>
        <w:rPr>
          <w:rStyle w:val="1410pt1"/>
          <w:i/>
          <w:iCs/>
          <w:lang w:eastAsia="ru-RU"/>
        </w:rPr>
        <w:t>Гришкина мать,умерла, но старики</w:t>
      </w:r>
      <w:r>
        <w:rPr>
          <w:rStyle w:val="1450"/>
          <w:lang w:eastAsia="ru-RU"/>
        </w:rPr>
        <w:t xml:space="preserve">, </w:t>
      </w:r>
      <w:r>
        <w:rPr>
          <w:rStyle w:val="1410pt1"/>
          <w:i/>
          <w:iCs/>
          <w:lang w:eastAsia="ru-RU"/>
        </w:rPr>
        <w:t>отец и тесть</w:t>
      </w:r>
      <w:r>
        <w:rPr>
          <w:rStyle w:val="1450"/>
          <w:lang w:eastAsia="ru-RU"/>
        </w:rPr>
        <w:t xml:space="preserve">, </w:t>
      </w:r>
      <w:r>
        <w:rPr>
          <w:rStyle w:val="1410pt1"/>
          <w:i/>
          <w:iCs/>
          <w:lang w:eastAsia="ru-RU"/>
        </w:rPr>
        <w:t>были еще живы</w:t>
      </w:r>
      <w:r>
        <w:rPr>
          <w:rStyle w:val="1450"/>
          <w:lang w:eastAsia="ru-RU"/>
        </w:rPr>
        <w:t xml:space="preserve"> (С.-Щ.); </w:t>
      </w:r>
      <w:r>
        <w:rPr>
          <w:rStyle w:val="1410pt1"/>
          <w:i/>
          <w:iCs/>
          <w:lang w:eastAsia="ru-RU"/>
        </w:rPr>
        <w:t>Окна разинув</w:t>
      </w:r>
      <w:r>
        <w:rPr>
          <w:rStyle w:val="1450"/>
          <w:lang w:eastAsia="ru-RU"/>
        </w:rPr>
        <w:t xml:space="preserve">, </w:t>
      </w:r>
      <w:r>
        <w:rPr>
          <w:rStyle w:val="1410pt1"/>
          <w:i/>
          <w:iCs/>
          <w:lang w:eastAsia="ru-RU"/>
        </w:rPr>
        <w:t>стоят магазины</w:t>
      </w:r>
      <w:r>
        <w:rPr>
          <w:rStyle w:val="1450"/>
          <w:lang w:eastAsia="ru-RU"/>
        </w:rPr>
        <w:t xml:space="preserve"> (М.); </w:t>
      </w:r>
      <w:r>
        <w:rPr>
          <w:rStyle w:val="1410pt1"/>
          <w:i/>
          <w:iCs/>
          <w:lang w:eastAsia="ru-RU"/>
        </w:rPr>
        <w:t>Вмес</w:t>
      </w:r>
      <w:r>
        <w:rPr>
          <w:rStyle w:val="1410pt1"/>
          <w:i/>
          <w:iCs/>
          <w:lang w:eastAsia="ru-RU"/>
        </w:rPr>
        <w:softHyphen/>
        <w:t xml:space="preserve">то голых утесов, я увидел около себя зеленые горы и плодоносные деревья </w:t>
      </w:r>
      <w:r>
        <w:rPr>
          <w:rStyle w:val="1450"/>
          <w:lang w:eastAsia="ru-RU"/>
        </w:rPr>
        <w:t>(П.);</w:t>
      </w:r>
    </w:p>
    <w:p w:rsidR="006454E9" w:rsidRDefault="006454E9">
      <w:pPr>
        <w:pStyle w:val="141"/>
        <w:numPr>
          <w:ilvl w:val="0"/>
          <w:numId w:val="292"/>
        </w:numPr>
        <w:shd w:val="clear" w:color="auto" w:fill="auto"/>
        <w:tabs>
          <w:tab w:val="left" w:pos="524"/>
        </w:tabs>
        <w:spacing w:line="240" w:lineRule="exact"/>
        <w:ind w:left="20" w:right="20" w:firstLine="280"/>
      </w:pPr>
      <w:r>
        <w:rPr>
          <w:rStyle w:val="1450"/>
          <w:lang w:eastAsia="ru-RU"/>
        </w:rPr>
        <w:t xml:space="preserve">вводные конструкции: </w:t>
      </w:r>
      <w:r>
        <w:rPr>
          <w:rStyle w:val="1410pt1"/>
          <w:i/>
          <w:iCs/>
          <w:lang w:eastAsia="ru-RU"/>
        </w:rPr>
        <w:t>По словам разведчика</w:t>
      </w:r>
      <w:r>
        <w:rPr>
          <w:rStyle w:val="1450"/>
          <w:lang w:eastAsia="ru-RU"/>
        </w:rPr>
        <w:t xml:space="preserve">, </w:t>
      </w:r>
      <w:r>
        <w:rPr>
          <w:rStyle w:val="1410pt1"/>
          <w:i/>
          <w:iCs/>
          <w:lang w:eastAsia="ru-RU"/>
        </w:rPr>
        <w:t>главный японский штаб стоял в Яковлевке</w:t>
      </w:r>
      <w:r>
        <w:rPr>
          <w:rStyle w:val="1450"/>
          <w:lang w:eastAsia="ru-RU"/>
        </w:rPr>
        <w:t xml:space="preserve"> (Фад.);</w:t>
      </w:r>
    </w:p>
    <w:p w:rsidR="006454E9" w:rsidRDefault="006454E9">
      <w:pPr>
        <w:pStyle w:val="141"/>
        <w:numPr>
          <w:ilvl w:val="0"/>
          <w:numId w:val="292"/>
        </w:numPr>
        <w:shd w:val="clear" w:color="auto" w:fill="auto"/>
        <w:tabs>
          <w:tab w:val="left" w:pos="536"/>
        </w:tabs>
        <w:spacing w:line="240" w:lineRule="exact"/>
        <w:ind w:left="20" w:right="20" w:firstLine="280"/>
      </w:pPr>
      <w:r>
        <w:rPr>
          <w:rStyle w:val="1450"/>
          <w:lang w:eastAsia="ru-RU"/>
        </w:rPr>
        <w:t xml:space="preserve">вставные конструкции: </w:t>
      </w:r>
      <w:r>
        <w:rPr>
          <w:rStyle w:val="1410pt1"/>
          <w:i/>
          <w:iCs/>
          <w:lang w:eastAsia="ru-RU"/>
        </w:rPr>
        <w:t>В жаркое летнее утро (это было в исходе июля) разбудили нас ранее обыкновенного</w:t>
      </w:r>
      <w:r>
        <w:rPr>
          <w:rStyle w:val="1450"/>
          <w:lang w:eastAsia="ru-RU"/>
        </w:rPr>
        <w:t xml:space="preserve"> (Акс.);</w:t>
      </w:r>
    </w:p>
    <w:p w:rsidR="006454E9" w:rsidRDefault="006454E9">
      <w:pPr>
        <w:pStyle w:val="141"/>
        <w:numPr>
          <w:ilvl w:val="0"/>
          <w:numId w:val="292"/>
        </w:numPr>
        <w:shd w:val="clear" w:color="auto" w:fill="auto"/>
        <w:tabs>
          <w:tab w:val="left" w:pos="524"/>
        </w:tabs>
        <w:spacing w:after="700" w:line="240" w:lineRule="exact"/>
        <w:ind w:left="20" w:right="20" w:firstLine="280"/>
      </w:pPr>
      <w:r>
        <w:rPr>
          <w:rStyle w:val="1450"/>
          <w:lang w:eastAsia="ru-RU"/>
        </w:rPr>
        <w:t xml:space="preserve">слова-обращения: </w:t>
      </w:r>
      <w:r>
        <w:rPr>
          <w:rStyle w:val="1410pt1"/>
          <w:i/>
          <w:iCs/>
          <w:lang w:eastAsia="ru-RU"/>
        </w:rPr>
        <w:t>Василий Васильевич</w:t>
      </w:r>
      <w:r>
        <w:rPr>
          <w:rStyle w:val="1450"/>
          <w:lang w:eastAsia="ru-RU"/>
        </w:rPr>
        <w:t xml:space="preserve">, </w:t>
      </w:r>
      <w:r>
        <w:rPr>
          <w:rStyle w:val="1410pt1"/>
          <w:i/>
          <w:iCs/>
          <w:lang w:eastAsia="ru-RU"/>
        </w:rPr>
        <w:t>прошу вас оставить меня в покое...</w:t>
      </w:r>
      <w:r>
        <w:rPr>
          <w:rStyle w:val="1450"/>
          <w:lang w:eastAsia="ru-RU"/>
        </w:rPr>
        <w:t xml:space="preserve"> (Ч.)</w:t>
      </w:r>
    </w:p>
    <w:p w:rsidR="006454E9" w:rsidRDefault="006454E9">
      <w:pPr>
        <w:pStyle w:val="510"/>
        <w:keepNext/>
        <w:keepLines/>
        <w:shd w:val="clear" w:color="auto" w:fill="auto"/>
        <w:spacing w:before="0" w:after="207" w:line="190" w:lineRule="exact"/>
        <w:ind w:right="100"/>
      </w:pPr>
      <w:bookmarkStart w:id="66" w:name="bookmark66"/>
      <w:r>
        <w:t>ПРЕДЛОЖЕНИЯ С ОДНОРОДНЫМИ ЧЛЕНАМИ § 174. Общее понятие</w:t>
      </w:r>
      <w:bookmarkEnd w:id="66"/>
    </w:p>
    <w:p w:rsidR="006454E9" w:rsidRDefault="006454E9">
      <w:pPr>
        <w:pStyle w:val="BodyText"/>
        <w:shd w:val="clear" w:color="auto" w:fill="auto"/>
        <w:spacing w:before="0" w:after="0" w:line="234" w:lineRule="exact"/>
        <w:ind w:left="20" w:right="20" w:firstLine="280"/>
        <w:jc w:val="both"/>
      </w:pPr>
      <w:r>
        <w:t>Однородными называются синтаксически одинаковые члены предложения, связанные друг с другом сочинительной связью. Однородные члены:</w:t>
      </w:r>
    </w:p>
    <w:p w:rsidR="006454E9" w:rsidRDefault="006454E9">
      <w:pPr>
        <w:pStyle w:val="BodyText"/>
        <w:numPr>
          <w:ilvl w:val="0"/>
          <w:numId w:val="293"/>
        </w:numPr>
        <w:shd w:val="clear" w:color="auto" w:fill="auto"/>
        <w:tabs>
          <w:tab w:val="left" w:pos="486"/>
        </w:tabs>
        <w:spacing w:before="0" w:after="0" w:line="234" w:lineRule="exact"/>
        <w:ind w:left="20" w:firstLine="280"/>
        <w:jc w:val="both"/>
      </w:pPr>
      <w:r>
        <w:t>выполняют одинаковую синтаксическую функцию в предложении;</w:t>
      </w:r>
    </w:p>
    <w:p w:rsidR="006454E9" w:rsidRDefault="006454E9">
      <w:pPr>
        <w:pStyle w:val="BodyText"/>
        <w:numPr>
          <w:ilvl w:val="0"/>
          <w:numId w:val="293"/>
        </w:numPr>
        <w:shd w:val="clear" w:color="auto" w:fill="auto"/>
        <w:tabs>
          <w:tab w:val="left" w:pos="506"/>
        </w:tabs>
        <w:spacing w:before="0" w:after="0" w:line="234" w:lineRule="exact"/>
        <w:ind w:left="20" w:right="20" w:firstLine="280"/>
        <w:jc w:val="both"/>
      </w:pPr>
      <w:r>
        <w:t>связаны с одним и тем же общим для них членом предложения, по отноше</w:t>
      </w:r>
      <w:r>
        <w:softHyphen/>
        <w:t>нию к которому играют одинаковую смысловую роль, что подтверждается воз</w:t>
      </w:r>
      <w:r>
        <w:softHyphen/>
        <w:t>можностью поставить к ним один и тот же вопрос;</w:t>
      </w:r>
    </w:p>
    <w:p w:rsidR="006454E9" w:rsidRDefault="006454E9">
      <w:pPr>
        <w:pStyle w:val="BodyText"/>
        <w:numPr>
          <w:ilvl w:val="0"/>
          <w:numId w:val="293"/>
        </w:numPr>
        <w:shd w:val="clear" w:color="auto" w:fill="auto"/>
        <w:tabs>
          <w:tab w:val="left" w:pos="510"/>
        </w:tabs>
        <w:spacing w:before="0" w:after="0" w:line="234" w:lineRule="exact"/>
        <w:ind w:left="20" w:firstLine="280"/>
        <w:jc w:val="both"/>
      </w:pPr>
      <w:r>
        <w:t>соединены или могут быть соединены сочинительными союзами;</w:t>
      </w:r>
    </w:p>
    <w:p w:rsidR="006454E9" w:rsidRDefault="006454E9">
      <w:pPr>
        <w:pStyle w:val="BodyText"/>
        <w:numPr>
          <w:ilvl w:val="0"/>
          <w:numId w:val="293"/>
        </w:numPr>
        <w:shd w:val="clear" w:color="auto" w:fill="auto"/>
        <w:tabs>
          <w:tab w:val="left" w:pos="254"/>
        </w:tabs>
        <w:spacing w:before="0" w:after="0" w:line="234" w:lineRule="exact"/>
        <w:ind w:left="20" w:firstLine="280"/>
        <w:jc w:val="both"/>
      </w:pPr>
      <w:r>
        <w:t>произносятся с интонацией перечисления. Понятие грамматической однородности соотносительно с понятием однородности логической, под ко</w:t>
      </w:r>
      <w:r>
        <w:softHyphen/>
        <w:t>торой понимается отнесение мснсс общих понятий (видовых) к одному и тому же более общему понятию (родовому). Таким образом, с логической точки зрения нс всегда одноименные члены предложения, находящиеся в одинако</w:t>
      </w:r>
      <w:r>
        <w:softHyphen/>
        <w:t>вых синтаксических отношениях с общим для них словом, являются однород</w:t>
      </w:r>
      <w:r>
        <w:softHyphen/>
        <w:t xml:space="preserve">ными. Так, в предложениях: </w:t>
      </w:r>
      <w:r>
        <w:rPr>
          <w:rStyle w:val="10pt4"/>
          <w:lang w:eastAsia="ru-RU"/>
        </w:rPr>
        <w:t>Мы бродили на Кавказе по горам</w:t>
      </w:r>
      <w:r>
        <w:t xml:space="preserve"> и </w:t>
      </w:r>
      <w:r>
        <w:rPr>
          <w:rStyle w:val="10pt4"/>
          <w:lang w:eastAsia="ru-RU"/>
        </w:rPr>
        <w:t>Мы купались в июле каждое утро -</w:t>
      </w:r>
      <w:r>
        <w:t xml:space="preserve"> имеются в каждом по два одноименных обстоятельства (в первом обстоятельства места, во втором обстоятельства времени), кото</w:t>
      </w:r>
      <w:r>
        <w:softHyphen/>
        <w:t>рые относятся к одному общему для них слову (сказуемому), но однородными нс являются, так как пространственная и временная характеристика действия выражается этими обстоятельствами по-разному: название территории (</w:t>
      </w:r>
      <w:r>
        <w:rPr>
          <w:rStyle w:val="10pt4"/>
          <w:lang w:eastAsia="ru-RU"/>
        </w:rPr>
        <w:t>Кав</w:t>
      </w:r>
      <w:r>
        <w:rPr>
          <w:rStyle w:val="10pt4"/>
          <w:lang w:eastAsia="ru-RU"/>
        </w:rPr>
        <w:softHyphen/>
        <w:t>каз)</w:t>
      </w:r>
      <w:r>
        <w:t xml:space="preserve"> и предметное обозначение </w:t>
      </w:r>
      <w:r>
        <w:rPr>
          <w:rStyle w:val="10pt4"/>
          <w:lang w:eastAsia="ru-RU"/>
        </w:rPr>
        <w:t>(гора)</w:t>
      </w:r>
      <w:r>
        <w:t xml:space="preserve"> логически неоднородны; неоднородны также название месяца </w:t>
      </w:r>
      <w:r>
        <w:rPr>
          <w:rStyle w:val="10pt4"/>
          <w:lang w:eastAsia="ru-RU"/>
        </w:rPr>
        <w:t>(июль)</w:t>
      </w:r>
      <w:r>
        <w:t xml:space="preserve"> и обозначение времени дня </w:t>
      </w:r>
      <w:r>
        <w:rPr>
          <w:rStyle w:val="10pt4"/>
          <w:lang w:eastAsia="ru-RU"/>
        </w:rPr>
        <w:t>(утро).</w:t>
      </w:r>
      <w:r>
        <w:t xml:space="preserve"> Граммати</w:t>
      </w:r>
      <w:r>
        <w:softHyphen/>
        <w:t xml:space="preserve">ческая неоднородность этих слов выражается в отсутствии перечислительной интонации при их произнесении и в том, что второе обстоятельство связано нс только со сказуемым, но и с сочетанием сказуемого и первого обстоятельства: </w:t>
      </w:r>
      <w:r>
        <w:rPr>
          <w:rStyle w:val="10pt4"/>
          <w:lang w:eastAsia="ru-RU"/>
        </w:rPr>
        <w:t>бродили на Кавказе</w:t>
      </w:r>
      <w:r>
        <w:t xml:space="preserve"> где? - </w:t>
      </w:r>
      <w:r>
        <w:rPr>
          <w:rStyle w:val="10pt4"/>
          <w:lang w:eastAsia="ru-RU"/>
        </w:rPr>
        <w:t>по горам</w:t>
      </w:r>
      <w:r>
        <w:t xml:space="preserve">; </w:t>
      </w:r>
      <w:r>
        <w:rPr>
          <w:rStyle w:val="10pt4"/>
          <w:lang w:eastAsia="ru-RU"/>
        </w:rPr>
        <w:t>купались в июле</w:t>
      </w:r>
      <w:r>
        <w:t xml:space="preserve"> </w:t>
      </w:r>
      <w:r>
        <w:rPr>
          <w:rStyle w:val="3pt1"/>
          <w:lang w:eastAsia="ru-RU"/>
        </w:rPr>
        <w:t>когда? как час</w:t>
      </w:r>
      <w:r>
        <w:rPr>
          <w:rStyle w:val="3pt1"/>
          <w:lang w:eastAsia="ru-RU"/>
        </w:rPr>
        <w:softHyphen/>
        <w:t>то?-</w:t>
      </w:r>
      <w:r>
        <w:t xml:space="preserve"> </w:t>
      </w:r>
      <w:r>
        <w:rPr>
          <w:rStyle w:val="10pt4"/>
          <w:lang w:eastAsia="ru-RU"/>
        </w:rPr>
        <w:t>каждое утро.</w:t>
      </w:r>
      <w:r>
        <w:t xml:space="preserve"> Возможность неоднородности одноименных членов пред</w:t>
      </w:r>
      <w:r>
        <w:softHyphen/>
        <w:t>ложения еще более наглядно проявляется при наличии нескольких определе</w:t>
      </w:r>
      <w:r>
        <w:softHyphen/>
        <w:t>ний к одному слову (см. § 177).</w:t>
      </w:r>
    </w:p>
    <w:p w:rsidR="006454E9" w:rsidRDefault="006454E9">
      <w:pPr>
        <w:pStyle w:val="BodyText"/>
        <w:shd w:val="clear" w:color="auto" w:fill="auto"/>
        <w:spacing w:before="0" w:after="0" w:line="234" w:lineRule="exact"/>
        <w:ind w:left="20" w:right="20" w:firstLine="280"/>
        <w:jc w:val="both"/>
      </w:pPr>
      <w:r>
        <w:t>Однородными могут быть как главные, так и второстепенные члены предло</w:t>
      </w:r>
      <w:r>
        <w:softHyphen/>
        <w:t>жения. Однородные члены могут быть ^распространенными и распространен</w:t>
      </w:r>
      <w:r>
        <w:softHyphen/>
        <w:t>ными.</w:t>
      </w:r>
    </w:p>
    <w:p w:rsidR="006454E9" w:rsidRDefault="006454E9">
      <w:pPr>
        <w:pStyle w:val="BodyText"/>
        <w:shd w:val="clear" w:color="auto" w:fill="auto"/>
        <w:spacing w:before="0" w:after="0" w:line="234" w:lineRule="exact"/>
        <w:ind w:left="20" w:right="20" w:firstLine="280"/>
        <w:jc w:val="both"/>
      </w:pPr>
      <w:r>
        <w:t xml:space="preserve">Однородные члены могут иметь одинаковое морфологическое выражение, но могут быть морфологически разнородными: </w:t>
      </w:r>
      <w:r>
        <w:rPr>
          <w:rStyle w:val="10pt4"/>
          <w:lang w:eastAsia="ru-RU"/>
        </w:rPr>
        <w:t>Челкаш был бос</w:t>
      </w:r>
      <w:r>
        <w:t xml:space="preserve">, </w:t>
      </w:r>
      <w:r>
        <w:rPr>
          <w:rStyle w:val="10pt4"/>
          <w:lang w:eastAsia="ru-RU"/>
        </w:rPr>
        <w:t>в старых</w:t>
      </w:r>
      <w:r>
        <w:t xml:space="preserve">... </w:t>
      </w:r>
      <w:r>
        <w:rPr>
          <w:rStyle w:val="10pt4"/>
          <w:lang w:eastAsia="ru-RU"/>
        </w:rPr>
        <w:t>плисовых штанах</w:t>
      </w:r>
      <w:r>
        <w:t xml:space="preserve">, </w:t>
      </w:r>
      <w:r>
        <w:rPr>
          <w:rStyle w:val="10pt4"/>
          <w:lang w:eastAsia="ru-RU"/>
        </w:rPr>
        <w:t xml:space="preserve">в грязной ситцевой рубашке с разорванным воротом... </w:t>
      </w:r>
      <w:r>
        <w:t>(М. Г.)</w:t>
      </w:r>
    </w:p>
    <w:p w:rsidR="006454E9" w:rsidRDefault="006454E9">
      <w:pPr>
        <w:pStyle w:val="BodyText"/>
        <w:shd w:val="clear" w:color="auto" w:fill="auto"/>
        <w:spacing w:before="0" w:after="0" w:line="234" w:lineRule="exact"/>
        <w:ind w:left="20" w:firstLine="280"/>
        <w:jc w:val="both"/>
      </w:pPr>
      <w:r>
        <w:t>Не усматривается наличие однородных членов:</w:t>
      </w:r>
    </w:p>
    <w:p w:rsidR="006454E9" w:rsidRDefault="006454E9">
      <w:pPr>
        <w:pStyle w:val="BodyText"/>
        <w:numPr>
          <w:ilvl w:val="0"/>
          <w:numId w:val="294"/>
        </w:numPr>
        <w:shd w:val="clear" w:color="auto" w:fill="auto"/>
        <w:tabs>
          <w:tab w:val="left" w:pos="530"/>
        </w:tabs>
        <w:spacing w:before="0" w:after="0" w:line="234" w:lineRule="exact"/>
        <w:ind w:left="20" w:right="20" w:firstLine="280"/>
        <w:jc w:val="both"/>
      </w:pPr>
      <w:r>
        <w:t>при повторении слов той или иной части речи с целью подчеркнуть дли</w:t>
      </w:r>
      <w:r>
        <w:softHyphen/>
        <w:t>тельность действия, множество лиц или предметов, усиленное проявление при</w:t>
      </w:r>
      <w:r>
        <w:softHyphen/>
        <w:t xml:space="preserve">знака и т. д. Такие соединения являются единым членом предложения: </w:t>
      </w:r>
      <w:r>
        <w:rPr>
          <w:rStyle w:val="10pt4"/>
          <w:lang w:eastAsia="ru-RU"/>
        </w:rPr>
        <w:t>Зимы ждала</w:t>
      </w:r>
      <w:r>
        <w:t xml:space="preserve">. </w:t>
      </w:r>
      <w:r>
        <w:rPr>
          <w:rStyle w:val="10pt4"/>
          <w:lang w:eastAsia="ru-RU"/>
        </w:rPr>
        <w:t>ждала природа</w:t>
      </w:r>
      <w:r>
        <w:t xml:space="preserve"> (Л.); </w:t>
      </w:r>
      <w:r>
        <w:rPr>
          <w:rStyle w:val="10pt4"/>
          <w:lang w:eastAsia="ru-RU"/>
        </w:rPr>
        <w:t>За теми деревьями леса</w:t>
      </w:r>
      <w:r>
        <w:t xml:space="preserve">, </w:t>
      </w:r>
      <w:r>
        <w:rPr>
          <w:rStyle w:val="10pt4"/>
          <w:lang w:eastAsia="ru-RU"/>
        </w:rPr>
        <w:t>леса</w:t>
      </w:r>
      <w:r>
        <w:t xml:space="preserve">, </w:t>
      </w:r>
      <w:r>
        <w:rPr>
          <w:rStyle w:val="10pt4"/>
          <w:lang w:eastAsia="ru-RU"/>
        </w:rPr>
        <w:t>леса</w:t>
      </w:r>
      <w:r>
        <w:t xml:space="preserve"> (М.-П.); </w:t>
      </w:r>
      <w:r>
        <w:rPr>
          <w:rStyle w:val="10pt4"/>
          <w:lang w:eastAsia="ru-RU"/>
        </w:rPr>
        <w:t>И ближе</w:t>
      </w:r>
      <w:r>
        <w:t xml:space="preserve">, </w:t>
      </w:r>
      <w:r>
        <w:rPr>
          <w:rStyle w:val="10pt4"/>
          <w:lang w:eastAsia="ru-RU"/>
        </w:rPr>
        <w:t>ближе все звучал грузинки голос молодой</w:t>
      </w:r>
      <w:r>
        <w:t xml:space="preserve"> (Л.); </w:t>
      </w:r>
      <w:r>
        <w:rPr>
          <w:rStyle w:val="10pt4"/>
          <w:lang w:eastAsia="ru-RU"/>
        </w:rPr>
        <w:t>Все это ушло от меня навсегда, навсегда</w:t>
      </w:r>
      <w:r>
        <w:t xml:space="preserve"> (Фад.);</w:t>
      </w:r>
    </w:p>
    <w:p w:rsidR="006454E9" w:rsidRDefault="006454E9">
      <w:pPr>
        <w:pStyle w:val="BodyText"/>
        <w:numPr>
          <w:ilvl w:val="0"/>
          <w:numId w:val="294"/>
        </w:numPr>
        <w:shd w:val="clear" w:color="auto" w:fill="auto"/>
        <w:tabs>
          <w:tab w:val="left" w:pos="536"/>
        </w:tabs>
        <w:spacing w:before="0" w:after="0" w:line="234" w:lineRule="exact"/>
        <w:ind w:left="20" w:right="20" w:firstLine="280"/>
        <w:jc w:val="both"/>
      </w:pPr>
      <w:r>
        <w:t>в цельных выражениях фразеологического характера, в которых с помо</w:t>
      </w:r>
      <w:r>
        <w:softHyphen/>
        <w:t>щью повторяющихся союзов соединены большей частью антонимические по</w:t>
      </w:r>
      <w:r>
        <w:softHyphen/>
        <w:t xml:space="preserve">нятия: </w:t>
      </w:r>
      <w:r>
        <w:rPr>
          <w:rStyle w:val="10pt4"/>
          <w:lang w:eastAsia="ru-RU"/>
        </w:rPr>
        <w:t>и день и ночь</w:t>
      </w:r>
      <w:r>
        <w:t xml:space="preserve">, </w:t>
      </w:r>
      <w:r>
        <w:rPr>
          <w:rStyle w:val="10pt4"/>
          <w:lang w:eastAsia="ru-RU"/>
        </w:rPr>
        <w:t>и смех и горе</w:t>
      </w:r>
      <w:r>
        <w:t xml:space="preserve">, </w:t>
      </w:r>
      <w:r>
        <w:rPr>
          <w:rStyle w:val="10pt4"/>
          <w:lang w:eastAsia="ru-RU"/>
        </w:rPr>
        <w:t>и стар и млад</w:t>
      </w:r>
      <w:r>
        <w:t xml:space="preserve">, </w:t>
      </w:r>
      <w:r>
        <w:rPr>
          <w:rStyle w:val="10pt4"/>
          <w:lang w:eastAsia="ru-RU"/>
        </w:rPr>
        <w:t>ни свет ни заря</w:t>
      </w:r>
      <w:r>
        <w:t xml:space="preserve">, </w:t>
      </w:r>
      <w:r>
        <w:rPr>
          <w:rStyle w:val="10pt4"/>
          <w:lang w:eastAsia="ru-RU"/>
        </w:rPr>
        <w:t>ни рыба ни мясо</w:t>
      </w:r>
      <w:r>
        <w:t xml:space="preserve">, </w:t>
      </w:r>
      <w:r>
        <w:rPr>
          <w:rStyle w:val="10pt4"/>
          <w:lang w:eastAsia="ru-RU"/>
        </w:rPr>
        <w:t>ни дать ни взять</w:t>
      </w:r>
      <w:r>
        <w:t xml:space="preserve">, </w:t>
      </w:r>
      <w:r>
        <w:rPr>
          <w:rStyle w:val="10pt4"/>
          <w:lang w:eastAsia="ru-RU"/>
        </w:rPr>
        <w:t>ни взад ни вперед</w:t>
      </w:r>
      <w:r>
        <w:t xml:space="preserve"> и т. п.;</w:t>
      </w:r>
    </w:p>
    <w:p w:rsidR="006454E9" w:rsidRDefault="006454E9">
      <w:pPr>
        <w:pStyle w:val="BodyText"/>
        <w:numPr>
          <w:ilvl w:val="0"/>
          <w:numId w:val="294"/>
        </w:numPr>
        <w:shd w:val="clear" w:color="auto" w:fill="auto"/>
        <w:tabs>
          <w:tab w:val="left" w:pos="530"/>
        </w:tabs>
        <w:spacing w:before="0" w:after="0" w:line="234" w:lineRule="exact"/>
        <w:ind w:left="20" w:right="20" w:firstLine="280"/>
        <w:jc w:val="both"/>
      </w:pPr>
      <w:r>
        <w:t xml:space="preserve">при повторении слов с частицей </w:t>
      </w:r>
      <w:r>
        <w:rPr>
          <w:rStyle w:val="10pt4"/>
          <w:lang w:eastAsia="ru-RU"/>
        </w:rPr>
        <w:t>не</w:t>
      </w:r>
      <w:r>
        <w:t xml:space="preserve"> перед вторым словом, сели всс сочета</w:t>
      </w:r>
      <w:r>
        <w:softHyphen/>
        <w:t xml:space="preserve">ние имеет значение единого целого, выражающего неопределенность: </w:t>
      </w:r>
      <w:r>
        <w:rPr>
          <w:rStyle w:val="10pt4"/>
          <w:lang w:eastAsia="ru-RU"/>
        </w:rPr>
        <w:t>волк не волк</w:t>
      </w:r>
      <w:r>
        <w:t xml:space="preserve">, </w:t>
      </w:r>
      <w:r>
        <w:rPr>
          <w:rStyle w:val="10pt4"/>
          <w:lang w:eastAsia="ru-RU"/>
        </w:rPr>
        <w:t>а что-то страшное</w:t>
      </w:r>
      <w:r>
        <w:t xml:space="preserve">; </w:t>
      </w:r>
      <w:r>
        <w:rPr>
          <w:rStyle w:val="10pt4"/>
          <w:lang w:eastAsia="ru-RU"/>
        </w:rPr>
        <w:t>рады пе рады</w:t>
      </w:r>
      <w:r>
        <w:t xml:space="preserve">, </w:t>
      </w:r>
      <w:r>
        <w:rPr>
          <w:rStyle w:val="10pt4"/>
          <w:lang w:eastAsia="ru-RU"/>
        </w:rPr>
        <w:t>а гостей принимайте</w:t>
      </w:r>
      <w:r>
        <w:t xml:space="preserve">; </w:t>
      </w:r>
      <w:r>
        <w:rPr>
          <w:rStyle w:val="10pt4"/>
          <w:lang w:eastAsia="ru-RU"/>
        </w:rPr>
        <w:t>хочешь не хочешь</w:t>
      </w:r>
      <w:r>
        <w:t xml:space="preserve">, </w:t>
      </w:r>
      <w:r>
        <w:rPr>
          <w:rStyle w:val="10pt4"/>
          <w:lang w:eastAsia="ru-RU"/>
        </w:rPr>
        <w:t>а делать нужно.</w:t>
      </w:r>
    </w:p>
    <w:p w:rsidR="006454E9" w:rsidRDefault="006454E9">
      <w:pPr>
        <w:pStyle w:val="101"/>
        <w:shd w:val="clear" w:color="auto" w:fill="auto"/>
        <w:spacing w:after="208" w:line="190" w:lineRule="exact"/>
        <w:jc w:val="center"/>
      </w:pPr>
      <w:r>
        <w:rPr>
          <w:rStyle w:val="106"/>
          <w:lang w:eastAsia="ru-RU"/>
        </w:rPr>
        <w:t>§ 175. Союзы при однородных членах</w:t>
      </w:r>
    </w:p>
    <w:p w:rsidR="006454E9" w:rsidRDefault="006454E9">
      <w:pPr>
        <w:pStyle w:val="BodyText"/>
        <w:shd w:val="clear" w:color="auto" w:fill="auto"/>
        <w:spacing w:before="0" w:after="0" w:line="240" w:lineRule="exact"/>
        <w:ind w:left="20" w:right="20" w:firstLine="280"/>
        <w:jc w:val="both"/>
      </w:pPr>
      <w:r>
        <w:t>Для связи однородных членов предложения употребляются следующие раз</w:t>
      </w:r>
      <w:r>
        <w:softHyphen/>
        <w:t>ряды сочинительных союзов:</w:t>
      </w:r>
    </w:p>
    <w:p w:rsidR="006454E9" w:rsidRDefault="006454E9">
      <w:pPr>
        <w:pStyle w:val="141"/>
        <w:numPr>
          <w:ilvl w:val="0"/>
          <w:numId w:val="295"/>
        </w:numPr>
        <w:shd w:val="clear" w:color="auto" w:fill="auto"/>
        <w:tabs>
          <w:tab w:val="left" w:pos="518"/>
        </w:tabs>
        <w:spacing w:line="240" w:lineRule="exact"/>
        <w:ind w:left="20" w:right="20" w:firstLine="280"/>
      </w:pPr>
      <w:r>
        <w:rPr>
          <w:rStyle w:val="147pt1"/>
          <w:i/>
          <w:iCs/>
          <w:lang w:eastAsia="ru-RU"/>
        </w:rPr>
        <w:t>соединительные</w:t>
      </w:r>
      <w:r>
        <w:rPr>
          <w:rStyle w:val="14FranklinGothicHeavy"/>
          <w:lang w:eastAsia="ru-RU"/>
        </w:rPr>
        <w:t xml:space="preserve"> </w:t>
      </w:r>
      <w:r>
        <w:rPr>
          <w:rStyle w:val="1450"/>
          <w:lang w:eastAsia="ru-RU"/>
        </w:rPr>
        <w:t xml:space="preserve">союзы: м, </w:t>
      </w:r>
      <w:r>
        <w:rPr>
          <w:rStyle w:val="1410pt1"/>
          <w:i/>
          <w:iCs/>
          <w:lang w:eastAsia="ru-RU"/>
        </w:rPr>
        <w:t>да</w:t>
      </w:r>
      <w:r>
        <w:rPr>
          <w:rStyle w:val="1450"/>
          <w:lang w:eastAsia="ru-RU"/>
        </w:rPr>
        <w:t xml:space="preserve"> (в значении “и”), </w:t>
      </w:r>
      <w:r>
        <w:rPr>
          <w:rStyle w:val="1410pt1"/>
          <w:i/>
          <w:iCs/>
          <w:lang w:eastAsia="ru-RU"/>
        </w:rPr>
        <w:t>ни ... ни</w:t>
      </w:r>
      <w:r>
        <w:rPr>
          <w:rStyle w:val="1450"/>
          <w:lang w:eastAsia="ru-RU"/>
        </w:rPr>
        <w:t xml:space="preserve"> и др.: </w:t>
      </w:r>
      <w:r>
        <w:rPr>
          <w:rStyle w:val="1410pt1"/>
          <w:i/>
          <w:iCs/>
          <w:lang w:eastAsia="ru-RU"/>
        </w:rPr>
        <w:t>Будущее светло и прекрасно</w:t>
      </w:r>
      <w:r>
        <w:rPr>
          <w:rStyle w:val="1450"/>
          <w:lang w:eastAsia="ru-RU"/>
        </w:rPr>
        <w:t xml:space="preserve"> (Черн.); </w:t>
      </w:r>
      <w:r>
        <w:rPr>
          <w:rStyle w:val="1410pt1"/>
          <w:i/>
          <w:iCs/>
          <w:lang w:eastAsia="ru-RU"/>
        </w:rPr>
        <w:t>За ужином я заговорил опять о Хоре да о Калины- че</w:t>
      </w:r>
      <w:r>
        <w:rPr>
          <w:rStyle w:val="1450"/>
          <w:lang w:eastAsia="ru-RU"/>
        </w:rPr>
        <w:t xml:space="preserve"> (Т.); </w:t>
      </w:r>
      <w:r>
        <w:rPr>
          <w:rStyle w:val="1410pt1"/>
          <w:i/>
          <w:iCs/>
          <w:lang w:eastAsia="ru-RU"/>
        </w:rPr>
        <w:t>Сам он ни богат, ни знатен, ни умен</w:t>
      </w:r>
      <w:r>
        <w:rPr>
          <w:rStyle w:val="1450"/>
          <w:lang w:eastAsia="ru-RU"/>
        </w:rPr>
        <w:t xml:space="preserve"> (Т.);</w:t>
      </w:r>
    </w:p>
    <w:p w:rsidR="006454E9" w:rsidRDefault="006454E9">
      <w:pPr>
        <w:pStyle w:val="141"/>
        <w:numPr>
          <w:ilvl w:val="0"/>
          <w:numId w:val="295"/>
        </w:numPr>
        <w:shd w:val="clear" w:color="auto" w:fill="auto"/>
        <w:tabs>
          <w:tab w:val="left" w:pos="506"/>
        </w:tabs>
        <w:spacing w:line="240" w:lineRule="exact"/>
        <w:ind w:left="20" w:right="20" w:firstLine="280"/>
      </w:pPr>
      <w:r>
        <w:rPr>
          <w:rStyle w:val="147pt1"/>
          <w:i/>
          <w:iCs/>
          <w:lang w:eastAsia="ru-RU"/>
        </w:rPr>
        <w:t>противительные</w:t>
      </w:r>
      <w:r>
        <w:rPr>
          <w:rStyle w:val="1450"/>
          <w:lang w:eastAsia="ru-RU"/>
        </w:rPr>
        <w:t xml:space="preserve">: </w:t>
      </w:r>
      <w:r>
        <w:rPr>
          <w:rStyle w:val="1410pt1"/>
          <w:i/>
          <w:iCs/>
          <w:lang w:eastAsia="ru-RU"/>
        </w:rPr>
        <w:t>а, но, да</w:t>
      </w:r>
      <w:r>
        <w:rPr>
          <w:rStyle w:val="1450"/>
          <w:lang w:eastAsia="ru-RU"/>
        </w:rPr>
        <w:t xml:space="preserve"> (в значении “но”), </w:t>
      </w:r>
      <w:r>
        <w:rPr>
          <w:rStyle w:val="1410pt1"/>
          <w:i/>
          <w:iCs/>
          <w:lang w:eastAsia="ru-RU"/>
        </w:rPr>
        <w:t>однако, зато</w:t>
      </w:r>
      <w:r>
        <w:rPr>
          <w:rStyle w:val="1450"/>
          <w:lang w:eastAsia="ru-RU"/>
        </w:rPr>
        <w:t xml:space="preserve"> и др.: </w:t>
      </w:r>
      <w:r>
        <w:rPr>
          <w:rStyle w:val="1410pt1"/>
          <w:i/>
          <w:iCs/>
          <w:lang w:eastAsia="ru-RU"/>
        </w:rPr>
        <w:t>На смелого собака лает</w:t>
      </w:r>
      <w:r>
        <w:rPr>
          <w:rStyle w:val="1450"/>
          <w:lang w:eastAsia="ru-RU"/>
        </w:rPr>
        <w:t xml:space="preserve">, </w:t>
      </w:r>
      <w:r>
        <w:rPr>
          <w:rStyle w:val="1410pt1"/>
          <w:i/>
          <w:iCs/>
          <w:lang w:eastAsia="ru-RU"/>
        </w:rPr>
        <w:t>а трусливого кусает</w:t>
      </w:r>
      <w:r>
        <w:rPr>
          <w:rStyle w:val="1450"/>
          <w:lang w:eastAsia="ru-RU"/>
        </w:rPr>
        <w:t xml:space="preserve"> (Поел.); </w:t>
      </w:r>
      <w:r>
        <w:rPr>
          <w:rStyle w:val="1410pt1"/>
          <w:i/>
          <w:iCs/>
          <w:lang w:eastAsia="ru-RU"/>
        </w:rPr>
        <w:t xml:space="preserve">Мал язык, да всем телом владеет </w:t>
      </w:r>
      <w:r>
        <w:rPr>
          <w:rStyle w:val="1450"/>
          <w:lang w:eastAsia="ru-RU"/>
        </w:rPr>
        <w:t xml:space="preserve">(Поел.); </w:t>
      </w:r>
      <w:r>
        <w:rPr>
          <w:rStyle w:val="1410pt1"/>
          <w:i/>
          <w:iCs/>
          <w:lang w:eastAsia="ru-RU"/>
        </w:rPr>
        <w:t>Я немного поколебался, однако сеч</w:t>
      </w:r>
      <w:r>
        <w:rPr>
          <w:rStyle w:val="1450"/>
          <w:lang w:eastAsia="ru-RU"/>
        </w:rPr>
        <w:t xml:space="preserve"> (Т.);</w:t>
      </w:r>
    </w:p>
    <w:p w:rsidR="006454E9" w:rsidRDefault="006454E9">
      <w:pPr>
        <w:pStyle w:val="141"/>
        <w:numPr>
          <w:ilvl w:val="0"/>
          <w:numId w:val="295"/>
        </w:numPr>
        <w:shd w:val="clear" w:color="auto" w:fill="auto"/>
        <w:tabs>
          <w:tab w:val="left" w:pos="512"/>
        </w:tabs>
        <w:spacing w:line="240" w:lineRule="exact"/>
        <w:ind w:left="20" w:right="20" w:firstLine="280"/>
      </w:pPr>
      <w:r>
        <w:rPr>
          <w:rStyle w:val="147pt1"/>
          <w:i/>
          <w:iCs/>
          <w:lang w:eastAsia="ru-RU"/>
        </w:rPr>
        <w:t xml:space="preserve">разделительные', </w:t>
      </w:r>
      <w:r>
        <w:rPr>
          <w:rStyle w:val="1410pt1"/>
          <w:i/>
          <w:iCs/>
          <w:lang w:eastAsia="ru-RU"/>
        </w:rPr>
        <w:t>или, либо, то ... то, не то ... не то</w:t>
      </w:r>
      <w:r>
        <w:rPr>
          <w:rStyle w:val="1450"/>
          <w:lang w:eastAsia="ru-RU"/>
        </w:rPr>
        <w:t xml:space="preserve"> и </w:t>
      </w:r>
      <w:r>
        <w:rPr>
          <w:rStyle w:val="1410pt1"/>
          <w:i/>
          <w:iCs/>
          <w:lang w:eastAsia="ru-RU"/>
        </w:rPr>
        <w:t>др.: Я или зарыдаю, или закричу, или в обморок упаду (Ч)\Я поеду теперь либо на Дальний Восток,либо на север</w:t>
      </w:r>
      <w:r>
        <w:rPr>
          <w:rStyle w:val="1450"/>
          <w:lang w:eastAsia="ru-RU"/>
        </w:rPr>
        <w:t xml:space="preserve"> (Аж.); </w:t>
      </w:r>
      <w:r>
        <w:rPr>
          <w:rStyle w:val="1410pt1"/>
          <w:i/>
          <w:iCs/>
          <w:lang w:eastAsia="ru-RU"/>
        </w:rPr>
        <w:t>Толь от зноя, толь от стона подошла усталость</w:t>
      </w:r>
      <w:r>
        <w:rPr>
          <w:rStyle w:val="1450"/>
          <w:lang w:eastAsia="ru-RU"/>
        </w:rPr>
        <w:t xml:space="preserve"> (Багр.);</w:t>
      </w:r>
    </w:p>
    <w:p w:rsidR="006454E9" w:rsidRDefault="006454E9">
      <w:pPr>
        <w:pStyle w:val="141"/>
        <w:numPr>
          <w:ilvl w:val="0"/>
          <w:numId w:val="295"/>
        </w:numPr>
        <w:shd w:val="clear" w:color="auto" w:fill="auto"/>
        <w:tabs>
          <w:tab w:val="left" w:pos="518"/>
        </w:tabs>
        <w:spacing w:after="460" w:line="240" w:lineRule="exact"/>
        <w:ind w:left="20" w:right="20" w:firstLine="280"/>
      </w:pPr>
      <w:r>
        <w:rPr>
          <w:rStyle w:val="147pt1"/>
          <w:i/>
          <w:iCs/>
          <w:lang w:eastAsia="ru-RU"/>
        </w:rPr>
        <w:t xml:space="preserve">двойные сопоставительные: </w:t>
      </w:r>
      <w:r>
        <w:rPr>
          <w:rStyle w:val="1410pt1"/>
          <w:i/>
          <w:iCs/>
          <w:lang w:eastAsia="ru-RU"/>
        </w:rPr>
        <w:t>как ... так и, не только ... но и, не столько ... сколько, насколько ... настолько, если не ... то, хотя и ... но</w:t>
      </w:r>
      <w:r>
        <w:rPr>
          <w:rStyle w:val="1450"/>
          <w:lang w:eastAsia="ru-RU"/>
        </w:rPr>
        <w:t xml:space="preserve"> и др.: </w:t>
      </w:r>
      <w:r>
        <w:rPr>
          <w:rStyle w:val="1410pt1"/>
          <w:i/>
          <w:iCs/>
          <w:lang w:eastAsia="ru-RU"/>
        </w:rPr>
        <w:t>Профессор мне тут же показал все нужные инструменты как для ловли бабочек, так и для раскладывания их</w:t>
      </w:r>
      <w:r>
        <w:rPr>
          <w:rStyle w:val="1450"/>
          <w:lang w:eastAsia="ru-RU"/>
        </w:rPr>
        <w:t xml:space="preserve"> (Лкс.); </w:t>
      </w:r>
      <w:r>
        <w:rPr>
          <w:rStyle w:val="1410pt1"/>
          <w:i/>
          <w:iCs/>
          <w:lang w:eastAsia="ru-RU"/>
        </w:rPr>
        <w:t>Они уже не только по обличью, а и по звуку различали свои и немецкие самолеты...</w:t>
      </w:r>
      <w:r>
        <w:rPr>
          <w:rStyle w:val="1450"/>
          <w:lang w:eastAsia="ru-RU"/>
        </w:rPr>
        <w:t xml:space="preserve"> (Фад.); </w:t>
      </w:r>
      <w:r>
        <w:rPr>
          <w:rStyle w:val="1410pt1"/>
          <w:i/>
          <w:iCs/>
          <w:lang w:eastAsia="ru-RU"/>
        </w:rPr>
        <w:t>Квартира Ачександра хотя и просторна, но не изящна и сумрачна</w:t>
      </w:r>
      <w:r>
        <w:rPr>
          <w:rStyle w:val="1450"/>
          <w:lang w:eastAsia="ru-RU"/>
        </w:rPr>
        <w:t xml:space="preserve"> (Ч.); </w:t>
      </w:r>
      <w:r>
        <w:rPr>
          <w:rStyle w:val="1410pt1"/>
          <w:i/>
          <w:iCs/>
          <w:lang w:eastAsia="ru-RU"/>
        </w:rPr>
        <w:t>На большей части их лиц выража</w:t>
      </w:r>
      <w:r>
        <w:rPr>
          <w:rStyle w:val="1410pt1"/>
          <w:i/>
          <w:iCs/>
          <w:lang w:eastAsia="ru-RU"/>
        </w:rPr>
        <w:softHyphen/>
        <w:t>лась если не боязнь, то беспокойство</w:t>
      </w:r>
      <w:r>
        <w:rPr>
          <w:rStyle w:val="1450"/>
          <w:lang w:eastAsia="ru-RU"/>
        </w:rPr>
        <w:t xml:space="preserve"> </w:t>
      </w:r>
      <w:r>
        <w:rPr>
          <w:rStyle w:val="1450"/>
          <w:lang w:val="en-US" w:eastAsia="ru-RU"/>
        </w:rPr>
        <w:t xml:space="preserve">(J1. </w:t>
      </w:r>
      <w:r>
        <w:rPr>
          <w:rStyle w:val="1450"/>
          <w:lang w:eastAsia="ru-RU"/>
        </w:rPr>
        <w:t>Т.).</w:t>
      </w:r>
    </w:p>
    <w:p w:rsidR="006454E9" w:rsidRDefault="006454E9">
      <w:pPr>
        <w:pStyle w:val="101"/>
        <w:shd w:val="clear" w:color="auto" w:fill="auto"/>
        <w:spacing w:after="213" w:line="190" w:lineRule="exact"/>
        <w:jc w:val="center"/>
      </w:pPr>
      <w:r>
        <w:rPr>
          <w:rStyle w:val="106"/>
          <w:lang w:eastAsia="ru-RU"/>
        </w:rPr>
        <w:t>§ 176. Предлоги при однородных членах</w:t>
      </w:r>
    </w:p>
    <w:p w:rsidR="006454E9" w:rsidRDefault="006454E9">
      <w:pPr>
        <w:pStyle w:val="141"/>
        <w:shd w:val="clear" w:color="auto" w:fill="auto"/>
        <w:ind w:left="20" w:right="20" w:firstLine="280"/>
      </w:pPr>
      <w:r>
        <w:rPr>
          <w:rStyle w:val="1450"/>
          <w:lang w:eastAsia="ru-RU"/>
        </w:rPr>
        <w:t>Имеющийся при однородных членах (косвенных дополнениях и обстоятель</w:t>
      </w:r>
      <w:r>
        <w:rPr>
          <w:rStyle w:val="1450"/>
          <w:lang w:eastAsia="ru-RU"/>
        </w:rPr>
        <w:softHyphen/>
        <w:t xml:space="preserve">ствах) предлог может повторяться перед каждым из них или опускаться после первого однородного члена, ср.: </w:t>
      </w:r>
      <w:r>
        <w:rPr>
          <w:rStyle w:val="1410pt1"/>
          <w:i/>
          <w:iCs/>
          <w:lang w:eastAsia="ru-RU"/>
        </w:rPr>
        <w:t>От деревьев</w:t>
      </w:r>
      <w:r>
        <w:rPr>
          <w:rStyle w:val="1450"/>
          <w:lang w:eastAsia="ru-RU"/>
        </w:rPr>
        <w:t xml:space="preserve">, </w:t>
      </w:r>
      <w:r>
        <w:rPr>
          <w:rStyle w:val="1410pt1"/>
          <w:i/>
          <w:iCs/>
          <w:lang w:eastAsia="ru-RU"/>
        </w:rPr>
        <w:t>от кустов</w:t>
      </w:r>
      <w:r>
        <w:rPr>
          <w:rStyle w:val="1450"/>
          <w:lang w:eastAsia="ru-RU"/>
        </w:rPr>
        <w:t xml:space="preserve">, </w:t>
      </w:r>
      <w:r>
        <w:rPr>
          <w:rStyle w:val="1410pt1"/>
          <w:i/>
          <w:iCs/>
          <w:lang w:eastAsia="ru-RU"/>
        </w:rPr>
        <w:t>от высоких стогов сена побежали длинные тени</w:t>
      </w:r>
      <w:r>
        <w:rPr>
          <w:rStyle w:val="1450"/>
          <w:lang w:eastAsia="ru-RU"/>
        </w:rPr>
        <w:t xml:space="preserve"> (Т.); </w:t>
      </w:r>
      <w:r>
        <w:rPr>
          <w:rStyle w:val="1410pt1"/>
          <w:i/>
          <w:iCs/>
          <w:lang w:eastAsia="ru-RU"/>
        </w:rPr>
        <w:t>Ночь медленно течет без звезд, без звуков</w:t>
      </w:r>
      <w:r>
        <w:rPr>
          <w:rStyle w:val="1450"/>
          <w:lang w:eastAsia="ru-RU"/>
        </w:rPr>
        <w:t xml:space="preserve">, </w:t>
      </w:r>
      <w:r>
        <w:rPr>
          <w:rStyle w:val="1410pt1"/>
          <w:i/>
          <w:iCs/>
          <w:lang w:eastAsia="ru-RU"/>
        </w:rPr>
        <w:t>без движения</w:t>
      </w:r>
      <w:r>
        <w:rPr>
          <w:rStyle w:val="1450"/>
          <w:lang w:eastAsia="ru-RU"/>
        </w:rPr>
        <w:t xml:space="preserve"> (Ссраф.); С </w:t>
      </w:r>
      <w:r>
        <w:rPr>
          <w:rStyle w:val="1410pt1"/>
          <w:i/>
          <w:iCs/>
          <w:lang w:eastAsia="ru-RU"/>
        </w:rPr>
        <w:t>такою землею пойдешь на жизнь</w:t>
      </w:r>
      <w:r>
        <w:rPr>
          <w:rStyle w:val="1450"/>
          <w:lang w:eastAsia="ru-RU"/>
        </w:rPr>
        <w:t xml:space="preserve">, </w:t>
      </w:r>
      <w:r>
        <w:rPr>
          <w:rStyle w:val="1410pt1"/>
          <w:i/>
          <w:iCs/>
          <w:lang w:eastAsia="ru-RU"/>
        </w:rPr>
        <w:t>на труд, на праздник и нй смерть!</w:t>
      </w:r>
      <w:r>
        <w:rPr>
          <w:rStyle w:val="1450"/>
          <w:lang w:eastAsia="ru-RU"/>
        </w:rPr>
        <w:t xml:space="preserve"> (М.). - </w:t>
      </w:r>
      <w:r>
        <w:rPr>
          <w:rStyle w:val="1410pt1"/>
          <w:i/>
          <w:iCs/>
          <w:lang w:eastAsia="ru-RU"/>
        </w:rPr>
        <w:t>Марья Павловна встала</w:t>
      </w:r>
      <w:r>
        <w:rPr>
          <w:rStyle w:val="1450"/>
          <w:lang w:eastAsia="ru-RU"/>
        </w:rPr>
        <w:t xml:space="preserve">, </w:t>
      </w:r>
      <w:r>
        <w:rPr>
          <w:rStyle w:val="1410pt1"/>
          <w:i/>
          <w:iCs/>
          <w:lang w:eastAsia="ru-RU"/>
        </w:rPr>
        <w:t>вышча в другую комнату и вернулась с листом бумаги, черничьницей и пером</w:t>
      </w:r>
      <w:r>
        <w:rPr>
          <w:rStyle w:val="1450"/>
          <w:lang w:eastAsia="ru-RU"/>
        </w:rPr>
        <w:t xml:space="preserve"> (Т.); </w:t>
      </w:r>
      <w:r>
        <w:rPr>
          <w:rStyle w:val="1410pt1"/>
          <w:i/>
          <w:iCs/>
          <w:lang w:eastAsia="ru-RU"/>
        </w:rPr>
        <w:t>Вот уездный гор(х)ок с деревянны</w:t>
      </w:r>
      <w:r>
        <w:rPr>
          <w:rStyle w:val="1410pt1"/>
          <w:i/>
          <w:iCs/>
          <w:lang w:eastAsia="ru-RU"/>
        </w:rPr>
        <w:softHyphen/>
        <w:t>ми кривыми домишками</w:t>
      </w:r>
      <w:r>
        <w:rPr>
          <w:rStyle w:val="1450"/>
          <w:lang w:eastAsia="ru-RU"/>
        </w:rPr>
        <w:t xml:space="preserve">, </w:t>
      </w:r>
      <w:r>
        <w:rPr>
          <w:rStyle w:val="1410pt1"/>
          <w:i/>
          <w:iCs/>
          <w:lang w:eastAsia="ru-RU"/>
        </w:rPr>
        <w:t>бесконечными заборами, купеческими необитаемыми каменными строениями, старинным мостом над глубоким оврагом</w:t>
      </w:r>
      <w:r>
        <w:rPr>
          <w:rStyle w:val="1450"/>
          <w:lang w:eastAsia="ru-RU"/>
        </w:rPr>
        <w:t xml:space="preserve"> (Т.).</w:t>
      </w:r>
    </w:p>
    <w:p w:rsidR="006454E9" w:rsidRDefault="006454E9">
      <w:pPr>
        <w:pStyle w:val="BodyText"/>
        <w:shd w:val="clear" w:color="auto" w:fill="auto"/>
        <w:spacing w:before="0" w:after="0" w:line="234" w:lineRule="exact"/>
        <w:ind w:left="20" w:right="20" w:firstLine="280"/>
        <w:jc w:val="both"/>
      </w:pPr>
      <w:r>
        <w:t xml:space="preserve">Сам по себе длинный ряд однородных членов нс является препятствием к опущению предлога: </w:t>
      </w:r>
      <w:r>
        <w:rPr>
          <w:rStyle w:val="10pt4"/>
          <w:lang w:eastAsia="ru-RU"/>
        </w:rPr>
        <w:t>Они вдвоем несли большой поднос с горшками молока, тарелками, ложками, сахаром, ягодами, хлебом</w:t>
      </w:r>
      <w:r>
        <w:t xml:space="preserve"> (Т.). Этим избегается «назой</w:t>
      </w:r>
      <w:r>
        <w:softHyphen/>
        <w:t>ливое» повторение предлога.</w:t>
      </w:r>
    </w:p>
    <w:p w:rsidR="006454E9" w:rsidRDefault="006454E9">
      <w:pPr>
        <w:pStyle w:val="BodyText"/>
        <w:shd w:val="clear" w:color="auto" w:fill="auto"/>
        <w:spacing w:before="0" w:after="0" w:line="234" w:lineRule="exact"/>
        <w:ind w:left="20" w:right="20" w:firstLine="280"/>
        <w:jc w:val="both"/>
      </w:pPr>
      <w:r>
        <w:t>С другой стороны, по мнению Л. М. Псшковского, «чем длиннее ряд, тем большая потребность в повторении предлога»</w:t>
      </w:r>
      <w:r>
        <w:rPr>
          <w:vertAlign w:val="superscript"/>
        </w:rPr>
        <w:footnoteReference w:id="19"/>
      </w:r>
      <w:r>
        <w:t>.</w:t>
      </w:r>
    </w:p>
    <w:p w:rsidR="006454E9" w:rsidRDefault="006454E9">
      <w:pPr>
        <w:pStyle w:val="141"/>
        <w:shd w:val="clear" w:color="auto" w:fill="auto"/>
        <w:spacing w:line="240" w:lineRule="exact"/>
        <w:ind w:left="20" w:right="20" w:firstLine="300"/>
      </w:pPr>
      <w:r>
        <w:rPr>
          <w:rStyle w:val="1450"/>
          <w:lang w:eastAsia="ru-RU"/>
        </w:rPr>
        <w:t>Играет роль наличие и характер союза. Предлог повторяется при повторяю</w:t>
      </w:r>
      <w:r>
        <w:rPr>
          <w:rStyle w:val="1450"/>
          <w:lang w:eastAsia="ru-RU"/>
        </w:rPr>
        <w:softHyphen/>
        <w:t xml:space="preserve">щихся союзах: </w:t>
      </w:r>
      <w:r>
        <w:rPr>
          <w:rStyle w:val="1410pt1"/>
          <w:i/>
          <w:iCs/>
          <w:lang w:eastAsia="ru-RU"/>
        </w:rPr>
        <w:t>И теперь, пожимаясь от холода</w:t>
      </w:r>
      <w:r>
        <w:rPr>
          <w:rStyle w:val="1450"/>
          <w:lang w:eastAsia="ru-RU"/>
        </w:rPr>
        <w:t xml:space="preserve">, </w:t>
      </w:r>
      <w:r>
        <w:rPr>
          <w:rStyle w:val="1410pt1"/>
          <w:i/>
          <w:iCs/>
          <w:lang w:eastAsia="ru-RU"/>
        </w:rPr>
        <w:t>студент думал о том, что точно такой же ветер был и при Рюрике, и при Иоанне Грозном, и при Пет</w:t>
      </w:r>
      <w:r>
        <w:rPr>
          <w:rStyle w:val="1410pt1"/>
          <w:i/>
          <w:iCs/>
          <w:lang w:eastAsia="ru-RU"/>
        </w:rPr>
        <w:softHyphen/>
        <w:t>ре...</w:t>
      </w:r>
      <w:r>
        <w:rPr>
          <w:rStyle w:val="1450"/>
          <w:lang w:eastAsia="ru-RU"/>
        </w:rPr>
        <w:t xml:space="preserve"> (Ч.)</w:t>
      </w:r>
    </w:p>
    <w:p w:rsidR="006454E9" w:rsidRDefault="006454E9">
      <w:pPr>
        <w:pStyle w:val="141"/>
        <w:shd w:val="clear" w:color="auto" w:fill="auto"/>
        <w:spacing w:line="240" w:lineRule="exact"/>
        <w:ind w:left="20" w:right="20" w:firstLine="300"/>
      </w:pPr>
      <w:r>
        <w:rPr>
          <w:rStyle w:val="1450"/>
          <w:lang w:eastAsia="ru-RU"/>
        </w:rPr>
        <w:t xml:space="preserve">При наличии противительного союза предлог обычно повторяется: </w:t>
      </w:r>
      <w:r>
        <w:rPr>
          <w:rStyle w:val="1410pt1"/>
          <w:i/>
          <w:iCs/>
          <w:lang w:eastAsia="ru-RU"/>
        </w:rPr>
        <w:t>Эта пер</w:t>
      </w:r>
      <w:r>
        <w:rPr>
          <w:rStyle w:val="1410pt1"/>
          <w:i/>
          <w:iCs/>
          <w:lang w:eastAsia="ru-RU"/>
        </w:rPr>
        <w:softHyphen/>
        <w:t>вая кормежка случилась не в поле, а в какой-то русской деревушке</w:t>
      </w:r>
      <w:r>
        <w:rPr>
          <w:rStyle w:val="1450"/>
          <w:lang w:eastAsia="ru-RU"/>
        </w:rPr>
        <w:t xml:space="preserve">... (Лкс.); </w:t>
      </w:r>
      <w:r>
        <w:rPr>
          <w:rStyle w:val="1410pt1"/>
          <w:i/>
          <w:iCs/>
          <w:lang w:eastAsia="ru-RU"/>
        </w:rPr>
        <w:t>Не по словам судят, а по делам</w:t>
      </w:r>
      <w:r>
        <w:rPr>
          <w:rStyle w:val="1450"/>
          <w:lang w:eastAsia="ru-RU"/>
        </w:rPr>
        <w:t xml:space="preserve"> (Поел.).</w:t>
      </w:r>
    </w:p>
    <w:p w:rsidR="006454E9" w:rsidRDefault="006454E9">
      <w:pPr>
        <w:pStyle w:val="141"/>
        <w:shd w:val="clear" w:color="auto" w:fill="auto"/>
        <w:spacing w:line="240" w:lineRule="exact"/>
        <w:ind w:left="20" w:right="20" w:firstLine="300"/>
      </w:pPr>
      <w:r>
        <w:rPr>
          <w:rStyle w:val="1450"/>
          <w:lang w:eastAsia="ru-RU"/>
        </w:rPr>
        <w:t xml:space="preserve">При наличии разделительного союза возможны варианты; </w:t>
      </w:r>
      <w:r>
        <w:rPr>
          <w:rStyle w:val="1410pt1"/>
          <w:i/>
          <w:iCs/>
          <w:lang w:eastAsia="ru-RU"/>
        </w:rPr>
        <w:t>ср.: Другая река бежит по долине или по широкому лугу.</w:t>
      </w:r>
      <w:r>
        <w:rPr>
          <w:rStyle w:val="1450"/>
          <w:lang w:eastAsia="ru-RU"/>
        </w:rPr>
        <w:t xml:space="preserve"> (Лкс.) - </w:t>
      </w:r>
      <w:r>
        <w:rPr>
          <w:rStyle w:val="1410pt1"/>
          <w:i/>
          <w:iCs/>
          <w:lang w:eastAsia="ru-RU"/>
        </w:rPr>
        <w:t>Последние слова подействова</w:t>
      </w:r>
      <w:r>
        <w:rPr>
          <w:rStyle w:val="1410pt1"/>
          <w:i/>
          <w:iCs/>
          <w:lang w:eastAsia="ru-RU"/>
        </w:rPr>
        <w:softHyphen/>
        <w:t>ли на доктора сильнее, чем ссылки па человеколюбие или призвание врача</w:t>
      </w:r>
      <w:r>
        <w:rPr>
          <w:rStyle w:val="1450"/>
          <w:lang w:eastAsia="ru-RU"/>
        </w:rPr>
        <w:t xml:space="preserve"> (Ч.).</w:t>
      </w:r>
    </w:p>
    <w:p w:rsidR="006454E9" w:rsidRDefault="006454E9">
      <w:pPr>
        <w:pStyle w:val="141"/>
        <w:shd w:val="clear" w:color="auto" w:fill="auto"/>
        <w:spacing w:after="460" w:line="240" w:lineRule="exact"/>
        <w:ind w:left="20" w:right="20" w:firstLine="300"/>
      </w:pPr>
      <w:r>
        <w:rPr>
          <w:rStyle w:val="1450"/>
          <w:lang w:eastAsia="ru-RU"/>
        </w:rPr>
        <w:t xml:space="preserve">При наличии сопоставительного союза предлог повторяется: </w:t>
      </w:r>
      <w:r>
        <w:rPr>
          <w:rStyle w:val="1410pt1"/>
          <w:i/>
          <w:iCs/>
          <w:lang w:eastAsia="ru-RU"/>
        </w:rPr>
        <w:t>Все окна как в барском доме, так и в людских отворены настежь</w:t>
      </w:r>
      <w:r>
        <w:rPr>
          <w:rStyle w:val="1450"/>
          <w:lang w:eastAsia="ru-RU"/>
        </w:rPr>
        <w:t xml:space="preserve"> (С.-Щ.); </w:t>
      </w:r>
      <w:r>
        <w:rPr>
          <w:rStyle w:val="1410pt1"/>
          <w:i/>
          <w:iCs/>
          <w:lang w:eastAsia="ru-RU"/>
        </w:rPr>
        <w:t>Он дрался и буянил не столько для собственного удовольствия, сколько для поддержания духа своего солдатства</w:t>
      </w:r>
      <w:r>
        <w:rPr>
          <w:rStyle w:val="1450"/>
          <w:lang w:eastAsia="ru-RU"/>
        </w:rPr>
        <w:t xml:space="preserve"> </w:t>
      </w:r>
      <w:r>
        <w:rPr>
          <w:rStyle w:val="1450"/>
          <w:lang w:val="en-US" w:eastAsia="ru-RU"/>
        </w:rPr>
        <w:t xml:space="preserve">(JI. </w:t>
      </w:r>
      <w:r>
        <w:rPr>
          <w:rStyle w:val="1450"/>
          <w:lang w:eastAsia="ru-RU"/>
        </w:rPr>
        <w:t>Т.).</w:t>
      </w:r>
    </w:p>
    <w:p w:rsidR="006454E9" w:rsidRDefault="006454E9">
      <w:pPr>
        <w:pStyle w:val="101"/>
        <w:shd w:val="clear" w:color="auto" w:fill="auto"/>
        <w:spacing w:after="202" w:line="190" w:lineRule="exact"/>
        <w:jc w:val="center"/>
      </w:pPr>
      <w:r>
        <w:rPr>
          <w:rStyle w:val="106"/>
          <w:lang w:eastAsia="ru-RU"/>
        </w:rPr>
        <w:t>§ 177. Однородные и неоднородные определения</w:t>
      </w:r>
    </w:p>
    <w:p w:rsidR="006454E9" w:rsidRDefault="006454E9">
      <w:pPr>
        <w:pStyle w:val="BodyText"/>
        <w:shd w:val="clear" w:color="auto" w:fill="auto"/>
        <w:spacing w:before="0" w:after="0" w:line="240" w:lineRule="exact"/>
        <w:ind w:left="20" w:right="20" w:firstLine="300"/>
        <w:jc w:val="both"/>
      </w:pPr>
      <w:r>
        <w:t>Однородность определений, как и других членов предложения, вытекает из возможности подвести частные понятия под одно общее: определения однород</w:t>
      </w:r>
      <w:r>
        <w:softHyphen/>
        <w:t xml:space="preserve">ны, если выражаемые ими признаки (видовые) могут быть объединены более широким (родовым) понятием. Так, в предложении </w:t>
      </w:r>
      <w:r>
        <w:rPr>
          <w:rStyle w:val="10pt4"/>
          <w:lang w:eastAsia="ru-RU"/>
        </w:rPr>
        <w:t xml:space="preserve">Красные, зеленые,лиловые, желтые, синие полотнища света падают на прохожих, скользят по фасадам </w:t>
      </w:r>
      <w:r>
        <w:t xml:space="preserve">(Кат.) объединяющее понятие может быть выражено словом </w:t>
      </w:r>
      <w:r>
        <w:rPr>
          <w:rStyle w:val="10pt4"/>
          <w:lang w:eastAsia="ru-RU"/>
        </w:rPr>
        <w:t>разноцветные.</w:t>
      </w:r>
      <w:r>
        <w:t xml:space="preserve"> На этом основании однородные определения могут быть соединены сочинитель</w:t>
      </w:r>
      <w:r>
        <w:softHyphen/>
        <w:t>ным союзом (возможность вставки между ними союза и служит несомненным доказательством их однородности, хотя невозможность этой вставки еще нс сви</w:t>
      </w:r>
      <w:r>
        <w:softHyphen/>
        <w:t>детельствует о неоднородности определений).</w:t>
      </w:r>
    </w:p>
    <w:p w:rsidR="006454E9" w:rsidRDefault="006454E9">
      <w:pPr>
        <w:pStyle w:val="291"/>
        <w:shd w:val="clear" w:color="auto" w:fill="auto"/>
        <w:ind w:left="20" w:firstLine="300"/>
      </w:pPr>
      <w:r>
        <w:rPr>
          <w:rStyle w:val="2910"/>
          <w:i/>
          <w:iCs/>
          <w:lang w:eastAsia="ru-RU"/>
        </w:rPr>
        <w:t>Определения однородны:</w:t>
      </w:r>
    </w:p>
    <w:p w:rsidR="006454E9" w:rsidRDefault="006454E9">
      <w:pPr>
        <w:pStyle w:val="BodyText"/>
        <w:numPr>
          <w:ilvl w:val="0"/>
          <w:numId w:val="296"/>
        </w:numPr>
        <w:shd w:val="clear" w:color="auto" w:fill="auto"/>
        <w:tabs>
          <w:tab w:val="left" w:pos="524"/>
        </w:tabs>
        <w:spacing w:before="0" w:after="0" w:line="258" w:lineRule="exact"/>
        <w:ind w:left="20" w:right="20" w:firstLine="300"/>
        <w:jc w:val="both"/>
      </w:pPr>
      <w:r>
        <w:t xml:space="preserve">если обозначают отличительные признаки разных предметов: </w:t>
      </w:r>
      <w:r>
        <w:rPr>
          <w:rStyle w:val="10pt4"/>
          <w:lang w:eastAsia="ru-RU"/>
        </w:rPr>
        <w:t>Ранние лучи ярко и холодно золотит розовые, желтые и золотые тыквы</w:t>
      </w:r>
      <w:r>
        <w:t xml:space="preserve"> (Кат.);</w:t>
      </w:r>
    </w:p>
    <w:p w:rsidR="006454E9" w:rsidRDefault="006454E9">
      <w:pPr>
        <w:pStyle w:val="BodyText"/>
        <w:numPr>
          <w:ilvl w:val="0"/>
          <w:numId w:val="296"/>
        </w:numPr>
        <w:shd w:val="clear" w:color="auto" w:fill="auto"/>
        <w:tabs>
          <w:tab w:val="left" w:pos="512"/>
        </w:tabs>
        <w:spacing w:before="0" w:after="0" w:line="234" w:lineRule="exact"/>
        <w:ind w:left="20" w:right="20" w:firstLine="300"/>
        <w:jc w:val="both"/>
      </w:pPr>
      <w:r>
        <w:t>если обозначают различные признаки одного и того же предмета, характе</w:t>
      </w:r>
      <w:r>
        <w:softHyphen/>
        <w:t xml:space="preserve">ризуя его с одной стороны </w:t>
      </w:r>
      <w:r>
        <w:rPr>
          <w:rStyle w:val="10pt4"/>
          <w:lang w:eastAsia="ru-RU"/>
        </w:rPr>
        <w:t>Странный, резкий, болезненный крик раздался вдруг два раза сряду над рекой...</w:t>
      </w:r>
      <w:r>
        <w:t xml:space="preserve"> (Т.);</w:t>
      </w:r>
    </w:p>
    <w:p w:rsidR="006454E9" w:rsidRDefault="006454E9">
      <w:pPr>
        <w:pStyle w:val="BodyText"/>
        <w:numPr>
          <w:ilvl w:val="0"/>
          <w:numId w:val="296"/>
        </w:numPr>
        <w:shd w:val="clear" w:color="auto" w:fill="auto"/>
        <w:tabs>
          <w:tab w:val="left" w:pos="536"/>
        </w:tabs>
        <w:spacing w:before="0" w:after="0" w:line="234" w:lineRule="exact"/>
        <w:ind w:left="20" w:right="20" w:firstLine="300"/>
        <w:jc w:val="both"/>
      </w:pPr>
      <w:r>
        <w:t>если, характеризуя предмет с разных сторон, определения в условиях кон</w:t>
      </w:r>
      <w:r>
        <w:softHyphen/>
        <w:t>текста объединяются каким-либо общим призраком (внешним видом, сход</w:t>
      </w:r>
      <w:r>
        <w:softHyphen/>
        <w:t xml:space="preserve">ством производимого ими впечатления, отнесением к отдаленному общему понятию, причинно-следственной связью и т. д.): </w:t>
      </w:r>
      <w:r>
        <w:rPr>
          <w:rStyle w:val="10pt4"/>
          <w:lang w:eastAsia="ru-RU"/>
        </w:rPr>
        <w:t>Крупные, дутые бусы в три ряда обвились вокруг смуглой, худой шеи...</w:t>
      </w:r>
      <w:r>
        <w:t xml:space="preserve"> (Т.); </w:t>
      </w:r>
      <w:r>
        <w:rPr>
          <w:rStyle w:val="10pt4"/>
          <w:lang w:eastAsia="ru-RU"/>
        </w:rPr>
        <w:t>Наполеон сделал вопроси</w:t>
      </w:r>
      <w:r>
        <w:rPr>
          <w:rStyle w:val="10pt4"/>
          <w:lang w:eastAsia="ru-RU"/>
        </w:rPr>
        <w:softHyphen/>
        <w:t>тельный жест своею маленькою, белою и пухлою рукой</w:t>
      </w:r>
      <w:r>
        <w:t xml:space="preserve"> (Л. Т.).</w:t>
      </w:r>
    </w:p>
    <w:p w:rsidR="006454E9" w:rsidRDefault="006454E9">
      <w:pPr>
        <w:pStyle w:val="BodyText"/>
        <w:shd w:val="clear" w:color="auto" w:fill="auto"/>
        <w:spacing w:before="0" w:after="0" w:line="234" w:lineRule="exact"/>
        <w:ind w:left="20" w:right="20" w:firstLine="300"/>
        <w:jc w:val="both"/>
      </w:pPr>
      <w:r>
        <w:t xml:space="preserve">В условиях контекста однородные определения синонимически сближаются: </w:t>
      </w:r>
      <w:r>
        <w:rPr>
          <w:rStyle w:val="10pt4"/>
          <w:lang w:eastAsia="ru-RU"/>
        </w:rPr>
        <w:t>Холодный, металлический свет блеснул на тысячах мокрых листьев</w:t>
      </w:r>
      <w:r>
        <w:t xml:space="preserve"> (Гран.).</w:t>
      </w:r>
    </w:p>
    <w:p w:rsidR="006454E9" w:rsidRDefault="006454E9">
      <w:pPr>
        <w:pStyle w:val="BodyText"/>
        <w:shd w:val="clear" w:color="auto" w:fill="auto"/>
        <w:spacing w:before="0" w:after="0" w:line="240" w:lineRule="exact"/>
        <w:ind w:left="20" w:right="20" w:firstLine="300"/>
        <w:jc w:val="both"/>
      </w:pPr>
      <w:r>
        <w:t xml:space="preserve">Как правило, однородны художественные определения (эпитеты): </w:t>
      </w:r>
      <w:r>
        <w:rPr>
          <w:rStyle w:val="10pt4"/>
          <w:lang w:eastAsia="ru-RU"/>
        </w:rPr>
        <w:t>Старуха закрыла свинцовые</w:t>
      </w:r>
      <w:r>
        <w:t xml:space="preserve">, </w:t>
      </w:r>
      <w:r>
        <w:rPr>
          <w:rStyle w:val="10pt4"/>
          <w:lang w:eastAsia="ru-RU"/>
        </w:rPr>
        <w:t>погасшие глаза</w:t>
      </w:r>
      <w:r>
        <w:t xml:space="preserve"> (М. Г.).</w:t>
      </w:r>
    </w:p>
    <w:p w:rsidR="006454E9" w:rsidRDefault="006454E9">
      <w:pPr>
        <w:pStyle w:val="BodyText"/>
        <w:shd w:val="clear" w:color="auto" w:fill="auto"/>
        <w:spacing w:before="0" w:after="0" w:line="240" w:lineRule="exact"/>
        <w:ind w:left="20" w:right="20" w:firstLine="300"/>
        <w:jc w:val="both"/>
      </w:pPr>
      <w:r>
        <w:t>В ряду однородных определений каждое последующее может усиливать вы</w:t>
      </w:r>
      <w:r>
        <w:softHyphen/>
        <w:t xml:space="preserve">ражаемый ими признак, в результате чего создастся смысловая градация: </w:t>
      </w:r>
      <w:r>
        <w:rPr>
          <w:rStyle w:val="10pt4"/>
          <w:lang w:eastAsia="ru-RU"/>
        </w:rPr>
        <w:t>Радо</w:t>
      </w:r>
      <w:r>
        <w:rPr>
          <w:rStyle w:val="10pt4"/>
          <w:lang w:eastAsia="ru-RU"/>
        </w:rPr>
        <w:softHyphen/>
        <w:t>стное</w:t>
      </w:r>
      <w:r>
        <w:t xml:space="preserve">, </w:t>
      </w:r>
      <w:r>
        <w:rPr>
          <w:rStyle w:val="10pt4"/>
          <w:lang w:eastAsia="ru-RU"/>
        </w:rPr>
        <w:t>праздничное</w:t>
      </w:r>
      <w:r>
        <w:t xml:space="preserve">, </w:t>
      </w:r>
      <w:r>
        <w:rPr>
          <w:rStyle w:val="10pt4"/>
          <w:lang w:eastAsia="ru-RU"/>
        </w:rPr>
        <w:t>лучезарное настроение распирало</w:t>
      </w:r>
      <w:r>
        <w:t xml:space="preserve">, </w:t>
      </w:r>
      <w:r>
        <w:rPr>
          <w:rStyle w:val="10pt4"/>
          <w:lang w:eastAsia="ru-RU"/>
        </w:rPr>
        <w:t>и мундир</w:t>
      </w:r>
      <w:r>
        <w:t xml:space="preserve">, </w:t>
      </w:r>
      <w:r>
        <w:rPr>
          <w:rStyle w:val="10pt4"/>
          <w:lang w:eastAsia="ru-RU"/>
        </w:rPr>
        <w:t>казалось</w:t>
      </w:r>
      <w:r>
        <w:t xml:space="preserve">, </w:t>
      </w:r>
      <w:r>
        <w:rPr>
          <w:rStyle w:val="10pt4"/>
          <w:lang w:eastAsia="ru-RU"/>
        </w:rPr>
        <w:t>становился тесен...</w:t>
      </w:r>
      <w:r>
        <w:t xml:space="preserve"> (Ссраф.)</w:t>
      </w:r>
    </w:p>
    <w:p w:rsidR="006454E9" w:rsidRDefault="006454E9">
      <w:pPr>
        <w:pStyle w:val="141"/>
        <w:shd w:val="clear" w:color="auto" w:fill="auto"/>
        <w:spacing w:line="240" w:lineRule="exact"/>
        <w:ind w:left="20" w:right="20" w:firstLine="300"/>
      </w:pPr>
      <w:r>
        <w:rPr>
          <w:rStyle w:val="1450"/>
          <w:lang w:eastAsia="ru-RU"/>
        </w:rPr>
        <w:t>Однородны одиночное определение и следующий за ним причастный обо</w:t>
      </w:r>
      <w:r>
        <w:rPr>
          <w:rStyle w:val="1450"/>
          <w:lang w:eastAsia="ru-RU"/>
        </w:rPr>
        <w:softHyphen/>
        <w:t xml:space="preserve">рот: </w:t>
      </w:r>
      <w:r>
        <w:rPr>
          <w:rStyle w:val="1410pt1"/>
          <w:i/>
          <w:iCs/>
          <w:lang w:eastAsia="ru-RU"/>
        </w:rPr>
        <w:t>То выла первая</w:t>
      </w:r>
      <w:r>
        <w:rPr>
          <w:rStyle w:val="1450"/>
          <w:lang w:eastAsia="ru-RU"/>
        </w:rPr>
        <w:t xml:space="preserve">, </w:t>
      </w:r>
      <w:r>
        <w:rPr>
          <w:rStyle w:val="1410pt1"/>
          <w:i/>
          <w:iCs/>
          <w:lang w:eastAsia="ru-RU"/>
        </w:rPr>
        <w:t>не замутненная никакими опасениями радость откры</w:t>
      </w:r>
      <w:r>
        <w:rPr>
          <w:rStyle w:val="1410pt1"/>
          <w:i/>
          <w:iCs/>
          <w:lang w:eastAsia="ru-RU"/>
        </w:rPr>
        <w:softHyphen/>
        <w:t>тия</w:t>
      </w:r>
      <w:r>
        <w:rPr>
          <w:rStyle w:val="1450"/>
          <w:lang w:eastAsia="ru-RU"/>
        </w:rPr>
        <w:t xml:space="preserve"> (Гран.); </w:t>
      </w:r>
      <w:r>
        <w:rPr>
          <w:rStyle w:val="1410pt1"/>
          <w:i/>
          <w:iCs/>
          <w:lang w:eastAsia="ru-RU"/>
        </w:rPr>
        <w:t>Было как</w:t>
      </w:r>
      <w:r>
        <w:rPr>
          <w:rStyle w:val="1410pt1"/>
          <w:i/>
          <w:iCs/>
          <w:lang w:val="en-US" w:eastAsia="ru-RU"/>
        </w:rPr>
        <w:t xml:space="preserve">-tno </w:t>
      </w:r>
      <w:r>
        <w:rPr>
          <w:rStyle w:val="1410pt1"/>
          <w:i/>
          <w:iCs/>
          <w:lang w:eastAsia="ru-RU"/>
        </w:rPr>
        <w:t>по-хорошему грустно в этом маленьком,уже тро</w:t>
      </w:r>
      <w:r>
        <w:rPr>
          <w:rStyle w:val="1410pt1"/>
          <w:i/>
          <w:iCs/>
          <w:lang w:eastAsia="ru-RU"/>
        </w:rPr>
        <w:softHyphen/>
        <w:t>нутом поздней осенью саду</w:t>
      </w:r>
      <w:r>
        <w:rPr>
          <w:rStyle w:val="1450"/>
          <w:lang w:eastAsia="ru-RU"/>
        </w:rPr>
        <w:t xml:space="preserve"> (Горб.).</w:t>
      </w:r>
    </w:p>
    <w:p w:rsidR="006454E9" w:rsidRDefault="006454E9">
      <w:pPr>
        <w:pStyle w:val="BodyText"/>
        <w:shd w:val="clear" w:color="auto" w:fill="auto"/>
        <w:spacing w:before="0" w:after="0" w:line="240" w:lineRule="exact"/>
        <w:ind w:left="20" w:right="20" w:firstLine="300"/>
        <w:jc w:val="both"/>
      </w:pPr>
      <w:r>
        <w:t>Обычно однородны постпозитивные определения (в этом положении каж</w:t>
      </w:r>
      <w:r>
        <w:softHyphen/>
        <w:t>дое из определений непосредственно связано с определяемым существитель</w:t>
      </w:r>
      <w:r>
        <w:softHyphen/>
        <w:t xml:space="preserve">ным и имеет одинаковую смысловую самостоятельность): </w:t>
      </w:r>
      <w:r>
        <w:rPr>
          <w:rStyle w:val="10pt4"/>
          <w:lang w:eastAsia="ru-RU"/>
        </w:rPr>
        <w:t>Я буду тогда обла</w:t>
      </w:r>
      <w:r>
        <w:rPr>
          <w:rStyle w:val="10pt4"/>
          <w:lang w:eastAsia="ru-RU"/>
        </w:rPr>
        <w:softHyphen/>
        <w:t>дать истиной вечной</w:t>
      </w:r>
      <w:r>
        <w:t xml:space="preserve">, </w:t>
      </w:r>
      <w:r>
        <w:rPr>
          <w:rStyle w:val="10pt4"/>
          <w:lang w:eastAsia="ru-RU"/>
        </w:rPr>
        <w:t>несомненной,..(Т.).</w:t>
      </w:r>
    </w:p>
    <w:p w:rsidR="006454E9" w:rsidRDefault="006454E9">
      <w:pPr>
        <w:pStyle w:val="291"/>
        <w:shd w:val="clear" w:color="auto" w:fill="auto"/>
        <w:ind w:left="20" w:firstLine="300"/>
      </w:pPr>
      <w:r>
        <w:rPr>
          <w:rStyle w:val="2910"/>
          <w:i/>
          <w:iCs/>
          <w:lang w:eastAsia="ru-RU"/>
        </w:rPr>
        <w:t>Определения неоднородны '.</w:t>
      </w:r>
    </w:p>
    <w:p w:rsidR="006454E9" w:rsidRDefault="006454E9">
      <w:pPr>
        <w:pStyle w:val="141"/>
        <w:numPr>
          <w:ilvl w:val="0"/>
          <w:numId w:val="297"/>
        </w:numPr>
        <w:shd w:val="clear" w:color="auto" w:fill="auto"/>
        <w:tabs>
          <w:tab w:val="left" w:pos="524"/>
        </w:tabs>
        <w:spacing w:line="240" w:lineRule="exact"/>
        <w:ind w:left="20" w:right="20" w:firstLine="300"/>
      </w:pPr>
      <w:r>
        <w:rPr>
          <w:rStyle w:val="1450"/>
          <w:lang w:eastAsia="ru-RU"/>
        </w:rPr>
        <w:t>сели предшествующее определение относится нс непосредственно к опре</w:t>
      </w:r>
      <w:r>
        <w:rPr>
          <w:rStyle w:val="1450"/>
          <w:lang w:eastAsia="ru-RU"/>
        </w:rPr>
        <w:softHyphen/>
        <w:t xml:space="preserve">деляемому существительному, а к сочетанию последующего определения с этим существительным: </w:t>
      </w:r>
      <w:r>
        <w:rPr>
          <w:rStyle w:val="1410pt1"/>
          <w:i/>
          <w:iCs/>
          <w:lang w:eastAsia="ru-RU"/>
        </w:rPr>
        <w:t>Алеша подал ему маленькое складное кругленькое зеркаль</w:t>
      </w:r>
      <w:r>
        <w:rPr>
          <w:rStyle w:val="1410pt1"/>
          <w:i/>
          <w:iCs/>
          <w:lang w:eastAsia="ru-RU"/>
        </w:rPr>
        <w:softHyphen/>
        <w:t>це</w:t>
      </w:r>
      <w:r>
        <w:rPr>
          <w:rStyle w:val="1450"/>
          <w:lang w:eastAsia="ru-RU"/>
        </w:rPr>
        <w:t xml:space="preserve"> (Дост.) (ср.: </w:t>
      </w:r>
      <w:r>
        <w:rPr>
          <w:rStyle w:val="1410pt1"/>
          <w:i/>
          <w:iCs/>
          <w:lang w:eastAsia="ru-RU"/>
        </w:rPr>
        <w:t>кругленькое зеркальце - складное кругленькое зеркальце - ма</w:t>
      </w:r>
      <w:r>
        <w:rPr>
          <w:rStyle w:val="1410pt1"/>
          <w:i/>
          <w:iCs/>
          <w:lang w:eastAsia="ru-RU"/>
        </w:rPr>
        <w:softHyphen/>
        <w:t>ленькое складное кругленькое зеркальце); Ранняя суровая зимняя заря про</w:t>
      </w:r>
      <w:r>
        <w:rPr>
          <w:rStyle w:val="1410pt1"/>
          <w:i/>
          <w:iCs/>
          <w:lang w:eastAsia="ru-RU"/>
        </w:rPr>
        <w:softHyphen/>
        <w:t>ступаю сквозь мертвенную дымку</w:t>
      </w:r>
      <w:r>
        <w:rPr>
          <w:rStyle w:val="1450"/>
          <w:lang w:eastAsia="ru-RU"/>
        </w:rPr>
        <w:t xml:space="preserve"> (Фад.);</w:t>
      </w:r>
    </w:p>
    <w:p w:rsidR="006454E9" w:rsidRDefault="006454E9">
      <w:pPr>
        <w:pStyle w:val="BodyText"/>
        <w:numPr>
          <w:ilvl w:val="0"/>
          <w:numId w:val="297"/>
        </w:numPr>
        <w:shd w:val="clear" w:color="auto" w:fill="auto"/>
        <w:tabs>
          <w:tab w:val="left" w:pos="530"/>
        </w:tabs>
        <w:spacing w:before="0" w:after="0" w:line="240" w:lineRule="exact"/>
        <w:ind w:left="20" w:right="20" w:firstLine="300"/>
        <w:jc w:val="both"/>
      </w:pPr>
      <w:r>
        <w:t>если определения характеризуют предмет с разных сторон, в разных отношениях, т. с. выражают признаки, относящиеся к разным родовым (об</w:t>
      </w:r>
      <w:r>
        <w:softHyphen/>
        <w:t xml:space="preserve">щим) понятиям: </w:t>
      </w:r>
      <w:r>
        <w:rPr>
          <w:rStyle w:val="10pt4"/>
          <w:lang w:eastAsia="ru-RU"/>
        </w:rPr>
        <w:t>В углу гостиной стояло пузатое ореховое</w:t>
      </w:r>
      <w:r>
        <w:t xml:space="preserve"> бюро (Г.) фор</w:t>
      </w:r>
      <w:r>
        <w:softHyphen/>
        <w:t xml:space="preserve">ма и материал; </w:t>
      </w:r>
      <w:r>
        <w:rPr>
          <w:rStyle w:val="10pt4"/>
          <w:lang w:eastAsia="ru-RU"/>
        </w:rPr>
        <w:t>Волшебными подводными островами тихо наплывают и тихо проходят белые круглые облака</w:t>
      </w:r>
      <w:r>
        <w:t xml:space="preserve"> (Т.) - цвет и форма; </w:t>
      </w:r>
      <w:r>
        <w:rPr>
          <w:rStyle w:val="10pt4"/>
          <w:lang w:eastAsia="ru-RU"/>
        </w:rPr>
        <w:t>Мы жили в под</w:t>
      </w:r>
      <w:r>
        <w:rPr>
          <w:rStyle w:val="10pt4"/>
          <w:lang w:eastAsia="ru-RU"/>
        </w:rPr>
        <w:softHyphen/>
        <w:t>вале большого каменного дома</w:t>
      </w:r>
      <w:r>
        <w:t xml:space="preserve"> (М. Г.) - размер и материал; </w:t>
      </w:r>
      <w:r>
        <w:rPr>
          <w:rStyle w:val="10pt4"/>
          <w:lang w:eastAsia="ru-RU"/>
        </w:rPr>
        <w:t>Как-то давно довелось мне плыть по угрюмой сибирской реке</w:t>
      </w:r>
      <w:r>
        <w:t xml:space="preserve"> (Кор.) - качество и место</w:t>
      </w:r>
      <w:r>
        <w:softHyphen/>
        <w:t>нахождение.</w:t>
      </w:r>
    </w:p>
    <w:p w:rsidR="006454E9" w:rsidRDefault="006454E9">
      <w:pPr>
        <w:pStyle w:val="141"/>
        <w:shd w:val="clear" w:color="auto" w:fill="auto"/>
        <w:spacing w:after="460" w:line="240" w:lineRule="exact"/>
        <w:ind w:left="20" w:right="20" w:firstLine="300"/>
      </w:pPr>
      <w:r>
        <w:rPr>
          <w:rStyle w:val="1450"/>
          <w:lang w:eastAsia="ru-RU"/>
        </w:rPr>
        <w:t xml:space="preserve">Несогласованные определения, как правило, однородны: </w:t>
      </w:r>
      <w:r>
        <w:rPr>
          <w:rStyle w:val="1410pt1"/>
          <w:i/>
          <w:iCs/>
          <w:lang w:eastAsia="ru-RU"/>
        </w:rPr>
        <w:t>Вошел молодой человек лет двадцати пяти</w:t>
      </w:r>
      <w:r>
        <w:rPr>
          <w:rStyle w:val="1450"/>
          <w:lang w:eastAsia="ru-RU"/>
        </w:rPr>
        <w:t xml:space="preserve">, </w:t>
      </w:r>
      <w:r>
        <w:rPr>
          <w:rStyle w:val="1410pt1"/>
          <w:i/>
          <w:iCs/>
          <w:lang w:eastAsia="ru-RU"/>
        </w:rPr>
        <w:t>блещущий здоровьем</w:t>
      </w:r>
      <w:r>
        <w:rPr>
          <w:rStyle w:val="1450"/>
          <w:lang w:eastAsia="ru-RU"/>
        </w:rPr>
        <w:t xml:space="preserve">, </w:t>
      </w:r>
      <w:r>
        <w:rPr>
          <w:rStyle w:val="1410pt1"/>
          <w:i/>
          <w:iCs/>
          <w:lang w:eastAsia="ru-RU"/>
        </w:rPr>
        <w:t>со смеющимися щеками</w:t>
      </w:r>
      <w:r>
        <w:rPr>
          <w:rStyle w:val="1450"/>
          <w:lang w:eastAsia="ru-RU"/>
        </w:rPr>
        <w:t xml:space="preserve">, </w:t>
      </w:r>
      <w:r>
        <w:rPr>
          <w:rStyle w:val="1410pt1"/>
          <w:i/>
          <w:iCs/>
          <w:lang w:eastAsia="ru-RU"/>
        </w:rPr>
        <w:t>губами и глазами</w:t>
      </w:r>
      <w:r>
        <w:rPr>
          <w:rStyle w:val="1450"/>
          <w:lang w:eastAsia="ru-RU"/>
        </w:rPr>
        <w:t xml:space="preserve"> (Гонч.).</w:t>
      </w:r>
    </w:p>
    <w:p w:rsidR="006454E9" w:rsidRDefault="006454E9">
      <w:pPr>
        <w:pStyle w:val="101"/>
        <w:shd w:val="clear" w:color="auto" w:fill="auto"/>
        <w:spacing w:after="213" w:line="190" w:lineRule="exact"/>
        <w:ind w:right="20"/>
        <w:jc w:val="center"/>
      </w:pPr>
      <w:r>
        <w:rPr>
          <w:rStyle w:val="106"/>
          <w:lang w:eastAsia="ru-RU"/>
        </w:rPr>
        <w:t>§ 178. Обобщающие слова при однородных членах</w:t>
      </w:r>
    </w:p>
    <w:p w:rsidR="006454E9" w:rsidRDefault="006454E9">
      <w:pPr>
        <w:pStyle w:val="BodyText"/>
        <w:shd w:val="clear" w:color="auto" w:fill="auto"/>
        <w:spacing w:before="0" w:after="0" w:line="234" w:lineRule="exact"/>
        <w:ind w:left="20" w:right="20" w:firstLine="300"/>
        <w:jc w:val="both"/>
      </w:pPr>
      <w:r>
        <w:t>Обобщающими называются слова или словосочетания, выступающие в фун</w:t>
      </w:r>
      <w:r>
        <w:softHyphen/>
        <w:t>кции члена предложения, который служит более общим обозначением находя</w:t>
      </w:r>
      <w:r>
        <w:softHyphen/>
        <w:t>щихся при нем однородных членов.</w:t>
      </w:r>
    </w:p>
    <w:p w:rsidR="006454E9" w:rsidRDefault="006454E9">
      <w:pPr>
        <w:pStyle w:val="BodyText"/>
        <w:shd w:val="clear" w:color="auto" w:fill="auto"/>
        <w:spacing w:before="0" w:after="0" w:line="234" w:lineRule="exact"/>
        <w:ind w:left="20" w:right="20" w:firstLine="300"/>
        <w:jc w:val="both"/>
      </w:pPr>
      <w:r>
        <w:t>Между обобщающим словом и однородными членами устанавливаются смысловые отношения родового понятия (грамматической формой его выра</w:t>
      </w:r>
      <w:r>
        <w:softHyphen/>
        <w:t xml:space="preserve">жения является обобщающее слово) и видовых понятий (грамматической формой их выражения являются однородные члены): </w:t>
      </w:r>
      <w:r>
        <w:rPr>
          <w:rStyle w:val="1410pt1"/>
          <w:lang w:eastAsia="ru-RU"/>
        </w:rPr>
        <w:t>На следующих станциях жадно хватали все газеты: центральные, местные, краевые</w:t>
      </w:r>
      <w:r>
        <w:rPr>
          <w:rStyle w:val="1450"/>
          <w:lang w:eastAsia="ru-RU"/>
        </w:rPr>
        <w:t xml:space="preserve"> (Кетл.).</w:t>
      </w:r>
    </w:p>
    <w:p w:rsidR="006454E9" w:rsidRDefault="006454E9">
      <w:pPr>
        <w:pStyle w:val="141"/>
        <w:shd w:val="clear" w:color="auto" w:fill="auto"/>
        <w:spacing w:line="240" w:lineRule="exact"/>
        <w:ind w:left="20" w:right="20" w:firstLine="280"/>
      </w:pPr>
      <w:r>
        <w:rPr>
          <w:rStyle w:val="1450"/>
          <w:lang w:eastAsia="ru-RU"/>
        </w:rPr>
        <w:t xml:space="preserve">Между обобщающим словом и однородными членами могут быть также отношения целого и части: </w:t>
      </w:r>
      <w:r>
        <w:rPr>
          <w:rStyle w:val="1410pt1"/>
          <w:i/>
          <w:iCs/>
          <w:lang w:eastAsia="ru-RU"/>
        </w:rPr>
        <w:t>Л по сторонам вымершая от зноя степь: устало полегшие травы, тускло</w:t>
      </w:r>
      <w:r>
        <w:rPr>
          <w:rStyle w:val="1450"/>
          <w:lang w:eastAsia="ru-RU"/>
        </w:rPr>
        <w:t xml:space="preserve">, </w:t>
      </w:r>
      <w:r>
        <w:rPr>
          <w:rStyle w:val="1410pt1"/>
          <w:i/>
          <w:iCs/>
          <w:lang w:eastAsia="ru-RU"/>
        </w:rPr>
        <w:t>безжизненно блистающие солончаки, голубое и трепетное марево над дальними курганами</w:t>
      </w:r>
      <w:r>
        <w:rPr>
          <w:rStyle w:val="1450"/>
          <w:lang w:eastAsia="ru-RU"/>
        </w:rPr>
        <w:t xml:space="preserve"> (Шол.).</w:t>
      </w:r>
    </w:p>
    <w:p w:rsidR="006454E9" w:rsidRDefault="006454E9">
      <w:pPr>
        <w:pStyle w:val="BodyText"/>
        <w:shd w:val="clear" w:color="auto" w:fill="auto"/>
        <w:spacing w:before="0" w:after="460" w:line="240" w:lineRule="exact"/>
        <w:ind w:left="20" w:right="20" w:firstLine="280"/>
        <w:jc w:val="both"/>
      </w:pPr>
      <w:r>
        <w:t>Однородные члены конкретизируют содержание понятия, выраженного обоб</w:t>
      </w:r>
      <w:r>
        <w:softHyphen/>
        <w:t>щающим словом, поэтому между ним и однородными членами существует пояснительная связь, которая находит свое выражение в наличии или возможно</w:t>
      </w:r>
      <w:r>
        <w:softHyphen/>
        <w:t xml:space="preserve">сти вставки слов </w:t>
      </w:r>
      <w:r>
        <w:rPr>
          <w:rStyle w:val="10pt4"/>
          <w:lang w:eastAsia="ru-RU"/>
        </w:rPr>
        <w:t>а именно, как-то</w:t>
      </w:r>
      <w:r>
        <w:t xml:space="preserve">, </w:t>
      </w:r>
      <w:r>
        <w:rPr>
          <w:rStyle w:val="10pt4"/>
          <w:lang w:eastAsia="ru-RU"/>
        </w:rPr>
        <w:t>то есть</w:t>
      </w:r>
      <w:r>
        <w:t xml:space="preserve"> и др.: </w:t>
      </w:r>
      <w:r>
        <w:rPr>
          <w:rStyle w:val="10pt4"/>
          <w:lang w:eastAsia="ru-RU"/>
        </w:rPr>
        <w:t>На этом угольном столе поместилось вынутое из чемодана платье, а именно: пантаюны под фрак</w:t>
      </w:r>
      <w:r>
        <w:t xml:space="preserve">, </w:t>
      </w:r>
      <w:r>
        <w:rPr>
          <w:rStyle w:val="10pt4"/>
          <w:lang w:eastAsia="ru-RU"/>
        </w:rPr>
        <w:t>панталоны новые</w:t>
      </w:r>
      <w:r>
        <w:t xml:space="preserve">, </w:t>
      </w:r>
      <w:r>
        <w:rPr>
          <w:rStyle w:val="10pt4"/>
          <w:lang w:eastAsia="ru-RU"/>
        </w:rPr>
        <w:t>панталоны серенькие</w:t>
      </w:r>
      <w:r>
        <w:t xml:space="preserve">, </w:t>
      </w:r>
      <w:r>
        <w:rPr>
          <w:rStyle w:val="10pt4"/>
          <w:lang w:eastAsia="ru-RU"/>
        </w:rPr>
        <w:t>два бархатных жилета</w:t>
      </w:r>
      <w:r>
        <w:t xml:space="preserve">, </w:t>
      </w:r>
      <w:r>
        <w:rPr>
          <w:rStyle w:val="10pt4"/>
          <w:lang w:eastAsia="ru-RU"/>
        </w:rPr>
        <w:t>и два ат</w:t>
      </w:r>
      <w:r>
        <w:rPr>
          <w:rStyle w:val="10pt4"/>
          <w:lang w:eastAsia="ru-RU"/>
        </w:rPr>
        <w:softHyphen/>
        <w:t>ласных сюртука</w:t>
      </w:r>
      <w:r>
        <w:t xml:space="preserve">, </w:t>
      </w:r>
      <w:r>
        <w:rPr>
          <w:rStyle w:val="10pt4"/>
          <w:lang w:eastAsia="ru-RU"/>
        </w:rPr>
        <w:t>и два фрака</w:t>
      </w:r>
      <w:r>
        <w:t xml:space="preserve"> (Г.); </w:t>
      </w:r>
      <w:r>
        <w:rPr>
          <w:rStyle w:val="10pt4"/>
          <w:lang w:eastAsia="ru-RU"/>
        </w:rPr>
        <w:t>Хорь понимал действительность, то есть: обстроился</w:t>
      </w:r>
      <w:r>
        <w:t xml:space="preserve">, </w:t>
      </w:r>
      <w:r>
        <w:rPr>
          <w:rStyle w:val="10pt4"/>
          <w:lang w:eastAsia="ru-RU"/>
        </w:rPr>
        <w:t>накопил деныжонку</w:t>
      </w:r>
      <w:r>
        <w:t xml:space="preserve">, </w:t>
      </w:r>
      <w:r>
        <w:rPr>
          <w:rStyle w:val="10pt4"/>
          <w:lang w:eastAsia="ru-RU"/>
        </w:rPr>
        <w:t>ладил с барином и с прочими властями</w:t>
      </w:r>
      <w:r>
        <w:t xml:space="preserve"> (Т.). Грамматически однородные члены являются уточняющими словами по отно</w:t>
      </w:r>
      <w:r>
        <w:softHyphen/>
        <w:t xml:space="preserve">шению к обобщающему слову и выполняют одинаковую с ним синтаксическую функцию, согласуясь с ним в падеже: </w:t>
      </w:r>
      <w:r>
        <w:rPr>
          <w:rStyle w:val="10pt4"/>
          <w:lang w:eastAsia="ru-RU"/>
        </w:rPr>
        <w:t>Вся наигранная веселость, самооблада</w:t>
      </w:r>
      <w:r>
        <w:rPr>
          <w:rStyle w:val="10pt4"/>
          <w:lang w:eastAsia="ru-RU"/>
        </w:rPr>
        <w:softHyphen/>
        <w:t>ние</w:t>
      </w:r>
      <w:r>
        <w:t xml:space="preserve">., </w:t>
      </w:r>
      <w:r>
        <w:rPr>
          <w:rStyle w:val="10pt4"/>
          <w:lang w:eastAsia="ru-RU"/>
        </w:rPr>
        <w:t>сдержанность - все покинуло Титка в этот момент</w:t>
      </w:r>
      <w:r>
        <w:t xml:space="preserve"> (Шол.).</w:t>
      </w:r>
    </w:p>
    <w:p w:rsidR="006454E9" w:rsidRDefault="006454E9">
      <w:pPr>
        <w:pStyle w:val="101"/>
        <w:shd w:val="clear" w:color="auto" w:fill="auto"/>
        <w:spacing w:after="214" w:line="190" w:lineRule="exact"/>
        <w:jc w:val="center"/>
      </w:pPr>
      <w:r>
        <w:rPr>
          <w:rStyle w:val="106"/>
          <w:lang w:eastAsia="ru-RU"/>
        </w:rPr>
        <w:t>§ 179. Согласование в предложениях с однородными членами</w:t>
      </w:r>
    </w:p>
    <w:p w:rsidR="006454E9" w:rsidRDefault="006454E9">
      <w:pPr>
        <w:pStyle w:val="101"/>
        <w:shd w:val="clear" w:color="auto" w:fill="auto"/>
        <w:spacing w:after="0"/>
        <w:jc w:val="center"/>
      </w:pPr>
      <w:r>
        <w:rPr>
          <w:rStyle w:val="106"/>
          <w:lang w:eastAsia="ru-RU"/>
        </w:rPr>
        <w:t>Согласование сказуемого</w:t>
      </w:r>
    </w:p>
    <w:p w:rsidR="006454E9" w:rsidRDefault="006454E9">
      <w:pPr>
        <w:pStyle w:val="BodyText"/>
        <w:shd w:val="clear" w:color="auto" w:fill="auto"/>
        <w:spacing w:before="0" w:after="0" w:line="240" w:lineRule="exact"/>
        <w:ind w:left="20" w:right="20" w:firstLine="280"/>
        <w:jc w:val="both"/>
      </w:pPr>
      <w:r>
        <w:t>Согласование сказуемого с однородными подлежащими зависит от ряда условий (порядка слов, характера союзов, форм лица мсстоимсний-подлсжа- щих):</w:t>
      </w:r>
    </w:p>
    <w:p w:rsidR="006454E9" w:rsidRDefault="006454E9">
      <w:pPr>
        <w:pStyle w:val="BodyText"/>
        <w:numPr>
          <w:ilvl w:val="0"/>
          <w:numId w:val="298"/>
        </w:numPr>
        <w:shd w:val="clear" w:color="auto" w:fill="auto"/>
        <w:tabs>
          <w:tab w:val="left" w:pos="536"/>
        </w:tabs>
        <w:spacing w:before="0" w:after="0" w:line="240" w:lineRule="exact"/>
        <w:ind w:left="20" w:right="20" w:firstLine="280"/>
        <w:jc w:val="both"/>
      </w:pPr>
      <w:r>
        <w:t>при прямом порядке слов сказуемое обычно ставится в форме множес</w:t>
      </w:r>
      <w:r>
        <w:softHyphen/>
        <w:t xml:space="preserve">твенного числа, при обратном в форме единственного числа, согласованной с ближайшим подлежащим; ср.: </w:t>
      </w:r>
      <w:r>
        <w:rPr>
          <w:rStyle w:val="10pt4"/>
          <w:lang w:eastAsia="ru-RU"/>
        </w:rPr>
        <w:t>Шум и крик раздавались везде</w:t>
      </w:r>
      <w:r>
        <w:t xml:space="preserve"> (П.); </w:t>
      </w:r>
      <w:r>
        <w:rPr>
          <w:rStyle w:val="10pt4"/>
          <w:lang w:eastAsia="ru-RU"/>
        </w:rPr>
        <w:t>Новые силы, новые думы и новая нега проснулись в душе.</w:t>
      </w:r>
      <w:r>
        <w:t xml:space="preserve"> (Гонч.) - В </w:t>
      </w:r>
      <w:r>
        <w:rPr>
          <w:rStyle w:val="10pt4"/>
          <w:lang w:eastAsia="ru-RU"/>
        </w:rPr>
        <w:t>деревне послышался топот и крики</w:t>
      </w:r>
      <w:r>
        <w:t xml:space="preserve"> (Л. Т.); </w:t>
      </w:r>
      <w:r>
        <w:rPr>
          <w:rStyle w:val="10pt4"/>
          <w:lang w:eastAsia="ru-RU"/>
        </w:rPr>
        <w:t>Восхищаю меня его непоколебимое спокойствие</w:t>
      </w:r>
      <w:r>
        <w:t xml:space="preserve">, </w:t>
      </w:r>
      <w:r>
        <w:rPr>
          <w:rStyle w:val="10pt4"/>
          <w:lang w:eastAsia="ru-RU"/>
        </w:rPr>
        <w:t>ти</w:t>
      </w:r>
      <w:r>
        <w:rPr>
          <w:rStyle w:val="10pt4"/>
          <w:lang w:eastAsia="ru-RU"/>
        </w:rPr>
        <w:softHyphen/>
        <w:t>хое упрямство взгляда его серых глаз</w:t>
      </w:r>
      <w:r>
        <w:t xml:space="preserve"> (М. Г.);</w:t>
      </w:r>
    </w:p>
    <w:p w:rsidR="006454E9" w:rsidRDefault="006454E9">
      <w:pPr>
        <w:pStyle w:val="BodyText"/>
        <w:numPr>
          <w:ilvl w:val="0"/>
          <w:numId w:val="298"/>
        </w:numPr>
        <w:shd w:val="clear" w:color="auto" w:fill="auto"/>
        <w:tabs>
          <w:tab w:val="left" w:pos="512"/>
        </w:tabs>
        <w:spacing w:before="0" w:after="0" w:line="240" w:lineRule="exact"/>
        <w:ind w:left="20" w:right="20" w:firstLine="280"/>
        <w:jc w:val="both"/>
      </w:pPr>
      <w:r>
        <w:t>при наличии между подлежащими противительного союза сказуемое обыч</w:t>
      </w:r>
      <w:r>
        <w:softHyphen/>
        <w:t xml:space="preserve">но согласуется с ближайшим подлежащим: </w:t>
      </w:r>
      <w:r>
        <w:rPr>
          <w:rStyle w:val="10pt4"/>
          <w:lang w:eastAsia="ru-RU"/>
        </w:rPr>
        <w:t>Не ты</w:t>
      </w:r>
      <w:r>
        <w:t xml:space="preserve">, </w:t>
      </w:r>
      <w:r>
        <w:rPr>
          <w:rStyle w:val="10pt4"/>
          <w:lang w:eastAsia="ru-RU"/>
        </w:rPr>
        <w:t>но судьба виновата</w:t>
      </w:r>
      <w:r>
        <w:t xml:space="preserve"> (Л.); </w:t>
      </w:r>
      <w:r>
        <w:rPr>
          <w:rStyle w:val="10pt4"/>
          <w:lang w:eastAsia="ru-RU"/>
        </w:rPr>
        <w:t>Меня угнетала не боль</w:t>
      </w:r>
      <w:r>
        <w:t xml:space="preserve">, </w:t>
      </w:r>
      <w:r>
        <w:rPr>
          <w:rStyle w:val="10pt4"/>
          <w:lang w:eastAsia="ru-RU"/>
        </w:rPr>
        <w:t>а тяжелое тупое недоумение</w:t>
      </w:r>
      <w:r>
        <w:t xml:space="preserve"> (М. Г.);</w:t>
      </w:r>
    </w:p>
    <w:p w:rsidR="006454E9" w:rsidRDefault="006454E9">
      <w:pPr>
        <w:pStyle w:val="BodyText"/>
        <w:numPr>
          <w:ilvl w:val="0"/>
          <w:numId w:val="298"/>
        </w:numPr>
        <w:shd w:val="clear" w:color="auto" w:fill="auto"/>
        <w:tabs>
          <w:tab w:val="left" w:pos="524"/>
        </w:tabs>
        <w:spacing w:before="0" w:after="0" w:line="240" w:lineRule="exact"/>
        <w:ind w:left="20" w:right="20" w:firstLine="280"/>
        <w:jc w:val="both"/>
      </w:pPr>
      <w:r>
        <w:t xml:space="preserve">при наличии разделительных союзов сказуемое тоже чаще согласуется с ближайшим подлежащим: </w:t>
      </w:r>
      <w:r>
        <w:rPr>
          <w:rStyle w:val="10pt4"/>
          <w:lang w:eastAsia="ru-RU"/>
        </w:rPr>
        <w:t>Кое-где при дороге попадается угрюмая ракита или молодая березка с клейками листьями</w:t>
      </w:r>
      <w:r>
        <w:t xml:space="preserve"> (Л. Т.);</w:t>
      </w:r>
    </w:p>
    <w:p w:rsidR="006454E9" w:rsidRDefault="006454E9">
      <w:pPr>
        <w:pStyle w:val="BodyText"/>
        <w:numPr>
          <w:ilvl w:val="0"/>
          <w:numId w:val="298"/>
        </w:numPr>
        <w:shd w:val="clear" w:color="auto" w:fill="auto"/>
        <w:tabs>
          <w:tab w:val="left" w:pos="524"/>
        </w:tabs>
        <w:spacing w:before="0" w:after="0" w:line="240" w:lineRule="exact"/>
        <w:ind w:left="20" w:right="20" w:firstLine="280"/>
        <w:jc w:val="both"/>
      </w:pPr>
      <w:r>
        <w:t xml:space="preserve">если однородные подлежащие связаны вещественной близостью, то сказуемое ставится в форме единственного числа: </w:t>
      </w:r>
      <w:r>
        <w:rPr>
          <w:rStyle w:val="10pt4"/>
          <w:lang w:eastAsia="ru-RU"/>
        </w:rPr>
        <w:t>При входе в первую залурав</w:t>
      </w:r>
      <w:r>
        <w:rPr>
          <w:rStyle w:val="10pt4"/>
          <w:lang w:eastAsia="ru-RU"/>
        </w:rPr>
        <w:softHyphen/>
        <w:t>номерный гул голосов</w:t>
      </w:r>
      <w:r>
        <w:t xml:space="preserve">, </w:t>
      </w:r>
      <w:r>
        <w:rPr>
          <w:rStyle w:val="10pt4"/>
          <w:lang w:eastAsia="ru-RU"/>
        </w:rPr>
        <w:t>шагов</w:t>
      </w:r>
      <w:r>
        <w:t xml:space="preserve">, </w:t>
      </w:r>
      <w:r>
        <w:rPr>
          <w:rStyle w:val="10pt4"/>
          <w:lang w:eastAsia="ru-RU"/>
        </w:rPr>
        <w:t>приветствий оглушил Наташу</w:t>
      </w:r>
      <w:r>
        <w:t xml:space="preserve">; </w:t>
      </w:r>
      <w:r>
        <w:rPr>
          <w:rStyle w:val="10pt4"/>
          <w:lang w:eastAsia="ru-RU"/>
        </w:rPr>
        <w:t>свет и блеск еще более оглушил ее</w:t>
      </w:r>
      <w:r>
        <w:t xml:space="preserve"> (Л. Т.).</w:t>
      </w:r>
    </w:p>
    <w:p w:rsidR="006454E9" w:rsidRDefault="006454E9">
      <w:pPr>
        <w:pStyle w:val="141"/>
        <w:shd w:val="clear" w:color="auto" w:fill="auto"/>
        <w:spacing w:line="240" w:lineRule="exact"/>
        <w:ind w:left="20" w:firstLine="300"/>
      </w:pPr>
      <w:r>
        <w:rPr>
          <w:rStyle w:val="1450"/>
          <w:lang w:eastAsia="ru-RU"/>
        </w:rPr>
        <w:t xml:space="preserve">То же самое при градации: </w:t>
      </w:r>
      <w:r>
        <w:rPr>
          <w:rStyle w:val="1410pt1"/>
          <w:i/>
          <w:iCs/>
          <w:lang w:eastAsia="ru-RU"/>
        </w:rPr>
        <w:t>Все разнообразие</w:t>
      </w:r>
      <w:r>
        <w:rPr>
          <w:rStyle w:val="1450"/>
          <w:lang w:eastAsia="ru-RU"/>
        </w:rPr>
        <w:t xml:space="preserve">, </w:t>
      </w:r>
      <w:r>
        <w:rPr>
          <w:rStyle w:val="1410pt1"/>
          <w:i/>
          <w:iCs/>
          <w:lang w:eastAsia="ru-RU"/>
        </w:rPr>
        <w:t>вся прелесть</w:t>
      </w:r>
      <w:r>
        <w:rPr>
          <w:rStyle w:val="1450"/>
          <w:lang w:eastAsia="ru-RU"/>
        </w:rPr>
        <w:t xml:space="preserve">, </w:t>
      </w:r>
      <w:r>
        <w:rPr>
          <w:rStyle w:val="1410pt1"/>
          <w:i/>
          <w:iCs/>
          <w:lang w:eastAsia="ru-RU"/>
        </w:rPr>
        <w:t>вся красота жизни слагается из тени и света</w:t>
      </w:r>
      <w:r>
        <w:rPr>
          <w:rStyle w:val="1450"/>
          <w:lang w:eastAsia="ru-RU"/>
        </w:rPr>
        <w:t xml:space="preserve"> </w:t>
      </w:r>
      <w:r>
        <w:rPr>
          <w:rStyle w:val="1450"/>
          <w:lang w:val="en-US" w:eastAsia="ru-RU"/>
        </w:rPr>
        <w:t xml:space="preserve">(JI. </w:t>
      </w:r>
      <w:r>
        <w:rPr>
          <w:rStyle w:val="1450"/>
          <w:lang w:eastAsia="ru-RU"/>
        </w:rPr>
        <w:t>Т.);</w:t>
      </w:r>
    </w:p>
    <w:p w:rsidR="006454E9" w:rsidRDefault="006454E9">
      <w:pPr>
        <w:pStyle w:val="BodyText"/>
        <w:numPr>
          <w:ilvl w:val="0"/>
          <w:numId w:val="298"/>
        </w:numPr>
        <w:shd w:val="clear" w:color="auto" w:fill="auto"/>
        <w:tabs>
          <w:tab w:val="left" w:pos="518"/>
        </w:tabs>
        <w:spacing w:before="0" w:after="0" w:line="240" w:lineRule="exact"/>
        <w:ind w:left="20" w:firstLine="300"/>
        <w:jc w:val="both"/>
      </w:pPr>
      <w:r>
        <w:t xml:space="preserve">сели однородные подлежащие обозначают лиц, а сказуемое - их действие, то оно ставится в форме единственного числа и в препозитивном положении: </w:t>
      </w:r>
      <w:r>
        <w:rPr>
          <w:rStyle w:val="10pt4"/>
          <w:lang w:eastAsia="ru-RU"/>
        </w:rPr>
        <w:t>За телегой шли старуха</w:t>
      </w:r>
      <w:r>
        <w:t xml:space="preserve">, </w:t>
      </w:r>
      <w:r>
        <w:rPr>
          <w:rStyle w:val="10pt4"/>
          <w:lang w:eastAsia="ru-RU"/>
        </w:rPr>
        <w:t>опираясь на вилы</w:t>
      </w:r>
      <w:r>
        <w:t xml:space="preserve">, </w:t>
      </w:r>
      <w:r>
        <w:rPr>
          <w:rStyle w:val="10pt4"/>
          <w:lang w:eastAsia="ru-RU"/>
        </w:rPr>
        <w:t>и молодая женщина</w:t>
      </w:r>
      <w:r>
        <w:t xml:space="preserve"> (А. Н. Т.);</w:t>
      </w:r>
    </w:p>
    <w:p w:rsidR="006454E9" w:rsidRDefault="006454E9">
      <w:pPr>
        <w:pStyle w:val="BodyText"/>
        <w:numPr>
          <w:ilvl w:val="0"/>
          <w:numId w:val="298"/>
        </w:numPr>
        <w:shd w:val="clear" w:color="auto" w:fill="auto"/>
        <w:tabs>
          <w:tab w:val="left" w:pos="512"/>
        </w:tabs>
        <w:spacing w:before="0" w:after="0" w:line="240" w:lineRule="exact"/>
        <w:ind w:left="20" w:firstLine="300"/>
        <w:jc w:val="both"/>
      </w:pPr>
      <w:r>
        <w:t>если среди однородных подлежащих имеются личные мсстоимсния, то при согласовании в лице первому лицу отдастся предпочтение перед вторым и тре</w:t>
      </w:r>
      <w:r>
        <w:softHyphen/>
        <w:t xml:space="preserve">тьим, а второму лицу - перед третьим: </w:t>
      </w:r>
      <w:r>
        <w:rPr>
          <w:rStyle w:val="10pt4"/>
          <w:lang w:eastAsia="ru-RU"/>
        </w:rPr>
        <w:t>Потом</w:t>
      </w:r>
      <w:r>
        <w:t xml:space="preserve">, </w:t>
      </w:r>
      <w:r>
        <w:rPr>
          <w:rStyle w:val="10pt4"/>
          <w:lang w:eastAsia="ru-RU"/>
        </w:rPr>
        <w:t>с позволения Мими</w:t>
      </w:r>
      <w:r>
        <w:t xml:space="preserve">, </w:t>
      </w:r>
      <w:r>
        <w:rPr>
          <w:rStyle w:val="10pt4"/>
          <w:lang w:eastAsia="ru-RU"/>
        </w:rPr>
        <w:t>я или Володя отправляемся в карету...</w:t>
      </w:r>
      <w:r>
        <w:t xml:space="preserve"> </w:t>
      </w:r>
      <w:r>
        <w:rPr>
          <w:lang w:val="en-US"/>
        </w:rPr>
        <w:t xml:space="preserve">(JI. </w:t>
      </w:r>
      <w:r>
        <w:t>Т.);</w:t>
      </w:r>
    </w:p>
    <w:p w:rsidR="006454E9" w:rsidRDefault="006454E9">
      <w:pPr>
        <w:pStyle w:val="BodyText"/>
        <w:numPr>
          <w:ilvl w:val="0"/>
          <w:numId w:val="298"/>
        </w:numPr>
        <w:shd w:val="clear" w:color="auto" w:fill="auto"/>
        <w:tabs>
          <w:tab w:val="left" w:pos="518"/>
        </w:tabs>
        <w:spacing w:before="0" w:after="185" w:line="240" w:lineRule="exact"/>
        <w:ind w:left="20" w:firstLine="300"/>
        <w:jc w:val="both"/>
      </w:pPr>
      <w:r>
        <w:t>сели сказуемое обозначает действие, совершаемое совместно нескольки</w:t>
      </w:r>
      <w:r>
        <w:softHyphen/>
        <w:t>ми лицами, то и в препозитивном положении оно ставится в форме множествен</w:t>
      </w:r>
      <w:r>
        <w:softHyphen/>
        <w:t xml:space="preserve">ного числа: </w:t>
      </w:r>
      <w:r>
        <w:rPr>
          <w:rStyle w:val="10pt4"/>
          <w:lang w:eastAsia="ru-RU"/>
        </w:rPr>
        <w:t>Л вечером ко мне попагряпули и Черемницкий</w:t>
      </w:r>
      <w:r>
        <w:t xml:space="preserve">, </w:t>
      </w:r>
      <w:r>
        <w:rPr>
          <w:rStyle w:val="10pt4"/>
          <w:lang w:eastAsia="ru-RU"/>
        </w:rPr>
        <w:t>и новый городничий Порохонцев</w:t>
      </w:r>
      <w:r>
        <w:t xml:space="preserve"> (Леек.).</w:t>
      </w:r>
    </w:p>
    <w:p w:rsidR="006454E9" w:rsidRDefault="006454E9">
      <w:pPr>
        <w:pStyle w:val="101"/>
        <w:shd w:val="clear" w:color="auto" w:fill="auto"/>
        <w:spacing w:after="0" w:line="234" w:lineRule="exact"/>
        <w:ind w:right="20"/>
        <w:jc w:val="center"/>
      </w:pPr>
      <w:r>
        <w:rPr>
          <w:rStyle w:val="106"/>
          <w:lang w:eastAsia="ru-RU"/>
        </w:rPr>
        <w:t>Согласование определений</w:t>
      </w:r>
    </w:p>
    <w:p w:rsidR="006454E9" w:rsidRDefault="006454E9">
      <w:pPr>
        <w:pStyle w:val="BodyText"/>
        <w:shd w:val="clear" w:color="auto" w:fill="auto"/>
        <w:spacing w:before="0" w:after="0" w:line="234" w:lineRule="exact"/>
        <w:ind w:left="20" w:firstLine="300"/>
        <w:jc w:val="both"/>
      </w:pPr>
      <w:r>
        <w:t>Вопрос о согласовании в числе при наличии определений в предложениях с однородными членами возникает в двух случаях: если одно определение отно</w:t>
      </w:r>
      <w:r>
        <w:softHyphen/>
        <w:t>сится к нескольким однородным определяемым словам (в каком числе поста</w:t>
      </w:r>
      <w:r>
        <w:softHyphen/>
        <w:t>вить определение) и если несколько однородных определений относятся к одно</w:t>
      </w:r>
      <w:r>
        <w:softHyphen/>
        <w:t>му определяемому существительному, причем определения указывают на раз</w:t>
      </w:r>
      <w:r>
        <w:softHyphen/>
        <w:t>новидности предметов (в каком числе поставить существительное):</w:t>
      </w:r>
    </w:p>
    <w:p w:rsidR="006454E9" w:rsidRDefault="006454E9">
      <w:pPr>
        <w:pStyle w:val="BodyText"/>
        <w:numPr>
          <w:ilvl w:val="0"/>
          <w:numId w:val="299"/>
        </w:numPr>
        <w:shd w:val="clear" w:color="auto" w:fill="auto"/>
        <w:tabs>
          <w:tab w:val="left" w:pos="536"/>
        </w:tabs>
        <w:spacing w:before="0" w:after="0" w:line="234" w:lineRule="exact"/>
        <w:ind w:left="20" w:firstLine="300"/>
        <w:jc w:val="both"/>
      </w:pPr>
      <w:r>
        <w:t>если определение относится к нескольким существительным, выступаю</w:t>
      </w:r>
      <w:r>
        <w:softHyphen/>
        <w:t xml:space="preserve">щим в роли однородных членов и имеющим форму единственного числа, то оно может стоять и в единственном и во множественном числе: </w:t>
      </w:r>
      <w:r>
        <w:rPr>
          <w:rStyle w:val="10pt4"/>
          <w:lang w:eastAsia="ru-RU"/>
        </w:rPr>
        <w:t>Дикий гусь и утка прилетели первыми (Т.); Денщик внес в хату мое ружье</w:t>
      </w:r>
      <w:r>
        <w:t xml:space="preserve">, </w:t>
      </w:r>
      <w:r>
        <w:rPr>
          <w:rStyle w:val="10pt4"/>
          <w:lang w:eastAsia="ru-RU"/>
        </w:rPr>
        <w:t>шашку</w:t>
      </w:r>
      <w:r>
        <w:t xml:space="preserve">, </w:t>
      </w:r>
      <w:r>
        <w:rPr>
          <w:rStyle w:val="10pt4"/>
          <w:lang w:eastAsia="ru-RU"/>
        </w:rPr>
        <w:t>бурку</w:t>
      </w:r>
      <w:r>
        <w:t xml:space="preserve">, </w:t>
      </w:r>
      <w:r>
        <w:rPr>
          <w:rStyle w:val="10pt4"/>
          <w:lang w:eastAsia="ru-RU"/>
        </w:rPr>
        <w:t>чемодан</w:t>
      </w:r>
      <w:r>
        <w:t xml:space="preserve"> (Л. Т.) - по смыслу высказывания ясно, что определение характеризу</w:t>
      </w:r>
      <w:r>
        <w:softHyphen/>
        <w:t xml:space="preserve">ет нс только ближайшее сущсствитсльнос, но и последующие; ср.: </w:t>
      </w:r>
      <w:r>
        <w:rPr>
          <w:rStyle w:val="10pt4"/>
          <w:lang w:eastAsia="ru-RU"/>
        </w:rPr>
        <w:t>Пахло по</w:t>
      </w:r>
      <w:r>
        <w:rPr>
          <w:rStyle w:val="10pt4"/>
          <w:lang w:eastAsia="ru-RU"/>
        </w:rPr>
        <w:softHyphen/>
        <w:t>лем</w:t>
      </w:r>
      <w:r>
        <w:t xml:space="preserve">, </w:t>
      </w:r>
      <w:r>
        <w:rPr>
          <w:rStyle w:val="10pt4"/>
          <w:lang w:eastAsia="ru-RU"/>
        </w:rPr>
        <w:t>зеленели молодые рожь и пшеница...</w:t>
      </w:r>
      <w:r>
        <w:t xml:space="preserve"> (Ч.) форма числа определения показывает, что оно относится нс только к ближайшему определяемому суще</w:t>
      </w:r>
      <w:r>
        <w:softHyphen/>
        <w:t xml:space="preserve">ствительному. Ср. также: </w:t>
      </w:r>
      <w:r>
        <w:rPr>
          <w:rStyle w:val="10pt4"/>
          <w:lang w:eastAsia="ru-RU"/>
        </w:rPr>
        <w:t>новые роман и повесть</w:t>
      </w:r>
      <w:r>
        <w:t xml:space="preserve">, </w:t>
      </w:r>
      <w:r>
        <w:rPr>
          <w:rStyle w:val="10pt4"/>
          <w:lang w:eastAsia="ru-RU"/>
        </w:rPr>
        <w:t>маленькие брат и сестра</w:t>
      </w:r>
      <w:r>
        <w:t xml:space="preserve">, </w:t>
      </w:r>
      <w:r>
        <w:rPr>
          <w:rStyle w:val="10pt4"/>
          <w:lang w:eastAsia="ru-RU"/>
        </w:rPr>
        <w:t>успевающие ученик и ученица</w:t>
      </w:r>
      <w:r>
        <w:t xml:space="preserve"> и т. п.;</w:t>
      </w:r>
    </w:p>
    <w:p w:rsidR="006454E9" w:rsidRDefault="006454E9">
      <w:pPr>
        <w:pStyle w:val="141"/>
        <w:numPr>
          <w:ilvl w:val="0"/>
          <w:numId w:val="299"/>
        </w:numPr>
        <w:shd w:val="clear" w:color="auto" w:fill="auto"/>
        <w:tabs>
          <w:tab w:val="left" w:pos="536"/>
        </w:tabs>
        <w:ind w:left="20" w:firstLine="300"/>
      </w:pPr>
      <w:r>
        <w:rPr>
          <w:rStyle w:val="1450"/>
          <w:lang w:eastAsia="ru-RU"/>
        </w:rPr>
        <w:t>сели при имени существительном имеется несколько однородных опреде</w:t>
      </w:r>
      <w:r>
        <w:rPr>
          <w:rStyle w:val="1450"/>
          <w:lang w:eastAsia="ru-RU"/>
        </w:rPr>
        <w:softHyphen/>
        <w:t>лений, перечисляющих разновидности предметов, то определяемое сущсстви</w:t>
      </w:r>
      <w:r>
        <w:rPr>
          <w:rStyle w:val="1450"/>
          <w:lang w:eastAsia="ru-RU"/>
        </w:rPr>
        <w:softHyphen/>
        <w:t xml:space="preserve">тсльнос может стоять и в единственном и во множественном числе: </w:t>
      </w:r>
      <w:r>
        <w:rPr>
          <w:rStyle w:val="1410pt1"/>
          <w:i/>
          <w:iCs/>
          <w:lang w:eastAsia="ru-RU"/>
        </w:rPr>
        <w:t>животный и растительный мир</w:t>
      </w:r>
      <w:r>
        <w:rPr>
          <w:rStyle w:val="1450"/>
          <w:lang w:eastAsia="ru-RU"/>
        </w:rPr>
        <w:t xml:space="preserve">, </w:t>
      </w:r>
      <w:r>
        <w:rPr>
          <w:rStyle w:val="1410pt1"/>
          <w:i/>
          <w:iCs/>
          <w:lang w:eastAsia="ru-RU"/>
        </w:rPr>
        <w:t>головной и спинной мозг</w:t>
      </w:r>
      <w:r>
        <w:rPr>
          <w:rStyle w:val="1450"/>
          <w:lang w:eastAsia="ru-RU"/>
        </w:rPr>
        <w:t xml:space="preserve">, </w:t>
      </w:r>
      <w:r>
        <w:rPr>
          <w:rStyle w:val="1410pt1"/>
          <w:i/>
          <w:iCs/>
          <w:lang w:eastAsia="ru-RU"/>
        </w:rPr>
        <w:t>глаголы совершенного и несо</w:t>
      </w:r>
      <w:r>
        <w:rPr>
          <w:rStyle w:val="1410pt1"/>
          <w:i/>
          <w:iCs/>
          <w:lang w:eastAsia="ru-RU"/>
        </w:rPr>
        <w:softHyphen/>
        <w:t>вершенного вида</w:t>
      </w:r>
      <w:r>
        <w:rPr>
          <w:rStyle w:val="1450"/>
          <w:lang w:eastAsia="ru-RU"/>
        </w:rPr>
        <w:t xml:space="preserve">, </w:t>
      </w:r>
      <w:r>
        <w:rPr>
          <w:rStyle w:val="1410pt1"/>
          <w:i/>
          <w:iCs/>
          <w:lang w:eastAsia="ru-RU"/>
        </w:rPr>
        <w:t>существительные мужского</w:t>
      </w:r>
      <w:r>
        <w:rPr>
          <w:rStyle w:val="1450"/>
          <w:lang w:eastAsia="ru-RU"/>
        </w:rPr>
        <w:t xml:space="preserve">, </w:t>
      </w:r>
      <w:r>
        <w:rPr>
          <w:rStyle w:val="1410pt1"/>
          <w:i/>
          <w:iCs/>
          <w:lang w:eastAsia="ru-RU"/>
        </w:rPr>
        <w:t>женского и среднего рода</w:t>
      </w:r>
      <w:r>
        <w:rPr>
          <w:rStyle w:val="1450"/>
          <w:lang w:eastAsia="ru-RU"/>
        </w:rPr>
        <w:t xml:space="preserve">, </w:t>
      </w:r>
      <w:r>
        <w:rPr>
          <w:rStyle w:val="1410pt1"/>
          <w:i/>
          <w:iCs/>
          <w:lang w:eastAsia="ru-RU"/>
        </w:rPr>
        <w:t>в верхнем и нижнем течении реки</w:t>
      </w:r>
      <w:r>
        <w:rPr>
          <w:rStyle w:val="1450"/>
          <w:lang w:eastAsia="ru-RU"/>
        </w:rPr>
        <w:t xml:space="preserve"> и т. п. (подчеркивается внутренняя связь опре</w:t>
      </w:r>
      <w:r>
        <w:rPr>
          <w:rStyle w:val="1450"/>
          <w:lang w:eastAsia="ru-RU"/>
        </w:rPr>
        <w:softHyphen/>
        <w:t xml:space="preserve">деляемых предметов); ср.: </w:t>
      </w:r>
      <w:r>
        <w:rPr>
          <w:rStyle w:val="1410pt1"/>
          <w:i/>
          <w:iCs/>
          <w:lang w:eastAsia="ru-RU"/>
        </w:rPr>
        <w:t>соседний и отдаленный районы</w:t>
      </w:r>
      <w:r>
        <w:rPr>
          <w:rStyle w:val="1450"/>
          <w:lang w:eastAsia="ru-RU"/>
        </w:rPr>
        <w:t xml:space="preserve">, </w:t>
      </w:r>
      <w:r>
        <w:rPr>
          <w:rStyle w:val="1410pt1"/>
          <w:i/>
          <w:iCs/>
          <w:lang w:eastAsia="ru-RU"/>
        </w:rPr>
        <w:t>филологический и исторический факультеты</w:t>
      </w:r>
      <w:r>
        <w:rPr>
          <w:rStyle w:val="1450"/>
          <w:lang w:eastAsia="ru-RU"/>
        </w:rPr>
        <w:t xml:space="preserve">, </w:t>
      </w:r>
      <w:r>
        <w:rPr>
          <w:rStyle w:val="1410pt1"/>
          <w:i/>
          <w:iCs/>
          <w:lang w:eastAsia="ru-RU"/>
        </w:rPr>
        <w:t>польская и болгарская делегации</w:t>
      </w:r>
      <w:r>
        <w:rPr>
          <w:rStyle w:val="1450"/>
          <w:lang w:eastAsia="ru-RU"/>
        </w:rPr>
        <w:t xml:space="preserve">, </w:t>
      </w:r>
      <w:r>
        <w:rPr>
          <w:rStyle w:val="1410pt1"/>
          <w:i/>
          <w:iCs/>
          <w:lang w:eastAsia="ru-RU"/>
        </w:rPr>
        <w:t>первая и вто</w:t>
      </w:r>
      <w:r>
        <w:rPr>
          <w:rStyle w:val="1410pt1"/>
          <w:i/>
          <w:iCs/>
          <w:lang w:eastAsia="ru-RU"/>
        </w:rPr>
        <w:softHyphen/>
        <w:t>рая мировые войны</w:t>
      </w:r>
      <w:r>
        <w:rPr>
          <w:rStyle w:val="1450"/>
          <w:lang w:eastAsia="ru-RU"/>
        </w:rPr>
        <w:t xml:space="preserve">, </w:t>
      </w:r>
      <w:r>
        <w:rPr>
          <w:rStyle w:val="1410pt1"/>
          <w:i/>
          <w:iCs/>
          <w:lang w:eastAsia="ru-RU"/>
        </w:rPr>
        <w:t>близкая и дальняя родственницы</w:t>
      </w:r>
      <w:r>
        <w:rPr>
          <w:rStyle w:val="1450"/>
          <w:lang w:eastAsia="ru-RU"/>
        </w:rPr>
        <w:t xml:space="preserve"> и т. п. (отмечается нали</w:t>
      </w:r>
      <w:r>
        <w:rPr>
          <w:rStyle w:val="1450"/>
          <w:lang w:eastAsia="ru-RU"/>
        </w:rPr>
        <w:softHyphen/>
        <w:t xml:space="preserve">чие нескольких предметов). Ср. также: </w:t>
      </w:r>
      <w:r>
        <w:rPr>
          <w:rStyle w:val="1410pt1"/>
          <w:i/>
          <w:iCs/>
          <w:lang w:eastAsia="ru-RU"/>
        </w:rPr>
        <w:t>...Передвижение это с Нижегородской на Рязанскую</w:t>
      </w:r>
      <w:r>
        <w:rPr>
          <w:rStyle w:val="1450"/>
          <w:lang w:eastAsia="ru-RU"/>
        </w:rPr>
        <w:t xml:space="preserve">, </w:t>
      </w:r>
      <w:r>
        <w:rPr>
          <w:rStyle w:val="1410pt1"/>
          <w:i/>
          <w:iCs/>
          <w:lang w:eastAsia="ru-RU"/>
        </w:rPr>
        <w:t>Тульскую и Калужскую дороги...</w:t>
      </w:r>
      <w:r>
        <w:rPr>
          <w:rStyle w:val="1450"/>
          <w:lang w:eastAsia="ru-RU"/>
        </w:rPr>
        <w:t xml:space="preserve"> (Л. Т.)</w:t>
      </w:r>
    </w:p>
    <w:p w:rsidR="006454E9" w:rsidRDefault="006454E9">
      <w:pPr>
        <w:pStyle w:val="281"/>
        <w:shd w:val="clear" w:color="auto" w:fill="auto"/>
        <w:spacing w:before="0"/>
        <w:ind w:right="40"/>
      </w:pPr>
      <w:r>
        <w:rPr>
          <w:rStyle w:val="284"/>
          <w:i/>
          <w:iCs/>
          <w:lang w:eastAsia="ru-RU"/>
        </w:rPr>
        <w:t xml:space="preserve">ВОПРОСЫ </w:t>
      </w:r>
      <w:r>
        <w:rPr>
          <w:rStyle w:val="283"/>
          <w:i/>
          <w:iCs/>
          <w:lang w:eastAsia="ru-RU"/>
        </w:rPr>
        <w:t xml:space="preserve">ДЛЯ </w:t>
      </w:r>
      <w:r>
        <w:rPr>
          <w:rStyle w:val="284"/>
          <w:i/>
          <w:iCs/>
          <w:lang w:eastAsia="ru-RU"/>
        </w:rPr>
        <w:t>САМОПРОВЕРКИ</w:t>
      </w:r>
    </w:p>
    <w:p w:rsidR="006454E9" w:rsidRDefault="006454E9">
      <w:pPr>
        <w:pStyle w:val="111"/>
        <w:numPr>
          <w:ilvl w:val="0"/>
          <w:numId w:val="300"/>
        </w:numPr>
        <w:shd w:val="clear" w:color="auto" w:fill="auto"/>
        <w:tabs>
          <w:tab w:val="left" w:pos="170"/>
        </w:tabs>
        <w:spacing w:after="0" w:line="192" w:lineRule="exact"/>
        <w:ind w:left="20"/>
        <w:jc w:val="both"/>
      </w:pPr>
      <w:r>
        <w:rPr>
          <w:rStyle w:val="117pt1"/>
          <w:lang w:eastAsia="ru-RU"/>
        </w:rPr>
        <w:t>Что представляет собой осложненное предложение?</w:t>
      </w:r>
    </w:p>
    <w:p w:rsidR="006454E9" w:rsidRDefault="006454E9">
      <w:pPr>
        <w:pStyle w:val="111"/>
        <w:numPr>
          <w:ilvl w:val="0"/>
          <w:numId w:val="300"/>
        </w:numPr>
        <w:shd w:val="clear" w:color="auto" w:fill="auto"/>
        <w:tabs>
          <w:tab w:val="left" w:pos="194"/>
        </w:tabs>
        <w:spacing w:after="0" w:line="192" w:lineRule="exact"/>
        <w:ind w:left="20"/>
        <w:jc w:val="both"/>
      </w:pPr>
      <w:r>
        <w:rPr>
          <w:rStyle w:val="117pt1"/>
          <w:lang w:eastAsia="ru-RU"/>
        </w:rPr>
        <w:t>Что такое однородные члены предложения?</w:t>
      </w:r>
    </w:p>
    <w:p w:rsidR="006454E9" w:rsidRDefault="006454E9">
      <w:pPr>
        <w:pStyle w:val="111"/>
        <w:numPr>
          <w:ilvl w:val="0"/>
          <w:numId w:val="300"/>
        </w:numPr>
        <w:shd w:val="clear" w:color="auto" w:fill="auto"/>
        <w:tabs>
          <w:tab w:val="left" w:pos="194"/>
        </w:tabs>
        <w:spacing w:after="0" w:line="192" w:lineRule="exact"/>
        <w:ind w:left="20"/>
        <w:jc w:val="both"/>
      </w:pPr>
      <w:r>
        <w:rPr>
          <w:rStyle w:val="117pt1"/>
          <w:lang w:eastAsia="ru-RU"/>
        </w:rPr>
        <w:t>Какие союзы употребляются при однородных членах предложения?</w:t>
      </w:r>
    </w:p>
    <w:p w:rsidR="006454E9" w:rsidRDefault="006454E9">
      <w:pPr>
        <w:pStyle w:val="111"/>
        <w:numPr>
          <w:ilvl w:val="0"/>
          <w:numId w:val="300"/>
        </w:numPr>
        <w:shd w:val="clear" w:color="auto" w:fill="auto"/>
        <w:tabs>
          <w:tab w:val="left" w:pos="194"/>
        </w:tabs>
        <w:spacing w:after="0" w:line="192" w:lineRule="exact"/>
        <w:ind w:left="20"/>
        <w:jc w:val="both"/>
      </w:pPr>
      <w:r>
        <w:rPr>
          <w:rStyle w:val="117pt1"/>
          <w:lang w:eastAsia="ru-RU"/>
        </w:rPr>
        <w:t>Чем различаются однородные и неоднородные определения?</w:t>
      </w:r>
    </w:p>
    <w:p w:rsidR="006454E9" w:rsidRDefault="006454E9">
      <w:pPr>
        <w:pStyle w:val="111"/>
        <w:numPr>
          <w:ilvl w:val="0"/>
          <w:numId w:val="300"/>
        </w:numPr>
        <w:shd w:val="clear" w:color="auto" w:fill="auto"/>
        <w:tabs>
          <w:tab w:val="left" w:pos="188"/>
        </w:tabs>
        <w:spacing w:after="0" w:line="192" w:lineRule="exact"/>
        <w:ind w:left="20"/>
        <w:jc w:val="both"/>
      </w:pPr>
      <w:r>
        <w:rPr>
          <w:rStyle w:val="117pt1"/>
          <w:lang w:eastAsia="ru-RU"/>
        </w:rPr>
        <w:t>Что такое обобщающее слово при однородных членах предложения?</w:t>
      </w:r>
    </w:p>
    <w:p w:rsidR="006454E9" w:rsidRDefault="006454E9">
      <w:pPr>
        <w:pStyle w:val="111"/>
        <w:numPr>
          <w:ilvl w:val="0"/>
          <w:numId w:val="300"/>
        </w:numPr>
        <w:shd w:val="clear" w:color="auto" w:fill="auto"/>
        <w:tabs>
          <w:tab w:val="left" w:pos="194"/>
        </w:tabs>
        <w:spacing w:after="214" w:line="192" w:lineRule="exact"/>
        <w:ind w:left="20"/>
        <w:jc w:val="both"/>
      </w:pPr>
      <w:r>
        <w:rPr>
          <w:rStyle w:val="117pt1"/>
          <w:lang w:eastAsia="ru-RU"/>
        </w:rPr>
        <w:t>В чем выражается согласование в предложениях с однородными членами?</w:t>
      </w:r>
    </w:p>
    <w:p w:rsidR="006454E9" w:rsidRDefault="006454E9">
      <w:pPr>
        <w:pStyle w:val="151"/>
        <w:shd w:val="clear" w:color="auto" w:fill="auto"/>
        <w:spacing w:before="0" w:line="150" w:lineRule="exact"/>
        <w:ind w:right="40"/>
      </w:pPr>
      <w:r>
        <w:rPr>
          <w:rStyle w:val="150"/>
          <w:lang w:eastAsia="ru-RU"/>
        </w:rPr>
        <w:t>Упражнении</w:t>
      </w:r>
    </w:p>
    <w:p w:rsidR="006454E9" w:rsidRDefault="006454E9">
      <w:pPr>
        <w:pStyle w:val="111"/>
        <w:numPr>
          <w:ilvl w:val="0"/>
          <w:numId w:val="280"/>
        </w:numPr>
        <w:shd w:val="clear" w:color="auto" w:fill="auto"/>
        <w:tabs>
          <w:tab w:val="left" w:pos="636"/>
        </w:tabs>
        <w:spacing w:after="0" w:line="234" w:lineRule="exact"/>
        <w:ind w:left="20" w:firstLine="280"/>
        <w:jc w:val="both"/>
      </w:pPr>
      <w:r>
        <w:rPr>
          <w:rStyle w:val="117pt1"/>
          <w:lang w:eastAsia="ru-RU"/>
        </w:rPr>
        <w:t>Найдите однородные и неоднородные определения. Расставьте знаки препинания.</w:t>
      </w:r>
    </w:p>
    <w:p w:rsidR="006454E9" w:rsidRDefault="006454E9">
      <w:pPr>
        <w:pStyle w:val="BodyText"/>
        <w:shd w:val="clear" w:color="auto" w:fill="auto"/>
        <w:spacing w:before="0" w:after="255" w:line="234" w:lineRule="exact"/>
        <w:ind w:left="20" w:firstLine="280"/>
        <w:jc w:val="both"/>
      </w:pPr>
      <w:r>
        <w:t xml:space="preserve">1. Тяжелые холодные тучи лежали на вершинах окрестных гор (Л.). 2. На небе кое-где виднелись неподвижные серебристый облака (Г.). 3. Старуха мать раскладывала виноград на низеньком круглом татарском столике (Л. </w:t>
      </w:r>
      <w:r>
        <w:rPr>
          <w:rStyle w:val="10pt4"/>
          <w:lang w:eastAsia="ru-RU"/>
        </w:rPr>
        <w:t>Т.).</w:t>
      </w:r>
      <w:r>
        <w:t xml:space="preserve"> 4. Петя был теперь красивый румяный пятнадцатилстний мальчик (Л. </w:t>
      </w:r>
      <w:r>
        <w:rPr>
          <w:rStyle w:val="10pt4"/>
          <w:lang w:eastAsia="ru-RU"/>
        </w:rPr>
        <w:t>Т).</w:t>
      </w:r>
      <w:r>
        <w:t xml:space="preserve"> 5. По широ</w:t>
      </w:r>
      <w:r>
        <w:softHyphen/>
        <w:t>кой большой бссшосссйной дороге шибкою рысью ехала высокая голубая вен</w:t>
      </w:r>
      <w:r>
        <w:softHyphen/>
        <w:t xml:space="preserve">ская коляска цугом (Л. </w:t>
      </w:r>
      <w:r>
        <w:rPr>
          <w:rStyle w:val="10pt4"/>
          <w:lang w:eastAsia="ru-RU"/>
        </w:rPr>
        <w:t>Т.).</w:t>
      </w:r>
      <w:r>
        <w:t xml:space="preserve"> 6. С бледным покривившимся лицом он вдруг вско</w:t>
      </w:r>
      <w:r>
        <w:softHyphen/>
        <w:t xml:space="preserve">чил и схватил себя за голову </w:t>
      </w:r>
      <w:r>
        <w:rPr>
          <w:rStyle w:val="10pt4"/>
          <w:lang w:eastAsia="ru-RU"/>
        </w:rPr>
        <w:t>(Ч).</w:t>
      </w:r>
      <w:r>
        <w:t xml:space="preserve"> 7. Покажите всем, что эта неподвижная ссрая грязная жизнь надоела вам (Ч.). 8. В небе таяло одно маленькое золотистое облачко </w:t>
      </w:r>
      <w:r>
        <w:rPr>
          <w:rStyle w:val="10pt4"/>
          <w:lang w:eastAsia="ru-RU"/>
        </w:rPr>
        <w:t xml:space="preserve">(М. </w:t>
      </w:r>
      <w:r>
        <w:rPr>
          <w:rStyle w:val="10pt2"/>
          <w:lang w:eastAsia="ru-RU"/>
        </w:rPr>
        <w:t>Г.).</w:t>
      </w:r>
      <w:r>
        <w:t xml:space="preserve"> 9. Серый маленький дом Власовых всс более притягивал вни</w:t>
      </w:r>
      <w:r>
        <w:softHyphen/>
        <w:t xml:space="preserve">мание слободки </w:t>
      </w:r>
      <w:r>
        <w:rPr>
          <w:rStyle w:val="10pt4"/>
          <w:lang w:eastAsia="ru-RU"/>
        </w:rPr>
        <w:t xml:space="preserve">(М. </w:t>
      </w:r>
      <w:r>
        <w:rPr>
          <w:rStyle w:val="10pt2"/>
          <w:lang w:eastAsia="ru-RU"/>
        </w:rPr>
        <w:t>Г.).</w:t>
      </w:r>
      <w:r>
        <w:t xml:space="preserve"> 10. .. .Представляете ли вы себе скверный южный уезд</w:t>
      </w:r>
      <w:r>
        <w:softHyphen/>
        <w:t xml:space="preserve">ный городишко? </w:t>
      </w:r>
      <w:r>
        <w:rPr>
          <w:rStyle w:val="10pt4"/>
          <w:lang w:eastAsia="ru-RU"/>
        </w:rPr>
        <w:t>(Купр.)</w:t>
      </w:r>
      <w:r>
        <w:t xml:space="preserve"> 11. В сундукс я нашел пожелтевшую написанную по латыни гетманскую грамоту </w:t>
      </w:r>
      <w:r>
        <w:rPr>
          <w:rStyle w:val="10pt4"/>
          <w:lang w:eastAsia="ru-RU"/>
        </w:rPr>
        <w:t>(Пауст.).</w:t>
      </w:r>
      <w:r>
        <w:t xml:space="preserve"> 12. Именно эти новые большие много</w:t>
      </w:r>
      <w:r>
        <w:softHyphen/>
        <w:t xml:space="preserve">этажные здания в основном определяли лицо города </w:t>
      </w:r>
      <w:r>
        <w:rPr>
          <w:rStyle w:val="10pt4"/>
          <w:lang w:eastAsia="ru-RU"/>
        </w:rPr>
        <w:t>(Кат.).</w:t>
      </w:r>
      <w:r>
        <w:t xml:space="preserve"> 13. Немец ответил хриплым придушенным голосом </w:t>
      </w:r>
      <w:r>
        <w:rPr>
          <w:rStyle w:val="10pt4"/>
          <w:lang w:eastAsia="ru-RU"/>
        </w:rPr>
        <w:t>(Сим).</w:t>
      </w:r>
      <w:r>
        <w:t xml:space="preserve"> 14. На бой двигались выученные ве</w:t>
      </w:r>
      <w:r>
        <w:softHyphen/>
        <w:t xml:space="preserve">селые решительные молодые люди </w:t>
      </w:r>
      <w:r>
        <w:rPr>
          <w:rStyle w:val="10pt4"/>
          <w:lang w:eastAsia="ru-RU"/>
        </w:rPr>
        <w:t>(Пере).</w:t>
      </w:r>
      <w:r>
        <w:t xml:space="preserve"> 15. Вода струится по камешкам и прячет нитчато изумрудно-зеленые водоросли </w:t>
      </w:r>
      <w:r>
        <w:rPr>
          <w:rStyle w:val="10pt4"/>
          <w:lang w:eastAsia="ru-RU"/>
        </w:rPr>
        <w:t>(Сим).</w:t>
      </w:r>
    </w:p>
    <w:p w:rsidR="006454E9" w:rsidRDefault="006454E9">
      <w:pPr>
        <w:pStyle w:val="111"/>
        <w:numPr>
          <w:ilvl w:val="0"/>
          <w:numId w:val="280"/>
        </w:numPr>
        <w:shd w:val="clear" w:color="auto" w:fill="auto"/>
        <w:tabs>
          <w:tab w:val="left" w:pos="636"/>
        </w:tabs>
        <w:spacing w:after="0" w:line="140" w:lineRule="exact"/>
        <w:ind w:left="20" w:firstLine="280"/>
        <w:jc w:val="both"/>
      </w:pPr>
      <w:r>
        <w:rPr>
          <w:rStyle w:val="117pt1"/>
          <w:lang w:eastAsia="ru-RU"/>
        </w:rPr>
        <w:t>Перепишите, ставя нужные знаки препинания.</w:t>
      </w:r>
    </w:p>
    <w:p w:rsidR="006454E9" w:rsidRDefault="006454E9">
      <w:pPr>
        <w:pStyle w:val="BodyText"/>
        <w:numPr>
          <w:ilvl w:val="0"/>
          <w:numId w:val="301"/>
        </w:numPr>
        <w:shd w:val="clear" w:color="auto" w:fill="auto"/>
        <w:tabs>
          <w:tab w:val="left" w:pos="500"/>
        </w:tabs>
        <w:spacing w:before="0" w:after="0" w:line="240" w:lineRule="exact"/>
        <w:ind w:left="20" w:firstLine="280"/>
        <w:jc w:val="both"/>
      </w:pPr>
      <w:r>
        <w:t xml:space="preserve">Ничего нс заметно было оживляющего картину ни отворяющихся дверей ни выходивших откуда-нибудь людей никаких живых хлопот и забот дома </w:t>
      </w:r>
      <w:r>
        <w:rPr>
          <w:rStyle w:val="10pt2"/>
          <w:lang w:eastAsia="ru-RU"/>
        </w:rPr>
        <w:t>(Г.).</w:t>
      </w:r>
    </w:p>
    <w:p w:rsidR="006454E9" w:rsidRDefault="006454E9">
      <w:pPr>
        <w:pStyle w:val="BodyText"/>
        <w:numPr>
          <w:ilvl w:val="0"/>
          <w:numId w:val="301"/>
        </w:numPr>
        <w:shd w:val="clear" w:color="auto" w:fill="auto"/>
        <w:tabs>
          <w:tab w:val="left" w:pos="224"/>
        </w:tabs>
        <w:spacing w:before="0" w:after="0" w:line="240" w:lineRule="exact"/>
        <w:ind w:left="20" w:firstLine="0"/>
        <w:jc w:val="both"/>
      </w:pPr>
      <w:r>
        <w:t xml:space="preserve">Острогою бьется крупная рыба как-то щуки сомы жерехи судаки </w:t>
      </w:r>
      <w:r>
        <w:rPr>
          <w:rStyle w:val="10pt4"/>
          <w:lang w:eastAsia="ru-RU"/>
        </w:rPr>
        <w:t>(Акс).</w:t>
      </w:r>
    </w:p>
    <w:p w:rsidR="006454E9" w:rsidRDefault="006454E9">
      <w:pPr>
        <w:pStyle w:val="BodyText"/>
        <w:numPr>
          <w:ilvl w:val="0"/>
          <w:numId w:val="301"/>
        </w:numPr>
        <w:shd w:val="clear" w:color="auto" w:fill="auto"/>
        <w:tabs>
          <w:tab w:val="left" w:pos="218"/>
        </w:tabs>
        <w:spacing w:before="0" w:after="580" w:line="240" w:lineRule="exact"/>
        <w:ind w:left="20" w:firstLine="0"/>
        <w:jc w:val="both"/>
      </w:pPr>
      <w:r>
        <w:t xml:space="preserve">Дети старики женщины всс смешалось в живом потоке </w:t>
      </w:r>
      <w:r>
        <w:rPr>
          <w:rStyle w:val="10pt4"/>
          <w:lang w:eastAsia="ru-RU"/>
        </w:rPr>
        <w:t>(Сераф).</w:t>
      </w:r>
      <w:r>
        <w:t xml:space="preserve"> 4. Всюду вверху и внизу пели жаворонки </w:t>
      </w:r>
      <w:r>
        <w:rPr>
          <w:rStyle w:val="10pt4"/>
          <w:lang w:eastAsia="ru-RU"/>
        </w:rPr>
        <w:t>(Ч).</w:t>
      </w:r>
      <w:r>
        <w:t xml:space="preserve"> 5. Но я как будто вижу перед собой эту картину тихие берега расширяющуюся лунную дорогу прямо от меня к бар</w:t>
      </w:r>
      <w:r>
        <w:softHyphen/>
        <w:t xml:space="preserve">жам понтонного моста и на мосту длинные тени бегущих людей </w:t>
      </w:r>
      <w:r>
        <w:rPr>
          <w:rStyle w:val="10pt4"/>
          <w:lang w:eastAsia="ru-RU"/>
        </w:rPr>
        <w:t>(Кав).</w:t>
      </w:r>
    </w:p>
    <w:p w:rsidR="006454E9" w:rsidRDefault="006454E9">
      <w:pPr>
        <w:pStyle w:val="510"/>
        <w:keepNext/>
        <w:keepLines/>
        <w:shd w:val="clear" w:color="auto" w:fill="auto"/>
        <w:spacing w:before="0" w:after="218" w:line="190" w:lineRule="exact"/>
        <w:ind w:right="40"/>
      </w:pPr>
      <w:bookmarkStart w:id="67" w:name="bookmark67"/>
      <w:r>
        <w:t>ПРЕДЛОЖЕНИЯ С ОБОСОБЛЕННЫМИ ЧЛЕНАМИ § 180. Общее понятие</w:t>
      </w:r>
      <w:bookmarkEnd w:id="67"/>
    </w:p>
    <w:p w:rsidR="006454E9" w:rsidRDefault="006454E9">
      <w:pPr>
        <w:pStyle w:val="BodyText"/>
        <w:shd w:val="clear" w:color="auto" w:fill="auto"/>
        <w:spacing w:before="0" w:after="0" w:line="228" w:lineRule="exact"/>
        <w:ind w:left="20" w:firstLine="280"/>
        <w:jc w:val="both"/>
      </w:pPr>
      <w:r>
        <w:t>Обособлением называется смысловое и интонационное выделение вто</w:t>
      </w:r>
      <w:r>
        <w:softHyphen/>
        <w:t>ростепенных членов с целью придать им некоторую самостоятельность в предложении. Сравнивая нсобособлснные и обособленные члены предложе</w:t>
      </w:r>
      <w:r>
        <w:softHyphen/>
        <w:t>ния, можно заметить, что последние содержат элемент добавочного сообще</w:t>
      </w:r>
      <w:r>
        <w:softHyphen/>
        <w:t xml:space="preserve">ния, благодаря чему они логически подчеркиваются и приобретают больший синтаксический всс и стилистическую выразительность в предложении; ср.: </w:t>
      </w:r>
      <w:r>
        <w:rPr>
          <w:rStyle w:val="10pt4"/>
          <w:lang w:eastAsia="ru-RU"/>
        </w:rPr>
        <w:t>Запряженные в сани лошади стояли у ворот. - Лошади, запряженные в сани, стояли у ворот.</w:t>
      </w:r>
    </w:p>
    <w:p w:rsidR="006454E9" w:rsidRDefault="006454E9">
      <w:pPr>
        <w:pStyle w:val="BodyText"/>
        <w:shd w:val="clear" w:color="auto" w:fill="auto"/>
        <w:spacing w:before="0" w:after="0" w:line="234" w:lineRule="exact"/>
        <w:ind w:left="20" w:right="20" w:firstLine="280"/>
        <w:jc w:val="both"/>
      </w:pPr>
      <w:r>
        <w:t xml:space="preserve">В первом предложении причастный оборот </w:t>
      </w:r>
      <w:r>
        <w:rPr>
          <w:rStyle w:val="10pt4"/>
          <w:lang w:eastAsia="ru-RU"/>
        </w:rPr>
        <w:t>запряженные в сани</w:t>
      </w:r>
      <w:r>
        <w:t xml:space="preserve"> выступа</w:t>
      </w:r>
      <w:r>
        <w:softHyphen/>
        <w:t xml:space="preserve">ет в роли распространенного определения и служит только для характеристики предмета, выполняет чисто атрибутивную функцию. Во втором предложении этот же причастный оборот, сохраняя определительную функцию, вместе с тем имеет оттенок добавочного утверждения (ср.: </w:t>
      </w:r>
      <w:r>
        <w:rPr>
          <w:rStyle w:val="10pt4"/>
          <w:lang w:eastAsia="ru-RU"/>
        </w:rPr>
        <w:t>Лошади, которые выли зап</w:t>
      </w:r>
      <w:r>
        <w:rPr>
          <w:rStyle w:val="10pt4"/>
          <w:lang w:eastAsia="ru-RU"/>
        </w:rPr>
        <w:softHyphen/>
        <w:t>ряжены в сани...).</w:t>
      </w:r>
    </w:p>
    <w:p w:rsidR="006454E9" w:rsidRDefault="006454E9">
      <w:pPr>
        <w:pStyle w:val="BodyText"/>
        <w:shd w:val="clear" w:color="auto" w:fill="auto"/>
        <w:spacing w:before="0" w:after="0" w:line="234" w:lineRule="exact"/>
        <w:ind w:left="20" w:right="20" w:firstLine="280"/>
        <w:jc w:val="both"/>
      </w:pPr>
      <w:r>
        <w:t>Смысловое выделение обособленных членов сопровождается в устной речи интонационным их выделением: перед обособленным членом (сели он нахо</w:t>
      </w:r>
      <w:r>
        <w:softHyphen/>
        <w:t>дится нс в начале предложения) повышается голос, делается пауза, ему прису</w:t>
      </w:r>
      <w:r>
        <w:softHyphen/>
        <w:t>ще фразовое ударение, характерное для интонационно-смысловых отрезков (синтагм), на которые членится предложение.</w:t>
      </w:r>
    </w:p>
    <w:p w:rsidR="006454E9" w:rsidRDefault="006454E9">
      <w:pPr>
        <w:pStyle w:val="BodyText"/>
        <w:shd w:val="clear" w:color="auto" w:fill="auto"/>
        <w:spacing w:before="0" w:after="0" w:line="234" w:lineRule="exact"/>
        <w:ind w:left="20" w:right="20" w:firstLine="280"/>
        <w:jc w:val="both"/>
      </w:pPr>
      <w:r>
        <w:t>Обособленные члены нс образуют словосочетаний с определяемыми слова</w:t>
      </w:r>
      <w:r>
        <w:softHyphen/>
        <w:t xml:space="preserve">ми: между теми и другими, благодаря наличию добавочного утверждения или отрицания, существуют так называемые </w:t>
      </w:r>
      <w:r>
        <w:rPr>
          <w:rStyle w:val="Georgia5"/>
          <w:lang w:eastAsia="ru-RU"/>
        </w:rPr>
        <w:t>полупредикативиые отношения</w:t>
      </w:r>
      <w:r>
        <w:rPr>
          <w:rStyle w:val="10pt4"/>
          <w:lang w:eastAsia="ru-RU"/>
        </w:rPr>
        <w:t>,</w:t>
      </w:r>
      <w:r>
        <w:t xml:space="preserve"> вслед</w:t>
      </w:r>
      <w:r>
        <w:softHyphen/>
        <w:t>ствие чего обособленные члены по своей смысловой нагрузке, равно как по интонационному оформлению, приближаются к придаточным предложениям, как бы занимая промежуточное положение между ними и нсобособлснными членами, но находясь ближе к первым.</w:t>
      </w:r>
    </w:p>
    <w:p w:rsidR="006454E9" w:rsidRDefault="006454E9">
      <w:pPr>
        <w:pStyle w:val="BodyText"/>
        <w:shd w:val="clear" w:color="auto" w:fill="auto"/>
        <w:spacing w:before="0" w:after="0" w:line="234" w:lineRule="exact"/>
        <w:ind w:left="20" w:right="20" w:firstLine="280"/>
        <w:jc w:val="both"/>
      </w:pPr>
      <w:r>
        <w:t xml:space="preserve">Так, в предложении </w:t>
      </w:r>
      <w:r>
        <w:rPr>
          <w:rStyle w:val="10pt4"/>
          <w:lang w:eastAsia="ru-RU"/>
        </w:rPr>
        <w:t xml:space="preserve">И </w:t>
      </w:r>
      <w:r>
        <w:rPr>
          <w:rStyle w:val="88"/>
          <w:lang w:eastAsia="ru-RU"/>
        </w:rPr>
        <w:t xml:space="preserve">что вы, </w:t>
      </w:r>
      <w:r>
        <w:rPr>
          <w:rStyle w:val="10pt4"/>
          <w:lang w:eastAsia="ru-RU"/>
        </w:rPr>
        <w:t xml:space="preserve">с </w:t>
      </w:r>
      <w:r>
        <w:rPr>
          <w:rStyle w:val="88"/>
          <w:lang w:eastAsia="ru-RU"/>
        </w:rPr>
        <w:t>вашим умом, нашли в нем</w:t>
      </w:r>
      <w:r>
        <w:rPr>
          <w:rStyle w:val="10pt4"/>
          <w:lang w:eastAsia="ru-RU"/>
        </w:rPr>
        <w:t>?</w:t>
      </w:r>
      <w:r>
        <w:t xml:space="preserve"> (Т.) обособленное несогласованное определение </w:t>
      </w:r>
      <w:r>
        <w:rPr>
          <w:rStyle w:val="10pt4"/>
          <w:lang w:eastAsia="ru-RU"/>
        </w:rPr>
        <w:t xml:space="preserve">с </w:t>
      </w:r>
      <w:r>
        <w:rPr>
          <w:rStyle w:val="88"/>
          <w:lang w:eastAsia="ru-RU"/>
        </w:rPr>
        <w:t>вашим умам</w:t>
      </w:r>
      <w:r>
        <w:rPr>
          <w:rStyle w:val="64"/>
        </w:rPr>
        <w:t xml:space="preserve"> </w:t>
      </w:r>
      <w:r>
        <w:t>может быть заменено, с одной сто</w:t>
      </w:r>
      <w:r>
        <w:softHyphen/>
        <w:t xml:space="preserve">роны, придаточным предложением </w:t>
      </w:r>
      <w:r>
        <w:rPr>
          <w:rStyle w:val="88"/>
          <w:lang w:eastAsia="ru-RU"/>
        </w:rPr>
        <w:t xml:space="preserve">(который так умен </w:t>
      </w:r>
      <w:r>
        <w:rPr>
          <w:rStyle w:val="87"/>
          <w:lang w:eastAsia="ru-RU"/>
        </w:rPr>
        <w:t>или</w:t>
      </w:r>
      <w:r>
        <w:rPr>
          <w:rStyle w:val="88"/>
          <w:lang w:eastAsia="ru-RU"/>
        </w:rPr>
        <w:t xml:space="preserve"> хотя вы так умны), </w:t>
      </w:r>
      <w:r>
        <w:t xml:space="preserve">с другой второстепенным членом, тоже обособленным </w:t>
      </w:r>
      <w:r>
        <w:rPr>
          <w:rStyle w:val="88"/>
          <w:lang w:eastAsia="ru-RU"/>
        </w:rPr>
        <w:t>(такойумный</w:t>
      </w:r>
      <w:r>
        <w:rPr>
          <w:rStyle w:val="64"/>
        </w:rPr>
        <w:t xml:space="preserve"> </w:t>
      </w:r>
      <w:r>
        <w:t xml:space="preserve">или </w:t>
      </w:r>
      <w:r>
        <w:rPr>
          <w:rStyle w:val="88"/>
          <w:lang w:eastAsia="ru-RU"/>
        </w:rPr>
        <w:t>бу</w:t>
      </w:r>
      <w:r>
        <w:rPr>
          <w:rStyle w:val="88"/>
          <w:lang w:eastAsia="ru-RU"/>
        </w:rPr>
        <w:softHyphen/>
        <w:t>дучи так умны).</w:t>
      </w:r>
    </w:p>
    <w:p w:rsidR="006454E9" w:rsidRDefault="006454E9">
      <w:pPr>
        <w:pStyle w:val="BodyText"/>
        <w:shd w:val="clear" w:color="auto" w:fill="auto"/>
        <w:spacing w:before="0" w:after="0" w:line="234" w:lineRule="exact"/>
        <w:ind w:left="20" w:right="20" w:firstLine="280"/>
        <w:jc w:val="both"/>
      </w:pPr>
      <w:r>
        <w:t>Обособляются в прямом значении этого термина только второстепенные члены предложения, так как главные члены - подлежащее и сказуемое служат для выражения основного, а нс добавочного сообщения и нс могут быть «вык</w:t>
      </w:r>
      <w:r>
        <w:softHyphen/>
        <w:t>лючены» (обособлены) в составе предложения; связь между главными членами предикативная, а нс полупрсдикативная, присущая обособлению</w:t>
      </w:r>
      <w:r>
        <w:rPr>
          <w:vertAlign w:val="superscript"/>
        </w:rPr>
        <w:footnoteReference w:id="20"/>
      </w:r>
      <w:r>
        <w:t>.</w:t>
      </w:r>
    </w:p>
    <w:p w:rsidR="006454E9" w:rsidRDefault="006454E9">
      <w:pPr>
        <w:pStyle w:val="BodyText"/>
        <w:shd w:val="clear" w:color="auto" w:fill="auto"/>
        <w:spacing w:before="0" w:after="0" w:line="234" w:lineRule="exact"/>
        <w:ind w:left="20" w:firstLine="280"/>
        <w:jc w:val="both"/>
      </w:pPr>
      <w:r>
        <w:t>Существует ряд условий обособления:</w:t>
      </w:r>
    </w:p>
    <w:p w:rsidR="006454E9" w:rsidRDefault="006454E9">
      <w:pPr>
        <w:pStyle w:val="141"/>
        <w:numPr>
          <w:ilvl w:val="0"/>
          <w:numId w:val="302"/>
        </w:numPr>
        <w:shd w:val="clear" w:color="auto" w:fill="auto"/>
        <w:tabs>
          <w:tab w:val="left" w:pos="492"/>
        </w:tabs>
        <w:ind w:left="20" w:firstLine="280"/>
      </w:pPr>
      <w:r>
        <w:rPr>
          <w:rStyle w:val="1450"/>
          <w:lang w:eastAsia="ru-RU"/>
        </w:rPr>
        <w:t xml:space="preserve">порядок слов; ср.: </w:t>
      </w:r>
      <w:r>
        <w:rPr>
          <w:rStyle w:val="1410pt1"/>
          <w:i/>
          <w:iCs/>
          <w:lang w:eastAsia="ru-RU"/>
        </w:rPr>
        <w:t>Туча</w:t>
      </w:r>
      <w:r>
        <w:rPr>
          <w:rStyle w:val="1450"/>
          <w:lang w:eastAsia="ru-RU"/>
        </w:rPr>
        <w:t xml:space="preserve">, </w:t>
      </w:r>
      <w:r>
        <w:rPr>
          <w:rStyle w:val="1410pt1"/>
          <w:i/>
          <w:iCs/>
          <w:lang w:eastAsia="ru-RU"/>
        </w:rPr>
        <w:t>нависшая над высокими вершинами тополей.</w:t>
      </w:r>
    </w:p>
    <w:p w:rsidR="006454E9" w:rsidRDefault="006454E9">
      <w:pPr>
        <w:pStyle w:val="141"/>
        <w:shd w:val="clear" w:color="auto" w:fill="auto"/>
        <w:spacing w:line="200" w:lineRule="exact"/>
        <w:ind w:left="20"/>
      </w:pPr>
      <w:r>
        <w:rPr>
          <w:rStyle w:val="1410pt1"/>
          <w:i/>
          <w:iCs/>
          <w:lang w:eastAsia="ru-RU"/>
        </w:rPr>
        <w:t>уже сыпала дождиком.</w:t>
      </w:r>
      <w:r>
        <w:rPr>
          <w:rStyle w:val="1450"/>
          <w:lang w:eastAsia="ru-RU"/>
        </w:rPr>
        <w:t xml:space="preserve"> (Кор.) - </w:t>
      </w:r>
      <w:r>
        <w:rPr>
          <w:rStyle w:val="1410pt1"/>
          <w:i/>
          <w:iCs/>
          <w:lang w:eastAsia="ru-RU"/>
        </w:rPr>
        <w:t>За столом рылся в книгах приехавший недавно из станицы счетовод</w:t>
      </w:r>
      <w:r>
        <w:rPr>
          <w:i w:val="0"/>
          <w:iCs w:val="0"/>
        </w:rPr>
        <w:t xml:space="preserve"> (Шол.) (постпозитивное распространенное определение обособлено, а препозитивное - нет). Ср. также: </w:t>
      </w:r>
      <w:r>
        <w:rPr>
          <w:rStyle w:val="10pt4"/>
          <w:i/>
          <w:iCs/>
          <w:lang w:eastAsia="ru-RU"/>
        </w:rPr>
        <w:t>Жухрай</w:t>
      </w:r>
      <w:r>
        <w:rPr>
          <w:i w:val="0"/>
          <w:iCs w:val="0"/>
        </w:rPr>
        <w:t xml:space="preserve">, </w:t>
      </w:r>
      <w:r>
        <w:rPr>
          <w:rStyle w:val="10pt4"/>
          <w:i/>
          <w:iCs/>
          <w:lang w:eastAsia="ru-RU"/>
        </w:rPr>
        <w:t>матрос</w:t>
      </w:r>
      <w:r>
        <w:rPr>
          <w:i w:val="0"/>
          <w:iCs w:val="0"/>
        </w:rPr>
        <w:t xml:space="preserve">, </w:t>
      </w:r>
      <w:r>
        <w:rPr>
          <w:rStyle w:val="10pt4"/>
          <w:i/>
          <w:iCs/>
          <w:lang w:eastAsia="ru-RU"/>
        </w:rPr>
        <w:t>с нами не разговаривал.</w:t>
      </w:r>
      <w:r>
        <w:rPr>
          <w:i w:val="0"/>
          <w:iCs w:val="0"/>
        </w:rPr>
        <w:t xml:space="preserve"> (Н. Остр.) - </w:t>
      </w:r>
      <w:r>
        <w:rPr>
          <w:rStyle w:val="10pt4"/>
          <w:i/>
          <w:iCs/>
          <w:lang w:eastAsia="ru-RU"/>
        </w:rPr>
        <w:t>Матрос Жухрай с нами не разговаривал</w:t>
      </w:r>
      <w:r>
        <w:rPr>
          <w:i w:val="0"/>
          <w:iCs w:val="0"/>
        </w:rPr>
        <w:t>;</w:t>
      </w:r>
    </w:p>
    <w:p w:rsidR="006454E9" w:rsidRDefault="006454E9">
      <w:pPr>
        <w:pStyle w:val="141"/>
        <w:numPr>
          <w:ilvl w:val="0"/>
          <w:numId w:val="302"/>
        </w:numPr>
        <w:shd w:val="clear" w:color="auto" w:fill="auto"/>
        <w:tabs>
          <w:tab w:val="left" w:pos="524"/>
        </w:tabs>
        <w:ind w:left="20" w:right="20" w:firstLine="280"/>
      </w:pPr>
      <w:r>
        <w:rPr>
          <w:rStyle w:val="1450"/>
          <w:lang w:eastAsia="ru-RU"/>
        </w:rPr>
        <w:t xml:space="preserve">степень распространенности (объем) второстепенного члена; ср.: </w:t>
      </w:r>
      <w:r>
        <w:rPr>
          <w:rStyle w:val="1410pt1"/>
          <w:i/>
          <w:iCs/>
          <w:lang w:eastAsia="ru-RU"/>
        </w:rPr>
        <w:t>Испу</w:t>
      </w:r>
      <w:r>
        <w:rPr>
          <w:rStyle w:val="1410pt1"/>
          <w:i/>
          <w:iCs/>
          <w:lang w:eastAsia="ru-RU"/>
        </w:rPr>
        <w:softHyphen/>
        <w:t>ганная отчаянием моего отца</w:t>
      </w:r>
      <w:r>
        <w:rPr>
          <w:rStyle w:val="1450"/>
          <w:lang w:eastAsia="ru-RU"/>
        </w:rPr>
        <w:t xml:space="preserve">, </w:t>
      </w:r>
      <w:r>
        <w:rPr>
          <w:rStyle w:val="1410pt1"/>
          <w:i/>
          <w:iCs/>
          <w:lang w:eastAsia="ru-RU"/>
        </w:rPr>
        <w:t>матушка не смела при нем плакать.</w:t>
      </w:r>
      <w:r>
        <w:rPr>
          <w:rStyle w:val="1450"/>
          <w:lang w:eastAsia="ru-RU"/>
        </w:rPr>
        <w:t xml:space="preserve"> (П.) - </w:t>
      </w:r>
      <w:r>
        <w:rPr>
          <w:rStyle w:val="1410pt1"/>
          <w:i/>
          <w:iCs/>
          <w:lang w:eastAsia="ru-RU"/>
        </w:rPr>
        <w:t>Испуганная матушка не смела при нем плакать.</w:t>
      </w:r>
      <w:r>
        <w:rPr>
          <w:rStyle w:val="1450"/>
          <w:lang w:eastAsia="ru-RU"/>
        </w:rPr>
        <w:t xml:space="preserve"> Или: </w:t>
      </w:r>
      <w:r>
        <w:rPr>
          <w:rStyle w:val="1410pt1"/>
          <w:i/>
          <w:iCs/>
          <w:lang w:eastAsia="ru-RU"/>
        </w:rPr>
        <w:t>Дубов, сидя верхом на скамейке, разбирал наган.</w:t>
      </w:r>
      <w:r>
        <w:rPr>
          <w:rStyle w:val="1450"/>
          <w:lang w:eastAsia="ru-RU"/>
        </w:rPr>
        <w:t xml:space="preserve"> (Фад.) </w:t>
      </w:r>
      <w:r>
        <w:rPr>
          <w:rStyle w:val="1410pt1"/>
          <w:i/>
          <w:iCs/>
          <w:lang w:eastAsia="ru-RU"/>
        </w:rPr>
        <w:t>-Дубов сидя разбирал наган</w:t>
      </w:r>
      <w:r>
        <w:rPr>
          <w:rStyle w:val="1450"/>
          <w:lang w:eastAsia="ru-RU"/>
        </w:rPr>
        <w:t>;</w:t>
      </w:r>
    </w:p>
    <w:p w:rsidR="006454E9" w:rsidRDefault="006454E9">
      <w:pPr>
        <w:pStyle w:val="BodyText"/>
        <w:numPr>
          <w:ilvl w:val="0"/>
          <w:numId w:val="302"/>
        </w:numPr>
        <w:shd w:val="clear" w:color="auto" w:fill="auto"/>
        <w:tabs>
          <w:tab w:val="left" w:pos="518"/>
        </w:tabs>
        <w:spacing w:before="0" w:after="0" w:line="234" w:lineRule="exact"/>
        <w:ind w:left="20" w:right="20" w:firstLine="280"/>
        <w:jc w:val="both"/>
      </w:pPr>
      <w:r>
        <w:t>уточняющий характер одного члена предложения по отношению к друго</w:t>
      </w:r>
      <w:r>
        <w:softHyphen/>
        <w:t xml:space="preserve">му; ср.: </w:t>
      </w:r>
      <w:r>
        <w:rPr>
          <w:rStyle w:val="10pt4"/>
          <w:lang w:eastAsia="ru-RU"/>
        </w:rPr>
        <w:t>Прямо против кордона, па том берегу</w:t>
      </w:r>
      <w:r>
        <w:t xml:space="preserve">, </w:t>
      </w:r>
      <w:r>
        <w:rPr>
          <w:rStyle w:val="10pt4"/>
          <w:lang w:eastAsia="ru-RU"/>
        </w:rPr>
        <w:t>было пусто</w:t>
      </w:r>
      <w:r>
        <w:t xml:space="preserve"> (Л. Т.) (с уточнени</w:t>
      </w:r>
      <w:r>
        <w:softHyphen/>
        <w:t xml:space="preserve">ем). - </w:t>
      </w:r>
      <w:r>
        <w:rPr>
          <w:rStyle w:val="10pt4"/>
          <w:lang w:eastAsia="ru-RU"/>
        </w:rPr>
        <w:t>Прямо против кордона на том берегу было пусто</w:t>
      </w:r>
      <w:r>
        <w:t xml:space="preserve"> (без уточнения);</w:t>
      </w:r>
    </w:p>
    <w:p w:rsidR="006454E9" w:rsidRDefault="006454E9">
      <w:pPr>
        <w:pStyle w:val="BodyText"/>
        <w:numPr>
          <w:ilvl w:val="0"/>
          <w:numId w:val="302"/>
        </w:numPr>
        <w:shd w:val="clear" w:color="auto" w:fill="auto"/>
        <w:tabs>
          <w:tab w:val="left" w:pos="530"/>
        </w:tabs>
        <w:spacing w:before="0" w:after="0" w:line="234" w:lineRule="exact"/>
        <w:ind w:left="20" w:right="20" w:firstLine="280"/>
        <w:jc w:val="both"/>
      </w:pPr>
      <w:r>
        <w:t>смысловая нагрузка второстепенного члена (совмещение в нем несколь</w:t>
      </w:r>
      <w:r>
        <w:softHyphen/>
        <w:t xml:space="preserve">ких значений); ср.: </w:t>
      </w:r>
      <w:r>
        <w:rPr>
          <w:rStyle w:val="10pt4"/>
          <w:lang w:eastAsia="ru-RU"/>
        </w:rPr>
        <w:t>Привлеченные светом, бабочки прилетели и кружились около фонаря</w:t>
      </w:r>
      <w:r>
        <w:t xml:space="preserve"> (Акс.) (атрибутивное значение причастного оборота осложнено обстоятельственным причинным). - </w:t>
      </w:r>
      <w:r>
        <w:rPr>
          <w:rStyle w:val="10pt4"/>
          <w:lang w:eastAsia="ru-RU"/>
        </w:rPr>
        <w:t>Привлеченные светом бабочки прилете</w:t>
      </w:r>
      <w:r>
        <w:rPr>
          <w:rStyle w:val="10pt4"/>
          <w:lang w:eastAsia="ru-RU"/>
        </w:rPr>
        <w:softHyphen/>
        <w:t>ли и кружились около фонаря</w:t>
      </w:r>
      <w:r>
        <w:t xml:space="preserve"> (без добавочного причинного значения);</w:t>
      </w:r>
    </w:p>
    <w:p w:rsidR="006454E9" w:rsidRDefault="006454E9">
      <w:pPr>
        <w:pStyle w:val="BodyText"/>
        <w:numPr>
          <w:ilvl w:val="0"/>
          <w:numId w:val="302"/>
        </w:numPr>
        <w:shd w:val="clear" w:color="auto" w:fill="auto"/>
        <w:tabs>
          <w:tab w:val="left" w:pos="524"/>
        </w:tabs>
        <w:spacing w:before="0" w:after="0" w:line="234" w:lineRule="exact"/>
        <w:ind w:left="20" w:right="20" w:firstLine="280"/>
        <w:jc w:val="both"/>
      </w:pPr>
      <w:r>
        <w:t>намеренный отрыв второстепенного члена от другого члена (обычно ска</w:t>
      </w:r>
      <w:r>
        <w:softHyphen/>
        <w:t xml:space="preserve">зуемого, к которому он мог бы быть отнесен по смыслу и синтаксически); ср.: </w:t>
      </w:r>
      <w:r>
        <w:rPr>
          <w:rStyle w:val="10pt4"/>
          <w:lang w:eastAsia="ru-RU"/>
        </w:rPr>
        <w:t>Бабы, с длинными граблями в руках, бредут в поле</w:t>
      </w:r>
      <w:r>
        <w:t xml:space="preserve"> (Т.) (несогласованное опре</w:t>
      </w:r>
      <w:r>
        <w:softHyphen/>
        <w:t xml:space="preserve">деление к слову </w:t>
      </w:r>
      <w:r>
        <w:rPr>
          <w:rStyle w:val="10pt4"/>
          <w:lang w:eastAsia="ru-RU"/>
        </w:rPr>
        <w:t xml:space="preserve">бабы). - Бабы с длинными граблями в руках бредут в поле </w:t>
      </w:r>
      <w:r>
        <w:t xml:space="preserve">(дополнение к сказуемому </w:t>
      </w:r>
      <w:r>
        <w:rPr>
          <w:rStyle w:val="10pt4"/>
          <w:lang w:eastAsia="ru-RU"/>
        </w:rPr>
        <w:t>бредут</w:t>
      </w:r>
      <w:r>
        <w:t>);</w:t>
      </w:r>
    </w:p>
    <w:p w:rsidR="006454E9" w:rsidRDefault="006454E9">
      <w:pPr>
        <w:pStyle w:val="141"/>
        <w:numPr>
          <w:ilvl w:val="0"/>
          <w:numId w:val="302"/>
        </w:numPr>
        <w:shd w:val="clear" w:color="auto" w:fill="auto"/>
        <w:tabs>
          <w:tab w:val="left" w:pos="536"/>
        </w:tabs>
        <w:ind w:left="20" w:right="20" w:firstLine="280"/>
      </w:pPr>
      <w:r>
        <w:rPr>
          <w:rStyle w:val="1450"/>
          <w:lang w:eastAsia="ru-RU"/>
        </w:rPr>
        <w:t xml:space="preserve">соседство других обособленных членов предложения: </w:t>
      </w:r>
      <w:r>
        <w:rPr>
          <w:rStyle w:val="1410pt1"/>
          <w:i/>
          <w:iCs/>
          <w:lang w:eastAsia="ru-RU"/>
        </w:rPr>
        <w:t>Каждый день на улицах, в трамваях она видела эти лица, обыкновенные</w:t>
      </w:r>
      <w:r>
        <w:rPr>
          <w:rStyle w:val="1450"/>
          <w:lang w:eastAsia="ru-RU"/>
        </w:rPr>
        <w:t xml:space="preserve">, </w:t>
      </w:r>
      <w:r>
        <w:rPr>
          <w:rStyle w:val="1410pt1"/>
          <w:i/>
          <w:iCs/>
          <w:lang w:eastAsia="ru-RU"/>
        </w:rPr>
        <w:t>русские</w:t>
      </w:r>
      <w:r>
        <w:rPr>
          <w:rStyle w:val="1450"/>
          <w:lang w:eastAsia="ru-RU"/>
        </w:rPr>
        <w:t xml:space="preserve">, </w:t>
      </w:r>
      <w:r>
        <w:rPr>
          <w:rStyle w:val="1410pt1"/>
          <w:i/>
          <w:iCs/>
          <w:lang w:eastAsia="ru-RU"/>
        </w:rPr>
        <w:t>утомлен</w:t>
      </w:r>
      <w:r>
        <w:rPr>
          <w:rStyle w:val="1410pt1"/>
          <w:i/>
          <w:iCs/>
          <w:lang w:eastAsia="ru-RU"/>
        </w:rPr>
        <w:softHyphen/>
        <w:t>ные</w:t>
      </w:r>
      <w:r>
        <w:rPr>
          <w:rStyle w:val="1450"/>
          <w:lang w:eastAsia="ru-RU"/>
        </w:rPr>
        <w:t xml:space="preserve">, </w:t>
      </w:r>
      <w:r>
        <w:rPr>
          <w:rStyle w:val="1410pt1"/>
          <w:i/>
          <w:iCs/>
          <w:lang w:eastAsia="ru-RU"/>
        </w:rPr>
        <w:t>с не пускающим в себя взг/ядом</w:t>
      </w:r>
      <w:r>
        <w:rPr>
          <w:rStyle w:val="1450"/>
          <w:lang w:eastAsia="ru-RU"/>
        </w:rPr>
        <w:t xml:space="preserve"> (А. Н. Т.) (ср. возможное нсобособлснис последней группы слов при отсутствии предшествующих согласованных опре</w:t>
      </w:r>
      <w:r>
        <w:rPr>
          <w:rStyle w:val="1450"/>
          <w:lang w:eastAsia="ru-RU"/>
        </w:rPr>
        <w:softHyphen/>
        <w:t xml:space="preserve">делений: </w:t>
      </w:r>
      <w:r>
        <w:rPr>
          <w:rStyle w:val="1410pt1"/>
          <w:i/>
          <w:iCs/>
          <w:lang w:eastAsia="ru-RU"/>
        </w:rPr>
        <w:t>Каждый день на улицах, в трамваях она видела эти лица с не пуска</w:t>
      </w:r>
      <w:r>
        <w:rPr>
          <w:rStyle w:val="1410pt1"/>
          <w:i/>
          <w:iCs/>
          <w:lang w:eastAsia="ru-RU"/>
        </w:rPr>
        <w:softHyphen/>
        <w:t>ющим в себя взглядом)',</w:t>
      </w:r>
    </w:p>
    <w:p w:rsidR="006454E9" w:rsidRDefault="006454E9">
      <w:pPr>
        <w:pStyle w:val="BodyText"/>
        <w:numPr>
          <w:ilvl w:val="0"/>
          <w:numId w:val="302"/>
        </w:numPr>
        <w:shd w:val="clear" w:color="auto" w:fill="auto"/>
        <w:tabs>
          <w:tab w:val="left" w:pos="524"/>
        </w:tabs>
        <w:spacing w:before="0" w:after="0" w:line="234" w:lineRule="exact"/>
        <w:ind w:left="20" w:right="20" w:firstLine="280"/>
        <w:jc w:val="both"/>
      </w:pPr>
      <w:r>
        <w:t xml:space="preserve">синтаксическая нссочстасмость связанных по смыслу слов (например, личных местоимений и определений или приложений к ним): </w:t>
      </w:r>
      <w:r>
        <w:rPr>
          <w:rStyle w:val="10pt4"/>
          <w:lang w:eastAsia="ru-RU"/>
        </w:rPr>
        <w:t>Меня, мокрого до последней нитки</w:t>
      </w:r>
      <w:r>
        <w:t xml:space="preserve">, </w:t>
      </w:r>
      <w:r>
        <w:rPr>
          <w:rStyle w:val="10pt4"/>
          <w:lang w:eastAsia="ru-RU"/>
        </w:rPr>
        <w:t>снят с лошади почти без памяти</w:t>
      </w:r>
      <w:r>
        <w:t xml:space="preserve"> (Акс.);</w:t>
      </w:r>
    </w:p>
    <w:p w:rsidR="006454E9" w:rsidRDefault="006454E9">
      <w:pPr>
        <w:pStyle w:val="BodyText"/>
        <w:numPr>
          <w:ilvl w:val="0"/>
          <w:numId w:val="302"/>
        </w:numPr>
        <w:shd w:val="clear" w:color="auto" w:fill="auto"/>
        <w:tabs>
          <w:tab w:val="left" w:pos="518"/>
        </w:tabs>
        <w:spacing w:before="0" w:after="455" w:line="234" w:lineRule="exact"/>
        <w:ind w:left="20" w:right="20" w:firstLine="280"/>
        <w:jc w:val="both"/>
      </w:pPr>
      <w:r>
        <w:t>слабая синтаксическая связь второстепенного члена с управляющим сло</w:t>
      </w:r>
      <w:r>
        <w:softHyphen/>
        <w:t xml:space="preserve">вом, допускающая факультативное обособление; ср.: </w:t>
      </w:r>
      <w:r>
        <w:rPr>
          <w:rStyle w:val="10pt4"/>
          <w:lang w:eastAsia="ru-RU"/>
        </w:rPr>
        <w:t>Видно</w:t>
      </w:r>
      <w:r>
        <w:t xml:space="preserve">, </w:t>
      </w:r>
      <w:r>
        <w:rPr>
          <w:rStyle w:val="10pt4"/>
          <w:lang w:eastAsia="ru-RU"/>
        </w:rPr>
        <w:t>и Чичиковы</w:t>
      </w:r>
      <w:r>
        <w:t xml:space="preserve">, </w:t>
      </w:r>
      <w:r>
        <w:rPr>
          <w:rStyle w:val="10pt4"/>
          <w:lang w:eastAsia="ru-RU"/>
        </w:rPr>
        <w:t>па несколько минут в жизни</w:t>
      </w:r>
      <w:r>
        <w:t xml:space="preserve">, </w:t>
      </w:r>
      <w:r>
        <w:rPr>
          <w:rStyle w:val="10pt4"/>
          <w:lang w:eastAsia="ru-RU"/>
        </w:rPr>
        <w:t>обращаются в поэтов</w:t>
      </w:r>
      <w:r>
        <w:t xml:space="preserve"> (Г.) - </w:t>
      </w:r>
      <w:r>
        <w:rPr>
          <w:rStyle w:val="10pt4"/>
          <w:lang w:eastAsia="ru-RU"/>
        </w:rPr>
        <w:t>Видно, и Чичиковы на несколько минут в жизни обращаются в поэтов.</w:t>
      </w:r>
    </w:p>
    <w:p w:rsidR="006454E9" w:rsidRDefault="006454E9">
      <w:pPr>
        <w:pStyle w:val="101"/>
        <w:shd w:val="clear" w:color="auto" w:fill="auto"/>
        <w:spacing w:after="219" w:line="190" w:lineRule="exact"/>
        <w:ind w:right="20"/>
        <w:jc w:val="center"/>
      </w:pPr>
      <w:r>
        <w:rPr>
          <w:rStyle w:val="106"/>
          <w:lang w:eastAsia="ru-RU"/>
        </w:rPr>
        <w:t>§ 181. Обособленные определения</w:t>
      </w:r>
    </w:p>
    <w:p w:rsidR="006454E9" w:rsidRDefault="006454E9">
      <w:pPr>
        <w:pStyle w:val="101"/>
        <w:shd w:val="clear" w:color="auto" w:fill="auto"/>
        <w:spacing w:after="0" w:line="234" w:lineRule="exact"/>
        <w:ind w:right="20"/>
        <w:jc w:val="center"/>
      </w:pPr>
      <w:r>
        <w:rPr>
          <w:rStyle w:val="106"/>
          <w:lang w:eastAsia="ru-RU"/>
        </w:rPr>
        <w:t>Согласованные определения</w:t>
      </w:r>
    </w:p>
    <w:p w:rsidR="006454E9" w:rsidRDefault="006454E9">
      <w:pPr>
        <w:pStyle w:val="BodyText"/>
        <w:shd w:val="clear" w:color="auto" w:fill="auto"/>
        <w:spacing w:before="0" w:after="0" w:line="234" w:lineRule="exact"/>
        <w:ind w:left="20" w:right="20" w:firstLine="280"/>
        <w:jc w:val="both"/>
      </w:pPr>
      <w:r>
        <w:t>Обособленные согласованные определения могут быть распространен</w:t>
      </w:r>
      <w:r>
        <w:softHyphen/>
        <w:t>ные и одиночные, постпозитивные и препозитивные; они могут относиться к именам существительным, субстантивированным словам, личным местоиме</w:t>
      </w:r>
      <w:r>
        <w:softHyphen/>
        <w:t>ниям.</w:t>
      </w:r>
    </w:p>
    <w:p w:rsidR="006454E9" w:rsidRDefault="006454E9">
      <w:pPr>
        <w:pStyle w:val="BodyText"/>
        <w:numPr>
          <w:ilvl w:val="0"/>
          <w:numId w:val="303"/>
        </w:numPr>
        <w:shd w:val="clear" w:color="auto" w:fill="auto"/>
        <w:tabs>
          <w:tab w:val="left" w:pos="500"/>
        </w:tabs>
        <w:spacing w:before="0" w:after="0" w:line="234" w:lineRule="exact"/>
        <w:ind w:left="20" w:right="20" w:firstLine="280"/>
        <w:jc w:val="both"/>
      </w:pPr>
      <w:r>
        <w:t xml:space="preserve">Обособляются </w:t>
      </w:r>
      <w:r>
        <w:rPr>
          <w:rStyle w:val="Georgia5"/>
          <w:lang w:eastAsia="ru-RU"/>
        </w:rPr>
        <w:t>распространенные</w:t>
      </w:r>
      <w:r>
        <w:rPr>
          <w:rStyle w:val="Georgia4"/>
        </w:rPr>
        <w:t xml:space="preserve"> </w:t>
      </w:r>
      <w:r>
        <w:t>определения, выраженные причастием или именем прилагательным с зависимыми от них словами (причастные и адъ</w:t>
      </w:r>
      <w:r>
        <w:softHyphen/>
        <w:t xml:space="preserve">ективные обороты), стоящие после определяемого существительного: </w:t>
      </w:r>
      <w:r>
        <w:rPr>
          <w:rStyle w:val="10pt4"/>
          <w:lang w:eastAsia="ru-RU"/>
        </w:rPr>
        <w:t>Ум, на</w:t>
      </w:r>
      <w:r>
        <w:rPr>
          <w:rStyle w:val="10pt4"/>
          <w:lang w:eastAsia="ru-RU"/>
        </w:rPr>
        <w:softHyphen/>
        <w:t>правленный на одно отрицание, бледнеет, сохнет</w:t>
      </w:r>
      <w:r>
        <w:t xml:space="preserve"> (Т.); </w:t>
      </w:r>
      <w:r>
        <w:rPr>
          <w:rStyle w:val="10pt4"/>
          <w:lang w:eastAsia="ru-RU"/>
        </w:rPr>
        <w:t>Стояла теплая глубо</w:t>
      </w:r>
      <w:r>
        <w:rPr>
          <w:rStyle w:val="10pt4"/>
          <w:lang w:eastAsia="ru-RU"/>
        </w:rPr>
        <w:softHyphen/>
        <w:t>кая мгла, полная сверчков и звезд</w:t>
      </w:r>
      <w:r>
        <w:t xml:space="preserve"> (Кат.).</w:t>
      </w:r>
    </w:p>
    <w:p w:rsidR="006454E9" w:rsidRDefault="006454E9">
      <w:pPr>
        <w:pStyle w:val="BodyText"/>
        <w:shd w:val="clear" w:color="auto" w:fill="auto"/>
        <w:spacing w:before="0" w:after="0" w:line="234" w:lineRule="exact"/>
        <w:ind w:left="20" w:right="20" w:firstLine="280"/>
        <w:jc w:val="both"/>
      </w:pPr>
      <w:r>
        <w:t>Вместо существительного определяемым словом может служить местоимен</w:t>
      </w:r>
      <w:r>
        <w:softHyphen/>
        <w:t xml:space="preserve">ное существительное или числительное: </w:t>
      </w:r>
      <w:r>
        <w:rPr>
          <w:rStyle w:val="10pt4"/>
          <w:lang w:eastAsia="ru-RU"/>
        </w:rPr>
        <w:t>...И никто уже, испуганный смертью, не боялся рабской жизни</w:t>
      </w:r>
      <w:r>
        <w:t xml:space="preserve"> (М. Г.); </w:t>
      </w:r>
      <w:r>
        <w:rPr>
          <w:rStyle w:val="10pt4"/>
          <w:lang w:eastAsia="ru-RU"/>
        </w:rPr>
        <w:t>Стоят и те трое</w:t>
      </w:r>
      <w:r>
        <w:t xml:space="preserve">, </w:t>
      </w:r>
      <w:r>
        <w:rPr>
          <w:rStyle w:val="10pt4"/>
          <w:lang w:eastAsia="ru-RU"/>
        </w:rPr>
        <w:t>хмурые все</w:t>
      </w:r>
      <w:r>
        <w:t xml:space="preserve"> (М. Г.).</w:t>
      </w:r>
    </w:p>
    <w:p w:rsidR="006454E9" w:rsidRDefault="006454E9">
      <w:pPr>
        <w:pStyle w:val="BodyText"/>
        <w:shd w:val="clear" w:color="auto" w:fill="auto"/>
        <w:spacing w:before="0" w:after="0" w:line="234" w:lineRule="exact"/>
        <w:ind w:left="20" w:right="20" w:firstLine="280"/>
        <w:jc w:val="both"/>
      </w:pPr>
      <w:r>
        <w:t>Нс обособляются определения этого типа, если определяемое существитель</w:t>
      </w:r>
      <w:r>
        <w:softHyphen/>
        <w:t>ное само по себе в данном предложении нс выражает лексически нужного поня</w:t>
      </w:r>
      <w:r>
        <w:softHyphen/>
        <w:t xml:space="preserve">тия и нуждается в определении: </w:t>
      </w:r>
      <w:r>
        <w:rPr>
          <w:rStyle w:val="10pt4"/>
          <w:lang w:eastAsia="ru-RU"/>
        </w:rPr>
        <w:t>Марья Дмитриевна принят вид достойный и несколько обиженный</w:t>
      </w:r>
      <w:r>
        <w:t xml:space="preserve"> (Т.) (сочетание </w:t>
      </w:r>
      <w:r>
        <w:rPr>
          <w:rStyle w:val="10pt4"/>
          <w:lang w:eastAsia="ru-RU"/>
        </w:rPr>
        <w:t>принят вид</w:t>
      </w:r>
      <w:r>
        <w:t xml:space="preserve"> нс выражает необходимых предикативных отношений).</w:t>
      </w:r>
    </w:p>
    <w:p w:rsidR="006454E9" w:rsidRDefault="006454E9">
      <w:pPr>
        <w:pStyle w:val="BodyText"/>
        <w:shd w:val="clear" w:color="auto" w:fill="auto"/>
        <w:spacing w:before="0" w:after="0" w:line="234" w:lineRule="exact"/>
        <w:ind w:left="20" w:right="20" w:firstLine="280"/>
        <w:jc w:val="both"/>
      </w:pPr>
      <w:r>
        <w:t xml:space="preserve">Нс обособляются также </w:t>
      </w:r>
      <w:r>
        <w:rPr>
          <w:rStyle w:val="Georgia5"/>
          <w:lang w:eastAsia="ru-RU"/>
        </w:rPr>
        <w:t>распространенные постпозитивные</w:t>
      </w:r>
      <w:r>
        <w:rPr>
          <w:rStyle w:val="Georgia4"/>
        </w:rPr>
        <w:t xml:space="preserve"> </w:t>
      </w:r>
      <w:r>
        <w:t xml:space="preserve">определения, если по смыслу они связаны нс только с подлежащим, но и со сказуемым, выполняя двоякую функцию атрибутивную и предикативную: </w:t>
      </w:r>
      <w:r>
        <w:rPr>
          <w:rStyle w:val="10pt4"/>
          <w:lang w:eastAsia="ru-RU"/>
        </w:rPr>
        <w:t>Аккуратный старичок ходил вооруженный дождевым зонтом</w:t>
      </w:r>
      <w:r>
        <w:t xml:space="preserve"> (М. Г.); </w:t>
      </w:r>
      <w:r>
        <w:rPr>
          <w:rStyle w:val="10pt4"/>
          <w:lang w:eastAsia="ru-RU"/>
        </w:rPr>
        <w:t>Море у его ног лежало безмол</w:t>
      </w:r>
      <w:r>
        <w:rPr>
          <w:rStyle w:val="10pt4"/>
          <w:lang w:eastAsia="ru-RU"/>
        </w:rPr>
        <w:softHyphen/>
        <w:t>вное и белое от облачного неба</w:t>
      </w:r>
      <w:r>
        <w:t xml:space="preserve"> (Пауст). Обычно такие конструкции образуются с глаголами движения и состояния, выступающими в роли знаменательной связ</w:t>
      </w:r>
      <w:r>
        <w:softHyphen/>
        <w:t>ки. Если же такая двоякая связь нс усматривается и глагол-сказусмос нссст пол</w:t>
      </w:r>
      <w:r>
        <w:softHyphen/>
        <w:t>ноценную смысловую нагрузку, то распространенное определение обособля</w:t>
      </w:r>
      <w:r>
        <w:softHyphen/>
        <w:t xml:space="preserve">ется: </w:t>
      </w:r>
      <w:r>
        <w:rPr>
          <w:rStyle w:val="10pt4"/>
          <w:lang w:eastAsia="ru-RU"/>
        </w:rPr>
        <w:t>Я шел</w:t>
      </w:r>
      <w:r>
        <w:t xml:space="preserve">, </w:t>
      </w:r>
      <w:r>
        <w:rPr>
          <w:rStyle w:val="10pt4"/>
          <w:lang w:eastAsia="ru-RU"/>
        </w:rPr>
        <w:t>занятый своими размышлениями</w:t>
      </w:r>
      <w:r>
        <w:t xml:space="preserve"> (П.).</w:t>
      </w:r>
    </w:p>
    <w:p w:rsidR="006454E9" w:rsidRDefault="006454E9">
      <w:pPr>
        <w:pStyle w:val="BodyText"/>
        <w:shd w:val="clear" w:color="auto" w:fill="auto"/>
        <w:spacing w:before="0" w:after="0" w:line="234" w:lineRule="exact"/>
        <w:ind w:left="20" w:right="20" w:firstLine="280"/>
        <w:jc w:val="both"/>
      </w:pPr>
      <w:r>
        <w:t>Связь со сказуемым, иногда более заметную, иногда ослабленную, находим также у распространенных определений, относящихся к второстепенному чле</w:t>
      </w:r>
      <w:r>
        <w:softHyphen/>
        <w:t xml:space="preserve">ну предложения, в связи с чем в одних случаях наблюдается обособление, в других оно отсутствует; ср.: </w:t>
      </w:r>
      <w:r>
        <w:rPr>
          <w:rStyle w:val="10pt4"/>
          <w:lang w:eastAsia="ru-RU"/>
        </w:rPr>
        <w:t>Подъезжая к лесу, увидел он соседа своего, гордо сидящего верхом, в чекмене, подбитом лисьим мехом...</w:t>
      </w:r>
      <w:r>
        <w:t xml:space="preserve"> (П.) - </w:t>
      </w:r>
      <w:r>
        <w:rPr>
          <w:rStyle w:val="10pt4"/>
          <w:lang w:eastAsia="ru-RU"/>
        </w:rPr>
        <w:t>Я нашел его готового пуститься в дорогу</w:t>
      </w:r>
      <w:r>
        <w:t xml:space="preserve"> (П.) (устарелая конструкция с так называемым двойным винительным; ср. с современным:... </w:t>
      </w:r>
      <w:r>
        <w:rPr>
          <w:rStyle w:val="10pt4"/>
          <w:lang w:eastAsia="ru-RU"/>
        </w:rPr>
        <w:t>готовым пуститься в дорогу’).</w:t>
      </w:r>
    </w:p>
    <w:p w:rsidR="006454E9" w:rsidRDefault="006454E9">
      <w:pPr>
        <w:pStyle w:val="BodyText"/>
        <w:numPr>
          <w:ilvl w:val="0"/>
          <w:numId w:val="303"/>
        </w:numPr>
        <w:shd w:val="clear" w:color="auto" w:fill="auto"/>
        <w:tabs>
          <w:tab w:val="left" w:pos="518"/>
        </w:tabs>
        <w:spacing w:before="0" w:after="0" w:line="234" w:lineRule="exact"/>
        <w:ind w:left="20" w:right="20" w:firstLine="280"/>
        <w:jc w:val="both"/>
      </w:pPr>
      <w:r>
        <w:t xml:space="preserve">Обособляются два и более </w:t>
      </w:r>
      <w:r>
        <w:rPr>
          <w:rStyle w:val="Georgia5"/>
          <w:lang w:eastAsia="ru-RU"/>
        </w:rPr>
        <w:t>нераспространением постпозитивных</w:t>
      </w:r>
      <w:r>
        <w:rPr>
          <w:rStyle w:val="Georgia4"/>
        </w:rPr>
        <w:t xml:space="preserve"> </w:t>
      </w:r>
      <w:r>
        <w:t>определе</w:t>
      </w:r>
      <w:r>
        <w:softHyphen/>
        <w:t xml:space="preserve">ния: </w:t>
      </w:r>
      <w:r>
        <w:rPr>
          <w:rStyle w:val="10pt4"/>
          <w:lang w:eastAsia="ru-RU"/>
        </w:rPr>
        <w:t>Потом пришла весна, яркая, солнечная</w:t>
      </w:r>
      <w:r>
        <w:t xml:space="preserve"> (М. Г.); </w:t>
      </w:r>
      <w:r>
        <w:rPr>
          <w:rStyle w:val="10pt4"/>
          <w:lang w:eastAsia="ru-RU"/>
        </w:rPr>
        <w:t>Над Ветлугой спустшись сумерки, синие</w:t>
      </w:r>
      <w:r>
        <w:t xml:space="preserve">, </w:t>
      </w:r>
      <w:r>
        <w:rPr>
          <w:rStyle w:val="10pt4"/>
          <w:lang w:eastAsia="ru-RU"/>
        </w:rPr>
        <w:t>теплые, тихие</w:t>
      </w:r>
      <w:r>
        <w:t xml:space="preserve"> (Кор.). Обособление двух одиночных определе</w:t>
      </w:r>
      <w:r>
        <w:softHyphen/>
        <w:t>ний обязательно только тогда, когда определяемому сущсствитсльному предше</w:t>
      </w:r>
      <w:r>
        <w:softHyphen/>
        <w:t xml:space="preserve">ствует еще одно определение; ср.: </w:t>
      </w:r>
      <w:r>
        <w:rPr>
          <w:rStyle w:val="10pt4"/>
          <w:lang w:eastAsia="ru-RU"/>
        </w:rPr>
        <w:t>Сидит на ка.мне между нимилезгинец дрях</w:t>
      </w:r>
      <w:r>
        <w:rPr>
          <w:rStyle w:val="10pt4"/>
          <w:lang w:eastAsia="ru-RU"/>
        </w:rPr>
        <w:softHyphen/>
        <w:t>лый и седой.</w:t>
      </w:r>
      <w:r>
        <w:t xml:space="preserve"> (Л.) - </w:t>
      </w:r>
      <w:r>
        <w:rPr>
          <w:rStyle w:val="10pt4"/>
          <w:lang w:eastAsia="ru-RU"/>
        </w:rPr>
        <w:t xml:space="preserve">А театр осаждало людское море, буйное, напористое </w:t>
      </w:r>
      <w:r>
        <w:t>(Н. Остр.).</w:t>
      </w:r>
    </w:p>
    <w:p w:rsidR="006454E9" w:rsidRDefault="006454E9">
      <w:pPr>
        <w:pStyle w:val="BodyText"/>
        <w:numPr>
          <w:ilvl w:val="0"/>
          <w:numId w:val="303"/>
        </w:numPr>
        <w:shd w:val="clear" w:color="auto" w:fill="auto"/>
        <w:tabs>
          <w:tab w:val="left" w:pos="506"/>
        </w:tabs>
        <w:spacing w:before="0" w:after="0" w:line="234" w:lineRule="exact"/>
        <w:ind w:left="20" w:right="20" w:firstLine="280"/>
        <w:jc w:val="both"/>
      </w:pPr>
      <w:r>
        <w:t xml:space="preserve">Обособляется </w:t>
      </w:r>
      <w:r>
        <w:rPr>
          <w:rStyle w:val="Georgia5"/>
          <w:lang w:eastAsia="ru-RU"/>
        </w:rPr>
        <w:t>одиночное постпозитивное</w:t>
      </w:r>
      <w:r>
        <w:rPr>
          <w:rStyle w:val="Georgia4"/>
        </w:rPr>
        <w:t xml:space="preserve"> </w:t>
      </w:r>
      <w:r>
        <w:t xml:space="preserve">определение, если оно имеет добавочное обстоятельственное значение (указывает на состояние, причину и т. д.): </w:t>
      </w:r>
      <w:r>
        <w:rPr>
          <w:rStyle w:val="10pt4"/>
          <w:lang w:eastAsia="ru-RU"/>
        </w:rPr>
        <w:t>На крик его явился смотритель, заспанный</w:t>
      </w:r>
      <w:r>
        <w:t xml:space="preserve"> (Т.); </w:t>
      </w:r>
      <w:r>
        <w:rPr>
          <w:rStyle w:val="10pt4"/>
          <w:lang w:eastAsia="ru-RU"/>
        </w:rPr>
        <w:t>Кремль, неразрушенный, беле</w:t>
      </w:r>
      <w:r>
        <w:rPr>
          <w:rStyle w:val="Georgia3"/>
        </w:rPr>
        <w:t>1</w:t>
      </w:r>
      <w:r>
        <w:rPr>
          <w:rStyle w:val="10pt4"/>
          <w:lang w:eastAsia="ru-RU"/>
        </w:rPr>
        <w:t xml:space="preserve"> издалека со своими башнями и Иваном Ветким</w:t>
      </w:r>
      <w:r>
        <w:t xml:space="preserve"> (Л. Т.).</w:t>
      </w:r>
    </w:p>
    <w:p w:rsidR="006454E9" w:rsidRDefault="006454E9">
      <w:pPr>
        <w:pStyle w:val="BodyText"/>
        <w:numPr>
          <w:ilvl w:val="0"/>
          <w:numId w:val="303"/>
        </w:numPr>
        <w:shd w:val="clear" w:color="auto" w:fill="auto"/>
        <w:tabs>
          <w:tab w:val="left" w:pos="506"/>
        </w:tabs>
        <w:spacing w:before="0" w:after="0" w:line="234" w:lineRule="exact"/>
        <w:ind w:left="20" w:right="20" w:firstLine="280"/>
        <w:jc w:val="both"/>
      </w:pPr>
      <w:r>
        <w:t xml:space="preserve">Обособляется определение, </w:t>
      </w:r>
      <w:r>
        <w:rPr>
          <w:rStyle w:val="Georgia5"/>
          <w:lang w:eastAsia="ru-RU"/>
        </w:rPr>
        <w:t>оторванное от определяемого существитель</w:t>
      </w:r>
      <w:r>
        <w:rPr>
          <w:rStyle w:val="Georgia5"/>
          <w:lang w:eastAsia="ru-RU"/>
        </w:rPr>
        <w:softHyphen/>
        <w:t>ного</w:t>
      </w:r>
      <w:r>
        <w:rPr>
          <w:rStyle w:val="Georgia4"/>
        </w:rPr>
        <w:t xml:space="preserve"> </w:t>
      </w:r>
      <w:r>
        <w:t xml:space="preserve">другими членами предложения, что усиливает его полупрсдикативную роль: </w:t>
      </w:r>
      <w:r>
        <w:rPr>
          <w:rStyle w:val="1410pt1"/>
          <w:lang w:eastAsia="ru-RU"/>
        </w:rPr>
        <w:t xml:space="preserve">И снова, отсеченная от танков огнем, залегла на голом склоне пехота </w:t>
      </w:r>
      <w:r>
        <w:rPr>
          <w:rStyle w:val="1450"/>
          <w:lang w:eastAsia="ru-RU"/>
        </w:rPr>
        <w:t>(Шол.).</w:t>
      </w:r>
    </w:p>
    <w:p w:rsidR="006454E9" w:rsidRDefault="006454E9">
      <w:pPr>
        <w:pStyle w:val="BodyText"/>
        <w:numPr>
          <w:ilvl w:val="0"/>
          <w:numId w:val="303"/>
        </w:numPr>
        <w:shd w:val="clear" w:color="auto" w:fill="auto"/>
        <w:tabs>
          <w:tab w:val="left" w:pos="494"/>
        </w:tabs>
        <w:spacing w:before="0" w:after="0" w:line="240" w:lineRule="exact"/>
        <w:ind w:left="20" w:right="20" w:firstLine="280"/>
        <w:jc w:val="both"/>
      </w:pPr>
      <w:r>
        <w:t xml:space="preserve">Определение, стоящее непосредственно </w:t>
      </w:r>
      <w:r>
        <w:rPr>
          <w:rStyle w:val="Georgia5"/>
          <w:lang w:eastAsia="ru-RU"/>
        </w:rPr>
        <w:t>перед определяемым существитель</w:t>
      </w:r>
      <w:r>
        <w:rPr>
          <w:rStyle w:val="Georgia5"/>
          <w:lang w:eastAsia="ru-RU"/>
        </w:rPr>
        <w:softHyphen/>
        <w:t>ным,</w:t>
      </w:r>
      <w:r>
        <w:rPr>
          <w:rStyle w:val="Georgia4"/>
        </w:rPr>
        <w:t xml:space="preserve"> </w:t>
      </w:r>
      <w:r>
        <w:t>обособляется, сели помимо атрибутивного имеет также обстоятельствен</w:t>
      </w:r>
      <w:r>
        <w:softHyphen/>
        <w:t xml:space="preserve">ное значение (причинное, условное, уступительное): </w:t>
      </w:r>
      <w:r>
        <w:rPr>
          <w:rStyle w:val="10pt4"/>
          <w:lang w:eastAsia="ru-RU"/>
        </w:rPr>
        <w:t>Ошеломленная, мать нео</w:t>
      </w:r>
      <w:r>
        <w:rPr>
          <w:rStyle w:val="10pt4"/>
          <w:lang w:eastAsia="ru-RU"/>
        </w:rPr>
        <w:softHyphen/>
        <w:t>трывно смотрела на Рыбина</w:t>
      </w:r>
      <w:r>
        <w:t xml:space="preserve"> (М. Г.); </w:t>
      </w:r>
      <w:r>
        <w:rPr>
          <w:rStyle w:val="10pt4"/>
          <w:lang w:eastAsia="ru-RU"/>
        </w:rPr>
        <w:t>Увлеченная книгой, Тоня не заметила</w:t>
      </w:r>
      <w:r>
        <w:t xml:space="preserve">, </w:t>
      </w:r>
      <w:r>
        <w:rPr>
          <w:rStyle w:val="10pt4"/>
          <w:lang w:eastAsia="ru-RU"/>
        </w:rPr>
        <w:t>как кто-то перелез через гранитный выступ</w:t>
      </w:r>
      <w:r>
        <w:t xml:space="preserve"> (Н. Остр.).</w:t>
      </w:r>
    </w:p>
    <w:p w:rsidR="006454E9" w:rsidRDefault="006454E9">
      <w:pPr>
        <w:pStyle w:val="BodyText"/>
        <w:numPr>
          <w:ilvl w:val="0"/>
          <w:numId w:val="303"/>
        </w:numPr>
        <w:shd w:val="clear" w:color="auto" w:fill="auto"/>
        <w:tabs>
          <w:tab w:val="left" w:pos="512"/>
        </w:tabs>
        <w:spacing w:before="0" w:after="185" w:line="240" w:lineRule="exact"/>
        <w:ind w:left="20" w:right="20" w:firstLine="280"/>
        <w:jc w:val="both"/>
      </w:pPr>
      <w:r>
        <w:t xml:space="preserve">Всегда обособляются определения, относящиеся </w:t>
      </w:r>
      <w:r>
        <w:rPr>
          <w:rStyle w:val="10pt4"/>
          <w:lang w:eastAsia="ru-RU"/>
        </w:rPr>
        <w:t xml:space="preserve">к </w:t>
      </w:r>
      <w:r>
        <w:rPr>
          <w:rStyle w:val="Georgia5"/>
          <w:lang w:eastAsia="ru-RU"/>
        </w:rPr>
        <w:t xml:space="preserve">личному местоимению </w:t>
      </w:r>
      <w:r>
        <w:t>(такие определения носят атрибутивно-предикативный характер и имеют доба</w:t>
      </w:r>
      <w:r>
        <w:softHyphen/>
        <w:t xml:space="preserve">вочное обстоятельственное значение): </w:t>
      </w:r>
      <w:r>
        <w:rPr>
          <w:rStyle w:val="10pt4"/>
          <w:lang w:eastAsia="ru-RU"/>
        </w:rPr>
        <w:t>Пораженный страхом, я иду за матуш</w:t>
      </w:r>
      <w:r>
        <w:rPr>
          <w:rStyle w:val="10pt4"/>
          <w:lang w:eastAsia="ru-RU"/>
        </w:rPr>
        <w:softHyphen/>
        <w:t>кой в спальню</w:t>
      </w:r>
      <w:r>
        <w:t xml:space="preserve"> (П.); </w:t>
      </w:r>
      <w:r>
        <w:rPr>
          <w:rStyle w:val="10pt4"/>
          <w:lang w:eastAsia="ru-RU"/>
        </w:rPr>
        <w:t>Не хотелось ей, бедной, постригаться</w:t>
      </w:r>
      <w:r>
        <w:t xml:space="preserve"> (Сол.).</w:t>
      </w:r>
    </w:p>
    <w:p w:rsidR="006454E9" w:rsidRDefault="006454E9">
      <w:pPr>
        <w:pStyle w:val="101"/>
        <w:shd w:val="clear" w:color="auto" w:fill="auto"/>
        <w:spacing w:after="0" w:line="234" w:lineRule="exact"/>
        <w:ind w:right="20"/>
        <w:jc w:val="center"/>
      </w:pPr>
      <w:r>
        <w:rPr>
          <w:rStyle w:val="106"/>
          <w:lang w:eastAsia="ru-RU"/>
        </w:rPr>
        <w:t>Несогласованные определения</w:t>
      </w:r>
    </w:p>
    <w:p w:rsidR="006454E9" w:rsidRDefault="006454E9">
      <w:pPr>
        <w:pStyle w:val="BodyText"/>
        <w:shd w:val="clear" w:color="auto" w:fill="auto"/>
        <w:spacing w:before="0" w:after="0" w:line="234" w:lineRule="exact"/>
        <w:ind w:left="20" w:right="20" w:firstLine="280"/>
        <w:jc w:val="both"/>
      </w:pPr>
      <w:r>
        <w:t>Обособление несогласованных определений связано со степенью их распро</w:t>
      </w:r>
      <w:r>
        <w:softHyphen/>
        <w:t>страненности (объемом обособляемой группы), морфологическим их выраже</w:t>
      </w:r>
      <w:r>
        <w:softHyphen/>
        <w:t>нием, лексическим значением определяемого слова, синтаксическими условия</w:t>
      </w:r>
      <w:r>
        <w:softHyphen/>
        <w:t>ми контекста.</w:t>
      </w:r>
    </w:p>
    <w:p w:rsidR="006454E9" w:rsidRDefault="006454E9">
      <w:pPr>
        <w:pStyle w:val="BodyText"/>
        <w:numPr>
          <w:ilvl w:val="0"/>
          <w:numId w:val="304"/>
        </w:numPr>
        <w:shd w:val="clear" w:color="auto" w:fill="auto"/>
        <w:tabs>
          <w:tab w:val="left" w:pos="512"/>
        </w:tabs>
        <w:spacing w:before="0" w:after="0" w:line="234" w:lineRule="exact"/>
        <w:ind w:left="20" w:right="20" w:firstLine="280"/>
        <w:jc w:val="both"/>
      </w:pPr>
      <w:r>
        <w:t xml:space="preserve">Обособляются определения, выраженные </w:t>
      </w:r>
      <w:r>
        <w:rPr>
          <w:rStyle w:val="Georgia5"/>
          <w:lang w:eastAsia="ru-RU"/>
        </w:rPr>
        <w:t>косвенными падежами суще</w:t>
      </w:r>
      <w:r>
        <w:rPr>
          <w:rStyle w:val="Georgia5"/>
          <w:lang w:eastAsia="ru-RU"/>
        </w:rPr>
        <w:softHyphen/>
        <w:t>ствительных</w:t>
      </w:r>
      <w:r>
        <w:rPr>
          <w:rStyle w:val="Georgia4"/>
        </w:rPr>
        <w:t xml:space="preserve"> </w:t>
      </w:r>
      <w:r>
        <w:t>(обычно с предлогами), если они содержат добавочное сообще</w:t>
      </w:r>
      <w:r>
        <w:softHyphen/>
        <w:t xml:space="preserve">ние и выражают полупредикативиые отношения: </w:t>
      </w:r>
      <w:r>
        <w:rPr>
          <w:rStyle w:val="10pt4"/>
          <w:lang w:eastAsia="ru-RU"/>
        </w:rPr>
        <w:t>Какая-то полная женщина, с засученными рукавами, с поднятым фартуком, стояла среди двора</w:t>
      </w:r>
      <w:r>
        <w:t xml:space="preserve"> (Ч.); </w:t>
      </w:r>
      <w:r>
        <w:rPr>
          <w:rStyle w:val="10pt4"/>
          <w:lang w:eastAsia="ru-RU"/>
        </w:rPr>
        <w:t xml:space="preserve">Издали город кажется огромной челюстью, с неровными черными зубами </w:t>
      </w:r>
      <w:r>
        <w:t>(М. Г.).</w:t>
      </w:r>
    </w:p>
    <w:p w:rsidR="006454E9" w:rsidRDefault="006454E9">
      <w:pPr>
        <w:pStyle w:val="BodyText"/>
        <w:shd w:val="clear" w:color="auto" w:fill="auto"/>
        <w:spacing w:before="0" w:after="0" w:line="234" w:lineRule="exact"/>
        <w:ind w:left="20" w:right="20" w:firstLine="280"/>
        <w:jc w:val="both"/>
      </w:pPr>
      <w:r>
        <w:t>Чаще всего обособляются несогласованные определения, выраженные прсд- ложно-падежной формой:</w:t>
      </w:r>
    </w:p>
    <w:p w:rsidR="006454E9" w:rsidRDefault="006454E9">
      <w:pPr>
        <w:pStyle w:val="BodyText"/>
        <w:numPr>
          <w:ilvl w:val="0"/>
          <w:numId w:val="305"/>
        </w:numPr>
        <w:shd w:val="clear" w:color="auto" w:fill="auto"/>
        <w:tabs>
          <w:tab w:val="left" w:pos="518"/>
        </w:tabs>
        <w:spacing w:before="0" w:after="0" w:line="234" w:lineRule="exact"/>
        <w:ind w:left="20" w:right="20" w:firstLine="280"/>
        <w:jc w:val="both"/>
      </w:pPr>
      <w:r>
        <w:t>при собственном имени, так как оно, являясь носителем индивидуального названия, само по себе достаточно конкретно обозначает лицо или предмет, по</w:t>
      </w:r>
      <w:r>
        <w:softHyphen/>
        <w:t>этому указание на признак имеет в этом случае характер добавочного сообще</w:t>
      </w:r>
      <w:r>
        <w:softHyphen/>
        <w:t xml:space="preserve">ния: </w:t>
      </w:r>
      <w:r>
        <w:rPr>
          <w:rStyle w:val="10pt4"/>
          <w:lang w:eastAsia="ru-RU"/>
        </w:rPr>
        <w:t>Афанасий Лукич, без шапки, с растрепанными волосами, бежал впереди всех</w:t>
      </w:r>
      <w:r>
        <w:t xml:space="preserve"> (Т.); </w:t>
      </w:r>
      <w:r>
        <w:rPr>
          <w:rStyle w:val="10pt4"/>
          <w:lang w:eastAsia="ru-RU"/>
        </w:rPr>
        <w:t>Степка, с зазубренной ложкой в руках, занял свое место в дыму около котла</w:t>
      </w:r>
      <w:r>
        <w:t xml:space="preserve"> (Ч.);</w:t>
      </w:r>
    </w:p>
    <w:p w:rsidR="006454E9" w:rsidRDefault="006454E9">
      <w:pPr>
        <w:pStyle w:val="BodyText"/>
        <w:numPr>
          <w:ilvl w:val="0"/>
          <w:numId w:val="305"/>
        </w:numPr>
        <w:shd w:val="clear" w:color="auto" w:fill="auto"/>
        <w:tabs>
          <w:tab w:val="left" w:pos="542"/>
        </w:tabs>
        <w:spacing w:before="0" w:after="0" w:line="234" w:lineRule="exact"/>
        <w:ind w:left="20" w:right="20" w:firstLine="280"/>
        <w:jc w:val="both"/>
      </w:pPr>
      <w:r>
        <w:t>при названиях лиц по степени родства, профессии, должности и т. п., так как благодаря известной определенности таких существительных опреде</w:t>
      </w:r>
      <w:r>
        <w:softHyphen/>
        <w:t xml:space="preserve">ление служит целям добавочного сообщения: </w:t>
      </w:r>
      <w:r>
        <w:rPr>
          <w:rStyle w:val="10pt4"/>
          <w:lang w:eastAsia="ru-RU"/>
        </w:rPr>
        <w:t>Папаша, в жилетке и с засу</w:t>
      </w:r>
      <w:r>
        <w:rPr>
          <w:rStyle w:val="10pt4"/>
          <w:lang w:eastAsia="ru-RU"/>
        </w:rPr>
        <w:softHyphen/>
        <w:t>ченными манжетами, водрузил руки на толстый том иллюстрированного журнала</w:t>
      </w:r>
      <w:r>
        <w:t xml:space="preserve"> (Фед.); </w:t>
      </w:r>
      <w:r>
        <w:rPr>
          <w:rStyle w:val="10pt4"/>
          <w:lang w:eastAsia="ru-RU"/>
        </w:rPr>
        <w:t>Сотский, со здоровой палкой в руке</w:t>
      </w:r>
      <w:r>
        <w:t xml:space="preserve">, </w:t>
      </w:r>
      <w:r>
        <w:rPr>
          <w:rStyle w:val="10pt4"/>
          <w:lang w:eastAsia="ru-RU"/>
        </w:rPr>
        <w:t xml:space="preserve">стоял сзади него </w:t>
      </w:r>
      <w:r>
        <w:t>(М. Г.);</w:t>
      </w:r>
    </w:p>
    <w:p w:rsidR="006454E9" w:rsidRDefault="006454E9">
      <w:pPr>
        <w:pStyle w:val="141"/>
        <w:numPr>
          <w:ilvl w:val="0"/>
          <w:numId w:val="305"/>
        </w:numPr>
        <w:shd w:val="clear" w:color="auto" w:fill="auto"/>
        <w:tabs>
          <w:tab w:val="left" w:pos="548"/>
        </w:tabs>
        <w:ind w:left="20" w:right="20" w:firstLine="280"/>
      </w:pPr>
      <w:r>
        <w:rPr>
          <w:rStyle w:val="1450"/>
          <w:lang w:eastAsia="ru-RU"/>
        </w:rPr>
        <w:t>при личных местоимениях, которые, имея весьма общее значение, в ус</w:t>
      </w:r>
      <w:r>
        <w:rPr>
          <w:rStyle w:val="1450"/>
          <w:lang w:eastAsia="ru-RU"/>
        </w:rPr>
        <w:softHyphen/>
        <w:t xml:space="preserve">ловиях контекста конкретизируются: </w:t>
      </w:r>
      <w:r>
        <w:rPr>
          <w:rStyle w:val="1410pt1"/>
          <w:i/>
          <w:iCs/>
          <w:lang w:eastAsia="ru-RU"/>
        </w:rPr>
        <w:t>Он, с своим умом и опытностью, мог уже заметить, что она отличала его</w:t>
      </w:r>
      <w:r>
        <w:rPr>
          <w:rStyle w:val="1450"/>
          <w:lang w:eastAsia="ru-RU"/>
        </w:rPr>
        <w:t xml:space="preserve"> (П.): </w:t>
      </w:r>
      <w:r>
        <w:rPr>
          <w:rStyle w:val="1410pt1"/>
          <w:i/>
          <w:iCs/>
          <w:lang w:eastAsia="ru-RU"/>
        </w:rPr>
        <w:t>В длинном своем платье, со шля</w:t>
      </w:r>
      <w:r>
        <w:rPr>
          <w:rStyle w:val="1410pt1"/>
          <w:i/>
          <w:iCs/>
          <w:lang w:eastAsia="ru-RU"/>
        </w:rPr>
        <w:softHyphen/>
        <w:t>пой на голове, зеленым вуалем и распущенными кудрями, вошла она в пере</w:t>
      </w:r>
      <w:r>
        <w:rPr>
          <w:rStyle w:val="1410pt1"/>
          <w:i/>
          <w:iCs/>
          <w:lang w:eastAsia="ru-RU"/>
        </w:rPr>
        <w:softHyphen/>
        <w:t>днюю</w:t>
      </w:r>
      <w:r>
        <w:rPr>
          <w:rStyle w:val="1450"/>
          <w:lang w:eastAsia="ru-RU"/>
        </w:rPr>
        <w:t xml:space="preserve"> (Т.);</w:t>
      </w:r>
    </w:p>
    <w:p w:rsidR="006454E9" w:rsidRDefault="006454E9">
      <w:pPr>
        <w:pStyle w:val="BodyText"/>
        <w:numPr>
          <w:ilvl w:val="0"/>
          <w:numId w:val="305"/>
        </w:numPr>
        <w:shd w:val="clear" w:color="auto" w:fill="auto"/>
        <w:tabs>
          <w:tab w:val="left" w:pos="524"/>
        </w:tabs>
        <w:spacing w:before="0" w:after="0" w:line="240" w:lineRule="exact"/>
        <w:ind w:left="20" w:right="20" w:firstLine="280"/>
        <w:jc w:val="both"/>
      </w:pPr>
      <w:r>
        <w:t>при сочетании в качестве однородных членов с обособленными согласо</w:t>
      </w:r>
      <w:r>
        <w:softHyphen/>
        <w:t xml:space="preserve">ванными определениями: </w:t>
      </w:r>
      <w:r>
        <w:rPr>
          <w:rStyle w:val="10pt4"/>
          <w:lang w:eastAsia="ru-RU"/>
        </w:rPr>
        <w:t>Я увидел мужика, мокрого, в лохмотьях, с длинной бородой</w:t>
      </w:r>
      <w:r>
        <w:t xml:space="preserve"> (Т.) (ср. нсобособлснис несогласованного определения при отсутствии предшествующего согласованного определения: </w:t>
      </w:r>
      <w:r>
        <w:rPr>
          <w:rStyle w:val="10pt4"/>
          <w:lang w:eastAsia="ru-RU"/>
        </w:rPr>
        <w:t>Я увидел мужика с длинной бородой).</w:t>
      </w:r>
    </w:p>
    <w:p w:rsidR="006454E9" w:rsidRDefault="006454E9">
      <w:pPr>
        <w:pStyle w:val="141"/>
        <w:shd w:val="clear" w:color="auto" w:fill="auto"/>
        <w:spacing w:line="240" w:lineRule="exact"/>
        <w:ind w:left="20" w:right="20" w:firstLine="280"/>
      </w:pPr>
      <w:r>
        <w:rPr>
          <w:rStyle w:val="1450"/>
          <w:lang w:eastAsia="ru-RU"/>
        </w:rPr>
        <w:t>Иногда обособление несогласованного определения служит средством на</w:t>
      </w:r>
      <w:r>
        <w:rPr>
          <w:rStyle w:val="1450"/>
          <w:lang w:eastAsia="ru-RU"/>
        </w:rPr>
        <w:softHyphen/>
        <w:t xml:space="preserve">меренного его отрыва от ближайшего члена предложения (обычно сказуемого) и отнесения к более отдаленному (обычно подлежащему): </w:t>
      </w:r>
      <w:r>
        <w:rPr>
          <w:rStyle w:val="1410pt1"/>
          <w:i/>
          <w:iCs/>
          <w:lang w:eastAsia="ru-RU"/>
        </w:rPr>
        <w:t>А в маленькой задней комнатке, на большом сундуке, сидела, в голубой душегрейке и с наброшен</w:t>
      </w:r>
      <w:r>
        <w:rPr>
          <w:rStyle w:val="1410pt1"/>
          <w:i/>
          <w:iCs/>
          <w:lang w:eastAsia="ru-RU"/>
        </w:rPr>
        <w:softHyphen/>
        <w:t>ным белым платком на темных волосах, молодая женщина, Феничка...</w:t>
      </w:r>
      <w:r>
        <w:rPr>
          <w:rStyle w:val="1450"/>
          <w:lang w:eastAsia="ru-RU"/>
        </w:rPr>
        <w:t xml:space="preserve"> (Т.); </w:t>
      </w:r>
      <w:r>
        <w:rPr>
          <w:rStyle w:val="1410pt1"/>
          <w:i/>
          <w:iCs/>
          <w:lang w:eastAsia="ru-RU"/>
        </w:rPr>
        <w:t>А случалось, что</w:t>
      </w:r>
      <w:r>
        <w:rPr>
          <w:rStyle w:val="1450"/>
          <w:lang w:eastAsia="ru-RU"/>
        </w:rPr>
        <w:t xml:space="preserve">, </w:t>
      </w:r>
      <w:r>
        <w:rPr>
          <w:rStyle w:val="1410pt1"/>
          <w:i/>
          <w:iCs/>
          <w:lang w:eastAsia="ru-RU"/>
        </w:rPr>
        <w:t>точно так же, пошептавшись у окна, он подходил ко мне, с красными ушами, говорил...</w:t>
      </w:r>
      <w:r>
        <w:rPr>
          <w:rStyle w:val="1450"/>
          <w:lang w:eastAsia="ru-RU"/>
        </w:rPr>
        <w:t xml:space="preserve"> (Ч.)</w:t>
      </w:r>
    </w:p>
    <w:p w:rsidR="006454E9" w:rsidRDefault="006454E9">
      <w:pPr>
        <w:pStyle w:val="BodyText"/>
        <w:numPr>
          <w:ilvl w:val="0"/>
          <w:numId w:val="304"/>
        </w:numPr>
        <w:shd w:val="clear" w:color="auto" w:fill="auto"/>
        <w:tabs>
          <w:tab w:val="left" w:pos="500"/>
        </w:tabs>
        <w:spacing w:before="0" w:after="460" w:line="240" w:lineRule="exact"/>
        <w:ind w:left="20" w:right="20" w:firstLine="280"/>
        <w:jc w:val="both"/>
      </w:pPr>
      <w:r>
        <w:t xml:space="preserve">Обычно обособляются </w:t>
      </w:r>
      <w:r>
        <w:rPr>
          <w:rStyle w:val="Georgia5"/>
          <w:lang w:eastAsia="ru-RU"/>
        </w:rPr>
        <w:t>распространенные</w:t>
      </w:r>
      <w:r>
        <w:rPr>
          <w:rStyle w:val="Georgia4"/>
        </w:rPr>
        <w:t xml:space="preserve"> </w:t>
      </w:r>
      <w:r>
        <w:t xml:space="preserve">несогласованные определения, выраженные сравнительной степенью прилагательного: </w:t>
      </w:r>
      <w:r>
        <w:rPr>
          <w:rStyle w:val="10pt4"/>
          <w:lang w:eastAsia="ru-RU"/>
        </w:rPr>
        <w:t>Сила</w:t>
      </w:r>
      <w:r>
        <w:t xml:space="preserve">, </w:t>
      </w:r>
      <w:r>
        <w:rPr>
          <w:rStyle w:val="10pt4"/>
          <w:lang w:eastAsia="ru-RU"/>
        </w:rPr>
        <w:t>сильнее его воли, сбросила его оттуда</w:t>
      </w:r>
      <w:r>
        <w:t xml:space="preserve"> (Т.); </w:t>
      </w:r>
      <w:r>
        <w:rPr>
          <w:rStyle w:val="10pt4"/>
          <w:lang w:eastAsia="ru-RU"/>
        </w:rPr>
        <w:t>Короткая борода</w:t>
      </w:r>
      <w:r>
        <w:t xml:space="preserve">, </w:t>
      </w:r>
      <w:r>
        <w:rPr>
          <w:rStyle w:val="10pt4"/>
          <w:lang w:eastAsia="ru-RU"/>
        </w:rPr>
        <w:t>немного темнее волос, слегка оттенят губы и подбородок (А.</w:t>
      </w:r>
      <w:r>
        <w:t xml:space="preserve"> Н. Т.).</w:t>
      </w:r>
    </w:p>
    <w:p w:rsidR="006454E9" w:rsidRDefault="006454E9">
      <w:pPr>
        <w:pStyle w:val="510"/>
        <w:keepNext/>
        <w:keepLines/>
        <w:shd w:val="clear" w:color="auto" w:fill="auto"/>
        <w:spacing w:before="0" w:after="213" w:line="190" w:lineRule="exact"/>
        <w:ind w:right="20"/>
      </w:pPr>
      <w:bookmarkStart w:id="68" w:name="bookmark68"/>
      <w:r>
        <w:t>§ 182. Обособленные приложения</w:t>
      </w:r>
      <w:bookmarkEnd w:id="68"/>
    </w:p>
    <w:p w:rsidR="006454E9" w:rsidRDefault="006454E9">
      <w:pPr>
        <w:pStyle w:val="BodyText"/>
        <w:shd w:val="clear" w:color="auto" w:fill="auto"/>
        <w:spacing w:before="0" w:after="0" w:line="234" w:lineRule="exact"/>
        <w:ind w:left="20" w:right="20" w:firstLine="280"/>
        <w:jc w:val="both"/>
      </w:pPr>
      <w:r>
        <w:t>Обособление приложений происходит в основном при тех же условиях, что и обособление определений. Но приложения более самостоятельны в предложе</w:t>
      </w:r>
      <w:r>
        <w:softHyphen/>
        <w:t>нии, чем определения, обладают большей предикативной силой: существитель</w:t>
      </w:r>
      <w:r>
        <w:softHyphen/>
        <w:t>ное, выполняя роль составного сказуемого, легко становится приложением, со</w:t>
      </w:r>
      <w:r>
        <w:softHyphen/>
        <w:t xml:space="preserve">храняя в известной мере предикативную функцию; ср.: </w:t>
      </w:r>
      <w:r>
        <w:rPr>
          <w:rStyle w:val="10pt4"/>
          <w:lang w:eastAsia="ru-RU"/>
        </w:rPr>
        <w:t>Сергеев - художник</w:t>
      </w:r>
      <w:r>
        <w:t xml:space="preserve"> и </w:t>
      </w:r>
      <w:r>
        <w:rPr>
          <w:rStyle w:val="10pt4"/>
          <w:lang w:eastAsia="ru-RU"/>
        </w:rPr>
        <w:t>Сергеев, художник, организовал выставку' своих картин.</w:t>
      </w:r>
    </w:p>
    <w:p w:rsidR="006454E9" w:rsidRDefault="006454E9">
      <w:pPr>
        <w:pStyle w:val="BodyText"/>
        <w:shd w:val="clear" w:color="auto" w:fill="auto"/>
        <w:spacing w:before="0" w:after="0" w:line="234" w:lineRule="exact"/>
        <w:ind w:left="20" w:right="20" w:firstLine="280"/>
        <w:jc w:val="both"/>
      </w:pPr>
      <w:r>
        <w:t>В одних случаях обособленные приложения имеют чисто атрибутивное зна</w:t>
      </w:r>
      <w:r>
        <w:softHyphen/>
        <w:t>чение, в других к нему присоединяются обстоятельственные оттенки значения, что обусловлено степенью распространенности обособленной конструкции, сс местом по отношению к определяемому слову, морфологической природой последнего.</w:t>
      </w:r>
    </w:p>
    <w:p w:rsidR="006454E9" w:rsidRDefault="006454E9">
      <w:pPr>
        <w:pStyle w:val="BodyText"/>
        <w:numPr>
          <w:ilvl w:val="0"/>
          <w:numId w:val="306"/>
        </w:numPr>
        <w:shd w:val="clear" w:color="auto" w:fill="auto"/>
        <w:tabs>
          <w:tab w:val="left" w:pos="512"/>
        </w:tabs>
        <w:spacing w:before="0" w:after="0" w:line="234" w:lineRule="exact"/>
        <w:ind w:left="20" w:right="20" w:firstLine="280"/>
        <w:jc w:val="both"/>
      </w:pPr>
      <w:r>
        <w:t xml:space="preserve">Обособляется </w:t>
      </w:r>
      <w:r>
        <w:rPr>
          <w:rStyle w:val="Georgia5"/>
          <w:lang w:eastAsia="ru-RU"/>
        </w:rPr>
        <w:t>распространенное</w:t>
      </w:r>
      <w:r>
        <w:rPr>
          <w:rStyle w:val="Georgia4"/>
        </w:rPr>
        <w:t xml:space="preserve"> </w:t>
      </w:r>
      <w:r>
        <w:t>приложение, выраженное нарицательным существительным с зависимыми словами и относящееся к нарицательному же существительному; такие приложения, как правило, постпозитивны, в препози</w:t>
      </w:r>
      <w:r>
        <w:softHyphen/>
        <w:t xml:space="preserve">тивном положении они встречаются редко: </w:t>
      </w:r>
      <w:r>
        <w:rPr>
          <w:rStyle w:val="10pt4"/>
          <w:lang w:eastAsia="ru-RU"/>
        </w:rPr>
        <w:t>Муж ее, путиловскийрабочий</w:t>
      </w:r>
      <w:r>
        <w:t xml:space="preserve">, </w:t>
      </w:r>
      <w:r>
        <w:rPr>
          <w:rStyle w:val="10pt4"/>
          <w:lang w:eastAsia="ru-RU"/>
        </w:rPr>
        <w:t>два раза до войны подолгу сидел в тюрьме</w:t>
      </w:r>
      <w:r>
        <w:t xml:space="preserve"> (Л. Н. Т.);</w:t>
      </w:r>
    </w:p>
    <w:p w:rsidR="006454E9" w:rsidRDefault="006454E9">
      <w:pPr>
        <w:pStyle w:val="BodyText"/>
        <w:numPr>
          <w:ilvl w:val="0"/>
          <w:numId w:val="306"/>
        </w:numPr>
        <w:shd w:val="clear" w:color="auto" w:fill="auto"/>
        <w:tabs>
          <w:tab w:val="left" w:pos="506"/>
        </w:tabs>
        <w:spacing w:before="0" w:after="0" w:line="234" w:lineRule="exact"/>
        <w:ind w:left="20" w:right="20" w:firstLine="280"/>
        <w:jc w:val="both"/>
      </w:pPr>
      <w:r>
        <w:rPr>
          <w:rStyle w:val="Georgia5"/>
          <w:lang w:eastAsia="ru-RU"/>
        </w:rPr>
        <w:t>Нераспространенное</w:t>
      </w:r>
      <w:r>
        <w:rPr>
          <w:rStyle w:val="Georgia4"/>
        </w:rPr>
        <w:t xml:space="preserve"> </w:t>
      </w:r>
      <w:r>
        <w:t>приложение, относящееся к нарицательному суще</w:t>
      </w:r>
      <w:r>
        <w:softHyphen/>
        <w:t xml:space="preserve">ствительному, обособляется, если последнее имеет при себе пояснительные слова: </w:t>
      </w:r>
      <w:r>
        <w:rPr>
          <w:rStyle w:val="10pt4"/>
          <w:lang w:eastAsia="ru-RU"/>
        </w:rPr>
        <w:t>Он остановил коня, поднял голову и увидел своего корреспондента, дьякона</w:t>
      </w:r>
      <w:r>
        <w:t xml:space="preserve"> (Т.). Редко нсраспространсннос приложение обособляется при оди</w:t>
      </w:r>
      <w:r>
        <w:softHyphen/>
        <w:t xml:space="preserve">ночном определяемом сущсствитсльном: </w:t>
      </w:r>
      <w:r>
        <w:rPr>
          <w:rStyle w:val="10pt4"/>
          <w:lang w:eastAsia="ru-RU"/>
        </w:rPr>
        <w:t>А враги, дурни, думают, что мы смерти боимся</w:t>
      </w:r>
      <w:r>
        <w:t xml:space="preserve"> (Фад.). Обычно одиночное приложение тяготеет нс к отрыву</w:t>
      </w:r>
    </w:p>
    <w:p w:rsidR="006454E9" w:rsidRDefault="006454E9">
      <w:pPr>
        <w:pStyle w:val="141"/>
        <w:shd w:val="clear" w:color="auto" w:fill="auto"/>
        <w:spacing w:line="240" w:lineRule="exact"/>
        <w:jc w:val="center"/>
      </w:pPr>
      <w:r>
        <w:rPr>
          <w:rStyle w:val="1450"/>
          <w:lang w:eastAsia="ru-RU"/>
        </w:rPr>
        <w:t xml:space="preserve">от определяемого существительного, а к слиянию с ним: </w:t>
      </w:r>
      <w:r>
        <w:rPr>
          <w:rStyle w:val="1410pt1"/>
          <w:i/>
          <w:iCs/>
          <w:lang w:eastAsia="ru-RU"/>
        </w:rPr>
        <w:t>студент-отличник, город-герой, инженер-экономист, врач-хирург, насекомые-вредители</w:t>
      </w:r>
      <w:r>
        <w:rPr>
          <w:rStyle w:val="1450"/>
          <w:lang w:eastAsia="ru-RU"/>
        </w:rPr>
        <w:t xml:space="preserve"> и т. д.</w:t>
      </w:r>
    </w:p>
    <w:p w:rsidR="006454E9" w:rsidRDefault="006454E9">
      <w:pPr>
        <w:pStyle w:val="BodyText"/>
        <w:numPr>
          <w:ilvl w:val="0"/>
          <w:numId w:val="306"/>
        </w:numPr>
        <w:shd w:val="clear" w:color="auto" w:fill="auto"/>
        <w:tabs>
          <w:tab w:val="left" w:pos="512"/>
        </w:tabs>
        <w:spacing w:before="0" w:after="0" w:line="240" w:lineRule="exact"/>
        <w:ind w:left="20" w:right="20" w:firstLine="280"/>
        <w:jc w:val="both"/>
      </w:pPr>
      <w:r>
        <w:t xml:space="preserve">Приложение, выраженное </w:t>
      </w:r>
      <w:r>
        <w:rPr>
          <w:rStyle w:val="Georgia2"/>
          <w:lang w:eastAsia="ru-RU"/>
        </w:rPr>
        <w:t>нарицательным существительным</w:t>
      </w:r>
      <w:r>
        <w:rPr>
          <w:rStyle w:val="Georgia4"/>
        </w:rPr>
        <w:t xml:space="preserve"> </w:t>
      </w:r>
      <w:r>
        <w:rPr>
          <w:rStyle w:val="7pt10"/>
          <w:lang w:eastAsia="ru-RU"/>
        </w:rPr>
        <w:t xml:space="preserve">и </w:t>
      </w:r>
      <w:r>
        <w:t>относящее</w:t>
      </w:r>
      <w:r>
        <w:softHyphen/>
        <w:t xml:space="preserve">ся к собственному имени обособляется, сели стоит в постпозиции: </w:t>
      </w:r>
      <w:r>
        <w:rPr>
          <w:rStyle w:val="10pt4"/>
          <w:lang w:eastAsia="ru-RU"/>
        </w:rPr>
        <w:t>Месяца два назад умер у нас в городе некий Беликов, учитель греческого языка...</w:t>
      </w:r>
      <w:r>
        <w:t xml:space="preserve"> (Ч.); </w:t>
      </w:r>
      <w:r>
        <w:rPr>
          <w:rStyle w:val="10pt4"/>
          <w:lang w:eastAsia="ru-RU"/>
        </w:rPr>
        <w:t>Жухрай, матрос</w:t>
      </w:r>
      <w:r>
        <w:t xml:space="preserve">, </w:t>
      </w:r>
      <w:r>
        <w:rPr>
          <w:rStyle w:val="9pt"/>
          <w:lang w:eastAsia="ru-RU"/>
        </w:rPr>
        <w:t xml:space="preserve">с </w:t>
      </w:r>
      <w:r>
        <w:t xml:space="preserve">налш </w:t>
      </w:r>
      <w:r>
        <w:rPr>
          <w:lang w:val="en-US"/>
        </w:rPr>
        <w:t xml:space="preserve">we </w:t>
      </w:r>
      <w:r>
        <w:rPr>
          <w:rStyle w:val="10pt4"/>
          <w:lang w:eastAsia="ru-RU"/>
        </w:rPr>
        <w:t>разговаривал</w:t>
      </w:r>
      <w:r>
        <w:t xml:space="preserve"> (Н. Остр.). Препозитивное приложе</w:t>
      </w:r>
      <w:r>
        <w:softHyphen/>
        <w:t xml:space="preserve">ние при собственном имени обособляется в том случае, если имеет добавочное обстоятельствен нос значение: </w:t>
      </w:r>
      <w:r>
        <w:rPr>
          <w:rStyle w:val="10pt4"/>
          <w:lang w:eastAsia="ru-RU"/>
        </w:rPr>
        <w:t>Прославленный разведчик</w:t>
      </w:r>
      <w:r>
        <w:t xml:space="preserve">, </w:t>
      </w:r>
      <w:r>
        <w:rPr>
          <w:rStyle w:val="10pt4"/>
          <w:lang w:eastAsia="ru-RU"/>
        </w:rPr>
        <w:t>Травкин оставался тем же пишем и скромным юношей, каким был при их первой встрече</w:t>
      </w:r>
      <w:r>
        <w:t xml:space="preserve"> (Каз.).</w:t>
      </w:r>
    </w:p>
    <w:p w:rsidR="006454E9" w:rsidRDefault="006454E9">
      <w:pPr>
        <w:pStyle w:val="BodyText"/>
        <w:numPr>
          <w:ilvl w:val="0"/>
          <w:numId w:val="306"/>
        </w:numPr>
        <w:shd w:val="clear" w:color="auto" w:fill="auto"/>
        <w:tabs>
          <w:tab w:val="left" w:pos="512"/>
        </w:tabs>
        <w:spacing w:before="0" w:after="0" w:line="240" w:lineRule="exact"/>
        <w:ind w:left="20" w:right="20" w:firstLine="280"/>
        <w:jc w:val="both"/>
      </w:pPr>
      <w:r>
        <w:t xml:space="preserve">Приложение, выраженное </w:t>
      </w:r>
      <w:r>
        <w:rPr>
          <w:rStyle w:val="Georgia9"/>
          <w:lang w:eastAsia="ru-RU"/>
        </w:rPr>
        <w:t>собственным именем</w:t>
      </w:r>
      <w:r>
        <w:rPr>
          <w:rStyle w:val="10pt8"/>
        </w:rPr>
        <w:t xml:space="preserve"> </w:t>
      </w:r>
      <w:r>
        <w:t>лица, обособляется, сели служит для пояснения или уточнения нарицательного существительного (пе</w:t>
      </w:r>
      <w:r>
        <w:softHyphen/>
        <w:t xml:space="preserve">ред таким приложением можно без изменения смысла поставить слова «а именно»): </w:t>
      </w:r>
      <w:r>
        <w:rPr>
          <w:rStyle w:val="10pt4"/>
          <w:lang w:eastAsia="ru-RU"/>
        </w:rPr>
        <w:t>Хозяин сакли, Садо</w:t>
      </w:r>
      <w:r>
        <w:t xml:space="preserve">, </w:t>
      </w:r>
      <w:r>
        <w:rPr>
          <w:rStyle w:val="10pt4"/>
          <w:lang w:eastAsia="ru-RU"/>
        </w:rPr>
        <w:t>был человек лет сорока</w:t>
      </w:r>
      <w:r>
        <w:t xml:space="preserve"> (Л. Т.); </w:t>
      </w:r>
      <w:r>
        <w:rPr>
          <w:rStyle w:val="10pt4"/>
          <w:lang w:eastAsia="ru-RU"/>
        </w:rPr>
        <w:t>Старший брат Вани Земнухова, Александр, был по профессии типографский рабочий</w:t>
      </w:r>
      <w:r>
        <w:t xml:space="preserve"> (Фад.).</w:t>
      </w:r>
    </w:p>
    <w:p w:rsidR="006454E9" w:rsidRDefault="006454E9">
      <w:pPr>
        <w:pStyle w:val="141"/>
        <w:numPr>
          <w:ilvl w:val="0"/>
          <w:numId w:val="306"/>
        </w:numPr>
        <w:shd w:val="clear" w:color="auto" w:fill="auto"/>
        <w:tabs>
          <w:tab w:val="left" w:pos="512"/>
        </w:tabs>
        <w:spacing w:line="240" w:lineRule="exact"/>
        <w:ind w:left="20" w:right="20" w:firstLine="280"/>
      </w:pPr>
      <w:r>
        <w:rPr>
          <w:rStyle w:val="1450"/>
          <w:lang w:eastAsia="ru-RU"/>
        </w:rPr>
        <w:t xml:space="preserve">Всегда обособляется приложение, относящееся </w:t>
      </w:r>
      <w:r>
        <w:rPr>
          <w:rStyle w:val="1410pt1"/>
          <w:i/>
          <w:iCs/>
          <w:lang w:eastAsia="ru-RU"/>
        </w:rPr>
        <w:t xml:space="preserve">к </w:t>
      </w:r>
      <w:r>
        <w:rPr>
          <w:rStyle w:val="14Georgia2"/>
          <w:i/>
          <w:iCs/>
          <w:lang w:eastAsia="ru-RU"/>
        </w:rPr>
        <w:t xml:space="preserve">личному местоимению: </w:t>
      </w:r>
      <w:r>
        <w:rPr>
          <w:rStyle w:val="1410pt1"/>
          <w:i/>
          <w:iCs/>
          <w:lang w:eastAsia="ru-RU"/>
        </w:rPr>
        <w:t>Она</w:t>
      </w:r>
      <w:r>
        <w:rPr>
          <w:rStyle w:val="1450"/>
          <w:lang w:eastAsia="ru-RU"/>
        </w:rPr>
        <w:t xml:space="preserve">, </w:t>
      </w:r>
      <w:r>
        <w:rPr>
          <w:rStyle w:val="1410pt1"/>
          <w:i/>
          <w:iCs/>
          <w:lang w:eastAsia="ru-RU"/>
        </w:rPr>
        <w:t>жалкое невинное существо, остается на съедение выжившему из ума старику</w:t>
      </w:r>
      <w:r>
        <w:rPr>
          <w:rStyle w:val="1450"/>
          <w:lang w:eastAsia="ru-RU"/>
        </w:rPr>
        <w:t xml:space="preserve"> (Л. Т.); </w:t>
      </w:r>
      <w:r>
        <w:rPr>
          <w:rStyle w:val="1410pt1"/>
          <w:i/>
          <w:iCs/>
          <w:lang w:eastAsia="ru-RU"/>
        </w:rPr>
        <w:t>Лучший слесарь на фабрике и первый силач в слободке</w:t>
      </w:r>
      <w:r>
        <w:rPr>
          <w:rStyle w:val="1450"/>
          <w:lang w:eastAsia="ru-RU"/>
        </w:rPr>
        <w:t xml:space="preserve">, </w:t>
      </w:r>
      <w:r>
        <w:rPr>
          <w:rStyle w:val="1410pt1"/>
          <w:i/>
          <w:iCs/>
          <w:lang w:eastAsia="ru-RU"/>
        </w:rPr>
        <w:t>он держался с начальством грубо...</w:t>
      </w:r>
      <w:r>
        <w:rPr>
          <w:rStyle w:val="1450"/>
          <w:lang w:eastAsia="ru-RU"/>
        </w:rPr>
        <w:t xml:space="preserve"> (М.Г.)</w:t>
      </w:r>
    </w:p>
    <w:p w:rsidR="006454E9" w:rsidRDefault="006454E9">
      <w:pPr>
        <w:pStyle w:val="BodyText"/>
        <w:numPr>
          <w:ilvl w:val="0"/>
          <w:numId w:val="306"/>
        </w:numPr>
        <w:shd w:val="clear" w:color="auto" w:fill="auto"/>
        <w:tabs>
          <w:tab w:val="left" w:pos="506"/>
        </w:tabs>
        <w:spacing w:before="0" w:after="0" w:line="240" w:lineRule="exact"/>
        <w:ind w:left="20" w:right="20" w:firstLine="280"/>
        <w:jc w:val="both"/>
      </w:pPr>
      <w:r>
        <w:t xml:space="preserve">Обособленное приложение может относиться к </w:t>
      </w:r>
      <w:r>
        <w:rPr>
          <w:rStyle w:val="Georgia2"/>
          <w:lang w:eastAsia="ru-RU"/>
        </w:rPr>
        <w:t>отсутствующему</w:t>
      </w:r>
      <w:r>
        <w:rPr>
          <w:rStyle w:val="Georgia4"/>
        </w:rPr>
        <w:t xml:space="preserve"> </w:t>
      </w:r>
      <w:r>
        <w:rPr>
          <w:rStyle w:val="630"/>
        </w:rPr>
        <w:t>в</w:t>
      </w:r>
      <w:r>
        <w:rPr>
          <w:rStyle w:val="FranklinGothicHeavy"/>
          <w:lang w:eastAsia="ru-RU"/>
        </w:rPr>
        <w:t xml:space="preserve"> </w:t>
      </w:r>
      <w:r>
        <w:t xml:space="preserve">данном предложении, но ясному из контекста или ситуации </w:t>
      </w:r>
      <w:r>
        <w:rPr>
          <w:rStyle w:val="Georgia2"/>
          <w:lang w:eastAsia="ru-RU"/>
        </w:rPr>
        <w:t>слову</w:t>
      </w:r>
      <w:r>
        <w:rPr>
          <w:rStyle w:val="10pt4"/>
          <w:lang w:eastAsia="ru-RU"/>
        </w:rPr>
        <w:t>: Ты держи его, дер</w:t>
      </w:r>
      <w:r>
        <w:rPr>
          <w:rStyle w:val="10pt4"/>
          <w:lang w:eastAsia="ru-RU"/>
        </w:rPr>
        <w:softHyphen/>
        <w:t>жи, а то уйдет, анафема!</w:t>
      </w:r>
      <w:r>
        <w:t xml:space="preserve"> (Ч.) (имеется в виду налим).</w:t>
      </w:r>
    </w:p>
    <w:p w:rsidR="006454E9" w:rsidRDefault="006454E9">
      <w:pPr>
        <w:pStyle w:val="BodyText"/>
        <w:numPr>
          <w:ilvl w:val="0"/>
          <w:numId w:val="306"/>
        </w:numPr>
        <w:shd w:val="clear" w:color="auto" w:fill="auto"/>
        <w:tabs>
          <w:tab w:val="left" w:pos="512"/>
        </w:tabs>
        <w:spacing w:before="0" w:after="0" w:line="240" w:lineRule="exact"/>
        <w:ind w:left="20" w:right="20" w:firstLine="280"/>
        <w:jc w:val="both"/>
      </w:pPr>
      <w:r>
        <w:t>Обособляется приложение, присоединяемое к определяемому слову со</w:t>
      </w:r>
      <w:r>
        <w:softHyphen/>
        <w:t xml:space="preserve">юзом </w:t>
      </w:r>
      <w:r>
        <w:rPr>
          <w:rStyle w:val="10pt4"/>
          <w:lang w:eastAsia="ru-RU"/>
        </w:rPr>
        <w:t>как,</w:t>
      </w:r>
      <w:r>
        <w:t xml:space="preserve"> имеющим причинное значение: </w:t>
      </w:r>
      <w:r>
        <w:rPr>
          <w:rStyle w:val="10pt4"/>
          <w:lang w:eastAsia="ru-RU"/>
        </w:rPr>
        <w:t>Илюше иногда, как резвому мальчи</w:t>
      </w:r>
      <w:r>
        <w:rPr>
          <w:rStyle w:val="10pt4"/>
          <w:lang w:eastAsia="ru-RU"/>
        </w:rPr>
        <w:softHyphen/>
        <w:t>ку, так и хочется броситься и переделать все самому</w:t>
      </w:r>
      <w:r>
        <w:t xml:space="preserve"> (Гонч.); </w:t>
      </w:r>
      <w:r>
        <w:rPr>
          <w:rStyle w:val="10pt4"/>
          <w:lang w:eastAsia="ru-RU"/>
        </w:rPr>
        <w:t>Как поэт ново</w:t>
      </w:r>
      <w:r>
        <w:rPr>
          <w:rStyle w:val="10pt4"/>
          <w:lang w:eastAsia="ru-RU"/>
        </w:rPr>
        <w:softHyphen/>
        <w:t xml:space="preserve">го времени, Батюшков не мог в свою очередь не заплатить дани романтизму </w:t>
      </w:r>
      <w:r>
        <w:t xml:space="preserve">(Бел.). Если союз </w:t>
      </w:r>
      <w:r>
        <w:rPr>
          <w:rStyle w:val="10pt4"/>
          <w:lang w:eastAsia="ru-RU"/>
        </w:rPr>
        <w:t>как</w:t>
      </w:r>
      <w:r>
        <w:t xml:space="preserve"> имеет значение “в качестве” или если приложение с этим союзом характеризует предмет с какой-либо одной стороны, то приложение нс обособляется: </w:t>
      </w:r>
      <w:r>
        <w:rPr>
          <w:rStyle w:val="10pt4"/>
          <w:lang w:eastAsia="ru-RU"/>
        </w:rPr>
        <w:t>Полученный ответ рассматривается как согласие</w:t>
      </w:r>
      <w:r>
        <w:t xml:space="preserve"> (Аж.).</w:t>
      </w:r>
    </w:p>
    <w:p w:rsidR="006454E9" w:rsidRDefault="006454E9">
      <w:pPr>
        <w:pStyle w:val="141"/>
        <w:numPr>
          <w:ilvl w:val="0"/>
          <w:numId w:val="306"/>
        </w:numPr>
        <w:shd w:val="clear" w:color="auto" w:fill="auto"/>
        <w:tabs>
          <w:tab w:val="left" w:pos="506"/>
        </w:tabs>
        <w:spacing w:after="460" w:line="240" w:lineRule="exact"/>
        <w:ind w:left="20" w:right="20" w:firstLine="280"/>
      </w:pPr>
      <w:r>
        <w:rPr>
          <w:rStyle w:val="1450"/>
          <w:lang w:eastAsia="ru-RU"/>
        </w:rPr>
        <w:t>Обособляются приложения, присоединяемые к определяемому существи</w:t>
      </w:r>
      <w:r>
        <w:rPr>
          <w:rStyle w:val="1450"/>
          <w:lang w:eastAsia="ru-RU"/>
        </w:rPr>
        <w:softHyphen/>
        <w:t xml:space="preserve">тельному словами </w:t>
      </w:r>
      <w:r>
        <w:rPr>
          <w:rStyle w:val="1410pt1"/>
          <w:i/>
          <w:iCs/>
          <w:lang w:eastAsia="ru-RU"/>
        </w:rPr>
        <w:t>по имени, по фамилии, по прозвищу, родом: Студент этот, по имени Михалевич, энтузиаст и стихотворец</w:t>
      </w:r>
      <w:r>
        <w:rPr>
          <w:rStyle w:val="1450"/>
          <w:lang w:eastAsia="ru-RU"/>
        </w:rPr>
        <w:t xml:space="preserve">, </w:t>
      </w:r>
      <w:r>
        <w:rPr>
          <w:rStyle w:val="1410pt1"/>
          <w:i/>
          <w:iCs/>
          <w:lang w:eastAsia="ru-RU"/>
        </w:rPr>
        <w:t>искренне любил Лаврецко</w:t>
      </w:r>
      <w:r>
        <w:rPr>
          <w:rStyle w:val="1410pt1"/>
          <w:i/>
          <w:iCs/>
          <w:lang w:eastAsia="ru-RU"/>
        </w:rPr>
        <w:softHyphen/>
        <w:t>го...</w:t>
      </w:r>
      <w:r>
        <w:rPr>
          <w:rStyle w:val="1450"/>
          <w:lang w:eastAsia="ru-RU"/>
        </w:rPr>
        <w:t xml:space="preserve"> (Т.); </w:t>
      </w:r>
      <w:r>
        <w:rPr>
          <w:rStyle w:val="1410pt1"/>
          <w:i/>
          <w:iCs/>
          <w:lang w:eastAsia="ru-RU"/>
        </w:rPr>
        <w:t>В кухне воеводит дорогой повар Иван Иванович</w:t>
      </w:r>
      <w:r>
        <w:rPr>
          <w:rStyle w:val="1450"/>
          <w:lang w:eastAsia="ru-RU"/>
        </w:rPr>
        <w:t xml:space="preserve">, </w:t>
      </w:r>
      <w:r>
        <w:rPr>
          <w:rStyle w:val="1410pt1"/>
          <w:i/>
          <w:iCs/>
          <w:lang w:eastAsia="ru-RU"/>
        </w:rPr>
        <w:t>по прозвищу Медве</w:t>
      </w:r>
      <w:r>
        <w:rPr>
          <w:rStyle w:val="1410pt1"/>
          <w:i/>
          <w:iCs/>
          <w:lang w:eastAsia="ru-RU"/>
        </w:rPr>
        <w:softHyphen/>
        <w:t>жонок</w:t>
      </w:r>
      <w:r>
        <w:rPr>
          <w:rStyle w:val="1450"/>
          <w:lang w:eastAsia="ru-RU"/>
        </w:rPr>
        <w:t xml:space="preserve"> (М. Г.); </w:t>
      </w:r>
      <w:r>
        <w:rPr>
          <w:rStyle w:val="1410pt1"/>
          <w:i/>
          <w:iCs/>
          <w:lang w:eastAsia="ru-RU"/>
        </w:rPr>
        <w:t>Хозяин</w:t>
      </w:r>
      <w:r>
        <w:rPr>
          <w:rStyle w:val="1450"/>
          <w:lang w:eastAsia="ru-RU"/>
        </w:rPr>
        <w:t xml:space="preserve">, </w:t>
      </w:r>
      <w:r>
        <w:rPr>
          <w:rStyle w:val="1410pt1"/>
          <w:i/>
          <w:iCs/>
          <w:lang w:eastAsia="ru-RU"/>
        </w:rPr>
        <w:t>родам яицкий казак, казался мужик лет шестидеся</w:t>
      </w:r>
      <w:r>
        <w:rPr>
          <w:rStyle w:val="1410pt1"/>
          <w:i/>
          <w:iCs/>
          <w:lang w:eastAsia="ru-RU"/>
        </w:rPr>
        <w:softHyphen/>
        <w:t>ти...</w:t>
      </w:r>
      <w:r>
        <w:rPr>
          <w:rStyle w:val="1450"/>
          <w:lang w:eastAsia="ru-RU"/>
        </w:rPr>
        <w:t xml:space="preserve"> (П.)</w:t>
      </w:r>
    </w:p>
    <w:p w:rsidR="006454E9" w:rsidRDefault="006454E9">
      <w:pPr>
        <w:pStyle w:val="101"/>
        <w:shd w:val="clear" w:color="auto" w:fill="auto"/>
        <w:spacing w:after="192" w:line="190" w:lineRule="exact"/>
        <w:jc w:val="center"/>
      </w:pPr>
      <w:r>
        <w:rPr>
          <w:rStyle w:val="106"/>
          <w:lang w:eastAsia="ru-RU"/>
        </w:rPr>
        <w:t>§ 183. Обособленные обстоятельства</w:t>
      </w:r>
    </w:p>
    <w:p w:rsidR="006454E9" w:rsidRDefault="006454E9">
      <w:pPr>
        <w:pStyle w:val="101"/>
        <w:shd w:val="clear" w:color="auto" w:fill="auto"/>
        <w:spacing w:after="0" w:line="252" w:lineRule="exact"/>
        <w:jc w:val="center"/>
      </w:pPr>
      <w:r>
        <w:rPr>
          <w:rStyle w:val="106"/>
          <w:lang w:eastAsia="ru-RU"/>
        </w:rPr>
        <w:t>Обстоятельства, выраженные деепричастиями и деепричастными оборотами</w:t>
      </w:r>
    </w:p>
    <w:p w:rsidR="006454E9" w:rsidRDefault="006454E9">
      <w:pPr>
        <w:pStyle w:val="BodyText"/>
        <w:numPr>
          <w:ilvl w:val="0"/>
          <w:numId w:val="307"/>
        </w:numPr>
        <w:shd w:val="clear" w:color="auto" w:fill="auto"/>
        <w:tabs>
          <w:tab w:val="left" w:pos="512"/>
        </w:tabs>
        <w:spacing w:before="0" w:after="0" w:line="228" w:lineRule="exact"/>
        <w:ind w:left="20" w:right="20" w:firstLine="280"/>
        <w:jc w:val="both"/>
      </w:pPr>
      <w:r>
        <w:t>Обособляются обстоятельства, выраженные деепричастными оборо</w:t>
      </w:r>
      <w:r>
        <w:softHyphen/>
        <w:t>тами (деепричастиями с пояснительными словами) независимо от места.</w:t>
      </w:r>
    </w:p>
    <w:p w:rsidR="006454E9" w:rsidRDefault="006454E9">
      <w:pPr>
        <w:pStyle w:val="141"/>
        <w:shd w:val="clear" w:color="auto" w:fill="auto"/>
        <w:ind w:left="20" w:right="20"/>
      </w:pPr>
      <w:r>
        <w:rPr>
          <w:rStyle w:val="1450"/>
          <w:lang w:eastAsia="ru-RU"/>
        </w:rPr>
        <w:t xml:space="preserve">занимаемого ими в предложении: </w:t>
      </w:r>
      <w:r>
        <w:rPr>
          <w:rStyle w:val="1410pt1"/>
          <w:i/>
          <w:iCs/>
          <w:lang w:eastAsia="ru-RU"/>
        </w:rPr>
        <w:t>Окна разинув, стоят магазины</w:t>
      </w:r>
      <w:r>
        <w:rPr>
          <w:rStyle w:val="1450"/>
          <w:lang w:eastAsia="ru-RU"/>
        </w:rPr>
        <w:t xml:space="preserve"> (М.); </w:t>
      </w:r>
      <w:r>
        <w:rPr>
          <w:rStyle w:val="1410pt1"/>
          <w:i/>
          <w:iCs/>
          <w:lang w:eastAsia="ru-RU"/>
        </w:rPr>
        <w:t>Тог</w:t>
      </w:r>
      <w:r>
        <w:rPr>
          <w:rStyle w:val="1410pt1"/>
          <w:i/>
          <w:iCs/>
          <w:lang w:eastAsia="ru-RU"/>
        </w:rPr>
        <w:softHyphen/>
        <w:t>да Кузьма Кузьмич</w:t>
      </w:r>
      <w:r>
        <w:rPr>
          <w:rStyle w:val="1450"/>
          <w:lang w:eastAsia="ru-RU"/>
        </w:rPr>
        <w:t xml:space="preserve">, </w:t>
      </w:r>
      <w:r>
        <w:rPr>
          <w:rStyle w:val="1410pt1"/>
          <w:i/>
          <w:iCs/>
          <w:lang w:eastAsia="ru-RU"/>
        </w:rPr>
        <w:t>достав из кармана свежий огарок</w:t>
      </w:r>
      <w:r>
        <w:rPr>
          <w:rStyle w:val="1450"/>
          <w:lang w:eastAsia="ru-RU"/>
        </w:rPr>
        <w:t xml:space="preserve">, </w:t>
      </w:r>
      <w:r>
        <w:rPr>
          <w:rStyle w:val="1410pt1"/>
          <w:i/>
          <w:iCs/>
          <w:lang w:eastAsia="ru-RU"/>
        </w:rPr>
        <w:t>зажег его и сел рядом с Дашей</w:t>
      </w:r>
      <w:r>
        <w:rPr>
          <w:rStyle w:val="1450"/>
          <w:lang w:eastAsia="ru-RU"/>
        </w:rPr>
        <w:t xml:space="preserve"> (Л. Н. Т.); </w:t>
      </w:r>
      <w:r>
        <w:rPr>
          <w:rStyle w:val="1410pt1"/>
          <w:i/>
          <w:iCs/>
          <w:lang w:eastAsia="ru-RU"/>
        </w:rPr>
        <w:t>Чиркнула спичка</w:t>
      </w:r>
      <w:r>
        <w:rPr>
          <w:rStyle w:val="1450"/>
          <w:lang w:eastAsia="ru-RU"/>
        </w:rPr>
        <w:t xml:space="preserve">, </w:t>
      </w:r>
      <w:r>
        <w:rPr>
          <w:rStyle w:val="1410pt1"/>
          <w:i/>
          <w:iCs/>
          <w:lang w:eastAsia="ru-RU"/>
        </w:rPr>
        <w:t>на секунду осветив развешен</w:t>
      </w:r>
      <w:r>
        <w:rPr>
          <w:rStyle w:val="1410pt1"/>
          <w:i/>
          <w:iCs/>
          <w:lang w:eastAsia="ru-RU"/>
        </w:rPr>
        <w:softHyphen/>
        <w:t>ные сетиу сено</w:t>
      </w:r>
      <w:r>
        <w:rPr>
          <w:rStyle w:val="1450"/>
          <w:lang w:eastAsia="ru-RU"/>
        </w:rPr>
        <w:t xml:space="preserve">, </w:t>
      </w:r>
      <w:r>
        <w:rPr>
          <w:rStyle w:val="1410pt1"/>
          <w:i/>
          <w:iCs/>
          <w:lang w:eastAsia="ru-RU"/>
        </w:rPr>
        <w:t>старика...</w:t>
      </w:r>
      <w:r>
        <w:rPr>
          <w:rStyle w:val="1450"/>
          <w:lang w:eastAsia="ru-RU"/>
        </w:rPr>
        <w:t xml:space="preserve"> (Сераф.)</w:t>
      </w:r>
    </w:p>
    <w:p w:rsidR="006454E9" w:rsidRDefault="006454E9">
      <w:pPr>
        <w:pStyle w:val="BodyText"/>
        <w:shd w:val="clear" w:color="auto" w:fill="auto"/>
        <w:spacing w:before="0" w:after="0" w:line="234" w:lineRule="exact"/>
        <w:ind w:left="20" w:right="20" w:firstLine="280"/>
        <w:jc w:val="both"/>
      </w:pPr>
      <w:r>
        <w:t>Деепричастия (деепричастные обороты) выражают различного вида обстоя</w:t>
      </w:r>
      <w:r>
        <w:softHyphen/>
        <w:t xml:space="preserve">тельства: </w:t>
      </w:r>
      <w:r>
        <w:rPr>
          <w:rStyle w:val="10pt4"/>
          <w:lang w:eastAsia="ru-RU"/>
        </w:rPr>
        <w:t>проверив работу</w:t>
      </w:r>
      <w:r>
        <w:t xml:space="preserve">, </w:t>
      </w:r>
      <w:r>
        <w:rPr>
          <w:rStyle w:val="10pt4"/>
          <w:lang w:eastAsia="ru-RU"/>
        </w:rPr>
        <w:t>передать ее учителю</w:t>
      </w:r>
      <w:r>
        <w:t xml:space="preserve"> (обстоятельство времени); </w:t>
      </w:r>
      <w:r>
        <w:rPr>
          <w:rStyle w:val="10pt4"/>
          <w:lang w:eastAsia="ru-RU"/>
        </w:rPr>
        <w:t>задержавшись в дороге</w:t>
      </w:r>
      <w:r>
        <w:t xml:space="preserve">, </w:t>
      </w:r>
      <w:r>
        <w:rPr>
          <w:rStyle w:val="10pt4"/>
          <w:lang w:eastAsia="ru-RU"/>
        </w:rPr>
        <w:t>опоздать на поезд</w:t>
      </w:r>
      <w:r>
        <w:t xml:space="preserve"> (обстоятельство причины); </w:t>
      </w:r>
      <w:r>
        <w:rPr>
          <w:rStyle w:val="10pt4"/>
          <w:lang w:eastAsia="ru-RU"/>
        </w:rPr>
        <w:t>имея свободное время</w:t>
      </w:r>
      <w:r>
        <w:t xml:space="preserve">, </w:t>
      </w:r>
      <w:r>
        <w:rPr>
          <w:rStyle w:val="10pt4"/>
          <w:lang w:eastAsia="ru-RU"/>
        </w:rPr>
        <w:t>можно многое сделать</w:t>
      </w:r>
      <w:r>
        <w:t xml:space="preserve"> (обстоятельство условия); </w:t>
      </w:r>
      <w:r>
        <w:rPr>
          <w:rStyle w:val="10pt4"/>
          <w:lang w:eastAsia="ru-RU"/>
        </w:rPr>
        <w:t>даже сильно отстав от соперников</w:t>
      </w:r>
      <w:r>
        <w:t xml:space="preserve">, </w:t>
      </w:r>
      <w:r>
        <w:rPr>
          <w:rStyle w:val="10pt4"/>
          <w:lang w:eastAsia="ru-RU"/>
        </w:rPr>
        <w:t>все же продолжать соревнование</w:t>
      </w:r>
      <w:r>
        <w:t xml:space="preserve"> (обстоятельство уступки); </w:t>
      </w:r>
      <w:r>
        <w:rPr>
          <w:rStyle w:val="10pt4"/>
          <w:lang w:eastAsia="ru-RU"/>
        </w:rPr>
        <w:t>сидеть, прислонившись к спинке стула</w:t>
      </w:r>
      <w:r>
        <w:t xml:space="preserve"> (обстоятельство образа дей</w:t>
      </w:r>
      <w:r>
        <w:softHyphen/>
        <w:t>ствия).</w:t>
      </w:r>
    </w:p>
    <w:p w:rsidR="006454E9" w:rsidRDefault="006454E9">
      <w:pPr>
        <w:pStyle w:val="BodyText"/>
        <w:numPr>
          <w:ilvl w:val="0"/>
          <w:numId w:val="307"/>
        </w:numPr>
        <w:shd w:val="clear" w:color="auto" w:fill="auto"/>
        <w:tabs>
          <w:tab w:val="left" w:pos="492"/>
        </w:tabs>
        <w:spacing w:before="0" w:after="0" w:line="234" w:lineRule="exact"/>
        <w:ind w:left="20" w:firstLine="280"/>
        <w:jc w:val="both"/>
      </w:pPr>
      <w:r>
        <w:t>Деепричастные обороты нс обособляются:</w:t>
      </w:r>
    </w:p>
    <w:p w:rsidR="006454E9" w:rsidRDefault="006454E9">
      <w:pPr>
        <w:pStyle w:val="BodyText"/>
        <w:numPr>
          <w:ilvl w:val="0"/>
          <w:numId w:val="308"/>
        </w:numPr>
        <w:shd w:val="clear" w:color="auto" w:fill="auto"/>
        <w:tabs>
          <w:tab w:val="left" w:pos="524"/>
        </w:tabs>
        <w:spacing w:before="0" w:after="0" w:line="234" w:lineRule="exact"/>
        <w:ind w:left="20" w:right="20" w:firstLine="280"/>
        <w:jc w:val="both"/>
      </w:pPr>
      <w:r>
        <w:t>если оборот (обычно со значением обстоятельства образа действия) тес</w:t>
      </w:r>
      <w:r>
        <w:softHyphen/>
        <w:t>но связан по содержанию со сказуемым и образует смысловой центр выска</w:t>
      </w:r>
      <w:r>
        <w:softHyphen/>
        <w:t xml:space="preserve">зывания: </w:t>
      </w:r>
      <w:r>
        <w:rPr>
          <w:rStyle w:val="10pt4"/>
          <w:lang w:eastAsia="ru-RU"/>
        </w:rPr>
        <w:t>Она сидела чуть откинув голову</w:t>
      </w:r>
      <w:r>
        <w:t xml:space="preserve"> (Марк.) (указывается нс просто, что она «сидела», а «сидела с откинутой головой»); </w:t>
      </w:r>
      <w:r>
        <w:rPr>
          <w:rStyle w:val="10pt4"/>
          <w:lang w:eastAsia="ru-RU"/>
        </w:rPr>
        <w:t>Жат Артамоновы ни с кем не знакомясь</w:t>
      </w:r>
      <w:r>
        <w:t>... (М. Г.) (важно нс то, что «жили», а то, что «жили без всяких зна</w:t>
      </w:r>
      <w:r>
        <w:softHyphen/>
        <w:t>комств»);</w:t>
      </w:r>
    </w:p>
    <w:p w:rsidR="006454E9" w:rsidRDefault="006454E9">
      <w:pPr>
        <w:pStyle w:val="141"/>
        <w:numPr>
          <w:ilvl w:val="0"/>
          <w:numId w:val="308"/>
        </w:numPr>
        <w:shd w:val="clear" w:color="auto" w:fill="auto"/>
        <w:tabs>
          <w:tab w:val="left" w:pos="512"/>
        </w:tabs>
        <w:ind w:left="20" w:right="20" w:firstLine="280"/>
      </w:pPr>
      <w:r>
        <w:rPr>
          <w:rStyle w:val="1450"/>
          <w:lang w:eastAsia="ru-RU"/>
        </w:rPr>
        <w:t xml:space="preserve">если оборот представляет собой фразеологизм: </w:t>
      </w:r>
      <w:r>
        <w:rPr>
          <w:rStyle w:val="1410pt1"/>
          <w:i/>
          <w:iCs/>
          <w:lang w:eastAsia="ru-RU"/>
        </w:rPr>
        <w:t>И день и ночь по снеговой пустыне спешу к вам голову сломя</w:t>
      </w:r>
      <w:r>
        <w:rPr>
          <w:rStyle w:val="1450"/>
          <w:lang w:eastAsia="ru-RU"/>
        </w:rPr>
        <w:t xml:space="preserve"> (Гр.); </w:t>
      </w:r>
      <w:r>
        <w:rPr>
          <w:rStyle w:val="1410pt1"/>
          <w:i/>
          <w:iCs/>
          <w:lang w:eastAsia="ru-RU"/>
        </w:rPr>
        <w:t>Он работа</w:t>
      </w:r>
      <w:r>
        <w:rPr>
          <w:rStyle w:val="1410pt1"/>
          <w:i/>
          <w:iCs/>
          <w:lang w:val="en-US" w:eastAsia="ru-RU"/>
        </w:rPr>
        <w:t xml:space="preserve">i </w:t>
      </w:r>
      <w:r>
        <w:rPr>
          <w:rStyle w:val="1410pt1"/>
          <w:i/>
          <w:iCs/>
          <w:lang w:eastAsia="ru-RU"/>
        </w:rPr>
        <w:t>не покладая рук</w:t>
      </w:r>
      <w:r>
        <w:rPr>
          <w:rStyle w:val="1450"/>
          <w:lang w:eastAsia="ru-RU"/>
        </w:rPr>
        <w:t xml:space="preserve"> (М. Г.);</w:t>
      </w:r>
    </w:p>
    <w:p w:rsidR="006454E9" w:rsidRDefault="006454E9">
      <w:pPr>
        <w:pStyle w:val="BodyText"/>
        <w:numPr>
          <w:ilvl w:val="0"/>
          <w:numId w:val="308"/>
        </w:numPr>
        <w:shd w:val="clear" w:color="auto" w:fill="auto"/>
        <w:tabs>
          <w:tab w:val="left" w:pos="506"/>
        </w:tabs>
        <w:spacing w:before="0" w:after="0" w:line="234" w:lineRule="exact"/>
        <w:ind w:left="20" w:right="20" w:firstLine="280"/>
        <w:jc w:val="both"/>
      </w:pPr>
      <w:r>
        <w:t xml:space="preserve">сели перед деепричастным оборотом стоит усилительная частица </w:t>
      </w:r>
      <w:r>
        <w:rPr>
          <w:rStyle w:val="10pt4"/>
          <w:lang w:eastAsia="ru-RU"/>
        </w:rPr>
        <w:t>и: Мож</w:t>
      </w:r>
      <w:r>
        <w:rPr>
          <w:rStyle w:val="10pt4"/>
          <w:lang w:eastAsia="ru-RU"/>
        </w:rPr>
        <w:softHyphen/>
        <w:t>но прожить и не хвастая умом у без этих разговоров</w:t>
      </w:r>
      <w:r>
        <w:t xml:space="preserve"> (М. Г.).</w:t>
      </w:r>
    </w:p>
    <w:p w:rsidR="006454E9" w:rsidRDefault="006454E9">
      <w:pPr>
        <w:pStyle w:val="141"/>
        <w:numPr>
          <w:ilvl w:val="0"/>
          <w:numId w:val="307"/>
        </w:numPr>
        <w:shd w:val="clear" w:color="auto" w:fill="auto"/>
        <w:tabs>
          <w:tab w:val="left" w:pos="500"/>
        </w:tabs>
        <w:ind w:left="20" w:right="20" w:firstLine="280"/>
      </w:pPr>
      <w:r>
        <w:rPr>
          <w:rStyle w:val="1450"/>
          <w:lang w:eastAsia="ru-RU"/>
        </w:rPr>
        <w:t xml:space="preserve">Обособляются два одиночных обстоятельства, выступающие в качестве однородных членов предложения: </w:t>
      </w:r>
      <w:r>
        <w:rPr>
          <w:rStyle w:val="1410pt1"/>
          <w:i/>
          <w:iCs/>
          <w:lang w:eastAsia="ru-RU"/>
        </w:rPr>
        <w:t>Ключ юности, ключ быстрый и мятежный, бежит</w:t>
      </w:r>
      <w:r>
        <w:rPr>
          <w:rStyle w:val="1450"/>
          <w:lang w:eastAsia="ru-RU"/>
        </w:rPr>
        <w:t xml:space="preserve">, </w:t>
      </w:r>
      <w:r>
        <w:rPr>
          <w:rStyle w:val="1410pt1"/>
          <w:i/>
          <w:iCs/>
          <w:lang w:eastAsia="ru-RU"/>
        </w:rPr>
        <w:t>кипит, сверкая и журча</w:t>
      </w:r>
      <w:r>
        <w:rPr>
          <w:rStyle w:val="1450"/>
          <w:lang w:eastAsia="ru-RU"/>
        </w:rPr>
        <w:t xml:space="preserve"> (П.); </w:t>
      </w:r>
      <w:r>
        <w:rPr>
          <w:rStyle w:val="1410pt1"/>
          <w:i/>
          <w:iCs/>
          <w:lang w:eastAsia="ru-RU"/>
        </w:rPr>
        <w:t>Ермолай, шмыгая и переваливаясь, уле</w:t>
      </w:r>
      <w:r>
        <w:rPr>
          <w:rStyle w:val="1410pt1"/>
          <w:i/>
          <w:iCs/>
          <w:lang w:eastAsia="ru-RU"/>
        </w:rPr>
        <w:softHyphen/>
        <w:t>петывал верст пятьдесят в сутки</w:t>
      </w:r>
      <w:r>
        <w:rPr>
          <w:rStyle w:val="1450"/>
          <w:lang w:eastAsia="ru-RU"/>
        </w:rPr>
        <w:t xml:space="preserve"> (Т.).</w:t>
      </w:r>
    </w:p>
    <w:p w:rsidR="006454E9" w:rsidRDefault="006454E9">
      <w:pPr>
        <w:pStyle w:val="BodyText"/>
        <w:numPr>
          <w:ilvl w:val="0"/>
          <w:numId w:val="307"/>
        </w:numPr>
        <w:shd w:val="clear" w:color="auto" w:fill="auto"/>
        <w:tabs>
          <w:tab w:val="left" w:pos="524"/>
        </w:tabs>
        <w:spacing w:before="0" w:after="0" w:line="234" w:lineRule="exact"/>
        <w:ind w:left="20" w:right="20" w:firstLine="280"/>
        <w:jc w:val="both"/>
      </w:pPr>
      <w:r>
        <w:t>Одиночные деепричастия обособляются, если сохраняют значение гла</w:t>
      </w:r>
      <w:r>
        <w:softHyphen/>
        <w:t>гольности, выступая в функции второстепенного сказуемого, указывая на вре</w:t>
      </w:r>
      <w:r>
        <w:softHyphen/>
        <w:t>мя действия, его причину, условие, но нс на образ действия (в последнем зна</w:t>
      </w:r>
      <w:r>
        <w:softHyphen/>
        <w:t xml:space="preserve">чении оно обычно приближается к наречию): </w:t>
      </w:r>
      <w:r>
        <w:rPr>
          <w:rStyle w:val="10pt4"/>
          <w:lang w:eastAsia="ru-RU"/>
        </w:rPr>
        <w:t>Недалеко заухал филин</w:t>
      </w:r>
      <w:r>
        <w:t xml:space="preserve">, </w:t>
      </w:r>
      <w:r>
        <w:rPr>
          <w:rStyle w:val="10pt4"/>
          <w:lang w:eastAsia="ru-RU"/>
        </w:rPr>
        <w:t>и Лас</w:t>
      </w:r>
      <w:r>
        <w:rPr>
          <w:rStyle w:val="10pt4"/>
          <w:lang w:eastAsia="ru-RU"/>
        </w:rPr>
        <w:softHyphen/>
        <w:t>ка, вздрогнув</w:t>
      </w:r>
      <w:r>
        <w:t xml:space="preserve">, </w:t>
      </w:r>
      <w:r>
        <w:rPr>
          <w:rStyle w:val="10pt4"/>
          <w:lang w:eastAsia="ru-RU"/>
        </w:rPr>
        <w:t>стала прислушиваться</w:t>
      </w:r>
      <w:r>
        <w:t xml:space="preserve"> </w:t>
      </w:r>
      <w:r>
        <w:rPr>
          <w:lang w:val="en-US"/>
        </w:rPr>
        <w:t xml:space="preserve">(JI. </w:t>
      </w:r>
      <w:r>
        <w:t xml:space="preserve">Т.); </w:t>
      </w:r>
      <w:r>
        <w:rPr>
          <w:rStyle w:val="10pt4"/>
          <w:lang w:eastAsia="ru-RU"/>
        </w:rPr>
        <w:t>Довольные пассажиры, примолкнув у любовались солнечным днем</w:t>
      </w:r>
      <w:r>
        <w:t xml:space="preserve"> (Фед.); </w:t>
      </w:r>
      <w:r>
        <w:rPr>
          <w:rStyle w:val="10pt4"/>
          <w:lang w:eastAsia="ru-RU"/>
        </w:rPr>
        <w:t>За чертой, не всходя, томи</w:t>
      </w:r>
      <w:r>
        <w:rPr>
          <w:rStyle w:val="10pt4"/>
          <w:lang w:eastAsia="ru-RU"/>
        </w:rPr>
        <w:softHyphen/>
        <w:t>лось солнце</w:t>
      </w:r>
      <w:r>
        <w:t xml:space="preserve"> (Шол.). Но без обособления: </w:t>
      </w:r>
      <w:r>
        <w:rPr>
          <w:rStyle w:val="10pt4"/>
          <w:lang w:eastAsia="ru-RU"/>
        </w:rPr>
        <w:t>Ищущие проявления силы обраща</w:t>
      </w:r>
      <w:r>
        <w:rPr>
          <w:rStyle w:val="10pt4"/>
          <w:lang w:eastAsia="ru-RU"/>
        </w:rPr>
        <w:softHyphen/>
        <w:t>лись внутрь и никли увядая</w:t>
      </w:r>
      <w:r>
        <w:t xml:space="preserve"> (Гонч.); </w:t>
      </w:r>
      <w:r>
        <w:rPr>
          <w:rStyle w:val="10pt4"/>
          <w:lang w:eastAsia="ru-RU"/>
        </w:rPr>
        <w:t>До двух часов занятия должны были идти не прерываясь</w:t>
      </w:r>
      <w:r>
        <w:t xml:space="preserve"> (Т.).</w:t>
      </w:r>
    </w:p>
    <w:p w:rsidR="006454E9" w:rsidRDefault="006454E9">
      <w:pPr>
        <w:pStyle w:val="141"/>
        <w:numPr>
          <w:ilvl w:val="0"/>
          <w:numId w:val="307"/>
        </w:numPr>
        <w:shd w:val="clear" w:color="auto" w:fill="auto"/>
        <w:tabs>
          <w:tab w:val="left" w:pos="506"/>
        </w:tabs>
        <w:ind w:left="20" w:right="20" w:firstLine="280"/>
      </w:pPr>
      <w:r>
        <w:rPr>
          <w:rStyle w:val="1450"/>
          <w:lang w:eastAsia="ru-RU"/>
        </w:rPr>
        <w:t>Обычно нс обособляются деепричастия и деепричастные обороты, если выступают в качестве однородных членов с нсобособлснными обстоятельства</w:t>
      </w:r>
      <w:r>
        <w:rPr>
          <w:rStyle w:val="1450"/>
          <w:lang w:eastAsia="ru-RU"/>
        </w:rPr>
        <w:softHyphen/>
        <w:t xml:space="preserve">ми: </w:t>
      </w:r>
      <w:r>
        <w:rPr>
          <w:rStyle w:val="1410pt1"/>
          <w:i/>
          <w:iCs/>
          <w:lang w:eastAsia="ru-RU"/>
        </w:rPr>
        <w:t>Алеша длинно и как-то прищурив глаза посмотрел на Ракитина</w:t>
      </w:r>
      <w:r>
        <w:rPr>
          <w:rStyle w:val="1450"/>
          <w:lang w:eastAsia="ru-RU"/>
        </w:rPr>
        <w:t xml:space="preserve"> (Дост.); </w:t>
      </w:r>
      <w:r>
        <w:rPr>
          <w:rStyle w:val="1410pt1"/>
          <w:i/>
          <w:iCs/>
          <w:lang w:eastAsia="ru-RU"/>
        </w:rPr>
        <w:t xml:space="preserve">Кшм Самгин шагал по улице бодро и не уступая дорогу встречным людям </w:t>
      </w:r>
      <w:r>
        <w:rPr>
          <w:rStyle w:val="1450"/>
          <w:lang w:eastAsia="ru-RU"/>
        </w:rPr>
        <w:t xml:space="preserve">(М. Г.); </w:t>
      </w:r>
      <w:r>
        <w:rPr>
          <w:rStyle w:val="1410pt1"/>
          <w:i/>
          <w:iCs/>
          <w:lang w:eastAsia="ru-RU"/>
        </w:rPr>
        <w:t>К дверям кабинета все подходит обыкновенно перешептываясь и на цыпочках</w:t>
      </w:r>
      <w:r>
        <w:rPr>
          <w:rStyle w:val="1450"/>
          <w:lang w:eastAsia="ru-RU"/>
        </w:rPr>
        <w:t xml:space="preserve"> (Л. Т.). Но: </w:t>
      </w:r>
      <w:r>
        <w:rPr>
          <w:rStyle w:val="1410pt1"/>
          <w:i/>
          <w:iCs/>
          <w:lang w:eastAsia="ru-RU"/>
        </w:rPr>
        <w:t>...В темном небе,устало и не сверкая, появились жел</w:t>
      </w:r>
      <w:r>
        <w:rPr>
          <w:rStyle w:val="1410pt1"/>
          <w:i/>
          <w:iCs/>
          <w:lang w:eastAsia="ru-RU"/>
        </w:rPr>
        <w:softHyphen/>
        <w:t>тенькие крапинки звезд</w:t>
      </w:r>
      <w:r>
        <w:rPr>
          <w:rStyle w:val="1450"/>
          <w:lang w:eastAsia="ru-RU"/>
        </w:rPr>
        <w:t xml:space="preserve"> (М. Г.).</w:t>
      </w:r>
    </w:p>
    <w:p w:rsidR="006454E9" w:rsidRDefault="006454E9">
      <w:pPr>
        <w:pStyle w:val="101"/>
        <w:shd w:val="clear" w:color="auto" w:fill="auto"/>
        <w:spacing w:after="0"/>
        <w:jc w:val="center"/>
      </w:pPr>
      <w:r>
        <w:rPr>
          <w:rStyle w:val="106"/>
          <w:lang w:eastAsia="ru-RU"/>
        </w:rPr>
        <w:t>Обстоятельства, выраженные именами существительными и наречиями</w:t>
      </w:r>
    </w:p>
    <w:p w:rsidR="006454E9" w:rsidRDefault="006454E9">
      <w:pPr>
        <w:pStyle w:val="BodyText"/>
        <w:shd w:val="clear" w:color="auto" w:fill="auto"/>
        <w:spacing w:before="0" w:after="0" w:line="240" w:lineRule="exact"/>
        <w:ind w:left="20" w:right="20" w:firstLine="280"/>
        <w:jc w:val="both"/>
      </w:pPr>
      <w:r>
        <w:t>В зависимости от смысловой нагрузки, слабой синтаксической связи с глаголом-сказуемым, степени распространенности оборота, намеренного его выделения могут обособляться обстоятельства, выраженные именами суще</w:t>
      </w:r>
      <w:r>
        <w:softHyphen/>
        <w:t>ствительными и наречиями, приобретающие известную самостоятельность в предложении. В таких обстоятельствах выражается различное значение, а именно:</w:t>
      </w:r>
    </w:p>
    <w:p w:rsidR="006454E9" w:rsidRDefault="006454E9">
      <w:pPr>
        <w:pStyle w:val="141"/>
        <w:numPr>
          <w:ilvl w:val="0"/>
          <w:numId w:val="309"/>
        </w:numPr>
        <w:shd w:val="clear" w:color="auto" w:fill="auto"/>
        <w:tabs>
          <w:tab w:val="left" w:pos="530"/>
        </w:tabs>
        <w:spacing w:line="240" w:lineRule="exact"/>
        <w:ind w:left="20" w:right="20" w:firstLine="280"/>
      </w:pPr>
      <w:r>
        <w:rPr>
          <w:rStyle w:val="14Georgia2"/>
          <w:i/>
          <w:iCs/>
          <w:lang w:eastAsia="ru-RU"/>
        </w:rPr>
        <w:t>время</w:t>
      </w:r>
      <w:r>
        <w:rPr>
          <w:rStyle w:val="14Georgia1"/>
        </w:rPr>
        <w:t xml:space="preserve"> </w:t>
      </w:r>
      <w:r>
        <w:rPr>
          <w:rStyle w:val="1450"/>
          <w:lang w:eastAsia="ru-RU"/>
        </w:rPr>
        <w:t xml:space="preserve">(иногда с оттенком причины, условия, уступки): </w:t>
      </w:r>
      <w:r>
        <w:rPr>
          <w:rStyle w:val="1410pt1"/>
          <w:i/>
          <w:iCs/>
          <w:lang w:eastAsia="ru-RU"/>
        </w:rPr>
        <w:t>С приближением неприятеля к Москве, взгляд москвичей на свое положение не только не де</w:t>
      </w:r>
      <w:r>
        <w:rPr>
          <w:rStyle w:val="1410pt1"/>
          <w:i/>
          <w:iCs/>
          <w:lang w:eastAsia="ru-RU"/>
        </w:rPr>
        <w:softHyphen/>
        <w:t>лался серьезнее, но, напротив, еще легкомысленнее...</w:t>
      </w:r>
      <w:r>
        <w:rPr>
          <w:rStyle w:val="1450"/>
          <w:lang w:eastAsia="ru-RU"/>
        </w:rPr>
        <w:t xml:space="preserve"> (Л. Т.); </w:t>
      </w:r>
      <w:r>
        <w:rPr>
          <w:rStyle w:val="1410pt1"/>
          <w:i/>
          <w:iCs/>
          <w:lang w:eastAsia="ru-RU"/>
        </w:rPr>
        <w:t>Я, уже глубокой ночью, еще раз вышел наружу и был прямо поражен необыкновенной красо</w:t>
      </w:r>
      <w:r>
        <w:rPr>
          <w:rStyle w:val="1410pt1"/>
          <w:i/>
          <w:iCs/>
          <w:lang w:eastAsia="ru-RU"/>
        </w:rPr>
        <w:softHyphen/>
        <w:t>той прозрачного северного неба</w:t>
      </w:r>
      <w:r>
        <w:rPr>
          <w:rStyle w:val="1450"/>
          <w:lang w:eastAsia="ru-RU"/>
        </w:rPr>
        <w:t xml:space="preserve"> (Кор.);</w:t>
      </w:r>
    </w:p>
    <w:p w:rsidR="006454E9" w:rsidRDefault="006454E9">
      <w:pPr>
        <w:pStyle w:val="141"/>
        <w:numPr>
          <w:ilvl w:val="0"/>
          <w:numId w:val="309"/>
        </w:numPr>
        <w:shd w:val="clear" w:color="auto" w:fill="auto"/>
        <w:tabs>
          <w:tab w:val="left" w:pos="512"/>
        </w:tabs>
        <w:spacing w:line="240" w:lineRule="exact"/>
        <w:ind w:left="20" w:right="20" w:firstLine="280"/>
      </w:pPr>
      <w:r>
        <w:rPr>
          <w:rStyle w:val="14Georgia2"/>
          <w:i/>
          <w:iCs/>
          <w:lang w:eastAsia="ru-RU"/>
        </w:rPr>
        <w:t>причина</w:t>
      </w:r>
      <w:r>
        <w:rPr>
          <w:rStyle w:val="1410pt1"/>
          <w:i/>
          <w:iCs/>
          <w:lang w:eastAsia="ru-RU"/>
        </w:rPr>
        <w:t>: ...В Колотовке мужики, за неимением ключей и колодцев, пьют какую-то жидкую грязну из пруда</w:t>
      </w:r>
      <w:r>
        <w:rPr>
          <w:rStyle w:val="1450"/>
          <w:lang w:eastAsia="ru-RU"/>
        </w:rPr>
        <w:t xml:space="preserve"> (Т.); </w:t>
      </w:r>
      <w:r>
        <w:rPr>
          <w:rStyle w:val="1410pt1"/>
          <w:i/>
          <w:iCs/>
          <w:lang w:eastAsia="ru-RU"/>
        </w:rPr>
        <w:t>Благодаря ежедневному общению с ним, Морозка начинал думать, что сам он, Морозка, тоже исправный парти</w:t>
      </w:r>
      <w:r>
        <w:rPr>
          <w:rStyle w:val="1410pt1"/>
          <w:i/>
          <w:iCs/>
          <w:lang w:eastAsia="ru-RU"/>
        </w:rPr>
        <w:softHyphen/>
        <w:t>зан</w:t>
      </w:r>
      <w:r>
        <w:rPr>
          <w:rStyle w:val="1450"/>
          <w:lang w:eastAsia="ru-RU"/>
        </w:rPr>
        <w:t xml:space="preserve"> (Фад.);</w:t>
      </w:r>
    </w:p>
    <w:p w:rsidR="006454E9" w:rsidRDefault="006454E9">
      <w:pPr>
        <w:pStyle w:val="141"/>
        <w:numPr>
          <w:ilvl w:val="0"/>
          <w:numId w:val="309"/>
        </w:numPr>
        <w:shd w:val="clear" w:color="auto" w:fill="auto"/>
        <w:tabs>
          <w:tab w:val="left" w:pos="530"/>
        </w:tabs>
        <w:spacing w:line="240" w:lineRule="exact"/>
        <w:ind w:left="20" w:right="20" w:firstLine="280"/>
      </w:pPr>
      <w:r>
        <w:rPr>
          <w:rStyle w:val="14Georgia2"/>
          <w:i/>
          <w:iCs/>
          <w:lang w:eastAsia="ru-RU"/>
        </w:rPr>
        <w:t>условие</w:t>
      </w:r>
      <w:r>
        <w:rPr>
          <w:rStyle w:val="1450"/>
          <w:lang w:eastAsia="ru-RU"/>
        </w:rPr>
        <w:t xml:space="preserve">: </w:t>
      </w:r>
      <w:r>
        <w:rPr>
          <w:rStyle w:val="1410pt1"/>
          <w:i/>
          <w:iCs/>
          <w:lang w:eastAsia="ru-RU"/>
        </w:rPr>
        <w:t>Я стал на углу площадки</w:t>
      </w:r>
      <w:r>
        <w:rPr>
          <w:rStyle w:val="1450"/>
          <w:lang w:eastAsia="ru-RU"/>
        </w:rPr>
        <w:t xml:space="preserve">, </w:t>
      </w:r>
      <w:r>
        <w:rPr>
          <w:rStyle w:val="1410pt1"/>
          <w:i/>
          <w:iCs/>
          <w:lang w:eastAsia="ru-RU"/>
        </w:rPr>
        <w:t>крепко упершись левой ногою в камень и наклонясь немного вперед, чтобы, в случае легкой рапы, не опрокинуться назад</w:t>
      </w:r>
      <w:r>
        <w:rPr>
          <w:rStyle w:val="1450"/>
          <w:lang w:eastAsia="ru-RU"/>
        </w:rPr>
        <w:t xml:space="preserve"> (Л.);</w:t>
      </w:r>
    </w:p>
    <w:p w:rsidR="006454E9" w:rsidRDefault="006454E9">
      <w:pPr>
        <w:pStyle w:val="141"/>
        <w:numPr>
          <w:ilvl w:val="0"/>
          <w:numId w:val="309"/>
        </w:numPr>
        <w:shd w:val="clear" w:color="auto" w:fill="auto"/>
        <w:tabs>
          <w:tab w:val="left" w:pos="524"/>
        </w:tabs>
        <w:spacing w:line="240" w:lineRule="exact"/>
        <w:ind w:left="20" w:right="20" w:firstLine="280"/>
      </w:pPr>
      <w:r>
        <w:rPr>
          <w:rStyle w:val="14Georgia2"/>
          <w:i/>
          <w:iCs/>
          <w:lang w:eastAsia="ru-RU"/>
        </w:rPr>
        <w:t>уступка</w:t>
      </w:r>
      <w:r>
        <w:rPr>
          <w:rStyle w:val="1450"/>
          <w:lang w:eastAsia="ru-RU"/>
        </w:rPr>
        <w:t xml:space="preserve">: </w:t>
      </w:r>
      <w:r>
        <w:rPr>
          <w:rStyle w:val="1410pt1"/>
          <w:i/>
          <w:iCs/>
          <w:lang w:eastAsia="ru-RU"/>
        </w:rPr>
        <w:t>Вопреки мнению Чижа, Бакланов начина</w:t>
      </w:r>
      <w:r>
        <w:rPr>
          <w:rStyle w:val="1410pt1"/>
          <w:i/>
          <w:iCs/>
          <w:lang w:val="en-US" w:eastAsia="ru-RU"/>
        </w:rPr>
        <w:t xml:space="preserve">i </w:t>
      </w:r>
      <w:r>
        <w:rPr>
          <w:rStyle w:val="1410pt1"/>
          <w:i/>
          <w:iCs/>
          <w:lang w:eastAsia="ru-RU"/>
        </w:rPr>
        <w:t xml:space="preserve">нравиться Мечику </w:t>
      </w:r>
      <w:r>
        <w:rPr>
          <w:rStyle w:val="1450"/>
          <w:lang w:eastAsia="ru-RU"/>
        </w:rPr>
        <w:t xml:space="preserve">(Фад.); </w:t>
      </w:r>
      <w:r>
        <w:rPr>
          <w:rStyle w:val="1410pt1"/>
          <w:i/>
          <w:iCs/>
          <w:lang w:eastAsia="ru-RU"/>
        </w:rPr>
        <w:t>Несмотря па ранний час, улицы были полны народа</w:t>
      </w:r>
      <w:r>
        <w:rPr>
          <w:rStyle w:val="1450"/>
          <w:lang w:eastAsia="ru-RU"/>
        </w:rPr>
        <w:t xml:space="preserve"> (Кат.).</w:t>
      </w:r>
    </w:p>
    <w:p w:rsidR="006454E9" w:rsidRDefault="006454E9">
      <w:pPr>
        <w:pStyle w:val="141"/>
        <w:shd w:val="clear" w:color="auto" w:fill="auto"/>
        <w:spacing w:line="240" w:lineRule="exact"/>
        <w:ind w:left="20" w:right="20" w:firstLine="280"/>
      </w:pPr>
      <w:r>
        <w:rPr>
          <w:rStyle w:val="1450"/>
          <w:lang w:eastAsia="ru-RU"/>
        </w:rPr>
        <w:t xml:space="preserve">Обстоятельства рассматриваемого типа могут выражать и другие оттенки значения: основание действия, цель, образ действия и т. д.: </w:t>
      </w:r>
      <w:r>
        <w:rPr>
          <w:rStyle w:val="1410pt1"/>
          <w:i/>
          <w:iCs/>
          <w:lang w:eastAsia="ru-RU"/>
        </w:rPr>
        <w:t>Добрый комендант, с согласия своей супруги,решился его</w:t>
      </w:r>
      <w:r>
        <w:rPr>
          <w:rStyle w:val="1450"/>
          <w:lang w:eastAsia="ru-RU"/>
        </w:rPr>
        <w:t xml:space="preserve"> | Швабрина] </w:t>
      </w:r>
      <w:r>
        <w:rPr>
          <w:rStyle w:val="1410pt1"/>
          <w:i/>
          <w:iCs/>
          <w:lang w:eastAsia="ru-RU"/>
        </w:rPr>
        <w:t>освободить</w:t>
      </w:r>
      <w:r>
        <w:rPr>
          <w:rStyle w:val="1450"/>
          <w:lang w:eastAsia="ru-RU"/>
        </w:rPr>
        <w:t xml:space="preserve"> (П.); </w:t>
      </w:r>
      <w:r>
        <w:rPr>
          <w:rStyle w:val="1410pt1"/>
          <w:i/>
          <w:iCs/>
          <w:lang w:eastAsia="ru-RU"/>
        </w:rPr>
        <w:t>Брат Нико</w:t>
      </w:r>
      <w:r>
        <w:rPr>
          <w:rStyle w:val="1410pt1"/>
          <w:i/>
          <w:iCs/>
          <w:lang w:eastAsia="ru-RU"/>
        </w:rPr>
        <w:softHyphen/>
        <w:t>лай через комиссионера, с переводом долга, купил сто двадцать десятин с барским домом (</w:t>
      </w:r>
      <w:r>
        <w:rPr>
          <w:rStyle w:val="1450"/>
          <w:lang w:eastAsia="ru-RU"/>
        </w:rPr>
        <w:t xml:space="preserve">Ч.); </w:t>
      </w:r>
      <w:r>
        <w:rPr>
          <w:rStyle w:val="1410pt1"/>
          <w:i/>
          <w:iCs/>
          <w:lang w:eastAsia="ru-RU"/>
        </w:rPr>
        <w:t>Они, с выставки, уехали в Крым</w:t>
      </w:r>
      <w:r>
        <w:rPr>
          <w:rStyle w:val="1450"/>
          <w:lang w:eastAsia="ru-RU"/>
        </w:rPr>
        <w:t>... (М. Г)</w:t>
      </w:r>
    </w:p>
    <w:p w:rsidR="006454E9" w:rsidRDefault="006454E9">
      <w:pPr>
        <w:pStyle w:val="141"/>
        <w:shd w:val="clear" w:color="auto" w:fill="auto"/>
        <w:spacing w:line="240" w:lineRule="exact"/>
        <w:ind w:left="20" w:right="20" w:firstLine="280"/>
      </w:pPr>
      <w:r>
        <w:rPr>
          <w:rStyle w:val="1450"/>
          <w:lang w:eastAsia="ru-RU"/>
        </w:rPr>
        <w:t xml:space="preserve">Чаще всего такие конструкции образуются именами существительными с предлогами или предложными сочетаниями: </w:t>
      </w:r>
      <w:r>
        <w:rPr>
          <w:rStyle w:val="1410pt1"/>
          <w:i/>
          <w:iCs/>
          <w:lang w:eastAsia="ru-RU"/>
        </w:rPr>
        <w:t>благодаря, ввиду, во избежание, вопреки, в отличие, в связи с, вследствие, в случае, за неимением, за отсут</w:t>
      </w:r>
      <w:r>
        <w:rPr>
          <w:rStyle w:val="1410pt1"/>
          <w:i/>
          <w:iCs/>
          <w:lang w:eastAsia="ru-RU"/>
        </w:rPr>
        <w:softHyphen/>
        <w:t>ствием, несмотря на, по причине, при условии, согласно</w:t>
      </w:r>
      <w:r>
        <w:rPr>
          <w:rStyle w:val="1450"/>
          <w:lang w:eastAsia="ru-RU"/>
        </w:rPr>
        <w:t xml:space="preserve"> и др.</w:t>
      </w:r>
    </w:p>
    <w:p w:rsidR="006454E9" w:rsidRDefault="006454E9">
      <w:pPr>
        <w:pStyle w:val="141"/>
        <w:shd w:val="clear" w:color="auto" w:fill="auto"/>
        <w:spacing w:after="460" w:line="240" w:lineRule="exact"/>
        <w:ind w:left="20" w:right="20" w:firstLine="280"/>
      </w:pPr>
      <w:r>
        <w:rPr>
          <w:rStyle w:val="1450"/>
          <w:lang w:eastAsia="ru-RU"/>
        </w:rPr>
        <w:t xml:space="preserve">Очень редко такие обстоятельства выражаются наречием: </w:t>
      </w:r>
      <w:r>
        <w:rPr>
          <w:rStyle w:val="1410pt1"/>
          <w:i/>
          <w:iCs/>
          <w:lang w:eastAsia="ru-RU"/>
        </w:rPr>
        <w:t>Музыка, по-преж</w:t>
      </w:r>
      <w:r>
        <w:rPr>
          <w:rStyle w:val="1410pt1"/>
          <w:i/>
          <w:iCs/>
          <w:lang w:eastAsia="ru-RU"/>
        </w:rPr>
        <w:softHyphen/>
        <w:t>нему, долетала до нас</w:t>
      </w:r>
      <w:r>
        <w:rPr>
          <w:rStyle w:val="1450"/>
          <w:lang w:eastAsia="ru-RU"/>
        </w:rPr>
        <w:t xml:space="preserve"> (Т.); </w:t>
      </w:r>
      <w:r>
        <w:rPr>
          <w:rStyle w:val="1410pt1"/>
          <w:i/>
          <w:iCs/>
          <w:lang w:eastAsia="ru-RU"/>
        </w:rPr>
        <w:t>Проснувшиеся грачи, молча и в одиночку, летали над землей</w:t>
      </w:r>
      <w:r>
        <w:rPr>
          <w:rStyle w:val="1450"/>
          <w:lang w:eastAsia="ru-RU"/>
        </w:rPr>
        <w:t xml:space="preserve"> (Ч.); </w:t>
      </w:r>
      <w:r>
        <w:rPr>
          <w:rStyle w:val="1410pt1"/>
          <w:i/>
          <w:iCs/>
          <w:lang w:eastAsia="ru-RU"/>
        </w:rPr>
        <w:t>На другой день к вечеру, рысцой, прибежал Алексей</w:t>
      </w:r>
      <w:r>
        <w:rPr>
          <w:rStyle w:val="1450"/>
          <w:lang w:eastAsia="ru-RU"/>
        </w:rPr>
        <w:t xml:space="preserve"> (М. Г.).</w:t>
      </w:r>
    </w:p>
    <w:p w:rsidR="006454E9" w:rsidRDefault="006454E9">
      <w:pPr>
        <w:pStyle w:val="101"/>
        <w:shd w:val="clear" w:color="auto" w:fill="auto"/>
        <w:spacing w:after="208" w:line="190" w:lineRule="exact"/>
        <w:jc w:val="center"/>
      </w:pPr>
      <w:r>
        <w:rPr>
          <w:rStyle w:val="106"/>
          <w:lang w:eastAsia="ru-RU"/>
        </w:rPr>
        <w:t>§ 184. Обособленные дополнения</w:t>
      </w:r>
    </w:p>
    <w:p w:rsidR="006454E9" w:rsidRDefault="006454E9">
      <w:pPr>
        <w:pStyle w:val="BodyText"/>
        <w:shd w:val="clear" w:color="auto" w:fill="auto"/>
        <w:spacing w:before="0" w:after="0" w:line="240" w:lineRule="exact"/>
        <w:ind w:left="20" w:right="20" w:firstLine="280"/>
        <w:jc w:val="both"/>
      </w:pPr>
      <w:r>
        <w:t xml:space="preserve">Могут обособляться падежные формы имен существительных с предлогами или предложными сочетаниями: </w:t>
      </w:r>
      <w:r>
        <w:rPr>
          <w:rStyle w:val="10pt4"/>
          <w:lang w:eastAsia="ru-RU"/>
        </w:rPr>
        <w:t>вместо, кроме, помимо, за исключением, ис</w:t>
      </w:r>
      <w:r>
        <w:rPr>
          <w:rStyle w:val="10pt4"/>
          <w:lang w:eastAsia="ru-RU"/>
        </w:rPr>
        <w:softHyphen/>
        <w:t>ключая, сверх</w:t>
      </w:r>
      <w:r>
        <w:t xml:space="preserve"> и др., со значением включения, исключения, замещения, т. с. огра</w:t>
      </w:r>
      <w:r>
        <w:softHyphen/>
        <w:t xml:space="preserve">ничительным или расширительным: </w:t>
      </w:r>
      <w:r>
        <w:rPr>
          <w:rStyle w:val="10pt4"/>
          <w:lang w:eastAsia="ru-RU"/>
        </w:rPr>
        <w:t>На охоте дядя Брошка питался по суткам одним куском хлеба и ничего не пил, кроме воды</w:t>
      </w:r>
      <w:r>
        <w:rPr>
          <w:rStyle w:val="1450"/>
          <w:lang w:eastAsia="ru-RU"/>
        </w:rPr>
        <w:t xml:space="preserve"> (Л. Т.); </w:t>
      </w:r>
      <w:r>
        <w:rPr>
          <w:rStyle w:val="1410pt1"/>
          <w:lang w:eastAsia="ru-RU"/>
        </w:rPr>
        <w:t>Дедушка приказал, сверх месячины, выдавать птичнице ежемесячно по полпуду пшеничной муки на пироги</w:t>
      </w:r>
      <w:r>
        <w:rPr>
          <w:rStyle w:val="1450"/>
          <w:lang w:eastAsia="ru-RU"/>
        </w:rPr>
        <w:t xml:space="preserve"> (Акс.); </w:t>
      </w:r>
      <w:r>
        <w:rPr>
          <w:rStyle w:val="1410pt1"/>
          <w:lang w:eastAsia="ru-RU"/>
        </w:rPr>
        <w:t>Рассказ очень понравился мне, за исключением некоторых деталей</w:t>
      </w:r>
      <w:r>
        <w:rPr>
          <w:rStyle w:val="1450"/>
          <w:lang w:eastAsia="ru-RU"/>
        </w:rPr>
        <w:t xml:space="preserve"> (М. Г.); </w:t>
      </w:r>
      <w:r>
        <w:rPr>
          <w:rStyle w:val="1410pt1"/>
          <w:lang w:eastAsia="ru-RU"/>
        </w:rPr>
        <w:t>За неимением места во флигеле</w:t>
      </w:r>
      <w:r>
        <w:rPr>
          <w:rStyle w:val="1450"/>
          <w:lang w:eastAsia="ru-RU"/>
        </w:rPr>
        <w:t xml:space="preserve">, </w:t>
      </w:r>
      <w:r>
        <w:rPr>
          <w:rStyle w:val="1410pt1"/>
          <w:lang w:eastAsia="ru-RU"/>
        </w:rPr>
        <w:t xml:space="preserve">мне </w:t>
      </w:r>
      <w:r>
        <w:rPr>
          <w:rStyle w:val="1410pt1"/>
          <w:lang w:val="en-US" w:eastAsia="ru-RU"/>
        </w:rPr>
        <w:t xml:space="preserve">omeeiu </w:t>
      </w:r>
      <w:r>
        <w:rPr>
          <w:rStyle w:val="1410pt1"/>
          <w:lang w:eastAsia="ru-RU"/>
        </w:rPr>
        <w:t>комнату в граф</w:t>
      </w:r>
      <w:r>
        <w:rPr>
          <w:rStyle w:val="1410pt1"/>
          <w:lang w:eastAsia="ru-RU"/>
        </w:rPr>
        <w:softHyphen/>
        <w:t>ских хоромах</w:t>
      </w:r>
      <w:r>
        <w:rPr>
          <w:rStyle w:val="1450"/>
          <w:lang w:eastAsia="ru-RU"/>
        </w:rPr>
        <w:t xml:space="preserve"> (</w:t>
      </w:r>
      <w:r>
        <w:rPr>
          <w:rStyle w:val="1410pt1"/>
          <w:lang w:eastAsia="ru-RU"/>
        </w:rPr>
        <w:t>Ч).</w:t>
      </w:r>
    </w:p>
    <w:p w:rsidR="006454E9" w:rsidRDefault="006454E9">
      <w:pPr>
        <w:pStyle w:val="BodyText"/>
        <w:shd w:val="clear" w:color="auto" w:fill="auto"/>
        <w:spacing w:before="0" w:after="0" w:line="240" w:lineRule="exact"/>
        <w:ind w:left="20" w:right="20" w:firstLine="280"/>
        <w:jc w:val="both"/>
      </w:pPr>
      <w:r>
        <w:t>Обособление этих оборотов, как и обстоятельств, выраженных именами су</w:t>
      </w:r>
      <w:r>
        <w:softHyphen/>
        <w:t>ществительными, связано с их смысловой нагрузкой, объемом, желанием гово</w:t>
      </w:r>
      <w:r>
        <w:softHyphen/>
        <w:t>рящего подчеркнуть их роль в предложении, стилистическим заданием и т. д. Возможность обособления облегчается их слабоуправляемостью. Так, в пред</w:t>
      </w:r>
      <w:r>
        <w:softHyphen/>
        <w:t xml:space="preserve">ложении </w:t>
      </w:r>
      <w:r>
        <w:rPr>
          <w:rStyle w:val="10pt4"/>
          <w:lang w:eastAsia="ru-RU"/>
        </w:rPr>
        <w:t>Вместо ответа на какой-то запрос</w:t>
      </w:r>
      <w:r>
        <w:t xml:space="preserve">, </w:t>
      </w:r>
      <w:r>
        <w:rPr>
          <w:rStyle w:val="10pt4"/>
          <w:lang w:eastAsia="ru-RU"/>
        </w:rPr>
        <w:t>он</w:t>
      </w:r>
      <w:r>
        <w:t xml:space="preserve"> | 3урин) </w:t>
      </w:r>
      <w:r>
        <w:rPr>
          <w:rStyle w:val="10pt4"/>
          <w:lang w:eastAsia="ru-RU"/>
        </w:rPr>
        <w:t>захрипел и присвис</w:t>
      </w:r>
      <w:r>
        <w:rPr>
          <w:rStyle w:val="10pt4"/>
          <w:lang w:eastAsia="ru-RU"/>
        </w:rPr>
        <w:softHyphen/>
        <w:t>тнул</w:t>
      </w:r>
      <w:r>
        <w:t xml:space="preserve"> (П.) оборот синтаксически нс связан со сказуемым, поскольку нс образует</w:t>
      </w:r>
      <w:r>
        <w:softHyphen/>
        <w:t xml:space="preserve">ся словосочетание </w:t>
      </w:r>
      <w:r>
        <w:rPr>
          <w:rStyle w:val="10pt4"/>
          <w:lang w:eastAsia="ru-RU"/>
        </w:rPr>
        <w:t>«.захрипеть и присвистнуть ответ»,</w:t>
      </w:r>
      <w:r>
        <w:t xml:space="preserve"> а относится ко всему содержанию предложения.</w:t>
      </w:r>
    </w:p>
    <w:p w:rsidR="006454E9" w:rsidRDefault="006454E9">
      <w:pPr>
        <w:pStyle w:val="BodyText"/>
        <w:shd w:val="clear" w:color="auto" w:fill="auto"/>
        <w:spacing w:before="0" w:after="420" w:line="240" w:lineRule="exact"/>
        <w:ind w:left="20" w:right="20" w:firstLine="280"/>
        <w:jc w:val="both"/>
      </w:pPr>
      <w:r>
        <w:t>Причисление этих конструкций к дополнениям весьма условно, так как они нс выражают объектных отношений, нс связаны по смыслу с действием как предмет, на который переходит действие или который является результатом действия, и т. д. Основание для отнесения этих оборотов к дополнениям чисто внешнее - связь управления и возможность постановки к ним падежного вопроса.</w:t>
      </w:r>
    </w:p>
    <w:p w:rsidR="006454E9" w:rsidRDefault="006454E9">
      <w:pPr>
        <w:pStyle w:val="101"/>
        <w:shd w:val="clear" w:color="auto" w:fill="auto"/>
        <w:spacing w:after="180"/>
        <w:ind w:left="1800" w:right="1780"/>
      </w:pPr>
      <w:r>
        <w:rPr>
          <w:rStyle w:val="106"/>
          <w:lang w:eastAsia="ru-RU"/>
        </w:rPr>
        <w:t>§ 185. Обособленные уточняющие и пояснительные члены предложения</w:t>
      </w:r>
    </w:p>
    <w:p w:rsidR="006454E9" w:rsidRDefault="006454E9">
      <w:pPr>
        <w:pStyle w:val="BodyText"/>
        <w:shd w:val="clear" w:color="auto" w:fill="auto"/>
        <w:spacing w:before="0" w:after="0" w:line="240" w:lineRule="exact"/>
        <w:ind w:left="20" w:right="20" w:firstLine="280"/>
        <w:jc w:val="both"/>
      </w:pPr>
      <w:r>
        <w:t>Обособление в собственном смысле слова имеет в виду второстепенные чле</w:t>
      </w:r>
      <w:r>
        <w:softHyphen/>
        <w:t>ны предложения. Наряду с этим встречается интонационно-смысловое выделе</w:t>
      </w:r>
      <w:r>
        <w:softHyphen/>
        <w:t>ние в предложении слов, которые являются нс только второстепенными, но и главными членами. Это - так называемое уточнение и пояснение.</w:t>
      </w:r>
    </w:p>
    <w:p w:rsidR="006454E9" w:rsidRDefault="006454E9">
      <w:pPr>
        <w:pStyle w:val="BodyText"/>
        <w:shd w:val="clear" w:color="auto" w:fill="auto"/>
        <w:spacing w:before="0" w:after="0" w:line="240" w:lineRule="exact"/>
        <w:ind w:left="20" w:right="20" w:firstLine="280"/>
        <w:jc w:val="both"/>
      </w:pPr>
      <w:r>
        <w:t xml:space="preserve">Под уточнением понимается сужение объема понятия, его ограничение. Так, в предложении </w:t>
      </w:r>
      <w:r>
        <w:rPr>
          <w:rStyle w:val="10pt4"/>
          <w:lang w:eastAsia="ru-RU"/>
        </w:rPr>
        <w:t>Гроза началась вечером, часу в десятом</w:t>
      </w:r>
      <w:r>
        <w:t xml:space="preserve"> (Лкс.) обстоятельство времени </w:t>
      </w:r>
      <w:r>
        <w:rPr>
          <w:rStyle w:val="10pt4"/>
          <w:lang w:eastAsia="ru-RU"/>
        </w:rPr>
        <w:t>вечерам</w:t>
      </w:r>
      <w:r>
        <w:t xml:space="preserve"> ограничивается, уточняется более узким по значению одно</w:t>
      </w:r>
      <w:r>
        <w:softHyphen/>
        <w:t xml:space="preserve">именным членом предложения </w:t>
      </w:r>
      <w:r>
        <w:rPr>
          <w:rStyle w:val="10pt4"/>
          <w:lang w:eastAsia="ru-RU"/>
        </w:rPr>
        <w:t>часу в десятом.</w:t>
      </w:r>
    </w:p>
    <w:p w:rsidR="006454E9" w:rsidRDefault="006454E9">
      <w:pPr>
        <w:pStyle w:val="BodyText"/>
        <w:shd w:val="clear" w:color="auto" w:fill="auto"/>
        <w:spacing w:before="0" w:after="0" w:line="190" w:lineRule="exact"/>
        <w:ind w:left="20" w:firstLine="280"/>
        <w:jc w:val="both"/>
      </w:pPr>
      <w:r>
        <w:t>Чаще всего уточняющими являются обстоятельства места и времени:</w:t>
      </w:r>
    </w:p>
    <w:p w:rsidR="006454E9" w:rsidRDefault="006454E9">
      <w:pPr>
        <w:pStyle w:val="141"/>
        <w:numPr>
          <w:ilvl w:val="0"/>
          <w:numId w:val="310"/>
        </w:numPr>
        <w:shd w:val="clear" w:color="auto" w:fill="auto"/>
        <w:tabs>
          <w:tab w:val="left" w:pos="506"/>
        </w:tabs>
        <w:ind w:left="20" w:right="20" w:firstLine="280"/>
      </w:pPr>
      <w:r>
        <w:rPr>
          <w:rStyle w:val="1410pt1"/>
          <w:i/>
          <w:iCs/>
          <w:lang w:eastAsia="ru-RU"/>
        </w:rPr>
        <w:t>Я пошел вправо, через кусты</w:t>
      </w:r>
      <w:r>
        <w:rPr>
          <w:rStyle w:val="1450"/>
          <w:lang w:eastAsia="ru-RU"/>
        </w:rPr>
        <w:t xml:space="preserve"> (Т.); </w:t>
      </w:r>
      <w:r>
        <w:rPr>
          <w:rStyle w:val="1410pt1"/>
          <w:i/>
          <w:iCs/>
          <w:lang w:eastAsia="ru-RU"/>
        </w:rPr>
        <w:t>Вдруг на повороте реки, впереди</w:t>
      </w:r>
      <w:r>
        <w:rPr>
          <w:rStyle w:val="1450"/>
          <w:lang w:eastAsia="ru-RU"/>
        </w:rPr>
        <w:t xml:space="preserve">, </w:t>
      </w:r>
      <w:r>
        <w:rPr>
          <w:rStyle w:val="1410pt1"/>
          <w:i/>
          <w:iCs/>
          <w:lang w:eastAsia="ru-RU"/>
        </w:rPr>
        <w:t>под темными горами, мелькнул огонек</w:t>
      </w:r>
      <w:r>
        <w:rPr>
          <w:rStyle w:val="1450"/>
          <w:lang w:eastAsia="ru-RU"/>
        </w:rPr>
        <w:t xml:space="preserve"> (Кор.);</w:t>
      </w:r>
    </w:p>
    <w:p w:rsidR="006454E9" w:rsidRDefault="006454E9">
      <w:pPr>
        <w:pStyle w:val="141"/>
        <w:numPr>
          <w:ilvl w:val="0"/>
          <w:numId w:val="310"/>
        </w:numPr>
        <w:shd w:val="clear" w:color="auto" w:fill="auto"/>
        <w:tabs>
          <w:tab w:val="left" w:pos="536"/>
        </w:tabs>
        <w:ind w:left="20" w:right="20" w:firstLine="280"/>
      </w:pPr>
      <w:r>
        <w:rPr>
          <w:rStyle w:val="1410pt1"/>
          <w:i/>
          <w:iCs/>
          <w:lang w:eastAsia="ru-RU"/>
        </w:rPr>
        <w:t>На другой день, рано утром, Оленин проснулся от свежести в своей перекладной и равнодушно взглянул направо</w:t>
      </w:r>
      <w:r>
        <w:rPr>
          <w:rStyle w:val="1450"/>
          <w:lang w:eastAsia="ru-RU"/>
        </w:rPr>
        <w:t xml:space="preserve"> (Л. Т.); </w:t>
      </w:r>
      <w:r>
        <w:rPr>
          <w:rStyle w:val="1410pt1"/>
          <w:i/>
          <w:iCs/>
          <w:lang w:eastAsia="ru-RU"/>
        </w:rPr>
        <w:t>Летом, вечерними зоря</w:t>
      </w:r>
      <w:r>
        <w:rPr>
          <w:rStyle w:val="1410pt1"/>
          <w:i/>
          <w:iCs/>
          <w:lang w:eastAsia="ru-RU"/>
        </w:rPr>
        <w:softHyphen/>
        <w:t>ми, на вершину кургана слетает из подоблачья степной беркут</w:t>
      </w:r>
      <w:r>
        <w:rPr>
          <w:rStyle w:val="1450"/>
          <w:lang w:eastAsia="ru-RU"/>
        </w:rPr>
        <w:t xml:space="preserve"> (Шол.).</w:t>
      </w:r>
    </w:p>
    <w:p w:rsidR="006454E9" w:rsidRDefault="006454E9">
      <w:pPr>
        <w:pStyle w:val="BodyText"/>
        <w:shd w:val="clear" w:color="auto" w:fill="auto"/>
        <w:spacing w:before="0" w:after="0" w:line="234" w:lineRule="exact"/>
        <w:ind w:left="20" w:right="20" w:firstLine="280"/>
        <w:jc w:val="both"/>
      </w:pPr>
      <w:r>
        <w:t>В приведенных примерах уточняемый член предложения выражен наречи</w:t>
      </w:r>
      <w:r>
        <w:softHyphen/>
        <w:t>ем, а уточняющий предложно-падежной формой, и наоборот. Но есть конст</w:t>
      </w:r>
      <w:r>
        <w:softHyphen/>
        <w:t>рукции, в которых уточняемый и уточняющий члены выражены морфологичес</w:t>
      </w:r>
      <w:r>
        <w:softHyphen/>
        <w:t xml:space="preserve">ки одинаково наречиями или существительными: </w:t>
      </w:r>
      <w:r>
        <w:rPr>
          <w:rStyle w:val="10pt4"/>
          <w:lang w:eastAsia="ru-RU"/>
        </w:rPr>
        <w:t>Тогда, весной, когда вы приходили обедать, вы были моложе, бодрее</w:t>
      </w:r>
      <w:r>
        <w:rPr>
          <w:rStyle w:val="1450"/>
          <w:lang w:eastAsia="ru-RU"/>
        </w:rPr>
        <w:t xml:space="preserve"> (Ч.); </w:t>
      </w:r>
      <w:r>
        <w:rPr>
          <w:rStyle w:val="1410pt1"/>
          <w:lang w:eastAsia="ru-RU"/>
        </w:rPr>
        <w:t>На дорожке, под елкой, стояла санитарная двуколка</w:t>
      </w:r>
      <w:r>
        <w:rPr>
          <w:rStyle w:val="1450"/>
          <w:lang w:eastAsia="ru-RU"/>
        </w:rPr>
        <w:t xml:space="preserve"> (Буб.).</w:t>
      </w:r>
    </w:p>
    <w:p w:rsidR="006454E9" w:rsidRDefault="006454E9">
      <w:pPr>
        <w:pStyle w:val="141"/>
        <w:shd w:val="clear" w:color="auto" w:fill="auto"/>
        <w:ind w:left="20" w:right="20" w:firstLine="280"/>
      </w:pPr>
      <w:r>
        <w:rPr>
          <w:rStyle w:val="1450"/>
          <w:lang w:eastAsia="ru-RU"/>
        </w:rPr>
        <w:t xml:space="preserve">Уточняющим может быть также обстоятельство образа действия: </w:t>
      </w:r>
      <w:r>
        <w:rPr>
          <w:rStyle w:val="1410pt1"/>
          <w:i/>
          <w:iCs/>
          <w:lang w:eastAsia="ru-RU"/>
        </w:rPr>
        <w:t>Он встрях</w:t>
      </w:r>
      <w:r>
        <w:rPr>
          <w:rStyle w:val="1410pt1"/>
          <w:i/>
          <w:iCs/>
          <w:lang w:eastAsia="ru-RU"/>
        </w:rPr>
        <w:softHyphen/>
        <w:t>нул кудрями и самоуверенно, почти с вызовам, глянул вверх, на небо</w:t>
      </w:r>
      <w:r>
        <w:rPr>
          <w:rStyle w:val="1450"/>
          <w:lang w:eastAsia="ru-RU"/>
        </w:rPr>
        <w:t xml:space="preserve"> (Т.); </w:t>
      </w:r>
      <w:r>
        <w:rPr>
          <w:rStyle w:val="1410pt1"/>
          <w:i/>
          <w:iCs/>
          <w:lang w:eastAsia="ru-RU"/>
        </w:rPr>
        <w:t>Бабы зашумели все сразу, в один голос</w:t>
      </w:r>
      <w:r>
        <w:rPr>
          <w:rStyle w:val="1450"/>
          <w:lang w:eastAsia="ru-RU"/>
        </w:rPr>
        <w:t xml:space="preserve">, </w:t>
      </w:r>
      <w:r>
        <w:rPr>
          <w:rStyle w:val="1410pt1"/>
          <w:i/>
          <w:iCs/>
          <w:lang w:eastAsia="ru-RU"/>
        </w:rPr>
        <w:t>не давая Давыдову и слова молвить</w:t>
      </w:r>
      <w:r>
        <w:rPr>
          <w:rStyle w:val="1450"/>
          <w:lang w:eastAsia="ru-RU"/>
        </w:rPr>
        <w:t xml:space="preserve"> (Шол.).</w:t>
      </w:r>
    </w:p>
    <w:p w:rsidR="006454E9" w:rsidRDefault="006454E9">
      <w:pPr>
        <w:pStyle w:val="141"/>
        <w:shd w:val="clear" w:color="auto" w:fill="auto"/>
        <w:ind w:left="20" w:right="20" w:firstLine="280"/>
      </w:pPr>
      <w:r>
        <w:rPr>
          <w:rStyle w:val="1450"/>
          <w:lang w:eastAsia="ru-RU"/>
        </w:rPr>
        <w:t xml:space="preserve">Особыми являются случаи, когда уточняющий член предложения шире по выражаемому понятию, чем уточняемый: </w:t>
      </w:r>
      <w:r>
        <w:rPr>
          <w:rStyle w:val="1410pt1"/>
          <w:i/>
          <w:iCs/>
          <w:lang w:eastAsia="ru-RU"/>
        </w:rPr>
        <w:t>Я лежал на кровати, в незнакомой горнице</w:t>
      </w:r>
      <w:r>
        <w:rPr>
          <w:rStyle w:val="1450"/>
          <w:lang w:eastAsia="ru-RU"/>
        </w:rPr>
        <w:t xml:space="preserve">, </w:t>
      </w:r>
      <w:r>
        <w:rPr>
          <w:rStyle w:val="1410pt1"/>
          <w:i/>
          <w:iCs/>
          <w:lang w:eastAsia="ru-RU"/>
        </w:rPr>
        <w:t>и чувствовал большую слабость</w:t>
      </w:r>
      <w:r>
        <w:rPr>
          <w:rStyle w:val="1450"/>
          <w:lang w:eastAsia="ru-RU"/>
        </w:rPr>
        <w:t xml:space="preserve"> (П.); </w:t>
      </w:r>
      <w:r>
        <w:rPr>
          <w:rStyle w:val="1410pt1"/>
          <w:i/>
          <w:iCs/>
          <w:lang w:eastAsia="ru-RU"/>
        </w:rPr>
        <w:t>Я слышал эти рассказы под Аккерманом, в Бессарабии, на морском берегу</w:t>
      </w:r>
      <w:r>
        <w:rPr>
          <w:rStyle w:val="1450"/>
          <w:lang w:eastAsia="ru-RU"/>
        </w:rPr>
        <w:t xml:space="preserve"> (М. Г.).</w:t>
      </w:r>
    </w:p>
    <w:p w:rsidR="006454E9" w:rsidRDefault="006454E9">
      <w:pPr>
        <w:pStyle w:val="BodyText"/>
        <w:shd w:val="clear" w:color="auto" w:fill="auto"/>
        <w:spacing w:before="0" w:after="0" w:line="234" w:lineRule="exact"/>
        <w:ind w:left="20" w:right="20" w:firstLine="280"/>
        <w:jc w:val="both"/>
      </w:pPr>
      <w:r>
        <w:t xml:space="preserve">Под влиянием значения уточняемого члена предложения может измениться синтаксическая функция уточняющего слова: </w:t>
      </w:r>
      <w:r>
        <w:rPr>
          <w:rStyle w:val="10pt4"/>
          <w:lang w:eastAsia="ru-RU"/>
        </w:rPr>
        <w:t>Вечером,у ворот, я с тоской по</w:t>
      </w:r>
      <w:r>
        <w:rPr>
          <w:rStyle w:val="10pt4"/>
          <w:lang w:eastAsia="ru-RU"/>
        </w:rPr>
        <w:softHyphen/>
        <w:t>ведал Людмиле...</w:t>
      </w:r>
      <w:r>
        <w:t xml:space="preserve"> (М. Г.) (уточняющий член имеет нс столько пространственное значение, сколько временное «когда я находился у ворот»).</w:t>
      </w:r>
    </w:p>
    <w:p w:rsidR="006454E9" w:rsidRDefault="006454E9">
      <w:pPr>
        <w:pStyle w:val="141"/>
        <w:shd w:val="clear" w:color="auto" w:fill="auto"/>
        <w:ind w:left="20" w:right="20" w:firstLine="280"/>
      </w:pPr>
      <w:r>
        <w:rPr>
          <w:rStyle w:val="1450"/>
          <w:lang w:eastAsia="ru-RU"/>
        </w:rPr>
        <w:t>Уточняющие члены предложения могут располагаться «цепочкой» (после</w:t>
      </w:r>
      <w:r>
        <w:rPr>
          <w:rStyle w:val="1450"/>
          <w:lang w:eastAsia="ru-RU"/>
        </w:rPr>
        <w:softHyphen/>
        <w:t xml:space="preserve">дующее слово уточняет значение предшествующего): </w:t>
      </w:r>
      <w:r>
        <w:rPr>
          <w:rStyle w:val="1410pt1"/>
          <w:i/>
          <w:iCs/>
          <w:lang w:eastAsia="ru-RU"/>
        </w:rPr>
        <w:t>Впереди</w:t>
      </w:r>
      <w:r>
        <w:rPr>
          <w:rStyle w:val="1450"/>
          <w:lang w:eastAsia="ru-RU"/>
        </w:rPr>
        <w:t xml:space="preserve">, </w:t>
      </w:r>
      <w:r>
        <w:rPr>
          <w:rStyle w:val="1410pt1"/>
          <w:i/>
          <w:iCs/>
          <w:lang w:eastAsia="ru-RU"/>
        </w:rPr>
        <w:t>далеко</w:t>
      </w:r>
      <w:r>
        <w:rPr>
          <w:rStyle w:val="1450"/>
          <w:lang w:eastAsia="ru-RU"/>
        </w:rPr>
        <w:t xml:space="preserve">, </w:t>
      </w:r>
      <w:r>
        <w:rPr>
          <w:rStyle w:val="1410pt1"/>
          <w:i/>
          <w:iCs/>
          <w:lang w:eastAsia="ru-RU"/>
        </w:rPr>
        <w:t>на том берегу туманного моря, виднелись выступающие, лесистые холмы</w:t>
      </w:r>
      <w:r>
        <w:rPr>
          <w:rStyle w:val="1450"/>
          <w:lang w:eastAsia="ru-RU"/>
        </w:rPr>
        <w:t xml:space="preserve"> (Л. Т.); </w:t>
      </w:r>
      <w:r>
        <w:rPr>
          <w:rStyle w:val="1410pt1"/>
          <w:i/>
          <w:iCs/>
          <w:lang w:eastAsia="ru-RU"/>
        </w:rPr>
        <w:t>Шагах в шести от Челкаша, у тротуара, па мостовой, прислонясь спиной к тумбочке, сидел молодой парень</w:t>
      </w:r>
      <w:r>
        <w:rPr>
          <w:rStyle w:val="1450"/>
          <w:lang w:eastAsia="ru-RU"/>
        </w:rPr>
        <w:t xml:space="preserve"> (М. Г.).</w:t>
      </w:r>
    </w:p>
    <w:p w:rsidR="006454E9" w:rsidRDefault="006454E9">
      <w:pPr>
        <w:pStyle w:val="141"/>
        <w:shd w:val="clear" w:color="auto" w:fill="auto"/>
        <w:ind w:left="20" w:right="20" w:firstLine="280"/>
      </w:pPr>
      <w:r>
        <w:rPr>
          <w:rStyle w:val="1450"/>
          <w:lang w:eastAsia="ru-RU"/>
        </w:rPr>
        <w:t xml:space="preserve">В роли уточняющих членов часто выступают определения: </w:t>
      </w:r>
      <w:r>
        <w:rPr>
          <w:rStyle w:val="1410pt1"/>
          <w:i/>
          <w:iCs/>
          <w:lang w:eastAsia="ru-RU"/>
        </w:rPr>
        <w:t>Эта повесть не</w:t>
      </w:r>
      <w:r>
        <w:rPr>
          <w:rStyle w:val="1410pt1"/>
          <w:i/>
          <w:iCs/>
          <w:lang w:eastAsia="ru-RU"/>
        </w:rPr>
        <w:softHyphen/>
        <w:t>большая, в три печатных листа</w:t>
      </w:r>
      <w:r>
        <w:rPr>
          <w:rStyle w:val="1450"/>
          <w:lang w:eastAsia="ru-RU"/>
        </w:rPr>
        <w:t xml:space="preserve"> (Т.); </w:t>
      </w:r>
      <w:r>
        <w:rPr>
          <w:rStyle w:val="1410pt1"/>
          <w:i/>
          <w:iCs/>
          <w:lang w:eastAsia="ru-RU"/>
        </w:rPr>
        <w:t>Пройдя какую-то пустую, без жителей</w:t>
      </w:r>
      <w:r>
        <w:rPr>
          <w:rStyle w:val="1450"/>
          <w:lang w:eastAsia="ru-RU"/>
        </w:rPr>
        <w:t xml:space="preserve">, </w:t>
      </w:r>
      <w:r>
        <w:rPr>
          <w:rStyle w:val="1410pt1"/>
          <w:i/>
          <w:iCs/>
          <w:lang w:eastAsia="ru-RU"/>
        </w:rPr>
        <w:t>деревню, эскадрон опять поднялся на гору</w:t>
      </w:r>
      <w:r>
        <w:rPr>
          <w:rStyle w:val="1450"/>
          <w:lang w:eastAsia="ru-RU"/>
        </w:rPr>
        <w:t xml:space="preserve"> (Л. Т.).</w:t>
      </w:r>
    </w:p>
    <w:p w:rsidR="006454E9" w:rsidRDefault="006454E9">
      <w:pPr>
        <w:pStyle w:val="BodyText"/>
        <w:shd w:val="clear" w:color="auto" w:fill="auto"/>
        <w:spacing w:before="0" w:after="0" w:line="234" w:lineRule="exact"/>
        <w:ind w:left="20" w:right="20" w:firstLine="280"/>
        <w:jc w:val="both"/>
      </w:pPr>
      <w:r>
        <w:t>Близко к уточняющим стоят пояснительные члены предложения. Общим у них является пояснительная связь, различие же заключается в том, что уточне</w:t>
      </w:r>
      <w:r>
        <w:softHyphen/>
        <w:t>ние - это ограничение понятия, переход от более широкого, общего понятия к более узкому, частному, а пояснение - это обозначение в данном контскстс од</w:t>
      </w:r>
      <w:r>
        <w:softHyphen/>
        <w:t>ного и того же понятия другим словом или другими словами. Так, в предложе</w:t>
      </w:r>
      <w:r>
        <w:softHyphen/>
        <w:t xml:space="preserve">нии ...С </w:t>
      </w:r>
      <w:r>
        <w:rPr>
          <w:rStyle w:val="10pt4"/>
          <w:lang w:eastAsia="ru-RU"/>
        </w:rPr>
        <w:t>каким вниманием я выслушал бы все ваши, драгоценные для меня</w:t>
      </w:r>
      <w:r>
        <w:t xml:space="preserve">, </w:t>
      </w:r>
      <w:r>
        <w:rPr>
          <w:rStyle w:val="10pt4"/>
          <w:lang w:eastAsia="ru-RU"/>
        </w:rPr>
        <w:t>замечания</w:t>
      </w:r>
      <w:r>
        <w:t xml:space="preserve"> (Т.) об уточнении можно говорить нс в терминологическом значении слова, так как сочетание </w:t>
      </w:r>
      <w:r>
        <w:rPr>
          <w:rStyle w:val="10pt4"/>
          <w:lang w:eastAsia="ru-RU"/>
        </w:rPr>
        <w:t>драгоценные для меня</w:t>
      </w:r>
      <w:r>
        <w:t xml:space="preserve"> нс ограничивает объем понятия, выраженного предшествующим определением </w:t>
      </w:r>
      <w:r>
        <w:rPr>
          <w:rStyle w:val="10pt4"/>
          <w:lang w:eastAsia="ru-RU"/>
        </w:rPr>
        <w:t>ваши,</w:t>
      </w:r>
      <w:r>
        <w:t xml:space="preserve"> а разъясняет его, конкре</w:t>
      </w:r>
      <w:r>
        <w:softHyphen/>
        <w:t>тизирует.</w:t>
      </w:r>
    </w:p>
    <w:p w:rsidR="006454E9" w:rsidRDefault="006454E9">
      <w:pPr>
        <w:pStyle w:val="BodyText"/>
        <w:shd w:val="clear" w:color="auto" w:fill="auto"/>
        <w:spacing w:before="0" w:after="0" w:line="234" w:lineRule="exact"/>
        <w:ind w:left="20" w:right="20" w:firstLine="280"/>
        <w:jc w:val="both"/>
      </w:pPr>
      <w:r>
        <w:t xml:space="preserve">Пояснительными могут быть нс только второстепенные, но и главные члены предложения: </w:t>
      </w:r>
      <w:r>
        <w:rPr>
          <w:rStyle w:val="10pt4"/>
          <w:lang w:eastAsia="ru-RU"/>
        </w:rPr>
        <w:t>В жизни есть только одно несомненное счастье жить для других</w:t>
      </w:r>
      <w:r>
        <w:t xml:space="preserve"> (Л. Т.) - поясняется подлежащее; </w:t>
      </w:r>
      <w:r>
        <w:rPr>
          <w:rStyle w:val="10pt4"/>
          <w:lang w:eastAsia="ru-RU"/>
        </w:rPr>
        <w:t xml:space="preserve">Эти люди были свои, слободские </w:t>
      </w:r>
      <w:r>
        <w:t xml:space="preserve">(М. Г.) - поясняется сказуемое; </w:t>
      </w:r>
      <w:r>
        <w:rPr>
          <w:rStyle w:val="10pt4"/>
          <w:lang w:eastAsia="ru-RU"/>
        </w:rPr>
        <w:t>Он всеми стами души всегда желал (х)ного - быть вполне хорошим</w:t>
      </w:r>
      <w:r>
        <w:t xml:space="preserve"> (Л. Т.) поясняется дополнение; </w:t>
      </w:r>
      <w:r>
        <w:rPr>
          <w:rStyle w:val="10pt4"/>
          <w:lang w:eastAsia="ru-RU"/>
        </w:rPr>
        <w:t>У меня завтра пос</w:t>
      </w:r>
      <w:r>
        <w:rPr>
          <w:rStyle w:val="10pt4"/>
          <w:lang w:eastAsia="ru-RU"/>
        </w:rPr>
        <w:softHyphen/>
        <w:t>ледний экзамен, изустный</w:t>
      </w:r>
      <w:r>
        <w:t xml:space="preserve">... (Т.) поясняется определение; </w:t>
      </w:r>
      <w:r>
        <w:rPr>
          <w:rStyle w:val="10pt4"/>
          <w:lang w:eastAsia="ru-RU"/>
        </w:rPr>
        <w:t>Мы беседовали хо</w:t>
      </w:r>
      <w:r>
        <w:rPr>
          <w:rStyle w:val="10pt4"/>
          <w:lang w:eastAsia="ru-RU"/>
        </w:rPr>
        <w:softHyphen/>
        <w:t>рошо.</w:t>
      </w:r>
      <w:r>
        <w:t xml:space="preserve">, </w:t>
      </w:r>
      <w:r>
        <w:rPr>
          <w:rStyle w:val="10pt4"/>
          <w:lang w:eastAsia="ru-RU"/>
        </w:rPr>
        <w:t>по-дружески</w:t>
      </w:r>
      <w:r>
        <w:t xml:space="preserve"> (Купр.) - поясняется обстоятельство образа действия.</w:t>
      </w:r>
    </w:p>
    <w:p w:rsidR="006454E9" w:rsidRDefault="006454E9">
      <w:pPr>
        <w:pStyle w:val="BodyText"/>
        <w:shd w:val="clear" w:color="auto" w:fill="auto"/>
        <w:spacing w:before="0" w:after="0" w:line="234" w:lineRule="exact"/>
        <w:ind w:left="20" w:right="20" w:firstLine="280"/>
        <w:jc w:val="both"/>
      </w:pPr>
      <w:r>
        <w:t xml:space="preserve">Перед пояснительным членом можно вставить слова </w:t>
      </w:r>
      <w:r>
        <w:rPr>
          <w:rStyle w:val="10pt4"/>
          <w:lang w:eastAsia="ru-RU"/>
        </w:rPr>
        <w:t>а именно, то есть,</w:t>
      </w:r>
      <w:r>
        <w:t xml:space="preserve"> что несомненно свидетельствует о его пояснительном, а нс уточняющем значении: </w:t>
      </w:r>
      <w:r>
        <w:rPr>
          <w:rStyle w:val="10pt4"/>
          <w:lang w:eastAsia="ru-RU"/>
        </w:rPr>
        <w:t>Иногда что-нибудь хочется сделать почитать</w:t>
      </w:r>
      <w:r>
        <w:t xml:space="preserve"> (Г.); </w:t>
      </w:r>
      <w:r>
        <w:rPr>
          <w:rStyle w:val="10pt4"/>
          <w:lang w:eastAsia="ru-RU"/>
        </w:rPr>
        <w:t>Ему представился свой дом шесть больших комнат</w:t>
      </w:r>
      <w:r>
        <w:t xml:space="preserve"> (М. Г.). Нередко указанные слова в роли союзов имеются в самом предложении: </w:t>
      </w:r>
      <w:r>
        <w:rPr>
          <w:rStyle w:val="1410pt1"/>
          <w:lang w:eastAsia="ru-RU"/>
        </w:rPr>
        <w:t>В то время, именно год назад, я еще сотруд</w:t>
      </w:r>
      <w:r>
        <w:rPr>
          <w:rStyle w:val="1410pt1"/>
          <w:lang w:eastAsia="ru-RU"/>
        </w:rPr>
        <w:softHyphen/>
        <w:t>ничал по журналам</w:t>
      </w:r>
      <w:r>
        <w:rPr>
          <w:rStyle w:val="1450"/>
          <w:lang w:eastAsia="ru-RU"/>
        </w:rPr>
        <w:t xml:space="preserve"> (Дост.); </w:t>
      </w:r>
      <w:r>
        <w:rPr>
          <w:rStyle w:val="1410pt1"/>
          <w:lang w:eastAsia="ru-RU"/>
        </w:rPr>
        <w:t>Мы доехали на своих лошадях в возке, то есть в крытой рогожею повозке</w:t>
      </w:r>
      <w:r>
        <w:rPr>
          <w:rStyle w:val="1450"/>
          <w:lang w:eastAsia="ru-RU"/>
        </w:rPr>
        <w:t xml:space="preserve"> (Лкс.).</w:t>
      </w:r>
    </w:p>
    <w:p w:rsidR="006454E9" w:rsidRDefault="006454E9">
      <w:pPr>
        <w:pStyle w:val="BodyText"/>
        <w:shd w:val="clear" w:color="auto" w:fill="auto"/>
        <w:spacing w:before="0" w:after="460" w:line="240" w:lineRule="exact"/>
        <w:ind w:left="20" w:firstLine="280"/>
        <w:jc w:val="both"/>
      </w:pPr>
      <w:r>
        <w:t>К пояснительным членам предложения можно отнести обособленные при</w:t>
      </w:r>
      <w:r>
        <w:softHyphen/>
        <w:t xml:space="preserve">ложения с союзом </w:t>
      </w:r>
      <w:r>
        <w:rPr>
          <w:rStyle w:val="10pt4"/>
          <w:lang w:eastAsia="ru-RU"/>
        </w:rPr>
        <w:t>или</w:t>
      </w:r>
      <w:r>
        <w:t xml:space="preserve"> (в значении “то сеть”): </w:t>
      </w:r>
      <w:r>
        <w:rPr>
          <w:rStyle w:val="10pt4"/>
          <w:lang w:eastAsia="ru-RU"/>
        </w:rPr>
        <w:t>Из лесного оврага неслось ворко</w:t>
      </w:r>
      <w:r>
        <w:rPr>
          <w:rStyle w:val="10pt4"/>
          <w:lang w:eastAsia="ru-RU"/>
        </w:rPr>
        <w:softHyphen/>
        <w:t>танье диких голубей, или горлинок</w:t>
      </w:r>
      <w:r>
        <w:t xml:space="preserve"> (Лкс.).</w:t>
      </w:r>
    </w:p>
    <w:p w:rsidR="006454E9" w:rsidRDefault="006454E9">
      <w:pPr>
        <w:pStyle w:val="510"/>
        <w:keepNext/>
        <w:keepLines/>
        <w:shd w:val="clear" w:color="auto" w:fill="auto"/>
        <w:spacing w:before="0" w:after="208" w:line="190" w:lineRule="exact"/>
        <w:ind w:right="20"/>
      </w:pPr>
      <w:bookmarkStart w:id="69" w:name="bookmark69"/>
      <w:r>
        <w:t>§ 186. Присоединительные конструкции</w:t>
      </w:r>
      <w:bookmarkEnd w:id="69"/>
    </w:p>
    <w:p w:rsidR="006454E9" w:rsidRDefault="006454E9">
      <w:pPr>
        <w:pStyle w:val="BodyText"/>
        <w:shd w:val="clear" w:color="auto" w:fill="auto"/>
        <w:spacing w:before="0" w:after="0" w:line="240" w:lineRule="exact"/>
        <w:ind w:left="20" w:firstLine="280"/>
        <w:jc w:val="both"/>
      </w:pPr>
      <w:r>
        <w:t>Термин «обособление» в широком смысле позволяет включить в него, наря</w:t>
      </w:r>
      <w:r>
        <w:softHyphen/>
        <w:t>ду с собственно обособлением, уточнением, пояснением, также присоединение членов предложения, под которым имеются в виду дополнительные замечания и разъяснения, включаемые в состав предложения. Они возникают в сознании нс одновременно с основной мыслью, а лишь после того, как она сформировалась. Присоединительные члены предложения близки к уточняющим и пояснитель</w:t>
      </w:r>
      <w:r>
        <w:softHyphen/>
        <w:t xml:space="preserve">ным; ср.: </w:t>
      </w:r>
      <w:r>
        <w:rPr>
          <w:rStyle w:val="10pt4"/>
          <w:lang w:eastAsia="ru-RU"/>
        </w:rPr>
        <w:t>Было жарко везде, даже в тени</w:t>
      </w:r>
      <w:r>
        <w:t xml:space="preserve"> (уточнение) - </w:t>
      </w:r>
      <w:r>
        <w:rPr>
          <w:rStyle w:val="10pt4"/>
          <w:lang w:eastAsia="ru-RU"/>
        </w:rPr>
        <w:t>Было жарко, даже в тени</w:t>
      </w:r>
      <w:r>
        <w:t xml:space="preserve"> (присоединение).</w:t>
      </w:r>
    </w:p>
    <w:p w:rsidR="006454E9" w:rsidRDefault="006454E9">
      <w:pPr>
        <w:pStyle w:val="141"/>
        <w:shd w:val="clear" w:color="auto" w:fill="auto"/>
        <w:spacing w:line="240" w:lineRule="exact"/>
        <w:ind w:left="20" w:firstLine="280"/>
      </w:pPr>
      <w:r>
        <w:rPr>
          <w:rStyle w:val="1450"/>
          <w:lang w:eastAsia="ru-RU"/>
        </w:rPr>
        <w:t xml:space="preserve">Для присоединения используются различные слова и словосочетания: </w:t>
      </w:r>
      <w:r>
        <w:rPr>
          <w:rStyle w:val="1410pt1"/>
          <w:i/>
          <w:iCs/>
          <w:lang w:eastAsia="ru-RU"/>
        </w:rPr>
        <w:t>даже, например, в частности, особенно, в особенности, главным образом, в том чис</w:t>
      </w:r>
      <w:r>
        <w:rPr>
          <w:rStyle w:val="1410pt1"/>
          <w:i/>
          <w:iCs/>
          <w:lang w:eastAsia="ru-RU"/>
        </w:rPr>
        <w:softHyphen/>
        <w:t>ле, и (в</w:t>
      </w:r>
      <w:r>
        <w:rPr>
          <w:rStyle w:val="1450"/>
          <w:lang w:eastAsia="ru-RU"/>
        </w:rPr>
        <w:t xml:space="preserve"> значении “и притом”), </w:t>
      </w:r>
      <w:r>
        <w:rPr>
          <w:rStyle w:val="1410pt1"/>
          <w:i/>
          <w:iCs/>
          <w:lang w:eastAsia="ru-RU"/>
        </w:rPr>
        <w:t>да</w:t>
      </w:r>
      <w:r>
        <w:rPr>
          <w:rStyle w:val="1450"/>
          <w:lang w:eastAsia="ru-RU"/>
        </w:rPr>
        <w:t xml:space="preserve"> и др.: </w:t>
      </w:r>
      <w:r>
        <w:rPr>
          <w:rStyle w:val="1410pt1"/>
          <w:i/>
          <w:iCs/>
          <w:lang w:eastAsia="ru-RU"/>
        </w:rPr>
        <w:t>Раздались крики разносчиков, продаю</w:t>
      </w:r>
      <w:r>
        <w:rPr>
          <w:rStyle w:val="1410pt1"/>
          <w:i/>
          <w:iCs/>
          <w:lang w:eastAsia="ru-RU"/>
        </w:rPr>
        <w:softHyphen/>
        <w:t>щих всякие, даже русские</w:t>
      </w:r>
      <w:r>
        <w:rPr>
          <w:rStyle w:val="1450"/>
          <w:lang w:eastAsia="ru-RU"/>
        </w:rPr>
        <w:t xml:space="preserve">, </w:t>
      </w:r>
      <w:r>
        <w:rPr>
          <w:rStyle w:val="1410pt1"/>
          <w:i/>
          <w:iCs/>
          <w:lang w:eastAsia="ru-RU"/>
        </w:rPr>
        <w:t>журналы</w:t>
      </w:r>
      <w:r>
        <w:rPr>
          <w:rStyle w:val="1450"/>
          <w:lang w:eastAsia="ru-RU"/>
        </w:rPr>
        <w:t xml:space="preserve"> (Т.); </w:t>
      </w:r>
      <w:r>
        <w:rPr>
          <w:rStyle w:val="1410pt1"/>
          <w:i/>
          <w:iCs/>
          <w:lang w:eastAsia="ru-RU"/>
        </w:rPr>
        <w:t>Все были в большом смущении</w:t>
      </w:r>
      <w:r>
        <w:rPr>
          <w:rStyle w:val="1450"/>
          <w:lang w:eastAsia="ru-RU"/>
        </w:rPr>
        <w:t xml:space="preserve">, </w:t>
      </w:r>
      <w:r>
        <w:rPr>
          <w:rStyle w:val="1410pt1"/>
          <w:i/>
          <w:iCs/>
          <w:lang w:eastAsia="ru-RU"/>
        </w:rPr>
        <w:t>осо</w:t>
      </w:r>
      <w:r>
        <w:rPr>
          <w:rStyle w:val="1410pt1"/>
          <w:i/>
          <w:iCs/>
          <w:lang w:eastAsia="ru-RU"/>
        </w:rPr>
        <w:softHyphen/>
        <w:t>бенно моя мать</w:t>
      </w:r>
      <w:r>
        <w:rPr>
          <w:rStyle w:val="1450"/>
          <w:lang w:eastAsia="ru-RU"/>
        </w:rPr>
        <w:t xml:space="preserve"> (Герц.); </w:t>
      </w:r>
      <w:r>
        <w:rPr>
          <w:rStyle w:val="1410pt1"/>
          <w:i/>
          <w:iCs/>
          <w:lang w:eastAsia="ru-RU"/>
        </w:rPr>
        <w:t>Некоторые казаки, и Лукошка в том числе, встали и вытянулись</w:t>
      </w:r>
      <w:r>
        <w:rPr>
          <w:rStyle w:val="1450"/>
          <w:lang w:eastAsia="ru-RU"/>
        </w:rPr>
        <w:t xml:space="preserve"> </w:t>
      </w:r>
      <w:r>
        <w:rPr>
          <w:rStyle w:val="1450"/>
          <w:lang w:val="en-US" w:eastAsia="ru-RU"/>
        </w:rPr>
        <w:t xml:space="preserve">(JI. </w:t>
      </w:r>
      <w:r>
        <w:rPr>
          <w:rStyle w:val="1450"/>
          <w:lang w:eastAsia="ru-RU"/>
        </w:rPr>
        <w:t xml:space="preserve">Т.); </w:t>
      </w:r>
      <w:r>
        <w:rPr>
          <w:rStyle w:val="1410pt1"/>
          <w:i/>
          <w:iCs/>
          <w:lang w:eastAsia="ru-RU"/>
        </w:rPr>
        <w:t>В этом взгляде, да и во всем поведении Лидии</w:t>
      </w:r>
      <w:r>
        <w:rPr>
          <w:rStyle w:val="1450"/>
          <w:lang w:eastAsia="ru-RU"/>
        </w:rPr>
        <w:t xml:space="preserve">, </w:t>
      </w:r>
      <w:r>
        <w:rPr>
          <w:rStyle w:val="1410pt1"/>
          <w:i/>
          <w:iCs/>
          <w:lang w:eastAsia="ru-RU"/>
        </w:rPr>
        <w:t>явилось нечто новое</w:t>
      </w:r>
      <w:r>
        <w:rPr>
          <w:rStyle w:val="1450"/>
          <w:lang w:eastAsia="ru-RU"/>
        </w:rPr>
        <w:t xml:space="preserve"> (М. Г.); </w:t>
      </w:r>
      <w:r>
        <w:rPr>
          <w:rStyle w:val="1410pt1"/>
          <w:i/>
          <w:iCs/>
          <w:lang w:eastAsia="ru-RU"/>
        </w:rPr>
        <w:t>Наиболее отсталые из партизан, в том числе и команди</w:t>
      </w:r>
      <w:r>
        <w:rPr>
          <w:rStyle w:val="1410pt1"/>
          <w:i/>
          <w:iCs/>
          <w:lang w:eastAsia="ru-RU"/>
        </w:rPr>
        <w:softHyphen/>
        <w:t>ры отряда</w:t>
      </w:r>
      <w:r>
        <w:rPr>
          <w:rStyle w:val="1450"/>
          <w:lang w:eastAsia="ru-RU"/>
        </w:rPr>
        <w:t xml:space="preserve">, </w:t>
      </w:r>
      <w:r>
        <w:rPr>
          <w:rStyle w:val="1410pt1"/>
          <w:i/>
          <w:iCs/>
          <w:lang w:eastAsia="ru-RU"/>
        </w:rPr>
        <w:t>заволновались, зашумели</w:t>
      </w:r>
      <w:r>
        <w:rPr>
          <w:rStyle w:val="1450"/>
          <w:lang w:eastAsia="ru-RU"/>
        </w:rPr>
        <w:t xml:space="preserve"> (Фад.); </w:t>
      </w:r>
      <w:r>
        <w:rPr>
          <w:rStyle w:val="1410pt1"/>
          <w:i/>
          <w:iCs/>
          <w:lang w:eastAsia="ru-RU"/>
        </w:rPr>
        <w:t>Люди часто посмеиваются над ним, и справедливо</w:t>
      </w:r>
      <w:r>
        <w:rPr>
          <w:rStyle w:val="1450"/>
          <w:lang w:eastAsia="ru-RU"/>
        </w:rPr>
        <w:t xml:space="preserve"> (Пан.).</w:t>
      </w:r>
    </w:p>
    <w:p w:rsidR="006454E9" w:rsidRDefault="006454E9">
      <w:pPr>
        <w:pStyle w:val="141"/>
        <w:shd w:val="clear" w:color="auto" w:fill="auto"/>
        <w:spacing w:line="240" w:lineRule="exact"/>
        <w:ind w:left="20" w:firstLine="280"/>
      </w:pPr>
      <w:r>
        <w:rPr>
          <w:rStyle w:val="1450"/>
          <w:lang w:eastAsia="ru-RU"/>
        </w:rPr>
        <w:t>Присоединяться могут нс только члены предложения, но и целые предложе</w:t>
      </w:r>
      <w:r>
        <w:rPr>
          <w:rStyle w:val="1450"/>
          <w:lang w:eastAsia="ru-RU"/>
        </w:rPr>
        <w:softHyphen/>
        <w:t xml:space="preserve">ния: </w:t>
      </w:r>
      <w:r>
        <w:rPr>
          <w:rStyle w:val="1410pt1"/>
          <w:i/>
          <w:iCs/>
          <w:lang w:eastAsia="ru-RU"/>
        </w:rPr>
        <w:t>Я шел в каком-то опьянении, да и было от чего</w:t>
      </w:r>
      <w:r>
        <w:rPr>
          <w:rStyle w:val="1450"/>
          <w:lang w:eastAsia="ru-RU"/>
        </w:rPr>
        <w:t xml:space="preserve"> (Гарш.); </w:t>
      </w:r>
      <w:r>
        <w:rPr>
          <w:rStyle w:val="1410pt1"/>
          <w:i/>
          <w:iCs/>
          <w:lang w:eastAsia="ru-RU"/>
        </w:rPr>
        <w:t>Бедной Наденьке больше уже негде слышать тех слов, да и некому произносить их</w:t>
      </w:r>
      <w:r>
        <w:rPr>
          <w:rStyle w:val="1450"/>
          <w:lang w:eastAsia="ru-RU"/>
        </w:rPr>
        <w:t xml:space="preserve"> (Ч.).</w:t>
      </w:r>
    </w:p>
    <w:p w:rsidR="006454E9" w:rsidRDefault="006454E9">
      <w:pPr>
        <w:pStyle w:val="141"/>
        <w:shd w:val="clear" w:color="auto" w:fill="auto"/>
        <w:spacing w:line="240" w:lineRule="exact"/>
        <w:ind w:left="20" w:firstLine="280"/>
      </w:pPr>
      <w:r>
        <w:rPr>
          <w:rStyle w:val="1450"/>
          <w:lang w:eastAsia="ru-RU"/>
        </w:rPr>
        <w:t xml:space="preserve">Присоединение может быть и бессоюзное: </w:t>
      </w:r>
      <w:r>
        <w:rPr>
          <w:rStyle w:val="1410pt1"/>
          <w:i/>
          <w:iCs/>
          <w:lang w:eastAsia="ru-RU"/>
        </w:rPr>
        <w:t>Довольно поздно явился еще гость, во фраке...</w:t>
      </w:r>
      <w:r>
        <w:rPr>
          <w:rStyle w:val="1450"/>
          <w:lang w:eastAsia="ru-RU"/>
        </w:rPr>
        <w:t xml:space="preserve"> (Герц.); </w:t>
      </w:r>
      <w:r>
        <w:rPr>
          <w:rStyle w:val="1410pt1"/>
          <w:i/>
          <w:iCs/>
          <w:lang w:eastAsia="ru-RU"/>
        </w:rPr>
        <w:t>Он умер, в Томске</w:t>
      </w:r>
      <w:r>
        <w:rPr>
          <w:rStyle w:val="1450"/>
          <w:lang w:eastAsia="ru-RU"/>
        </w:rPr>
        <w:t xml:space="preserve"> (М. Г); </w:t>
      </w:r>
      <w:r>
        <w:rPr>
          <w:rStyle w:val="1410pt1"/>
          <w:i/>
          <w:iCs/>
          <w:lang w:eastAsia="ru-RU"/>
        </w:rPr>
        <w:t>Ночью я стою у орудия</w:t>
      </w:r>
      <w:r>
        <w:rPr>
          <w:rStyle w:val="1450"/>
          <w:lang w:eastAsia="ru-RU"/>
        </w:rPr>
        <w:t xml:space="preserve">, </w:t>
      </w:r>
      <w:r>
        <w:rPr>
          <w:rStyle w:val="1410pt1"/>
          <w:i/>
          <w:iCs/>
          <w:lang w:eastAsia="ru-RU"/>
        </w:rPr>
        <w:t>дневаль</w:t>
      </w:r>
      <w:r>
        <w:rPr>
          <w:rStyle w:val="1410pt1"/>
          <w:i/>
          <w:iCs/>
          <w:lang w:eastAsia="ru-RU"/>
        </w:rPr>
        <w:softHyphen/>
        <w:t>ным</w:t>
      </w:r>
      <w:r>
        <w:rPr>
          <w:rStyle w:val="1450"/>
          <w:lang w:eastAsia="ru-RU"/>
        </w:rPr>
        <w:t xml:space="preserve"> (Кат.).</w:t>
      </w:r>
    </w:p>
    <w:p w:rsidR="006454E9" w:rsidRDefault="006454E9">
      <w:pPr>
        <w:pStyle w:val="BodyText"/>
        <w:shd w:val="clear" w:color="auto" w:fill="auto"/>
        <w:spacing w:before="0" w:after="0" w:line="240" w:lineRule="exact"/>
        <w:ind w:left="20" w:firstLine="280"/>
        <w:jc w:val="both"/>
      </w:pPr>
      <w:r>
        <w:t>Особая выразительность присуща так называемой парцелляции, понимае</w:t>
      </w:r>
      <w:r>
        <w:softHyphen/>
        <w:t>мой как членение предложения, при котором содержание высказывания реа</w:t>
      </w:r>
      <w:r>
        <w:softHyphen/>
        <w:t>лизуется нс в одной, а в двух или нескольких интонационно-смысловых рече</w:t>
      </w:r>
      <w:r>
        <w:softHyphen/>
        <w:t xml:space="preserve">вых единицах, следующих одна за другой после разделительной паузы (после точки, вопросительного или восклицательного знака, многоточия): С </w:t>
      </w:r>
      <w:r>
        <w:rPr>
          <w:rStyle w:val="10pt4"/>
          <w:lang w:eastAsia="ru-RU"/>
        </w:rPr>
        <w:t>девуш</w:t>
      </w:r>
      <w:r>
        <w:rPr>
          <w:rStyle w:val="10pt4"/>
          <w:lang w:eastAsia="ru-RU"/>
        </w:rPr>
        <w:softHyphen/>
        <w:t>кой он вскоре поссорился. И вот из-за чего</w:t>
      </w:r>
      <w:r>
        <w:t xml:space="preserve"> (Усп.); </w:t>
      </w:r>
      <w:r>
        <w:rPr>
          <w:rStyle w:val="10pt4"/>
          <w:lang w:eastAsia="ru-RU"/>
        </w:rPr>
        <w:t>У Елены беда тут стряс</w:t>
      </w:r>
      <w:r>
        <w:rPr>
          <w:rStyle w:val="10pt4"/>
          <w:lang w:eastAsia="ru-RU"/>
        </w:rPr>
        <w:softHyphen/>
        <w:t>лась. Большая</w:t>
      </w:r>
      <w:r>
        <w:t xml:space="preserve"> (Панф.); </w:t>
      </w:r>
      <w:r>
        <w:rPr>
          <w:rStyle w:val="10pt4"/>
          <w:lang w:eastAsia="ru-RU"/>
        </w:rPr>
        <w:t xml:space="preserve">Митрофанов усмехнулся, помешал кофе. Сощурился </w:t>
      </w:r>
      <w:r>
        <w:rPr>
          <w:rStyle w:val="86"/>
          <w:lang w:eastAsia="ru-RU"/>
        </w:rPr>
        <w:t>(Н. И ).</w:t>
      </w:r>
    </w:p>
    <w:p w:rsidR="006454E9" w:rsidRDefault="006454E9">
      <w:pPr>
        <w:pStyle w:val="BodyText"/>
        <w:shd w:val="clear" w:color="auto" w:fill="auto"/>
        <w:spacing w:before="0" w:after="0" w:line="190" w:lineRule="exact"/>
        <w:ind w:left="20" w:firstLine="280"/>
        <w:jc w:val="both"/>
      </w:pPr>
      <w:r>
        <w:t>Парцелляция широко используется в современной художественной и публицистической литературе как особый стилистический прием, позволяю</w:t>
      </w:r>
      <w:r>
        <w:softHyphen/>
        <w:t>щий усилить смысловые и экспрессивные оттенки значений. От присоединения парцелляция отличается тем, что парцеллируемые части всегда находятся вне основного предложения, тогда как присоединительные конструкции могут быть как в рамках основного предложения, так и за его пределами.</w:t>
      </w:r>
    </w:p>
    <w:p w:rsidR="006454E9" w:rsidRDefault="006454E9">
      <w:pPr>
        <w:pStyle w:val="BodyText"/>
        <w:shd w:val="clear" w:color="auto" w:fill="auto"/>
        <w:tabs>
          <w:tab w:val="left" w:leader="underscore" w:pos="4934"/>
        </w:tabs>
        <w:spacing w:before="0" w:after="278" w:line="240" w:lineRule="exact"/>
        <w:ind w:left="20" w:right="20" w:firstLine="300"/>
        <w:jc w:val="both"/>
      </w:pPr>
      <w:r>
        <w:t>В экспрессивном синтаксисе наряду с парцелляцией широко используются так называемые сегментируемые конструкции, или конструкции с «двойным обозначением», состоящие из двух частей: первая часть (сегмент, т. с. отрезок), находящаяся в начале предложения или текста и выраженная, как правило, име</w:t>
      </w:r>
      <w:r>
        <w:softHyphen/>
        <w:t>нительным падежом существительного или словосочетанием во главе с этой формой (именительный темы, или именительный представления, а также анало</w:t>
      </w:r>
      <w:r>
        <w:softHyphen/>
        <w:t>гичная конструкция), называет лицо или предмет, которые во второй части пред</w:t>
      </w:r>
      <w:r>
        <w:softHyphen/>
        <w:t>ложения (в последующем тексте) получают второе обозначение в форме мссто</w:t>
      </w:r>
      <w:r>
        <w:softHyphen/>
        <w:t>имсния. Высказывание при этом членится на две части, которые разделяются паузой; причем первая часть произносится с повышением тона, вторая начина</w:t>
      </w:r>
      <w:r>
        <w:softHyphen/>
        <w:t xml:space="preserve">ется с понижения тона: </w:t>
      </w:r>
      <w:r>
        <w:rPr>
          <w:rStyle w:val="10pt4"/>
          <w:lang w:eastAsia="ru-RU"/>
        </w:rPr>
        <w:t>Земля. На ней никто не тронет</w:t>
      </w:r>
      <w:r>
        <w:tab/>
      </w:r>
      <w:r>
        <w:rPr>
          <w:rStyle w:val="10pt4"/>
          <w:lang w:eastAsia="ru-RU"/>
        </w:rPr>
        <w:t>Лишь крепче прижи</w:t>
      </w:r>
      <w:r>
        <w:rPr>
          <w:rStyle w:val="10pt4"/>
          <w:lang w:eastAsia="ru-RU"/>
        </w:rPr>
        <w:softHyphen/>
        <w:t>майся к ней</w:t>
      </w:r>
      <w:r>
        <w:t xml:space="preserve"> (Сим.); </w:t>
      </w:r>
      <w:r>
        <w:rPr>
          <w:rStyle w:val="10pt4"/>
          <w:lang w:eastAsia="ru-RU"/>
        </w:rPr>
        <w:t>Часы - и те здесь были палубные</w:t>
      </w:r>
      <w:r>
        <w:t xml:space="preserve"> (Каз.).</w:t>
      </w:r>
    </w:p>
    <w:p w:rsidR="006454E9" w:rsidRDefault="006454E9">
      <w:pPr>
        <w:pStyle w:val="121"/>
        <w:shd w:val="clear" w:color="auto" w:fill="auto"/>
        <w:spacing w:before="0"/>
        <w:ind w:right="40"/>
      </w:pPr>
      <w:r>
        <w:rPr>
          <w:rStyle w:val="128pt3"/>
          <w:i/>
          <w:iCs/>
          <w:lang w:eastAsia="ru-RU"/>
        </w:rPr>
        <w:t>ВОПРОСЫ ДЛЯ САМОПРОВЕРКИ</w:t>
      </w:r>
    </w:p>
    <w:p w:rsidR="006454E9" w:rsidRDefault="006454E9">
      <w:pPr>
        <w:pStyle w:val="111"/>
        <w:numPr>
          <w:ilvl w:val="0"/>
          <w:numId w:val="311"/>
        </w:numPr>
        <w:shd w:val="clear" w:color="auto" w:fill="auto"/>
        <w:tabs>
          <w:tab w:val="left" w:pos="170"/>
        </w:tabs>
        <w:spacing w:after="0" w:line="192" w:lineRule="exact"/>
        <w:ind w:left="20"/>
        <w:jc w:val="both"/>
      </w:pPr>
      <w:r>
        <w:rPr>
          <w:rStyle w:val="117pt1"/>
          <w:lang w:eastAsia="ru-RU"/>
        </w:rPr>
        <w:t>Каковы общие условия обособления второстепенных членов предложения?</w:t>
      </w:r>
    </w:p>
    <w:p w:rsidR="006454E9" w:rsidRDefault="006454E9">
      <w:pPr>
        <w:pStyle w:val="111"/>
        <w:numPr>
          <w:ilvl w:val="0"/>
          <w:numId w:val="311"/>
        </w:numPr>
        <w:shd w:val="clear" w:color="auto" w:fill="auto"/>
        <w:tabs>
          <w:tab w:val="left" w:pos="194"/>
        </w:tabs>
        <w:spacing w:after="0" w:line="192" w:lineRule="exact"/>
        <w:ind w:left="20"/>
        <w:jc w:val="both"/>
      </w:pPr>
      <w:r>
        <w:rPr>
          <w:rStyle w:val="117pt1"/>
          <w:lang w:eastAsia="ru-RU"/>
        </w:rPr>
        <w:t>Каковы условия обособления согласованных и несогласованных определений?</w:t>
      </w:r>
    </w:p>
    <w:p w:rsidR="006454E9" w:rsidRDefault="006454E9">
      <w:pPr>
        <w:pStyle w:val="111"/>
        <w:numPr>
          <w:ilvl w:val="0"/>
          <w:numId w:val="311"/>
        </w:numPr>
        <w:shd w:val="clear" w:color="auto" w:fill="auto"/>
        <w:tabs>
          <w:tab w:val="left" w:pos="194"/>
        </w:tabs>
        <w:spacing w:after="0" w:line="192" w:lineRule="exact"/>
        <w:ind w:left="20"/>
        <w:jc w:val="both"/>
      </w:pPr>
      <w:r>
        <w:rPr>
          <w:rStyle w:val="117pt1"/>
          <w:lang w:eastAsia="ru-RU"/>
        </w:rPr>
        <w:t>Когда обособляются приложения?</w:t>
      </w:r>
    </w:p>
    <w:p w:rsidR="006454E9" w:rsidRDefault="006454E9">
      <w:pPr>
        <w:pStyle w:val="111"/>
        <w:numPr>
          <w:ilvl w:val="0"/>
          <w:numId w:val="311"/>
        </w:numPr>
        <w:shd w:val="clear" w:color="auto" w:fill="auto"/>
        <w:tabs>
          <w:tab w:val="left" w:pos="194"/>
        </w:tabs>
        <w:spacing w:after="0" w:line="192" w:lineRule="exact"/>
        <w:ind w:left="20"/>
        <w:jc w:val="both"/>
      </w:pPr>
      <w:r>
        <w:rPr>
          <w:rStyle w:val="117pt1"/>
          <w:lang w:eastAsia="ru-RU"/>
        </w:rPr>
        <w:t>Каковы условия обособления обстоятельств?</w:t>
      </w:r>
    </w:p>
    <w:p w:rsidR="006454E9" w:rsidRDefault="006454E9">
      <w:pPr>
        <w:pStyle w:val="111"/>
        <w:numPr>
          <w:ilvl w:val="0"/>
          <w:numId w:val="311"/>
        </w:numPr>
        <w:shd w:val="clear" w:color="auto" w:fill="auto"/>
        <w:tabs>
          <w:tab w:val="left" w:pos="182"/>
        </w:tabs>
        <w:spacing w:after="0" w:line="192" w:lineRule="exact"/>
        <w:ind w:left="20"/>
        <w:jc w:val="both"/>
      </w:pPr>
      <w:r>
        <w:rPr>
          <w:rStyle w:val="117pt1"/>
          <w:lang w:eastAsia="ru-RU"/>
        </w:rPr>
        <w:t>Когда обособляются и когда нс обособляются одиночные деепричастия?</w:t>
      </w:r>
    </w:p>
    <w:p w:rsidR="006454E9" w:rsidRDefault="006454E9">
      <w:pPr>
        <w:pStyle w:val="111"/>
        <w:numPr>
          <w:ilvl w:val="0"/>
          <w:numId w:val="311"/>
        </w:numPr>
        <w:shd w:val="clear" w:color="auto" w:fill="auto"/>
        <w:tabs>
          <w:tab w:val="left" w:pos="194"/>
        </w:tabs>
        <w:spacing w:after="0" w:line="192" w:lineRule="exact"/>
        <w:ind w:left="20"/>
        <w:jc w:val="both"/>
      </w:pPr>
      <w:r>
        <w:rPr>
          <w:rStyle w:val="117pt1"/>
          <w:lang w:eastAsia="ru-RU"/>
        </w:rPr>
        <w:t>Каковы условия обособления обстоятельств, выраженных именами существительными?</w:t>
      </w:r>
    </w:p>
    <w:p w:rsidR="006454E9" w:rsidRDefault="006454E9">
      <w:pPr>
        <w:pStyle w:val="111"/>
        <w:numPr>
          <w:ilvl w:val="0"/>
          <w:numId w:val="311"/>
        </w:numPr>
        <w:shd w:val="clear" w:color="auto" w:fill="auto"/>
        <w:tabs>
          <w:tab w:val="left" w:pos="188"/>
        </w:tabs>
        <w:spacing w:after="0" w:line="192" w:lineRule="exact"/>
        <w:ind w:left="20"/>
        <w:jc w:val="both"/>
      </w:pPr>
      <w:r>
        <w:rPr>
          <w:rStyle w:val="117pt1"/>
          <w:lang w:eastAsia="ru-RU"/>
        </w:rPr>
        <w:t>Каково значение этих обстоятельств?</w:t>
      </w:r>
    </w:p>
    <w:p w:rsidR="006454E9" w:rsidRDefault="006454E9">
      <w:pPr>
        <w:pStyle w:val="111"/>
        <w:numPr>
          <w:ilvl w:val="0"/>
          <w:numId w:val="311"/>
        </w:numPr>
        <w:shd w:val="clear" w:color="auto" w:fill="auto"/>
        <w:tabs>
          <w:tab w:val="left" w:pos="188"/>
        </w:tabs>
        <w:spacing w:after="0" w:line="192" w:lineRule="exact"/>
        <w:ind w:left="20"/>
        <w:jc w:val="both"/>
      </w:pPr>
      <w:r>
        <w:rPr>
          <w:rStyle w:val="117pt1"/>
          <w:lang w:eastAsia="ru-RU"/>
        </w:rPr>
        <w:t>Что представляет собой обособленное дополнение?</w:t>
      </w:r>
    </w:p>
    <w:p w:rsidR="006454E9" w:rsidRDefault="006454E9">
      <w:pPr>
        <w:pStyle w:val="111"/>
        <w:numPr>
          <w:ilvl w:val="0"/>
          <w:numId w:val="311"/>
        </w:numPr>
        <w:shd w:val="clear" w:color="auto" w:fill="auto"/>
        <w:tabs>
          <w:tab w:val="left" w:pos="194"/>
        </w:tabs>
        <w:spacing w:after="0" w:line="192" w:lineRule="exact"/>
        <w:ind w:left="20"/>
        <w:jc w:val="both"/>
      </w:pPr>
      <w:r>
        <w:rPr>
          <w:rStyle w:val="117pt1"/>
          <w:lang w:eastAsia="ru-RU"/>
        </w:rPr>
        <w:t>Каково значение уточняющих членов предложения?</w:t>
      </w:r>
    </w:p>
    <w:p w:rsidR="006454E9" w:rsidRDefault="006454E9">
      <w:pPr>
        <w:pStyle w:val="111"/>
        <w:numPr>
          <w:ilvl w:val="0"/>
          <w:numId w:val="311"/>
        </w:numPr>
        <w:shd w:val="clear" w:color="auto" w:fill="auto"/>
        <w:tabs>
          <w:tab w:val="left" w:pos="248"/>
        </w:tabs>
        <w:spacing w:after="0" w:line="192" w:lineRule="exact"/>
        <w:ind w:left="20"/>
        <w:jc w:val="both"/>
      </w:pPr>
      <w:r>
        <w:rPr>
          <w:rStyle w:val="117pt1"/>
          <w:lang w:eastAsia="ru-RU"/>
        </w:rPr>
        <w:t>Что такое пояснительные члены предложения?</w:t>
      </w:r>
    </w:p>
    <w:p w:rsidR="006454E9" w:rsidRDefault="006454E9">
      <w:pPr>
        <w:pStyle w:val="111"/>
        <w:numPr>
          <w:ilvl w:val="0"/>
          <w:numId w:val="311"/>
        </w:numPr>
        <w:shd w:val="clear" w:color="auto" w:fill="auto"/>
        <w:tabs>
          <w:tab w:val="left" w:pos="248"/>
        </w:tabs>
        <w:spacing w:after="0" w:line="192" w:lineRule="exact"/>
        <w:ind w:left="20"/>
        <w:jc w:val="both"/>
      </w:pPr>
      <w:r>
        <w:rPr>
          <w:rStyle w:val="117pt1"/>
          <w:lang w:eastAsia="ru-RU"/>
        </w:rPr>
        <w:t>Какие слова и словосочетания используются в присоединительных конструкциях?</w:t>
      </w:r>
    </w:p>
    <w:p w:rsidR="006454E9" w:rsidRDefault="006454E9">
      <w:pPr>
        <w:pStyle w:val="111"/>
        <w:numPr>
          <w:ilvl w:val="0"/>
          <w:numId w:val="311"/>
        </w:numPr>
        <w:shd w:val="clear" w:color="auto" w:fill="auto"/>
        <w:tabs>
          <w:tab w:val="left" w:pos="248"/>
        </w:tabs>
        <w:spacing w:after="0" w:line="192" w:lineRule="exact"/>
        <w:ind w:left="20"/>
        <w:jc w:val="both"/>
      </w:pPr>
      <w:r>
        <w:rPr>
          <w:rStyle w:val="117pt1"/>
          <w:lang w:eastAsia="ru-RU"/>
        </w:rPr>
        <w:t>Что такое парцелляция?</w:t>
      </w:r>
    </w:p>
    <w:p w:rsidR="006454E9" w:rsidRDefault="006454E9">
      <w:pPr>
        <w:pStyle w:val="111"/>
        <w:numPr>
          <w:ilvl w:val="0"/>
          <w:numId w:val="311"/>
        </w:numPr>
        <w:shd w:val="clear" w:color="auto" w:fill="auto"/>
        <w:tabs>
          <w:tab w:val="left" w:pos="248"/>
        </w:tabs>
        <w:spacing w:line="192" w:lineRule="exact"/>
        <w:ind w:left="20"/>
        <w:jc w:val="both"/>
      </w:pPr>
      <w:r>
        <w:rPr>
          <w:rStyle w:val="117pt1"/>
          <w:lang w:eastAsia="ru-RU"/>
        </w:rPr>
        <w:t>Какие конструкции называются сегментируемыми?</w:t>
      </w:r>
    </w:p>
    <w:p w:rsidR="006454E9" w:rsidRDefault="006454E9">
      <w:pPr>
        <w:pStyle w:val="3310"/>
        <w:shd w:val="clear" w:color="auto" w:fill="auto"/>
        <w:spacing w:before="0" w:line="192" w:lineRule="exact"/>
        <w:ind w:right="40"/>
      </w:pPr>
      <w:r>
        <w:rPr>
          <w:rStyle w:val="333"/>
          <w:lang w:eastAsia="ru-RU"/>
        </w:rPr>
        <w:t>Упражнении</w:t>
      </w:r>
    </w:p>
    <w:p w:rsidR="006454E9" w:rsidRDefault="006454E9">
      <w:pPr>
        <w:pStyle w:val="111"/>
        <w:numPr>
          <w:ilvl w:val="0"/>
          <w:numId w:val="280"/>
        </w:numPr>
        <w:shd w:val="clear" w:color="auto" w:fill="auto"/>
        <w:tabs>
          <w:tab w:val="left" w:pos="518"/>
        </w:tabs>
        <w:spacing w:after="0" w:line="192" w:lineRule="exact"/>
        <w:ind w:left="20" w:right="20" w:firstLine="300"/>
        <w:jc w:val="both"/>
      </w:pPr>
      <w:r>
        <w:rPr>
          <w:rStyle w:val="117pt1"/>
          <w:lang w:eastAsia="ru-RU"/>
        </w:rPr>
        <w:t>Объясните условия обособления или нсобособлсния согласованных определений (об</w:t>
      </w:r>
      <w:r>
        <w:rPr>
          <w:rStyle w:val="117pt1"/>
          <w:lang w:eastAsia="ru-RU"/>
        </w:rPr>
        <w:softHyphen/>
        <w:t>ратите внимание на объем обособляемой группы, на значение и место сс по отношению к определяемому слову, а также на морфологическую его природу).</w:t>
      </w:r>
    </w:p>
    <w:p w:rsidR="006454E9" w:rsidRDefault="006454E9">
      <w:pPr>
        <w:pStyle w:val="BodyText"/>
        <w:shd w:val="clear" w:color="auto" w:fill="auto"/>
        <w:spacing w:before="0" w:after="214" w:line="234" w:lineRule="exact"/>
        <w:ind w:left="20" w:right="20" w:firstLine="300"/>
        <w:jc w:val="both"/>
      </w:pPr>
      <w:r>
        <w:t>1. Под этой толстой серой шинелью билось сердце страстное и благород</w:t>
      </w:r>
      <w:r>
        <w:softHyphen/>
        <w:t xml:space="preserve">ное </w:t>
      </w:r>
      <w:r>
        <w:rPr>
          <w:rStyle w:val="10pt4"/>
          <w:lang w:eastAsia="ru-RU"/>
        </w:rPr>
        <w:t>(Л.).</w:t>
      </w:r>
      <w:r>
        <w:t xml:space="preserve"> 2. Больной, стоял я, облокотясь на сстки, и любовался на небо, на окрестные острова, на леса </w:t>
      </w:r>
      <w:r>
        <w:rPr>
          <w:rStyle w:val="10pt4"/>
          <w:lang w:eastAsia="ru-RU"/>
        </w:rPr>
        <w:t>(Гонч.).</w:t>
      </w:r>
      <w:r>
        <w:t xml:space="preserve"> 3. Молодому человеку, влюбленному, не</w:t>
      </w:r>
      <w:r>
        <w:softHyphen/>
        <w:t xml:space="preserve">возможно нс проболтаться, а я Рудину исповедовался во всем </w:t>
      </w:r>
      <w:r>
        <w:rPr>
          <w:rStyle w:val="10pt4"/>
          <w:lang w:eastAsia="ru-RU"/>
        </w:rPr>
        <w:t>(Т.).</w:t>
      </w:r>
      <w:r>
        <w:t xml:space="preserve"> 4. Горел огнем глубокий взгляд, пронзителен и ясен </w:t>
      </w:r>
      <w:r>
        <w:rPr>
          <w:rStyle w:val="10pt4"/>
          <w:lang w:eastAsia="ru-RU"/>
        </w:rPr>
        <w:t>(Н.).</w:t>
      </w:r>
      <w:r>
        <w:t xml:space="preserve"> 5. Их мысли, длительные, тягу</w:t>
      </w:r>
      <w:r>
        <w:softHyphen/>
        <w:t xml:space="preserve">чие, вызываемые представлениями только о широкой степи и небе, о днях и ночах, вероятно, поражали и угнетали их самих до бесчувствия </w:t>
      </w:r>
      <w:r>
        <w:rPr>
          <w:rStyle w:val="10pt4"/>
          <w:lang w:eastAsia="ru-RU"/>
        </w:rPr>
        <w:t>(Ч.).</w:t>
      </w:r>
      <w:r>
        <w:t xml:space="preserve"> 6. Поддер</w:t>
      </w:r>
      <w:r>
        <w:softHyphen/>
        <w:t xml:space="preserve">живаемая Бснсдиктиным под локоть, Софья поднялась на крылечко небольшого деревянного дома и вошла в ярко освещенную комнату </w:t>
      </w:r>
      <w:r>
        <w:rPr>
          <w:rStyle w:val="10pt4"/>
          <w:lang w:eastAsia="ru-RU"/>
        </w:rPr>
        <w:t>(М. Г.).</w:t>
      </w:r>
      <w:r>
        <w:t xml:space="preserve"> 7. Удивлен</w:t>
      </w:r>
      <w:r>
        <w:softHyphen/>
        <w:t xml:space="preserve">ный, он даже чуть было нс приостановился </w:t>
      </w:r>
      <w:r>
        <w:rPr>
          <w:rStyle w:val="10pt4"/>
          <w:lang w:eastAsia="ru-RU"/>
        </w:rPr>
        <w:t>(Бун.).</w:t>
      </w:r>
      <w:r>
        <w:t xml:space="preserve"> 8. Заколдован невидимкой, дремлет лес под сказку сна </w:t>
      </w:r>
      <w:r>
        <w:rPr>
          <w:rStyle w:val="10pt4"/>
          <w:lang w:eastAsia="ru-RU"/>
        </w:rPr>
        <w:t>(Ес.).</w:t>
      </w:r>
      <w:r>
        <w:t xml:space="preserve"> 9. На крыльце стоял Акерман, выбритый и сухой, в парадной морской форме </w:t>
      </w:r>
      <w:r>
        <w:rPr>
          <w:rStyle w:val="10pt4"/>
          <w:lang w:eastAsia="ru-RU"/>
        </w:rPr>
        <w:t>(Пауст.).</w:t>
      </w:r>
      <w:r>
        <w:t xml:space="preserve"> 10. Расположенный на отшибе, цех долго жил старой славой, но за последние месяцы стал работать с пере</w:t>
      </w:r>
      <w:r>
        <w:softHyphen/>
        <w:t xml:space="preserve">боями </w:t>
      </w:r>
      <w:r>
        <w:rPr>
          <w:rStyle w:val="10pt4"/>
          <w:lang w:eastAsia="ru-RU"/>
        </w:rPr>
        <w:t>(Никол.).</w:t>
      </w:r>
      <w:r>
        <w:t xml:space="preserve"> И. Громадный в своем чесучовом костюме, выходит из подъезда Лкиндинов </w:t>
      </w:r>
      <w:r>
        <w:rPr>
          <w:rStyle w:val="10pt4"/>
          <w:lang w:eastAsia="ru-RU"/>
        </w:rPr>
        <w:t>(Пан.).</w:t>
      </w:r>
      <w:r>
        <w:t xml:space="preserve"> 12. Злые от неудачи, насквозь промокшие на осеннем дожде, охотники вернулись на пасеку </w:t>
      </w:r>
      <w:r>
        <w:rPr>
          <w:rStyle w:val="10pt4"/>
          <w:lang w:eastAsia="ru-RU"/>
        </w:rPr>
        <w:t>(Марк.).</w:t>
      </w:r>
    </w:p>
    <w:p w:rsidR="006454E9" w:rsidRDefault="006454E9">
      <w:pPr>
        <w:pStyle w:val="111"/>
        <w:numPr>
          <w:ilvl w:val="0"/>
          <w:numId w:val="280"/>
        </w:numPr>
        <w:shd w:val="clear" w:color="auto" w:fill="auto"/>
        <w:tabs>
          <w:tab w:val="left" w:pos="512"/>
        </w:tabs>
        <w:spacing w:after="0" w:line="192" w:lineRule="exact"/>
        <w:ind w:left="20" w:right="20" w:firstLine="160"/>
      </w:pPr>
      <w:r>
        <w:rPr>
          <w:rStyle w:val="117pt1"/>
          <w:lang w:eastAsia="ru-RU"/>
        </w:rPr>
        <w:t>Найдите в предложениях обособленные несогласованные определения. Выясните форму их выражения и условия обособления.</w:t>
      </w:r>
    </w:p>
    <w:p w:rsidR="006454E9" w:rsidRDefault="006454E9">
      <w:pPr>
        <w:pStyle w:val="BodyText"/>
        <w:shd w:val="clear" w:color="auto" w:fill="auto"/>
        <w:spacing w:before="0" w:after="0" w:line="240" w:lineRule="exact"/>
        <w:ind w:left="20" w:right="20" w:firstLine="320"/>
        <w:jc w:val="both"/>
      </w:pPr>
      <w:r>
        <w:t xml:space="preserve">1. Пятеро, без сюртуков, в одних жилетах, играли; прочие молча смотрели на игру </w:t>
      </w:r>
      <w:r>
        <w:rPr>
          <w:rStyle w:val="10pt4"/>
          <w:lang w:eastAsia="ru-RU"/>
        </w:rPr>
        <w:t>(Гонч.).</w:t>
      </w:r>
      <w:r>
        <w:t xml:space="preserve"> 2. После дсссрта всс двинулись к буфету, где, в черном платье, с чер</w:t>
      </w:r>
      <w:r>
        <w:softHyphen/>
        <w:t xml:space="preserve">ной сеточкой на голове, сидсла Каролина и с улыбкой наблюдала, как смотрели на нее </w:t>
      </w:r>
      <w:r>
        <w:rPr>
          <w:rStyle w:val="10pt4"/>
          <w:lang w:eastAsia="ru-RU"/>
        </w:rPr>
        <w:t>(Гонч.).</w:t>
      </w:r>
      <w:r>
        <w:t xml:space="preserve"> 3. Дикие канарейки, поменьше немного, погрубее цветом цивилизо</w:t>
      </w:r>
      <w:r>
        <w:softHyphen/>
        <w:t xml:space="preserve">ванных и нс так ярко окрашенные в желтый цвет, как тс, стаями перелетали из куста в куст </w:t>
      </w:r>
      <w:r>
        <w:rPr>
          <w:rStyle w:val="10pt4"/>
          <w:lang w:eastAsia="ru-RU"/>
        </w:rPr>
        <w:t>(Гонч.). 4.</w:t>
      </w:r>
      <w:r>
        <w:t xml:space="preserve"> Это была большая, очень красиво убранная комната, с длинным столом, еще мснсс похожая на трактир </w:t>
      </w:r>
      <w:r>
        <w:rPr>
          <w:rStyle w:val="10pt4"/>
          <w:lang w:eastAsia="ru-RU"/>
        </w:rPr>
        <w:t>(Гонч.).</w:t>
      </w:r>
      <w:r>
        <w:t xml:space="preserve"> 5. Одна лодка, с коврами на скамьях, предназначалась для духовенства и певчих, другая без ковров - для публики (</w:t>
      </w:r>
      <w:r>
        <w:rPr>
          <w:rStyle w:val="10pt4"/>
          <w:lang w:eastAsia="ru-RU"/>
        </w:rPr>
        <w:t>Ч.).</w:t>
      </w:r>
    </w:p>
    <w:p w:rsidR="006454E9" w:rsidRDefault="006454E9">
      <w:pPr>
        <w:pStyle w:val="BodyText"/>
        <w:numPr>
          <w:ilvl w:val="0"/>
          <w:numId w:val="307"/>
        </w:numPr>
        <w:shd w:val="clear" w:color="auto" w:fill="auto"/>
        <w:tabs>
          <w:tab w:val="left" w:pos="212"/>
        </w:tabs>
        <w:spacing w:before="0" w:after="218" w:line="240" w:lineRule="exact"/>
        <w:ind w:left="20" w:right="20" w:firstLine="0"/>
        <w:jc w:val="both"/>
      </w:pPr>
      <w:r>
        <w:t xml:space="preserve">Отец передал мне дагерротип, изображавший молодую женщину, худощавую, с черными глазами, с печатью грусти на всем гибком се существе </w:t>
      </w:r>
      <w:r>
        <w:rPr>
          <w:rStyle w:val="10pt4"/>
          <w:lang w:eastAsia="ru-RU"/>
        </w:rPr>
        <w:t>(Форш). 1.</w:t>
      </w:r>
      <w:r>
        <w:t xml:space="preserve"> Мы проехали старый черный мост через чистую глубокую реку, всю в зарослях, потом второй мост </w:t>
      </w:r>
      <w:r>
        <w:rPr>
          <w:rStyle w:val="10pt4"/>
          <w:lang w:eastAsia="ru-RU"/>
        </w:rPr>
        <w:t>(Пауст.).</w:t>
      </w:r>
      <w:r>
        <w:t xml:space="preserve"> 8. Он вошел в свою комнатенку и лег, мокрый, весь в глине, на деревянный диван </w:t>
      </w:r>
      <w:r>
        <w:rPr>
          <w:rStyle w:val="10pt4"/>
          <w:lang w:eastAsia="ru-RU"/>
        </w:rPr>
        <w:t>(Пауст.).</w:t>
      </w:r>
      <w:r>
        <w:t xml:space="preserve"> 9. Вся в румяном цвету, Дуняшка ласточкой черти</w:t>
      </w:r>
      <w:r>
        <w:softHyphen/>
        <w:t xml:space="preserve">ла баз от стряпки к куреню... </w:t>
      </w:r>
      <w:r>
        <w:rPr>
          <w:rStyle w:val="10pt4"/>
          <w:lang w:eastAsia="ru-RU"/>
        </w:rPr>
        <w:t>(Шол.)</w:t>
      </w:r>
      <w:r>
        <w:t xml:space="preserve"> 10. В кухне молодая женщина, в платочке и калошках на босу ногу, стояла на подоконнике и мыла окно </w:t>
      </w:r>
      <w:r>
        <w:rPr>
          <w:rStyle w:val="10pt4"/>
          <w:lang w:eastAsia="ru-RU"/>
        </w:rPr>
        <w:t>(Пан.).</w:t>
      </w:r>
    </w:p>
    <w:p w:rsidR="006454E9" w:rsidRDefault="006454E9">
      <w:pPr>
        <w:pStyle w:val="111"/>
        <w:numPr>
          <w:ilvl w:val="0"/>
          <w:numId w:val="280"/>
        </w:numPr>
        <w:shd w:val="clear" w:color="auto" w:fill="auto"/>
        <w:tabs>
          <w:tab w:val="left" w:pos="536"/>
        </w:tabs>
        <w:spacing w:after="0" w:line="192" w:lineRule="exact"/>
        <w:ind w:left="20" w:right="20" w:firstLine="160"/>
      </w:pPr>
      <w:r>
        <w:rPr>
          <w:rStyle w:val="117pt1"/>
          <w:lang w:eastAsia="ru-RU"/>
        </w:rPr>
        <w:t>Найдите в предложениях обособленные приложения. Выясните условия их обособ</w:t>
      </w:r>
      <w:r>
        <w:rPr>
          <w:rStyle w:val="117pt1"/>
          <w:lang w:eastAsia="ru-RU"/>
        </w:rPr>
        <w:softHyphen/>
        <w:t>ления.</w:t>
      </w:r>
    </w:p>
    <w:p w:rsidR="006454E9" w:rsidRDefault="006454E9">
      <w:pPr>
        <w:pStyle w:val="BodyText"/>
        <w:numPr>
          <w:ilvl w:val="0"/>
          <w:numId w:val="312"/>
        </w:numPr>
        <w:shd w:val="clear" w:color="auto" w:fill="auto"/>
        <w:tabs>
          <w:tab w:val="left" w:pos="500"/>
        </w:tabs>
        <w:spacing w:before="0" w:after="218" w:line="240" w:lineRule="exact"/>
        <w:ind w:left="20" w:right="20" w:firstLine="320"/>
        <w:jc w:val="both"/>
      </w:pPr>
      <w:r>
        <w:t xml:space="preserve">Сыны любимые победы, сквозь огнь окопов рвутся шведы </w:t>
      </w:r>
      <w:r>
        <w:rPr>
          <w:rStyle w:val="10pt4"/>
          <w:lang w:eastAsia="ru-RU"/>
        </w:rPr>
        <w:t>(П.). 2.</w:t>
      </w:r>
      <w:r>
        <w:t xml:space="preserve"> Ему ли, карлику, тягаться с исполином </w:t>
      </w:r>
      <w:r>
        <w:rPr>
          <w:rStyle w:val="10pt4"/>
          <w:lang w:eastAsia="ru-RU"/>
        </w:rPr>
        <w:t>(П.).</w:t>
      </w:r>
      <w:r>
        <w:t xml:space="preserve"> 3. Уж какая, бывало, веселая и всс надо мной, проказница, подшучивала </w:t>
      </w:r>
      <w:r>
        <w:rPr>
          <w:rStyle w:val="10pt4"/>
          <w:lang w:eastAsia="ru-RU"/>
        </w:rPr>
        <w:t>(Л.).</w:t>
      </w:r>
      <w:r>
        <w:t xml:space="preserve"> 4. Добродушный старичок, больничный сторож, тотчас же впустил его </w:t>
      </w:r>
      <w:r>
        <w:rPr>
          <w:rStyle w:val="10pt4"/>
          <w:lang w:eastAsia="ru-RU"/>
        </w:rPr>
        <w:t>(Л. Г.). 5.</w:t>
      </w:r>
      <w:r>
        <w:t xml:space="preserve"> Ес муж, солидный архитектор, раз в неделю при</w:t>
      </w:r>
      <w:r>
        <w:softHyphen/>
        <w:t>езжал на дачу (</w:t>
      </w:r>
      <w:r>
        <w:rPr>
          <w:rStyle w:val="10pt4"/>
          <w:lang w:eastAsia="ru-RU"/>
        </w:rPr>
        <w:t>Ч.).</w:t>
      </w:r>
      <w:r>
        <w:t xml:space="preserve"> 6. Старик нащупал возле себя свою «герлыгу», длинную пал</w:t>
      </w:r>
      <w:r>
        <w:softHyphen/>
        <w:t xml:space="preserve">ку с крючком на верхнем конце, и поднялся </w:t>
      </w:r>
      <w:r>
        <w:rPr>
          <w:rStyle w:val="10pt4"/>
          <w:lang w:eastAsia="ru-RU"/>
        </w:rPr>
        <w:t>(Ч.).</w:t>
      </w:r>
      <w:r>
        <w:t xml:space="preserve"> 7. У печки знаменитый писа</w:t>
      </w:r>
      <w:r>
        <w:softHyphen/>
        <w:t xml:space="preserve">тель, Чсрнобылин, сл рыбу с брусникой и поминутно оглядывался </w:t>
      </w:r>
      <w:r>
        <w:rPr>
          <w:rStyle w:val="10pt4"/>
          <w:lang w:eastAsia="ru-RU"/>
        </w:rPr>
        <w:t>(А. Н. Т.).</w:t>
      </w:r>
      <w:r>
        <w:t xml:space="preserve"> 8. В одной из стен нашли мраморную голову юноши, очевидно, творение великого мастера четвертого века до нашей эры </w:t>
      </w:r>
      <w:r>
        <w:rPr>
          <w:rStyle w:val="10pt4"/>
          <w:lang w:eastAsia="ru-RU"/>
        </w:rPr>
        <w:t>(Пауст.).</w:t>
      </w:r>
      <w:r>
        <w:t xml:space="preserve"> 9. Как старый артиллерист, я презираю этот вид холодного украшения </w:t>
      </w:r>
      <w:r>
        <w:rPr>
          <w:rStyle w:val="10pt4"/>
          <w:lang w:eastAsia="ru-RU"/>
        </w:rPr>
        <w:t>(Шол.).</w:t>
      </w:r>
      <w:r>
        <w:t xml:space="preserve"> 10. Упрямец во веем, Илья Мат</w:t>
      </w:r>
      <w:r>
        <w:softHyphen/>
        <w:t xml:space="preserve">веевич оставался упрямцем и в учении </w:t>
      </w:r>
      <w:r>
        <w:rPr>
          <w:rStyle w:val="10pt4"/>
          <w:lang w:eastAsia="ru-RU"/>
        </w:rPr>
        <w:t>(Коч.).</w:t>
      </w:r>
    </w:p>
    <w:p w:rsidR="006454E9" w:rsidRDefault="006454E9">
      <w:pPr>
        <w:pStyle w:val="111"/>
        <w:numPr>
          <w:ilvl w:val="0"/>
          <w:numId w:val="280"/>
        </w:numPr>
        <w:shd w:val="clear" w:color="auto" w:fill="auto"/>
        <w:tabs>
          <w:tab w:val="left" w:pos="524"/>
        </w:tabs>
        <w:spacing w:after="0" w:line="192" w:lineRule="exact"/>
        <w:ind w:left="20" w:right="20" w:firstLine="160"/>
      </w:pPr>
      <w:r>
        <w:rPr>
          <w:rStyle w:val="117pt1"/>
          <w:lang w:eastAsia="ru-RU"/>
        </w:rPr>
        <w:t>Найдите в предложениях обстоятельства, выраженные деепричастными конструкция</w:t>
      </w:r>
      <w:r>
        <w:rPr>
          <w:rStyle w:val="117pt1"/>
          <w:lang w:eastAsia="ru-RU"/>
        </w:rPr>
        <w:softHyphen/>
        <w:t>ми. Укажите условия их обособления или исобособлсния.</w:t>
      </w:r>
    </w:p>
    <w:p w:rsidR="006454E9" w:rsidRDefault="006454E9">
      <w:pPr>
        <w:pStyle w:val="BodyText"/>
        <w:shd w:val="clear" w:color="auto" w:fill="auto"/>
        <w:spacing w:before="0" w:after="158" w:line="240" w:lineRule="exact"/>
        <w:ind w:left="20" w:right="20" w:firstLine="300"/>
        <w:jc w:val="both"/>
      </w:pPr>
      <w:r>
        <w:t xml:space="preserve">1. Спят журавли обыкновенно стоя </w:t>
      </w:r>
      <w:r>
        <w:rPr>
          <w:rStyle w:val="10pt4"/>
          <w:lang w:eastAsia="ru-RU"/>
        </w:rPr>
        <w:t>(Акс.). 2.</w:t>
      </w:r>
      <w:r>
        <w:t xml:space="preserve"> Судя по глазам, она нс столько читала, сколько думала свои собственные мысли </w:t>
      </w:r>
      <w:r>
        <w:rPr>
          <w:rStyle w:val="10pt4"/>
          <w:lang w:eastAsia="ru-RU"/>
        </w:rPr>
        <w:t>(Ч.).</w:t>
      </w:r>
      <w:r>
        <w:t xml:space="preserve"> 3. Через пол минуты соловей пустил высокую мелкую дробь и, испробовав таким образом свой голос, начал петь (</w:t>
      </w:r>
      <w:r>
        <w:rPr>
          <w:rStyle w:val="10pt4"/>
          <w:lang w:eastAsia="ru-RU"/>
        </w:rPr>
        <w:t>Ч.). 4.</w:t>
      </w:r>
      <w:r>
        <w:t xml:space="preserve"> Петр шел осторожно, нс желая показаться брату пьяным </w:t>
      </w:r>
      <w:r>
        <w:rPr>
          <w:rStyle w:val="10pt4"/>
          <w:lang w:eastAsia="ru-RU"/>
        </w:rPr>
        <w:t>(М. Г.).</w:t>
      </w:r>
      <w:r>
        <w:t xml:space="preserve"> 5. Она воротилась оттуда похудев, сумрачная, глаза сс стали темнее и больше </w:t>
      </w:r>
      <w:r>
        <w:rPr>
          <w:rStyle w:val="10pt4"/>
          <w:lang w:eastAsia="ru-RU"/>
        </w:rPr>
        <w:t>(М. Г.).</w:t>
      </w:r>
      <w:r>
        <w:t xml:space="preserve"> 6. Бла</w:t>
      </w:r>
      <w:r>
        <w:softHyphen/>
        <w:t xml:space="preserve">годаря казака нарочито гнусавым голосом, дед, кряхтя, влез в арбу </w:t>
      </w:r>
      <w:r>
        <w:rPr>
          <w:rStyle w:val="10pt4"/>
          <w:lang w:eastAsia="ru-RU"/>
        </w:rPr>
        <w:t>(М. Г.).</w:t>
      </w:r>
      <w:r>
        <w:t xml:space="preserve"> 7. Там, в темноте, чьи-то глаза смотрели нс мигая </w:t>
      </w:r>
      <w:r>
        <w:rPr>
          <w:rStyle w:val="10pt4"/>
          <w:lang w:eastAsia="ru-RU"/>
        </w:rPr>
        <w:t>(А. Н. Т.).</w:t>
      </w:r>
      <w:r>
        <w:t xml:space="preserve"> 8. Дедушка ясно, сознательно улыбнулся, показав десны, и проговорил что-то тихо... </w:t>
      </w:r>
      <w:r>
        <w:rPr>
          <w:rStyle w:val="10pt4"/>
          <w:lang w:eastAsia="ru-RU"/>
        </w:rPr>
        <w:t>(Кат.) 9.</w:t>
      </w:r>
      <w:r>
        <w:t xml:space="preserve"> Левинсон просто</w:t>
      </w:r>
      <w:r>
        <w:softHyphen/>
        <w:t>ял немного, вслушиваясь в темноту, и, улыбнувшись про себя, зашагал еще быст</w:t>
      </w:r>
      <w:r>
        <w:softHyphen/>
        <w:t>рее (Фад.). 10. Поначалу я отвечал нахохлившись, готовый к отпору, но отец про</w:t>
      </w:r>
      <w:r>
        <w:softHyphen/>
        <w:t>явил столько просвещенного интереса по разным вопросам, что я, вдруг утратив чувство отчужденности, стал сверкать смелыми парадоксами, предвосхищая от</w:t>
      </w:r>
      <w:r>
        <w:softHyphen/>
        <w:t xml:space="preserve">крытия в науке, создавая новую живописную школу </w:t>
      </w:r>
      <w:r>
        <w:rPr>
          <w:rStyle w:val="10pt4"/>
          <w:lang w:eastAsia="ru-RU"/>
        </w:rPr>
        <w:t>(Форш).</w:t>
      </w:r>
      <w:r>
        <w:t xml:space="preserve"> 11. Давыдов долго бежал, держась за грядушку саней, пытаясь согреть ноги, потом вскочил в сани и, притаившись, задремал </w:t>
      </w:r>
      <w:r>
        <w:rPr>
          <w:rStyle w:val="10pt4"/>
          <w:lang w:eastAsia="ru-RU"/>
        </w:rPr>
        <w:t>(Шол.).</w:t>
      </w:r>
      <w:r>
        <w:t xml:space="preserve"> 12. Сначала Мишка снимал танки лежа и сидя на корточках, потом, обнаглев, вылез во весь рост </w:t>
      </w:r>
      <w:r>
        <w:rPr>
          <w:rStyle w:val="10pt4"/>
          <w:lang w:eastAsia="ru-RU"/>
        </w:rPr>
        <w:t>(Сим.).</w:t>
      </w:r>
    </w:p>
    <w:p w:rsidR="006454E9" w:rsidRDefault="006454E9">
      <w:pPr>
        <w:pStyle w:val="111"/>
        <w:numPr>
          <w:ilvl w:val="0"/>
          <w:numId w:val="280"/>
        </w:numPr>
        <w:shd w:val="clear" w:color="auto" w:fill="auto"/>
        <w:tabs>
          <w:tab w:val="left" w:pos="524"/>
        </w:tabs>
        <w:spacing w:after="0" w:line="192" w:lineRule="exact"/>
        <w:ind w:left="20" w:right="20" w:firstLine="180"/>
      </w:pPr>
      <w:r>
        <w:rPr>
          <w:rStyle w:val="117pt1"/>
          <w:lang w:eastAsia="ru-RU"/>
        </w:rPr>
        <w:t>Выделите обособленные обстоятельства. Укажите их значение и условия обособле</w:t>
      </w:r>
      <w:r>
        <w:rPr>
          <w:rStyle w:val="117pt1"/>
          <w:lang w:eastAsia="ru-RU"/>
        </w:rPr>
        <w:softHyphen/>
        <w:t>ния.</w:t>
      </w:r>
    </w:p>
    <w:p w:rsidR="006454E9" w:rsidRDefault="006454E9">
      <w:pPr>
        <w:pStyle w:val="BodyText"/>
        <w:shd w:val="clear" w:color="auto" w:fill="auto"/>
        <w:spacing w:before="0" w:after="0" w:line="234" w:lineRule="exact"/>
        <w:ind w:left="20" w:right="20" w:firstLine="300"/>
        <w:jc w:val="both"/>
      </w:pPr>
      <w:r>
        <w:t xml:space="preserve">1. Разговор, против обыкновения, был занимателен </w:t>
      </w:r>
      <w:r>
        <w:rPr>
          <w:rStyle w:val="10pt4"/>
          <w:lang w:eastAsia="ru-RU"/>
        </w:rPr>
        <w:t>(Л.). 2.</w:t>
      </w:r>
      <w:r>
        <w:t xml:space="preserve"> Детям, по при</w:t>
      </w:r>
      <w:r>
        <w:softHyphen/>
        <w:t xml:space="preserve">чине малолетства, нс определили никаких должностей (Г.). 3. Раиса Павловна, даже ввиду таких критических обстоятельств, решительно ничего нс делает </w:t>
      </w:r>
      <w:r>
        <w:rPr>
          <w:rStyle w:val="10pt4"/>
          <w:lang w:eastAsia="ru-RU"/>
        </w:rPr>
        <w:t>(М.</w:t>
      </w:r>
      <w:r>
        <w:rPr>
          <w:rStyle w:val="10pt4"/>
          <w:lang w:val="en-US" w:eastAsia="ru-RU"/>
        </w:rPr>
        <w:t>- C.).</w:t>
      </w:r>
      <w:r>
        <w:rPr>
          <w:lang w:val="en-US"/>
        </w:rPr>
        <w:t xml:space="preserve"> </w:t>
      </w:r>
      <w:r>
        <w:t xml:space="preserve">4. Впрочем, ввиду недостатка времени, нс будем отклоняться от предмета лекции </w:t>
      </w:r>
      <w:r>
        <w:rPr>
          <w:rStyle w:val="10pt4"/>
          <w:lang w:eastAsia="ru-RU"/>
        </w:rPr>
        <w:t>(Ч ). 5.</w:t>
      </w:r>
      <w:r>
        <w:t xml:space="preserve"> Каждую летнюю зарю Герасим, несмотря на слепоту, ходил в поля ловить перепелов </w:t>
      </w:r>
      <w:r>
        <w:rPr>
          <w:rStyle w:val="10pt4"/>
          <w:lang w:eastAsia="ru-RU"/>
        </w:rPr>
        <w:t>(Бун.)</w:t>
      </w:r>
      <w:r>
        <w:t xml:space="preserve"> 6. Она во многом, незаметно для него, отказывала себе и, насколько возможно, экономила в домашнем хозяйстве </w:t>
      </w:r>
      <w:r>
        <w:rPr>
          <w:rStyle w:val="10pt4"/>
          <w:lang w:eastAsia="ru-RU"/>
        </w:rPr>
        <w:t>(Купр.). 1.</w:t>
      </w:r>
      <w:r>
        <w:t xml:space="preserve"> Анна издали, в виде благодарности, прикрыла глаза веками, и сестра поняла сс </w:t>
      </w:r>
      <w:r>
        <w:rPr>
          <w:rStyle w:val="10pt4"/>
          <w:lang w:eastAsia="ru-RU"/>
        </w:rPr>
        <w:t>(Купр.).</w:t>
      </w:r>
    </w:p>
    <w:p w:rsidR="006454E9" w:rsidRDefault="006454E9">
      <w:pPr>
        <w:pStyle w:val="BodyText"/>
        <w:numPr>
          <w:ilvl w:val="0"/>
          <w:numId w:val="291"/>
        </w:numPr>
        <w:shd w:val="clear" w:color="auto" w:fill="auto"/>
        <w:tabs>
          <w:tab w:val="left" w:pos="224"/>
        </w:tabs>
        <w:spacing w:before="0" w:after="0" w:line="240" w:lineRule="exact"/>
        <w:ind w:left="20" w:firstLine="0"/>
        <w:jc w:val="both"/>
      </w:pPr>
      <w:r>
        <w:t xml:space="preserve">В комнате Елены, благодаря плотным занавескам, было почти темно </w:t>
      </w:r>
      <w:r>
        <w:rPr>
          <w:rStyle w:val="10pt4"/>
          <w:lang w:eastAsia="ru-RU"/>
        </w:rPr>
        <w:t>(Купр.).</w:t>
      </w:r>
    </w:p>
    <w:p w:rsidR="006454E9" w:rsidRDefault="006454E9">
      <w:pPr>
        <w:pStyle w:val="BodyText"/>
        <w:numPr>
          <w:ilvl w:val="0"/>
          <w:numId w:val="291"/>
        </w:numPr>
        <w:shd w:val="clear" w:color="auto" w:fill="auto"/>
        <w:tabs>
          <w:tab w:val="left" w:pos="230"/>
        </w:tabs>
        <w:spacing w:before="0" w:after="0" w:line="240" w:lineRule="exact"/>
        <w:ind w:left="20" w:right="20" w:firstLine="0"/>
        <w:jc w:val="both"/>
      </w:pPr>
      <w:r>
        <w:t xml:space="preserve">И вот, неожиданно для всех, я выдержал блистательно экзамен </w:t>
      </w:r>
      <w:r>
        <w:rPr>
          <w:rStyle w:val="10pt4"/>
          <w:lang w:eastAsia="ru-RU"/>
        </w:rPr>
        <w:t>(Купр.).</w:t>
      </w:r>
      <w:r>
        <w:t xml:space="preserve"> 10. На берегу, несмотря на сумерки, можно было разглядеть красные рубахи </w:t>
      </w:r>
      <w:r>
        <w:rPr>
          <w:rStyle w:val="10pt4"/>
          <w:lang w:eastAsia="ru-RU"/>
        </w:rPr>
        <w:t>(Кор.).</w:t>
      </w:r>
    </w:p>
    <w:p w:rsidR="006454E9" w:rsidRDefault="006454E9">
      <w:pPr>
        <w:pStyle w:val="BodyText"/>
        <w:numPr>
          <w:ilvl w:val="0"/>
          <w:numId w:val="313"/>
        </w:numPr>
        <w:shd w:val="clear" w:color="auto" w:fill="auto"/>
        <w:tabs>
          <w:tab w:val="left" w:pos="230"/>
          <w:tab w:val="left" w:pos="326"/>
        </w:tabs>
        <w:spacing w:before="0" w:after="158" w:line="240" w:lineRule="exact"/>
        <w:ind w:left="20" w:right="20" w:firstLine="0"/>
        <w:jc w:val="both"/>
      </w:pPr>
      <w:r>
        <w:t xml:space="preserve">Проходя Театральным переулком, я, почти всегда, видел у двери маленькой лавки человека </w:t>
      </w:r>
      <w:r>
        <w:rPr>
          <w:rStyle w:val="10pt4"/>
          <w:lang w:eastAsia="ru-RU"/>
        </w:rPr>
        <w:t>(М. Г.).</w:t>
      </w:r>
      <w:r>
        <w:t xml:space="preserve"> 12. Никитин учил мальчишку столярному делу и, за не</w:t>
      </w:r>
      <w:r>
        <w:softHyphen/>
        <w:t xml:space="preserve">имением собеседника, часами разглагольствовал с ним о старинной мебели </w:t>
      </w:r>
      <w:r>
        <w:rPr>
          <w:rStyle w:val="10pt4"/>
          <w:lang w:eastAsia="ru-RU"/>
        </w:rPr>
        <w:t>(Пауст.).</w:t>
      </w:r>
    </w:p>
    <w:p w:rsidR="006454E9" w:rsidRDefault="006454E9">
      <w:pPr>
        <w:pStyle w:val="111"/>
        <w:numPr>
          <w:ilvl w:val="0"/>
          <w:numId w:val="280"/>
        </w:numPr>
        <w:shd w:val="clear" w:color="auto" w:fill="auto"/>
        <w:tabs>
          <w:tab w:val="left" w:pos="518"/>
        </w:tabs>
        <w:spacing w:after="0" w:line="192" w:lineRule="exact"/>
        <w:ind w:left="20" w:right="20" w:firstLine="180"/>
      </w:pPr>
      <w:r>
        <w:rPr>
          <w:rStyle w:val="117pt1"/>
          <w:lang w:eastAsia="ru-RU"/>
        </w:rPr>
        <w:t>Найдите обособленные члены предложения. Укажите их вид и условия обособления. Поставьте нужные знаки препинания.</w:t>
      </w:r>
    </w:p>
    <w:p w:rsidR="006454E9" w:rsidRDefault="006454E9">
      <w:pPr>
        <w:pStyle w:val="BodyText"/>
        <w:shd w:val="clear" w:color="auto" w:fill="auto"/>
        <w:spacing w:before="0" w:after="0" w:line="240" w:lineRule="exact"/>
        <w:ind w:left="20" w:right="20" w:firstLine="300"/>
        <w:jc w:val="both"/>
      </w:pPr>
      <w:r>
        <w:t xml:space="preserve">1. Казак мой был очень удивлен когда проснувшись увидел меня совсем одетого </w:t>
      </w:r>
      <w:r>
        <w:rPr>
          <w:rStyle w:val="10pt4"/>
          <w:lang w:eastAsia="ru-RU"/>
        </w:rPr>
        <w:t>(Л.). 2.</w:t>
      </w:r>
      <w:r>
        <w:t xml:space="preserve"> Левин виноватый и пристыженный но успокоенный вернулся в свою гостиницу </w:t>
      </w:r>
      <w:r>
        <w:rPr>
          <w:rStyle w:val="10pt4"/>
          <w:lang w:eastAsia="ru-RU"/>
        </w:rPr>
        <w:t>(Л. Т.).</w:t>
      </w:r>
      <w:r>
        <w:t xml:space="preserve"> 3. Тут кроме небольшого столика с зеркалом табурета и тряпья развешанного по углам нс было никакой другой мебели и вместо лам</w:t>
      </w:r>
      <w:r>
        <w:softHyphen/>
        <w:t xml:space="preserve">пы горел яркий веерообразный огонек </w:t>
      </w:r>
      <w:r>
        <w:rPr>
          <w:rStyle w:val="10pt4"/>
          <w:lang w:eastAsia="ru-RU"/>
        </w:rPr>
        <w:t>(Ч.).</w:t>
      </w:r>
      <w:r>
        <w:t xml:space="preserve"> 4. Из-за скалистого холма где тек ручей возвышался другой поглаже и пошире </w:t>
      </w:r>
      <w:r>
        <w:rPr>
          <w:rStyle w:val="10pt4"/>
          <w:lang w:eastAsia="ru-RU"/>
        </w:rPr>
        <w:t>(Ч.).</w:t>
      </w:r>
      <w:r>
        <w:t xml:space="preserve"> б. Эта изба неогороженная стояла особняком... (</w:t>
      </w:r>
      <w:r>
        <w:rPr>
          <w:rStyle w:val="10pt4"/>
          <w:lang w:eastAsia="ru-RU"/>
        </w:rPr>
        <w:t>Ч.)</w:t>
      </w:r>
      <w:r>
        <w:t xml:space="preserve"> 6. Пятый партнер кухаркин сын Андрей черномазый болезненный мальчик, в ситцевой рубашке и с медным крестиком на груди стоит неподвижно и мечтательно глядит на цифры (</w:t>
      </w:r>
      <w:r>
        <w:rPr>
          <w:rStyle w:val="10pt4"/>
          <w:lang w:eastAsia="ru-RU"/>
        </w:rPr>
        <w:t>Ч.). 1.</w:t>
      </w:r>
      <w:r>
        <w:t xml:space="preserve"> Мистер Гопкинс на</w:t>
      </w:r>
      <w:r>
        <w:softHyphen/>
        <w:t xml:space="preserve">ряду с другими людьми в серых касках стоял неподвижно </w:t>
      </w:r>
      <w:r>
        <w:rPr>
          <w:rStyle w:val="10pt4"/>
          <w:lang w:eastAsia="ru-RU"/>
        </w:rPr>
        <w:t>(Кор.).</w:t>
      </w:r>
      <w:r>
        <w:t xml:space="preserve"> 8. Клим Сам</w:t>
      </w:r>
      <w:r>
        <w:softHyphen/>
        <w:t xml:space="preserve">гин сошел с панели обходя студентов но тотчас был схвачен крепкой рукой за плечо </w:t>
      </w:r>
      <w:r>
        <w:rPr>
          <w:rStyle w:val="10pt4"/>
          <w:lang w:eastAsia="ru-RU"/>
        </w:rPr>
        <w:t>(М. Г.).</w:t>
      </w:r>
      <w:r>
        <w:t xml:space="preserve"> 9. Выкупался и озябший долго сидел на псскс </w:t>
      </w:r>
      <w:r>
        <w:rPr>
          <w:rStyle w:val="10pt4"/>
          <w:lang w:eastAsia="ru-RU"/>
        </w:rPr>
        <w:t>(М. Г.).</w:t>
      </w:r>
      <w:r>
        <w:t xml:space="preserve"> 10. Вот назло им веем завтра же с утра засяду за книги подготовлюсь и поступлю в академию </w:t>
      </w:r>
      <w:r>
        <w:rPr>
          <w:rStyle w:val="10pt4"/>
          <w:lang w:eastAsia="ru-RU"/>
        </w:rPr>
        <w:t>(Купр.)</w:t>
      </w:r>
      <w:r>
        <w:t xml:space="preserve"> 11. Дом кроме этой комнаты стоял заколоченный необитаемый </w:t>
      </w:r>
      <w:r>
        <w:rPr>
          <w:rStyle w:val="10pt4"/>
          <w:lang w:eastAsia="ru-RU"/>
        </w:rPr>
        <w:t>(А. И. Т.).</w:t>
      </w:r>
    </w:p>
    <w:p w:rsidR="006454E9" w:rsidRDefault="006454E9">
      <w:pPr>
        <w:pStyle w:val="BodyText"/>
        <w:numPr>
          <w:ilvl w:val="0"/>
          <w:numId w:val="313"/>
        </w:numPr>
        <w:shd w:val="clear" w:color="auto" w:fill="auto"/>
        <w:tabs>
          <w:tab w:val="left" w:pos="302"/>
        </w:tabs>
        <w:spacing w:before="0" w:after="0" w:line="240" w:lineRule="exact"/>
        <w:ind w:left="20" w:firstLine="0"/>
        <w:jc w:val="both"/>
      </w:pPr>
      <w:r>
        <w:t xml:space="preserve">Ехали только днем во избежание всяких дорожных случайностей </w:t>
      </w:r>
      <w:r>
        <w:rPr>
          <w:rStyle w:val="10pt4"/>
          <w:lang w:eastAsia="ru-RU"/>
        </w:rPr>
        <w:t>(Пришв.).</w:t>
      </w:r>
    </w:p>
    <w:p w:rsidR="006454E9" w:rsidRDefault="006454E9">
      <w:pPr>
        <w:pStyle w:val="BodyText"/>
        <w:numPr>
          <w:ilvl w:val="0"/>
          <w:numId w:val="313"/>
        </w:numPr>
        <w:shd w:val="clear" w:color="auto" w:fill="auto"/>
        <w:tabs>
          <w:tab w:val="left" w:pos="326"/>
        </w:tabs>
        <w:spacing w:before="0" w:after="185" w:line="240" w:lineRule="exact"/>
        <w:ind w:left="20" w:right="20" w:firstLine="0"/>
        <w:jc w:val="both"/>
      </w:pPr>
      <w:r>
        <w:t>В углу комнаты свернутый в тюк ожидал ночи полосатый и тощий волося</w:t>
      </w:r>
      <w:r>
        <w:softHyphen/>
        <w:t xml:space="preserve">ной матрац... </w:t>
      </w:r>
      <w:r>
        <w:rPr>
          <w:rStyle w:val="10pt4"/>
          <w:lang w:eastAsia="ru-RU"/>
        </w:rPr>
        <w:t>(Коч.)</w:t>
      </w:r>
      <w:r>
        <w:t xml:space="preserve"> 14. Всс за исключением Вари громко аплодировали пев</w:t>
      </w:r>
      <w:r>
        <w:softHyphen/>
        <w:t xml:space="preserve">цам </w:t>
      </w:r>
      <w:r>
        <w:rPr>
          <w:rStyle w:val="10pt4"/>
          <w:lang w:eastAsia="ru-RU"/>
        </w:rPr>
        <w:t>(Степ.).</w:t>
      </w:r>
      <w:r>
        <w:t xml:space="preserve"> 15. Ранней весной по неведению своему местные жители почти нс ловят рыбы </w:t>
      </w:r>
      <w:r>
        <w:rPr>
          <w:rStyle w:val="10pt4"/>
          <w:lang w:eastAsia="ru-RU"/>
        </w:rPr>
        <w:t>(Сол.).</w:t>
      </w:r>
    </w:p>
    <w:p w:rsidR="006454E9" w:rsidRDefault="006454E9">
      <w:pPr>
        <w:pStyle w:val="111"/>
        <w:numPr>
          <w:ilvl w:val="0"/>
          <w:numId w:val="280"/>
        </w:numPr>
        <w:shd w:val="clear" w:color="auto" w:fill="auto"/>
        <w:tabs>
          <w:tab w:val="left" w:pos="510"/>
        </w:tabs>
        <w:spacing w:after="0" w:line="234" w:lineRule="exact"/>
        <w:ind w:left="180"/>
      </w:pPr>
      <w:r>
        <w:rPr>
          <w:rStyle w:val="117pt1"/>
          <w:lang w:eastAsia="ru-RU"/>
        </w:rPr>
        <w:t>Найдите уточняющие и пояснительные члены предложения. Выясните их значение.</w:t>
      </w:r>
    </w:p>
    <w:p w:rsidR="006454E9" w:rsidRDefault="006454E9">
      <w:pPr>
        <w:pStyle w:val="BodyText"/>
        <w:shd w:val="clear" w:color="auto" w:fill="auto"/>
        <w:spacing w:before="0" w:after="0" w:line="234" w:lineRule="exact"/>
        <w:ind w:left="20" w:right="20" w:firstLine="300"/>
        <w:jc w:val="both"/>
      </w:pPr>
      <w:r>
        <w:t xml:space="preserve">1. Там, ниже, мох тощий, кустарник седой </w:t>
      </w:r>
      <w:r>
        <w:rPr>
          <w:rStyle w:val="10pt4"/>
          <w:lang w:eastAsia="ru-RU"/>
        </w:rPr>
        <w:t>(П.).</w:t>
      </w:r>
      <w:r>
        <w:t xml:space="preserve"> 2. На другой день я с пятью якутами переправился через Лену, то сеть через узенькие протоки, разделявшие бесчисленные острова </w:t>
      </w:r>
      <w:r>
        <w:rPr>
          <w:rStyle w:val="10pt4"/>
          <w:lang w:eastAsia="ru-RU"/>
        </w:rPr>
        <w:t>(Гонч.).</w:t>
      </w:r>
      <w:r>
        <w:t xml:space="preserve"> 3. Внизу, в тени, шумел Дунай </w:t>
      </w:r>
      <w:r>
        <w:rPr>
          <w:rStyle w:val="10pt4"/>
          <w:lang w:eastAsia="ru-RU"/>
        </w:rPr>
        <w:t>(Тютч.).</w:t>
      </w:r>
      <w:r>
        <w:t xml:space="preserve"> 4. В пол</w:t>
      </w:r>
      <w:r>
        <w:softHyphen/>
        <w:t>день, в ясную, солнечную погоду, ничего нельзя вообразить печальнее этой раз</w:t>
      </w:r>
      <w:r>
        <w:softHyphen/>
        <w:t xml:space="preserve">валины </w:t>
      </w:r>
      <w:r>
        <w:rPr>
          <w:rStyle w:val="10pt4"/>
          <w:lang w:eastAsia="ru-RU"/>
        </w:rPr>
        <w:t>(Т.).</w:t>
      </w:r>
      <w:r>
        <w:t xml:space="preserve"> 5. Только узкая, сажснсй в триста, полоса плодородной земли состав</w:t>
      </w:r>
      <w:r>
        <w:softHyphen/>
        <w:t xml:space="preserve">ляла владения казаков </w:t>
      </w:r>
      <w:r>
        <w:rPr>
          <w:rStyle w:val="10pt4"/>
          <w:lang w:eastAsia="ru-RU"/>
        </w:rPr>
        <w:t>(Л. Т.).</w:t>
      </w:r>
      <w:r>
        <w:t xml:space="preserve"> 6. Вокруг по левому берегу, в полуверсте от воды, на расстоянии ссми-восьми верст одна от другой, расположились станицы </w:t>
      </w:r>
      <w:r>
        <w:rPr>
          <w:rStyle w:val="10pt4"/>
          <w:lang w:eastAsia="ru-RU"/>
        </w:rPr>
        <w:t>(Л. Т.).</w:t>
      </w:r>
    </w:p>
    <w:p w:rsidR="006454E9" w:rsidRDefault="006454E9">
      <w:pPr>
        <w:pStyle w:val="BodyText"/>
        <w:numPr>
          <w:ilvl w:val="0"/>
          <w:numId w:val="307"/>
        </w:numPr>
        <w:shd w:val="clear" w:color="auto" w:fill="auto"/>
        <w:tabs>
          <w:tab w:val="left" w:pos="224"/>
        </w:tabs>
        <w:spacing w:before="0" w:after="0" w:line="234" w:lineRule="exact"/>
        <w:ind w:left="20" w:firstLine="0"/>
        <w:jc w:val="both"/>
      </w:pPr>
      <w:r>
        <w:t xml:space="preserve">Вдали высилось тсмно-краснос, цвета сырого мяса, здание фабрики </w:t>
      </w:r>
      <w:r>
        <w:rPr>
          <w:rStyle w:val="10pt4"/>
          <w:lang w:eastAsia="ru-RU"/>
        </w:rPr>
        <w:t>(М. Г.)</w:t>
      </w:r>
    </w:p>
    <w:p w:rsidR="006454E9" w:rsidRDefault="006454E9">
      <w:pPr>
        <w:pStyle w:val="BodyText"/>
        <w:numPr>
          <w:ilvl w:val="0"/>
          <w:numId w:val="307"/>
        </w:numPr>
        <w:shd w:val="clear" w:color="auto" w:fill="auto"/>
        <w:tabs>
          <w:tab w:val="left" w:pos="218"/>
        </w:tabs>
        <w:spacing w:before="0" w:after="755" w:line="234" w:lineRule="exact"/>
        <w:ind w:left="20" w:right="20" w:firstLine="0"/>
        <w:jc w:val="both"/>
      </w:pPr>
      <w:r>
        <w:t xml:space="preserve">Тихо, с боязнью, она говорила ему что-то странное </w:t>
      </w:r>
      <w:r>
        <w:rPr>
          <w:rStyle w:val="10pt4"/>
          <w:lang w:eastAsia="ru-RU"/>
        </w:rPr>
        <w:t>(М. Г.).</w:t>
      </w:r>
      <w:r>
        <w:t xml:space="preserve"> 9. Вошла молодая, лет семнадцати, девушка </w:t>
      </w:r>
      <w:r>
        <w:rPr>
          <w:rStyle w:val="10pt4"/>
          <w:lang w:eastAsia="ru-RU"/>
        </w:rPr>
        <w:t>(Купр.).</w:t>
      </w:r>
      <w:r>
        <w:t xml:space="preserve"> 10. На хуторе, в трех верстах от деревушки Со</w:t>
      </w:r>
      <w:r>
        <w:softHyphen/>
        <w:t xml:space="preserve">ломенной, разведчики оставили лошадей и пошли пешком </w:t>
      </w:r>
      <w:r>
        <w:rPr>
          <w:rStyle w:val="10pt4"/>
          <w:lang w:eastAsia="ru-RU"/>
        </w:rPr>
        <w:t>(Фад).</w:t>
      </w:r>
      <w:r>
        <w:t xml:space="preserve"> 11. Всю ночь, до петушиного рассвета, мерил Чапаев карту, и слушал молодецкий храп коман</w:t>
      </w:r>
      <w:r>
        <w:softHyphen/>
        <w:t xml:space="preserve">диров </w:t>
      </w:r>
      <w:r>
        <w:rPr>
          <w:rStyle w:val="10pt4"/>
          <w:lang w:eastAsia="ru-RU"/>
        </w:rPr>
        <w:t>(Фурм.).</w:t>
      </w:r>
      <w:r>
        <w:t xml:space="preserve"> 12. По всей ширине Лены торчали в разных направлениях огром</w:t>
      </w:r>
      <w:r>
        <w:softHyphen/>
        <w:t xml:space="preserve">ные льдины, или, по-мсстному, торосья </w:t>
      </w:r>
      <w:r>
        <w:rPr>
          <w:rStyle w:val="10pt4"/>
          <w:lang w:eastAsia="ru-RU"/>
        </w:rPr>
        <w:t>(Кор.).</w:t>
      </w:r>
      <w:r>
        <w:t xml:space="preserve"> 13. Кольчатый тюлень, или нерпа, относится к числу ластоногих </w:t>
      </w:r>
      <w:r>
        <w:rPr>
          <w:rStyle w:val="10pt4"/>
          <w:lang w:eastAsia="ru-RU"/>
        </w:rPr>
        <w:t>(Аре.).</w:t>
      </w:r>
    </w:p>
    <w:p w:rsidR="006454E9" w:rsidRDefault="006454E9">
      <w:pPr>
        <w:pStyle w:val="101"/>
        <w:shd w:val="clear" w:color="auto" w:fill="auto"/>
        <w:spacing w:after="0" w:line="190" w:lineRule="exact"/>
        <w:jc w:val="center"/>
      </w:pPr>
      <w:r>
        <w:rPr>
          <w:rStyle w:val="106"/>
          <w:lang w:eastAsia="ru-RU"/>
        </w:rPr>
        <w:t>ВВОДНЫЕ СЛОВА И ПРЕДЛОЖЕНИЯ.</w:t>
      </w:r>
    </w:p>
    <w:p w:rsidR="006454E9" w:rsidRDefault="006454E9">
      <w:pPr>
        <w:pStyle w:val="101"/>
        <w:shd w:val="clear" w:color="auto" w:fill="auto"/>
        <w:spacing w:after="482" w:line="190" w:lineRule="exact"/>
        <w:jc w:val="center"/>
      </w:pPr>
      <w:r>
        <w:rPr>
          <w:rStyle w:val="106"/>
          <w:lang w:eastAsia="ru-RU"/>
        </w:rPr>
        <w:t>ВСТАВНЫЕ КОНСТРУКЦИИ</w:t>
      </w:r>
    </w:p>
    <w:p w:rsidR="006454E9" w:rsidRDefault="006454E9">
      <w:pPr>
        <w:pStyle w:val="101"/>
        <w:shd w:val="clear" w:color="auto" w:fill="auto"/>
        <w:spacing w:after="207" w:line="190" w:lineRule="exact"/>
        <w:jc w:val="center"/>
      </w:pPr>
      <w:r>
        <w:rPr>
          <w:rStyle w:val="106"/>
          <w:lang w:eastAsia="ru-RU"/>
        </w:rPr>
        <w:t>§ 187. Вводные слова и словосочетания</w:t>
      </w:r>
    </w:p>
    <w:p w:rsidR="006454E9" w:rsidRDefault="006454E9">
      <w:pPr>
        <w:pStyle w:val="BodyText"/>
        <w:shd w:val="clear" w:color="auto" w:fill="auto"/>
        <w:spacing w:before="0" w:after="0" w:line="234" w:lineRule="exact"/>
        <w:ind w:left="20" w:right="20" w:firstLine="300"/>
        <w:jc w:val="both"/>
      </w:pPr>
      <w:r>
        <w:t>Вводными называются слова, грамматически нс связанные с членами пред</w:t>
      </w:r>
      <w:r>
        <w:softHyphen/>
        <w:t>ложения (т. с. нс связанные с ними по способу согласования, управления или примыкания), нс являющиеся членами предложения и вносящие в предложение дополнительные модальные, эмоциональные и экспрессивные значения. Ввод</w:t>
      </w:r>
      <w:r>
        <w:softHyphen/>
        <w:t>ным словам присуща интонация вводности, выражающаяся в понижении голо</w:t>
      </w:r>
      <w:r>
        <w:softHyphen/>
        <w:t>са и более быстром их произнесении по сравнению с остальной частью предло</w:t>
      </w:r>
      <w:r>
        <w:softHyphen/>
        <w:t>жения.</w:t>
      </w:r>
    </w:p>
    <w:p w:rsidR="006454E9" w:rsidRDefault="006454E9">
      <w:pPr>
        <w:pStyle w:val="BodyText"/>
        <w:shd w:val="clear" w:color="auto" w:fill="auto"/>
        <w:spacing w:before="0" w:after="0" w:line="240" w:lineRule="exact"/>
        <w:ind w:left="20" w:right="20" w:firstLine="300"/>
        <w:jc w:val="both"/>
      </w:pPr>
      <w:r>
        <w:t>Вводные слова могут относиться или ко всему предложению, или к отдель</w:t>
      </w:r>
      <w:r>
        <w:softHyphen/>
        <w:t xml:space="preserve">ным его членам; ср.: </w:t>
      </w:r>
      <w:r>
        <w:rPr>
          <w:rStyle w:val="10pt4"/>
          <w:lang w:eastAsia="ru-RU"/>
        </w:rPr>
        <w:t>К счастью, никто меня не заметил.</w:t>
      </w:r>
      <w:r>
        <w:t xml:space="preserve"> (Т.) - </w:t>
      </w:r>
      <w:r>
        <w:rPr>
          <w:rStyle w:val="10pt4"/>
          <w:lang w:eastAsia="ru-RU"/>
        </w:rPr>
        <w:t>...Наше ветхое судно наклонилось, зачерпнулось и торжественно пошло ко дну, к счастью</w:t>
      </w:r>
      <w:r>
        <w:t xml:space="preserve">, </w:t>
      </w:r>
      <w:r>
        <w:rPr>
          <w:rStyle w:val="10pt4"/>
          <w:lang w:eastAsia="ru-RU"/>
        </w:rPr>
        <w:t>не на глубоком месте</w:t>
      </w:r>
      <w:r>
        <w:t xml:space="preserve"> (Т.). Вводное слово стоит рядом с тем членом предложения, к которому оно относится.</w:t>
      </w:r>
    </w:p>
    <w:p w:rsidR="006454E9" w:rsidRDefault="006454E9">
      <w:pPr>
        <w:pStyle w:val="BodyText"/>
        <w:shd w:val="clear" w:color="auto" w:fill="auto"/>
        <w:spacing w:before="0" w:after="0" w:line="240" w:lineRule="exact"/>
        <w:ind w:left="20" w:firstLine="300"/>
        <w:jc w:val="both"/>
      </w:pPr>
      <w:r>
        <w:t>Различаются несколько основных групп вводных слов по их значению:</w:t>
      </w:r>
    </w:p>
    <w:p w:rsidR="006454E9" w:rsidRDefault="006454E9">
      <w:pPr>
        <w:pStyle w:val="141"/>
        <w:numPr>
          <w:ilvl w:val="0"/>
          <w:numId w:val="314"/>
        </w:numPr>
        <w:shd w:val="clear" w:color="auto" w:fill="auto"/>
        <w:tabs>
          <w:tab w:val="left" w:pos="542"/>
        </w:tabs>
        <w:spacing w:line="240" w:lineRule="exact"/>
        <w:ind w:left="20" w:right="20" w:firstLine="300"/>
      </w:pPr>
      <w:r>
        <w:rPr>
          <w:rStyle w:val="1450"/>
          <w:lang w:eastAsia="ru-RU"/>
        </w:rPr>
        <w:t xml:space="preserve">вводные слова, выражающие чувства говорящего (радость, сожаление, удивление и т. д.) в связи с сообщением: </w:t>
      </w:r>
      <w:r>
        <w:rPr>
          <w:rStyle w:val="1410pt1"/>
          <w:i/>
          <w:iCs/>
          <w:lang w:eastAsia="ru-RU"/>
        </w:rPr>
        <w:t>к счастью, к несчастью, по счастью, к радости, к огорчению, к сожалению, к удивлению, к ужасу, к стыду,</w:t>
      </w:r>
      <w:r>
        <w:rPr>
          <w:rStyle w:val="1450"/>
          <w:lang w:eastAsia="ru-RU"/>
        </w:rPr>
        <w:t xml:space="preserve"> и др.: </w:t>
      </w:r>
      <w:r>
        <w:rPr>
          <w:rStyle w:val="1410pt1"/>
          <w:i/>
          <w:iCs/>
          <w:lang w:eastAsia="ru-RU"/>
        </w:rPr>
        <w:t>Тут, к неописуемому восхищению Пети, на старом кухонном столе устроена це</w:t>
      </w:r>
      <w:r>
        <w:rPr>
          <w:rStyle w:val="1410pt1"/>
          <w:i/>
          <w:iCs/>
          <w:lang w:eastAsia="ru-RU"/>
        </w:rPr>
        <w:softHyphen/>
        <w:t>лая слесарная мастерская</w:t>
      </w:r>
      <w:r>
        <w:rPr>
          <w:rStyle w:val="1450"/>
          <w:lang w:eastAsia="ru-RU"/>
        </w:rPr>
        <w:t xml:space="preserve"> (Кат.);...</w:t>
      </w:r>
      <w:r>
        <w:rPr>
          <w:rStyle w:val="1410pt1"/>
          <w:i/>
          <w:iCs/>
          <w:lang w:eastAsia="ru-RU"/>
        </w:rPr>
        <w:t>Найденов</w:t>
      </w:r>
      <w:r>
        <w:rPr>
          <w:rStyle w:val="1450"/>
          <w:lang w:eastAsia="ru-RU"/>
        </w:rPr>
        <w:t xml:space="preserve">, </w:t>
      </w:r>
      <w:r>
        <w:rPr>
          <w:rStyle w:val="1410pt1"/>
          <w:i/>
          <w:iCs/>
          <w:lang w:eastAsia="ru-RU"/>
        </w:rPr>
        <w:t>к изумлению Нагульнова, в одну секунду смахнул с плеч кожанку, присел к столу</w:t>
      </w:r>
      <w:r>
        <w:rPr>
          <w:rStyle w:val="1450"/>
          <w:lang w:eastAsia="ru-RU"/>
        </w:rPr>
        <w:t xml:space="preserve"> (Шол.);</w:t>
      </w:r>
    </w:p>
    <w:p w:rsidR="006454E9" w:rsidRDefault="006454E9">
      <w:pPr>
        <w:pStyle w:val="141"/>
        <w:numPr>
          <w:ilvl w:val="0"/>
          <w:numId w:val="314"/>
        </w:numPr>
        <w:shd w:val="clear" w:color="auto" w:fill="auto"/>
        <w:tabs>
          <w:tab w:val="left" w:pos="542"/>
        </w:tabs>
        <w:spacing w:line="240" w:lineRule="exact"/>
        <w:ind w:left="20" w:right="20" w:firstLine="300"/>
      </w:pPr>
      <w:r>
        <w:rPr>
          <w:rStyle w:val="1450"/>
          <w:lang w:eastAsia="ru-RU"/>
        </w:rPr>
        <w:t xml:space="preserve">вводные слова, выражающие оценку говорящим степени достоверности сообщаемого (уверенность, предположение, возможность и т. д.): </w:t>
      </w:r>
      <w:r>
        <w:rPr>
          <w:rStyle w:val="1410pt1"/>
          <w:i/>
          <w:iCs/>
          <w:lang w:eastAsia="ru-RU"/>
        </w:rPr>
        <w:t>конечно, не</w:t>
      </w:r>
      <w:r>
        <w:rPr>
          <w:rStyle w:val="1410pt1"/>
          <w:i/>
          <w:iCs/>
          <w:lang w:eastAsia="ru-RU"/>
        </w:rPr>
        <w:softHyphen/>
        <w:t>сомненно, без всякого сомнения, безусловно, очевидно, бесспорно, само собой разумеется, действительно, верно, наверное, возможно, по всей вероятнос</w:t>
      </w:r>
      <w:r>
        <w:rPr>
          <w:rStyle w:val="1410pt1"/>
          <w:i/>
          <w:iCs/>
          <w:lang w:eastAsia="ru-RU"/>
        </w:rPr>
        <w:softHyphen/>
        <w:t>ти, может быть, должно быть, кажется, по-видимому, в самом деле, не прав</w:t>
      </w:r>
      <w:r>
        <w:rPr>
          <w:rStyle w:val="1410pt1"/>
          <w:i/>
          <w:iCs/>
          <w:lang w:eastAsia="ru-RU"/>
        </w:rPr>
        <w:softHyphen/>
        <w:t>да ли, в сущности, надо полагать</w:t>
      </w:r>
      <w:r>
        <w:rPr>
          <w:rStyle w:val="1450"/>
          <w:lang w:eastAsia="ru-RU"/>
        </w:rPr>
        <w:t xml:space="preserve"> и др.: </w:t>
      </w:r>
      <w:r>
        <w:rPr>
          <w:rStyle w:val="1410pt1"/>
          <w:i/>
          <w:iCs/>
          <w:lang w:eastAsia="ru-RU"/>
        </w:rPr>
        <w:t>Героиней этого романа, само собой разумеется</w:t>
      </w:r>
      <w:r>
        <w:rPr>
          <w:rStyle w:val="1450"/>
          <w:lang w:eastAsia="ru-RU"/>
        </w:rPr>
        <w:t xml:space="preserve">, </w:t>
      </w:r>
      <w:r>
        <w:rPr>
          <w:rStyle w:val="1410pt1"/>
          <w:i/>
          <w:iCs/>
          <w:lang w:eastAsia="ru-RU"/>
        </w:rPr>
        <w:t>была Маша</w:t>
      </w:r>
      <w:r>
        <w:rPr>
          <w:rStyle w:val="1450"/>
          <w:lang w:eastAsia="ru-RU"/>
        </w:rPr>
        <w:t xml:space="preserve"> (Л. Т.); </w:t>
      </w:r>
      <w:r>
        <w:rPr>
          <w:rStyle w:val="1410pt1"/>
          <w:i/>
          <w:iCs/>
          <w:lang w:eastAsia="ru-RU"/>
        </w:rPr>
        <w:t>Я знаю, право слово</w:t>
      </w:r>
      <w:r>
        <w:rPr>
          <w:rStyle w:val="1450"/>
          <w:lang w:eastAsia="ru-RU"/>
        </w:rPr>
        <w:t xml:space="preserve">, </w:t>
      </w:r>
      <w:r>
        <w:rPr>
          <w:rStyle w:val="1410pt1"/>
          <w:i/>
          <w:iCs/>
          <w:lang w:eastAsia="ru-RU"/>
        </w:rPr>
        <w:t>знаю!</w:t>
      </w:r>
      <w:r>
        <w:rPr>
          <w:rStyle w:val="1450"/>
          <w:lang w:eastAsia="ru-RU"/>
        </w:rPr>
        <w:t xml:space="preserve"> (М. Г.);</w:t>
      </w:r>
    </w:p>
    <w:p w:rsidR="006454E9" w:rsidRDefault="006454E9">
      <w:pPr>
        <w:pStyle w:val="141"/>
        <w:numPr>
          <w:ilvl w:val="0"/>
          <w:numId w:val="314"/>
        </w:numPr>
        <w:shd w:val="clear" w:color="auto" w:fill="auto"/>
        <w:tabs>
          <w:tab w:val="left" w:pos="524"/>
        </w:tabs>
        <w:spacing w:line="240" w:lineRule="exact"/>
        <w:ind w:left="20" w:right="20" w:firstLine="300"/>
      </w:pPr>
      <w:r>
        <w:rPr>
          <w:rStyle w:val="1450"/>
          <w:lang w:eastAsia="ru-RU"/>
        </w:rPr>
        <w:t>вводные слова, указывающие на связь мыслей, последовательность их из</w:t>
      </w:r>
      <w:r>
        <w:rPr>
          <w:rStyle w:val="1450"/>
          <w:lang w:eastAsia="ru-RU"/>
        </w:rPr>
        <w:softHyphen/>
        <w:t xml:space="preserve">ложения: </w:t>
      </w:r>
      <w:r>
        <w:rPr>
          <w:rStyle w:val="1410pt1"/>
          <w:i/>
          <w:iCs/>
          <w:lang w:eastAsia="ru-RU"/>
        </w:rPr>
        <w:t>значит, итак, следовательно, напротив, например, впрочем, кстати сказать, во-первых, во-вторых, с одной стороны, с другой стороны, в част</w:t>
      </w:r>
      <w:r>
        <w:rPr>
          <w:rStyle w:val="1410pt1"/>
          <w:i/>
          <w:iCs/>
          <w:lang w:eastAsia="ru-RU"/>
        </w:rPr>
        <w:softHyphen/>
        <w:t>ности</w:t>
      </w:r>
      <w:r>
        <w:rPr>
          <w:rStyle w:val="1450"/>
          <w:lang w:eastAsia="ru-RU"/>
        </w:rPr>
        <w:t xml:space="preserve"> и др.: </w:t>
      </w:r>
      <w:r>
        <w:rPr>
          <w:rStyle w:val="1410pt1"/>
          <w:i/>
          <w:iCs/>
          <w:lang w:eastAsia="ru-RU"/>
        </w:rPr>
        <w:t>...А главное, поди-тка послужи</w:t>
      </w:r>
      <w:r>
        <w:rPr>
          <w:rStyle w:val="1450"/>
          <w:lang w:eastAsia="ru-RU"/>
        </w:rPr>
        <w:t xml:space="preserve"> (Гр.); </w:t>
      </w:r>
      <w:r>
        <w:rPr>
          <w:rStyle w:val="1410pt1"/>
          <w:i/>
          <w:iCs/>
          <w:lang w:eastAsia="ru-RU"/>
        </w:rPr>
        <w:t xml:space="preserve">Стало быть, бережет себя </w:t>
      </w:r>
      <w:r>
        <w:rPr>
          <w:rStyle w:val="14FranklinGothicHeavy1"/>
          <w:lang w:eastAsia="ru-RU"/>
        </w:rPr>
        <w:t>(Ч.);</w:t>
      </w:r>
    </w:p>
    <w:p w:rsidR="006454E9" w:rsidRDefault="006454E9">
      <w:pPr>
        <w:pStyle w:val="141"/>
        <w:numPr>
          <w:ilvl w:val="0"/>
          <w:numId w:val="314"/>
        </w:numPr>
        <w:shd w:val="clear" w:color="auto" w:fill="auto"/>
        <w:tabs>
          <w:tab w:val="left" w:pos="536"/>
        </w:tabs>
        <w:ind w:left="20" w:right="20" w:firstLine="300"/>
      </w:pPr>
      <w:r>
        <w:rPr>
          <w:rStyle w:val="1450"/>
          <w:lang w:eastAsia="ru-RU"/>
        </w:rPr>
        <w:t xml:space="preserve">вводные слова, указывающие на приемы и способы оформления мыслей: </w:t>
      </w:r>
      <w:r>
        <w:rPr>
          <w:rStyle w:val="1410pt1"/>
          <w:i/>
          <w:iCs/>
          <w:lang w:eastAsia="ru-RU"/>
        </w:rPr>
        <w:t>словом, иными словами, иначе говоря, коротко говоря, мягко выражаясь, если можно так сказать, с позволения сказать, лучше сказать, точнее говоря, что называется</w:t>
      </w:r>
      <w:r>
        <w:rPr>
          <w:rStyle w:val="1450"/>
          <w:lang w:eastAsia="ru-RU"/>
        </w:rPr>
        <w:t xml:space="preserve"> и др.: </w:t>
      </w:r>
      <w:r>
        <w:rPr>
          <w:rStyle w:val="1410pt1"/>
          <w:i/>
          <w:iCs/>
          <w:lang w:eastAsia="ru-RU"/>
        </w:rPr>
        <w:t>Я присмотрелся, попривык к окружающим меня явлениям или, вернее сказать, чудесам природы.</w:t>
      </w:r>
      <w:r>
        <w:rPr>
          <w:rStyle w:val="1450"/>
          <w:lang w:eastAsia="ru-RU"/>
        </w:rPr>
        <w:t xml:space="preserve"> (Лкс.); </w:t>
      </w:r>
      <w:r>
        <w:rPr>
          <w:rStyle w:val="1410pt1"/>
          <w:i/>
          <w:iCs/>
          <w:lang w:eastAsia="ru-RU"/>
        </w:rPr>
        <w:t>Сеанса, собственно говоря, не было, а вечер прошел в одних только страстных разговорах</w:t>
      </w:r>
      <w:r>
        <w:rPr>
          <w:rStyle w:val="1450"/>
          <w:lang w:eastAsia="ru-RU"/>
        </w:rPr>
        <w:t xml:space="preserve"> (Ч.);</w:t>
      </w:r>
    </w:p>
    <w:p w:rsidR="006454E9" w:rsidRDefault="006454E9">
      <w:pPr>
        <w:pStyle w:val="141"/>
        <w:numPr>
          <w:ilvl w:val="0"/>
          <w:numId w:val="314"/>
        </w:numPr>
        <w:shd w:val="clear" w:color="auto" w:fill="auto"/>
        <w:tabs>
          <w:tab w:val="left" w:pos="536"/>
        </w:tabs>
        <w:ind w:left="20" w:right="20" w:firstLine="300"/>
      </w:pPr>
      <w:r>
        <w:rPr>
          <w:rStyle w:val="1450"/>
          <w:lang w:eastAsia="ru-RU"/>
        </w:rPr>
        <w:t xml:space="preserve">вводные слова, указывающие на источник сообщения: </w:t>
      </w:r>
      <w:r>
        <w:rPr>
          <w:rStyle w:val="1410pt1"/>
          <w:i/>
          <w:iCs/>
          <w:lang w:eastAsia="ru-RU"/>
        </w:rPr>
        <w:t>говорят, переда</w:t>
      </w:r>
      <w:r>
        <w:rPr>
          <w:rStyle w:val="1410pt1"/>
          <w:i/>
          <w:iCs/>
          <w:lang w:eastAsia="ru-RU"/>
        </w:rPr>
        <w:softHyphen/>
        <w:t>ют, по словам..., по сведениям..., по мнению, по-моему, на мой взгляд, по слу</w:t>
      </w:r>
      <w:r>
        <w:rPr>
          <w:rStyle w:val="1410pt1"/>
          <w:i/>
          <w:iCs/>
          <w:lang w:eastAsia="ru-RU"/>
        </w:rPr>
        <w:softHyphen/>
        <w:t>хам, дескать,мол</w:t>
      </w:r>
      <w:r>
        <w:rPr>
          <w:rStyle w:val="1450"/>
          <w:lang w:eastAsia="ru-RU"/>
        </w:rPr>
        <w:t xml:space="preserve"> и др.: </w:t>
      </w:r>
      <w:r>
        <w:rPr>
          <w:rStyle w:val="1410pt1"/>
          <w:i/>
          <w:iCs/>
          <w:lang w:eastAsia="ru-RU"/>
        </w:rPr>
        <w:t>По словам капитана, до ближайшего порта остает</w:t>
      </w:r>
      <w:r>
        <w:rPr>
          <w:rStyle w:val="1410pt1"/>
          <w:i/>
          <w:iCs/>
          <w:lang w:eastAsia="ru-RU"/>
        </w:rPr>
        <w:softHyphen/>
        <w:t>ся два дня пути</w:t>
      </w:r>
      <w:r>
        <w:rPr>
          <w:rStyle w:val="1450"/>
          <w:lang w:eastAsia="ru-RU"/>
        </w:rPr>
        <w:t xml:space="preserve"> (Гонч.); </w:t>
      </w:r>
      <w:r>
        <w:rPr>
          <w:rStyle w:val="1410pt1"/>
          <w:i/>
          <w:iCs/>
          <w:lang w:eastAsia="ru-RU"/>
        </w:rPr>
        <w:t>Но, по слухам</w:t>
      </w:r>
      <w:r>
        <w:rPr>
          <w:rStyle w:val="1450"/>
          <w:lang w:eastAsia="ru-RU"/>
        </w:rPr>
        <w:t xml:space="preserve">, </w:t>
      </w:r>
      <w:r>
        <w:rPr>
          <w:rStyle w:val="1410pt1"/>
          <w:i/>
          <w:iCs/>
          <w:lang w:eastAsia="ru-RU"/>
        </w:rPr>
        <w:t>какая-то часть упорно сражалась под Наменском, не пропуская немцев на Лихую</w:t>
      </w:r>
      <w:r>
        <w:rPr>
          <w:rStyle w:val="1450"/>
          <w:lang w:eastAsia="ru-RU"/>
        </w:rPr>
        <w:t xml:space="preserve"> (Фад.);</w:t>
      </w:r>
    </w:p>
    <w:p w:rsidR="006454E9" w:rsidRDefault="006454E9">
      <w:pPr>
        <w:pStyle w:val="BodyText"/>
        <w:numPr>
          <w:ilvl w:val="0"/>
          <w:numId w:val="314"/>
        </w:numPr>
        <w:shd w:val="clear" w:color="auto" w:fill="auto"/>
        <w:tabs>
          <w:tab w:val="left" w:pos="524"/>
        </w:tabs>
        <w:spacing w:before="0" w:after="0" w:line="234" w:lineRule="exact"/>
        <w:ind w:left="20" w:right="20" w:firstLine="300"/>
        <w:jc w:val="both"/>
      </w:pPr>
      <w:r>
        <w:t>вводные слова, представляющие собой призыв к собеседнику или к чита</w:t>
      </w:r>
      <w:r>
        <w:softHyphen/>
        <w:t xml:space="preserve">телю с целью привлечь его внимание к сообщаемому, внушить определенное отношение к излагаемым мыслям, приводимым фактам: </w:t>
      </w:r>
      <w:r>
        <w:rPr>
          <w:rStyle w:val="10pt4"/>
          <w:lang w:eastAsia="ru-RU"/>
        </w:rPr>
        <w:t>видите (ли), понимаете (ли), знаете (ли), поймите, поверьте, послушайте</w:t>
      </w:r>
      <w:r>
        <w:rPr>
          <w:rStyle w:val="1450"/>
          <w:lang w:eastAsia="ru-RU"/>
        </w:rPr>
        <w:t xml:space="preserve">, </w:t>
      </w:r>
      <w:r>
        <w:rPr>
          <w:rStyle w:val="1410pt1"/>
          <w:lang w:eastAsia="ru-RU"/>
        </w:rPr>
        <w:t>вообразите, представь</w:t>
      </w:r>
      <w:r>
        <w:rPr>
          <w:rStyle w:val="1410pt1"/>
          <w:lang w:eastAsia="ru-RU"/>
        </w:rPr>
        <w:softHyphen/>
        <w:t>те себе, извините, пожалуйста, скажите на милость</w:t>
      </w:r>
      <w:r>
        <w:rPr>
          <w:rStyle w:val="1450"/>
          <w:lang w:eastAsia="ru-RU"/>
        </w:rPr>
        <w:t xml:space="preserve"> и др.: </w:t>
      </w:r>
      <w:r>
        <w:rPr>
          <w:rStyle w:val="1410pt1"/>
          <w:lang w:eastAsia="ru-RU"/>
        </w:rPr>
        <w:t>Струсил ты, признайся, когда молодцы мои накинули тебе веревку на шею?</w:t>
      </w:r>
      <w:r>
        <w:rPr>
          <w:rStyle w:val="1450"/>
          <w:lang w:eastAsia="ru-RU"/>
        </w:rPr>
        <w:t xml:space="preserve"> (П.); </w:t>
      </w:r>
      <w:r>
        <w:rPr>
          <w:rStyle w:val="1410pt1"/>
          <w:lang w:eastAsia="ru-RU"/>
        </w:rPr>
        <w:t>Мы, если хочешь знать, мы требовать пришли</w:t>
      </w:r>
      <w:r>
        <w:rPr>
          <w:rStyle w:val="1450"/>
          <w:lang w:eastAsia="ru-RU"/>
        </w:rPr>
        <w:t xml:space="preserve"> (Горб.);</w:t>
      </w:r>
    </w:p>
    <w:p w:rsidR="006454E9" w:rsidRDefault="006454E9">
      <w:pPr>
        <w:pStyle w:val="141"/>
        <w:numPr>
          <w:ilvl w:val="0"/>
          <w:numId w:val="314"/>
        </w:numPr>
        <w:shd w:val="clear" w:color="auto" w:fill="auto"/>
        <w:tabs>
          <w:tab w:val="left" w:pos="524"/>
        </w:tabs>
        <w:spacing w:line="240" w:lineRule="exact"/>
        <w:ind w:left="20" w:right="20" w:firstLine="300"/>
      </w:pPr>
      <w:r>
        <w:rPr>
          <w:rStyle w:val="1450"/>
          <w:lang w:eastAsia="ru-RU"/>
        </w:rPr>
        <w:t xml:space="preserve">вводные слова, указывающие оценку меры того, о чем идет речь: </w:t>
      </w:r>
      <w:r>
        <w:rPr>
          <w:rStyle w:val="1410pt1"/>
          <w:i/>
          <w:iCs/>
          <w:lang w:eastAsia="ru-RU"/>
        </w:rPr>
        <w:t>самое большее, по крайней мере, без преувеличений</w:t>
      </w:r>
      <w:r>
        <w:rPr>
          <w:rStyle w:val="1450"/>
          <w:lang w:eastAsia="ru-RU"/>
        </w:rPr>
        <w:t xml:space="preserve"> и др.: </w:t>
      </w:r>
      <w:r>
        <w:rPr>
          <w:rStyle w:val="1410pt1"/>
          <w:i/>
          <w:iCs/>
          <w:lang w:eastAsia="ru-RU"/>
        </w:rPr>
        <w:t>Я, без всяких преувеличе</w:t>
      </w:r>
      <w:r>
        <w:rPr>
          <w:rStyle w:val="1410pt1"/>
          <w:i/>
          <w:iCs/>
          <w:lang w:eastAsia="ru-RU"/>
        </w:rPr>
        <w:softHyphen/>
        <w:t>ний, глядел на вас как на существо высшее...</w:t>
      </w:r>
      <w:r>
        <w:rPr>
          <w:rStyle w:val="1450"/>
          <w:lang w:eastAsia="ru-RU"/>
        </w:rPr>
        <w:t xml:space="preserve"> (Т.); </w:t>
      </w:r>
      <w:r>
        <w:rPr>
          <w:rStyle w:val="1410pt1"/>
          <w:i/>
          <w:iCs/>
          <w:lang w:eastAsia="ru-RU"/>
        </w:rPr>
        <w:t>Разговаривал со мной, по крайней мере, как командующий армией</w:t>
      </w:r>
      <w:r>
        <w:rPr>
          <w:rStyle w:val="1450"/>
          <w:lang w:eastAsia="ru-RU"/>
        </w:rPr>
        <w:t xml:space="preserve"> (Сим.);</w:t>
      </w:r>
    </w:p>
    <w:p w:rsidR="006454E9" w:rsidRDefault="006454E9">
      <w:pPr>
        <w:pStyle w:val="141"/>
        <w:numPr>
          <w:ilvl w:val="0"/>
          <w:numId w:val="314"/>
        </w:numPr>
        <w:shd w:val="clear" w:color="auto" w:fill="auto"/>
        <w:tabs>
          <w:tab w:val="left" w:pos="524"/>
        </w:tabs>
        <w:spacing w:line="240" w:lineRule="exact"/>
        <w:ind w:left="20" w:right="20" w:firstLine="300"/>
      </w:pPr>
      <w:r>
        <w:rPr>
          <w:rStyle w:val="1450"/>
          <w:lang w:eastAsia="ru-RU"/>
        </w:rPr>
        <w:t xml:space="preserve">вводные слова, показывающие степень обычности того, о чем говорится: </w:t>
      </w:r>
      <w:r>
        <w:rPr>
          <w:rStyle w:val="1410pt1"/>
          <w:i/>
          <w:iCs/>
          <w:lang w:eastAsia="ru-RU"/>
        </w:rPr>
        <w:t>бывало, случается, по обыкновению, по обычаю</w:t>
      </w:r>
      <w:r>
        <w:rPr>
          <w:rStyle w:val="1450"/>
          <w:lang w:eastAsia="ru-RU"/>
        </w:rPr>
        <w:t xml:space="preserve"> и др.: </w:t>
      </w:r>
      <w:r>
        <w:rPr>
          <w:rStyle w:val="1410pt1"/>
          <w:i/>
          <w:iCs/>
          <w:lang w:eastAsia="ru-RU"/>
        </w:rPr>
        <w:t>Бывает, моего счастли</w:t>
      </w:r>
      <w:r>
        <w:rPr>
          <w:rStyle w:val="1410pt1"/>
          <w:i/>
          <w:iCs/>
          <w:lang w:eastAsia="ru-RU"/>
        </w:rPr>
        <w:softHyphen/>
        <w:t>вее везет</w:t>
      </w:r>
      <w:r>
        <w:rPr>
          <w:rStyle w:val="1450"/>
          <w:lang w:eastAsia="ru-RU"/>
        </w:rPr>
        <w:t xml:space="preserve"> (Гр.); </w:t>
      </w:r>
      <w:r>
        <w:rPr>
          <w:rStyle w:val="1410pt1"/>
          <w:i/>
          <w:iCs/>
          <w:lang w:eastAsia="ru-RU"/>
        </w:rPr>
        <w:t>Му му, по обыкновению</w:t>
      </w:r>
      <w:r>
        <w:rPr>
          <w:rStyle w:val="1450"/>
          <w:lang w:eastAsia="ru-RU"/>
        </w:rPr>
        <w:t xml:space="preserve">, </w:t>
      </w:r>
      <w:r>
        <w:rPr>
          <w:rStyle w:val="1410pt1"/>
          <w:i/>
          <w:iCs/>
          <w:lang w:eastAsia="ru-RU"/>
        </w:rPr>
        <w:t>осталась его дожидаться</w:t>
      </w:r>
      <w:r>
        <w:rPr>
          <w:rStyle w:val="1450"/>
          <w:lang w:eastAsia="ru-RU"/>
        </w:rPr>
        <w:t xml:space="preserve"> (Т.);</w:t>
      </w:r>
    </w:p>
    <w:p w:rsidR="006454E9" w:rsidRDefault="006454E9">
      <w:pPr>
        <w:pStyle w:val="141"/>
        <w:numPr>
          <w:ilvl w:val="0"/>
          <w:numId w:val="314"/>
        </w:numPr>
        <w:shd w:val="clear" w:color="auto" w:fill="auto"/>
        <w:tabs>
          <w:tab w:val="left" w:pos="530"/>
        </w:tabs>
        <w:spacing w:line="240" w:lineRule="exact"/>
        <w:ind w:left="20" w:right="20" w:firstLine="300"/>
      </w:pPr>
      <w:r>
        <w:rPr>
          <w:rStyle w:val="1450"/>
          <w:lang w:eastAsia="ru-RU"/>
        </w:rPr>
        <w:t xml:space="preserve">вводные слова, выражающие экспрессивность высказывания: </w:t>
      </w:r>
      <w:r>
        <w:rPr>
          <w:rStyle w:val="1410pt1"/>
          <w:i/>
          <w:iCs/>
          <w:lang w:eastAsia="ru-RU"/>
        </w:rPr>
        <w:t>по правде, по совести, по справедливости, кроме шуток, смешно сказать, не в укор будь сказано, надо признаться, сказать по чести, честно говоря, между нами будь сказано</w:t>
      </w:r>
      <w:r>
        <w:rPr>
          <w:rStyle w:val="1450"/>
          <w:lang w:eastAsia="ru-RU"/>
        </w:rPr>
        <w:t xml:space="preserve"> и др.: </w:t>
      </w:r>
      <w:r>
        <w:rPr>
          <w:rStyle w:val="1410pt1"/>
          <w:i/>
          <w:iCs/>
          <w:lang w:eastAsia="ru-RU"/>
        </w:rPr>
        <w:t>Ты сам, не во гнев будь сказано, погрешил много</w:t>
      </w:r>
      <w:r>
        <w:rPr>
          <w:rStyle w:val="1450"/>
          <w:lang w:eastAsia="ru-RU"/>
        </w:rPr>
        <w:t xml:space="preserve"> (Г.); </w:t>
      </w:r>
      <w:r>
        <w:rPr>
          <w:rStyle w:val="1410pt1"/>
          <w:i/>
          <w:iCs/>
          <w:lang w:eastAsia="ru-RU"/>
        </w:rPr>
        <w:t>А Булычев, надо прямо сказать</w:t>
      </w:r>
      <w:r>
        <w:rPr>
          <w:rStyle w:val="1450"/>
          <w:lang w:eastAsia="ru-RU"/>
        </w:rPr>
        <w:t xml:space="preserve">, </w:t>
      </w:r>
      <w:r>
        <w:rPr>
          <w:rStyle w:val="1410pt1"/>
          <w:i/>
          <w:iCs/>
          <w:lang w:eastAsia="ru-RU"/>
        </w:rPr>
        <w:t>в нюхом виде!</w:t>
      </w:r>
      <w:r>
        <w:rPr>
          <w:rStyle w:val="1450"/>
          <w:lang w:eastAsia="ru-RU"/>
        </w:rPr>
        <w:t xml:space="preserve"> (М. Г.)</w:t>
      </w:r>
    </w:p>
    <w:p w:rsidR="006454E9" w:rsidRDefault="006454E9">
      <w:pPr>
        <w:pStyle w:val="BodyText"/>
        <w:shd w:val="clear" w:color="auto" w:fill="auto"/>
        <w:spacing w:before="0" w:after="0" w:line="240" w:lineRule="exact"/>
        <w:ind w:left="20" w:firstLine="300"/>
        <w:jc w:val="both"/>
      </w:pPr>
      <w:r>
        <w:t>Морфологическое выражение вводных слов разнообразно.</w:t>
      </w:r>
    </w:p>
    <w:p w:rsidR="006454E9" w:rsidRDefault="006454E9">
      <w:pPr>
        <w:pStyle w:val="BodyText"/>
        <w:shd w:val="clear" w:color="auto" w:fill="auto"/>
        <w:spacing w:before="0" w:after="0" w:line="240" w:lineRule="exact"/>
        <w:ind w:left="20" w:right="20" w:firstLine="300"/>
        <w:jc w:val="both"/>
      </w:pPr>
      <w:r>
        <w:t xml:space="preserve">В качестве вводных слов употребляются специально предназначенные для этой цели слова: </w:t>
      </w:r>
      <w:r>
        <w:rPr>
          <w:rStyle w:val="10pt4"/>
          <w:lang w:eastAsia="ru-RU"/>
        </w:rPr>
        <w:t>впрочем, дескать, пожалуйста, итак, следовательно</w:t>
      </w:r>
      <w:r>
        <w:t xml:space="preserve"> и др. Но большая часть вводных слов представляет собой особое употребление тех или иных знаменательных слов или их сочетаний. Они могут быть именными или глагольными. В роли вводных слов употребляются:</w:t>
      </w:r>
    </w:p>
    <w:p w:rsidR="006454E9" w:rsidRDefault="006454E9">
      <w:pPr>
        <w:pStyle w:val="141"/>
        <w:numPr>
          <w:ilvl w:val="0"/>
          <w:numId w:val="315"/>
        </w:numPr>
        <w:shd w:val="clear" w:color="auto" w:fill="auto"/>
        <w:tabs>
          <w:tab w:val="left" w:pos="530"/>
        </w:tabs>
        <w:spacing w:line="240" w:lineRule="exact"/>
        <w:ind w:left="20" w:right="20" w:firstLine="300"/>
      </w:pPr>
      <w:r>
        <w:rPr>
          <w:rStyle w:val="1450"/>
          <w:lang w:eastAsia="ru-RU"/>
        </w:rPr>
        <w:t xml:space="preserve">имена существительные, обычно с предлогами: </w:t>
      </w:r>
      <w:r>
        <w:rPr>
          <w:rStyle w:val="1410pt1"/>
          <w:i/>
          <w:iCs/>
          <w:lang w:eastAsia="ru-RU"/>
        </w:rPr>
        <w:t>к счастью, к досаде, без сомнения, без преувеличения, на беду, на счастье, по общему мнению, по суще</w:t>
      </w:r>
      <w:r>
        <w:rPr>
          <w:rStyle w:val="1410pt1"/>
          <w:i/>
          <w:iCs/>
          <w:lang w:eastAsia="ru-RU"/>
        </w:rPr>
        <w:softHyphen/>
        <w:t>ству, в сущности, в частности',</w:t>
      </w:r>
    </w:p>
    <w:p w:rsidR="006454E9" w:rsidRDefault="006454E9">
      <w:pPr>
        <w:pStyle w:val="141"/>
        <w:numPr>
          <w:ilvl w:val="0"/>
          <w:numId w:val="315"/>
        </w:numPr>
        <w:shd w:val="clear" w:color="auto" w:fill="auto"/>
        <w:tabs>
          <w:tab w:val="left" w:pos="536"/>
        </w:tabs>
        <w:spacing w:line="240" w:lineRule="exact"/>
        <w:ind w:left="20" w:firstLine="300"/>
      </w:pPr>
      <w:r>
        <w:rPr>
          <w:rStyle w:val="1450"/>
          <w:lang w:eastAsia="ru-RU"/>
        </w:rPr>
        <w:t xml:space="preserve">имена прилагательные: </w:t>
      </w:r>
      <w:r>
        <w:rPr>
          <w:rStyle w:val="1410pt1"/>
          <w:i/>
          <w:iCs/>
          <w:lang w:eastAsia="ru-RU"/>
        </w:rPr>
        <w:t>самое большее, самое главное, в общем и целом;</w:t>
      </w:r>
    </w:p>
    <w:p w:rsidR="006454E9" w:rsidRDefault="006454E9">
      <w:pPr>
        <w:pStyle w:val="BodyText"/>
        <w:numPr>
          <w:ilvl w:val="0"/>
          <w:numId w:val="315"/>
        </w:numPr>
        <w:shd w:val="clear" w:color="auto" w:fill="auto"/>
        <w:tabs>
          <w:tab w:val="left" w:pos="536"/>
        </w:tabs>
        <w:spacing w:before="0" w:after="0" w:line="200" w:lineRule="exact"/>
        <w:ind w:left="20" w:firstLine="300"/>
        <w:jc w:val="both"/>
      </w:pPr>
      <w:r>
        <w:t xml:space="preserve">мсстоимсния с предлогами: </w:t>
      </w:r>
      <w:r>
        <w:rPr>
          <w:rStyle w:val="10pt4"/>
          <w:lang w:eastAsia="ru-RU"/>
        </w:rPr>
        <w:t>кроме того</w:t>
      </w:r>
      <w:r>
        <w:t xml:space="preserve">, </w:t>
      </w:r>
      <w:r>
        <w:rPr>
          <w:rStyle w:val="10pt4"/>
          <w:lang w:eastAsia="ru-RU"/>
        </w:rPr>
        <w:t>напротив того;</w:t>
      </w:r>
    </w:p>
    <w:p w:rsidR="006454E9" w:rsidRDefault="006454E9">
      <w:pPr>
        <w:pStyle w:val="141"/>
        <w:numPr>
          <w:ilvl w:val="0"/>
          <w:numId w:val="315"/>
        </w:numPr>
        <w:shd w:val="clear" w:color="auto" w:fill="auto"/>
        <w:tabs>
          <w:tab w:val="left" w:pos="536"/>
        </w:tabs>
        <w:spacing w:after="6" w:line="200" w:lineRule="exact"/>
        <w:ind w:left="20" w:firstLine="300"/>
      </w:pPr>
      <w:r>
        <w:rPr>
          <w:rStyle w:val="1450"/>
          <w:lang w:eastAsia="ru-RU"/>
        </w:rPr>
        <w:t xml:space="preserve">наречия </w:t>
      </w:r>
      <w:r>
        <w:rPr>
          <w:rStyle w:val="1410pt1"/>
          <w:i/>
          <w:iCs/>
          <w:lang w:eastAsia="ru-RU"/>
        </w:rPr>
        <w:t>безусловно, вернее, точнее, кстати, наконец, понятно;</w:t>
      </w:r>
    </w:p>
    <w:p w:rsidR="006454E9" w:rsidRDefault="006454E9">
      <w:pPr>
        <w:pStyle w:val="BodyText"/>
        <w:numPr>
          <w:ilvl w:val="0"/>
          <w:numId w:val="315"/>
        </w:numPr>
        <w:shd w:val="clear" w:color="auto" w:fill="auto"/>
        <w:tabs>
          <w:tab w:val="left" w:pos="524"/>
        </w:tabs>
        <w:spacing w:before="0" w:after="0" w:line="190" w:lineRule="exact"/>
        <w:ind w:left="20" w:firstLine="300"/>
        <w:jc w:val="both"/>
      </w:pPr>
      <w:r>
        <w:t>глаголы в различных формах:</w:t>
      </w:r>
    </w:p>
    <w:p w:rsidR="006454E9" w:rsidRDefault="006454E9">
      <w:pPr>
        <w:pStyle w:val="141"/>
        <w:shd w:val="clear" w:color="auto" w:fill="auto"/>
        <w:tabs>
          <w:tab w:val="left" w:pos="818"/>
        </w:tabs>
        <w:spacing w:line="246" w:lineRule="exact"/>
        <w:ind w:left="20" w:right="20" w:firstLine="560"/>
        <w:jc w:val="left"/>
      </w:pPr>
      <w:r>
        <w:rPr>
          <w:rStyle w:val="1450"/>
          <w:lang w:eastAsia="ru-RU"/>
        </w:rPr>
        <w:t>а)</w:t>
      </w:r>
      <w:r>
        <w:rPr>
          <w:rStyle w:val="1450"/>
          <w:lang w:eastAsia="ru-RU"/>
        </w:rPr>
        <w:tab/>
        <w:t xml:space="preserve">спрягаемые формы: </w:t>
      </w:r>
      <w:r>
        <w:rPr>
          <w:rStyle w:val="1410pt1"/>
          <w:i/>
          <w:iCs/>
          <w:lang w:eastAsia="ru-RU"/>
        </w:rPr>
        <w:t>полагаю, признаюсь, видите ли, представьте себе, извините, говорят, как говорится, само собой разумеется;</w:t>
      </w:r>
    </w:p>
    <w:p w:rsidR="006454E9" w:rsidRDefault="006454E9">
      <w:pPr>
        <w:pStyle w:val="141"/>
        <w:shd w:val="clear" w:color="auto" w:fill="auto"/>
        <w:tabs>
          <w:tab w:val="left" w:pos="784"/>
        </w:tabs>
        <w:spacing w:line="246" w:lineRule="exact"/>
        <w:ind w:left="20" w:firstLine="560"/>
        <w:jc w:val="left"/>
      </w:pPr>
      <w:r>
        <w:rPr>
          <w:rStyle w:val="1450"/>
          <w:lang w:eastAsia="ru-RU"/>
        </w:rPr>
        <w:t>б)</w:t>
      </w:r>
      <w:r>
        <w:rPr>
          <w:rStyle w:val="1450"/>
          <w:lang w:eastAsia="ru-RU"/>
        </w:rPr>
        <w:tab/>
        <w:t xml:space="preserve">инфинитив: </w:t>
      </w:r>
      <w:r>
        <w:rPr>
          <w:rStyle w:val="1410pt1"/>
          <w:i/>
          <w:iCs/>
          <w:lang w:eastAsia="ru-RU"/>
        </w:rPr>
        <w:t>кстати сказать, признаться</w:t>
      </w:r>
      <w:r>
        <w:rPr>
          <w:rStyle w:val="1450"/>
          <w:lang w:eastAsia="ru-RU"/>
        </w:rPr>
        <w:t xml:space="preserve">, </w:t>
      </w:r>
      <w:r>
        <w:rPr>
          <w:rStyle w:val="1410pt1"/>
          <w:i/>
          <w:iCs/>
          <w:lang w:eastAsia="ru-RU"/>
        </w:rPr>
        <w:t>слыхать;</w:t>
      </w:r>
    </w:p>
    <w:p w:rsidR="006454E9" w:rsidRDefault="006454E9">
      <w:pPr>
        <w:pStyle w:val="BodyText"/>
        <w:shd w:val="clear" w:color="auto" w:fill="auto"/>
        <w:tabs>
          <w:tab w:val="left" w:pos="800"/>
        </w:tabs>
        <w:spacing w:before="0" w:after="0" w:line="258" w:lineRule="exact"/>
        <w:ind w:left="20" w:right="20" w:firstLine="560"/>
        <w:jc w:val="left"/>
      </w:pPr>
      <w:r>
        <w:t>в)</w:t>
      </w:r>
      <w:r>
        <w:tab/>
        <w:t xml:space="preserve">дсспричастис в сочетании с наречием или существительным: </w:t>
      </w:r>
      <w:r>
        <w:rPr>
          <w:rStyle w:val="10pt4"/>
          <w:lang w:eastAsia="ru-RU"/>
        </w:rPr>
        <w:t>короче говоря, мягко выражаясь, по совести говоря.</w:t>
      </w:r>
    </w:p>
    <w:p w:rsidR="006454E9" w:rsidRDefault="006454E9">
      <w:pPr>
        <w:pStyle w:val="BodyText"/>
        <w:shd w:val="clear" w:color="auto" w:fill="auto"/>
        <w:spacing w:before="0" w:after="455" w:line="234" w:lineRule="exact"/>
        <w:ind w:left="20" w:right="20" w:firstLine="300"/>
        <w:jc w:val="both"/>
      </w:pPr>
      <w:r>
        <w:t>Нс будучи синтаксически связаными с членами предложения, вводные сло</w:t>
      </w:r>
      <w:r>
        <w:softHyphen/>
        <w:t>ва в некоторых случаях выполняют конструктивную роль в строении предло</w:t>
      </w:r>
      <w:r>
        <w:softHyphen/>
        <w:t xml:space="preserve">жения: </w:t>
      </w:r>
      <w:r>
        <w:rPr>
          <w:rStyle w:val="10pt4"/>
          <w:lang w:eastAsia="ru-RU"/>
        </w:rPr>
        <w:t>Несчастье нисколько его не изменило, а напротив, он стал еще крепче и энергичнее</w:t>
      </w:r>
      <w:r>
        <w:t xml:space="preserve"> (Т.) (опустить вводное слово </w:t>
      </w:r>
      <w:r>
        <w:rPr>
          <w:rStyle w:val="10pt4"/>
          <w:lang w:eastAsia="ru-RU"/>
        </w:rPr>
        <w:t>напротив</w:t>
      </w:r>
      <w:r>
        <w:t xml:space="preserve"> нельзя). Вводные слова </w:t>
      </w:r>
      <w:r>
        <w:rPr>
          <w:rStyle w:val="10pt4"/>
          <w:lang w:eastAsia="ru-RU"/>
        </w:rPr>
        <w:t>однако, впрочем</w:t>
      </w:r>
      <w:r>
        <w:t xml:space="preserve"> и т. п. служат для выражения противительных отношений: </w:t>
      </w:r>
      <w:r>
        <w:rPr>
          <w:rStyle w:val="10pt4"/>
          <w:lang w:eastAsia="ru-RU"/>
        </w:rPr>
        <w:t>Смотри, однако</w:t>
      </w:r>
      <w:r>
        <w:t xml:space="preserve">, </w:t>
      </w:r>
      <w:r>
        <w:rPr>
          <w:rStyle w:val="10pt4"/>
          <w:lang w:eastAsia="ru-RU"/>
        </w:rPr>
        <w:t>Вера, будь осторожна</w:t>
      </w:r>
      <w:r>
        <w:t xml:space="preserve"> (Т.). (ср: </w:t>
      </w:r>
      <w:r>
        <w:rPr>
          <w:rStyle w:val="10pt4"/>
          <w:lang w:eastAsia="ru-RU"/>
        </w:rPr>
        <w:t>Но смотри...).</w:t>
      </w:r>
      <w:r>
        <w:t xml:space="preserve"> Повторяю</w:t>
      </w:r>
      <w:r>
        <w:softHyphen/>
        <w:t>щееся вводное слово может служить для выражения разделительных отноше</w:t>
      </w:r>
      <w:r>
        <w:softHyphen/>
        <w:t xml:space="preserve">ний: </w:t>
      </w:r>
      <w:r>
        <w:rPr>
          <w:rStyle w:val="10pt4"/>
          <w:lang w:eastAsia="ru-RU"/>
        </w:rPr>
        <w:t>Я не знаю, где зарыты Опанаса кости', может</w:t>
      </w:r>
      <w:r>
        <w:t xml:space="preserve">, </w:t>
      </w:r>
      <w:r>
        <w:rPr>
          <w:rStyle w:val="10pt4"/>
          <w:lang w:eastAsia="ru-RU"/>
        </w:rPr>
        <w:t>под кустом ракиты, может</w:t>
      </w:r>
      <w:r>
        <w:rPr>
          <w:rStyle w:val="144pt"/>
          <w:lang w:eastAsia="ru-RU"/>
        </w:rPr>
        <w:t xml:space="preserve">у </w:t>
      </w:r>
      <w:r>
        <w:rPr>
          <w:rStyle w:val="1410pt1"/>
          <w:lang w:eastAsia="ru-RU"/>
        </w:rPr>
        <w:t>на погосте...</w:t>
      </w:r>
      <w:r>
        <w:rPr>
          <w:rStyle w:val="1450"/>
          <w:lang w:eastAsia="ru-RU"/>
        </w:rPr>
        <w:t xml:space="preserve"> (Багр.) (ср.: </w:t>
      </w:r>
      <w:r>
        <w:rPr>
          <w:rStyle w:val="1410pt1"/>
          <w:lang w:eastAsia="ru-RU"/>
        </w:rPr>
        <w:t>то ли</w:t>
      </w:r>
      <w:r>
        <w:rPr>
          <w:rStyle w:val="1450"/>
          <w:lang w:eastAsia="ru-RU"/>
        </w:rPr>
        <w:t xml:space="preserve"> </w:t>
      </w:r>
      <w:r>
        <w:rPr>
          <w:rStyle w:val="1471"/>
          <w:lang w:eastAsia="ru-RU"/>
        </w:rPr>
        <w:t xml:space="preserve">... </w:t>
      </w:r>
      <w:r>
        <w:rPr>
          <w:rStyle w:val="1410pt1"/>
          <w:lang w:eastAsia="ru-RU"/>
        </w:rPr>
        <w:t>то ли).</w:t>
      </w:r>
      <w:r>
        <w:rPr>
          <w:rStyle w:val="1450"/>
          <w:lang w:eastAsia="ru-RU"/>
        </w:rPr>
        <w:t xml:space="preserve"> Вводное слово </w:t>
      </w:r>
      <w:r>
        <w:rPr>
          <w:rStyle w:val="1410pt1"/>
          <w:lang w:eastAsia="ru-RU"/>
        </w:rPr>
        <w:t xml:space="preserve">правда </w:t>
      </w:r>
      <w:r>
        <w:rPr>
          <w:rStyle w:val="1450"/>
          <w:lang w:eastAsia="ru-RU"/>
        </w:rPr>
        <w:t xml:space="preserve">может выполнять функцию уступительного союза: </w:t>
      </w:r>
      <w:r>
        <w:rPr>
          <w:rStyle w:val="1410pt1"/>
          <w:lang w:eastAsia="ru-RU"/>
        </w:rPr>
        <w:t>Правда</w:t>
      </w:r>
      <w:r>
        <w:rPr>
          <w:rStyle w:val="1450"/>
          <w:lang w:eastAsia="ru-RU"/>
        </w:rPr>
        <w:t xml:space="preserve">, </w:t>
      </w:r>
      <w:r>
        <w:rPr>
          <w:rStyle w:val="1410pt1"/>
          <w:lang w:eastAsia="ru-RU"/>
        </w:rPr>
        <w:t>на дискуссию у него ушло много сил</w:t>
      </w:r>
      <w:r>
        <w:rPr>
          <w:rStyle w:val="1471"/>
          <w:lang w:eastAsia="ru-RU"/>
        </w:rPr>
        <w:t xml:space="preserve">, </w:t>
      </w:r>
      <w:r>
        <w:rPr>
          <w:rStyle w:val="1410pt1"/>
          <w:lang w:eastAsia="ru-RU"/>
        </w:rPr>
        <w:t xml:space="preserve">но зато молодежь </w:t>
      </w:r>
      <w:r>
        <w:rPr>
          <w:rStyle w:val="144pt"/>
          <w:lang w:eastAsia="ru-RU"/>
        </w:rPr>
        <w:t xml:space="preserve">у </w:t>
      </w:r>
      <w:r>
        <w:rPr>
          <w:rStyle w:val="1410pt1"/>
          <w:lang w:eastAsia="ru-RU"/>
        </w:rPr>
        <w:t>участвовавшая в ней</w:t>
      </w:r>
      <w:r>
        <w:rPr>
          <w:rStyle w:val="144pt"/>
          <w:lang w:eastAsia="ru-RU"/>
        </w:rPr>
        <w:t xml:space="preserve">, </w:t>
      </w:r>
      <w:r>
        <w:rPr>
          <w:rStyle w:val="1410pt1"/>
          <w:lang w:eastAsia="ru-RU"/>
        </w:rPr>
        <w:t>многому на- училась</w:t>
      </w:r>
      <w:r>
        <w:rPr>
          <w:rStyle w:val="1450"/>
          <w:lang w:eastAsia="ru-RU"/>
        </w:rPr>
        <w:t xml:space="preserve"> (Н. Остр.) (ср.: </w:t>
      </w:r>
      <w:r>
        <w:rPr>
          <w:rStyle w:val="1410pt1"/>
          <w:lang w:eastAsia="ru-RU"/>
        </w:rPr>
        <w:t>хотя</w:t>
      </w:r>
      <w:r>
        <w:rPr>
          <w:rStyle w:val="1450"/>
          <w:lang w:eastAsia="ru-RU"/>
        </w:rPr>
        <w:t xml:space="preserve"> ... </w:t>
      </w:r>
      <w:r>
        <w:rPr>
          <w:rStyle w:val="1410pt1"/>
          <w:lang w:eastAsia="ru-RU"/>
        </w:rPr>
        <w:t>но).</w:t>
      </w:r>
    </w:p>
    <w:p w:rsidR="006454E9" w:rsidRDefault="006454E9">
      <w:pPr>
        <w:pStyle w:val="510"/>
        <w:keepNext/>
        <w:keepLines/>
        <w:shd w:val="clear" w:color="auto" w:fill="auto"/>
        <w:spacing w:before="0" w:after="208" w:line="190" w:lineRule="exact"/>
        <w:ind w:right="20"/>
      </w:pPr>
      <w:bookmarkStart w:id="70" w:name="bookmark70"/>
      <w:r>
        <w:t>§ 188. Вводные предложения</w:t>
      </w:r>
      <w:bookmarkEnd w:id="70"/>
    </w:p>
    <w:p w:rsidR="006454E9" w:rsidRDefault="006454E9">
      <w:pPr>
        <w:pStyle w:val="BodyText"/>
        <w:shd w:val="clear" w:color="auto" w:fill="auto"/>
        <w:spacing w:before="0" w:after="0" w:line="240" w:lineRule="exact"/>
        <w:ind w:left="40" w:right="20" w:firstLine="300"/>
        <w:jc w:val="both"/>
      </w:pPr>
      <w:r>
        <w:t>В той же функции, в какой употребляются вводные слова, могут быть упот</w:t>
      </w:r>
      <w:r>
        <w:softHyphen/>
        <w:t>реблены целые вводные предложения. Их значение соответствует значению того или иного разряда вводных слов: они могут указывать на достоверность или сомнительность сообщения, заключенного в основном предложении, давать ему эмоциональную оценку, характеризовать стиль, указывать на соотношение между отдельными частями высказывания, выражать призывы к собеседнику или к читателю.</w:t>
      </w:r>
    </w:p>
    <w:p w:rsidR="006454E9" w:rsidRDefault="006454E9">
      <w:pPr>
        <w:pStyle w:val="BodyText"/>
        <w:shd w:val="clear" w:color="auto" w:fill="auto"/>
        <w:spacing w:before="0" w:after="0" w:line="240" w:lineRule="exact"/>
        <w:ind w:left="40" w:right="20" w:firstLine="300"/>
        <w:jc w:val="both"/>
      </w:pPr>
      <w:r>
        <w:t>Вводные предложения интонационно обособляются, выделяясь паузами, более низким тоном, более быстрым темпом речи.</w:t>
      </w:r>
    </w:p>
    <w:p w:rsidR="006454E9" w:rsidRDefault="006454E9">
      <w:pPr>
        <w:pStyle w:val="141"/>
        <w:shd w:val="clear" w:color="auto" w:fill="auto"/>
        <w:spacing w:line="240" w:lineRule="exact"/>
        <w:ind w:left="40" w:right="20" w:firstLine="300"/>
      </w:pPr>
      <w:r>
        <w:rPr>
          <w:rStyle w:val="1450"/>
          <w:lang w:eastAsia="ru-RU"/>
        </w:rPr>
        <w:t xml:space="preserve">Вводные предложения могут присоединяться к основному предложению без союзов или с помощью союзов либо союзных слов: </w:t>
      </w:r>
      <w:r>
        <w:rPr>
          <w:rStyle w:val="1410pt1"/>
          <w:i/>
          <w:iCs/>
          <w:lang w:eastAsia="ru-RU"/>
        </w:rPr>
        <w:t xml:space="preserve">Средь гор Кавказских есть, слыха.I я </w:t>
      </w:r>
      <w:r>
        <w:rPr>
          <w:rStyle w:val="144pt"/>
          <w:i/>
          <w:iCs/>
          <w:lang w:eastAsia="ru-RU"/>
        </w:rPr>
        <w:t xml:space="preserve">у </w:t>
      </w:r>
      <w:r>
        <w:rPr>
          <w:rStyle w:val="1410pt1"/>
          <w:i/>
          <w:iCs/>
          <w:lang w:eastAsia="ru-RU"/>
        </w:rPr>
        <w:t>грот</w:t>
      </w:r>
      <w:r>
        <w:rPr>
          <w:rStyle w:val="1471"/>
          <w:lang w:eastAsia="ru-RU"/>
        </w:rPr>
        <w:t xml:space="preserve">, </w:t>
      </w:r>
      <w:r>
        <w:rPr>
          <w:rStyle w:val="1410pt1"/>
          <w:i/>
          <w:iCs/>
          <w:lang w:eastAsia="ru-RU"/>
        </w:rPr>
        <w:t>откуда Терек молодой течет</w:t>
      </w:r>
      <w:r>
        <w:rPr>
          <w:rStyle w:val="1450"/>
          <w:lang w:eastAsia="ru-RU"/>
        </w:rPr>
        <w:t xml:space="preserve"> (Л.); </w:t>
      </w:r>
      <w:r>
        <w:rPr>
          <w:rStyle w:val="1410pt1"/>
          <w:i/>
          <w:iCs/>
          <w:lang w:eastAsia="ru-RU"/>
        </w:rPr>
        <w:t>Покойный дедушка</w:t>
      </w:r>
      <w:r>
        <w:rPr>
          <w:rStyle w:val="144pt"/>
          <w:i/>
          <w:iCs/>
          <w:lang w:eastAsia="ru-RU"/>
        </w:rPr>
        <w:t xml:space="preserve">, </w:t>
      </w:r>
      <w:r>
        <w:rPr>
          <w:rStyle w:val="1410pt1"/>
          <w:i/>
          <w:iCs/>
          <w:lang w:eastAsia="ru-RU"/>
        </w:rPr>
        <w:t>сколь</w:t>
      </w:r>
      <w:r>
        <w:rPr>
          <w:rStyle w:val="1410pt1"/>
          <w:i/>
          <w:iCs/>
          <w:lang w:eastAsia="ru-RU"/>
        </w:rPr>
        <w:softHyphen/>
        <w:t>ко я помню, был род бабушкина дворецкого</w:t>
      </w:r>
      <w:r>
        <w:rPr>
          <w:rStyle w:val="1450"/>
          <w:lang w:eastAsia="ru-RU"/>
        </w:rPr>
        <w:t xml:space="preserve"> (П.); </w:t>
      </w:r>
      <w:r>
        <w:rPr>
          <w:rStyle w:val="1410pt1"/>
          <w:i/>
          <w:iCs/>
          <w:lang w:eastAsia="ru-RU"/>
        </w:rPr>
        <w:t>Как выражаются моряки, ветер крепчал</w:t>
      </w:r>
      <w:r>
        <w:rPr>
          <w:rStyle w:val="1450"/>
          <w:lang w:eastAsia="ru-RU"/>
        </w:rPr>
        <w:t xml:space="preserve"> (Ч.); </w:t>
      </w:r>
      <w:r>
        <w:rPr>
          <w:rStyle w:val="1410pt1"/>
          <w:i/>
          <w:iCs/>
          <w:lang w:eastAsia="ru-RU"/>
        </w:rPr>
        <w:t>Эти собаки, если не ошибаюсь, происходят от простых дворняжек и овчарок</w:t>
      </w:r>
      <w:r>
        <w:rPr>
          <w:rStyle w:val="1450"/>
          <w:lang w:eastAsia="ru-RU"/>
        </w:rPr>
        <w:t xml:space="preserve"> (Купр.).</w:t>
      </w:r>
    </w:p>
    <w:p w:rsidR="006454E9" w:rsidRDefault="006454E9">
      <w:pPr>
        <w:pStyle w:val="BodyText"/>
        <w:shd w:val="clear" w:color="auto" w:fill="auto"/>
        <w:spacing w:before="0" w:after="0" w:line="200" w:lineRule="exact"/>
        <w:ind w:left="40" w:firstLine="300"/>
        <w:jc w:val="both"/>
      </w:pPr>
      <w:r>
        <w:t xml:space="preserve">По </w:t>
      </w:r>
      <w:r>
        <w:rPr>
          <w:rStyle w:val="10pt3"/>
          <w:lang w:eastAsia="ru-RU"/>
        </w:rPr>
        <w:t>стрь'ктуре</w:t>
      </w:r>
      <w:r>
        <w:t xml:space="preserve"> вводные предложения могут быть:</w:t>
      </w:r>
    </w:p>
    <w:p w:rsidR="006454E9" w:rsidRDefault="006454E9">
      <w:pPr>
        <w:pStyle w:val="141"/>
        <w:numPr>
          <w:ilvl w:val="0"/>
          <w:numId w:val="316"/>
        </w:numPr>
        <w:shd w:val="clear" w:color="auto" w:fill="auto"/>
        <w:tabs>
          <w:tab w:val="left" w:pos="514"/>
        </w:tabs>
        <w:spacing w:line="240" w:lineRule="exact"/>
        <w:ind w:left="40" w:right="20" w:firstLine="300"/>
      </w:pPr>
      <w:r>
        <w:rPr>
          <w:rStyle w:val="1450"/>
          <w:lang w:eastAsia="ru-RU"/>
        </w:rPr>
        <w:t xml:space="preserve">двусоставными предложениями: </w:t>
      </w:r>
      <w:r>
        <w:rPr>
          <w:rStyle w:val="1410pt1"/>
          <w:i/>
          <w:iCs/>
          <w:lang w:eastAsia="ru-RU"/>
        </w:rPr>
        <w:t>Вот у меня, я думаю, получше глаза</w:t>
      </w:r>
      <w:r>
        <w:rPr>
          <w:rStyle w:val="1450"/>
          <w:lang w:eastAsia="ru-RU"/>
        </w:rPr>
        <w:t xml:space="preserve"> (Г.); </w:t>
      </w:r>
      <w:r>
        <w:rPr>
          <w:rStyle w:val="1410pt1"/>
          <w:i/>
          <w:iCs/>
          <w:lang w:eastAsia="ru-RU"/>
        </w:rPr>
        <w:t>У меня, я чувствовал, закипали на сердце и поднимались к глазам слезы</w:t>
      </w:r>
      <w:r>
        <w:rPr>
          <w:rStyle w:val="1450"/>
          <w:lang w:eastAsia="ru-RU"/>
        </w:rPr>
        <w:t xml:space="preserve"> (Т.);</w:t>
      </w:r>
    </w:p>
    <w:p w:rsidR="006454E9" w:rsidRDefault="006454E9">
      <w:pPr>
        <w:pStyle w:val="141"/>
        <w:numPr>
          <w:ilvl w:val="0"/>
          <w:numId w:val="316"/>
        </w:numPr>
        <w:shd w:val="clear" w:color="auto" w:fill="auto"/>
        <w:tabs>
          <w:tab w:val="left" w:pos="538"/>
        </w:tabs>
        <w:spacing w:line="240" w:lineRule="exact"/>
        <w:ind w:left="40" w:right="20" w:firstLine="300"/>
      </w:pPr>
      <w:r>
        <w:rPr>
          <w:rStyle w:val="1450"/>
          <w:lang w:eastAsia="ru-RU"/>
        </w:rPr>
        <w:t xml:space="preserve">односоставными неопределенно-личными предложениями: </w:t>
      </w:r>
      <w:r>
        <w:rPr>
          <w:rStyle w:val="1410pt1"/>
          <w:i/>
          <w:iCs/>
          <w:lang w:eastAsia="ru-RU"/>
        </w:rPr>
        <w:t>Марина</w:t>
      </w:r>
      <w:r>
        <w:rPr>
          <w:rStyle w:val="1450"/>
          <w:lang w:eastAsia="ru-RU"/>
        </w:rPr>
        <w:t xml:space="preserve"> (</w:t>
      </w:r>
      <w:r>
        <w:rPr>
          <w:rStyle w:val="1410pt1"/>
          <w:i/>
          <w:iCs/>
          <w:lang w:eastAsia="ru-RU"/>
        </w:rPr>
        <w:t>или Матрена)увлечена была, говорили мне, тщеславием, а нелюбовью...</w:t>
      </w:r>
      <w:r>
        <w:rPr>
          <w:rStyle w:val="1450"/>
          <w:lang w:eastAsia="ru-RU"/>
        </w:rPr>
        <w:t xml:space="preserve"> (П.); </w:t>
      </w:r>
      <w:r>
        <w:rPr>
          <w:rStyle w:val="1410pt1"/>
          <w:i/>
          <w:iCs/>
          <w:lang w:eastAsia="ru-RU"/>
        </w:rPr>
        <w:t>Он теперь ехал к Яузскому мосту, где, ему сказали, был Кутузов</w:t>
      </w:r>
      <w:r>
        <w:rPr>
          <w:rStyle w:val="1450"/>
          <w:lang w:eastAsia="ru-RU"/>
        </w:rPr>
        <w:t xml:space="preserve"> (Л. Т.);</w:t>
      </w:r>
    </w:p>
    <w:p w:rsidR="006454E9" w:rsidRDefault="006454E9">
      <w:pPr>
        <w:pStyle w:val="141"/>
        <w:numPr>
          <w:ilvl w:val="0"/>
          <w:numId w:val="316"/>
        </w:numPr>
        <w:shd w:val="clear" w:color="auto" w:fill="auto"/>
        <w:tabs>
          <w:tab w:val="left" w:pos="538"/>
        </w:tabs>
        <w:spacing w:after="460" w:line="240" w:lineRule="exact"/>
        <w:ind w:left="40" w:right="20" w:firstLine="300"/>
      </w:pPr>
      <w:r>
        <w:rPr>
          <w:rStyle w:val="1450"/>
          <w:lang w:eastAsia="ru-RU"/>
        </w:rPr>
        <w:t xml:space="preserve">безличными предложениями: </w:t>
      </w:r>
      <w:r>
        <w:rPr>
          <w:rStyle w:val="1410pt1"/>
          <w:i/>
          <w:iCs/>
          <w:lang w:eastAsia="ru-RU"/>
        </w:rPr>
        <w:t>Буран, мне казалось, все еще свирепство</w:t>
      </w:r>
      <w:r>
        <w:rPr>
          <w:rStyle w:val="1410pt1"/>
          <w:i/>
          <w:iCs/>
          <w:lang w:eastAsia="ru-RU"/>
        </w:rPr>
        <w:softHyphen/>
        <w:t>вал</w:t>
      </w:r>
      <w:r>
        <w:rPr>
          <w:rStyle w:val="1450"/>
          <w:lang w:eastAsia="ru-RU"/>
        </w:rPr>
        <w:t xml:space="preserve"> (П.); </w:t>
      </w:r>
      <w:r>
        <w:rPr>
          <w:rStyle w:val="1410pt1"/>
          <w:i/>
          <w:iCs/>
          <w:lang w:eastAsia="ru-RU"/>
        </w:rPr>
        <w:t>...И этот голос чудно-новый, ей мнилось, все еще звучал</w:t>
      </w:r>
      <w:r>
        <w:rPr>
          <w:rStyle w:val="1450"/>
          <w:lang w:eastAsia="ru-RU"/>
        </w:rPr>
        <w:t xml:space="preserve"> (Л.).</w:t>
      </w:r>
    </w:p>
    <w:p w:rsidR="006454E9" w:rsidRDefault="006454E9">
      <w:pPr>
        <w:pStyle w:val="510"/>
        <w:keepNext/>
        <w:keepLines/>
        <w:shd w:val="clear" w:color="auto" w:fill="auto"/>
        <w:spacing w:before="0" w:after="202" w:line="190" w:lineRule="exact"/>
        <w:ind w:right="20"/>
      </w:pPr>
      <w:bookmarkStart w:id="71" w:name="bookmark71"/>
      <w:r>
        <w:t>§ 189. Вставные конструкции</w:t>
      </w:r>
      <w:bookmarkEnd w:id="71"/>
    </w:p>
    <w:p w:rsidR="006454E9" w:rsidRDefault="006454E9">
      <w:pPr>
        <w:pStyle w:val="BodyText"/>
        <w:shd w:val="clear" w:color="auto" w:fill="auto"/>
        <w:spacing w:before="0" w:after="0" w:line="240" w:lineRule="exact"/>
        <w:ind w:left="40" w:right="20" w:firstLine="300"/>
        <w:jc w:val="both"/>
      </w:pPr>
      <w:r>
        <w:t>Вставными называются конструкции (слова, словосочетания, предложения), содержащие различного рода добавочные замечания, попутные указания, уточ</w:t>
      </w:r>
      <w:r>
        <w:softHyphen/>
        <w:t>нения, поправки, разъясняющие основное предложение в целом или отдельное слово в нем, иногда резко выпадающие из синтаксической структуры целого. В отличие от вводных конструкций, вставные конструкции нс выражают модальных значений, нс содержат указания на источник сообщения, на связь с другими сооб</w:t>
      </w:r>
      <w:r>
        <w:softHyphen/>
        <w:t>щениями и т. д., нс могут стоять в начале основного предложения.</w:t>
      </w:r>
    </w:p>
    <w:p w:rsidR="006454E9" w:rsidRDefault="006454E9">
      <w:pPr>
        <w:pStyle w:val="BodyText"/>
        <w:shd w:val="clear" w:color="auto" w:fill="auto"/>
        <w:spacing w:before="0" w:after="0" w:line="234" w:lineRule="exact"/>
        <w:ind w:left="20" w:firstLine="300"/>
        <w:jc w:val="both"/>
      </w:pPr>
      <w:r>
        <w:t>Вставные конструкции могут оформляться как члены предложения или пре</w:t>
      </w:r>
      <w:r>
        <w:softHyphen/>
        <w:t>дикативные части сложного предложения, но могут в синтаксическом отноше</w:t>
      </w:r>
      <w:r>
        <w:softHyphen/>
        <w:t>нии выступать как «чужеродное» тело в составе основного предложения; могут быть включены с помощью союзов и союзных слов или же без их посредства. Вставные конструкции выделяются паузами, произносятся с понижением тона и убыстрением темпа речи.</w:t>
      </w:r>
    </w:p>
    <w:p w:rsidR="006454E9" w:rsidRDefault="006454E9">
      <w:pPr>
        <w:pStyle w:val="BodyText"/>
        <w:shd w:val="clear" w:color="auto" w:fill="auto"/>
        <w:spacing w:before="0" w:after="0" w:line="234" w:lineRule="exact"/>
        <w:ind w:left="20" w:firstLine="300"/>
        <w:jc w:val="both"/>
      </w:pPr>
      <w:r>
        <w:t xml:space="preserve">По </w:t>
      </w:r>
      <w:r>
        <w:rPr>
          <w:rStyle w:val="Georgia5"/>
          <w:lang w:eastAsia="ru-RU"/>
        </w:rPr>
        <w:t>значению</w:t>
      </w:r>
      <w:r>
        <w:rPr>
          <w:rStyle w:val="Georgia4"/>
        </w:rPr>
        <w:t xml:space="preserve"> </w:t>
      </w:r>
      <w:r>
        <w:t>различаются:</w:t>
      </w:r>
    </w:p>
    <w:p w:rsidR="006454E9" w:rsidRDefault="006454E9">
      <w:pPr>
        <w:pStyle w:val="141"/>
        <w:numPr>
          <w:ilvl w:val="0"/>
          <w:numId w:val="317"/>
        </w:numPr>
        <w:shd w:val="clear" w:color="auto" w:fill="auto"/>
        <w:tabs>
          <w:tab w:val="left" w:pos="536"/>
        </w:tabs>
        <w:ind w:left="20" w:firstLine="300"/>
      </w:pPr>
      <w:r>
        <w:rPr>
          <w:rStyle w:val="1450"/>
          <w:lang w:eastAsia="ru-RU"/>
        </w:rPr>
        <w:t>вставные конструкции, дополняющие или поясняющие содержание основ</w:t>
      </w:r>
      <w:r>
        <w:rPr>
          <w:rStyle w:val="1450"/>
          <w:lang w:eastAsia="ru-RU"/>
        </w:rPr>
        <w:softHyphen/>
        <w:t xml:space="preserve">ного предложения: </w:t>
      </w:r>
      <w:r>
        <w:rPr>
          <w:rStyle w:val="1410pt1"/>
          <w:i/>
          <w:iCs/>
          <w:lang w:eastAsia="ru-RU"/>
        </w:rPr>
        <w:t>Наконец он велел запрячь себе беговые дрожки, оделся потеплее (это бы,юуже в конце сентября) и</w:t>
      </w:r>
      <w:r>
        <w:rPr>
          <w:rStyle w:val="1450"/>
          <w:lang w:eastAsia="ru-RU"/>
        </w:rPr>
        <w:t xml:space="preserve">, </w:t>
      </w:r>
      <w:r>
        <w:rPr>
          <w:rStyle w:val="1410pt1"/>
          <w:i/>
          <w:iCs/>
          <w:lang w:eastAsia="ru-RU"/>
        </w:rPr>
        <w:t>сам правя, выехал со двора</w:t>
      </w:r>
      <w:r>
        <w:rPr>
          <w:rStyle w:val="1450"/>
          <w:lang w:eastAsia="ru-RU"/>
        </w:rPr>
        <w:t xml:space="preserve"> (П.); </w:t>
      </w:r>
      <w:r>
        <w:rPr>
          <w:rStyle w:val="1410pt1"/>
          <w:i/>
          <w:iCs/>
          <w:lang w:eastAsia="ru-RU"/>
        </w:rPr>
        <w:t>Молодой воробей выпей из гнезда</w:t>
      </w:r>
      <w:r>
        <w:rPr>
          <w:rStyle w:val="1450"/>
          <w:lang w:eastAsia="ru-RU"/>
        </w:rPr>
        <w:t xml:space="preserve"> (</w:t>
      </w:r>
      <w:r>
        <w:rPr>
          <w:rStyle w:val="1410pt1"/>
          <w:i/>
          <w:iCs/>
          <w:lang w:eastAsia="ru-RU"/>
        </w:rPr>
        <w:t>ветер сильно качал березы аллеи) и сидел неподвижно</w:t>
      </w:r>
      <w:r>
        <w:rPr>
          <w:rStyle w:val="1450"/>
          <w:lang w:eastAsia="ru-RU"/>
        </w:rPr>
        <w:t xml:space="preserve"> (Т.); </w:t>
      </w:r>
      <w:r>
        <w:rPr>
          <w:rStyle w:val="1410pt1"/>
          <w:i/>
          <w:iCs/>
          <w:lang w:eastAsia="ru-RU"/>
        </w:rPr>
        <w:t>Пети не было дома (он пошел к товарыщу, с которым наме</w:t>
      </w:r>
      <w:r>
        <w:rPr>
          <w:rStyle w:val="1410pt1"/>
          <w:i/>
          <w:iCs/>
          <w:lang w:eastAsia="ru-RU"/>
        </w:rPr>
        <w:softHyphen/>
        <w:t>ревался из ополчения перейти в действующую армию)</w:t>
      </w:r>
      <w:r>
        <w:rPr>
          <w:rStyle w:val="1450"/>
          <w:lang w:eastAsia="ru-RU"/>
        </w:rPr>
        <w:t xml:space="preserve"> (Л. Т.); </w:t>
      </w:r>
      <w:r>
        <w:rPr>
          <w:rStyle w:val="1410pt1"/>
          <w:i/>
          <w:iCs/>
          <w:lang w:eastAsia="ru-RU"/>
        </w:rPr>
        <w:t>Предусмотри</w:t>
      </w:r>
      <w:r>
        <w:rPr>
          <w:rStyle w:val="1410pt1"/>
          <w:i/>
          <w:iCs/>
          <w:lang w:eastAsia="ru-RU"/>
        </w:rPr>
        <w:softHyphen/>
        <w:t>тельный Левинсон еще до приезда разведки (приехала она ночью) выставил усиленное охранение</w:t>
      </w:r>
      <w:r>
        <w:rPr>
          <w:rStyle w:val="1450"/>
          <w:lang w:eastAsia="ru-RU"/>
        </w:rPr>
        <w:t xml:space="preserve"> (Фад.);</w:t>
      </w:r>
    </w:p>
    <w:p w:rsidR="006454E9" w:rsidRDefault="006454E9">
      <w:pPr>
        <w:pStyle w:val="141"/>
        <w:numPr>
          <w:ilvl w:val="0"/>
          <w:numId w:val="317"/>
        </w:numPr>
        <w:shd w:val="clear" w:color="auto" w:fill="auto"/>
        <w:tabs>
          <w:tab w:val="left" w:pos="512"/>
        </w:tabs>
        <w:ind w:left="20" w:firstLine="300"/>
      </w:pPr>
      <w:r>
        <w:rPr>
          <w:rStyle w:val="1450"/>
          <w:lang w:eastAsia="ru-RU"/>
        </w:rPr>
        <w:t>вставные конструкции, представляющие собой попутные авторские заме</w:t>
      </w:r>
      <w:r>
        <w:rPr>
          <w:rStyle w:val="1450"/>
          <w:lang w:eastAsia="ru-RU"/>
        </w:rPr>
        <w:softHyphen/>
        <w:t xml:space="preserve">чания: </w:t>
      </w:r>
      <w:r>
        <w:rPr>
          <w:rStyle w:val="1410pt1"/>
          <w:i/>
          <w:iCs/>
          <w:lang w:eastAsia="ru-RU"/>
        </w:rPr>
        <w:t>Поверьте (совесть в том порукой</w:t>
      </w:r>
      <w:r>
        <w:rPr>
          <w:rStyle w:val="1450"/>
          <w:lang w:eastAsia="ru-RU"/>
        </w:rPr>
        <w:t xml:space="preserve">), </w:t>
      </w:r>
      <w:r>
        <w:rPr>
          <w:rStyle w:val="1410pt1"/>
          <w:i/>
          <w:iCs/>
          <w:lang w:eastAsia="ru-RU"/>
        </w:rPr>
        <w:t xml:space="preserve">супружество нам будет мукой </w:t>
      </w:r>
      <w:r>
        <w:rPr>
          <w:rStyle w:val="1450"/>
          <w:lang w:eastAsia="ru-RU"/>
        </w:rPr>
        <w:t xml:space="preserve">(П.); </w:t>
      </w:r>
      <w:r>
        <w:rPr>
          <w:rStyle w:val="1410pt1"/>
          <w:i/>
          <w:iCs/>
          <w:lang w:eastAsia="ru-RU"/>
        </w:rPr>
        <w:t>Быстро, но горячо прошла в душе моей страсть (иначе я не могу назвать её) ловить и собирать бабочек</w:t>
      </w:r>
      <w:r>
        <w:rPr>
          <w:rStyle w:val="1450"/>
          <w:lang w:eastAsia="ru-RU"/>
        </w:rPr>
        <w:t xml:space="preserve"> (Акс.); </w:t>
      </w:r>
      <w:r>
        <w:rPr>
          <w:rStyle w:val="1410pt1"/>
          <w:i/>
          <w:iCs/>
          <w:lang w:eastAsia="ru-RU"/>
        </w:rPr>
        <w:t>Я не понимал (теперь я понял), что я делал с близкими мне существами</w:t>
      </w:r>
      <w:r>
        <w:rPr>
          <w:rStyle w:val="1450"/>
          <w:lang w:eastAsia="ru-RU"/>
        </w:rPr>
        <w:t xml:space="preserve"> (Гарш.);</w:t>
      </w:r>
    </w:p>
    <w:p w:rsidR="006454E9" w:rsidRDefault="006454E9">
      <w:pPr>
        <w:pStyle w:val="141"/>
        <w:numPr>
          <w:ilvl w:val="0"/>
          <w:numId w:val="317"/>
        </w:numPr>
        <w:shd w:val="clear" w:color="auto" w:fill="auto"/>
        <w:tabs>
          <w:tab w:val="left" w:pos="542"/>
        </w:tabs>
        <w:ind w:left="20" w:firstLine="300"/>
      </w:pPr>
      <w:r>
        <w:rPr>
          <w:rStyle w:val="1450"/>
          <w:lang w:eastAsia="ru-RU"/>
        </w:rPr>
        <w:t>вставные конструкции, поясняющие отдельные слова в основном предло</w:t>
      </w:r>
      <w:r>
        <w:rPr>
          <w:rStyle w:val="1450"/>
          <w:lang w:eastAsia="ru-RU"/>
        </w:rPr>
        <w:softHyphen/>
        <w:t xml:space="preserve">жении: </w:t>
      </w:r>
      <w:r>
        <w:rPr>
          <w:rStyle w:val="1410pt1"/>
          <w:i/>
          <w:iCs/>
          <w:lang w:eastAsia="ru-RU"/>
        </w:rPr>
        <w:t>А где старая (так он обыкновенно называл жену свою) ?</w:t>
      </w:r>
      <w:r>
        <w:rPr>
          <w:rStyle w:val="1450"/>
          <w:lang w:eastAsia="ru-RU"/>
        </w:rPr>
        <w:t xml:space="preserve"> (Г.); </w:t>
      </w:r>
      <w:r>
        <w:rPr>
          <w:rStyle w:val="1410pt1"/>
          <w:i/>
          <w:iCs/>
          <w:lang w:eastAsia="ru-RU"/>
        </w:rPr>
        <w:t>Это был Петр Герасимович</w:t>
      </w:r>
      <w:r>
        <w:rPr>
          <w:rStyle w:val="1450"/>
          <w:lang w:eastAsia="ru-RU"/>
        </w:rPr>
        <w:t xml:space="preserve"> (</w:t>
      </w:r>
      <w:r>
        <w:rPr>
          <w:rStyle w:val="1410pt1"/>
          <w:i/>
          <w:iCs/>
          <w:lang w:eastAsia="ru-RU"/>
        </w:rPr>
        <w:t>Нехлюдов никогда не знал и даже немного хвастал тем. что не знает его фамилии</w:t>
      </w:r>
      <w:r>
        <w:rPr>
          <w:rStyle w:val="1450"/>
          <w:lang w:eastAsia="ru-RU"/>
        </w:rPr>
        <w:t xml:space="preserve">), </w:t>
      </w:r>
      <w:r>
        <w:rPr>
          <w:rStyle w:val="1410pt1"/>
          <w:i/>
          <w:iCs/>
          <w:lang w:eastAsia="ru-RU"/>
        </w:rPr>
        <w:t>бывший учитель детей его сестры</w:t>
      </w:r>
      <w:r>
        <w:rPr>
          <w:rStyle w:val="1450"/>
          <w:lang w:eastAsia="ru-RU"/>
        </w:rPr>
        <w:t xml:space="preserve"> (Л. Т.); </w:t>
      </w:r>
      <w:r>
        <w:rPr>
          <w:rStyle w:val="1410pt1"/>
          <w:i/>
          <w:iCs/>
          <w:lang w:eastAsia="ru-RU"/>
        </w:rPr>
        <w:t>Сани резко стукнуло о торчавшую из воды сваю (следунесенного моста) и перевер</w:t>
      </w:r>
      <w:r>
        <w:rPr>
          <w:rStyle w:val="1410pt1"/>
          <w:i/>
          <w:iCs/>
          <w:lang w:eastAsia="ru-RU"/>
        </w:rPr>
        <w:softHyphen/>
        <w:t>нуло с диковинной легкостью</w:t>
      </w:r>
      <w:r>
        <w:rPr>
          <w:rStyle w:val="1450"/>
          <w:lang w:eastAsia="ru-RU"/>
        </w:rPr>
        <w:t xml:space="preserve"> (Шол.);</w:t>
      </w:r>
    </w:p>
    <w:p w:rsidR="006454E9" w:rsidRDefault="006454E9">
      <w:pPr>
        <w:pStyle w:val="141"/>
        <w:numPr>
          <w:ilvl w:val="0"/>
          <w:numId w:val="317"/>
        </w:numPr>
        <w:shd w:val="clear" w:color="auto" w:fill="auto"/>
        <w:tabs>
          <w:tab w:val="left" w:pos="536"/>
        </w:tabs>
        <w:ind w:left="20" w:firstLine="300"/>
      </w:pPr>
      <w:r>
        <w:rPr>
          <w:rStyle w:val="1450"/>
          <w:lang w:eastAsia="ru-RU"/>
        </w:rPr>
        <w:t xml:space="preserve">вставные вопросительные и восклицательные конструкции, выражающие эмоции автора или его отношение к высказанным словам, к цитатам: </w:t>
      </w:r>
      <w:r>
        <w:rPr>
          <w:rStyle w:val="1410pt1"/>
          <w:i/>
          <w:iCs/>
          <w:lang w:eastAsia="ru-RU"/>
        </w:rPr>
        <w:t>Мы узнали от него сеемого, что он, г. Савельев,решился посвятить все способности (чьи?) разработанию (разрабатыванию?) отечественной истории</w:t>
      </w:r>
      <w:r>
        <w:rPr>
          <w:rStyle w:val="1450"/>
          <w:lang w:eastAsia="ru-RU"/>
        </w:rPr>
        <w:t xml:space="preserve"> (Бел.); </w:t>
      </w:r>
      <w:r>
        <w:rPr>
          <w:rStyle w:val="1410pt1"/>
          <w:i/>
          <w:iCs/>
          <w:lang w:eastAsia="ru-RU"/>
        </w:rPr>
        <w:t>Отверстие в двери он плотно заткнул старым своим армякам и чуть свет был уже на дворе, как ни в чем не бывало, сохраняя даже (невинная хитрость!) прежнюю унылость на лице</w:t>
      </w:r>
      <w:r>
        <w:rPr>
          <w:rStyle w:val="1450"/>
          <w:lang w:eastAsia="ru-RU"/>
        </w:rPr>
        <w:t xml:space="preserve"> (Т.).</w:t>
      </w:r>
    </w:p>
    <w:p w:rsidR="006454E9" w:rsidRDefault="006454E9">
      <w:pPr>
        <w:pStyle w:val="BodyText"/>
        <w:shd w:val="clear" w:color="auto" w:fill="auto"/>
        <w:spacing w:before="0" w:after="0" w:line="234" w:lineRule="exact"/>
        <w:ind w:left="20" w:firstLine="300"/>
        <w:jc w:val="both"/>
      </w:pPr>
      <w:r>
        <w:t xml:space="preserve">По </w:t>
      </w:r>
      <w:r>
        <w:rPr>
          <w:rStyle w:val="Georgia5"/>
          <w:lang w:eastAsia="ru-RU"/>
        </w:rPr>
        <w:t>структуре</w:t>
      </w:r>
      <w:r>
        <w:rPr>
          <w:rStyle w:val="Georgia4"/>
        </w:rPr>
        <w:t xml:space="preserve"> </w:t>
      </w:r>
      <w:r>
        <w:t>различаются:</w:t>
      </w:r>
    </w:p>
    <w:p w:rsidR="006454E9" w:rsidRDefault="006454E9">
      <w:pPr>
        <w:pStyle w:val="141"/>
        <w:numPr>
          <w:ilvl w:val="0"/>
          <w:numId w:val="318"/>
        </w:numPr>
        <w:shd w:val="clear" w:color="auto" w:fill="auto"/>
        <w:tabs>
          <w:tab w:val="left" w:pos="542"/>
        </w:tabs>
        <w:ind w:left="20" w:firstLine="300"/>
      </w:pPr>
      <w:r>
        <w:rPr>
          <w:rStyle w:val="1450"/>
          <w:lang w:eastAsia="ru-RU"/>
        </w:rPr>
        <w:t xml:space="preserve">вставные конструкции, выраженные одним словом: </w:t>
      </w:r>
      <w:r>
        <w:rPr>
          <w:rStyle w:val="1410pt1"/>
          <w:i/>
          <w:iCs/>
          <w:lang w:eastAsia="ru-RU"/>
        </w:rPr>
        <w:t>На Ракитина</w:t>
      </w:r>
      <w:r>
        <w:rPr>
          <w:rStyle w:val="1450"/>
          <w:lang w:eastAsia="ru-RU"/>
        </w:rPr>
        <w:t xml:space="preserve"> (</w:t>
      </w:r>
      <w:r>
        <w:rPr>
          <w:rStyle w:val="1410pt1"/>
          <w:i/>
          <w:iCs/>
          <w:lang w:eastAsia="ru-RU"/>
        </w:rPr>
        <w:t>семи</w:t>
      </w:r>
      <w:r>
        <w:rPr>
          <w:rStyle w:val="1410pt1"/>
          <w:i/>
          <w:iCs/>
          <w:lang w:eastAsia="ru-RU"/>
        </w:rPr>
        <w:softHyphen/>
        <w:t>нариста</w:t>
      </w:r>
      <w:r>
        <w:rPr>
          <w:rStyle w:val="1450"/>
          <w:lang w:eastAsia="ru-RU"/>
        </w:rPr>
        <w:t xml:space="preserve">), </w:t>
      </w:r>
      <w:r>
        <w:rPr>
          <w:rStyle w:val="1410pt1"/>
          <w:i/>
          <w:iCs/>
          <w:lang w:eastAsia="ru-RU"/>
        </w:rPr>
        <w:t>тоже Алеше знакомого и почти близкого, Алеша и взглянуть не мог</w:t>
      </w:r>
      <w:r>
        <w:rPr>
          <w:rStyle w:val="1450"/>
          <w:lang w:eastAsia="ru-RU"/>
        </w:rPr>
        <w:t xml:space="preserve">: </w:t>
      </w:r>
      <w:r>
        <w:rPr>
          <w:rStyle w:val="1410pt1"/>
          <w:i/>
          <w:iCs/>
          <w:lang w:eastAsia="ru-RU"/>
        </w:rPr>
        <w:t>он знал его мысли</w:t>
      </w:r>
      <w:r>
        <w:rPr>
          <w:rStyle w:val="1450"/>
          <w:lang w:eastAsia="ru-RU"/>
        </w:rPr>
        <w:t xml:space="preserve">... (Дост.); </w:t>
      </w:r>
      <w:r>
        <w:rPr>
          <w:rStyle w:val="1410pt1"/>
          <w:i/>
          <w:iCs/>
          <w:lang w:eastAsia="ru-RU"/>
        </w:rPr>
        <w:t>Журналы иностранной литературы (два) я велел выслать в Ялту</w:t>
      </w:r>
      <w:r>
        <w:rPr>
          <w:rStyle w:val="1450"/>
          <w:lang w:eastAsia="ru-RU"/>
        </w:rPr>
        <w:t xml:space="preserve"> (Ч.);</w:t>
      </w:r>
    </w:p>
    <w:p w:rsidR="006454E9" w:rsidRDefault="006454E9">
      <w:pPr>
        <w:pStyle w:val="141"/>
        <w:numPr>
          <w:ilvl w:val="0"/>
          <w:numId w:val="318"/>
        </w:numPr>
        <w:shd w:val="clear" w:color="auto" w:fill="auto"/>
        <w:tabs>
          <w:tab w:val="left" w:pos="524"/>
        </w:tabs>
        <w:ind w:left="20" w:firstLine="300"/>
      </w:pPr>
      <w:r>
        <w:rPr>
          <w:rStyle w:val="1450"/>
          <w:lang w:eastAsia="ru-RU"/>
        </w:rPr>
        <w:t xml:space="preserve">вставные конструкции, выраженные словосочетанием: </w:t>
      </w:r>
      <w:r>
        <w:rPr>
          <w:rStyle w:val="1410pt1"/>
          <w:i/>
          <w:iCs/>
          <w:lang w:eastAsia="ru-RU"/>
        </w:rPr>
        <w:t>Отец лишился обык</w:t>
      </w:r>
      <w:r>
        <w:rPr>
          <w:rStyle w:val="1410pt1"/>
          <w:i/>
          <w:iCs/>
          <w:lang w:eastAsia="ru-RU"/>
        </w:rPr>
        <w:softHyphen/>
        <w:t>новенной своей твердости, и горесть его (обыкновенно немая) изливалась в горьких жалобах</w:t>
      </w:r>
      <w:r>
        <w:rPr>
          <w:rStyle w:val="1450"/>
          <w:lang w:eastAsia="ru-RU"/>
        </w:rPr>
        <w:t xml:space="preserve"> (П.); </w:t>
      </w:r>
      <w:r>
        <w:rPr>
          <w:rStyle w:val="1410pt1"/>
          <w:i/>
          <w:iCs/>
          <w:lang w:eastAsia="ru-RU"/>
        </w:rPr>
        <w:t>В тот же е)ень я был уже на квартире Никитина</w:t>
      </w:r>
      <w:r>
        <w:rPr>
          <w:rStyle w:val="1450"/>
          <w:lang w:eastAsia="ru-RU"/>
        </w:rPr>
        <w:t xml:space="preserve"> (</w:t>
      </w:r>
      <w:r>
        <w:rPr>
          <w:rStyle w:val="1410pt1"/>
          <w:i/>
          <w:iCs/>
          <w:lang w:eastAsia="ru-RU"/>
        </w:rPr>
        <w:t>фа</w:t>
      </w:r>
      <w:r>
        <w:rPr>
          <w:rStyle w:val="1410pt1"/>
          <w:i/>
          <w:iCs/>
          <w:lang w:eastAsia="ru-RU"/>
        </w:rPr>
        <w:softHyphen/>
        <w:t>милия зятя)</w:t>
      </w:r>
      <w:r>
        <w:rPr>
          <w:rStyle w:val="1450"/>
          <w:lang w:eastAsia="ru-RU"/>
        </w:rPr>
        <w:t xml:space="preserve"> (Кор.);</w:t>
      </w:r>
    </w:p>
    <w:p w:rsidR="006454E9" w:rsidRDefault="006454E9">
      <w:pPr>
        <w:pStyle w:val="141"/>
        <w:numPr>
          <w:ilvl w:val="0"/>
          <w:numId w:val="318"/>
        </w:numPr>
        <w:shd w:val="clear" w:color="auto" w:fill="auto"/>
        <w:tabs>
          <w:tab w:val="left" w:pos="524"/>
        </w:tabs>
        <w:spacing w:line="240" w:lineRule="exact"/>
        <w:ind w:left="20" w:right="20" w:firstLine="280"/>
      </w:pPr>
      <w:r>
        <w:rPr>
          <w:rStyle w:val="1450"/>
          <w:lang w:eastAsia="ru-RU"/>
        </w:rPr>
        <w:t xml:space="preserve">вставные конструкции, выраженные предложением: </w:t>
      </w:r>
      <w:r>
        <w:rPr>
          <w:rStyle w:val="1410pt1"/>
          <w:i/>
          <w:iCs/>
          <w:lang w:eastAsia="ru-RU"/>
        </w:rPr>
        <w:t>Однажды вечером (это было в начале октября 1773 года</w:t>
      </w:r>
      <w:r>
        <w:rPr>
          <w:rStyle w:val="1450"/>
          <w:lang w:eastAsia="ru-RU"/>
        </w:rPr>
        <w:t xml:space="preserve">) </w:t>
      </w:r>
      <w:r>
        <w:rPr>
          <w:rStyle w:val="1410pt1"/>
          <w:i/>
          <w:iCs/>
          <w:lang w:eastAsia="ru-RU"/>
        </w:rPr>
        <w:t>сидел я дома</w:t>
      </w:r>
      <w:r>
        <w:rPr>
          <w:rStyle w:val="1450"/>
          <w:lang w:eastAsia="ru-RU"/>
        </w:rPr>
        <w:t xml:space="preserve">, </w:t>
      </w:r>
      <w:r>
        <w:rPr>
          <w:rStyle w:val="1410pt1"/>
          <w:i/>
          <w:iCs/>
          <w:lang w:eastAsia="ru-RU"/>
        </w:rPr>
        <w:t>слушая вой осеннего ветра и смотря в окно на тучи</w:t>
      </w:r>
      <w:r>
        <w:rPr>
          <w:rStyle w:val="1450"/>
          <w:lang w:eastAsia="ru-RU"/>
        </w:rPr>
        <w:t xml:space="preserve">, </w:t>
      </w:r>
      <w:r>
        <w:rPr>
          <w:rStyle w:val="1410pt1"/>
          <w:i/>
          <w:iCs/>
          <w:lang w:eastAsia="ru-RU"/>
        </w:rPr>
        <w:t>бегущие мимо луны</w:t>
      </w:r>
      <w:r>
        <w:rPr>
          <w:rStyle w:val="1450"/>
          <w:lang w:eastAsia="ru-RU"/>
        </w:rPr>
        <w:t xml:space="preserve"> (П.); </w:t>
      </w:r>
      <w:r>
        <w:rPr>
          <w:rStyle w:val="1410pt1"/>
          <w:i/>
          <w:iCs/>
          <w:lang w:eastAsia="ru-RU"/>
        </w:rPr>
        <w:t>Солдаты (их было трое) ели</w:t>
      </w:r>
      <w:r>
        <w:rPr>
          <w:rStyle w:val="1450"/>
          <w:lang w:eastAsia="ru-RU"/>
        </w:rPr>
        <w:t xml:space="preserve">, </w:t>
      </w:r>
      <w:r>
        <w:rPr>
          <w:rStyle w:val="1410pt1"/>
          <w:i/>
          <w:iCs/>
          <w:lang w:eastAsia="ru-RU"/>
        </w:rPr>
        <w:t>не обращая внимания на Пьера...</w:t>
      </w:r>
      <w:r>
        <w:rPr>
          <w:rStyle w:val="1450"/>
          <w:lang w:eastAsia="ru-RU"/>
        </w:rPr>
        <w:t xml:space="preserve"> (Л. Т.)</w:t>
      </w:r>
    </w:p>
    <w:p w:rsidR="006454E9" w:rsidRDefault="006454E9">
      <w:pPr>
        <w:pStyle w:val="BodyText"/>
        <w:shd w:val="clear" w:color="auto" w:fill="auto"/>
        <w:spacing w:before="0" w:after="0" w:line="240" w:lineRule="exact"/>
        <w:ind w:left="20" w:right="20" w:firstLine="280"/>
        <w:jc w:val="both"/>
      </w:pPr>
      <w:r>
        <w:t xml:space="preserve">По </w:t>
      </w:r>
      <w:r>
        <w:rPr>
          <w:rStyle w:val="Georgia9"/>
          <w:lang w:eastAsia="ru-RU"/>
        </w:rPr>
        <w:t>способу включения</w:t>
      </w:r>
      <w:r>
        <w:rPr>
          <w:rStyle w:val="10pt8"/>
        </w:rPr>
        <w:t xml:space="preserve"> </w:t>
      </w:r>
      <w:r>
        <w:t>вставной конструкции в основное предложение раз</w:t>
      </w:r>
      <w:r>
        <w:softHyphen/>
        <w:t>личаются:</w:t>
      </w:r>
    </w:p>
    <w:p w:rsidR="006454E9" w:rsidRDefault="006454E9">
      <w:pPr>
        <w:pStyle w:val="141"/>
        <w:numPr>
          <w:ilvl w:val="0"/>
          <w:numId w:val="319"/>
        </w:numPr>
        <w:shd w:val="clear" w:color="auto" w:fill="auto"/>
        <w:tabs>
          <w:tab w:val="left" w:pos="536"/>
        </w:tabs>
        <w:spacing w:line="240" w:lineRule="exact"/>
        <w:ind w:left="20" w:right="20" w:firstLine="280"/>
      </w:pPr>
      <w:r>
        <w:rPr>
          <w:rStyle w:val="1450"/>
          <w:lang w:eastAsia="ru-RU"/>
        </w:rPr>
        <w:t xml:space="preserve">вставные конструкции бессоюзные: </w:t>
      </w:r>
      <w:r>
        <w:rPr>
          <w:rStyle w:val="1410pt1"/>
          <w:i/>
          <w:iCs/>
          <w:lang w:eastAsia="ru-RU"/>
        </w:rPr>
        <w:t>Я не успел хорошенько заметить его лица (коляска слишком быстро промчалась мимо)...</w:t>
      </w:r>
      <w:r>
        <w:rPr>
          <w:rStyle w:val="1450"/>
          <w:lang w:eastAsia="ru-RU"/>
        </w:rPr>
        <w:t xml:space="preserve"> (Т.); </w:t>
      </w:r>
      <w:r>
        <w:rPr>
          <w:rStyle w:val="1410pt1"/>
          <w:i/>
          <w:iCs/>
          <w:lang w:eastAsia="ru-RU"/>
        </w:rPr>
        <w:t>Он поднял руку</w:t>
      </w:r>
      <w:r>
        <w:rPr>
          <w:rStyle w:val="1450"/>
          <w:lang w:eastAsia="ru-RU"/>
        </w:rPr>
        <w:t xml:space="preserve"> (</w:t>
      </w:r>
      <w:r>
        <w:rPr>
          <w:rStyle w:val="1410pt1"/>
          <w:i/>
          <w:iCs/>
          <w:lang w:eastAsia="ru-RU"/>
        </w:rPr>
        <w:t>на</w:t>
      </w:r>
      <w:r>
        <w:rPr>
          <w:rStyle w:val="1410pt1"/>
          <w:i/>
          <w:iCs/>
          <w:lang w:eastAsia="ru-RU"/>
        </w:rPr>
        <w:softHyphen/>
        <w:t>стала тишина) и полусогнутой ладонью указал на стоявшего внизу Бройниц- кого</w:t>
      </w:r>
      <w:r>
        <w:rPr>
          <w:rStyle w:val="1450"/>
          <w:lang w:eastAsia="ru-RU"/>
        </w:rPr>
        <w:t xml:space="preserve"> (А. Н. Т);</w:t>
      </w:r>
    </w:p>
    <w:p w:rsidR="006454E9" w:rsidRDefault="006454E9">
      <w:pPr>
        <w:pStyle w:val="141"/>
        <w:numPr>
          <w:ilvl w:val="0"/>
          <w:numId w:val="319"/>
        </w:numPr>
        <w:shd w:val="clear" w:color="auto" w:fill="auto"/>
        <w:tabs>
          <w:tab w:val="left" w:pos="542"/>
        </w:tabs>
        <w:spacing w:line="240" w:lineRule="exact"/>
        <w:ind w:left="20" w:right="20" w:firstLine="280"/>
      </w:pPr>
      <w:r>
        <w:rPr>
          <w:rStyle w:val="1450"/>
          <w:lang w:eastAsia="ru-RU"/>
        </w:rPr>
        <w:t xml:space="preserve">вставные конструкции с сочинительным союзом: </w:t>
      </w:r>
      <w:r>
        <w:rPr>
          <w:rStyle w:val="1410pt1"/>
          <w:i/>
          <w:iCs/>
          <w:lang w:eastAsia="ru-RU"/>
        </w:rPr>
        <w:t>Издеваться над ним (и еще в официальной газете) нехорошо - и даже неблагоразумно</w:t>
      </w:r>
      <w:r>
        <w:rPr>
          <w:rStyle w:val="1450"/>
          <w:lang w:eastAsia="ru-RU"/>
        </w:rPr>
        <w:t xml:space="preserve"> (П.); </w:t>
      </w:r>
      <w:r>
        <w:rPr>
          <w:rStyle w:val="1410pt1"/>
          <w:i/>
          <w:iCs/>
          <w:lang w:eastAsia="ru-RU"/>
        </w:rPr>
        <w:t>За месяц до нашего несчастья он купил мне серьги</w:t>
      </w:r>
      <w:r>
        <w:rPr>
          <w:rStyle w:val="1450"/>
          <w:lang w:eastAsia="ru-RU"/>
        </w:rPr>
        <w:t xml:space="preserve">, </w:t>
      </w:r>
      <w:r>
        <w:rPr>
          <w:rStyle w:val="1410pt1"/>
          <w:i/>
          <w:iCs/>
          <w:lang w:eastAsia="ru-RU"/>
        </w:rPr>
        <w:t>тихонько от меня (а я все узнала), и радовался</w:t>
      </w:r>
      <w:r>
        <w:rPr>
          <w:rStyle w:val="1450"/>
          <w:lang w:eastAsia="ru-RU"/>
        </w:rPr>
        <w:t xml:space="preserve">, </w:t>
      </w:r>
      <w:r>
        <w:rPr>
          <w:rStyle w:val="1410pt1"/>
          <w:i/>
          <w:iCs/>
          <w:lang w:eastAsia="ru-RU"/>
        </w:rPr>
        <w:t>как ребенок...</w:t>
      </w:r>
      <w:r>
        <w:rPr>
          <w:rStyle w:val="1450"/>
          <w:lang w:eastAsia="ru-RU"/>
        </w:rPr>
        <w:t xml:space="preserve"> (Дост);</w:t>
      </w:r>
    </w:p>
    <w:p w:rsidR="006454E9" w:rsidRDefault="006454E9">
      <w:pPr>
        <w:pStyle w:val="141"/>
        <w:numPr>
          <w:ilvl w:val="0"/>
          <w:numId w:val="319"/>
        </w:numPr>
        <w:shd w:val="clear" w:color="auto" w:fill="auto"/>
        <w:tabs>
          <w:tab w:val="left" w:pos="524"/>
        </w:tabs>
        <w:spacing w:after="218" w:line="240" w:lineRule="exact"/>
        <w:ind w:left="20" w:right="20" w:firstLine="280"/>
      </w:pPr>
      <w:r>
        <w:rPr>
          <w:rStyle w:val="1450"/>
          <w:lang w:eastAsia="ru-RU"/>
        </w:rPr>
        <w:t xml:space="preserve">вставные конструкции с подчинительным союзом или союзным словом: </w:t>
      </w:r>
      <w:r>
        <w:rPr>
          <w:rStyle w:val="1410pt1"/>
          <w:i/>
          <w:iCs/>
          <w:lang w:eastAsia="ru-RU"/>
        </w:rPr>
        <w:t>Он</w:t>
      </w:r>
      <w:r>
        <w:rPr>
          <w:rStyle w:val="1450"/>
          <w:lang w:eastAsia="ru-RU"/>
        </w:rPr>
        <w:t xml:space="preserve"> | Рудин | </w:t>
      </w:r>
      <w:r>
        <w:rPr>
          <w:rStyle w:val="1410pt1"/>
          <w:i/>
          <w:iCs/>
          <w:lang w:eastAsia="ru-RU"/>
        </w:rPr>
        <w:t>так решителен</w:t>
      </w:r>
      <w:r>
        <w:rPr>
          <w:rStyle w:val="1450"/>
          <w:lang w:eastAsia="ru-RU"/>
        </w:rPr>
        <w:t xml:space="preserve">, </w:t>
      </w:r>
      <w:r>
        <w:rPr>
          <w:rStyle w:val="1410pt1"/>
          <w:i/>
          <w:iCs/>
          <w:lang w:eastAsia="ru-RU"/>
        </w:rPr>
        <w:t>что сам говорит Наталье о любви (хоть говорит не по доброй воле</w:t>
      </w:r>
      <w:r>
        <w:rPr>
          <w:rStyle w:val="1450"/>
          <w:lang w:eastAsia="ru-RU"/>
        </w:rPr>
        <w:t xml:space="preserve">, </w:t>
      </w:r>
      <w:r>
        <w:rPr>
          <w:rStyle w:val="1410pt1"/>
          <w:i/>
          <w:iCs/>
          <w:lang w:eastAsia="ru-RU"/>
        </w:rPr>
        <w:t>а потому</w:t>
      </w:r>
      <w:r>
        <w:rPr>
          <w:rStyle w:val="1450"/>
          <w:lang w:eastAsia="ru-RU"/>
        </w:rPr>
        <w:t xml:space="preserve">, </w:t>
      </w:r>
      <w:r>
        <w:rPr>
          <w:rStyle w:val="1410pt1"/>
          <w:i/>
          <w:iCs/>
          <w:lang w:eastAsia="ru-RU"/>
        </w:rPr>
        <w:t>что вынужден к этому разговору)</w:t>
      </w:r>
      <w:r>
        <w:rPr>
          <w:rStyle w:val="1450"/>
          <w:lang w:eastAsia="ru-RU"/>
        </w:rPr>
        <w:t xml:space="preserve"> (Черн.); </w:t>
      </w:r>
      <w:r>
        <w:rPr>
          <w:rStyle w:val="1410pt1"/>
          <w:i/>
          <w:iCs/>
          <w:lang w:eastAsia="ru-RU"/>
        </w:rPr>
        <w:t>Спаси</w:t>
      </w:r>
      <w:r>
        <w:rPr>
          <w:rStyle w:val="1410pt1"/>
          <w:i/>
          <w:iCs/>
          <w:lang w:eastAsia="ru-RU"/>
        </w:rPr>
        <w:softHyphen/>
        <w:t>бо за Ваше письмо</w:t>
      </w:r>
      <w:r>
        <w:rPr>
          <w:rStyle w:val="1450"/>
          <w:lang w:eastAsia="ru-RU"/>
        </w:rPr>
        <w:t xml:space="preserve">, </w:t>
      </w:r>
      <w:r>
        <w:rPr>
          <w:rStyle w:val="1410pt1"/>
          <w:i/>
          <w:iCs/>
          <w:lang w:eastAsia="ru-RU"/>
        </w:rPr>
        <w:t>за то</w:t>
      </w:r>
      <w:r>
        <w:rPr>
          <w:rStyle w:val="1450"/>
          <w:lang w:eastAsia="ru-RU"/>
        </w:rPr>
        <w:t xml:space="preserve">, </w:t>
      </w:r>
      <w:r>
        <w:rPr>
          <w:rStyle w:val="1410pt1"/>
          <w:i/>
          <w:iCs/>
          <w:lang w:eastAsia="ru-RU"/>
        </w:rPr>
        <w:t>что еще раз показали мне Ваш трагический почерк (который</w:t>
      </w:r>
      <w:r>
        <w:rPr>
          <w:rStyle w:val="1450"/>
          <w:lang w:eastAsia="ru-RU"/>
        </w:rPr>
        <w:t xml:space="preserve">, </w:t>
      </w:r>
      <w:r>
        <w:rPr>
          <w:rStyle w:val="1410pt1"/>
          <w:i/>
          <w:iCs/>
          <w:lang w:eastAsia="ru-RU"/>
        </w:rPr>
        <w:t>кстати сказать</w:t>
      </w:r>
      <w:r>
        <w:rPr>
          <w:rStyle w:val="1450"/>
          <w:lang w:eastAsia="ru-RU"/>
        </w:rPr>
        <w:t xml:space="preserve">, </w:t>
      </w:r>
      <w:r>
        <w:rPr>
          <w:rStyle w:val="1410pt1"/>
          <w:i/>
          <w:iCs/>
          <w:lang w:eastAsia="ru-RU"/>
        </w:rPr>
        <w:t>стал более разборчив)</w:t>
      </w:r>
      <w:r>
        <w:rPr>
          <w:rStyle w:val="1450"/>
          <w:lang w:eastAsia="ru-RU"/>
        </w:rPr>
        <w:t xml:space="preserve"> (Ч.).</w:t>
      </w:r>
    </w:p>
    <w:p w:rsidR="006454E9" w:rsidRDefault="006454E9">
      <w:pPr>
        <w:pStyle w:val="121"/>
        <w:shd w:val="clear" w:color="auto" w:fill="auto"/>
        <w:spacing w:before="0"/>
        <w:ind w:right="20"/>
      </w:pPr>
      <w:r>
        <w:rPr>
          <w:rStyle w:val="128pt3"/>
          <w:i/>
          <w:iCs/>
          <w:lang w:eastAsia="ru-RU"/>
        </w:rPr>
        <w:t>ВОПРОСЫ ДЛЯ САМОПРОВЕРКИ</w:t>
      </w:r>
    </w:p>
    <w:p w:rsidR="006454E9" w:rsidRDefault="006454E9">
      <w:pPr>
        <w:pStyle w:val="111"/>
        <w:numPr>
          <w:ilvl w:val="0"/>
          <w:numId w:val="320"/>
        </w:numPr>
        <w:shd w:val="clear" w:color="auto" w:fill="auto"/>
        <w:tabs>
          <w:tab w:val="left" w:pos="164"/>
        </w:tabs>
        <w:spacing w:after="0" w:line="192" w:lineRule="exact"/>
        <w:ind w:left="20"/>
      </w:pPr>
      <w:r>
        <w:rPr>
          <w:rStyle w:val="117pt1"/>
          <w:lang w:eastAsia="ru-RU"/>
        </w:rPr>
        <w:t>Каковы основные разряды вводных слов по значению?</w:t>
      </w:r>
    </w:p>
    <w:p w:rsidR="006454E9" w:rsidRDefault="006454E9">
      <w:pPr>
        <w:pStyle w:val="111"/>
        <w:numPr>
          <w:ilvl w:val="0"/>
          <w:numId w:val="320"/>
        </w:numPr>
        <w:shd w:val="clear" w:color="auto" w:fill="auto"/>
        <w:tabs>
          <w:tab w:val="left" w:pos="188"/>
        </w:tabs>
        <w:spacing w:after="0" w:line="192" w:lineRule="exact"/>
        <w:ind w:left="20"/>
      </w:pPr>
      <w:r>
        <w:rPr>
          <w:rStyle w:val="117pt1"/>
          <w:lang w:eastAsia="ru-RU"/>
        </w:rPr>
        <w:t>Каковы способы выражения вводных слов?</w:t>
      </w:r>
    </w:p>
    <w:p w:rsidR="006454E9" w:rsidRDefault="006454E9">
      <w:pPr>
        <w:pStyle w:val="111"/>
        <w:numPr>
          <w:ilvl w:val="0"/>
          <w:numId w:val="320"/>
        </w:numPr>
        <w:shd w:val="clear" w:color="auto" w:fill="auto"/>
        <w:tabs>
          <w:tab w:val="left" w:pos="194"/>
        </w:tabs>
        <w:spacing w:after="0" w:line="192" w:lineRule="exact"/>
        <w:ind w:left="20"/>
      </w:pPr>
      <w:r>
        <w:rPr>
          <w:rStyle w:val="117pt1"/>
          <w:lang w:eastAsia="ru-RU"/>
        </w:rPr>
        <w:t>Какими могут быть вводные предложения по структуре?</w:t>
      </w:r>
    </w:p>
    <w:p w:rsidR="006454E9" w:rsidRDefault="006454E9">
      <w:pPr>
        <w:pStyle w:val="111"/>
        <w:numPr>
          <w:ilvl w:val="0"/>
          <w:numId w:val="320"/>
        </w:numPr>
        <w:shd w:val="clear" w:color="auto" w:fill="auto"/>
        <w:tabs>
          <w:tab w:val="left" w:pos="194"/>
        </w:tabs>
        <w:spacing w:after="0" w:line="192" w:lineRule="exact"/>
        <w:ind w:left="20"/>
      </w:pPr>
      <w:r>
        <w:rPr>
          <w:rStyle w:val="117pt1"/>
          <w:lang w:eastAsia="ru-RU"/>
        </w:rPr>
        <w:t>Чем отличаются вставные конструкции от вводных?</w:t>
      </w:r>
    </w:p>
    <w:p w:rsidR="006454E9" w:rsidRDefault="006454E9">
      <w:pPr>
        <w:pStyle w:val="111"/>
        <w:numPr>
          <w:ilvl w:val="0"/>
          <w:numId w:val="320"/>
        </w:numPr>
        <w:shd w:val="clear" w:color="auto" w:fill="auto"/>
        <w:tabs>
          <w:tab w:val="left" w:pos="188"/>
        </w:tabs>
        <w:spacing w:after="334" w:line="192" w:lineRule="exact"/>
        <w:ind w:left="20"/>
      </w:pPr>
      <w:r>
        <w:rPr>
          <w:rStyle w:val="117pt1"/>
          <w:lang w:eastAsia="ru-RU"/>
        </w:rPr>
        <w:t>Каковы вставные конструкции по значению и структуре?</w:t>
      </w:r>
    </w:p>
    <w:p w:rsidR="006454E9" w:rsidRDefault="006454E9">
      <w:pPr>
        <w:pStyle w:val="3310"/>
        <w:shd w:val="clear" w:color="auto" w:fill="auto"/>
        <w:spacing w:before="0" w:line="150" w:lineRule="exact"/>
        <w:ind w:right="20"/>
      </w:pPr>
      <w:r>
        <w:rPr>
          <w:rStyle w:val="333"/>
          <w:lang w:eastAsia="ru-RU"/>
        </w:rPr>
        <w:t>Упражнении</w:t>
      </w:r>
    </w:p>
    <w:p w:rsidR="006454E9" w:rsidRDefault="006454E9">
      <w:pPr>
        <w:pStyle w:val="111"/>
        <w:numPr>
          <w:ilvl w:val="0"/>
          <w:numId w:val="280"/>
        </w:numPr>
        <w:shd w:val="clear" w:color="auto" w:fill="auto"/>
        <w:tabs>
          <w:tab w:val="left" w:pos="630"/>
        </w:tabs>
        <w:spacing w:after="0" w:line="234" w:lineRule="exact"/>
        <w:ind w:left="20" w:firstLine="280"/>
        <w:jc w:val="both"/>
      </w:pPr>
      <w:r>
        <w:rPr>
          <w:rStyle w:val="117pt1"/>
          <w:lang w:eastAsia="ru-RU"/>
        </w:rPr>
        <w:t>Найдите вводные слова и словосочетания. Укажите их значение и форму выражения.</w:t>
      </w:r>
    </w:p>
    <w:p w:rsidR="006454E9" w:rsidRDefault="006454E9">
      <w:pPr>
        <w:pStyle w:val="BodyText"/>
        <w:shd w:val="clear" w:color="auto" w:fill="auto"/>
        <w:spacing w:before="0" w:after="0" w:line="234" w:lineRule="exact"/>
        <w:ind w:left="20" w:right="20" w:firstLine="280"/>
        <w:jc w:val="both"/>
      </w:pPr>
      <w:r>
        <w:t xml:space="preserve">1. Оба старичка, по старинному обычаю старосветских помещиков, очень любили покушать </w:t>
      </w:r>
      <w:r>
        <w:rPr>
          <w:rStyle w:val="10pt4"/>
          <w:lang w:eastAsia="ru-RU"/>
        </w:rPr>
        <w:t>(Г.).</w:t>
      </w:r>
      <w:r>
        <w:t xml:space="preserve"> 2. Вы, верно, переведены сюда из России? </w:t>
      </w:r>
      <w:r>
        <w:rPr>
          <w:rStyle w:val="10pt4"/>
          <w:lang w:eastAsia="ru-RU"/>
        </w:rPr>
        <w:t>(Л.)</w:t>
      </w:r>
      <w:r>
        <w:t xml:space="preserve"> 3. Руки мои, к страшной моей досаде, слегка дрожали, горло сохло (Г.). 4. Кстати, он был замечательно хорош собой </w:t>
      </w:r>
      <w:r>
        <w:rPr>
          <w:rStyle w:val="10pt4"/>
          <w:lang w:eastAsia="ru-RU"/>
        </w:rPr>
        <w:t>(Дост).</w:t>
      </w:r>
      <w:r>
        <w:t xml:space="preserve"> 5. Нынешняя молодежь, нс в обиду будь ска</w:t>
      </w:r>
      <w:r>
        <w:softHyphen/>
        <w:t>зано, какая-то., кислая, переваренная (</w:t>
      </w:r>
      <w:r>
        <w:rPr>
          <w:rStyle w:val="10pt4"/>
          <w:lang w:eastAsia="ru-RU"/>
        </w:rPr>
        <w:t>Ч</w:t>
      </w:r>
      <w:r>
        <w:t>.). 6. Стало быть, по-вашему, физичес</w:t>
      </w:r>
      <w:r>
        <w:softHyphen/>
        <w:t>ким трудом должны заниматься всс без исключения? (</w:t>
      </w:r>
      <w:r>
        <w:rPr>
          <w:rStyle w:val="10pt4"/>
          <w:lang w:eastAsia="ru-RU"/>
        </w:rPr>
        <w:t>Ч.)</w:t>
      </w:r>
      <w:r>
        <w:t xml:space="preserve"> 7. Теперь, по всей вероятности, вихри, кружась и увлекая с земли пыль, сухую траву и перья, под</w:t>
      </w:r>
      <w:r>
        <w:softHyphen/>
        <w:t>нимались под самое небо... (</w:t>
      </w:r>
      <w:r>
        <w:rPr>
          <w:rStyle w:val="10pt4"/>
          <w:lang w:eastAsia="ru-RU"/>
        </w:rPr>
        <w:t>Ч.)</w:t>
      </w:r>
      <w:r>
        <w:t xml:space="preserve"> 8. Терентий пробавлялся мелкой слесарной ра</w:t>
      </w:r>
      <w:r>
        <w:softHyphen/>
        <w:t xml:space="preserve">ботой, но, во-первых, работы было мало, и, во-вторых, много времени отнимали неотложные дела </w:t>
      </w:r>
      <w:r>
        <w:rPr>
          <w:rStyle w:val="10pt4"/>
          <w:lang w:eastAsia="ru-RU"/>
        </w:rPr>
        <w:t>(Кат ).</w:t>
      </w:r>
      <w:r>
        <w:t xml:space="preserve"> 9. Мы познакомились с соседями или, вернее, с сосед</w:t>
      </w:r>
      <w:r>
        <w:softHyphen/>
        <w:t xml:space="preserve">ками </w:t>
      </w:r>
      <w:r>
        <w:rPr>
          <w:rStyle w:val="10pt4"/>
          <w:lang w:eastAsia="ru-RU"/>
        </w:rPr>
        <w:t>(Кав.).</w:t>
      </w:r>
      <w:r>
        <w:t xml:space="preserve"> 10. Фабричные здания, на мой взгляд, ничем нс отличались от тех, что я видел по другим заводам округа </w:t>
      </w:r>
      <w:r>
        <w:rPr>
          <w:rStyle w:val="10pt4"/>
          <w:lang w:eastAsia="ru-RU"/>
        </w:rPr>
        <w:t>(Баж.).</w:t>
      </w:r>
      <w:r>
        <w:t xml:space="preserve"> 11. А я, видите ли, никогда нс служил... </w:t>
      </w:r>
      <w:r>
        <w:rPr>
          <w:rStyle w:val="10pt4"/>
          <w:lang w:eastAsia="ru-RU"/>
        </w:rPr>
        <w:t>(Пан.)</w:t>
      </w:r>
      <w:r>
        <w:t xml:space="preserve"> 12. Между прочим, хотя рискую вас огорчить, но должен со</w:t>
      </w:r>
      <w:r>
        <w:softHyphen/>
        <w:t xml:space="preserve">знаться кажется, один и ваш мост взорвал </w:t>
      </w:r>
      <w:r>
        <w:rPr>
          <w:rStyle w:val="10pt4"/>
          <w:lang w:eastAsia="ru-RU"/>
        </w:rPr>
        <w:t>(Сим.).</w:t>
      </w:r>
    </w:p>
    <w:p w:rsidR="006454E9" w:rsidRDefault="006454E9">
      <w:pPr>
        <w:pStyle w:val="111"/>
        <w:numPr>
          <w:ilvl w:val="0"/>
          <w:numId w:val="280"/>
        </w:numPr>
        <w:shd w:val="clear" w:color="auto" w:fill="auto"/>
        <w:tabs>
          <w:tab w:val="left" w:pos="524"/>
        </w:tabs>
        <w:spacing w:after="0" w:line="192" w:lineRule="exact"/>
        <w:ind w:left="20" w:right="20" w:firstLine="260"/>
        <w:jc w:val="both"/>
      </w:pPr>
      <w:r>
        <w:rPr>
          <w:rStyle w:val="117pt1"/>
          <w:lang w:eastAsia="ru-RU"/>
        </w:rPr>
        <w:t>Выделите вводные и вставные конструкции. Определите их смысловые и стилистические функции, особенности синтаксической структуры и отношение к основному предложению. Обра</w:t>
      </w:r>
      <w:r>
        <w:rPr>
          <w:rStyle w:val="117pt1"/>
          <w:lang w:eastAsia="ru-RU"/>
        </w:rPr>
        <w:softHyphen/>
        <w:t>тите внимание на интонацию.</w:t>
      </w:r>
    </w:p>
    <w:p w:rsidR="006454E9" w:rsidRDefault="006454E9">
      <w:pPr>
        <w:pStyle w:val="BodyText"/>
        <w:shd w:val="clear" w:color="auto" w:fill="auto"/>
        <w:spacing w:before="0" w:after="0" w:line="240" w:lineRule="exact"/>
        <w:ind w:left="20" w:right="20" w:firstLine="320"/>
        <w:jc w:val="both"/>
      </w:pPr>
      <w:r>
        <w:t xml:space="preserve">I. Но, верьте мне, блажен и тот, кто от Дельфины убегает и даже с нею незнаком </w:t>
      </w:r>
      <w:r>
        <w:rPr>
          <w:rStyle w:val="10pt4"/>
          <w:lang w:eastAsia="ru-RU"/>
        </w:rPr>
        <w:t>(П.). 2.</w:t>
      </w:r>
      <w:r>
        <w:t xml:space="preserve"> Нс отвечайте, я знаю, что вы в этом нс признаетесь, потому что Грушницкий убит (она перекрестилась) (Л.). 3. Грибоедова комедия или драма (я нс совсем хорошо понимаю различие между этими двумя словами; значения же слова «трагедия» совсем нс понимаю) давно ходила в рукописи </w:t>
      </w:r>
      <w:r>
        <w:rPr>
          <w:rStyle w:val="10pt4"/>
          <w:lang w:eastAsia="ru-RU"/>
        </w:rPr>
        <w:t>(Бел.). 4.</w:t>
      </w:r>
      <w:r>
        <w:t xml:space="preserve"> В моей руке какое чудо! твоя рука, и на траве два изумруда два светляка </w:t>
      </w:r>
      <w:r>
        <w:rPr>
          <w:rStyle w:val="10pt4"/>
          <w:lang w:eastAsia="ru-RU"/>
        </w:rPr>
        <w:t>(Фет).</w:t>
      </w:r>
      <w:r>
        <w:t xml:space="preserve"> 5. Возвратясь в свою комнату (она находилась во флигеле и была почти вся загромождена коваными сундуками), Гаврила сперва выслал вон свою жену, а потом подсел к окну и задумался </w:t>
      </w:r>
      <w:r>
        <w:rPr>
          <w:rStyle w:val="10pt4"/>
          <w:lang w:eastAsia="ru-RU"/>
        </w:rPr>
        <w:t>(Т.).</w:t>
      </w:r>
      <w:r>
        <w:t xml:space="preserve"> 6. Проехав какие-то австрийские войска, Ростов заметил, что следующая за тем часть линии (это была гвардия) уже вступила в дело (Л. </w:t>
      </w:r>
      <w:r>
        <w:rPr>
          <w:rStyle w:val="10pt4"/>
          <w:lang w:eastAsia="ru-RU"/>
        </w:rPr>
        <w:t>Т.).</w:t>
      </w:r>
      <w:r>
        <w:t xml:space="preserve"> 7. Ежели часто Пьера поражало в Андрес отсутствие способности мечтательного философствования (к чему особенно был склонен Пьер), то и в этом он видел нс недостаток, а силу (Л. </w:t>
      </w:r>
      <w:r>
        <w:rPr>
          <w:rStyle w:val="10pt4"/>
          <w:lang w:eastAsia="ru-RU"/>
        </w:rPr>
        <w:t>Т).</w:t>
      </w:r>
    </w:p>
    <w:p w:rsidR="006454E9" w:rsidRDefault="006454E9">
      <w:pPr>
        <w:pStyle w:val="BodyText"/>
        <w:numPr>
          <w:ilvl w:val="0"/>
          <w:numId w:val="321"/>
        </w:numPr>
        <w:shd w:val="clear" w:color="auto" w:fill="auto"/>
        <w:tabs>
          <w:tab w:val="left" w:pos="224"/>
        </w:tabs>
        <w:spacing w:before="0" w:after="640" w:line="240" w:lineRule="exact"/>
        <w:ind w:left="20" w:right="20" w:firstLine="0"/>
        <w:jc w:val="both"/>
      </w:pPr>
      <w:r>
        <w:t>Беллетристика должна укладываться (в сознании читателя) сразу, в секунду (</w:t>
      </w:r>
      <w:r>
        <w:rPr>
          <w:rStyle w:val="10pt4"/>
          <w:lang w:eastAsia="ru-RU"/>
        </w:rPr>
        <w:t>Ч</w:t>
      </w:r>
      <w:r>
        <w:t>.). 9. Кстати сказать, юристы и тюремщики разумеют под телесными наказа</w:t>
      </w:r>
      <w:r>
        <w:softHyphen/>
        <w:t>ниями (в узком, физическом смысле) нс одни только розги... но также оковы, «холодную», «на хлеб и воду»... (</w:t>
      </w:r>
      <w:r>
        <w:rPr>
          <w:rStyle w:val="10pt4"/>
          <w:lang w:eastAsia="ru-RU"/>
        </w:rPr>
        <w:t>Ч.)</w:t>
      </w:r>
      <w:r>
        <w:t xml:space="preserve"> 10. Мне кажется, нашей литературе свой</w:t>
      </w:r>
      <w:r>
        <w:softHyphen/>
        <w:t>ственно понимание формы художественного произведения как метода разре</w:t>
      </w:r>
      <w:r>
        <w:softHyphen/>
        <w:t xml:space="preserve">шения идейной задачи </w:t>
      </w:r>
      <w:r>
        <w:rPr>
          <w:rStyle w:val="10pt4"/>
          <w:lang w:eastAsia="ru-RU"/>
        </w:rPr>
        <w:t>(Фед.).</w:t>
      </w:r>
    </w:p>
    <w:p w:rsidR="006454E9" w:rsidRDefault="006454E9">
      <w:pPr>
        <w:pStyle w:val="101"/>
        <w:shd w:val="clear" w:color="auto" w:fill="auto"/>
        <w:spacing w:after="422" w:line="190" w:lineRule="exact"/>
        <w:ind w:right="20"/>
        <w:jc w:val="center"/>
      </w:pPr>
      <w:r>
        <w:rPr>
          <w:rStyle w:val="106"/>
          <w:lang w:eastAsia="ru-RU"/>
        </w:rPr>
        <w:t>ОБРАЩЕНИЕ</w:t>
      </w:r>
    </w:p>
    <w:p w:rsidR="006454E9" w:rsidRDefault="006454E9">
      <w:pPr>
        <w:pStyle w:val="101"/>
        <w:shd w:val="clear" w:color="auto" w:fill="auto"/>
        <w:spacing w:after="202" w:line="190" w:lineRule="exact"/>
        <w:ind w:right="20"/>
        <w:jc w:val="center"/>
      </w:pPr>
      <w:r>
        <w:rPr>
          <w:rStyle w:val="106"/>
          <w:lang w:eastAsia="ru-RU"/>
        </w:rPr>
        <w:t>§ 190. Понятие об обращении</w:t>
      </w:r>
    </w:p>
    <w:p w:rsidR="006454E9" w:rsidRDefault="006454E9">
      <w:pPr>
        <w:pStyle w:val="BodyText"/>
        <w:shd w:val="clear" w:color="auto" w:fill="auto"/>
        <w:spacing w:before="0" w:after="0" w:line="240" w:lineRule="exact"/>
        <w:ind w:left="20" w:right="20" w:firstLine="320"/>
        <w:jc w:val="both"/>
      </w:pPr>
      <w:r>
        <w:t>Обращением называется слово или сочетание слов, называющее лицо или предмет, к которому обращена речь. Обращение грамматически нс связано с предложением, в составе которого оно находится. Однако в некоторых случаях сказывается влияние слова-обращсния на согласование сказуемого с подлежа</w:t>
      </w:r>
      <w:r>
        <w:softHyphen/>
        <w:t xml:space="preserve">щим; ср.: </w:t>
      </w:r>
      <w:r>
        <w:rPr>
          <w:rStyle w:val="10pt4"/>
          <w:lang w:eastAsia="ru-RU"/>
        </w:rPr>
        <w:t>Москва</w:t>
      </w:r>
      <w:r>
        <w:t xml:space="preserve">, </w:t>
      </w:r>
      <w:r>
        <w:rPr>
          <w:rStyle w:val="10pt4"/>
          <w:lang w:eastAsia="ru-RU"/>
        </w:rPr>
        <w:t>ты всегда была в моем сердце. - Ленинград</w:t>
      </w:r>
      <w:r>
        <w:t xml:space="preserve">, </w:t>
      </w:r>
      <w:r>
        <w:rPr>
          <w:rStyle w:val="10pt4"/>
          <w:lang w:eastAsia="ru-RU"/>
        </w:rPr>
        <w:t>ты навсегда вошел в историю Великой Отечественной войны</w:t>
      </w:r>
      <w:r>
        <w:t xml:space="preserve"> (различная форма согласова</w:t>
      </w:r>
      <w:r>
        <w:softHyphen/>
        <w:t>ния сказуемого с одним и тем же подлежащим связана с различием в роде слов- обращений).</w:t>
      </w:r>
    </w:p>
    <w:p w:rsidR="006454E9" w:rsidRDefault="006454E9">
      <w:pPr>
        <w:pStyle w:val="141"/>
        <w:shd w:val="clear" w:color="auto" w:fill="auto"/>
        <w:spacing w:line="240" w:lineRule="exact"/>
        <w:ind w:left="20" w:right="20" w:firstLine="260"/>
      </w:pPr>
      <w:r>
        <w:rPr>
          <w:rStyle w:val="1450"/>
          <w:lang w:eastAsia="ru-RU"/>
        </w:rPr>
        <w:t>Обращение может занимать место в начале, в ссрсдинс и в конце предложе</w:t>
      </w:r>
      <w:r>
        <w:rPr>
          <w:rStyle w:val="1450"/>
          <w:lang w:eastAsia="ru-RU"/>
        </w:rPr>
        <w:softHyphen/>
        <w:t xml:space="preserve">ния: </w:t>
      </w:r>
      <w:r>
        <w:rPr>
          <w:rStyle w:val="1410pt1"/>
          <w:i/>
          <w:iCs/>
          <w:lang w:eastAsia="ru-RU"/>
        </w:rPr>
        <w:t>Приятель дорогой</w:t>
      </w:r>
      <w:r>
        <w:rPr>
          <w:rStyle w:val="1450"/>
          <w:lang w:eastAsia="ru-RU"/>
        </w:rPr>
        <w:t xml:space="preserve">, </w:t>
      </w:r>
      <w:r>
        <w:rPr>
          <w:rStyle w:val="1410pt1"/>
          <w:i/>
          <w:iCs/>
          <w:lang w:eastAsia="ru-RU"/>
        </w:rPr>
        <w:t>здорово!</w:t>
      </w:r>
      <w:r>
        <w:rPr>
          <w:rStyle w:val="1450"/>
          <w:lang w:eastAsia="ru-RU"/>
        </w:rPr>
        <w:t xml:space="preserve"> (Кр.); </w:t>
      </w:r>
      <w:r>
        <w:rPr>
          <w:rStyle w:val="1410pt1"/>
          <w:i/>
          <w:iCs/>
          <w:lang w:eastAsia="ru-RU"/>
        </w:rPr>
        <w:t>Позвольте мне</w:t>
      </w:r>
      <w:r>
        <w:rPr>
          <w:rStyle w:val="1450"/>
          <w:lang w:eastAsia="ru-RU"/>
        </w:rPr>
        <w:t xml:space="preserve">, </w:t>
      </w:r>
      <w:r>
        <w:rPr>
          <w:rStyle w:val="1410pt1"/>
          <w:i/>
          <w:iCs/>
          <w:lang w:eastAsia="ru-RU"/>
        </w:rPr>
        <w:t>читатель мой</w:t>
      </w:r>
      <w:r>
        <w:rPr>
          <w:rStyle w:val="1450"/>
          <w:lang w:eastAsia="ru-RU"/>
        </w:rPr>
        <w:t xml:space="preserve">, </w:t>
      </w:r>
      <w:r>
        <w:rPr>
          <w:rStyle w:val="1410pt1"/>
          <w:i/>
          <w:iCs/>
          <w:lang w:eastAsia="ru-RU"/>
        </w:rPr>
        <w:t>за</w:t>
      </w:r>
      <w:r>
        <w:rPr>
          <w:rStyle w:val="1410pt1"/>
          <w:i/>
          <w:iCs/>
          <w:lang w:eastAsia="ru-RU"/>
        </w:rPr>
        <w:softHyphen/>
        <w:t>няться старшею сестрой</w:t>
      </w:r>
      <w:r>
        <w:rPr>
          <w:rStyle w:val="1450"/>
          <w:lang w:eastAsia="ru-RU"/>
        </w:rPr>
        <w:t xml:space="preserve"> (П</w:t>
      </w:r>
      <w:r>
        <w:rPr>
          <w:rStyle w:val="1410pt1"/>
          <w:i/>
          <w:iCs/>
          <w:lang w:eastAsia="ru-RU"/>
        </w:rPr>
        <w:t>.)\До свидания, благороднейший господин Глин</w:t>
      </w:r>
      <w:r>
        <w:rPr>
          <w:rStyle w:val="1410pt1"/>
          <w:i/>
          <w:iCs/>
          <w:lang w:eastAsia="ru-RU"/>
        </w:rPr>
        <w:softHyphen/>
        <w:t>кин (М.</w:t>
      </w:r>
      <w:r>
        <w:rPr>
          <w:rStyle w:val="1450"/>
          <w:lang w:eastAsia="ru-RU"/>
        </w:rPr>
        <w:t xml:space="preserve"> Г.).</w:t>
      </w:r>
    </w:p>
    <w:p w:rsidR="006454E9" w:rsidRDefault="006454E9">
      <w:pPr>
        <w:pStyle w:val="BodyText"/>
        <w:shd w:val="clear" w:color="auto" w:fill="auto"/>
        <w:spacing w:before="0" w:after="0" w:line="200" w:lineRule="exact"/>
        <w:ind w:left="20" w:firstLine="320"/>
        <w:jc w:val="both"/>
      </w:pPr>
      <w:r>
        <w:t xml:space="preserve">В роли обращений чаще всего выступают собственные имена людей, названия лиц по родству, по общественному положению, по профессии: </w:t>
      </w:r>
      <w:r>
        <w:rPr>
          <w:rStyle w:val="1410pt1"/>
          <w:lang w:eastAsia="ru-RU"/>
        </w:rPr>
        <w:t>Иван Ильич, позвольте мне поставить... сто рублей</w:t>
      </w:r>
      <w:r>
        <w:rPr>
          <w:rStyle w:val="1450"/>
          <w:lang w:eastAsia="ru-RU"/>
        </w:rPr>
        <w:t xml:space="preserve"> (Л.); </w:t>
      </w:r>
      <w:r>
        <w:rPr>
          <w:rStyle w:val="1410pt1"/>
          <w:lang w:eastAsia="ru-RU"/>
        </w:rPr>
        <w:t>- Я не отговариваюсь, тетень</w:t>
      </w:r>
      <w:r>
        <w:rPr>
          <w:rStyle w:val="1410pt1"/>
          <w:lang w:eastAsia="ru-RU"/>
        </w:rPr>
        <w:softHyphen/>
        <w:t>ка</w:t>
      </w:r>
      <w:r>
        <w:rPr>
          <w:rStyle w:val="1450"/>
          <w:lang w:eastAsia="ru-RU"/>
        </w:rPr>
        <w:t xml:space="preserve">, - </w:t>
      </w:r>
      <w:r>
        <w:rPr>
          <w:rStyle w:val="1410pt1"/>
          <w:lang w:eastAsia="ru-RU"/>
        </w:rPr>
        <w:t>чуть слышно промолвила Лиза</w:t>
      </w:r>
      <w:r>
        <w:rPr>
          <w:rStyle w:val="1450"/>
          <w:lang w:eastAsia="ru-RU"/>
        </w:rPr>
        <w:t xml:space="preserve"> (Т.); </w:t>
      </w:r>
      <w:r>
        <w:rPr>
          <w:rStyle w:val="1410pt1"/>
          <w:lang w:eastAsia="ru-RU"/>
        </w:rPr>
        <w:t>Пошел, кучер!</w:t>
      </w:r>
      <w:r>
        <w:rPr>
          <w:rStyle w:val="1450"/>
          <w:lang w:eastAsia="ru-RU"/>
        </w:rPr>
        <w:t xml:space="preserve"> (Т.); </w:t>
      </w:r>
      <w:r>
        <w:rPr>
          <w:rStyle w:val="1410pt1"/>
          <w:lang w:eastAsia="ru-RU"/>
        </w:rPr>
        <w:t xml:space="preserve">Пожарные, лей </w:t>
      </w:r>
      <w:r>
        <w:rPr>
          <w:rStyle w:val="1450"/>
          <w:lang w:eastAsia="ru-RU"/>
        </w:rPr>
        <w:t xml:space="preserve">(Ч.); </w:t>
      </w:r>
      <w:r>
        <w:rPr>
          <w:rStyle w:val="1410pt1"/>
          <w:lang w:eastAsia="ru-RU"/>
        </w:rPr>
        <w:t>За нами, князь, прошу</w:t>
      </w:r>
      <w:r>
        <w:rPr>
          <w:rStyle w:val="1450"/>
          <w:lang w:eastAsia="ru-RU"/>
        </w:rPr>
        <w:t xml:space="preserve"> (Гр.).</w:t>
      </w:r>
    </w:p>
    <w:p w:rsidR="006454E9" w:rsidRDefault="006454E9">
      <w:pPr>
        <w:pStyle w:val="BodyText"/>
        <w:shd w:val="clear" w:color="auto" w:fill="auto"/>
        <w:spacing w:before="0" w:after="0" w:line="240" w:lineRule="exact"/>
        <w:ind w:left="20" w:right="20" w:firstLine="280"/>
        <w:jc w:val="both"/>
      </w:pPr>
      <w:r>
        <w:t xml:space="preserve">Обращение может иметь целью нс только привлечь внимание собеседника, но и выразить отношение к нему лица говорящего: </w:t>
      </w:r>
      <w:r>
        <w:rPr>
          <w:rStyle w:val="10pt4"/>
          <w:lang w:eastAsia="ru-RU"/>
        </w:rPr>
        <w:t>Не сдадимся</w:t>
      </w:r>
      <w:r>
        <w:t xml:space="preserve">, </w:t>
      </w:r>
      <w:r>
        <w:rPr>
          <w:rStyle w:val="10pt4"/>
          <w:lang w:eastAsia="ru-RU"/>
        </w:rPr>
        <w:t>злодей</w:t>
      </w:r>
      <w:r>
        <w:t xml:space="preserve"> (П.); </w:t>
      </w:r>
      <w:r>
        <w:rPr>
          <w:rStyle w:val="10pt4"/>
          <w:lang w:eastAsia="ru-RU"/>
        </w:rPr>
        <w:t>Да и тебя, мой друг, я, дочка,</w:t>
      </w:r>
      <w:r>
        <w:t xml:space="preserve"> не </w:t>
      </w:r>
      <w:r>
        <w:rPr>
          <w:rStyle w:val="10pt4"/>
          <w:lang w:eastAsia="ru-RU"/>
        </w:rPr>
        <w:t>оставлю</w:t>
      </w:r>
      <w:r>
        <w:t xml:space="preserve"> (Гр.); </w:t>
      </w:r>
      <w:r>
        <w:rPr>
          <w:rStyle w:val="10pt4"/>
          <w:lang w:eastAsia="ru-RU"/>
        </w:rPr>
        <w:t>Хищница милая, смотрите на меня так</w:t>
      </w:r>
      <w:r>
        <w:t xml:space="preserve">, я </w:t>
      </w:r>
      <w:r>
        <w:rPr>
          <w:rStyle w:val="10pt4"/>
          <w:lang w:eastAsia="ru-RU"/>
        </w:rPr>
        <w:t>старый воробей</w:t>
      </w:r>
      <w:r>
        <w:t xml:space="preserve"> (Ч.); // </w:t>
      </w:r>
      <w:r>
        <w:rPr>
          <w:rStyle w:val="10pt4"/>
          <w:lang w:eastAsia="ru-RU"/>
        </w:rPr>
        <w:t xml:space="preserve">вы туда же, старый бандит пера </w:t>
      </w:r>
      <w:r>
        <w:t>(Сим.).</w:t>
      </w:r>
    </w:p>
    <w:p w:rsidR="006454E9" w:rsidRDefault="006454E9">
      <w:pPr>
        <w:pStyle w:val="BodyText"/>
        <w:shd w:val="clear" w:color="auto" w:fill="auto"/>
        <w:spacing w:before="0" w:after="0" w:line="240" w:lineRule="exact"/>
        <w:ind w:left="20" w:right="20" w:firstLine="280"/>
        <w:jc w:val="both"/>
      </w:pPr>
      <w:r>
        <w:t xml:space="preserve">Обращение интонационно выделяется: ему присуща так называемая звл- </w:t>
      </w:r>
      <w:r>
        <w:rPr>
          <w:rStyle w:val="7pt3"/>
          <w:lang w:eastAsia="ru-RU"/>
        </w:rPr>
        <w:t>тельная</w:t>
      </w:r>
      <w:r>
        <w:rPr>
          <w:rStyle w:val="FranklinGothicHeavy"/>
          <w:lang w:eastAsia="ru-RU"/>
        </w:rPr>
        <w:t xml:space="preserve"> </w:t>
      </w:r>
      <w:r>
        <w:t>интонация. Наиболее отчетливо она проявляется при обращении, сто</w:t>
      </w:r>
      <w:r>
        <w:softHyphen/>
        <w:t xml:space="preserve">ящем перед предложением (усиленное ударение, пауза): </w:t>
      </w:r>
      <w:r>
        <w:rPr>
          <w:rStyle w:val="10pt4"/>
          <w:lang w:eastAsia="ru-RU"/>
        </w:rPr>
        <w:t>Старик! О прошлом позабудь...</w:t>
      </w:r>
      <w:r>
        <w:t xml:space="preserve"> (Л.) Если при этом обращение образует всс высказывание и гово</w:t>
      </w:r>
      <w:r>
        <w:softHyphen/>
        <w:t xml:space="preserve">рящий нс только называет лицо, к которому обращена речь, но интонацией выражает различные оттенки мысли или чувства (упрек, испуг, радость и т. д.), то образуется особое предложение-обращение </w:t>
      </w:r>
      <w:r>
        <w:rPr>
          <w:rStyle w:val="7pt3"/>
          <w:lang w:eastAsia="ru-RU"/>
        </w:rPr>
        <w:t>(вокативиое</w:t>
      </w:r>
      <w:r>
        <w:rPr>
          <w:rStyle w:val="FranklinGothicHeavy"/>
          <w:lang w:eastAsia="ru-RU"/>
        </w:rPr>
        <w:t xml:space="preserve"> </w:t>
      </w:r>
      <w:r>
        <w:t xml:space="preserve">предложение): </w:t>
      </w:r>
      <w:r>
        <w:rPr>
          <w:rStyle w:val="10pt4"/>
          <w:lang w:eastAsia="ru-RU"/>
        </w:rPr>
        <w:t>Треп- лев</w:t>
      </w:r>
      <w:r>
        <w:t xml:space="preserve"> (</w:t>
      </w:r>
      <w:r>
        <w:rPr>
          <w:rStyle w:val="10pt4"/>
          <w:lang w:eastAsia="ru-RU"/>
        </w:rPr>
        <w:t>умоляюще и с упреком): Мама!</w:t>
      </w:r>
      <w:r>
        <w:t xml:space="preserve"> (Ч.); </w:t>
      </w:r>
      <w:r>
        <w:rPr>
          <w:rStyle w:val="10pt4"/>
          <w:lang w:eastAsia="ru-RU"/>
        </w:rPr>
        <w:t>Соня {тоном упрека): Дядя!</w:t>
      </w:r>
      <w:r>
        <w:t xml:space="preserve"> (Ч.)</w:t>
      </w:r>
    </w:p>
    <w:p w:rsidR="006454E9" w:rsidRDefault="006454E9">
      <w:pPr>
        <w:pStyle w:val="BodyText"/>
        <w:shd w:val="clear" w:color="auto" w:fill="auto"/>
        <w:spacing w:before="0" w:after="0" w:line="240" w:lineRule="exact"/>
        <w:ind w:left="20" w:right="20" w:firstLine="280"/>
        <w:jc w:val="both"/>
      </w:pPr>
      <w:r>
        <w:t>Обращения, стоящие в середине предложения, произносятся или с интона</w:t>
      </w:r>
      <w:r>
        <w:softHyphen/>
        <w:t xml:space="preserve">цией вводности (понижение голоса, убыстренный темп речи): </w:t>
      </w:r>
      <w:r>
        <w:rPr>
          <w:rStyle w:val="10pt4"/>
          <w:lang w:eastAsia="ru-RU"/>
        </w:rPr>
        <w:t>Шумим, братец</w:t>
      </w:r>
      <w:r>
        <w:t xml:space="preserve">, </w:t>
      </w:r>
      <w:r>
        <w:rPr>
          <w:rStyle w:val="10pt4"/>
          <w:lang w:eastAsia="ru-RU"/>
        </w:rPr>
        <w:t>шумим</w:t>
      </w:r>
      <w:r>
        <w:t xml:space="preserve"> (Гр.), или с </w:t>
      </w:r>
      <w:r>
        <w:rPr>
          <w:rStyle w:val="87"/>
          <w:lang w:eastAsia="ru-RU"/>
        </w:rPr>
        <w:t>восклицательной</w:t>
      </w:r>
      <w:r>
        <w:rPr>
          <w:rStyle w:val="64"/>
        </w:rPr>
        <w:t xml:space="preserve"> </w:t>
      </w:r>
      <w:r>
        <w:t>интонацией при наличии усилительной час</w:t>
      </w:r>
      <w:r>
        <w:softHyphen/>
        <w:t xml:space="preserve">тицы </w:t>
      </w:r>
      <w:r>
        <w:rPr>
          <w:rStyle w:val="10pt4"/>
          <w:lang w:eastAsia="ru-RU"/>
        </w:rPr>
        <w:t>о: Но не хочу, о други, умирать</w:t>
      </w:r>
      <w:r>
        <w:t xml:space="preserve"> (П.).</w:t>
      </w:r>
    </w:p>
    <w:p w:rsidR="006454E9" w:rsidRDefault="006454E9">
      <w:pPr>
        <w:pStyle w:val="BodyText"/>
        <w:shd w:val="clear" w:color="auto" w:fill="auto"/>
        <w:spacing w:before="0" w:after="0" w:line="240" w:lineRule="exact"/>
        <w:ind w:left="20" w:right="20" w:firstLine="280"/>
        <w:jc w:val="both"/>
      </w:pPr>
      <w:r>
        <w:t>Интонация обращений, стоящих в конце предложения, зависит от типа пред</w:t>
      </w:r>
      <w:r>
        <w:softHyphen/>
        <w:t xml:space="preserve">ложения; ср.: </w:t>
      </w:r>
      <w:r>
        <w:rPr>
          <w:rStyle w:val="10pt4"/>
          <w:lang w:eastAsia="ru-RU"/>
        </w:rPr>
        <w:t>Думай же, мастер культуры</w:t>
      </w:r>
      <w:r>
        <w:t xml:space="preserve">. (Леон.) - </w:t>
      </w:r>
      <w:r>
        <w:rPr>
          <w:rStyle w:val="10pt4"/>
          <w:lang w:eastAsia="ru-RU"/>
        </w:rPr>
        <w:t>Слава тебе. Родина- мать!</w:t>
      </w:r>
    </w:p>
    <w:p w:rsidR="006454E9" w:rsidRDefault="006454E9">
      <w:pPr>
        <w:pStyle w:val="141"/>
        <w:shd w:val="clear" w:color="auto" w:fill="auto"/>
        <w:spacing w:after="460" w:line="240" w:lineRule="exact"/>
        <w:ind w:left="20" w:right="20" w:firstLine="280"/>
      </w:pPr>
      <w:r>
        <w:rPr>
          <w:rStyle w:val="1450"/>
          <w:lang w:eastAsia="ru-RU"/>
        </w:rPr>
        <w:t>Обращения широко распространены в диалогической речи, в речи ораторс</w:t>
      </w:r>
      <w:r>
        <w:rPr>
          <w:rStyle w:val="1450"/>
          <w:lang w:eastAsia="ru-RU"/>
        </w:rPr>
        <w:softHyphen/>
        <w:t xml:space="preserve">кой, деловой, а также в поэзии: </w:t>
      </w:r>
      <w:r>
        <w:rPr>
          <w:rStyle w:val="1410pt1"/>
          <w:i/>
          <w:iCs/>
          <w:lang w:eastAsia="ru-RU"/>
        </w:rPr>
        <w:t>Прощай, немытая Россия, страна рабов, стра</w:t>
      </w:r>
      <w:r>
        <w:rPr>
          <w:rStyle w:val="1410pt1"/>
          <w:i/>
          <w:iCs/>
          <w:lang w:eastAsia="ru-RU"/>
        </w:rPr>
        <w:softHyphen/>
        <w:t>на господ, и вы, мундиры голубые, и ты, им преданный народ</w:t>
      </w:r>
      <w:r>
        <w:rPr>
          <w:rStyle w:val="1450"/>
          <w:lang w:eastAsia="ru-RU"/>
        </w:rPr>
        <w:t xml:space="preserve"> (Л.); </w:t>
      </w:r>
      <w:r>
        <w:rPr>
          <w:rStyle w:val="1410pt1"/>
          <w:i/>
          <w:iCs/>
          <w:lang w:eastAsia="ru-RU"/>
        </w:rPr>
        <w:t>А ну-ка песню нам пропой, веселый ветер!</w:t>
      </w:r>
      <w:r>
        <w:rPr>
          <w:rStyle w:val="1450"/>
          <w:lang w:eastAsia="ru-RU"/>
        </w:rPr>
        <w:t xml:space="preserve"> (Л.-К.)</w:t>
      </w:r>
    </w:p>
    <w:p w:rsidR="006454E9" w:rsidRDefault="006454E9">
      <w:pPr>
        <w:pStyle w:val="101"/>
        <w:shd w:val="clear" w:color="auto" w:fill="auto"/>
        <w:spacing w:after="208" w:line="190" w:lineRule="exact"/>
        <w:ind w:right="20"/>
        <w:jc w:val="center"/>
      </w:pPr>
      <w:r>
        <w:rPr>
          <w:rStyle w:val="106"/>
          <w:lang w:eastAsia="ru-RU"/>
        </w:rPr>
        <w:t>§ 191. Способы выражения обращений</w:t>
      </w:r>
    </w:p>
    <w:p w:rsidR="006454E9" w:rsidRDefault="006454E9">
      <w:pPr>
        <w:pStyle w:val="BodyText"/>
        <w:shd w:val="clear" w:color="auto" w:fill="auto"/>
        <w:spacing w:before="0" w:after="0" w:line="240" w:lineRule="exact"/>
        <w:ind w:left="20" w:right="20" w:firstLine="280"/>
        <w:jc w:val="both"/>
        <w:sectPr w:rsidR="006454E9">
          <w:headerReference w:type="even" r:id="rId131"/>
          <w:headerReference w:type="default" r:id="rId132"/>
          <w:headerReference w:type="first" r:id="rId133"/>
          <w:pgSz w:w="11909" w:h="16838"/>
          <w:pgMar w:top="3552" w:right="2604" w:bottom="3102" w:left="2633" w:header="0" w:footer="3" w:gutter="0"/>
          <w:cols w:space="720"/>
          <w:noEndnote/>
          <w:docGrid w:linePitch="360"/>
        </w:sectPr>
      </w:pPr>
      <w:r>
        <w:t>Обращение обычно выражается именем существительным в именитель</w:t>
      </w:r>
      <w:r>
        <w:softHyphen/>
        <w:t xml:space="preserve">ном падеже, а также субстантивированными словами: </w:t>
      </w:r>
      <w:r>
        <w:rPr>
          <w:rStyle w:val="10pt4"/>
          <w:lang w:eastAsia="ru-RU"/>
        </w:rPr>
        <w:t>Лети, наш родимый, на славу сражайся...</w:t>
      </w:r>
      <w:r>
        <w:t xml:space="preserve"> (Тв.); </w:t>
      </w:r>
      <w:r>
        <w:rPr>
          <w:rStyle w:val="10pt4"/>
          <w:lang w:eastAsia="ru-RU"/>
        </w:rPr>
        <w:t>Спящий в гробе, мирно спи, жизнью пользуйся, жи</w:t>
      </w:r>
      <w:r>
        <w:rPr>
          <w:rStyle w:val="10pt4"/>
          <w:lang w:eastAsia="ru-RU"/>
        </w:rPr>
        <w:softHyphen/>
        <w:t>вущий</w:t>
      </w:r>
      <w:r>
        <w:t xml:space="preserve"> (Жук.); - </w:t>
      </w:r>
      <w:r>
        <w:rPr>
          <w:rStyle w:val="10pt4"/>
          <w:lang w:eastAsia="ru-RU"/>
        </w:rPr>
        <w:t>Здорово, шестая! — послышался густой, спокойный голос полковника</w:t>
      </w:r>
      <w:r>
        <w:t xml:space="preserve"> (Купр.); </w:t>
      </w:r>
      <w:r>
        <w:rPr>
          <w:rStyle w:val="10pt4"/>
          <w:lang w:eastAsia="ru-RU"/>
        </w:rPr>
        <w:t>...Глядите на меня, все!</w:t>
      </w:r>
      <w:r>
        <w:t xml:space="preserve"> (Дост.); </w:t>
      </w:r>
      <w:r>
        <w:rPr>
          <w:rStyle w:val="10pt4"/>
          <w:lang w:eastAsia="ru-RU"/>
        </w:rPr>
        <w:t>Здравствуй, в белом са</w:t>
      </w:r>
      <w:r>
        <w:rPr>
          <w:rStyle w:val="10pt4"/>
          <w:lang w:eastAsia="ru-RU"/>
        </w:rPr>
        <w:softHyphen/>
        <w:t>рафане из серебряной парчи!</w:t>
      </w:r>
      <w:r>
        <w:t xml:space="preserve"> (Вяз.) (в роли обращения выступает предлож- но-имсннос сочетание). Ср. также случаи опущения главного слова в составе распространенного предложения и выражение обращения формой косвенно</w:t>
      </w:r>
      <w:r>
        <w:softHyphen/>
        <w:t xml:space="preserve">го падежа сущсствитсльного: - </w:t>
      </w:r>
      <w:r>
        <w:rPr>
          <w:rStyle w:val="10pt4"/>
          <w:lang w:eastAsia="ru-RU"/>
        </w:rPr>
        <w:t>На крыше! Эй-эй, на крыше! Огонь в четвер</w:t>
      </w:r>
      <w:r>
        <w:rPr>
          <w:rStyle w:val="10pt4"/>
          <w:lang w:eastAsia="ru-RU"/>
        </w:rPr>
        <w:softHyphen/>
        <w:t>том</w:t>
      </w:r>
      <w:r>
        <w:t xml:space="preserve"> (Кетл.).</w:t>
      </w:r>
    </w:p>
    <w:p w:rsidR="006454E9" w:rsidRDefault="006454E9">
      <w:pPr>
        <w:pStyle w:val="BodyText"/>
        <w:shd w:val="clear" w:color="auto" w:fill="auto"/>
        <w:spacing w:before="0" w:after="0" w:line="240" w:lineRule="exact"/>
        <w:ind w:left="20" w:right="20" w:firstLine="280"/>
        <w:jc w:val="both"/>
      </w:pPr>
      <w:r>
        <w:t xml:space="preserve">В древнерусском языке функцию обращения выполнял звательный падеж: </w:t>
      </w:r>
      <w:r>
        <w:rPr>
          <w:rStyle w:val="10pt4"/>
          <w:lang w:eastAsia="ru-RU"/>
        </w:rPr>
        <w:t>друже, княже, отче</w:t>
      </w:r>
      <w:r>
        <w:t xml:space="preserve">, </w:t>
      </w:r>
      <w:r>
        <w:rPr>
          <w:rStyle w:val="10pt4"/>
          <w:lang w:eastAsia="ru-RU"/>
        </w:rPr>
        <w:t>старче, человече</w:t>
      </w:r>
      <w:r>
        <w:t xml:space="preserve"> и т. п.: </w:t>
      </w:r>
      <w:r>
        <w:rPr>
          <w:rStyle w:val="10pt4"/>
          <w:lang w:eastAsia="ru-RU"/>
        </w:rPr>
        <w:t xml:space="preserve">Чего тебе надобно, старче? </w:t>
      </w:r>
      <w:r>
        <w:rPr>
          <w:rStyle w:val="FranklinGothicHeavy1"/>
          <w:lang w:eastAsia="ru-RU"/>
        </w:rPr>
        <w:t>(П.)</w:t>
      </w:r>
    </w:p>
    <w:p w:rsidR="006454E9" w:rsidRDefault="006454E9">
      <w:pPr>
        <w:pStyle w:val="BodyText"/>
        <w:shd w:val="clear" w:color="auto" w:fill="auto"/>
        <w:spacing w:before="0" w:after="0" w:line="240" w:lineRule="exact"/>
        <w:ind w:left="20" w:right="20" w:firstLine="280"/>
        <w:jc w:val="both"/>
      </w:pPr>
      <w:r>
        <w:t xml:space="preserve">Личные мсстоимсния </w:t>
      </w:r>
      <w:r>
        <w:rPr>
          <w:rStyle w:val="10pt4"/>
          <w:lang w:eastAsia="ru-RU"/>
        </w:rPr>
        <w:t>ты</w:t>
      </w:r>
      <w:r>
        <w:t xml:space="preserve"> и </w:t>
      </w:r>
      <w:r>
        <w:rPr>
          <w:rStyle w:val="10pt4"/>
          <w:lang w:eastAsia="ru-RU"/>
        </w:rPr>
        <w:t>вы,</w:t>
      </w:r>
      <w:r>
        <w:t xml:space="preserve"> как правило, выступают в роли подлежащего: </w:t>
      </w:r>
      <w:r>
        <w:rPr>
          <w:rStyle w:val="10pt4"/>
          <w:lang w:eastAsia="ru-RU"/>
        </w:rPr>
        <w:t>Я знаю, Вы мне писали... Ты мне послан Богом...</w:t>
      </w:r>
      <w:r>
        <w:t xml:space="preserve"> (П.) Но они могут выступать и в роли обращения в следующих случаях:</w:t>
      </w:r>
    </w:p>
    <w:p w:rsidR="006454E9" w:rsidRDefault="006454E9">
      <w:pPr>
        <w:pStyle w:val="141"/>
        <w:numPr>
          <w:ilvl w:val="0"/>
          <w:numId w:val="322"/>
        </w:numPr>
        <w:shd w:val="clear" w:color="auto" w:fill="auto"/>
        <w:tabs>
          <w:tab w:val="left" w:pos="512"/>
        </w:tabs>
        <w:spacing w:line="240" w:lineRule="exact"/>
        <w:ind w:left="20" w:right="20" w:firstLine="280"/>
      </w:pPr>
      <w:r>
        <w:rPr>
          <w:rStyle w:val="1450"/>
          <w:lang w:eastAsia="ru-RU"/>
        </w:rPr>
        <w:t xml:space="preserve">сами по себе: </w:t>
      </w:r>
      <w:r>
        <w:rPr>
          <w:rStyle w:val="1410pt1"/>
          <w:i/>
          <w:iCs/>
          <w:lang w:eastAsia="ru-RU"/>
        </w:rPr>
        <w:t>Ступай за шестом ты!</w:t>
      </w:r>
      <w:r>
        <w:rPr>
          <w:rStyle w:val="1450"/>
          <w:lang w:eastAsia="ru-RU"/>
        </w:rPr>
        <w:t xml:space="preserve"> (Т.); </w:t>
      </w:r>
      <w:r>
        <w:rPr>
          <w:rStyle w:val="1410pt1"/>
          <w:i/>
          <w:iCs/>
          <w:lang w:eastAsia="ru-RU"/>
        </w:rPr>
        <w:t xml:space="preserve">Эй, вы! Кончайте скорее! </w:t>
      </w:r>
      <w:r>
        <w:rPr>
          <w:rStyle w:val="1450"/>
          <w:lang w:eastAsia="ru-RU"/>
        </w:rPr>
        <w:t xml:space="preserve">(Дост.); </w:t>
      </w:r>
      <w:r>
        <w:rPr>
          <w:rStyle w:val="1410pt1"/>
          <w:i/>
          <w:iCs/>
          <w:lang w:eastAsia="ru-RU"/>
        </w:rPr>
        <w:t>Ну, вы! Вставайте...</w:t>
      </w:r>
      <w:r>
        <w:rPr>
          <w:rStyle w:val="1450"/>
          <w:lang w:eastAsia="ru-RU"/>
        </w:rPr>
        <w:t xml:space="preserve"> (М. Г);</w:t>
      </w:r>
    </w:p>
    <w:p w:rsidR="006454E9" w:rsidRDefault="006454E9">
      <w:pPr>
        <w:pStyle w:val="BodyText"/>
        <w:numPr>
          <w:ilvl w:val="0"/>
          <w:numId w:val="322"/>
        </w:numPr>
        <w:shd w:val="clear" w:color="auto" w:fill="auto"/>
        <w:tabs>
          <w:tab w:val="left" w:pos="530"/>
        </w:tabs>
        <w:spacing w:before="0" w:after="0" w:line="240" w:lineRule="exact"/>
        <w:ind w:left="20" w:right="20" w:firstLine="280"/>
        <w:jc w:val="both"/>
      </w:pPr>
      <w:r>
        <w:t xml:space="preserve">в составе обращений, представляющих собой сочетание определения с определяемым словом, между которыми находится мсстоимснис 2-го лица: </w:t>
      </w:r>
      <w:r>
        <w:rPr>
          <w:rStyle w:val="10pt4"/>
          <w:lang w:eastAsia="ru-RU"/>
        </w:rPr>
        <w:t>Ну, полноте, полноте, балагур, шути и к вы этакий</w:t>
      </w:r>
      <w:r>
        <w:t xml:space="preserve"> (Т.); </w:t>
      </w:r>
      <w:r>
        <w:rPr>
          <w:rStyle w:val="10pt4"/>
          <w:lang w:eastAsia="ru-RU"/>
        </w:rPr>
        <w:t>Да неужели вам мало, ненасытный вы этакий?</w:t>
      </w:r>
      <w:r>
        <w:t xml:space="preserve"> (Дост.);</w:t>
      </w:r>
    </w:p>
    <w:p w:rsidR="006454E9" w:rsidRDefault="006454E9">
      <w:pPr>
        <w:pStyle w:val="BodyText"/>
        <w:numPr>
          <w:ilvl w:val="0"/>
          <w:numId w:val="322"/>
        </w:numPr>
        <w:shd w:val="clear" w:color="auto" w:fill="auto"/>
        <w:tabs>
          <w:tab w:val="left" w:pos="530"/>
        </w:tabs>
        <w:spacing w:before="0" w:after="0" w:line="240" w:lineRule="exact"/>
        <w:ind w:left="20" w:right="20" w:firstLine="280"/>
        <w:jc w:val="both"/>
      </w:pPr>
      <w:r>
        <w:t xml:space="preserve">в роли обращения с предшествующей местоимению частицей </w:t>
      </w:r>
      <w:r>
        <w:rPr>
          <w:rStyle w:val="10pt4"/>
          <w:lang w:eastAsia="ru-RU"/>
        </w:rPr>
        <w:t>о</w:t>
      </w:r>
      <w:r>
        <w:t xml:space="preserve"> и после</w:t>
      </w:r>
      <w:r>
        <w:softHyphen/>
        <w:t xml:space="preserve">дующим придаточным определительным: </w:t>
      </w:r>
      <w:r>
        <w:rPr>
          <w:rStyle w:val="10pt4"/>
          <w:lang w:eastAsia="ru-RU"/>
        </w:rPr>
        <w:t>О ты, чьих писем много, много в моем портфеле берегу!</w:t>
      </w:r>
      <w:r>
        <w:t xml:space="preserve"> (Н.)</w:t>
      </w:r>
    </w:p>
    <w:p w:rsidR="006454E9" w:rsidRDefault="006454E9">
      <w:pPr>
        <w:pStyle w:val="BodyText"/>
        <w:shd w:val="clear" w:color="auto" w:fill="auto"/>
        <w:spacing w:before="0" w:after="0" w:line="240" w:lineRule="exact"/>
        <w:ind w:left="20" w:right="20" w:firstLine="280"/>
        <w:jc w:val="both"/>
      </w:pPr>
      <w:r>
        <w:t xml:space="preserve">Перед обращением может стоять усилительная частица </w:t>
      </w:r>
      <w:r>
        <w:rPr>
          <w:rStyle w:val="10pt4"/>
          <w:lang w:eastAsia="ru-RU"/>
        </w:rPr>
        <w:t>о: Как хорошо ты, о море ночное...</w:t>
      </w:r>
      <w:r>
        <w:t xml:space="preserve"> (Тютч.)</w:t>
      </w:r>
    </w:p>
    <w:p w:rsidR="006454E9" w:rsidRDefault="006454E9">
      <w:pPr>
        <w:pStyle w:val="BodyText"/>
        <w:shd w:val="clear" w:color="auto" w:fill="auto"/>
        <w:spacing w:before="0" w:after="0" w:line="240" w:lineRule="exact"/>
        <w:ind w:left="20" w:right="20" w:firstLine="280"/>
        <w:jc w:val="both"/>
      </w:pPr>
      <w:r>
        <w:t xml:space="preserve">Перед повторяющимся обращением может стоять частица </w:t>
      </w:r>
      <w:r>
        <w:rPr>
          <w:rStyle w:val="10pt4"/>
          <w:lang w:eastAsia="ru-RU"/>
        </w:rPr>
        <w:t>а: ...Смерть, а смерть, еще мне там дашь сказать одно словечко?</w:t>
      </w:r>
      <w:r>
        <w:t xml:space="preserve"> (Тв.) При этом в народной речи встречается обращение с усеченным окончанием: </w:t>
      </w:r>
      <w:r>
        <w:rPr>
          <w:rStyle w:val="10pt4"/>
          <w:lang w:eastAsia="ru-RU"/>
        </w:rPr>
        <w:t>Микит, а Ми кита! Оглах! (П. Т.)</w:t>
      </w:r>
    </w:p>
    <w:p w:rsidR="006454E9" w:rsidRDefault="006454E9">
      <w:pPr>
        <w:pStyle w:val="BodyText"/>
        <w:shd w:val="clear" w:color="auto" w:fill="auto"/>
        <w:spacing w:before="0" w:after="0" w:line="240" w:lineRule="exact"/>
        <w:ind w:left="20" w:firstLine="280"/>
        <w:jc w:val="both"/>
      </w:pPr>
      <w:r>
        <w:t>Встречаются однородные обращения:</w:t>
      </w:r>
    </w:p>
    <w:p w:rsidR="006454E9" w:rsidRDefault="006454E9">
      <w:pPr>
        <w:pStyle w:val="BodyText"/>
        <w:numPr>
          <w:ilvl w:val="0"/>
          <w:numId w:val="323"/>
        </w:numPr>
        <w:shd w:val="clear" w:color="auto" w:fill="auto"/>
        <w:tabs>
          <w:tab w:val="left" w:pos="506"/>
        </w:tabs>
        <w:spacing w:before="0" w:after="0" w:line="240" w:lineRule="exact"/>
        <w:ind w:left="20" w:right="20" w:firstLine="280"/>
        <w:jc w:val="both"/>
      </w:pPr>
      <w:r>
        <w:t xml:space="preserve">если они служат названиями разных лиц или предметов: </w:t>
      </w:r>
      <w:r>
        <w:rPr>
          <w:rStyle w:val="10pt4"/>
          <w:lang w:eastAsia="ru-RU"/>
        </w:rPr>
        <w:t>Здравствуй, солн</w:t>
      </w:r>
      <w:r>
        <w:rPr>
          <w:rStyle w:val="10pt4"/>
          <w:lang w:eastAsia="ru-RU"/>
        </w:rPr>
        <w:softHyphen/>
        <w:t>це да утро веселое!</w:t>
      </w:r>
      <w:r>
        <w:t xml:space="preserve"> (Ник.);</w:t>
      </w:r>
    </w:p>
    <w:p w:rsidR="006454E9" w:rsidRDefault="006454E9">
      <w:pPr>
        <w:pStyle w:val="141"/>
        <w:numPr>
          <w:ilvl w:val="0"/>
          <w:numId w:val="323"/>
        </w:numPr>
        <w:shd w:val="clear" w:color="auto" w:fill="auto"/>
        <w:tabs>
          <w:tab w:val="left" w:pos="524"/>
        </w:tabs>
        <w:spacing w:line="240" w:lineRule="exact"/>
        <w:ind w:left="20" w:right="20" w:firstLine="280"/>
      </w:pPr>
      <w:r>
        <w:rPr>
          <w:rStyle w:val="1450"/>
          <w:lang w:eastAsia="ru-RU"/>
        </w:rPr>
        <w:t xml:space="preserve">если служат названиями одного и того же лица или предмета: </w:t>
      </w:r>
      <w:r>
        <w:rPr>
          <w:rStyle w:val="1410pt1"/>
          <w:i/>
          <w:iCs/>
          <w:lang w:eastAsia="ru-RU"/>
        </w:rPr>
        <w:t>Мать-зелия люя родная, сторона моя лесная, Приднепровский отчий край, здравствуй, сына привечай</w:t>
      </w:r>
      <w:r>
        <w:rPr>
          <w:rStyle w:val="1450"/>
          <w:lang w:eastAsia="ru-RU"/>
        </w:rPr>
        <w:t xml:space="preserve"> (Тв.).</w:t>
      </w:r>
    </w:p>
    <w:p w:rsidR="006454E9" w:rsidRDefault="006454E9">
      <w:pPr>
        <w:pStyle w:val="BodyText"/>
        <w:shd w:val="clear" w:color="auto" w:fill="auto"/>
        <w:spacing w:before="0" w:after="0" w:line="240" w:lineRule="exact"/>
        <w:ind w:left="20" w:right="20" w:firstLine="280"/>
        <w:jc w:val="both"/>
      </w:pPr>
      <w:r>
        <w:t>Обращения бывают нераспространснныс и распространенные. Последние включают в свой состав согласованные и несогласованные определения, при</w:t>
      </w:r>
      <w:r>
        <w:softHyphen/>
        <w:t xml:space="preserve">ложения и даже придаточные предложения: </w:t>
      </w:r>
      <w:r>
        <w:rPr>
          <w:rStyle w:val="10pt4"/>
          <w:lang w:eastAsia="ru-RU"/>
        </w:rPr>
        <w:t>Дитя .мое, ты нездорова</w:t>
      </w:r>
      <w:r>
        <w:t xml:space="preserve"> (П.); </w:t>
      </w:r>
      <w:r>
        <w:rPr>
          <w:rStyle w:val="10pt4"/>
          <w:lang w:eastAsia="ru-RU"/>
        </w:rPr>
        <w:t>Так вот судьба твоих сынов, о Рим</w:t>
      </w:r>
      <w:r>
        <w:t xml:space="preserve">, </w:t>
      </w:r>
      <w:r>
        <w:rPr>
          <w:rStyle w:val="10pt4"/>
          <w:lang w:eastAsia="ru-RU"/>
        </w:rPr>
        <w:t>о гролхкая держава!..</w:t>
      </w:r>
      <w:r>
        <w:t xml:space="preserve"> (П.); </w:t>
      </w:r>
      <w:r>
        <w:rPr>
          <w:rStyle w:val="10pt4"/>
          <w:lang w:eastAsia="ru-RU"/>
        </w:rPr>
        <w:t>О ты, чьей памятью кровавой мир долго, долго будет поли</w:t>
      </w:r>
      <w:r>
        <w:t>... (П.)</w:t>
      </w:r>
    </w:p>
    <w:p w:rsidR="006454E9" w:rsidRDefault="006454E9">
      <w:pPr>
        <w:pStyle w:val="BodyText"/>
        <w:shd w:val="clear" w:color="auto" w:fill="auto"/>
        <w:spacing w:before="0" w:after="218" w:line="240" w:lineRule="exact"/>
        <w:ind w:left="20" w:right="20" w:firstLine="280"/>
        <w:jc w:val="both"/>
      </w:pPr>
      <w:r>
        <w:t xml:space="preserve">Распространенное обращение может быть разорвано другими словами- членами предложения: </w:t>
      </w:r>
      <w:r>
        <w:rPr>
          <w:rStyle w:val="10pt4"/>
          <w:lang w:eastAsia="ru-RU"/>
        </w:rPr>
        <w:t xml:space="preserve">Крепче, конское, бей, копыто, отчеканивая шаг! </w:t>
      </w:r>
      <w:r>
        <w:t>(Багр.)</w:t>
      </w:r>
    </w:p>
    <w:p w:rsidR="006454E9" w:rsidRDefault="006454E9">
      <w:pPr>
        <w:pStyle w:val="121"/>
        <w:shd w:val="clear" w:color="auto" w:fill="auto"/>
        <w:spacing w:before="0"/>
        <w:ind w:right="140"/>
      </w:pPr>
      <w:r>
        <w:rPr>
          <w:rStyle w:val="128pt3"/>
          <w:i/>
          <w:iCs/>
          <w:lang w:eastAsia="ru-RU"/>
        </w:rPr>
        <w:t>ВОПРОСЫ ДЛЯ САМОПРОВЕРКИ</w:t>
      </w:r>
    </w:p>
    <w:p w:rsidR="006454E9" w:rsidRDefault="006454E9">
      <w:pPr>
        <w:pStyle w:val="111"/>
        <w:numPr>
          <w:ilvl w:val="0"/>
          <w:numId w:val="324"/>
        </w:numPr>
        <w:shd w:val="clear" w:color="auto" w:fill="auto"/>
        <w:tabs>
          <w:tab w:val="left" w:pos="170"/>
        </w:tabs>
        <w:spacing w:after="0" w:line="192" w:lineRule="exact"/>
        <w:ind w:left="20"/>
      </w:pPr>
      <w:r>
        <w:rPr>
          <w:rStyle w:val="117pt1"/>
          <w:lang w:eastAsia="ru-RU"/>
        </w:rPr>
        <w:t>Что называется обращением?</w:t>
      </w:r>
    </w:p>
    <w:p w:rsidR="006454E9" w:rsidRDefault="006454E9">
      <w:pPr>
        <w:pStyle w:val="111"/>
        <w:numPr>
          <w:ilvl w:val="0"/>
          <w:numId w:val="324"/>
        </w:numPr>
        <w:shd w:val="clear" w:color="auto" w:fill="auto"/>
        <w:tabs>
          <w:tab w:val="left" w:pos="188"/>
        </w:tabs>
        <w:spacing w:after="185" w:line="192" w:lineRule="exact"/>
        <w:ind w:left="20"/>
      </w:pPr>
      <w:r>
        <w:rPr>
          <w:rStyle w:val="117pt1"/>
          <w:lang w:eastAsia="ru-RU"/>
        </w:rPr>
        <w:t>Каковы способы выражения обращений?</w:t>
      </w:r>
    </w:p>
    <w:p w:rsidR="006454E9" w:rsidRDefault="006454E9">
      <w:pPr>
        <w:pStyle w:val="151"/>
        <w:shd w:val="clear" w:color="auto" w:fill="auto"/>
        <w:spacing w:before="0" w:line="186" w:lineRule="exact"/>
        <w:ind w:right="140"/>
      </w:pPr>
      <w:r>
        <w:rPr>
          <w:rStyle w:val="150"/>
          <w:lang w:eastAsia="ru-RU"/>
        </w:rPr>
        <w:t>Упражнения</w:t>
      </w:r>
    </w:p>
    <w:p w:rsidR="006454E9" w:rsidRDefault="006454E9">
      <w:pPr>
        <w:pStyle w:val="111"/>
        <w:numPr>
          <w:ilvl w:val="0"/>
          <w:numId w:val="280"/>
        </w:numPr>
        <w:shd w:val="clear" w:color="auto" w:fill="auto"/>
        <w:tabs>
          <w:tab w:val="left" w:pos="524"/>
        </w:tabs>
        <w:spacing w:after="0" w:line="186" w:lineRule="exact"/>
        <w:ind w:left="20" w:right="20" w:firstLine="280"/>
        <w:jc w:val="both"/>
      </w:pPr>
      <w:r>
        <w:rPr>
          <w:rStyle w:val="117pt1"/>
          <w:lang w:eastAsia="ru-RU"/>
        </w:rPr>
        <w:t>Найдите в предложениях обращения. Укажите способы их выражения. Выяснитс их стилистическую роль.</w:t>
      </w:r>
    </w:p>
    <w:p w:rsidR="006454E9" w:rsidRDefault="006454E9">
      <w:pPr>
        <w:pStyle w:val="BodyText"/>
        <w:shd w:val="clear" w:color="auto" w:fill="auto"/>
        <w:spacing w:before="0" w:after="185" w:line="240" w:lineRule="exact"/>
        <w:ind w:left="20" w:right="20" w:firstLine="300"/>
        <w:jc w:val="both"/>
      </w:pPr>
      <w:r>
        <w:t xml:space="preserve">1. Ну, здравствуй, князь с княгиней молодой </w:t>
      </w:r>
      <w:r>
        <w:rPr>
          <w:rStyle w:val="10pt4"/>
          <w:lang w:eastAsia="ru-RU"/>
        </w:rPr>
        <w:t>(П.).</w:t>
      </w:r>
      <w:r>
        <w:t xml:space="preserve"> 2. ...Певец любви, певец богов, скажи мне, что такое слава? (Я.) 3. - Добре, сынку, добре! сказал тихо Бульба и уставил в землю свою ссдую голову </w:t>
      </w:r>
      <w:r>
        <w:rPr>
          <w:rStyle w:val="10pt4"/>
          <w:lang w:eastAsia="ru-RU"/>
        </w:rPr>
        <w:t>(Г.). 4.</w:t>
      </w:r>
      <w:r>
        <w:t xml:space="preserve"> - Ах, батюшка! ах, благоде</w:t>
      </w:r>
      <w:r>
        <w:softHyphen/>
        <w:t>тель ты мой! - воскликнул Плюшкин (Г.). 5. - Э! Да ты, я вижу, Аркадий Никола</w:t>
      </w:r>
      <w:r>
        <w:softHyphen/>
        <w:t xml:space="preserve">евич, понимаешь любовь, как всс новейшие молодые люди </w:t>
      </w:r>
      <w:r>
        <w:rPr>
          <w:rStyle w:val="10pt4"/>
          <w:lang w:eastAsia="ru-RU"/>
        </w:rPr>
        <w:t>(Т.).</w:t>
      </w:r>
      <w:r>
        <w:t xml:space="preserve"> 6. О первый лан</w:t>
      </w:r>
      <w:r>
        <w:softHyphen/>
        <w:t xml:space="preserve">дыш! Из-под снсга ты просишь солнечных лучей!.. </w:t>
      </w:r>
      <w:r>
        <w:rPr>
          <w:rStyle w:val="10pt4"/>
          <w:lang w:eastAsia="ru-RU"/>
        </w:rPr>
        <w:t>(Фет).</w:t>
      </w:r>
      <w:r>
        <w:t xml:space="preserve"> 7. Ах, стспь ты, стспь зеленая, вы, пташечки певучие, разнежили вы девицу, отбили хлеб у мельника </w:t>
      </w:r>
      <w:r>
        <w:rPr>
          <w:rStyle w:val="10pt4"/>
          <w:lang w:eastAsia="ru-RU"/>
        </w:rPr>
        <w:t>(Кольц.).</w:t>
      </w:r>
      <w:r>
        <w:t xml:space="preserve"> 8. Что ты знаешь в этом мире, дух премудрый человека? </w:t>
      </w:r>
      <w:r>
        <w:rPr>
          <w:rStyle w:val="10pt4"/>
          <w:lang w:eastAsia="ru-RU"/>
        </w:rPr>
        <w:t>(Кольц.)</w:t>
      </w:r>
      <w:r>
        <w:t xml:space="preserve"> 9. При</w:t>
      </w:r>
      <w:r>
        <w:softHyphen/>
        <w:t xml:space="preserve">нимаю тебя, неудача, и, уцача, тебе мой привет! (£/.) 10. Брысь ты, нечистая сила! </w:t>
      </w:r>
      <w:r>
        <w:rPr>
          <w:rStyle w:val="10pt4"/>
          <w:lang w:eastAsia="ru-RU"/>
        </w:rPr>
        <w:t>(Шол.)</w:t>
      </w:r>
      <w:r>
        <w:t xml:space="preserve"> 11. Малашка, дьявол глухой, куда тянешь?.. </w:t>
      </w:r>
      <w:r>
        <w:rPr>
          <w:rStyle w:val="10pt4"/>
          <w:lang w:eastAsia="ru-RU"/>
        </w:rPr>
        <w:t>(Шол.).</w:t>
      </w:r>
      <w:r>
        <w:t xml:space="preserve"> 12. Про себя вздохнув глубоко, Теркин тихо отвечал: На неделю мало срока мне, товарищ генерал... </w:t>
      </w:r>
      <w:r>
        <w:rPr>
          <w:rStyle w:val="10pt4"/>
          <w:lang w:eastAsia="ru-RU"/>
        </w:rPr>
        <w:t>(Тв.)</w:t>
      </w:r>
    </w:p>
    <w:p w:rsidR="006454E9" w:rsidRDefault="006454E9">
      <w:pPr>
        <w:pStyle w:val="111"/>
        <w:numPr>
          <w:ilvl w:val="0"/>
          <w:numId w:val="280"/>
        </w:numPr>
        <w:shd w:val="clear" w:color="auto" w:fill="auto"/>
        <w:tabs>
          <w:tab w:val="left" w:pos="510"/>
        </w:tabs>
        <w:spacing w:after="0" w:line="234" w:lineRule="exact"/>
        <w:ind w:left="180"/>
      </w:pPr>
      <w:r>
        <w:rPr>
          <w:rStyle w:val="117pt1"/>
          <w:lang w:eastAsia="ru-RU"/>
        </w:rPr>
        <w:t>Перепишите, ставя нужные знаки препинания.</w:t>
      </w:r>
    </w:p>
    <w:p w:rsidR="006454E9" w:rsidRDefault="006454E9">
      <w:pPr>
        <w:pStyle w:val="BodyText"/>
        <w:shd w:val="clear" w:color="auto" w:fill="auto"/>
        <w:spacing w:before="0" w:after="995" w:line="234" w:lineRule="exact"/>
        <w:ind w:left="20" w:right="20" w:firstLine="300"/>
        <w:jc w:val="both"/>
      </w:pPr>
      <w:r>
        <w:t xml:space="preserve">1. Соседка перестань срамиться </w:t>
      </w:r>
      <w:r>
        <w:rPr>
          <w:rStyle w:val="10pt4"/>
          <w:lang w:eastAsia="ru-RU"/>
        </w:rPr>
        <w:t>(Кр.).</w:t>
      </w:r>
      <w:r>
        <w:t xml:space="preserve"> 2. Ты с басом Мишенька садись про</w:t>
      </w:r>
      <w:r>
        <w:softHyphen/>
        <w:t xml:space="preserve">тив альта </w:t>
      </w:r>
      <w:r>
        <w:rPr>
          <w:rStyle w:val="10pt4"/>
          <w:lang w:eastAsia="ru-RU"/>
        </w:rPr>
        <w:t>(Кр.).</w:t>
      </w:r>
      <w:r>
        <w:t xml:space="preserve"> 3. Вперед чужой беде нс смейся Голубок </w:t>
      </w:r>
      <w:r>
        <w:rPr>
          <w:rStyle w:val="10pt4"/>
          <w:lang w:eastAsia="ru-RU"/>
        </w:rPr>
        <w:t>(Кр.). 4.</w:t>
      </w:r>
      <w:r>
        <w:t xml:space="preserve"> Старик я слы</w:t>
      </w:r>
      <w:r>
        <w:softHyphen/>
        <w:t xml:space="preserve">шал много раз, что ты меня от смерти спас... </w:t>
      </w:r>
      <w:r>
        <w:rPr>
          <w:rStyle w:val="10pt4"/>
          <w:lang w:eastAsia="ru-RU"/>
        </w:rPr>
        <w:t>(Л.)</w:t>
      </w:r>
      <w:r>
        <w:t xml:space="preserve"> 5. Милый вы мой выручите меня! 6. О поле поле Кто тебя уссял мертвыми костями? (Я.) 7. Ах ты стспь моя стспь привольная! </w:t>
      </w:r>
      <w:r>
        <w:rPr>
          <w:rStyle w:val="10pt4"/>
          <w:lang w:eastAsia="ru-RU"/>
        </w:rPr>
        <w:t>(Кольц.)</w:t>
      </w:r>
    </w:p>
    <w:p w:rsidR="006454E9" w:rsidRDefault="006454E9">
      <w:pPr>
        <w:pStyle w:val="101"/>
        <w:shd w:val="clear" w:color="auto" w:fill="auto"/>
        <w:spacing w:after="488" w:line="190" w:lineRule="exact"/>
        <w:ind w:left="860"/>
      </w:pPr>
      <w:r>
        <w:rPr>
          <w:rStyle w:val="1020"/>
          <w:lang w:eastAsia="ru-RU"/>
        </w:rPr>
        <w:t>СЛОЖНОЕ ПРЕДЛОЖЕНИЕ</w:t>
      </w:r>
    </w:p>
    <w:p w:rsidR="006454E9" w:rsidRDefault="006454E9">
      <w:pPr>
        <w:pStyle w:val="101"/>
        <w:shd w:val="clear" w:color="auto" w:fill="auto"/>
        <w:spacing w:after="213" w:line="190" w:lineRule="exact"/>
        <w:jc w:val="center"/>
      </w:pPr>
      <w:r>
        <w:rPr>
          <w:rStyle w:val="106"/>
          <w:lang w:eastAsia="ru-RU"/>
        </w:rPr>
        <w:t>§ 192. Понятие о сложном предложении</w:t>
      </w:r>
    </w:p>
    <w:p w:rsidR="006454E9" w:rsidRDefault="006454E9">
      <w:pPr>
        <w:pStyle w:val="BodyText"/>
        <w:shd w:val="clear" w:color="auto" w:fill="auto"/>
        <w:spacing w:before="0" w:after="0" w:line="234" w:lineRule="exact"/>
        <w:ind w:left="20" w:right="20" w:firstLine="300"/>
        <w:jc w:val="both"/>
      </w:pPr>
      <w:r>
        <w:t>Сложным называется предложение, имеющее в своем составе два или не</w:t>
      </w:r>
      <w:r>
        <w:softHyphen/>
        <w:t>сколько простых предложений, образующих в смысловом и интонационном от</w:t>
      </w:r>
      <w:r>
        <w:softHyphen/>
        <w:t>ношении единое целое.</w:t>
      </w:r>
    </w:p>
    <w:p w:rsidR="006454E9" w:rsidRDefault="006454E9">
      <w:pPr>
        <w:pStyle w:val="BodyText"/>
        <w:shd w:val="clear" w:color="auto" w:fill="auto"/>
        <w:spacing w:before="0" w:after="0" w:line="234" w:lineRule="exact"/>
        <w:ind w:left="20" w:right="20" w:firstLine="300"/>
        <w:jc w:val="both"/>
      </w:pPr>
      <w:r>
        <w:t>В основу различия между простым предложением и сложным кладется нс степень сложности выражаемых ими мыслей (простое распространенное пред</w:t>
      </w:r>
      <w:r>
        <w:softHyphen/>
        <w:t>ложение может также выражать сложную мысль), а структура того и другого: если простое предложение заключает в себе одну предикативную единицу, то сложное содержит две и больше предикативных единиц. Простое предложение соотносительно с простым суждением, а сложное - со сложным суждением, элементами которого являются простые суждения.</w:t>
      </w:r>
    </w:p>
    <w:p w:rsidR="006454E9" w:rsidRDefault="006454E9">
      <w:pPr>
        <w:pStyle w:val="BodyText"/>
        <w:shd w:val="clear" w:color="auto" w:fill="auto"/>
        <w:spacing w:before="0" w:after="0" w:line="234" w:lineRule="exact"/>
        <w:ind w:left="20" w:right="20" w:firstLine="300"/>
        <w:jc w:val="both"/>
      </w:pPr>
      <w:r>
        <w:t>Простое предложение строится из слов и словосочетаний, а сложное - из простых предложений, которые в одних случаях остаются неизменными, а в дру</w:t>
      </w:r>
      <w:r>
        <w:softHyphen/>
        <w:t>гих претерпевают значительные изменения, входя в сложное предложение в ка</w:t>
      </w:r>
      <w:r>
        <w:softHyphen/>
        <w:t>честве его компонентов.</w:t>
      </w:r>
    </w:p>
    <w:p w:rsidR="006454E9" w:rsidRDefault="006454E9">
      <w:pPr>
        <w:pStyle w:val="BodyText"/>
        <w:shd w:val="clear" w:color="auto" w:fill="auto"/>
        <w:spacing w:before="0" w:after="0" w:line="234" w:lineRule="exact"/>
        <w:ind w:left="20" w:firstLine="280"/>
        <w:jc w:val="both"/>
      </w:pPr>
      <w:r>
        <w:t>Единство и цельность сложного предложения создаются для отдельных его типов разными средствами, к которым относятся:</w:t>
      </w:r>
    </w:p>
    <w:p w:rsidR="006454E9" w:rsidRDefault="006454E9">
      <w:pPr>
        <w:pStyle w:val="BodyText"/>
        <w:numPr>
          <w:ilvl w:val="0"/>
          <w:numId w:val="325"/>
        </w:numPr>
        <w:shd w:val="clear" w:color="auto" w:fill="auto"/>
        <w:tabs>
          <w:tab w:val="left" w:pos="524"/>
        </w:tabs>
        <w:spacing w:before="0" w:after="0" w:line="234" w:lineRule="exact"/>
        <w:ind w:left="20" w:firstLine="280"/>
        <w:jc w:val="both"/>
      </w:pPr>
      <w:r>
        <w:rPr>
          <w:rStyle w:val="7pt3"/>
          <w:lang w:eastAsia="ru-RU"/>
        </w:rPr>
        <w:t>интонация',</w:t>
      </w:r>
      <w:r>
        <w:rPr>
          <w:rStyle w:val="FranklinGothicHeavy"/>
          <w:lang w:eastAsia="ru-RU"/>
        </w:rPr>
        <w:t xml:space="preserve"> </w:t>
      </w:r>
      <w:r>
        <w:t>части сложного предложения нс обладают интонационной законченностью, являющейся одним из основных признаков предложения как коммуникативной единицы (этот признак присущ сложному предложе</w:t>
      </w:r>
      <w:r>
        <w:softHyphen/>
        <w:t xml:space="preserve">нию в целом): </w:t>
      </w:r>
      <w:r>
        <w:rPr>
          <w:rStyle w:val="10pt4"/>
          <w:lang w:eastAsia="ru-RU"/>
        </w:rPr>
        <w:t>Пена кипела</w:t>
      </w:r>
      <w:r>
        <w:t xml:space="preserve">, </w:t>
      </w:r>
      <w:r>
        <w:rPr>
          <w:rStyle w:val="10pt4"/>
          <w:lang w:eastAsia="ru-RU"/>
        </w:rPr>
        <w:t>и брызги воды летали по воздуху</w:t>
      </w:r>
      <w:r>
        <w:t xml:space="preserve"> (М. Г.) (перед союзом </w:t>
      </w:r>
      <w:r>
        <w:rPr>
          <w:rStyle w:val="10pt4"/>
          <w:lang w:eastAsia="ru-RU"/>
        </w:rPr>
        <w:t>и</w:t>
      </w:r>
      <w:r>
        <w:t xml:space="preserve"> голос повышается, а характерное для повествовательного предло</w:t>
      </w:r>
      <w:r>
        <w:softHyphen/>
        <w:t>жения понижение голоса оказывается только в конце второй части сложного предложения);</w:t>
      </w:r>
    </w:p>
    <w:p w:rsidR="006454E9" w:rsidRDefault="006454E9">
      <w:pPr>
        <w:pStyle w:val="141"/>
        <w:numPr>
          <w:ilvl w:val="0"/>
          <w:numId w:val="325"/>
        </w:numPr>
        <w:shd w:val="clear" w:color="auto" w:fill="auto"/>
        <w:tabs>
          <w:tab w:val="left" w:pos="518"/>
        </w:tabs>
        <w:ind w:left="20" w:firstLine="280"/>
      </w:pPr>
      <w:r>
        <w:rPr>
          <w:rStyle w:val="1410pt1"/>
          <w:i/>
          <w:iCs/>
          <w:lang w:eastAsia="ru-RU"/>
        </w:rPr>
        <w:t>союзы</w:t>
      </w:r>
      <w:r>
        <w:rPr>
          <w:rStyle w:val="1450"/>
          <w:lang w:eastAsia="ru-RU"/>
        </w:rPr>
        <w:t xml:space="preserve"> или </w:t>
      </w:r>
      <w:r>
        <w:rPr>
          <w:rStyle w:val="147pt1"/>
          <w:i/>
          <w:iCs/>
          <w:lang w:eastAsia="ru-RU"/>
        </w:rPr>
        <w:t xml:space="preserve">союзные слова </w:t>
      </w:r>
      <w:r>
        <w:rPr>
          <w:rStyle w:val="1410pt1"/>
          <w:i/>
          <w:iCs/>
          <w:lang w:eastAsia="ru-RU"/>
        </w:rPr>
        <w:t>: Сын молча взял цеп</w:t>
      </w:r>
      <w:r>
        <w:rPr>
          <w:rStyle w:val="1450"/>
          <w:lang w:eastAsia="ru-RU"/>
        </w:rPr>
        <w:t xml:space="preserve">, </w:t>
      </w:r>
      <w:r>
        <w:rPr>
          <w:rStyle w:val="1410pt1"/>
          <w:i/>
          <w:iCs/>
          <w:lang w:eastAsia="ru-RU"/>
        </w:rPr>
        <w:t>и работа пошла в четыре цепа</w:t>
      </w:r>
      <w:r>
        <w:rPr>
          <w:rStyle w:val="1450"/>
          <w:lang w:eastAsia="ru-RU"/>
        </w:rPr>
        <w:t xml:space="preserve"> (Л. Т.); </w:t>
      </w:r>
      <w:r>
        <w:rPr>
          <w:rStyle w:val="1410pt1"/>
          <w:i/>
          <w:iCs/>
          <w:lang w:eastAsia="ru-RU"/>
        </w:rPr>
        <w:t>Куда конь с копытом</w:t>
      </w:r>
      <w:r>
        <w:rPr>
          <w:rStyle w:val="1450"/>
          <w:lang w:eastAsia="ru-RU"/>
        </w:rPr>
        <w:t xml:space="preserve">, </w:t>
      </w:r>
      <w:r>
        <w:rPr>
          <w:rStyle w:val="1410pt1"/>
          <w:i/>
          <w:iCs/>
          <w:lang w:eastAsia="ru-RU"/>
        </w:rPr>
        <w:t>туда и рак с клешней</w:t>
      </w:r>
      <w:r>
        <w:rPr>
          <w:rStyle w:val="1450"/>
          <w:lang w:eastAsia="ru-RU"/>
        </w:rPr>
        <w:t xml:space="preserve"> (Поел.);</w:t>
      </w:r>
    </w:p>
    <w:p w:rsidR="006454E9" w:rsidRDefault="006454E9">
      <w:pPr>
        <w:pStyle w:val="BodyText"/>
        <w:numPr>
          <w:ilvl w:val="0"/>
          <w:numId w:val="325"/>
        </w:numPr>
        <w:shd w:val="clear" w:color="auto" w:fill="auto"/>
        <w:tabs>
          <w:tab w:val="left" w:pos="512"/>
        </w:tabs>
        <w:spacing w:before="0" w:after="0" w:line="234" w:lineRule="exact"/>
        <w:ind w:left="20" w:firstLine="280"/>
        <w:jc w:val="both"/>
      </w:pPr>
      <w:r>
        <w:t xml:space="preserve">лексический состав: в той или иной части сложного предложения могут быть слова, указывающие на сс несамостоятельность: </w:t>
      </w:r>
      <w:r>
        <w:rPr>
          <w:rStyle w:val="10pt4"/>
          <w:lang w:eastAsia="ru-RU"/>
        </w:rPr>
        <w:t>Одно было несомненно</w:t>
      </w:r>
      <w:r>
        <w:t xml:space="preserve">: </w:t>
      </w:r>
      <w:r>
        <w:rPr>
          <w:rStyle w:val="10pt4"/>
          <w:lang w:eastAsia="ru-RU"/>
        </w:rPr>
        <w:t>назад он не вернется</w:t>
      </w:r>
      <w:r>
        <w:t xml:space="preserve"> (Т.) (первая часть нуждается в разъяснении имеющегося в ней слова </w:t>
      </w:r>
      <w:r>
        <w:rPr>
          <w:rStyle w:val="10pt4"/>
          <w:lang w:eastAsia="ru-RU"/>
        </w:rPr>
        <w:t>одно);</w:t>
      </w:r>
    </w:p>
    <w:p w:rsidR="006454E9" w:rsidRDefault="006454E9">
      <w:pPr>
        <w:pStyle w:val="BodyText"/>
        <w:numPr>
          <w:ilvl w:val="0"/>
          <w:numId w:val="325"/>
        </w:numPr>
        <w:shd w:val="clear" w:color="auto" w:fill="auto"/>
        <w:tabs>
          <w:tab w:val="left" w:pos="530"/>
        </w:tabs>
        <w:spacing w:before="0" w:after="0" w:line="234" w:lineRule="exact"/>
        <w:ind w:left="20" w:firstLine="280"/>
        <w:jc w:val="both"/>
      </w:pPr>
      <w:r>
        <w:rPr>
          <w:rStyle w:val="7pt3"/>
          <w:lang w:eastAsia="ru-RU"/>
        </w:rPr>
        <w:t>синтаксическое строение</w:t>
      </w:r>
      <w:r>
        <w:rPr>
          <w:rStyle w:val="FranklinGothicHeavy"/>
          <w:lang w:eastAsia="ru-RU"/>
        </w:rPr>
        <w:t xml:space="preserve"> </w:t>
      </w:r>
      <w:r>
        <w:t>частей (неполнота одной из частей, структур</w:t>
      </w:r>
      <w:r>
        <w:softHyphen/>
        <w:t xml:space="preserve">ный параллелизм частей): </w:t>
      </w:r>
      <w:r>
        <w:rPr>
          <w:rStyle w:val="10pt4"/>
          <w:lang w:eastAsia="ru-RU"/>
        </w:rPr>
        <w:t>Павел чувствует</w:t>
      </w:r>
      <w:r>
        <w:t xml:space="preserve">: </w:t>
      </w:r>
      <w:r>
        <w:rPr>
          <w:rStyle w:val="10pt4"/>
          <w:lang w:eastAsia="ru-RU"/>
        </w:rPr>
        <w:t>чьи-то пальцы дотрагиваются до его руки выше локтя</w:t>
      </w:r>
      <w:r>
        <w:t xml:space="preserve"> (Н. Остр.) (первая часть нуждается в распростране</w:t>
      </w:r>
      <w:r>
        <w:softHyphen/>
        <w:t xml:space="preserve">нии); .. </w:t>
      </w:r>
      <w:r>
        <w:rPr>
          <w:rStyle w:val="10pt4"/>
          <w:lang w:eastAsia="ru-RU"/>
        </w:rPr>
        <w:t>.Она Алексея еще не видала, между тем как все молодые соседки толь</w:t>
      </w:r>
      <w:r>
        <w:rPr>
          <w:rStyle w:val="10pt4"/>
          <w:lang w:eastAsia="ru-RU"/>
        </w:rPr>
        <w:softHyphen/>
        <w:t>ко об нем и говорили</w:t>
      </w:r>
      <w:r>
        <w:t xml:space="preserve"> (П.) (параллелизм расположения членов предложения в обеих частях);</w:t>
      </w:r>
    </w:p>
    <w:p w:rsidR="006454E9" w:rsidRDefault="006454E9">
      <w:pPr>
        <w:pStyle w:val="BodyText"/>
        <w:numPr>
          <w:ilvl w:val="0"/>
          <w:numId w:val="325"/>
        </w:numPr>
        <w:shd w:val="clear" w:color="auto" w:fill="auto"/>
        <w:tabs>
          <w:tab w:val="left" w:pos="518"/>
        </w:tabs>
        <w:spacing w:before="0" w:after="0" w:line="234" w:lineRule="exact"/>
        <w:ind w:left="20" w:firstLine="280"/>
        <w:jc w:val="both"/>
      </w:pPr>
      <w:r>
        <w:rPr>
          <w:rStyle w:val="7pt3"/>
          <w:lang w:eastAsia="ru-RU"/>
        </w:rPr>
        <w:t>порядок частей</w:t>
      </w:r>
      <w:r>
        <w:t>: некоторые типы сложного предложения допускают толь</w:t>
      </w:r>
      <w:r>
        <w:softHyphen/>
        <w:t xml:space="preserve">ко один определенный порядок следования частей: </w:t>
      </w:r>
      <w:r>
        <w:rPr>
          <w:rStyle w:val="10pt4"/>
          <w:lang w:eastAsia="ru-RU"/>
        </w:rPr>
        <w:t>Веревка была длиною по</w:t>
      </w:r>
      <w:r>
        <w:rPr>
          <w:rStyle w:val="10pt4"/>
          <w:lang w:eastAsia="ru-RU"/>
        </w:rPr>
        <w:softHyphen/>
        <w:t>чти во всю комнату, так</w:t>
      </w:r>
      <w:r>
        <w:t xml:space="preserve">, </w:t>
      </w:r>
      <w:r>
        <w:rPr>
          <w:rStyle w:val="10pt4"/>
          <w:lang w:eastAsia="ru-RU"/>
        </w:rPr>
        <w:t>что один только противуположный угол мог быть безопасным от нападения страшного зверя</w:t>
      </w:r>
      <w:r>
        <w:t xml:space="preserve"> (П.) (перестановка частей невоз</w:t>
      </w:r>
      <w:r>
        <w:softHyphen/>
        <w:t>можна);</w:t>
      </w:r>
    </w:p>
    <w:p w:rsidR="006454E9" w:rsidRDefault="006454E9">
      <w:pPr>
        <w:pStyle w:val="BodyText"/>
        <w:numPr>
          <w:ilvl w:val="0"/>
          <w:numId w:val="325"/>
        </w:numPr>
        <w:shd w:val="clear" w:color="auto" w:fill="auto"/>
        <w:tabs>
          <w:tab w:val="left" w:pos="542"/>
        </w:tabs>
        <w:spacing w:before="0" w:after="0" w:line="234" w:lineRule="exact"/>
        <w:ind w:left="20" w:firstLine="280"/>
        <w:jc w:val="both"/>
      </w:pPr>
      <w:r>
        <w:rPr>
          <w:rStyle w:val="7pt3"/>
          <w:lang w:eastAsia="ru-RU"/>
        </w:rPr>
        <w:t>соотношение форм</w:t>
      </w:r>
      <w:r>
        <w:rPr>
          <w:rStyle w:val="FranklinGothicHeavy"/>
          <w:lang w:eastAsia="ru-RU"/>
        </w:rPr>
        <w:t xml:space="preserve"> </w:t>
      </w:r>
      <w:r>
        <w:t xml:space="preserve">глаголов-сказусмых: </w:t>
      </w:r>
      <w:r>
        <w:rPr>
          <w:rStyle w:val="10pt4"/>
          <w:lang w:eastAsia="ru-RU"/>
        </w:rPr>
        <w:t>Лисье бритое лицо его приятно улыбаюсь, и глаза щурились</w:t>
      </w:r>
      <w:r>
        <w:t xml:space="preserve">, </w:t>
      </w:r>
      <w:r>
        <w:rPr>
          <w:rStyle w:val="10pt4"/>
          <w:lang w:eastAsia="ru-RU"/>
        </w:rPr>
        <w:t>оглядывая всех собравшихся</w:t>
      </w:r>
      <w:r>
        <w:t xml:space="preserve"> (Л. Т.) (значение одновременности передастся формами несовершенного вида); </w:t>
      </w:r>
      <w:r>
        <w:rPr>
          <w:rStyle w:val="10pt4"/>
          <w:lang w:eastAsia="ru-RU"/>
        </w:rPr>
        <w:t>Знай я ремесло, жил бы в городе</w:t>
      </w:r>
      <w:r>
        <w:t xml:space="preserve"> (М. Г.) (значения условия и следствия выражаются формой повелительного наклонения в первой части и сослагательного во второй).</w:t>
      </w:r>
    </w:p>
    <w:p w:rsidR="006454E9" w:rsidRDefault="006454E9">
      <w:pPr>
        <w:pStyle w:val="BodyText"/>
        <w:shd w:val="clear" w:color="auto" w:fill="auto"/>
        <w:spacing w:before="0" w:after="0" w:line="234" w:lineRule="exact"/>
        <w:ind w:left="20" w:firstLine="280"/>
        <w:jc w:val="both"/>
      </w:pPr>
      <w:r>
        <w:t>Сохранение термина «предложение» за сложным синтаксическим единством, для которого строительным материалом служат предложения в прямом значе</w:t>
      </w:r>
      <w:r>
        <w:softHyphen/>
        <w:t>нии этого слова, основано на том, что такие существенные признаки предложе</w:t>
      </w:r>
      <w:r>
        <w:softHyphen/>
        <w:t>ния, как смысловая и интонационная законченность, присущи всему сложному целому, а нс его составным частям, которые при их соединении в сложное цело</w:t>
      </w:r>
      <w:r>
        <w:softHyphen/>
        <w:t>стное единство утрачивают названные признаки. Поэтому встал вопрос: право</w:t>
      </w:r>
      <w:r>
        <w:softHyphen/>
        <w:t>мерно ли применять термин «предложение» к частям этого целого, и в ответ многие исследователи предложили термин «предикативные части сложного пред</w:t>
      </w:r>
      <w:r>
        <w:softHyphen/>
        <w:t>ложения».</w:t>
      </w:r>
    </w:p>
    <w:p w:rsidR="006454E9" w:rsidRDefault="006454E9">
      <w:pPr>
        <w:pStyle w:val="BodyText"/>
        <w:shd w:val="clear" w:color="auto" w:fill="auto"/>
        <w:spacing w:before="0" w:after="0" w:line="234" w:lineRule="exact"/>
        <w:ind w:left="20" w:firstLine="280"/>
        <w:jc w:val="both"/>
      </w:pPr>
      <w:r>
        <w:t>В. Л. Богородицкий писал: «...во всяком сложном предложении его части составляют одно связное целое, так что, будучи взяты отдельно, уже нс могут иметь вполне прежнего смысла или даже совсем невозможны, подобно тому как морфологические части слова существуют только в самом слове, но нс от</w:t>
      </w:r>
      <w:r>
        <w:softHyphen/>
        <w:t>дельно от него; таким образом, ни та, ни другая часть сложного предложения, строго говоря, нс являются самостоятельными, но лишь совместно образуют одно целое»</w:t>
      </w:r>
      <w:r>
        <w:rPr>
          <w:vertAlign w:val="superscript"/>
        </w:rPr>
        <w:footnoteReference w:id="21"/>
      </w:r>
      <w:r>
        <w:t>.</w:t>
      </w:r>
    </w:p>
    <w:p w:rsidR="006454E9" w:rsidRDefault="006454E9">
      <w:pPr>
        <w:pStyle w:val="BodyText"/>
        <w:shd w:val="clear" w:color="auto" w:fill="auto"/>
        <w:spacing w:before="0" w:after="0" w:line="234" w:lineRule="exact"/>
        <w:ind w:left="20" w:right="20" w:firstLine="280"/>
        <w:jc w:val="both"/>
      </w:pPr>
      <w:r>
        <w:t>В истории разработки синтаксиса русского языка термин «сложное предло</w:t>
      </w:r>
      <w:r>
        <w:softHyphen/>
        <w:t>жение» понимался по-разному или заменялся другим. Так, Л. М. Псшковский отвергал термин «сложное предложение», «так как он называет несколько пред</w:t>
      </w:r>
      <w:r>
        <w:softHyphen/>
        <w:t>ложений одним «предложением» и тем создаст путаницу»</w:t>
      </w:r>
      <w:r>
        <w:rPr>
          <w:vertAlign w:val="superscript"/>
        </w:rPr>
        <w:footnoteReference w:id="22"/>
      </w:r>
      <w:r>
        <w:t>. Вместо термина «сложное предложение» Псшковский использует термин «сложное целое», под которым он понимает «такие словосочетания, которые состоят из двух или не</w:t>
      </w:r>
      <w:r>
        <w:softHyphen/>
        <w:t>скольких предложений»</w:t>
      </w:r>
      <w:r>
        <w:rPr>
          <w:vertAlign w:val="superscript"/>
        </w:rPr>
        <w:footnoteReference w:id="23"/>
      </w:r>
      <w:r>
        <w:t>.</w:t>
      </w:r>
    </w:p>
    <w:p w:rsidR="006454E9" w:rsidRDefault="006454E9">
      <w:pPr>
        <w:pStyle w:val="BodyText"/>
        <w:shd w:val="clear" w:color="auto" w:fill="auto"/>
        <w:spacing w:before="0" w:after="0" w:line="234" w:lineRule="exact"/>
        <w:ind w:left="20" w:right="20" w:firstLine="280"/>
        <w:jc w:val="both"/>
      </w:pPr>
      <w:r>
        <w:t>Л. А. Шахматов пользуется термином «сложное предложение» в особом зна</w:t>
      </w:r>
      <w:r>
        <w:softHyphen/>
        <w:t>чении: «Сложными, в противоположность простым предложениям, называем тс предложения, в которых имеется или двойное сказуемое, или второстепенное сказуемое, или дополнительное сказуемое, или дополнительное второстепен</w:t>
      </w:r>
      <w:r>
        <w:softHyphen/>
        <w:t>ное сказуемое»</w:t>
      </w:r>
      <w:r>
        <w:rPr>
          <w:vertAlign w:val="superscript"/>
        </w:rPr>
        <w:footnoteReference w:id="24"/>
      </w:r>
      <w:r>
        <w:t>.</w:t>
      </w:r>
    </w:p>
    <w:p w:rsidR="006454E9" w:rsidRDefault="006454E9">
      <w:pPr>
        <w:pStyle w:val="BodyText"/>
        <w:shd w:val="clear" w:color="auto" w:fill="auto"/>
        <w:spacing w:before="0" w:after="0" w:line="234" w:lineRule="exact"/>
        <w:ind w:left="20" w:right="20" w:firstLine="280"/>
        <w:jc w:val="both"/>
      </w:pPr>
      <w:r>
        <w:t>М. Н. Пстсрсон для обозначения понятия «сложное предложение» употреб</w:t>
      </w:r>
      <w:r>
        <w:softHyphen/>
        <w:t>ляет термин «соединение словосочетаний»</w:t>
      </w:r>
      <w:r>
        <w:rPr>
          <w:vertAlign w:val="superscript"/>
        </w:rPr>
        <w:footnoteReference w:id="25"/>
      </w:r>
      <w:r>
        <w:t>.</w:t>
      </w:r>
    </w:p>
    <w:p w:rsidR="006454E9" w:rsidRDefault="006454E9">
      <w:pPr>
        <w:pStyle w:val="BodyText"/>
        <w:shd w:val="clear" w:color="auto" w:fill="auto"/>
        <w:spacing w:before="0" w:after="0" w:line="234" w:lineRule="exact"/>
        <w:ind w:left="20" w:right="20" w:firstLine="280"/>
        <w:jc w:val="both"/>
      </w:pPr>
      <w:r>
        <w:t>Сохраняя термин «сложное предложение», мы показываем, что перед нами определенное синтаксическое единство, которое, как и простое предложение, представляет собой единицу языкового общения более высокого уровня, и в то же время отмечаем структурное различие между ними.</w:t>
      </w:r>
    </w:p>
    <w:p w:rsidR="006454E9" w:rsidRDefault="006454E9">
      <w:pPr>
        <w:pStyle w:val="BodyText"/>
        <w:shd w:val="clear" w:color="auto" w:fill="auto"/>
        <w:spacing w:before="0" w:after="0" w:line="234" w:lineRule="exact"/>
        <w:ind w:left="20" w:right="20" w:firstLine="280"/>
        <w:jc w:val="both"/>
      </w:pPr>
      <w:r>
        <w:t>Обладая каждое своей спецификой, простое предложение и сложное предло</w:t>
      </w:r>
      <w:r>
        <w:softHyphen/>
        <w:t>жение в отдельных случаях сближаются между собой, образуя переходные слу</w:t>
      </w:r>
      <w:r>
        <w:softHyphen/>
        <w:t>чаи.</w:t>
      </w:r>
    </w:p>
    <w:p w:rsidR="006454E9" w:rsidRDefault="006454E9">
      <w:pPr>
        <w:pStyle w:val="BodyText"/>
        <w:shd w:val="clear" w:color="auto" w:fill="auto"/>
        <w:spacing w:before="0" w:after="0" w:line="234" w:lineRule="exact"/>
        <w:ind w:left="20" w:right="20" w:firstLine="280"/>
        <w:jc w:val="both"/>
      </w:pPr>
      <w:r>
        <w:t xml:space="preserve">Так, в предложении </w:t>
      </w:r>
      <w:r>
        <w:rPr>
          <w:rStyle w:val="10pt4"/>
          <w:lang w:eastAsia="ru-RU"/>
        </w:rPr>
        <w:t>Командир послал конную разведку&gt; вправо и влево от дороги</w:t>
      </w:r>
      <w:r>
        <w:t xml:space="preserve">, </w:t>
      </w:r>
      <w:r>
        <w:rPr>
          <w:rStyle w:val="10pt4"/>
          <w:lang w:eastAsia="ru-RU"/>
        </w:rPr>
        <w:t>чтобы уточнить характер вражеской обороны</w:t>
      </w:r>
      <w:r>
        <w:t xml:space="preserve"> (О. Гончар) инфини</w:t>
      </w:r>
      <w:r>
        <w:softHyphen/>
        <w:t xml:space="preserve">тивный оборот с союзом </w:t>
      </w:r>
      <w:r>
        <w:rPr>
          <w:rStyle w:val="10pt4"/>
          <w:lang w:eastAsia="ru-RU"/>
        </w:rPr>
        <w:t>чтобы</w:t>
      </w:r>
      <w:r>
        <w:t xml:space="preserve"> образует переходный случай между обстоя</w:t>
      </w:r>
      <w:r>
        <w:softHyphen/>
        <w:t xml:space="preserve">тельством цели как членом простого предложения (ср. то же предложение без союза </w:t>
      </w:r>
      <w:r>
        <w:rPr>
          <w:rStyle w:val="10pt4"/>
          <w:lang w:eastAsia="ru-RU"/>
        </w:rPr>
        <w:t>чтобы)</w:t>
      </w:r>
      <w:r>
        <w:t xml:space="preserve"> и придаточным предложением цели как частью сложного предло</w:t>
      </w:r>
      <w:r>
        <w:softHyphen/>
        <w:t>жения.</w:t>
      </w:r>
    </w:p>
    <w:p w:rsidR="006454E9" w:rsidRDefault="006454E9">
      <w:pPr>
        <w:pStyle w:val="141"/>
        <w:shd w:val="clear" w:color="auto" w:fill="auto"/>
        <w:ind w:left="20" w:right="20" w:firstLine="280"/>
      </w:pPr>
      <w:r>
        <w:rPr>
          <w:rStyle w:val="1450"/>
          <w:lang w:eastAsia="ru-RU"/>
        </w:rPr>
        <w:t>Такое же промежуточное положение занимают предложения со сравнитель</w:t>
      </w:r>
      <w:r>
        <w:rPr>
          <w:rStyle w:val="1450"/>
          <w:lang w:eastAsia="ru-RU"/>
        </w:rPr>
        <w:softHyphen/>
        <w:t xml:space="preserve">ным оборотом: </w:t>
      </w:r>
      <w:r>
        <w:rPr>
          <w:rStyle w:val="1410pt1"/>
          <w:i/>
          <w:iCs/>
          <w:lang w:eastAsia="ru-RU"/>
        </w:rPr>
        <w:t>Лед неокрепший на речке студеной</w:t>
      </w:r>
      <w:r>
        <w:rPr>
          <w:rStyle w:val="1450"/>
          <w:lang w:eastAsia="ru-RU"/>
        </w:rPr>
        <w:t xml:space="preserve">, </w:t>
      </w:r>
      <w:r>
        <w:rPr>
          <w:rStyle w:val="1410pt1"/>
          <w:i/>
          <w:iCs/>
          <w:lang w:eastAsia="ru-RU"/>
        </w:rPr>
        <w:t>словно как тающий са</w:t>
      </w:r>
      <w:r>
        <w:rPr>
          <w:rStyle w:val="1410pt1"/>
          <w:i/>
          <w:iCs/>
          <w:lang w:eastAsia="ru-RU"/>
        </w:rPr>
        <w:softHyphen/>
        <w:t>хар</w:t>
      </w:r>
      <w:r>
        <w:rPr>
          <w:rStyle w:val="1450"/>
          <w:lang w:eastAsia="ru-RU"/>
        </w:rPr>
        <w:t xml:space="preserve">, </w:t>
      </w:r>
      <w:r>
        <w:rPr>
          <w:rStyle w:val="1410pt1"/>
          <w:i/>
          <w:iCs/>
          <w:lang w:eastAsia="ru-RU"/>
        </w:rPr>
        <w:t>лежит</w:t>
      </w:r>
      <w:r>
        <w:rPr>
          <w:rStyle w:val="1450"/>
          <w:lang w:eastAsia="ru-RU"/>
        </w:rPr>
        <w:t xml:space="preserve"> (Н.); </w:t>
      </w:r>
      <w:r>
        <w:rPr>
          <w:rStyle w:val="1410pt1"/>
          <w:i/>
          <w:iCs/>
          <w:lang w:eastAsia="ru-RU"/>
        </w:rPr>
        <w:t>Как далекая зарница в глухую полночь</w:t>
      </w:r>
      <w:r>
        <w:rPr>
          <w:rStyle w:val="1450"/>
          <w:lang w:eastAsia="ru-RU"/>
        </w:rPr>
        <w:t xml:space="preserve">, </w:t>
      </w:r>
      <w:r>
        <w:rPr>
          <w:rStyle w:val="1410pt1"/>
          <w:i/>
          <w:iCs/>
          <w:lang w:eastAsia="ru-RU"/>
        </w:rPr>
        <w:t>мелькнуло смутное сознание опасности</w:t>
      </w:r>
      <w:r>
        <w:rPr>
          <w:rStyle w:val="1450"/>
          <w:lang w:eastAsia="ru-RU"/>
        </w:rPr>
        <w:t xml:space="preserve"> (Ссраф.).</w:t>
      </w:r>
    </w:p>
    <w:p w:rsidR="006454E9" w:rsidRDefault="006454E9">
      <w:pPr>
        <w:pStyle w:val="510"/>
        <w:keepNext/>
        <w:keepLines/>
        <w:shd w:val="clear" w:color="auto" w:fill="auto"/>
        <w:spacing w:before="0" w:after="208" w:line="190" w:lineRule="exact"/>
      </w:pPr>
      <w:bookmarkStart w:id="72" w:name="bookmark72"/>
      <w:r>
        <w:t>§ 193. Сочинение и подчинение в сложном предложении</w:t>
      </w:r>
      <w:bookmarkEnd w:id="72"/>
    </w:p>
    <w:p w:rsidR="006454E9" w:rsidRDefault="006454E9">
      <w:pPr>
        <w:pStyle w:val="261"/>
        <w:shd w:val="clear" w:color="auto" w:fill="auto"/>
        <w:spacing w:after="0"/>
        <w:ind w:left="20" w:right="20" w:firstLine="280"/>
      </w:pPr>
      <w:r>
        <w:rPr>
          <w:rStyle w:val="262"/>
          <w:lang w:eastAsia="ru-RU"/>
        </w:rPr>
        <w:t>Простые предложения, входящие в состав сложного предложения, могут объе</w:t>
      </w:r>
      <w:r>
        <w:rPr>
          <w:rStyle w:val="262"/>
          <w:lang w:eastAsia="ru-RU"/>
        </w:rPr>
        <w:softHyphen/>
        <w:t>диняться: 1) сочинительными союзами; 2) подчинительными союзами или от</w:t>
      </w:r>
      <w:r>
        <w:rPr>
          <w:rStyle w:val="262"/>
          <w:lang w:eastAsia="ru-RU"/>
        </w:rPr>
        <w:softHyphen/>
        <w:t>носительными словами; 3) бессоюзной связью (нс связанной ни с сочинением, ни с подчинением).</w:t>
      </w:r>
    </w:p>
    <w:p w:rsidR="006454E9" w:rsidRDefault="006454E9">
      <w:pPr>
        <w:pStyle w:val="261"/>
        <w:shd w:val="clear" w:color="auto" w:fill="auto"/>
        <w:spacing w:after="0"/>
        <w:ind w:left="20" w:right="20" w:firstLine="280"/>
      </w:pPr>
      <w:r>
        <w:rPr>
          <w:rStyle w:val="262"/>
          <w:lang w:eastAsia="ru-RU"/>
        </w:rPr>
        <w:t>При союзном соединении простых предложений в сложные последние стро</w:t>
      </w:r>
      <w:r>
        <w:rPr>
          <w:rStyle w:val="262"/>
          <w:lang w:eastAsia="ru-RU"/>
        </w:rPr>
        <w:softHyphen/>
        <w:t xml:space="preserve">ятся или по способу </w:t>
      </w:r>
      <w:r>
        <w:rPr>
          <w:rStyle w:val="266pt"/>
          <w:lang w:eastAsia="ru-RU"/>
        </w:rPr>
        <w:t>СОЧИНЕНИЯ,</w:t>
      </w:r>
      <w:r>
        <w:rPr>
          <w:rStyle w:val="262"/>
          <w:lang w:eastAsia="ru-RU"/>
        </w:rPr>
        <w:t xml:space="preserve"> или по способу </w:t>
      </w:r>
      <w:r>
        <w:rPr>
          <w:rStyle w:val="266pt1"/>
          <w:lang w:eastAsia="ru-RU"/>
        </w:rPr>
        <w:t>подчинения.</w:t>
      </w:r>
      <w:r>
        <w:rPr>
          <w:rStyle w:val="262"/>
          <w:lang w:eastAsia="ru-RU"/>
        </w:rPr>
        <w:t xml:space="preserve"> Различие между обоими типами сложных предложений основано в первую очередь на различ</w:t>
      </w:r>
      <w:r>
        <w:rPr>
          <w:rStyle w:val="262"/>
          <w:lang w:eastAsia="ru-RU"/>
        </w:rPr>
        <w:softHyphen/>
        <w:t>ной синтаксической функции сочинительных и подчинительных союзов. Кроме того, при сочинении предложений они могут сохранять свою смысловую само</w:t>
      </w:r>
      <w:r>
        <w:rPr>
          <w:rStyle w:val="262"/>
          <w:lang w:eastAsia="ru-RU"/>
        </w:rPr>
        <w:softHyphen/>
        <w:t>стоятельность и синтаксическое равноправие, тогда как при подчинении предло</w:t>
      </w:r>
      <w:r>
        <w:rPr>
          <w:rStyle w:val="262"/>
          <w:lang w:eastAsia="ru-RU"/>
        </w:rPr>
        <w:softHyphen/>
        <w:t>жений одно из них в смысловом и синтаксическом отношении подчинено друго</w:t>
      </w:r>
      <w:r>
        <w:rPr>
          <w:rStyle w:val="262"/>
          <w:lang w:eastAsia="ru-RU"/>
        </w:rPr>
        <w:softHyphen/>
        <w:t xml:space="preserve">му; ср.: </w:t>
      </w:r>
      <w:r>
        <w:rPr>
          <w:rStyle w:val="2610pt"/>
          <w:lang w:eastAsia="ru-RU"/>
        </w:rPr>
        <w:t>...Все жаловались на холод, и дождь стучал в окна.</w:t>
      </w:r>
      <w:r>
        <w:rPr>
          <w:rStyle w:val="269"/>
          <w:lang w:eastAsia="ru-RU"/>
        </w:rPr>
        <w:t xml:space="preserve"> </w:t>
      </w:r>
      <w:r>
        <w:rPr>
          <w:rStyle w:val="262"/>
          <w:lang w:eastAsia="ru-RU"/>
        </w:rPr>
        <w:t xml:space="preserve">(Ч.) </w:t>
      </w:r>
      <w:r>
        <w:rPr>
          <w:rStyle w:val="269"/>
          <w:lang w:eastAsia="ru-RU"/>
        </w:rPr>
        <w:t xml:space="preserve">- </w:t>
      </w:r>
      <w:r>
        <w:rPr>
          <w:rStyle w:val="2610pt"/>
          <w:lang w:eastAsia="ru-RU"/>
        </w:rPr>
        <w:t>Море тихо вторило началу одной из древних легенд, которые, может быть, создались на его берегах</w:t>
      </w:r>
      <w:r>
        <w:rPr>
          <w:rStyle w:val="269"/>
          <w:lang w:eastAsia="ru-RU"/>
        </w:rPr>
        <w:t xml:space="preserve"> </w:t>
      </w:r>
      <w:r>
        <w:rPr>
          <w:rStyle w:val="262"/>
          <w:lang w:eastAsia="ru-RU"/>
        </w:rPr>
        <w:t>(М. Г.).</w:t>
      </w:r>
    </w:p>
    <w:p w:rsidR="006454E9" w:rsidRDefault="006454E9">
      <w:pPr>
        <w:pStyle w:val="261"/>
        <w:shd w:val="clear" w:color="auto" w:fill="auto"/>
        <w:spacing w:after="0"/>
        <w:ind w:left="20" w:right="20" w:firstLine="280"/>
      </w:pPr>
      <w:r>
        <w:rPr>
          <w:rStyle w:val="262"/>
          <w:lang w:eastAsia="ru-RU"/>
        </w:rPr>
        <w:t>Первое предложение сложносочиненное; каждая из его частей носит харак</w:t>
      </w:r>
      <w:r>
        <w:rPr>
          <w:rStyle w:val="262"/>
          <w:lang w:eastAsia="ru-RU"/>
        </w:rPr>
        <w:softHyphen/>
        <w:t>тер самостоятельного утверждения и сохраняет синтаксическую независимость; возможна перестановка обеих частей без нарушения смысла и структуры слож</w:t>
      </w:r>
      <w:r>
        <w:rPr>
          <w:rStyle w:val="262"/>
          <w:lang w:eastAsia="ru-RU"/>
        </w:rPr>
        <w:softHyphen/>
        <w:t>ного целого (между ними существуют «отношения обратимые», которые, по мнению Л. М. Псшковского, являются существенным признаком сочинения).</w:t>
      </w:r>
    </w:p>
    <w:p w:rsidR="006454E9" w:rsidRDefault="006454E9">
      <w:pPr>
        <w:pStyle w:val="261"/>
        <w:shd w:val="clear" w:color="auto" w:fill="auto"/>
        <w:spacing w:after="0"/>
        <w:ind w:left="20" w:right="20" w:firstLine="280"/>
      </w:pPr>
      <w:r>
        <w:rPr>
          <w:rStyle w:val="262"/>
          <w:lang w:eastAsia="ru-RU"/>
        </w:rPr>
        <w:t>Второе предложение сложноподчиненное: вторая часть в нем носит харак</w:t>
      </w:r>
      <w:r>
        <w:rPr>
          <w:rStyle w:val="262"/>
          <w:lang w:eastAsia="ru-RU"/>
        </w:rPr>
        <w:softHyphen/>
        <w:t>тер зависимого утверждения и в синтаксическом отношении нс равноправна с первой частью сложного целого.</w:t>
      </w:r>
    </w:p>
    <w:p w:rsidR="006454E9" w:rsidRDefault="006454E9">
      <w:pPr>
        <w:pStyle w:val="261"/>
        <w:shd w:val="clear" w:color="auto" w:fill="auto"/>
        <w:spacing w:after="0"/>
        <w:ind w:left="20" w:right="20" w:firstLine="280"/>
      </w:pPr>
      <w:r>
        <w:rPr>
          <w:rStyle w:val="262"/>
          <w:lang w:eastAsia="ru-RU"/>
        </w:rPr>
        <w:t>Однако указанные признаки сочинения и подчинения предложений имеют условный характер. Во многих случаях в сложносочиненных предложениях со</w:t>
      </w:r>
      <w:r>
        <w:rPr>
          <w:rStyle w:val="262"/>
          <w:lang w:eastAsia="ru-RU"/>
        </w:rPr>
        <w:softHyphen/>
        <w:t>ставляющие их части нс обладают равноправием, смысловой самостоятельнос</w:t>
      </w:r>
      <w:r>
        <w:rPr>
          <w:rStyle w:val="262"/>
          <w:lang w:eastAsia="ru-RU"/>
        </w:rPr>
        <w:softHyphen/>
        <w:t>тью и независимостью. Их взаимообусловленность и взаимозависимость нахо</w:t>
      </w:r>
      <w:r>
        <w:rPr>
          <w:rStyle w:val="262"/>
          <w:lang w:eastAsia="ru-RU"/>
        </w:rPr>
        <w:softHyphen/>
        <w:t>дят свое выражение в порядке следования предложений, входящих в состав слож</w:t>
      </w:r>
      <w:r>
        <w:rPr>
          <w:rStyle w:val="262"/>
          <w:lang w:eastAsia="ru-RU"/>
        </w:rPr>
        <w:softHyphen/>
        <w:t xml:space="preserve">ного целого, в параллелизме их структуры, в грамматических формах глаголов-сказуемых, в лсксичсских средствах, в неполноте второй части и т. д.: </w:t>
      </w:r>
      <w:r>
        <w:rPr>
          <w:rStyle w:val="2610pt"/>
          <w:lang w:eastAsia="ru-RU"/>
        </w:rPr>
        <w:t>Вдруг увидел я деревушку&gt; на крутом берегу Яика... и через четверть часа въехали мы в Белогорскую крепость</w:t>
      </w:r>
      <w:r>
        <w:rPr>
          <w:rStyle w:val="269"/>
          <w:lang w:eastAsia="ru-RU"/>
        </w:rPr>
        <w:t xml:space="preserve"> </w:t>
      </w:r>
      <w:r>
        <w:rPr>
          <w:rStyle w:val="262"/>
          <w:lang w:eastAsia="ru-RU"/>
        </w:rPr>
        <w:t xml:space="preserve">(П.); </w:t>
      </w:r>
      <w:r>
        <w:rPr>
          <w:rStyle w:val="2610pt"/>
          <w:lang w:eastAsia="ru-RU"/>
        </w:rPr>
        <w:t>Егорушка долго оглядывал его, а он Егорушку'</w:t>
      </w:r>
      <w:r>
        <w:rPr>
          <w:rStyle w:val="269"/>
          <w:lang w:eastAsia="ru-RU"/>
        </w:rPr>
        <w:t xml:space="preserve"> (Ч.); </w:t>
      </w:r>
      <w:r>
        <w:rPr>
          <w:rStyle w:val="2610pt"/>
          <w:lang w:eastAsia="ru-RU"/>
        </w:rPr>
        <w:t>От купален на реку ложатся разноцветные пятна</w:t>
      </w:r>
      <w:r>
        <w:rPr>
          <w:rStyle w:val="269"/>
          <w:lang w:eastAsia="ru-RU"/>
        </w:rPr>
        <w:t xml:space="preserve">, </w:t>
      </w:r>
      <w:r>
        <w:rPr>
          <w:rStyle w:val="2610pt"/>
          <w:lang w:eastAsia="ru-RU"/>
        </w:rPr>
        <w:t>и река тихо полощет их кисею</w:t>
      </w:r>
      <w:r>
        <w:rPr>
          <w:rStyle w:val="269"/>
          <w:lang w:eastAsia="ru-RU"/>
        </w:rPr>
        <w:t xml:space="preserve"> </w:t>
      </w:r>
      <w:r>
        <w:rPr>
          <w:rStyle w:val="262"/>
          <w:lang w:eastAsia="ru-RU"/>
        </w:rPr>
        <w:t>(М. Г.).</w:t>
      </w:r>
    </w:p>
    <w:p w:rsidR="006454E9" w:rsidRDefault="006454E9">
      <w:pPr>
        <w:pStyle w:val="141"/>
        <w:shd w:val="clear" w:color="auto" w:fill="auto"/>
        <w:spacing w:line="240" w:lineRule="exact"/>
        <w:ind w:left="20" w:right="20" w:firstLine="280"/>
      </w:pPr>
      <w:r>
        <w:rPr>
          <w:rStyle w:val="149pt"/>
          <w:lang w:eastAsia="ru-RU"/>
        </w:rPr>
        <w:t>С другой стороны, в сложноподчиненном предложении нередко проявляет</w:t>
      </w:r>
      <w:r>
        <w:rPr>
          <w:rStyle w:val="149pt"/>
          <w:lang w:eastAsia="ru-RU"/>
        </w:rPr>
        <w:softHyphen/>
        <w:t xml:space="preserve">ся взаимозависимость составляющих его частей, а нс просто подчинение: </w:t>
      </w:r>
      <w:r>
        <w:rPr>
          <w:rStyle w:val="1410pt1"/>
          <w:i/>
          <w:iCs/>
          <w:lang w:eastAsia="ru-RU"/>
        </w:rPr>
        <w:t>...Дня такого нет, чтоб не боялась ты за ужин иль обед в курятнике оставить шку</w:t>
      </w:r>
      <w:r>
        <w:rPr>
          <w:rStyle w:val="1410pt1"/>
          <w:i/>
          <w:iCs/>
          <w:lang w:eastAsia="ru-RU"/>
        </w:rPr>
        <w:softHyphen/>
        <w:t>ры</w:t>
      </w:r>
      <w:r>
        <w:rPr>
          <w:rStyle w:val="1450"/>
          <w:lang w:eastAsia="ru-RU"/>
        </w:rPr>
        <w:t xml:space="preserve"> </w:t>
      </w:r>
      <w:r>
        <w:rPr>
          <w:rStyle w:val="149pt"/>
          <w:lang w:eastAsia="ru-RU"/>
        </w:rPr>
        <w:t xml:space="preserve">(Кр.); </w:t>
      </w:r>
      <w:r>
        <w:rPr>
          <w:rStyle w:val="1410pt1"/>
          <w:i/>
          <w:iCs/>
          <w:lang w:eastAsia="ru-RU"/>
        </w:rPr>
        <w:t>Левин не замечал, как проходило время</w:t>
      </w:r>
      <w:r>
        <w:rPr>
          <w:rStyle w:val="1450"/>
          <w:lang w:eastAsia="ru-RU"/>
        </w:rPr>
        <w:t xml:space="preserve"> </w:t>
      </w:r>
      <w:r>
        <w:rPr>
          <w:rStyle w:val="149pt"/>
          <w:lang w:val="en-US" w:eastAsia="ru-RU"/>
        </w:rPr>
        <w:t>(JI</w:t>
      </w:r>
      <w:r>
        <w:rPr>
          <w:rStyle w:val="149pt"/>
          <w:lang w:eastAsia="ru-RU"/>
        </w:rPr>
        <w:t xml:space="preserve">. Т.); </w:t>
      </w:r>
      <w:r>
        <w:rPr>
          <w:rStyle w:val="1410pt1"/>
          <w:i/>
          <w:iCs/>
          <w:lang w:eastAsia="ru-RU"/>
        </w:rPr>
        <w:t>Небо было теш пурпур</w:t>
      </w:r>
      <w:r>
        <w:rPr>
          <w:rStyle w:val="1410pt1"/>
          <w:i/>
          <w:iCs/>
          <w:lang w:eastAsia="ru-RU"/>
        </w:rPr>
        <w:softHyphen/>
        <w:t>ное, теплое и ласковое, манившее туда, где оно касалось краем темной зелени лугов</w:t>
      </w:r>
      <w:r>
        <w:rPr>
          <w:rStyle w:val="1450"/>
          <w:lang w:eastAsia="ru-RU"/>
        </w:rPr>
        <w:t xml:space="preserve"> </w:t>
      </w:r>
      <w:r>
        <w:rPr>
          <w:rStyle w:val="149pt"/>
          <w:lang w:eastAsia="ru-RU"/>
        </w:rPr>
        <w:t>(М. Г.).</w:t>
      </w:r>
    </w:p>
    <w:p w:rsidR="006454E9" w:rsidRDefault="006454E9">
      <w:pPr>
        <w:pStyle w:val="261"/>
        <w:shd w:val="clear" w:color="auto" w:fill="auto"/>
        <w:spacing w:after="0" w:line="190" w:lineRule="exact"/>
        <w:ind w:left="20" w:firstLine="280"/>
      </w:pPr>
      <w:r>
        <w:rPr>
          <w:rStyle w:val="262"/>
          <w:lang w:eastAsia="ru-RU"/>
        </w:rPr>
        <w:t xml:space="preserve">В этих примерах нс только придаточная часть нс может существовать без </w:t>
      </w:r>
      <w:r>
        <w:rPr>
          <w:sz w:val="19"/>
          <w:szCs w:val="19"/>
        </w:rPr>
        <w:t>главной, но и главная нуждается в наличии при ней придаточной части. В одних случаях это связано с тем, что сказуемое главной части предложения выражено глаголом сильного управления; в других играет роль необходимость конкретиза</w:t>
      </w:r>
      <w:r>
        <w:rPr>
          <w:sz w:val="19"/>
          <w:szCs w:val="19"/>
        </w:rPr>
        <w:softHyphen/>
        <w:t>ции соотносительного слова (мсстоимсния или местоименного наречия), име</w:t>
      </w:r>
      <w:r>
        <w:rPr>
          <w:sz w:val="19"/>
          <w:szCs w:val="19"/>
        </w:rPr>
        <w:softHyphen/>
        <w:t>ющегося в главной части и т. д. Следует также учитывать значение интонации, объединяющей части сложноподчиненного предложения.</w:t>
      </w:r>
    </w:p>
    <w:p w:rsidR="006454E9" w:rsidRDefault="006454E9">
      <w:pPr>
        <w:pStyle w:val="BodyText"/>
        <w:shd w:val="clear" w:color="auto" w:fill="auto"/>
        <w:spacing w:before="0" w:after="0" w:line="240" w:lineRule="exact"/>
        <w:ind w:left="20" w:right="20" w:firstLine="280"/>
        <w:jc w:val="both"/>
      </w:pPr>
      <w:r>
        <w:t>Таким образом, трудно провести строгое разграничение сочинения и подчи</w:t>
      </w:r>
      <w:r>
        <w:softHyphen/>
        <w:t>нения в сложном предложении. «Было бы осторожнее вместо сочинения и под</w:t>
      </w:r>
      <w:r>
        <w:softHyphen/>
        <w:t>чинения предложений говорить (как это предлагал акад. Л. Л. Шахматов) о раз</w:t>
      </w:r>
      <w:r>
        <w:softHyphen/>
        <w:t>ных видах сцепления предложений и о разных степенях их зависимости, выража</w:t>
      </w:r>
      <w:r>
        <w:softHyphen/>
        <w:t>емых союзами и другими грамматическими средствами: формами наклонения, формами относительных времен, порядком слов, местоименными словами, ин</w:t>
      </w:r>
      <w:r>
        <w:softHyphen/>
        <w:t>тонацией и т. п.»</w:t>
      </w:r>
      <w:r>
        <w:rPr>
          <w:vertAlign w:val="superscript"/>
        </w:rPr>
        <w:footnoteReference w:id="26"/>
      </w:r>
      <w:r>
        <w:t>.</w:t>
      </w:r>
    </w:p>
    <w:p w:rsidR="006454E9" w:rsidRDefault="006454E9">
      <w:pPr>
        <w:pStyle w:val="BodyText"/>
        <w:shd w:val="clear" w:color="auto" w:fill="auto"/>
        <w:spacing w:before="0" w:after="0" w:line="240" w:lineRule="exact"/>
        <w:ind w:left="20" w:right="20" w:firstLine="280"/>
        <w:jc w:val="both"/>
      </w:pPr>
      <w:r>
        <w:t>Отсутствие четкой границы между сочинением и подчинением предложе</w:t>
      </w:r>
      <w:r>
        <w:softHyphen/>
        <w:t>ний позволяет рассматривать некоторые конструкции как переходные случаи в пределах сложного предложения. Переходность в области сложного предложе</w:t>
      </w:r>
      <w:r>
        <w:softHyphen/>
        <w:t>ния чаще всего находит свое выражение в том, что составляющие его части оформляются по способу подчинения, а смысловые отношения между ними характерны для связи сочинения.</w:t>
      </w:r>
    </w:p>
    <w:p w:rsidR="006454E9" w:rsidRDefault="006454E9">
      <w:pPr>
        <w:pStyle w:val="141"/>
        <w:shd w:val="clear" w:color="auto" w:fill="auto"/>
        <w:spacing w:line="240" w:lineRule="exact"/>
        <w:ind w:left="20" w:right="20" w:firstLine="280"/>
      </w:pPr>
      <w:r>
        <w:rPr>
          <w:rStyle w:val="1450"/>
          <w:lang w:eastAsia="ru-RU"/>
        </w:rPr>
        <w:t xml:space="preserve">Так, в некоторых предложениях временные союзы (подчинительные) </w:t>
      </w:r>
      <w:r>
        <w:rPr>
          <w:rStyle w:val="1410pt1"/>
          <w:i/>
          <w:iCs/>
          <w:lang w:eastAsia="ru-RU"/>
        </w:rPr>
        <w:t>в то время как</w:t>
      </w:r>
      <w:r>
        <w:rPr>
          <w:rStyle w:val="1450"/>
          <w:lang w:eastAsia="ru-RU"/>
        </w:rPr>
        <w:t xml:space="preserve">, </w:t>
      </w:r>
      <w:r>
        <w:rPr>
          <w:rStyle w:val="1410pt1"/>
          <w:i/>
          <w:iCs/>
          <w:lang w:eastAsia="ru-RU"/>
        </w:rPr>
        <w:t>тогда как</w:t>
      </w:r>
      <w:r>
        <w:rPr>
          <w:rStyle w:val="1450"/>
          <w:lang w:eastAsia="ru-RU"/>
        </w:rPr>
        <w:t xml:space="preserve">, </w:t>
      </w:r>
      <w:r>
        <w:rPr>
          <w:rStyle w:val="1410pt1"/>
          <w:i/>
          <w:iCs/>
          <w:lang w:eastAsia="ru-RU"/>
        </w:rPr>
        <w:t>между тем как</w:t>
      </w:r>
      <w:r>
        <w:rPr>
          <w:rStyle w:val="1450"/>
          <w:lang w:eastAsia="ru-RU"/>
        </w:rPr>
        <w:t xml:space="preserve"> употребляются нс в своем обычном зна</w:t>
      </w:r>
      <w:r>
        <w:rPr>
          <w:rStyle w:val="1450"/>
          <w:lang w:eastAsia="ru-RU"/>
        </w:rPr>
        <w:softHyphen/>
        <w:t>чении, а для выражения противительных отношений, приравниваясь к сочини</w:t>
      </w:r>
      <w:r>
        <w:rPr>
          <w:rStyle w:val="1450"/>
          <w:lang w:eastAsia="ru-RU"/>
        </w:rPr>
        <w:softHyphen/>
        <w:t xml:space="preserve">тельному союзу </w:t>
      </w:r>
      <w:r>
        <w:rPr>
          <w:rStyle w:val="1410pt1"/>
          <w:i/>
          <w:iCs/>
          <w:lang w:eastAsia="ru-RU"/>
        </w:rPr>
        <w:t>а: Ей было приятно говорить с этим чужим</w:t>
      </w:r>
      <w:r>
        <w:rPr>
          <w:rStyle w:val="1450"/>
          <w:lang w:eastAsia="ru-RU"/>
        </w:rPr>
        <w:t xml:space="preserve">, </w:t>
      </w:r>
      <w:r>
        <w:rPr>
          <w:rStyle w:val="1410pt1"/>
          <w:i/>
          <w:iCs/>
          <w:lang w:eastAsia="ru-RU"/>
        </w:rPr>
        <w:t>с незнакомцем</w:t>
      </w:r>
      <w:r>
        <w:rPr>
          <w:rStyle w:val="1450"/>
          <w:lang w:eastAsia="ru-RU"/>
        </w:rPr>
        <w:t xml:space="preserve">, </w:t>
      </w:r>
      <w:r>
        <w:rPr>
          <w:rStyle w:val="1410pt1"/>
          <w:i/>
          <w:iCs/>
          <w:lang w:eastAsia="ru-RU"/>
        </w:rPr>
        <w:t>между тем как Литвинов по-прежнему сидел неподвижно</w:t>
      </w:r>
      <w:r>
        <w:rPr>
          <w:rStyle w:val="1450"/>
          <w:lang w:eastAsia="ru-RU"/>
        </w:rPr>
        <w:t xml:space="preserve">, </w:t>
      </w:r>
      <w:r>
        <w:rPr>
          <w:rStyle w:val="1410pt1"/>
          <w:i/>
          <w:iCs/>
          <w:lang w:eastAsia="ru-RU"/>
        </w:rPr>
        <w:t>с тою же непод</w:t>
      </w:r>
      <w:r>
        <w:rPr>
          <w:rStyle w:val="1410pt1"/>
          <w:i/>
          <w:iCs/>
          <w:lang w:eastAsia="ru-RU"/>
        </w:rPr>
        <w:softHyphen/>
        <w:t>вижной и нехорошей улыбкой на губах</w:t>
      </w:r>
      <w:r>
        <w:rPr>
          <w:rStyle w:val="1450"/>
          <w:lang w:eastAsia="ru-RU"/>
        </w:rPr>
        <w:t xml:space="preserve"> (Т.); </w:t>
      </w:r>
      <w:r>
        <w:rPr>
          <w:rStyle w:val="1410pt1"/>
          <w:i/>
          <w:iCs/>
          <w:lang w:eastAsia="ru-RU"/>
        </w:rPr>
        <w:t>Сливаясь друг с другом</w:t>
      </w:r>
      <w:r>
        <w:rPr>
          <w:rStyle w:val="1450"/>
          <w:lang w:eastAsia="ru-RU"/>
        </w:rPr>
        <w:t xml:space="preserve">, </w:t>
      </w:r>
      <w:r>
        <w:rPr>
          <w:rStyle w:val="1410pt1"/>
          <w:i/>
          <w:iCs/>
          <w:lang w:eastAsia="ru-RU"/>
        </w:rPr>
        <w:t>они по</w:t>
      </w:r>
      <w:r>
        <w:rPr>
          <w:rStyle w:val="1410pt1"/>
          <w:i/>
          <w:iCs/>
          <w:lang w:eastAsia="ru-RU"/>
        </w:rPr>
        <w:softHyphen/>
        <w:t>крыли небо сзади нас</w:t>
      </w:r>
      <w:r>
        <w:rPr>
          <w:rStyle w:val="1450"/>
          <w:lang w:eastAsia="ru-RU"/>
        </w:rPr>
        <w:t xml:space="preserve">, </w:t>
      </w:r>
      <w:r>
        <w:rPr>
          <w:rStyle w:val="1410pt1"/>
          <w:i/>
          <w:iCs/>
          <w:lang w:eastAsia="ru-RU"/>
        </w:rPr>
        <w:t>тогда как впереди оно было еще ясно...</w:t>
      </w:r>
      <w:r>
        <w:rPr>
          <w:rStyle w:val="1450"/>
          <w:lang w:eastAsia="ru-RU"/>
        </w:rPr>
        <w:t xml:space="preserve"> (М. Г.)</w:t>
      </w:r>
    </w:p>
    <w:p w:rsidR="006454E9" w:rsidRDefault="006454E9">
      <w:pPr>
        <w:pStyle w:val="BodyText"/>
        <w:shd w:val="clear" w:color="auto" w:fill="auto"/>
        <w:spacing w:before="0" w:after="0" w:line="246" w:lineRule="exact"/>
        <w:ind w:left="20" w:right="20" w:firstLine="280"/>
        <w:jc w:val="both"/>
      </w:pPr>
      <w:r>
        <w:t>Сопоставительно-противительное значение, присущее сочинительным отно</w:t>
      </w:r>
      <w:r>
        <w:softHyphen/>
        <w:t xml:space="preserve">шениям, приобретает иногда условный союз </w:t>
      </w:r>
      <w:r>
        <w:rPr>
          <w:rStyle w:val="10pt4"/>
          <w:lang w:eastAsia="ru-RU"/>
        </w:rPr>
        <w:t>если: Если при нагревании тела расширяются</w:t>
      </w:r>
      <w:r>
        <w:t xml:space="preserve">, </w:t>
      </w:r>
      <w:r>
        <w:rPr>
          <w:rStyle w:val="10pt4"/>
          <w:lang w:eastAsia="ru-RU"/>
        </w:rPr>
        <w:t>то при охлаждении они сжимаются.</w:t>
      </w:r>
    </w:p>
    <w:p w:rsidR="006454E9" w:rsidRDefault="006454E9">
      <w:pPr>
        <w:pStyle w:val="BodyText"/>
        <w:shd w:val="clear" w:color="auto" w:fill="auto"/>
        <w:spacing w:before="0" w:after="0" w:line="240" w:lineRule="exact"/>
        <w:ind w:left="20" w:right="20" w:firstLine="280"/>
        <w:jc w:val="both"/>
      </w:pPr>
      <w:r>
        <w:t>К переходным случаям относятся некоторые предложения с так называе</w:t>
      </w:r>
      <w:r>
        <w:softHyphen/>
        <w:t xml:space="preserve">мым </w:t>
      </w:r>
      <w:r>
        <w:rPr>
          <w:rStyle w:val="7pt3"/>
          <w:lang w:eastAsia="ru-RU"/>
        </w:rPr>
        <w:t xml:space="preserve">относительным подчинением'. </w:t>
      </w:r>
      <w:r>
        <w:rPr>
          <w:rStyle w:val="10pt4"/>
          <w:lang w:eastAsia="ru-RU"/>
        </w:rPr>
        <w:t>Ямщику вздумалось ехать рекою</w:t>
      </w:r>
      <w:r>
        <w:t xml:space="preserve">, </w:t>
      </w:r>
      <w:r>
        <w:rPr>
          <w:rStyle w:val="10pt4"/>
          <w:lang w:eastAsia="ru-RU"/>
        </w:rPr>
        <w:t>что дол</w:t>
      </w:r>
      <w:r>
        <w:rPr>
          <w:rStyle w:val="10pt4"/>
          <w:lang w:eastAsia="ru-RU"/>
        </w:rPr>
        <w:softHyphen/>
        <w:t>жно было сократить нам путь тремя верстами</w:t>
      </w:r>
      <w:r>
        <w:t xml:space="preserve"> (П.). В этом предложении относительное слово </w:t>
      </w:r>
      <w:r>
        <w:rPr>
          <w:rStyle w:val="10pt4"/>
          <w:lang w:eastAsia="ru-RU"/>
        </w:rPr>
        <w:t>что</w:t>
      </w:r>
      <w:r>
        <w:t xml:space="preserve"> по значению равно сочетанию </w:t>
      </w:r>
      <w:r>
        <w:rPr>
          <w:rStyle w:val="10pt4"/>
          <w:lang w:eastAsia="ru-RU"/>
        </w:rPr>
        <w:t>и это.</w:t>
      </w:r>
      <w:r>
        <w:t xml:space="preserve"> Таким обра</w:t>
      </w:r>
      <w:r>
        <w:softHyphen/>
        <w:t>зом, несмотря на формальное подчинение, смысловые отношения здесь сочи</w:t>
      </w:r>
      <w:r>
        <w:softHyphen/>
        <w:t>нительные.</w:t>
      </w:r>
    </w:p>
    <w:p w:rsidR="006454E9" w:rsidRDefault="006454E9">
      <w:pPr>
        <w:pStyle w:val="BodyText"/>
        <w:shd w:val="clear" w:color="auto" w:fill="auto"/>
        <w:spacing w:before="0" w:after="0" w:line="240" w:lineRule="exact"/>
        <w:ind w:left="20" w:right="20" w:firstLine="280"/>
        <w:jc w:val="both"/>
      </w:pPr>
      <w:r>
        <w:t xml:space="preserve">Признаки переходности находим в случаях так называемого </w:t>
      </w:r>
      <w:r>
        <w:rPr>
          <w:rStyle w:val="7pt3"/>
          <w:lang w:eastAsia="ru-RU"/>
        </w:rPr>
        <w:t>взаимного подчи</w:t>
      </w:r>
      <w:r>
        <w:rPr>
          <w:rStyle w:val="7pt3"/>
          <w:lang w:eastAsia="ru-RU"/>
        </w:rPr>
        <w:softHyphen/>
        <w:t>нения,</w:t>
      </w:r>
      <w:r>
        <w:rPr>
          <w:rStyle w:val="FranklinGothicHeavy"/>
          <w:lang w:eastAsia="ru-RU"/>
        </w:rPr>
        <w:t xml:space="preserve"> </w:t>
      </w:r>
      <w:r>
        <w:t xml:space="preserve">при котором имеется нс одностороннее подчинение, а обоюдное: </w:t>
      </w:r>
      <w:r>
        <w:rPr>
          <w:rStyle w:val="10pt4"/>
          <w:lang w:eastAsia="ru-RU"/>
        </w:rPr>
        <w:t>Не успел он снова собраться с силами</w:t>
      </w:r>
      <w:r>
        <w:t xml:space="preserve">, </w:t>
      </w:r>
      <w:r>
        <w:rPr>
          <w:rStyle w:val="10pt4"/>
          <w:lang w:eastAsia="ru-RU"/>
        </w:rPr>
        <w:t>как дверь опять отворилась</w:t>
      </w:r>
      <w:r>
        <w:t xml:space="preserve"> (П.). В предложениях этого типа с временным значением ни одна из частей нс является самостоятель</w:t>
      </w:r>
      <w:r>
        <w:softHyphen/>
        <w:t xml:space="preserve">ной и отношения между ними подчиненно-сочиненные, т. с. совмещающие подчинение и сочинение; ср.: </w:t>
      </w:r>
      <w:r>
        <w:rPr>
          <w:rStyle w:val="1410pt1"/>
          <w:lang w:eastAsia="ru-RU"/>
        </w:rPr>
        <w:t>Не успело просветлеть небо, а уж голова ко</w:t>
      </w:r>
      <w:r>
        <w:rPr>
          <w:rStyle w:val="1410pt1"/>
          <w:lang w:eastAsia="ru-RU"/>
        </w:rPr>
        <w:softHyphen/>
        <w:t>лонны далеко вытянулась</w:t>
      </w:r>
      <w:r>
        <w:rPr>
          <w:rStyle w:val="1450"/>
          <w:lang w:eastAsia="ru-RU"/>
        </w:rPr>
        <w:t xml:space="preserve"> (Ссраф.), где сочетание </w:t>
      </w:r>
      <w:r>
        <w:rPr>
          <w:rStyle w:val="1410pt1"/>
          <w:lang w:eastAsia="ru-RU"/>
        </w:rPr>
        <w:t>а уж</w:t>
      </w:r>
      <w:r>
        <w:rPr>
          <w:rStyle w:val="1450"/>
          <w:lang w:eastAsia="ru-RU"/>
        </w:rPr>
        <w:t xml:space="preserve"> выражает то же значе</w:t>
      </w:r>
      <w:r>
        <w:rPr>
          <w:rStyle w:val="1450"/>
          <w:lang w:eastAsia="ru-RU"/>
        </w:rPr>
        <w:softHyphen/>
        <w:t xml:space="preserve">ние, что и союз </w:t>
      </w:r>
      <w:r>
        <w:rPr>
          <w:rStyle w:val="1410pt1"/>
          <w:lang w:eastAsia="ru-RU"/>
        </w:rPr>
        <w:t>как.</w:t>
      </w:r>
      <w:r>
        <w:rPr>
          <w:rStyle w:val="1450"/>
          <w:lang w:eastAsia="ru-RU"/>
        </w:rPr>
        <w:t xml:space="preserve"> Ср. также: </w:t>
      </w:r>
      <w:r>
        <w:rPr>
          <w:rStyle w:val="1410pt1"/>
          <w:lang w:eastAsia="ru-RU"/>
        </w:rPr>
        <w:t>Не прошло и пяти минут, как со всех сторон затрещали и задымились костры, рассыпались солдаты</w:t>
      </w:r>
      <w:r>
        <w:rPr>
          <w:rStyle w:val="1450"/>
          <w:lang w:eastAsia="ru-RU"/>
        </w:rPr>
        <w:t xml:space="preserve"> (Л. Т.); - </w:t>
      </w:r>
      <w:r>
        <w:rPr>
          <w:rStyle w:val="1410pt1"/>
          <w:lang w:eastAsia="ru-RU"/>
        </w:rPr>
        <w:t>...Не про</w:t>
      </w:r>
      <w:r>
        <w:rPr>
          <w:rStyle w:val="1410pt1"/>
          <w:lang w:eastAsia="ru-RU"/>
        </w:rPr>
        <w:softHyphen/>
        <w:t>шло еще и двух месяцев, а мой Алексей был уже влюблен без памяти</w:t>
      </w:r>
      <w:r>
        <w:rPr>
          <w:rStyle w:val="1450"/>
          <w:lang w:eastAsia="ru-RU"/>
        </w:rPr>
        <w:t xml:space="preserve"> (П.) - с одинаковой функцией союзов </w:t>
      </w:r>
      <w:r>
        <w:rPr>
          <w:rStyle w:val="1410pt1"/>
          <w:lang w:eastAsia="ru-RU"/>
        </w:rPr>
        <w:t>как</w:t>
      </w:r>
      <w:r>
        <w:rPr>
          <w:rStyle w:val="1450"/>
          <w:lang w:eastAsia="ru-RU"/>
        </w:rPr>
        <w:t xml:space="preserve"> и </w:t>
      </w:r>
      <w:r>
        <w:rPr>
          <w:rStyle w:val="1410pt1"/>
          <w:lang w:eastAsia="ru-RU"/>
        </w:rPr>
        <w:t>а.</w:t>
      </w:r>
    </w:p>
    <w:p w:rsidR="006454E9" w:rsidRDefault="006454E9">
      <w:pPr>
        <w:pStyle w:val="BodyText"/>
        <w:shd w:val="clear" w:color="auto" w:fill="auto"/>
        <w:spacing w:before="0" w:after="0" w:line="234" w:lineRule="exact"/>
        <w:ind w:left="20" w:right="20" w:firstLine="280"/>
        <w:jc w:val="both"/>
      </w:pPr>
      <w:r>
        <w:t xml:space="preserve">Элементы подчинения и сочинения имеются в предложениях типа </w:t>
      </w:r>
      <w:r>
        <w:rPr>
          <w:rStyle w:val="10pt4"/>
          <w:lang w:eastAsia="ru-RU"/>
        </w:rPr>
        <w:t>Стоит опять треснуть льдине, и морозная ночь вся содрогнется, и загудит, и засто</w:t>
      </w:r>
      <w:r>
        <w:rPr>
          <w:rStyle w:val="10pt4"/>
          <w:lang w:eastAsia="ru-RU"/>
        </w:rPr>
        <w:softHyphen/>
        <w:t>нет</w:t>
      </w:r>
      <w:r>
        <w:t xml:space="preserve"> (Кор.). В этом предложении выражаются условно-слсдствснныс отношения (первая часть указывает на условие, вторая - на следствие), но связь между ними осуществляется с помощью союза </w:t>
      </w:r>
      <w:r>
        <w:rPr>
          <w:rStyle w:val="10pt4"/>
          <w:lang w:eastAsia="ru-RU"/>
        </w:rPr>
        <w:t>и</w:t>
      </w:r>
      <w:r>
        <w:t xml:space="preserve"> (указанные отношения выражаются без</w:t>
      </w:r>
      <w:r>
        <w:softHyphen/>
        <w:t xml:space="preserve">личной формой глагола </w:t>
      </w:r>
      <w:r>
        <w:rPr>
          <w:rStyle w:val="10pt4"/>
          <w:lang w:eastAsia="ru-RU"/>
        </w:rPr>
        <w:t>стоит</w:t>
      </w:r>
      <w:r>
        <w:t xml:space="preserve"> в сочетании с инфинитивом, а также порядком обеих частей).</w:t>
      </w:r>
    </w:p>
    <w:p w:rsidR="006454E9" w:rsidRDefault="006454E9">
      <w:pPr>
        <w:pStyle w:val="141"/>
        <w:shd w:val="clear" w:color="auto" w:fill="auto"/>
        <w:ind w:left="20" w:right="20" w:firstLine="280"/>
      </w:pPr>
      <w:r>
        <w:rPr>
          <w:rStyle w:val="1450"/>
          <w:lang w:eastAsia="ru-RU"/>
        </w:rPr>
        <w:t>Явно двойственный характер в отношении типа связи имеют сложные пред</w:t>
      </w:r>
      <w:r>
        <w:rPr>
          <w:rStyle w:val="1450"/>
          <w:lang w:eastAsia="ru-RU"/>
        </w:rPr>
        <w:softHyphen/>
        <w:t>ложения с уступительным значением, которые в первой части содержат подчи</w:t>
      </w:r>
      <w:r>
        <w:rPr>
          <w:rStyle w:val="1450"/>
          <w:lang w:eastAsia="ru-RU"/>
        </w:rPr>
        <w:softHyphen/>
        <w:t>нительный (уступительный) союз, а во второй - сочинительный (противитель</w:t>
      </w:r>
      <w:r>
        <w:rPr>
          <w:rStyle w:val="1450"/>
          <w:lang w:eastAsia="ru-RU"/>
        </w:rPr>
        <w:softHyphen/>
        <w:t xml:space="preserve">ный) союз: </w:t>
      </w:r>
      <w:r>
        <w:rPr>
          <w:rStyle w:val="1410pt1"/>
          <w:i/>
          <w:iCs/>
          <w:lang w:eastAsia="ru-RU"/>
        </w:rPr>
        <w:t>хотя</w:t>
      </w:r>
      <w:r>
        <w:rPr>
          <w:rStyle w:val="1450"/>
          <w:lang w:eastAsia="ru-RU"/>
        </w:rPr>
        <w:t xml:space="preserve"> ... </w:t>
      </w:r>
      <w:r>
        <w:rPr>
          <w:rStyle w:val="1410pt1"/>
          <w:i/>
          <w:iCs/>
          <w:lang w:eastAsia="ru-RU"/>
        </w:rPr>
        <w:t>но, правда ... но, несмотря на то что..., все .же</w:t>
      </w:r>
      <w:r>
        <w:rPr>
          <w:rStyle w:val="1450"/>
          <w:lang w:eastAsia="ru-RU"/>
        </w:rPr>
        <w:t xml:space="preserve"> и т. п.: </w:t>
      </w:r>
      <w:r>
        <w:rPr>
          <w:rStyle w:val="1410pt1"/>
          <w:i/>
          <w:iCs/>
          <w:lang w:eastAsia="ru-RU"/>
        </w:rPr>
        <w:t>Правда</w:t>
      </w:r>
      <w:r>
        <w:rPr>
          <w:rStyle w:val="1450"/>
          <w:lang w:eastAsia="ru-RU"/>
        </w:rPr>
        <w:t xml:space="preserve">, </w:t>
      </w:r>
      <w:r>
        <w:rPr>
          <w:rStyle w:val="1410pt1"/>
          <w:i/>
          <w:iCs/>
          <w:lang w:eastAsia="ru-RU"/>
        </w:rPr>
        <w:t>обед его состояч из двух или трех блюд, изготовленных отставным солдатом, по шампанское лилось при том рекою</w:t>
      </w:r>
      <w:r>
        <w:rPr>
          <w:rStyle w:val="1450"/>
          <w:lang w:eastAsia="ru-RU"/>
        </w:rPr>
        <w:t xml:space="preserve"> (П.); </w:t>
      </w:r>
      <w:r>
        <w:rPr>
          <w:rStyle w:val="1410pt1"/>
          <w:i/>
          <w:iCs/>
          <w:lang w:eastAsia="ru-RU"/>
        </w:rPr>
        <w:t>Как пи было легко ко</w:t>
      </w:r>
      <w:r>
        <w:rPr>
          <w:rStyle w:val="1410pt1"/>
          <w:i/>
          <w:iCs/>
          <w:lang w:eastAsia="ru-RU"/>
        </w:rPr>
        <w:softHyphen/>
        <w:t>сить мокрую и слабую траву’, но трудно было спускаться и подниматься по крутым косогорам оврага</w:t>
      </w:r>
      <w:r>
        <w:rPr>
          <w:rStyle w:val="1450"/>
          <w:lang w:eastAsia="ru-RU"/>
        </w:rPr>
        <w:t xml:space="preserve"> (Л. Т.); </w:t>
      </w:r>
      <w:r>
        <w:rPr>
          <w:rStyle w:val="1410pt1"/>
          <w:i/>
          <w:iCs/>
          <w:lang w:eastAsia="ru-RU"/>
        </w:rPr>
        <w:t>Хотя было еще рано</w:t>
      </w:r>
      <w:r>
        <w:rPr>
          <w:rStyle w:val="1450"/>
          <w:lang w:eastAsia="ru-RU"/>
        </w:rPr>
        <w:t xml:space="preserve">, </w:t>
      </w:r>
      <w:r>
        <w:rPr>
          <w:rStyle w:val="1410pt1"/>
          <w:i/>
          <w:iCs/>
          <w:lang w:eastAsia="ru-RU"/>
        </w:rPr>
        <w:t>по ворота оказались запертыми</w:t>
      </w:r>
      <w:r>
        <w:rPr>
          <w:rStyle w:val="1450"/>
          <w:lang w:eastAsia="ru-RU"/>
        </w:rPr>
        <w:t xml:space="preserve"> (Кор.). То же наблюдается в предложениях с условным значением типа </w:t>
      </w:r>
      <w:r>
        <w:rPr>
          <w:rStyle w:val="1410pt1"/>
          <w:i/>
          <w:iCs/>
          <w:lang w:eastAsia="ru-RU"/>
        </w:rPr>
        <w:t xml:space="preserve">Добро бы в гору или в ночную пору, а то и </w:t>
      </w:r>
      <w:r>
        <w:rPr>
          <w:rStyle w:val="1410pt1"/>
          <w:i/>
          <w:iCs/>
          <w:lang w:val="en-US" w:eastAsia="ru-RU"/>
        </w:rPr>
        <w:t xml:space="preserve">tux) </w:t>
      </w:r>
      <w:r>
        <w:rPr>
          <w:rStyle w:val="1410pt1"/>
          <w:i/>
          <w:iCs/>
          <w:lang w:eastAsia="ru-RU"/>
        </w:rPr>
        <w:t>гору, и днем</w:t>
      </w:r>
      <w:r>
        <w:rPr>
          <w:rStyle w:val="1450"/>
          <w:lang w:eastAsia="ru-RU"/>
        </w:rPr>
        <w:t xml:space="preserve"> (Кр.).</w:t>
      </w:r>
    </w:p>
    <w:p w:rsidR="006454E9" w:rsidRDefault="006454E9">
      <w:pPr>
        <w:pStyle w:val="BodyText"/>
        <w:shd w:val="clear" w:color="auto" w:fill="auto"/>
        <w:spacing w:before="0" w:after="406" w:line="234" w:lineRule="exact"/>
        <w:ind w:left="20" w:right="20" w:firstLine="280"/>
        <w:jc w:val="both"/>
      </w:pPr>
      <w:r>
        <w:t>Наличие переходных случаев между сочинением и подчинением нс даст, однако, оснований отрицать различие между обоими типами сложного предло</w:t>
      </w:r>
      <w:r>
        <w:softHyphen/>
        <w:t>жения: сочинение (паратаксис) и подчинение (гипотаксис) являются основными типами союзного соединения простых предложений в сложные.</w:t>
      </w:r>
    </w:p>
    <w:p w:rsidR="006454E9" w:rsidRDefault="006454E9">
      <w:pPr>
        <w:pStyle w:val="101"/>
        <w:shd w:val="clear" w:color="auto" w:fill="auto"/>
        <w:spacing w:after="185" w:line="252" w:lineRule="exact"/>
        <w:ind w:left="1660" w:right="1660"/>
      </w:pPr>
      <w:r>
        <w:rPr>
          <w:rStyle w:val="106"/>
          <w:lang w:eastAsia="ru-RU"/>
        </w:rPr>
        <w:t>§ 194. Средства выражения отношений между частями сложного предложения</w:t>
      </w:r>
    </w:p>
    <w:p w:rsidR="006454E9" w:rsidRDefault="006454E9">
      <w:pPr>
        <w:pStyle w:val="BodyText"/>
        <w:shd w:val="clear" w:color="auto" w:fill="auto"/>
        <w:spacing w:before="0" w:after="0" w:line="246" w:lineRule="exact"/>
        <w:ind w:left="20" w:right="20" w:firstLine="280"/>
        <w:jc w:val="both"/>
      </w:pPr>
      <w:r>
        <w:t>Смысловые и синтаксические отношения между частями сложного предло</w:t>
      </w:r>
      <w:r>
        <w:softHyphen/>
        <w:t>жения выражаются с помощью следующих средств: 1) союзов; 2) относитель</w:t>
      </w:r>
      <w:r>
        <w:softHyphen/>
        <w:t>ных слов; 3) интонации; 4) порядка частей.</w:t>
      </w:r>
    </w:p>
    <w:p w:rsidR="006454E9" w:rsidRDefault="006454E9">
      <w:pPr>
        <w:pStyle w:val="BodyText"/>
        <w:shd w:val="clear" w:color="auto" w:fill="auto"/>
        <w:spacing w:before="0" w:after="0" w:line="240" w:lineRule="exact"/>
        <w:ind w:left="20" w:right="20" w:firstLine="280"/>
        <w:jc w:val="both"/>
      </w:pPr>
      <w:r>
        <w:rPr>
          <w:rStyle w:val="7pt3"/>
          <w:lang w:eastAsia="ru-RU"/>
        </w:rPr>
        <w:t>Союзами</w:t>
      </w:r>
      <w:r>
        <w:rPr>
          <w:rStyle w:val="FranklinGothicHeavy"/>
          <w:lang w:eastAsia="ru-RU"/>
        </w:rPr>
        <w:t xml:space="preserve"> </w:t>
      </w:r>
      <w:r>
        <w:t>соединяются части как сложносочиненного, так и сложноподчи</w:t>
      </w:r>
      <w:r>
        <w:softHyphen/>
        <w:t>ненного предложения. При сочинении союзы служат основным средством свя</w:t>
      </w:r>
      <w:r>
        <w:softHyphen/>
        <w:t>зи частей сложного предложения. Для этой цели используются сочинительные союзы, в основном тс же, которыми соединяются однородные члены предложе</w:t>
      </w:r>
      <w:r>
        <w:softHyphen/>
        <w:t xml:space="preserve">ния: </w:t>
      </w:r>
      <w:r>
        <w:rPr>
          <w:rStyle w:val="10pt4"/>
          <w:lang w:eastAsia="ru-RU"/>
        </w:rPr>
        <w:t>Ты всегда был строг ко мне, и ты был справедлив...</w:t>
      </w:r>
      <w:r>
        <w:t xml:space="preserve"> (Т.); </w:t>
      </w:r>
      <w:r>
        <w:rPr>
          <w:rStyle w:val="10pt4"/>
          <w:lang w:eastAsia="ru-RU"/>
        </w:rPr>
        <w:t>Тихо шепчутся березы над могилами кладбища, да ветер волнует хлеба на нивах</w:t>
      </w:r>
      <w:r>
        <w:t xml:space="preserve"> (Кор.); </w:t>
      </w:r>
      <w:r>
        <w:rPr>
          <w:rStyle w:val="10pt4"/>
          <w:lang w:eastAsia="ru-RU"/>
        </w:rPr>
        <w:t>Еще нигде не румянилась заря, по уже забелеюсь на востоке</w:t>
      </w:r>
      <w:r>
        <w:t xml:space="preserve"> (Т.); </w:t>
      </w:r>
      <w:r>
        <w:rPr>
          <w:rStyle w:val="10pt4"/>
          <w:lang w:eastAsia="ru-RU"/>
        </w:rPr>
        <w:t>Вот откуда-то доносится отрывистый</w:t>
      </w:r>
      <w:r>
        <w:rPr>
          <w:rStyle w:val="1450"/>
          <w:lang w:eastAsia="ru-RU"/>
        </w:rPr>
        <w:t xml:space="preserve">, </w:t>
      </w:r>
      <w:r>
        <w:rPr>
          <w:rStyle w:val="1410pt1"/>
          <w:lang w:eastAsia="ru-RU"/>
        </w:rPr>
        <w:t>тревожный крик неуснувшей птицы</w:t>
      </w:r>
      <w:r>
        <w:rPr>
          <w:rStyle w:val="1450"/>
          <w:lang w:eastAsia="ru-RU"/>
        </w:rPr>
        <w:t xml:space="preserve">, </w:t>
      </w:r>
      <w:r>
        <w:rPr>
          <w:rStyle w:val="1410pt1"/>
          <w:lang w:eastAsia="ru-RU"/>
        </w:rPr>
        <w:t>или разда</w:t>
      </w:r>
      <w:r>
        <w:rPr>
          <w:rStyle w:val="1410pt1"/>
          <w:lang w:eastAsia="ru-RU"/>
        </w:rPr>
        <w:softHyphen/>
        <w:t>ется неопределенный звук</w:t>
      </w:r>
      <w:r>
        <w:rPr>
          <w:rStyle w:val="1450"/>
          <w:lang w:eastAsia="ru-RU"/>
        </w:rPr>
        <w:t xml:space="preserve"> (Ч.).</w:t>
      </w:r>
    </w:p>
    <w:p w:rsidR="006454E9" w:rsidRDefault="006454E9">
      <w:pPr>
        <w:pStyle w:val="BodyText"/>
        <w:shd w:val="clear" w:color="auto" w:fill="auto"/>
        <w:spacing w:before="0" w:after="0" w:line="240" w:lineRule="exact"/>
        <w:ind w:left="20" w:firstLine="300"/>
        <w:jc w:val="both"/>
      </w:pPr>
      <w:r>
        <w:t>При подчинении связь осуществляется посредством:</w:t>
      </w:r>
    </w:p>
    <w:p w:rsidR="006454E9" w:rsidRDefault="006454E9">
      <w:pPr>
        <w:pStyle w:val="141"/>
        <w:numPr>
          <w:ilvl w:val="0"/>
          <w:numId w:val="326"/>
        </w:numPr>
        <w:shd w:val="clear" w:color="auto" w:fill="auto"/>
        <w:tabs>
          <w:tab w:val="left" w:pos="542"/>
        </w:tabs>
        <w:spacing w:line="240" w:lineRule="exact"/>
        <w:ind w:left="20" w:right="20" w:firstLine="300"/>
      </w:pPr>
      <w:r>
        <w:rPr>
          <w:rStyle w:val="1450"/>
          <w:lang w:eastAsia="ru-RU"/>
        </w:rPr>
        <w:t xml:space="preserve">подчинительных союзов: </w:t>
      </w:r>
      <w:r>
        <w:rPr>
          <w:rStyle w:val="1410pt1"/>
          <w:i/>
          <w:iCs/>
          <w:lang w:eastAsia="ru-RU"/>
        </w:rPr>
        <w:t>Мать не хотела верить</w:t>
      </w:r>
      <w:r>
        <w:rPr>
          <w:rStyle w:val="1450"/>
          <w:lang w:eastAsia="ru-RU"/>
        </w:rPr>
        <w:t xml:space="preserve">, </w:t>
      </w:r>
      <w:r>
        <w:rPr>
          <w:rStyle w:val="1410pt1"/>
          <w:i/>
          <w:iCs/>
          <w:lang w:eastAsia="ru-RU"/>
        </w:rPr>
        <w:t>что я мог поймать рыбу</w:t>
      </w:r>
      <w:r>
        <w:rPr>
          <w:rStyle w:val="1450"/>
          <w:lang w:eastAsia="ru-RU"/>
        </w:rPr>
        <w:t xml:space="preserve"> (Лкс.); </w:t>
      </w:r>
      <w:r>
        <w:rPr>
          <w:rStyle w:val="1410pt1"/>
          <w:i/>
          <w:iCs/>
          <w:lang w:eastAsia="ru-RU"/>
        </w:rPr>
        <w:t>Гавриле все-таки выло приятно слышать человеческий голос</w:t>
      </w:r>
      <w:r>
        <w:rPr>
          <w:rStyle w:val="1450"/>
          <w:lang w:eastAsia="ru-RU"/>
        </w:rPr>
        <w:t xml:space="preserve">, </w:t>
      </w:r>
      <w:r>
        <w:rPr>
          <w:rStyle w:val="1410pt1"/>
          <w:i/>
          <w:iCs/>
          <w:lang w:eastAsia="ru-RU"/>
        </w:rPr>
        <w:t>хоть это и говори! Челкаш</w:t>
      </w:r>
      <w:r>
        <w:rPr>
          <w:rStyle w:val="1450"/>
          <w:lang w:eastAsia="ru-RU"/>
        </w:rPr>
        <w:t xml:space="preserve"> (М. Г.); </w:t>
      </w:r>
      <w:r>
        <w:rPr>
          <w:rStyle w:val="1410pt1"/>
          <w:i/>
          <w:iCs/>
          <w:lang w:eastAsia="ru-RU"/>
        </w:rPr>
        <w:t xml:space="preserve">Я хочу, чтоб к штыку приравняли перо </w:t>
      </w:r>
      <w:r>
        <w:rPr>
          <w:rStyle w:val="1450"/>
          <w:lang w:eastAsia="ru-RU"/>
        </w:rPr>
        <w:t xml:space="preserve">(М.); </w:t>
      </w:r>
      <w:r>
        <w:rPr>
          <w:rStyle w:val="1410pt1"/>
          <w:i/>
          <w:iCs/>
          <w:lang w:eastAsia="ru-RU"/>
        </w:rPr>
        <w:t xml:space="preserve">Нет предела </w:t>
      </w:r>
      <w:r>
        <w:rPr>
          <w:rStyle w:val="1410pt1"/>
          <w:i/>
          <w:iCs/>
          <w:lang w:val="en-US" w:eastAsia="ru-RU"/>
        </w:rPr>
        <w:t xml:space="preserve">cuie </w:t>
      </w:r>
      <w:r>
        <w:rPr>
          <w:rStyle w:val="1410pt1"/>
          <w:i/>
          <w:iCs/>
          <w:lang w:eastAsia="ru-RU"/>
        </w:rPr>
        <w:t>человечьей</w:t>
      </w:r>
      <w:r>
        <w:rPr>
          <w:rStyle w:val="1450"/>
          <w:lang w:eastAsia="ru-RU"/>
        </w:rPr>
        <w:t xml:space="preserve">, </w:t>
      </w:r>
      <w:r>
        <w:rPr>
          <w:rStyle w:val="1410pt1"/>
          <w:i/>
          <w:iCs/>
          <w:lang w:eastAsia="ru-RU"/>
        </w:rPr>
        <w:t>если эта сила</w:t>
      </w:r>
      <w:r>
        <w:rPr>
          <w:rStyle w:val="1450"/>
          <w:lang w:eastAsia="ru-RU"/>
        </w:rPr>
        <w:t xml:space="preserve"> - </w:t>
      </w:r>
      <w:r>
        <w:rPr>
          <w:rStyle w:val="1410pt1"/>
          <w:i/>
          <w:iCs/>
          <w:lang w:eastAsia="ru-RU"/>
        </w:rPr>
        <w:t>коллектив</w:t>
      </w:r>
      <w:r>
        <w:rPr>
          <w:rStyle w:val="1450"/>
          <w:lang w:eastAsia="ru-RU"/>
        </w:rPr>
        <w:t xml:space="preserve"> (Аж.);</w:t>
      </w:r>
    </w:p>
    <w:p w:rsidR="006454E9" w:rsidRDefault="006454E9">
      <w:pPr>
        <w:pStyle w:val="141"/>
        <w:numPr>
          <w:ilvl w:val="0"/>
          <w:numId w:val="326"/>
        </w:numPr>
        <w:shd w:val="clear" w:color="auto" w:fill="auto"/>
        <w:tabs>
          <w:tab w:val="left" w:pos="530"/>
        </w:tabs>
        <w:spacing w:line="240" w:lineRule="exact"/>
        <w:ind w:left="20" w:right="20" w:firstLine="300"/>
      </w:pPr>
      <w:r>
        <w:rPr>
          <w:rStyle w:val="1450"/>
          <w:lang w:eastAsia="ru-RU"/>
        </w:rPr>
        <w:t>относительных (союзных) слов, которые, выполняя указанную синтакси</w:t>
      </w:r>
      <w:r>
        <w:rPr>
          <w:rStyle w:val="1450"/>
          <w:lang w:eastAsia="ru-RU"/>
        </w:rPr>
        <w:softHyphen/>
        <w:t xml:space="preserve">ческую функцию, являются вместе с тем членами предложения: </w:t>
      </w:r>
      <w:r>
        <w:rPr>
          <w:rStyle w:val="1410pt1"/>
          <w:i/>
          <w:iCs/>
          <w:lang w:eastAsia="ru-RU"/>
        </w:rPr>
        <w:t>Извозчики с криком и бранью колотит лошадей</w:t>
      </w:r>
      <w:r>
        <w:rPr>
          <w:rStyle w:val="1450"/>
          <w:lang w:eastAsia="ru-RU"/>
        </w:rPr>
        <w:t xml:space="preserve">, </w:t>
      </w:r>
      <w:r>
        <w:rPr>
          <w:rStyle w:val="1410pt1"/>
          <w:i/>
          <w:iCs/>
          <w:lang w:eastAsia="ru-RU"/>
        </w:rPr>
        <w:t>которые фыркали</w:t>
      </w:r>
      <w:r>
        <w:rPr>
          <w:rStyle w:val="1450"/>
          <w:lang w:eastAsia="ru-RU"/>
        </w:rPr>
        <w:t xml:space="preserve">, </w:t>
      </w:r>
      <w:r>
        <w:rPr>
          <w:rStyle w:val="1410pt1"/>
          <w:i/>
          <w:iCs/>
          <w:lang w:eastAsia="ru-RU"/>
        </w:rPr>
        <w:t>упирались и не хоте</w:t>
      </w:r>
      <w:r>
        <w:rPr>
          <w:rStyle w:val="1410pt1"/>
          <w:i/>
          <w:iCs/>
          <w:lang w:eastAsia="ru-RU"/>
        </w:rPr>
        <w:softHyphen/>
        <w:t>ли ни за что в свете тронуться с места...</w:t>
      </w:r>
      <w:r>
        <w:rPr>
          <w:rStyle w:val="1450"/>
          <w:lang w:eastAsia="ru-RU"/>
        </w:rPr>
        <w:t xml:space="preserve"> (Л.); </w:t>
      </w:r>
      <w:r>
        <w:rPr>
          <w:rStyle w:val="1410pt1"/>
          <w:i/>
          <w:iCs/>
          <w:lang w:eastAsia="ru-RU"/>
        </w:rPr>
        <w:t>Хаджи-Мурат вспомнил сына таким</w:t>
      </w:r>
      <w:r>
        <w:rPr>
          <w:rStyle w:val="1450"/>
          <w:lang w:eastAsia="ru-RU"/>
        </w:rPr>
        <w:t xml:space="preserve">, </w:t>
      </w:r>
      <w:r>
        <w:rPr>
          <w:rStyle w:val="1410pt1"/>
          <w:i/>
          <w:iCs/>
          <w:lang w:eastAsia="ru-RU"/>
        </w:rPr>
        <w:t>каким видел его в последний раз</w:t>
      </w:r>
      <w:r>
        <w:rPr>
          <w:rStyle w:val="1450"/>
          <w:lang w:eastAsia="ru-RU"/>
        </w:rPr>
        <w:t xml:space="preserve"> (Л. Т.); </w:t>
      </w:r>
      <w:r>
        <w:rPr>
          <w:rStyle w:val="1410pt1"/>
          <w:i/>
          <w:iCs/>
          <w:lang w:eastAsia="ru-RU"/>
        </w:rPr>
        <w:t>Я не знаю</w:t>
      </w:r>
      <w:r>
        <w:rPr>
          <w:rStyle w:val="1450"/>
          <w:lang w:eastAsia="ru-RU"/>
        </w:rPr>
        <w:t xml:space="preserve">, </w:t>
      </w:r>
      <w:r>
        <w:rPr>
          <w:rStyle w:val="1410pt1"/>
          <w:i/>
          <w:iCs/>
          <w:lang w:eastAsia="ru-RU"/>
        </w:rPr>
        <w:t>где граница меж товарищем и другом</w:t>
      </w:r>
      <w:r>
        <w:rPr>
          <w:rStyle w:val="1450"/>
          <w:lang w:eastAsia="ru-RU"/>
        </w:rPr>
        <w:t xml:space="preserve"> (Св.).</w:t>
      </w:r>
    </w:p>
    <w:p w:rsidR="006454E9" w:rsidRDefault="006454E9">
      <w:pPr>
        <w:pStyle w:val="BodyText"/>
        <w:shd w:val="clear" w:color="auto" w:fill="auto"/>
        <w:spacing w:before="0" w:after="0" w:line="240" w:lineRule="exact"/>
        <w:ind w:left="20" w:right="20" w:firstLine="300"/>
        <w:jc w:val="both"/>
      </w:pPr>
      <w:r>
        <w:rPr>
          <w:rStyle w:val="621"/>
          <w:lang w:eastAsia="ru-RU"/>
        </w:rPr>
        <w:t>Интонация</w:t>
      </w:r>
      <w:r>
        <w:rPr>
          <w:rStyle w:val="85"/>
        </w:rPr>
        <w:t xml:space="preserve"> </w:t>
      </w:r>
      <w:r>
        <w:t>служит прежде всего для объединения частей сложного пред</w:t>
      </w:r>
      <w:r>
        <w:softHyphen/>
        <w:t>ложения в одно целое, поскольку отдельные части в нем нс обладают интона</w:t>
      </w:r>
      <w:r>
        <w:softHyphen/>
        <w:t>ционной законченностью. Это относится к сложносочиненным, сложнопод</w:t>
      </w:r>
      <w:r>
        <w:softHyphen/>
        <w:t xml:space="preserve">чиненным и бессоюзным сложным предложениям: </w:t>
      </w:r>
      <w:r>
        <w:rPr>
          <w:rStyle w:val="10pt4"/>
          <w:lang w:eastAsia="ru-RU"/>
        </w:rPr>
        <w:t>Сон одолел меня, и я зас</w:t>
      </w:r>
      <w:r>
        <w:rPr>
          <w:rStyle w:val="10pt4"/>
          <w:lang w:eastAsia="ru-RU"/>
        </w:rPr>
        <w:softHyphen/>
        <w:t>нул в каком-то блаженном упоении</w:t>
      </w:r>
      <w:r>
        <w:t xml:space="preserve"> (Лкс); </w:t>
      </w:r>
      <w:r>
        <w:rPr>
          <w:rStyle w:val="10pt4"/>
          <w:lang w:eastAsia="ru-RU"/>
        </w:rPr>
        <w:t>Пока жена готовила завтрак</w:t>
      </w:r>
      <w:r>
        <w:t xml:space="preserve">, </w:t>
      </w:r>
      <w:r>
        <w:rPr>
          <w:rStyle w:val="10pt4"/>
          <w:lang w:eastAsia="ru-RU"/>
        </w:rPr>
        <w:t>Данилов вышел в огород</w:t>
      </w:r>
      <w:r>
        <w:t xml:space="preserve"> (Пан.); </w:t>
      </w:r>
      <w:r>
        <w:rPr>
          <w:rStyle w:val="10pt4"/>
          <w:lang w:eastAsia="ru-RU"/>
        </w:rPr>
        <w:t>Все хаты были заперты</w:t>
      </w:r>
      <w:r>
        <w:t xml:space="preserve">, </w:t>
      </w:r>
      <w:r>
        <w:rPr>
          <w:rStyle w:val="10pt4"/>
          <w:lang w:eastAsia="ru-RU"/>
        </w:rPr>
        <w:t xml:space="preserve">крылечки вымыты </w:t>
      </w:r>
      <w:r>
        <w:t>(Л. Т.).</w:t>
      </w:r>
    </w:p>
    <w:p w:rsidR="006454E9" w:rsidRDefault="006454E9">
      <w:pPr>
        <w:pStyle w:val="BodyText"/>
        <w:shd w:val="clear" w:color="auto" w:fill="auto"/>
        <w:spacing w:before="0" w:after="0" w:line="240" w:lineRule="exact"/>
        <w:ind w:left="20" w:right="20" w:firstLine="300"/>
        <w:jc w:val="both"/>
      </w:pPr>
      <w:r>
        <w:t>Во всех этих примерах на стыкс образующих их частей отсутствует характер</w:t>
      </w:r>
      <w:r>
        <w:softHyphen/>
        <w:t>ное для простого повествовательного предложения понижение голоса, и в рит</w:t>
      </w:r>
      <w:r>
        <w:softHyphen/>
        <w:t>момелодическом отношении предложение существенно отличается от сочета</w:t>
      </w:r>
      <w:r>
        <w:softHyphen/>
        <w:t xml:space="preserve">ния рядом расположенных независимых предложений; ср.: </w:t>
      </w:r>
      <w:r>
        <w:rPr>
          <w:rStyle w:val="10pt4"/>
          <w:lang w:eastAsia="ru-RU"/>
        </w:rPr>
        <w:t>Небо очистилось</w:t>
      </w:r>
      <w:r>
        <w:t xml:space="preserve">, </w:t>
      </w:r>
      <w:r>
        <w:rPr>
          <w:rStyle w:val="10pt4"/>
          <w:lang w:eastAsia="ru-RU"/>
        </w:rPr>
        <w:t>замелькали звезды</w:t>
      </w:r>
      <w:r>
        <w:t xml:space="preserve">, </w:t>
      </w:r>
      <w:r>
        <w:rPr>
          <w:rStyle w:val="10pt4"/>
          <w:lang w:eastAsia="ru-RU"/>
        </w:rPr>
        <w:t>становилось уже светло.</w:t>
      </w:r>
      <w:r>
        <w:t xml:space="preserve"> (Акс.) - </w:t>
      </w:r>
      <w:r>
        <w:rPr>
          <w:rStyle w:val="10pt4"/>
          <w:lang w:eastAsia="ru-RU"/>
        </w:rPr>
        <w:t>Небо очистилось. За</w:t>
      </w:r>
      <w:r>
        <w:rPr>
          <w:rStyle w:val="10pt4"/>
          <w:lang w:eastAsia="ru-RU"/>
        </w:rPr>
        <w:softHyphen/>
        <w:t>мелькали звезды. Становилось уже светло.</w:t>
      </w:r>
    </w:p>
    <w:p w:rsidR="006454E9" w:rsidRDefault="006454E9">
      <w:pPr>
        <w:pStyle w:val="BodyText"/>
        <w:shd w:val="clear" w:color="auto" w:fill="auto"/>
        <w:spacing w:before="0" w:after="0" w:line="240" w:lineRule="exact"/>
        <w:ind w:left="20" w:right="20" w:firstLine="300"/>
        <w:jc w:val="both"/>
      </w:pPr>
      <w:r>
        <w:t xml:space="preserve">В некоторых случаях интонация может играть смыслоразличитсльную роль и определять собой тип предложения, ср.: </w:t>
      </w:r>
      <w:r>
        <w:rPr>
          <w:rStyle w:val="10pt4"/>
          <w:lang w:eastAsia="ru-RU"/>
        </w:rPr>
        <w:t>Будешь книги читать</w:t>
      </w:r>
      <w:r>
        <w:t xml:space="preserve">, </w:t>
      </w:r>
      <w:r>
        <w:rPr>
          <w:rStyle w:val="10pt4"/>
          <w:lang w:eastAsia="ru-RU"/>
        </w:rPr>
        <w:t>будешь все знать</w:t>
      </w:r>
      <w:r>
        <w:t xml:space="preserve"> простое предложение с однородными членами; интонация перечисли</w:t>
      </w:r>
      <w:r>
        <w:softHyphen/>
        <w:t xml:space="preserve">тельная. - </w:t>
      </w:r>
      <w:r>
        <w:rPr>
          <w:rStyle w:val="10pt4"/>
          <w:lang w:eastAsia="ru-RU"/>
        </w:rPr>
        <w:t>Будешь книги читать будешь все знать -</w:t>
      </w:r>
      <w:r>
        <w:t xml:space="preserve"> бессоюзное сложное предложение с условно-следственными отношениями, выражаемыми особой интонацией.</w:t>
      </w:r>
    </w:p>
    <w:p w:rsidR="006454E9" w:rsidRDefault="006454E9">
      <w:pPr>
        <w:pStyle w:val="BodyText"/>
        <w:shd w:val="clear" w:color="auto" w:fill="auto"/>
        <w:spacing w:before="0" w:after="0" w:line="240" w:lineRule="exact"/>
        <w:ind w:left="20" w:right="20" w:firstLine="300"/>
        <w:jc w:val="both"/>
      </w:pPr>
      <w:r>
        <w:t>Интонация (наряду с порядком частей и другими синтаксическими сред</w:t>
      </w:r>
      <w:r>
        <w:softHyphen/>
        <w:t>ствами) служит для выражения различных отношений между частями слож</w:t>
      </w:r>
      <w:r>
        <w:softHyphen/>
        <w:t xml:space="preserve">ного предложения: временных, противительных, причинных, условных и др. Ср. интонацию в следующих бессоюзных предложениях: </w:t>
      </w:r>
      <w:r>
        <w:rPr>
          <w:rStyle w:val="10pt4"/>
          <w:lang w:eastAsia="ru-RU"/>
        </w:rPr>
        <w:t>Рощи потемнели</w:t>
      </w:r>
      <w:r>
        <w:t xml:space="preserve">, </w:t>
      </w:r>
      <w:r>
        <w:rPr>
          <w:rStyle w:val="10pt4"/>
          <w:lang w:eastAsia="ru-RU"/>
        </w:rPr>
        <w:t>холодеет глубина</w:t>
      </w:r>
      <w:r>
        <w:t xml:space="preserve">, </w:t>
      </w:r>
      <w:r>
        <w:rPr>
          <w:rStyle w:val="10pt4"/>
          <w:lang w:eastAsia="ru-RU"/>
        </w:rPr>
        <w:t>петухи в селе пропели</w:t>
      </w:r>
      <w:r>
        <w:t xml:space="preserve">, </w:t>
      </w:r>
      <w:r>
        <w:rPr>
          <w:rStyle w:val="10pt4"/>
          <w:lang w:eastAsia="ru-RU"/>
        </w:rPr>
        <w:t>закатилася луна</w:t>
      </w:r>
      <w:r>
        <w:t xml:space="preserve"> (П.); </w:t>
      </w:r>
      <w:r>
        <w:rPr>
          <w:rStyle w:val="10pt4"/>
          <w:lang w:eastAsia="ru-RU"/>
        </w:rPr>
        <w:t>Чин следо</w:t>
      </w:r>
      <w:r>
        <w:rPr>
          <w:rStyle w:val="10pt4"/>
          <w:lang w:eastAsia="ru-RU"/>
        </w:rPr>
        <w:softHyphen/>
        <w:t>вал ему - он службу вдруг оставил</w:t>
      </w:r>
      <w:r>
        <w:t xml:space="preserve"> (Гр.); </w:t>
      </w:r>
      <w:r>
        <w:rPr>
          <w:rStyle w:val="10pt4"/>
          <w:lang w:eastAsia="ru-RU"/>
        </w:rPr>
        <w:t>А побьет он меня - выходите вы за святую правду-матушку</w:t>
      </w:r>
      <w:r>
        <w:t xml:space="preserve"> (Л.); </w:t>
      </w:r>
      <w:r>
        <w:rPr>
          <w:rStyle w:val="10pt4"/>
          <w:lang w:eastAsia="ru-RU"/>
        </w:rPr>
        <w:t>Вода всему господин</w:t>
      </w:r>
      <w:r>
        <w:t xml:space="preserve">: </w:t>
      </w:r>
      <w:r>
        <w:rPr>
          <w:rStyle w:val="10pt4"/>
          <w:lang w:eastAsia="ru-RU"/>
        </w:rPr>
        <w:t xml:space="preserve">воды и огонь боится </w:t>
      </w:r>
      <w:r>
        <w:t xml:space="preserve">(Даль); </w:t>
      </w:r>
      <w:r>
        <w:rPr>
          <w:rStyle w:val="10pt4"/>
          <w:lang w:eastAsia="ru-RU"/>
        </w:rPr>
        <w:t>В жизни</w:t>
      </w:r>
      <w:r>
        <w:t xml:space="preserve">, </w:t>
      </w:r>
      <w:r>
        <w:rPr>
          <w:rStyle w:val="10pt4"/>
          <w:lang w:eastAsia="ru-RU"/>
        </w:rPr>
        <w:t>хлопцы</w:t>
      </w:r>
      <w:r>
        <w:t xml:space="preserve">, </w:t>
      </w:r>
      <w:r>
        <w:rPr>
          <w:rStyle w:val="10pt4"/>
          <w:lang w:eastAsia="ru-RU"/>
        </w:rPr>
        <w:t>так и бывает</w:t>
      </w:r>
      <w:r>
        <w:t xml:space="preserve">: </w:t>
      </w:r>
      <w:r>
        <w:rPr>
          <w:rStyle w:val="10pt4"/>
          <w:lang w:eastAsia="ru-RU"/>
        </w:rPr>
        <w:t>по что пойдешь</w:t>
      </w:r>
      <w:r>
        <w:t xml:space="preserve">, </w:t>
      </w:r>
      <w:r>
        <w:rPr>
          <w:rStyle w:val="10pt4"/>
          <w:lang w:eastAsia="ru-RU"/>
        </w:rPr>
        <w:t xml:space="preserve">то и найдешь </w:t>
      </w:r>
      <w:r>
        <w:t>(Б. Пол.).</w:t>
      </w:r>
    </w:p>
    <w:p w:rsidR="006454E9" w:rsidRDefault="006454E9">
      <w:pPr>
        <w:pStyle w:val="343"/>
        <w:shd w:val="clear" w:color="auto" w:fill="auto"/>
        <w:spacing w:after="94" w:line="200" w:lineRule="exact"/>
        <w:ind w:left="20" w:firstLine="300"/>
      </w:pPr>
      <w:r>
        <w:rPr>
          <w:rStyle w:val="346"/>
          <w:lang w:eastAsia="ru-RU"/>
        </w:rPr>
        <w:t>Порядок частей</w:t>
      </w:r>
      <w:r>
        <w:t xml:space="preserve"> сложного предложения тоже служит средством выражения </w:t>
      </w:r>
      <w:r>
        <w:rPr>
          <w:sz w:val="19"/>
          <w:szCs w:val="19"/>
        </w:rPr>
        <w:t xml:space="preserve">отношений между ними; ср.: </w:t>
      </w:r>
      <w:r>
        <w:rPr>
          <w:rStyle w:val="10pt4"/>
          <w:lang w:eastAsia="ru-RU"/>
        </w:rPr>
        <w:t>Мне стало грустно</w:t>
      </w:r>
      <w:r>
        <w:rPr>
          <w:sz w:val="19"/>
          <w:szCs w:val="19"/>
        </w:rPr>
        <w:t xml:space="preserve">, </w:t>
      </w:r>
      <w:r>
        <w:rPr>
          <w:rStyle w:val="10pt4"/>
          <w:lang w:eastAsia="ru-RU"/>
        </w:rPr>
        <w:t>и я ушел. - Я ушел, и мне стало грустно.</w:t>
      </w:r>
      <w:r>
        <w:rPr>
          <w:sz w:val="19"/>
          <w:szCs w:val="19"/>
        </w:rPr>
        <w:t xml:space="preserve"> В этих предложениях временные отношения с причинно-слсд- ственным оттенком воспринимаются по-разному в зависимости от порядка сле</w:t>
      </w:r>
      <w:r>
        <w:rPr>
          <w:sz w:val="19"/>
          <w:szCs w:val="19"/>
        </w:rPr>
        <w:softHyphen/>
        <w:t>дования частей: возможная причина в первой части предложения стала след</w:t>
      </w:r>
      <w:r>
        <w:rPr>
          <w:sz w:val="19"/>
          <w:szCs w:val="19"/>
        </w:rPr>
        <w:softHyphen/>
        <w:t xml:space="preserve">ствием во второй, и наоборот. То же в бессоюзных сложных предложениях: </w:t>
      </w:r>
      <w:r>
        <w:rPr>
          <w:rStyle w:val="10pt4"/>
          <w:lang w:eastAsia="ru-RU"/>
        </w:rPr>
        <w:t>Пора вставать</w:t>
      </w:r>
      <w:r>
        <w:rPr>
          <w:sz w:val="19"/>
          <w:szCs w:val="19"/>
        </w:rPr>
        <w:t xml:space="preserve">: </w:t>
      </w:r>
      <w:r>
        <w:rPr>
          <w:rStyle w:val="10pt4"/>
          <w:lang w:eastAsia="ru-RU"/>
        </w:rPr>
        <w:t>уже семь часов. — Уже семь часов - пора вставать.</w:t>
      </w:r>
    </w:p>
    <w:p w:rsidR="006454E9" w:rsidRDefault="006454E9">
      <w:pPr>
        <w:pStyle w:val="121"/>
        <w:shd w:val="clear" w:color="auto" w:fill="auto"/>
        <w:spacing w:before="0"/>
        <w:ind w:right="60"/>
      </w:pPr>
      <w:r>
        <w:rPr>
          <w:rStyle w:val="128pt3"/>
          <w:i/>
          <w:iCs/>
          <w:lang w:eastAsia="ru-RU"/>
        </w:rPr>
        <w:t>ВОПРОСЫ ДЛЯ САМОПРОВЕРКИ</w:t>
      </w:r>
    </w:p>
    <w:p w:rsidR="006454E9" w:rsidRDefault="006454E9">
      <w:pPr>
        <w:pStyle w:val="111"/>
        <w:numPr>
          <w:ilvl w:val="0"/>
          <w:numId w:val="327"/>
        </w:numPr>
        <w:shd w:val="clear" w:color="auto" w:fill="auto"/>
        <w:tabs>
          <w:tab w:val="left" w:pos="170"/>
        </w:tabs>
        <w:spacing w:after="0" w:line="192" w:lineRule="exact"/>
        <w:ind w:left="20"/>
        <w:jc w:val="both"/>
      </w:pPr>
      <w:r>
        <w:rPr>
          <w:rStyle w:val="117pt1"/>
          <w:lang w:eastAsia="ru-RU"/>
        </w:rPr>
        <w:t>Что такое сложное предложение?</w:t>
      </w:r>
    </w:p>
    <w:p w:rsidR="006454E9" w:rsidRDefault="006454E9">
      <w:pPr>
        <w:pStyle w:val="111"/>
        <w:numPr>
          <w:ilvl w:val="0"/>
          <w:numId w:val="327"/>
        </w:numPr>
        <w:shd w:val="clear" w:color="auto" w:fill="auto"/>
        <w:tabs>
          <w:tab w:val="left" w:pos="188"/>
        </w:tabs>
        <w:spacing w:after="0" w:line="192" w:lineRule="exact"/>
        <w:ind w:left="20"/>
        <w:jc w:val="both"/>
      </w:pPr>
      <w:r>
        <w:rPr>
          <w:rStyle w:val="117pt1"/>
          <w:lang w:eastAsia="ru-RU"/>
        </w:rPr>
        <w:t>Чем определяется единство и цельность сложного предложения?</w:t>
      </w:r>
    </w:p>
    <w:p w:rsidR="006454E9" w:rsidRDefault="006454E9">
      <w:pPr>
        <w:pStyle w:val="111"/>
        <w:numPr>
          <w:ilvl w:val="0"/>
          <w:numId w:val="327"/>
        </w:numPr>
        <w:shd w:val="clear" w:color="auto" w:fill="auto"/>
        <w:tabs>
          <w:tab w:val="left" w:pos="188"/>
        </w:tabs>
        <w:spacing w:after="0" w:line="192" w:lineRule="exact"/>
        <w:ind w:left="20"/>
        <w:jc w:val="both"/>
      </w:pPr>
      <w:r>
        <w:rPr>
          <w:rStyle w:val="117pt1"/>
          <w:lang w:eastAsia="ru-RU"/>
        </w:rPr>
        <w:t>Каковы переходные случаи от простого предложения к сложному?</w:t>
      </w:r>
    </w:p>
    <w:p w:rsidR="006454E9" w:rsidRDefault="006454E9">
      <w:pPr>
        <w:pStyle w:val="111"/>
        <w:numPr>
          <w:ilvl w:val="0"/>
          <w:numId w:val="327"/>
        </w:numPr>
        <w:shd w:val="clear" w:color="auto" w:fill="auto"/>
        <w:tabs>
          <w:tab w:val="left" w:pos="194"/>
        </w:tabs>
        <w:spacing w:after="0" w:line="192" w:lineRule="exact"/>
        <w:ind w:left="20"/>
        <w:jc w:val="both"/>
      </w:pPr>
      <w:r>
        <w:rPr>
          <w:rStyle w:val="117pt1"/>
          <w:lang w:eastAsia="ru-RU"/>
        </w:rPr>
        <w:t>Как объединяются простые предложения в составе сложного?</w:t>
      </w:r>
    </w:p>
    <w:p w:rsidR="006454E9" w:rsidRDefault="006454E9">
      <w:pPr>
        <w:pStyle w:val="111"/>
        <w:numPr>
          <w:ilvl w:val="0"/>
          <w:numId w:val="327"/>
        </w:numPr>
        <w:shd w:val="clear" w:color="auto" w:fill="auto"/>
        <w:tabs>
          <w:tab w:val="left" w:pos="188"/>
        </w:tabs>
        <w:spacing w:after="180" w:line="192" w:lineRule="exact"/>
        <w:ind w:left="20"/>
        <w:jc w:val="both"/>
      </w:pPr>
      <w:r>
        <w:rPr>
          <w:rStyle w:val="117pt1"/>
          <w:lang w:eastAsia="ru-RU"/>
        </w:rPr>
        <w:t>Каковы переходные случаи между сочинением и подчинением?</w:t>
      </w:r>
    </w:p>
    <w:p w:rsidR="006454E9" w:rsidRDefault="006454E9">
      <w:pPr>
        <w:pStyle w:val="111"/>
        <w:shd w:val="clear" w:color="auto" w:fill="auto"/>
        <w:spacing w:after="0" w:line="192" w:lineRule="exact"/>
        <w:ind w:right="60"/>
        <w:jc w:val="center"/>
      </w:pPr>
      <w:r>
        <w:rPr>
          <w:rStyle w:val="117pt1"/>
          <w:lang w:eastAsia="ru-RU"/>
        </w:rPr>
        <w:t>Упражнении</w:t>
      </w:r>
    </w:p>
    <w:p w:rsidR="006454E9" w:rsidRDefault="006454E9">
      <w:pPr>
        <w:pStyle w:val="111"/>
        <w:numPr>
          <w:ilvl w:val="0"/>
          <w:numId w:val="280"/>
        </w:numPr>
        <w:shd w:val="clear" w:color="auto" w:fill="auto"/>
        <w:tabs>
          <w:tab w:val="left" w:pos="518"/>
        </w:tabs>
        <w:spacing w:after="0" w:line="192" w:lineRule="exact"/>
        <w:ind w:left="20" w:firstLine="280"/>
        <w:jc w:val="both"/>
      </w:pPr>
      <w:r>
        <w:rPr>
          <w:rStyle w:val="117pt1"/>
          <w:lang w:eastAsia="ru-RU"/>
        </w:rPr>
        <w:t>Найдите в тексте сложные предложения. Укажите, как связаны между собой образую</w:t>
      </w:r>
      <w:r>
        <w:rPr>
          <w:rStyle w:val="117pt1"/>
          <w:lang w:eastAsia="ru-RU"/>
        </w:rPr>
        <w:softHyphen/>
        <w:t>щие их части.</w:t>
      </w:r>
    </w:p>
    <w:p w:rsidR="006454E9" w:rsidRDefault="006454E9">
      <w:pPr>
        <w:pStyle w:val="BodyText"/>
        <w:shd w:val="clear" w:color="auto" w:fill="auto"/>
        <w:spacing w:before="0" w:after="0" w:line="234" w:lineRule="exact"/>
        <w:ind w:left="20" w:firstLine="280"/>
        <w:jc w:val="both"/>
      </w:pPr>
      <w:r>
        <w:t>Был вечер. Задувал неприятный ветер, и было холодно. Снег был одет в жес</w:t>
      </w:r>
      <w:r>
        <w:softHyphen/>
        <w:t>ткую сухую пленочку, чуть-чуть хряскавшую всякий раз, как на нес наступала волчья лапа, и легкий холодный снежок змейками курился по этому насту и насмешливо сыпал в морды и лопатки волкам. Но сверху снега нс шло, и было нс очень темно: за облаками вставала луна.</w:t>
      </w:r>
    </w:p>
    <w:p w:rsidR="006454E9" w:rsidRDefault="006454E9">
      <w:pPr>
        <w:pStyle w:val="BodyText"/>
        <w:shd w:val="clear" w:color="auto" w:fill="auto"/>
        <w:spacing w:before="0" w:after="0" w:line="234" w:lineRule="exact"/>
        <w:ind w:left="20" w:firstLine="280"/>
        <w:jc w:val="both"/>
      </w:pPr>
      <w:r>
        <w:t>Как всегда, волки плелись гуськом: впереди ссдой, мрачный старик, хромав</w:t>
      </w:r>
      <w:r>
        <w:softHyphen/>
        <w:t>ший от картечины в ноге, остальные угрюмые и ободранные старались поак</w:t>
      </w:r>
      <w:r>
        <w:softHyphen/>
        <w:t>куратнее попадать в следы передних, чтобы нс натруживать лап о неприятный, режущий наст.</w:t>
      </w:r>
    </w:p>
    <w:p w:rsidR="006454E9" w:rsidRDefault="006454E9">
      <w:pPr>
        <w:pStyle w:val="BodyText"/>
        <w:shd w:val="clear" w:color="auto" w:fill="auto"/>
        <w:spacing w:before="0" w:after="0" w:line="234" w:lineRule="exact"/>
        <w:ind w:left="20" w:firstLine="280"/>
        <w:jc w:val="both"/>
      </w:pPr>
      <w:r>
        <w:t>Темными пятнами ползли мимо кустарники, большие бледные поля, по которым ветер гулял вольно и беззастенчиво, - и каждый одинокий кустик ка</w:t>
      </w:r>
      <w:r>
        <w:softHyphen/>
        <w:t>зался огромным и страшным; неизвестно было, нс вскочит ли он вдруг, нс побежит ли...</w:t>
      </w:r>
    </w:p>
    <w:p w:rsidR="006454E9" w:rsidRDefault="006454E9">
      <w:pPr>
        <w:pStyle w:val="141"/>
        <w:shd w:val="clear" w:color="auto" w:fill="auto"/>
        <w:spacing w:after="214"/>
        <w:jc w:val="right"/>
      </w:pPr>
      <w:r>
        <w:rPr>
          <w:rStyle w:val="1410pt1"/>
          <w:i/>
          <w:iCs/>
          <w:lang w:eastAsia="ru-RU"/>
        </w:rPr>
        <w:t>(Б. Зайцев)</w:t>
      </w:r>
    </w:p>
    <w:p w:rsidR="006454E9" w:rsidRDefault="006454E9">
      <w:pPr>
        <w:pStyle w:val="111"/>
        <w:numPr>
          <w:ilvl w:val="0"/>
          <w:numId w:val="280"/>
        </w:numPr>
        <w:shd w:val="clear" w:color="auto" w:fill="auto"/>
        <w:tabs>
          <w:tab w:val="left" w:pos="512"/>
        </w:tabs>
        <w:spacing w:after="0" w:line="192" w:lineRule="exact"/>
        <w:ind w:left="20" w:firstLine="280"/>
        <w:jc w:val="both"/>
      </w:pPr>
      <w:r>
        <w:rPr>
          <w:rStyle w:val="117pt1"/>
          <w:lang w:eastAsia="ru-RU"/>
        </w:rPr>
        <w:t>Найдите в тексте сложные предложения. Определите вид синтаксической связи между частями сложного предложения (сочинение, подчинение).</w:t>
      </w:r>
    </w:p>
    <w:p w:rsidR="006454E9" w:rsidRDefault="006454E9">
      <w:pPr>
        <w:pStyle w:val="BodyText"/>
        <w:shd w:val="clear" w:color="auto" w:fill="auto"/>
        <w:spacing w:before="0" w:after="0" w:line="240" w:lineRule="exact"/>
        <w:ind w:left="20" w:firstLine="280"/>
        <w:jc w:val="both"/>
      </w:pPr>
      <w:r>
        <w:t>Никифор припомнил осень прошлого и лето будущего года.</w:t>
      </w:r>
    </w:p>
    <w:p w:rsidR="006454E9" w:rsidRDefault="006454E9">
      <w:pPr>
        <w:pStyle w:val="BodyText"/>
        <w:shd w:val="clear" w:color="auto" w:fill="auto"/>
        <w:spacing w:before="0" w:after="0" w:line="240" w:lineRule="exact"/>
        <w:ind w:left="20" w:firstLine="280"/>
        <w:jc w:val="both"/>
      </w:pPr>
      <w:r>
        <w:t>Он вспомнил, как ветер, дувший постоянно вдоль Прогонного, взметал бу</w:t>
      </w:r>
      <w:r>
        <w:softHyphen/>
        <w:t>мажки: бумажки танцевали. После танцевали девушки; на них были цветные косынки; гурьбой они вошли и вышли со смехом, относящимся к нему, - со смехом, полным молодых восторгов странному, так взволновавшему их посети</w:t>
      </w:r>
      <w:r>
        <w:softHyphen/>
        <w:t>телю и доброго пути ему, вытанцевали, а нс вышли они на крыльцо, и еще ветер долго доносил обрывки звонких голосов, как клочки дорогих писем, разор</w:t>
      </w:r>
      <w:r>
        <w:softHyphen/>
        <w:t>ванных и пущенных по ветру.</w:t>
      </w:r>
    </w:p>
    <w:p w:rsidR="006454E9" w:rsidRDefault="006454E9">
      <w:pPr>
        <w:pStyle w:val="141"/>
        <w:shd w:val="clear" w:color="auto" w:fill="auto"/>
        <w:spacing w:line="240" w:lineRule="exact"/>
        <w:jc w:val="right"/>
      </w:pPr>
      <w:r>
        <w:rPr>
          <w:rStyle w:val="1410pt1"/>
          <w:i/>
          <w:iCs/>
          <w:lang w:eastAsia="ru-RU"/>
        </w:rPr>
        <w:t>(Б. Пастернак)</w:t>
      </w:r>
    </w:p>
    <w:p w:rsidR="006454E9" w:rsidRDefault="006454E9">
      <w:pPr>
        <w:pStyle w:val="101"/>
        <w:shd w:val="clear" w:color="auto" w:fill="auto"/>
        <w:spacing w:after="488" w:line="190" w:lineRule="exact"/>
        <w:ind w:right="20"/>
        <w:jc w:val="center"/>
      </w:pPr>
      <w:r>
        <w:rPr>
          <w:rStyle w:val="106"/>
          <w:lang w:eastAsia="ru-RU"/>
        </w:rPr>
        <w:t>СЛОЖНОСОЧИНЕННОЕ ПРЕДЛОЖЕНИЕ</w:t>
      </w:r>
    </w:p>
    <w:p w:rsidR="006454E9" w:rsidRDefault="006454E9">
      <w:pPr>
        <w:pStyle w:val="101"/>
        <w:shd w:val="clear" w:color="auto" w:fill="auto"/>
        <w:spacing w:after="213" w:line="190" w:lineRule="exact"/>
        <w:ind w:right="20"/>
        <w:jc w:val="center"/>
      </w:pPr>
      <w:r>
        <w:rPr>
          <w:rStyle w:val="106"/>
          <w:lang w:eastAsia="ru-RU"/>
        </w:rPr>
        <w:t>§ 195. Структу ра сложносочиненных предложений</w:t>
      </w:r>
    </w:p>
    <w:p w:rsidR="006454E9" w:rsidRDefault="006454E9">
      <w:pPr>
        <w:pStyle w:val="141"/>
        <w:shd w:val="clear" w:color="auto" w:fill="auto"/>
        <w:ind w:left="20" w:right="20" w:firstLine="280"/>
      </w:pPr>
      <w:r>
        <w:rPr>
          <w:rStyle w:val="149"/>
          <w:lang w:eastAsia="ru-RU"/>
        </w:rPr>
        <w:t xml:space="preserve">Сложносочиненным </w:t>
      </w:r>
      <w:r>
        <w:rPr>
          <w:rStyle w:val="1450"/>
          <w:lang w:eastAsia="ru-RU"/>
        </w:rPr>
        <w:t>называется сложное предложение, части которого связаны между собой сочинительными союзами. Связь по способу сочине</w:t>
      </w:r>
      <w:r>
        <w:rPr>
          <w:rStyle w:val="1450"/>
          <w:lang w:eastAsia="ru-RU"/>
        </w:rPr>
        <w:softHyphen/>
        <w:t>ния придаст частям сложносочиненного предложения известную синтакси</w:t>
      </w:r>
      <w:r>
        <w:rPr>
          <w:rStyle w:val="1450"/>
          <w:lang w:eastAsia="ru-RU"/>
        </w:rPr>
        <w:softHyphen/>
        <w:t>ческую самостоятельность, однако, как было указано выше, эта самостоя</w:t>
      </w:r>
      <w:r>
        <w:rPr>
          <w:rStyle w:val="1450"/>
          <w:lang w:eastAsia="ru-RU"/>
        </w:rPr>
        <w:softHyphen/>
        <w:t xml:space="preserve">тельность, равноправие частей имеет относительный характер; ср.: 1) </w:t>
      </w:r>
      <w:r>
        <w:rPr>
          <w:rStyle w:val="1410pt1"/>
          <w:i/>
          <w:iCs/>
          <w:lang w:eastAsia="ru-RU"/>
        </w:rPr>
        <w:t>Васи</w:t>
      </w:r>
      <w:r>
        <w:rPr>
          <w:rStyle w:val="1410pt1"/>
          <w:i/>
          <w:iCs/>
          <w:lang w:eastAsia="ru-RU"/>
        </w:rPr>
        <w:softHyphen/>
        <w:t>лий Иванович пытался обращаться к нему с разными вопросами, но они утомляли Базарова...</w:t>
      </w:r>
      <w:r>
        <w:rPr>
          <w:rStyle w:val="1450"/>
          <w:lang w:eastAsia="ru-RU"/>
        </w:rPr>
        <w:t xml:space="preserve"> (Т.); 2) С </w:t>
      </w:r>
      <w:r>
        <w:rPr>
          <w:rStyle w:val="1410pt1"/>
          <w:i/>
          <w:iCs/>
          <w:lang w:eastAsia="ru-RU"/>
        </w:rPr>
        <w:t>востока надвигались темные дождевые тучи</w:t>
      </w:r>
      <w:r>
        <w:rPr>
          <w:rStyle w:val="1450"/>
          <w:lang w:eastAsia="ru-RU"/>
        </w:rPr>
        <w:t xml:space="preserve">, </w:t>
      </w:r>
      <w:r>
        <w:rPr>
          <w:rStyle w:val="1410pt1"/>
          <w:i/>
          <w:iCs/>
          <w:lang w:eastAsia="ru-RU"/>
        </w:rPr>
        <w:t>и оттуда потягивало влагой</w:t>
      </w:r>
      <w:r>
        <w:rPr>
          <w:rStyle w:val="1450"/>
          <w:lang w:eastAsia="ru-RU"/>
        </w:rPr>
        <w:t xml:space="preserve"> </w:t>
      </w:r>
      <w:r>
        <w:rPr>
          <w:rStyle w:val="149"/>
          <w:lang w:eastAsia="ru-RU"/>
        </w:rPr>
        <w:t xml:space="preserve">(Ч.); </w:t>
      </w:r>
      <w:r>
        <w:rPr>
          <w:rStyle w:val="1450"/>
          <w:lang w:eastAsia="ru-RU"/>
        </w:rPr>
        <w:t xml:space="preserve">3) </w:t>
      </w:r>
      <w:r>
        <w:rPr>
          <w:rStyle w:val="1410pt1"/>
          <w:i/>
          <w:iCs/>
          <w:lang w:eastAsia="ru-RU"/>
        </w:rPr>
        <w:t>И было душно в ущелье темном и пахло гнилью</w:t>
      </w:r>
      <w:r>
        <w:rPr>
          <w:rStyle w:val="1450"/>
          <w:lang w:eastAsia="ru-RU"/>
        </w:rPr>
        <w:t xml:space="preserve"> (М. Г.); 4) </w:t>
      </w:r>
      <w:r>
        <w:rPr>
          <w:rStyle w:val="1410pt1"/>
          <w:i/>
          <w:iCs/>
          <w:lang w:eastAsia="ru-RU"/>
        </w:rPr>
        <w:t>Солнце пряталось за холодные вершины и бело</w:t>
      </w:r>
      <w:r>
        <w:rPr>
          <w:rStyle w:val="1410pt1"/>
          <w:i/>
          <w:iCs/>
          <w:lang w:eastAsia="ru-RU"/>
        </w:rPr>
        <w:softHyphen/>
        <w:t>ватый туман начинал расходиться в долинах, когда па улице раздался звон дорожного колокольчика</w:t>
      </w:r>
      <w:r>
        <w:rPr>
          <w:rStyle w:val="1450"/>
          <w:lang w:eastAsia="ru-RU"/>
        </w:rPr>
        <w:t xml:space="preserve"> (Л.); 5) </w:t>
      </w:r>
      <w:r>
        <w:rPr>
          <w:rStyle w:val="1410pt1"/>
          <w:i/>
          <w:iCs/>
          <w:lang w:eastAsia="ru-RU"/>
        </w:rPr>
        <w:t>Не место красит человека</w:t>
      </w:r>
      <w:r>
        <w:rPr>
          <w:rStyle w:val="1450"/>
          <w:lang w:eastAsia="ru-RU"/>
        </w:rPr>
        <w:t xml:space="preserve">, </w:t>
      </w:r>
      <w:r>
        <w:rPr>
          <w:rStyle w:val="1410pt1"/>
          <w:i/>
          <w:iCs/>
          <w:lang w:eastAsia="ru-RU"/>
        </w:rPr>
        <w:t>а чело</w:t>
      </w:r>
      <w:r>
        <w:rPr>
          <w:rStyle w:val="1410pt1"/>
          <w:i/>
          <w:iCs/>
          <w:lang w:eastAsia="ru-RU"/>
        </w:rPr>
        <w:softHyphen/>
        <w:t>век -место</w:t>
      </w:r>
      <w:r>
        <w:rPr>
          <w:rStyle w:val="1450"/>
          <w:lang w:eastAsia="ru-RU"/>
        </w:rPr>
        <w:t xml:space="preserve"> (Поел.); 6) </w:t>
      </w:r>
      <w:r>
        <w:rPr>
          <w:rStyle w:val="1410pt1"/>
          <w:i/>
          <w:iCs/>
          <w:lang w:eastAsia="ru-RU"/>
        </w:rPr>
        <w:t>Еще земли печален вид</w:t>
      </w:r>
      <w:r>
        <w:rPr>
          <w:rStyle w:val="1450"/>
          <w:lang w:eastAsia="ru-RU"/>
        </w:rPr>
        <w:t xml:space="preserve">, </w:t>
      </w:r>
      <w:r>
        <w:rPr>
          <w:rStyle w:val="1410pt1"/>
          <w:i/>
          <w:iCs/>
          <w:lang w:eastAsia="ru-RU"/>
        </w:rPr>
        <w:t xml:space="preserve">а воздух уж весною дышит </w:t>
      </w:r>
      <w:r>
        <w:rPr>
          <w:rStyle w:val="1450"/>
          <w:lang w:eastAsia="ru-RU"/>
        </w:rPr>
        <w:t>(Тютч.).</w:t>
      </w:r>
    </w:p>
    <w:p w:rsidR="006454E9" w:rsidRDefault="006454E9">
      <w:pPr>
        <w:pStyle w:val="BodyText"/>
        <w:shd w:val="clear" w:color="auto" w:fill="auto"/>
        <w:spacing w:before="0" w:after="0" w:line="234" w:lineRule="exact"/>
        <w:ind w:left="20" w:right="20" w:firstLine="280"/>
        <w:jc w:val="both"/>
      </w:pPr>
      <w:r>
        <w:t>В первом предложении взаимосвязь частей сложносочиненного предло</w:t>
      </w:r>
      <w:r>
        <w:softHyphen/>
        <w:t xml:space="preserve">жения подчеркивается употреблением во второй части мсстоимсния </w:t>
      </w:r>
      <w:r>
        <w:rPr>
          <w:rStyle w:val="10pt4"/>
          <w:lang w:eastAsia="ru-RU"/>
        </w:rPr>
        <w:t>они.</w:t>
      </w:r>
      <w:r>
        <w:t xml:space="preserve"> Во втором предложении такую же роль играет местоименное наречие </w:t>
      </w:r>
      <w:r>
        <w:rPr>
          <w:rStyle w:val="10pt4"/>
          <w:lang w:eastAsia="ru-RU"/>
        </w:rPr>
        <w:t>оттуда.</w:t>
      </w:r>
      <w:r>
        <w:t xml:space="preserve"> В третьем предложении части сложного целого объединены общим второсте</w:t>
      </w:r>
      <w:r>
        <w:softHyphen/>
        <w:t xml:space="preserve">пенным членом </w:t>
      </w:r>
      <w:r>
        <w:rPr>
          <w:rStyle w:val="10pt4"/>
          <w:lang w:eastAsia="ru-RU"/>
        </w:rPr>
        <w:t>в ущелье темном.</w:t>
      </w:r>
      <w:r>
        <w:t xml:space="preserve"> В четвертом пред ложении обе части объе</w:t>
      </w:r>
      <w:r>
        <w:softHyphen/>
        <w:t>динены общим придаточным предложением. В пятом предложении во второй части опущено сказуемое, общее для обеих частей, что придаст второй части эллиптический характер. В шестом предложении взаимообусловленность со</w:t>
      </w:r>
      <w:r>
        <w:softHyphen/>
        <w:t xml:space="preserve">ставляющих его частей выражается с помощью слов </w:t>
      </w:r>
      <w:r>
        <w:rPr>
          <w:rStyle w:val="10pt4"/>
          <w:lang w:eastAsia="ru-RU"/>
        </w:rPr>
        <w:t>еще ... а уж.</w:t>
      </w:r>
    </w:p>
    <w:p w:rsidR="006454E9" w:rsidRDefault="006454E9">
      <w:pPr>
        <w:pStyle w:val="BodyText"/>
        <w:shd w:val="clear" w:color="auto" w:fill="auto"/>
        <w:spacing w:before="0" w:after="0" w:line="234" w:lineRule="exact"/>
        <w:ind w:left="20" w:right="20" w:firstLine="280"/>
        <w:jc w:val="both"/>
      </w:pPr>
      <w:r>
        <w:t>Простые предложения, входящие в состав сложносочиненного предложе</w:t>
      </w:r>
      <w:r>
        <w:softHyphen/>
        <w:t xml:space="preserve">ния, могут быть </w:t>
      </w:r>
      <w:r>
        <w:rPr>
          <w:rStyle w:val="7pt3"/>
          <w:lang w:eastAsia="ru-RU"/>
        </w:rPr>
        <w:t>однотипными</w:t>
      </w:r>
      <w:r>
        <w:rPr>
          <w:rStyle w:val="FranklinGothicHeavy"/>
          <w:lang w:eastAsia="ru-RU"/>
        </w:rPr>
        <w:t xml:space="preserve"> </w:t>
      </w:r>
      <w:r>
        <w:t xml:space="preserve">(двусоставные, односоставные) или </w:t>
      </w:r>
      <w:r>
        <w:rPr>
          <w:rStyle w:val="7pt3"/>
          <w:lang w:eastAsia="ru-RU"/>
        </w:rPr>
        <w:t xml:space="preserve">разного типа </w:t>
      </w:r>
      <w:r>
        <w:t>(одна часть сложного предложения двусоставное предложение, другая одно</w:t>
      </w:r>
      <w:r>
        <w:softHyphen/>
        <w:t xml:space="preserve">составное): </w:t>
      </w:r>
      <w:r>
        <w:rPr>
          <w:rStyle w:val="10pt4"/>
          <w:lang w:eastAsia="ru-RU"/>
        </w:rPr>
        <w:t>Чеченцы отъехали назад, и стрельба прекратилась</w:t>
      </w:r>
      <w:r>
        <w:t xml:space="preserve"> (Л. Т.); </w:t>
      </w:r>
      <w:r>
        <w:rPr>
          <w:rStyle w:val="10pt4"/>
          <w:lang w:eastAsia="ru-RU"/>
        </w:rPr>
        <w:t>Но нету чудес, и мечтать о них нечего</w:t>
      </w:r>
      <w:r>
        <w:t xml:space="preserve"> (М.); </w:t>
      </w:r>
      <w:r>
        <w:rPr>
          <w:rStyle w:val="10pt4"/>
          <w:lang w:eastAsia="ru-RU"/>
        </w:rPr>
        <w:t>Хутор стоял на прииске, и нигде кругом не видно было ни воды, ни деревьев</w:t>
      </w:r>
      <w:r>
        <w:t xml:space="preserve"> (Ч.).</w:t>
      </w:r>
    </w:p>
    <w:p w:rsidR="006454E9" w:rsidRDefault="006454E9">
      <w:pPr>
        <w:pStyle w:val="141"/>
        <w:shd w:val="clear" w:color="auto" w:fill="auto"/>
        <w:ind w:left="20" w:right="20" w:firstLine="280"/>
      </w:pPr>
      <w:r>
        <w:rPr>
          <w:rStyle w:val="1450"/>
          <w:lang w:eastAsia="ru-RU"/>
        </w:rPr>
        <w:t>Сказуемые в частях сложносочиненного предложения могут быть однотип</w:t>
      </w:r>
      <w:r>
        <w:rPr>
          <w:rStyle w:val="1450"/>
          <w:lang w:eastAsia="ru-RU"/>
        </w:rPr>
        <w:softHyphen/>
        <w:t xml:space="preserve">ные (глагольные, именные) или разного типа: </w:t>
      </w:r>
      <w:r>
        <w:rPr>
          <w:rStyle w:val="1410pt1"/>
          <w:i/>
          <w:iCs/>
          <w:lang w:eastAsia="ru-RU"/>
        </w:rPr>
        <w:t>Сон одолел меня, и я заснул в каком-то блаженном упоении</w:t>
      </w:r>
      <w:r>
        <w:rPr>
          <w:rStyle w:val="1450"/>
          <w:lang w:eastAsia="ru-RU"/>
        </w:rPr>
        <w:t xml:space="preserve"> (Лкс.); </w:t>
      </w:r>
      <w:r>
        <w:rPr>
          <w:rStyle w:val="1410pt1"/>
          <w:i/>
          <w:iCs/>
          <w:lang w:eastAsia="ru-RU"/>
        </w:rPr>
        <w:t>Ты сер</w:t>
      </w:r>
      <w:r>
        <w:rPr>
          <w:rStyle w:val="1450"/>
          <w:lang w:eastAsia="ru-RU"/>
        </w:rPr>
        <w:t xml:space="preserve">, </w:t>
      </w:r>
      <w:r>
        <w:rPr>
          <w:rStyle w:val="1410pt1"/>
          <w:i/>
          <w:iCs/>
          <w:lang w:eastAsia="ru-RU"/>
        </w:rPr>
        <w:t>а я, приятель, сед...</w:t>
      </w:r>
      <w:r>
        <w:rPr>
          <w:rStyle w:val="1450"/>
          <w:lang w:eastAsia="ru-RU"/>
        </w:rPr>
        <w:t xml:space="preserve"> (Кр.); </w:t>
      </w:r>
      <w:r>
        <w:rPr>
          <w:rStyle w:val="1410pt1"/>
          <w:i/>
          <w:iCs/>
          <w:lang w:eastAsia="ru-RU"/>
        </w:rPr>
        <w:t>Многое еще хотелось сделать строителям в этот день, но день был по-зимнему коро</w:t>
      </w:r>
      <w:r>
        <w:rPr>
          <w:rStyle w:val="1410pt1"/>
          <w:i/>
          <w:iCs/>
          <w:lang w:eastAsia="ru-RU"/>
        </w:rPr>
        <w:softHyphen/>
        <w:t>ток</w:t>
      </w:r>
      <w:r>
        <w:rPr>
          <w:rStyle w:val="1450"/>
          <w:lang w:eastAsia="ru-RU"/>
        </w:rPr>
        <w:t xml:space="preserve"> (Лж.).</w:t>
      </w:r>
    </w:p>
    <w:p w:rsidR="006454E9" w:rsidRDefault="006454E9">
      <w:pPr>
        <w:pStyle w:val="141"/>
        <w:shd w:val="clear" w:color="auto" w:fill="auto"/>
        <w:ind w:left="20" w:right="20" w:firstLine="280"/>
      </w:pPr>
      <w:r>
        <w:rPr>
          <w:rStyle w:val="1450"/>
          <w:lang w:eastAsia="ru-RU"/>
        </w:rPr>
        <w:t xml:space="preserve">Сложносочиненные предложения могут быть </w:t>
      </w:r>
      <w:r>
        <w:rPr>
          <w:rStyle w:val="147pt1"/>
          <w:i/>
          <w:iCs/>
          <w:lang w:eastAsia="ru-RU"/>
        </w:rPr>
        <w:t>многочленными</w:t>
      </w:r>
      <w:r>
        <w:rPr>
          <w:rStyle w:val="1450"/>
          <w:lang w:eastAsia="ru-RU"/>
        </w:rPr>
        <w:t>, т. с. состо</w:t>
      </w:r>
      <w:r>
        <w:rPr>
          <w:rStyle w:val="1450"/>
          <w:lang w:eastAsia="ru-RU"/>
        </w:rPr>
        <w:softHyphen/>
        <w:t xml:space="preserve">ять из нескольких простых предложений, иногда объединенных в группы: </w:t>
      </w:r>
      <w:r>
        <w:rPr>
          <w:rStyle w:val="1410pt1"/>
          <w:i/>
          <w:iCs/>
          <w:lang w:eastAsia="ru-RU"/>
        </w:rPr>
        <w:t>В такие дни жар бывает иногда весьма сиъен, иногда даже парит по скатам полей', но ветер разгоняет, раздвигает накопившийся зной, и вихри- круговороты</w:t>
      </w:r>
      <w:r>
        <w:rPr>
          <w:rStyle w:val="1450"/>
          <w:lang w:eastAsia="ru-RU"/>
        </w:rPr>
        <w:t xml:space="preserve"> - </w:t>
      </w:r>
      <w:r>
        <w:rPr>
          <w:rStyle w:val="1410pt1"/>
          <w:i/>
          <w:iCs/>
          <w:lang w:eastAsia="ru-RU"/>
        </w:rPr>
        <w:t>несомненный признак постоянной погоды - высокими бе</w:t>
      </w:r>
      <w:r>
        <w:rPr>
          <w:rStyle w:val="1410pt1"/>
          <w:i/>
          <w:iCs/>
          <w:lang w:eastAsia="ru-RU"/>
        </w:rPr>
        <w:softHyphen/>
        <w:t>лыми столбами гуляют по дорогам через пашню</w:t>
      </w:r>
      <w:r>
        <w:rPr>
          <w:rStyle w:val="1450"/>
          <w:lang w:eastAsia="ru-RU"/>
        </w:rPr>
        <w:t xml:space="preserve"> (Т.).</w:t>
      </w:r>
    </w:p>
    <w:p w:rsidR="006454E9" w:rsidRDefault="006454E9">
      <w:pPr>
        <w:pStyle w:val="BodyText"/>
        <w:shd w:val="clear" w:color="auto" w:fill="auto"/>
        <w:spacing w:before="0" w:after="0" w:line="240" w:lineRule="exact"/>
        <w:ind w:left="20" w:firstLine="280"/>
        <w:jc w:val="both"/>
      </w:pPr>
      <w:r>
        <w:t xml:space="preserve">Сложносочиненные предложения могут быть </w:t>
      </w:r>
      <w:r>
        <w:rPr>
          <w:rStyle w:val="7pt3"/>
          <w:lang w:eastAsia="ru-RU"/>
        </w:rPr>
        <w:t>открытой структуры</w:t>
      </w:r>
      <w:r>
        <w:rPr>
          <w:rStyle w:val="FranklinGothicHeavy"/>
          <w:lang w:eastAsia="ru-RU"/>
        </w:rPr>
        <w:t xml:space="preserve"> </w:t>
      </w:r>
      <w:r>
        <w:t xml:space="preserve">(термин В. Л. Бслошапковой), т. с. образуют незамкнутый ряд, состоящий из двух и более частей, количество которых потенциально может быть увеличено добавлением новых частей: </w:t>
      </w:r>
      <w:r>
        <w:rPr>
          <w:rStyle w:val="10pt4"/>
          <w:lang w:eastAsia="ru-RU"/>
        </w:rPr>
        <w:t>...Прозрачный лес один чернеет</w:t>
      </w:r>
      <w:r>
        <w:t xml:space="preserve">, </w:t>
      </w:r>
      <w:r>
        <w:rPr>
          <w:rStyle w:val="10pt4"/>
          <w:lang w:eastAsia="ru-RU"/>
        </w:rPr>
        <w:t>и ель сквозь иней зеленеет</w:t>
      </w:r>
      <w:r>
        <w:t xml:space="preserve">, </w:t>
      </w:r>
      <w:r>
        <w:rPr>
          <w:rStyle w:val="10pt4"/>
          <w:lang w:eastAsia="ru-RU"/>
        </w:rPr>
        <w:t>и речка подо льдом блестит</w:t>
      </w:r>
      <w:r>
        <w:t xml:space="preserve"> (П.); </w:t>
      </w:r>
      <w:r>
        <w:rPr>
          <w:rStyle w:val="10pt4"/>
          <w:lang w:eastAsia="ru-RU"/>
        </w:rPr>
        <w:t>То падал как будто туман</w:t>
      </w:r>
      <w:r>
        <w:t xml:space="preserve">, </w:t>
      </w:r>
      <w:r>
        <w:rPr>
          <w:rStyle w:val="10pt4"/>
          <w:lang w:eastAsia="ru-RU"/>
        </w:rPr>
        <w:t>то вдруг припускал косой</w:t>
      </w:r>
      <w:r>
        <w:t xml:space="preserve">, </w:t>
      </w:r>
      <w:r>
        <w:rPr>
          <w:rStyle w:val="10pt4"/>
          <w:lang w:eastAsia="ru-RU"/>
        </w:rPr>
        <w:t>крупный дождь</w:t>
      </w:r>
      <w:r>
        <w:t xml:space="preserve"> </w:t>
      </w:r>
      <w:r>
        <w:rPr>
          <w:lang w:val="en-US"/>
        </w:rPr>
        <w:t xml:space="preserve">(JI. </w:t>
      </w:r>
      <w:r>
        <w:t>Т.).</w:t>
      </w:r>
    </w:p>
    <w:p w:rsidR="006454E9" w:rsidRDefault="006454E9">
      <w:pPr>
        <w:pStyle w:val="BodyText"/>
        <w:shd w:val="clear" w:color="auto" w:fill="auto"/>
        <w:spacing w:before="0" w:after="420" w:line="240" w:lineRule="exact"/>
        <w:ind w:left="20" w:firstLine="280"/>
        <w:jc w:val="both"/>
      </w:pPr>
      <w:r>
        <w:t xml:space="preserve">Другая разновидность - </w:t>
      </w:r>
      <w:r>
        <w:rPr>
          <w:rStyle w:val="7pt3"/>
          <w:lang w:eastAsia="ru-RU"/>
        </w:rPr>
        <w:t>закрытые структуры,</w:t>
      </w:r>
      <w:r>
        <w:rPr>
          <w:rStyle w:val="FranklinGothicHeavy"/>
          <w:lang w:eastAsia="ru-RU"/>
        </w:rPr>
        <w:t xml:space="preserve"> </w:t>
      </w:r>
      <w:r>
        <w:rPr>
          <w:rStyle w:val="630"/>
        </w:rPr>
        <w:t>т</w:t>
      </w:r>
      <w:r>
        <w:rPr>
          <w:rStyle w:val="FranklinGothicHeavy"/>
          <w:lang w:eastAsia="ru-RU"/>
        </w:rPr>
        <w:t xml:space="preserve">. </w:t>
      </w:r>
      <w:r>
        <w:rPr>
          <w:rStyle w:val="630"/>
        </w:rPr>
        <w:t>с</w:t>
      </w:r>
      <w:r>
        <w:rPr>
          <w:rStyle w:val="FranklinGothicHeavy"/>
          <w:lang w:eastAsia="ru-RU"/>
        </w:rPr>
        <w:t xml:space="preserve">. </w:t>
      </w:r>
      <w:r>
        <w:t>сложные предложения, образующие замкнутый ряд, состоящие всегда из двух частей и нс допускаю</w:t>
      </w:r>
      <w:r>
        <w:softHyphen/>
        <w:t xml:space="preserve">щие распространения третьей и последующими частями: </w:t>
      </w:r>
      <w:r>
        <w:rPr>
          <w:rStyle w:val="10pt4"/>
          <w:lang w:eastAsia="ru-RU"/>
        </w:rPr>
        <w:t>Григорий пошел было в дом</w:t>
      </w:r>
      <w:r>
        <w:t xml:space="preserve">, </w:t>
      </w:r>
      <w:r>
        <w:rPr>
          <w:rStyle w:val="10pt4"/>
          <w:lang w:eastAsia="ru-RU"/>
        </w:rPr>
        <w:t>но вдоль улицы показались трое верховых казаков чужой сот</w:t>
      </w:r>
      <w:r>
        <w:rPr>
          <w:rStyle w:val="10pt4"/>
          <w:lang w:eastAsia="ru-RU"/>
        </w:rPr>
        <w:softHyphen/>
        <w:t>ни</w:t>
      </w:r>
      <w:r>
        <w:t xml:space="preserve"> (Шол.).</w:t>
      </w:r>
    </w:p>
    <w:p w:rsidR="006454E9" w:rsidRDefault="006454E9">
      <w:pPr>
        <w:pStyle w:val="101"/>
        <w:shd w:val="clear" w:color="auto" w:fill="auto"/>
        <w:spacing w:after="180"/>
        <w:ind w:right="20"/>
        <w:jc w:val="center"/>
      </w:pPr>
      <w:r>
        <w:rPr>
          <w:rStyle w:val="106"/>
          <w:lang w:eastAsia="ru-RU"/>
        </w:rPr>
        <w:t>§ 196. Синтаксические отношения между частями сложносочиненного предложения</w:t>
      </w:r>
    </w:p>
    <w:p w:rsidR="006454E9" w:rsidRDefault="006454E9">
      <w:pPr>
        <w:pStyle w:val="BodyText"/>
        <w:shd w:val="clear" w:color="auto" w:fill="auto"/>
        <w:spacing w:before="0" w:after="185" w:line="240" w:lineRule="exact"/>
        <w:ind w:left="20" w:firstLine="280"/>
        <w:jc w:val="both"/>
      </w:pPr>
      <w:r>
        <w:t>В сложносочиненных предложениях чаше всего выражаются отношения со</w:t>
      </w:r>
      <w:r>
        <w:softHyphen/>
        <w:t>единительные, противительные, разделительные (ср. функции сочинительных союзов и их классификацию). Кроме того, сложносочиненные предложения могут выражать отношения сопоставительные, пояснительные, присоединитель</w:t>
      </w:r>
      <w:r>
        <w:softHyphen/>
        <w:t>ные с различными добавочными оттенками значений.</w:t>
      </w:r>
    </w:p>
    <w:p w:rsidR="006454E9" w:rsidRDefault="006454E9">
      <w:pPr>
        <w:pStyle w:val="101"/>
        <w:shd w:val="clear" w:color="auto" w:fill="auto"/>
        <w:spacing w:after="0" w:line="234" w:lineRule="exact"/>
        <w:ind w:right="20"/>
        <w:jc w:val="center"/>
      </w:pPr>
      <w:r>
        <w:rPr>
          <w:rStyle w:val="106"/>
          <w:lang w:eastAsia="ru-RU"/>
        </w:rPr>
        <w:t>Соединительные отношения</w:t>
      </w:r>
    </w:p>
    <w:p w:rsidR="006454E9" w:rsidRDefault="006454E9">
      <w:pPr>
        <w:pStyle w:val="BodyText"/>
        <w:shd w:val="clear" w:color="auto" w:fill="auto"/>
        <w:spacing w:before="0" w:after="0" w:line="234" w:lineRule="exact"/>
        <w:ind w:left="20" w:firstLine="280"/>
        <w:jc w:val="both"/>
      </w:pPr>
      <w:r>
        <w:t>В сложносочиненных предложениях, выражающих соединительные отно</w:t>
      </w:r>
      <w:r>
        <w:softHyphen/>
        <w:t xml:space="preserve">шения, средством связи частей единого целого служат союзы </w:t>
      </w:r>
      <w:r>
        <w:rPr>
          <w:rStyle w:val="10pt4"/>
          <w:lang w:eastAsia="ru-RU"/>
        </w:rPr>
        <w:t>и</w:t>
      </w:r>
      <w:r>
        <w:t xml:space="preserve">, </w:t>
      </w:r>
      <w:r>
        <w:rPr>
          <w:rStyle w:val="10pt4"/>
          <w:lang w:eastAsia="ru-RU"/>
        </w:rPr>
        <w:t>да</w:t>
      </w:r>
      <w:r>
        <w:t xml:space="preserve">, </w:t>
      </w:r>
      <w:r>
        <w:rPr>
          <w:rStyle w:val="10pt4"/>
          <w:lang w:eastAsia="ru-RU"/>
        </w:rPr>
        <w:t>ни</w:t>
      </w:r>
      <w:r>
        <w:t xml:space="preserve"> (повторя</w:t>
      </w:r>
      <w:r>
        <w:softHyphen/>
        <w:t>ющийся).</w:t>
      </w:r>
    </w:p>
    <w:p w:rsidR="006454E9" w:rsidRDefault="006454E9">
      <w:pPr>
        <w:pStyle w:val="BodyText"/>
        <w:shd w:val="clear" w:color="auto" w:fill="auto"/>
        <w:spacing w:before="0" w:after="0" w:line="234" w:lineRule="exact"/>
        <w:ind w:left="20" w:firstLine="280"/>
        <w:jc w:val="both"/>
      </w:pPr>
      <w:r>
        <w:t xml:space="preserve">Союз </w:t>
      </w:r>
      <w:r>
        <w:rPr>
          <w:rStyle w:val="10pt4"/>
          <w:lang w:eastAsia="ru-RU"/>
        </w:rPr>
        <w:t>и</w:t>
      </w:r>
      <w:r>
        <w:t xml:space="preserve"> может соединять однородные высказывания, т. с. такие, которые в смысловом отношении сохраняют свою независимость и равноправие: </w:t>
      </w:r>
      <w:r>
        <w:rPr>
          <w:rStyle w:val="10pt4"/>
          <w:lang w:eastAsia="ru-RU"/>
        </w:rPr>
        <w:t>Низко над землей стояли тучи комаров</w:t>
      </w:r>
      <w:r>
        <w:t xml:space="preserve">, </w:t>
      </w:r>
      <w:r>
        <w:rPr>
          <w:rStyle w:val="FranklinGothicBook"/>
          <w:lang w:eastAsia="ru-RU"/>
        </w:rPr>
        <w:t xml:space="preserve">и </w:t>
      </w:r>
      <w:r>
        <w:rPr>
          <w:rStyle w:val="10pt4"/>
          <w:lang w:eastAsia="ru-RU"/>
        </w:rPr>
        <w:t>в пустырях жалобно плакали чибисы</w:t>
      </w:r>
      <w:r>
        <w:t xml:space="preserve"> </w:t>
      </w:r>
      <w:r>
        <w:rPr>
          <w:rStyle w:val="10pt4"/>
          <w:lang w:eastAsia="ru-RU"/>
        </w:rPr>
        <w:t>(Ч ); Дороги тонули в густой</w:t>
      </w:r>
      <w:r>
        <w:t xml:space="preserve">, </w:t>
      </w:r>
      <w:r>
        <w:rPr>
          <w:rStyle w:val="10pt4"/>
          <w:lang w:eastAsia="ru-RU"/>
        </w:rPr>
        <w:t>колосистой пшенице</w:t>
      </w:r>
      <w:r>
        <w:t xml:space="preserve">, </w:t>
      </w:r>
      <w:r>
        <w:rPr>
          <w:rStyle w:val="FranklinGothicBook"/>
          <w:lang w:eastAsia="ru-RU"/>
        </w:rPr>
        <w:t xml:space="preserve">и </w:t>
      </w:r>
      <w:r>
        <w:rPr>
          <w:rStyle w:val="10pt4"/>
          <w:lang w:eastAsia="ru-RU"/>
        </w:rPr>
        <w:t>воздух был полон пчелиного предосенне-жалобного гуда</w:t>
      </w:r>
      <w:r>
        <w:t xml:space="preserve"> (Фад.). В этих предложениях отношения обрати</w:t>
      </w:r>
      <w:r>
        <w:softHyphen/>
        <w:t xml:space="preserve">мые, т. с. возможна перестановка частей (структура их </w:t>
      </w:r>
      <w:r>
        <w:rPr>
          <w:rStyle w:val="7pt3"/>
          <w:lang w:eastAsia="ru-RU"/>
        </w:rPr>
        <w:t>гибкая</w:t>
      </w:r>
      <w:r>
        <w:t>, по терминологии</w:t>
      </w:r>
    </w:p>
    <w:p w:rsidR="006454E9" w:rsidRDefault="006454E9">
      <w:pPr>
        <w:pStyle w:val="BodyText"/>
        <w:shd w:val="clear" w:color="auto" w:fill="auto"/>
        <w:tabs>
          <w:tab w:val="left" w:pos="236"/>
        </w:tabs>
        <w:spacing w:before="0" w:after="0" w:line="234" w:lineRule="exact"/>
        <w:ind w:left="20" w:firstLine="0"/>
        <w:jc w:val="both"/>
      </w:pPr>
      <w:r>
        <w:t>В.</w:t>
      </w:r>
      <w:r>
        <w:tab/>
        <w:t>Л. Бслошапковой).</w:t>
      </w:r>
    </w:p>
    <w:p w:rsidR="006454E9" w:rsidRDefault="006454E9">
      <w:pPr>
        <w:pStyle w:val="141"/>
        <w:shd w:val="clear" w:color="auto" w:fill="auto"/>
        <w:ind w:left="20" w:firstLine="280"/>
      </w:pPr>
      <w:r>
        <w:rPr>
          <w:rStyle w:val="1450"/>
          <w:lang w:eastAsia="ru-RU"/>
        </w:rPr>
        <w:t xml:space="preserve">При повторении союза </w:t>
      </w:r>
      <w:r>
        <w:rPr>
          <w:rStyle w:val="1410pt1"/>
          <w:i/>
          <w:iCs/>
          <w:lang w:eastAsia="ru-RU"/>
        </w:rPr>
        <w:t>и</w:t>
      </w:r>
      <w:r>
        <w:rPr>
          <w:rStyle w:val="1450"/>
          <w:lang w:eastAsia="ru-RU"/>
        </w:rPr>
        <w:t xml:space="preserve"> отношения между частями сложносочиненного предложения получают характер перечисления: </w:t>
      </w:r>
      <w:r>
        <w:rPr>
          <w:rStyle w:val="1410pt1"/>
          <w:i/>
          <w:iCs/>
          <w:lang w:eastAsia="ru-RU"/>
        </w:rPr>
        <w:t>Как будто кто-то задумчиво</w:t>
      </w:r>
      <w:r>
        <w:rPr>
          <w:rStyle w:val="1450"/>
          <w:lang w:eastAsia="ru-RU"/>
        </w:rPr>
        <w:t xml:space="preserve">, </w:t>
      </w:r>
      <w:r>
        <w:rPr>
          <w:rStyle w:val="1410pt1"/>
          <w:i/>
          <w:iCs/>
          <w:lang w:eastAsia="ru-RU"/>
        </w:rPr>
        <w:t>без слов пел</w:t>
      </w:r>
      <w:r>
        <w:rPr>
          <w:rStyle w:val="1450"/>
          <w:lang w:eastAsia="ru-RU"/>
        </w:rPr>
        <w:t xml:space="preserve">, </w:t>
      </w:r>
      <w:r>
        <w:rPr>
          <w:rStyle w:val="14FranklinGothicBook"/>
          <w:i/>
          <w:iCs/>
          <w:lang w:eastAsia="ru-RU"/>
        </w:rPr>
        <w:t xml:space="preserve">и </w:t>
      </w:r>
      <w:r>
        <w:rPr>
          <w:rStyle w:val="1410pt1"/>
          <w:i/>
          <w:iCs/>
          <w:lang w:eastAsia="ru-RU"/>
        </w:rPr>
        <w:t>не было слышно голоса</w:t>
      </w:r>
      <w:r>
        <w:rPr>
          <w:rStyle w:val="1450"/>
          <w:lang w:eastAsia="ru-RU"/>
        </w:rPr>
        <w:t xml:space="preserve">, </w:t>
      </w:r>
      <w:r>
        <w:rPr>
          <w:rStyle w:val="14FranklinGothicBook"/>
          <w:i/>
          <w:iCs/>
          <w:lang w:eastAsia="ru-RU"/>
        </w:rPr>
        <w:t xml:space="preserve">и </w:t>
      </w:r>
      <w:r>
        <w:rPr>
          <w:rStyle w:val="1410pt1"/>
          <w:i/>
          <w:iCs/>
          <w:lang w:eastAsia="ru-RU"/>
        </w:rPr>
        <w:t>только представлялась потонувшая в ночной синеве река</w:t>
      </w:r>
      <w:r>
        <w:rPr>
          <w:rStyle w:val="1450"/>
          <w:lang w:eastAsia="ru-RU"/>
        </w:rPr>
        <w:t xml:space="preserve">, </w:t>
      </w:r>
      <w:r>
        <w:rPr>
          <w:rStyle w:val="1410pt1"/>
          <w:i/>
          <w:iCs/>
          <w:lang w:eastAsia="ru-RU"/>
        </w:rPr>
        <w:t>и костер</w:t>
      </w:r>
      <w:r>
        <w:rPr>
          <w:rStyle w:val="1450"/>
          <w:lang w:eastAsia="ru-RU"/>
        </w:rPr>
        <w:t xml:space="preserve">, </w:t>
      </w:r>
      <w:r>
        <w:rPr>
          <w:rStyle w:val="1410pt1"/>
          <w:i/>
          <w:iCs/>
          <w:lang w:eastAsia="ru-RU"/>
        </w:rPr>
        <w:t>и смутный обрыв</w:t>
      </w:r>
      <w:r>
        <w:rPr>
          <w:rStyle w:val="1450"/>
          <w:lang w:eastAsia="ru-RU"/>
        </w:rPr>
        <w:t xml:space="preserve">, </w:t>
      </w:r>
      <w:r>
        <w:rPr>
          <w:rStyle w:val="1410pt1"/>
          <w:i/>
          <w:iCs/>
          <w:lang w:eastAsia="ru-RU"/>
        </w:rPr>
        <w:t>и в темной глубине чуть зыблемые звезды</w:t>
      </w:r>
      <w:r>
        <w:rPr>
          <w:rStyle w:val="1450"/>
          <w:lang w:eastAsia="ru-RU"/>
        </w:rPr>
        <w:t xml:space="preserve"> (Ссраф.).</w:t>
      </w:r>
    </w:p>
    <w:p w:rsidR="006454E9" w:rsidRDefault="006454E9">
      <w:pPr>
        <w:pStyle w:val="BodyText"/>
        <w:shd w:val="clear" w:color="auto" w:fill="auto"/>
        <w:spacing w:before="0" w:after="0" w:line="234" w:lineRule="exact"/>
        <w:ind w:left="20" w:firstLine="280"/>
        <w:jc w:val="both"/>
      </w:pPr>
      <w:r>
        <w:t xml:space="preserve">Союз </w:t>
      </w:r>
      <w:r>
        <w:rPr>
          <w:rStyle w:val="10pt4"/>
          <w:lang w:eastAsia="ru-RU"/>
        </w:rPr>
        <w:t>и</w:t>
      </w:r>
      <w:r>
        <w:t xml:space="preserve"> имеет замыкающее значение, если в составе сложного предложения первые его части соединены бессоюзной связью, а последняя связана с помощью союза </w:t>
      </w:r>
      <w:r>
        <w:rPr>
          <w:rStyle w:val="1410pt1"/>
          <w:lang w:eastAsia="ru-RU"/>
        </w:rPr>
        <w:t>и: Умолкнет гром</w:t>
      </w:r>
      <w:r>
        <w:rPr>
          <w:rStyle w:val="1450"/>
          <w:lang w:eastAsia="ru-RU"/>
        </w:rPr>
        <w:t xml:space="preserve">, </w:t>
      </w:r>
      <w:r>
        <w:rPr>
          <w:rStyle w:val="1410pt1"/>
          <w:lang w:eastAsia="ru-RU"/>
        </w:rPr>
        <w:t>пройдут года</w:t>
      </w:r>
      <w:r>
        <w:rPr>
          <w:rStyle w:val="1450"/>
          <w:lang w:eastAsia="ru-RU"/>
        </w:rPr>
        <w:t xml:space="preserve">, </w:t>
      </w:r>
      <w:r>
        <w:rPr>
          <w:rStyle w:val="1410pt1"/>
          <w:lang w:eastAsia="ru-RU"/>
        </w:rPr>
        <w:t>мы постареем вдвое</w:t>
      </w:r>
      <w:r>
        <w:rPr>
          <w:rStyle w:val="1450"/>
          <w:lang w:eastAsia="ru-RU"/>
        </w:rPr>
        <w:t xml:space="preserve">, </w:t>
      </w:r>
      <w:r>
        <w:rPr>
          <w:rStyle w:val="1410pt1"/>
          <w:lang w:eastAsia="ru-RU"/>
        </w:rPr>
        <w:t>втрое</w:t>
      </w:r>
      <w:r>
        <w:rPr>
          <w:rStyle w:val="1450"/>
          <w:lang w:eastAsia="ru-RU"/>
        </w:rPr>
        <w:t xml:space="preserve">, </w:t>
      </w:r>
      <w:r>
        <w:rPr>
          <w:rStyle w:val="1410pt1"/>
          <w:lang w:eastAsia="ru-RU"/>
        </w:rPr>
        <w:t>и бу</w:t>
      </w:r>
      <w:r>
        <w:rPr>
          <w:rStyle w:val="1410pt1"/>
          <w:lang w:eastAsia="ru-RU"/>
        </w:rPr>
        <w:softHyphen/>
        <w:t>дет сложена тогда легенда-сказка о герое</w:t>
      </w:r>
      <w:r>
        <w:rPr>
          <w:rStyle w:val="1450"/>
          <w:lang w:eastAsia="ru-RU"/>
        </w:rPr>
        <w:t xml:space="preserve"> (Сурк.).</w:t>
      </w:r>
    </w:p>
    <w:p w:rsidR="006454E9" w:rsidRDefault="006454E9">
      <w:pPr>
        <w:pStyle w:val="BodyText"/>
        <w:shd w:val="clear" w:color="auto" w:fill="auto"/>
        <w:spacing w:before="0" w:after="0" w:line="234" w:lineRule="exact"/>
        <w:ind w:left="20" w:right="20" w:firstLine="280"/>
        <w:jc w:val="both"/>
      </w:pPr>
      <w:r>
        <w:t>Сложносочиненные предложения с союзом г/ чаще всего выражают времен</w:t>
      </w:r>
      <w:r>
        <w:softHyphen/>
        <w:t>ные отношения. Для выражения этих отношений служат глагольные формы (вре</w:t>
      </w:r>
      <w:r>
        <w:softHyphen/>
        <w:t>менные и видовые), порядок частей в составе сложного целого, интонация, союз, добавочные лсксичсскис средства.</w:t>
      </w:r>
    </w:p>
    <w:p w:rsidR="006454E9" w:rsidRDefault="006454E9">
      <w:pPr>
        <w:pStyle w:val="BodyText"/>
        <w:shd w:val="clear" w:color="auto" w:fill="auto"/>
        <w:spacing w:before="0" w:after="0" w:line="234" w:lineRule="exact"/>
        <w:ind w:left="20" w:right="20" w:firstLine="280"/>
        <w:jc w:val="both"/>
      </w:pPr>
      <w:r>
        <w:t>В одних случаях выражается одновременность двух или нескольких действий, явлений, событий; значение одновременности обычно передастся с помощью совпадающих видов временных форм глаголов-сказуемых в частях, входящих в состав сложносочиненного предложения; реже глагольные формы в этих случа</w:t>
      </w:r>
      <w:r>
        <w:softHyphen/>
        <w:t xml:space="preserve">ях нс совпадают: </w:t>
      </w:r>
      <w:r>
        <w:rPr>
          <w:rStyle w:val="10pt4"/>
          <w:lang w:eastAsia="ru-RU"/>
        </w:rPr>
        <w:t>Ночь уже ложилась на горы</w:t>
      </w:r>
      <w:r>
        <w:t xml:space="preserve">, </w:t>
      </w:r>
      <w:r>
        <w:rPr>
          <w:rStyle w:val="10pt4"/>
          <w:lang w:eastAsia="ru-RU"/>
        </w:rPr>
        <w:t>и туман начинал бродить по ущельям</w:t>
      </w:r>
      <w:r>
        <w:t xml:space="preserve"> </w:t>
      </w:r>
      <w:r>
        <w:rPr>
          <w:lang w:val="en-US"/>
        </w:rPr>
        <w:t xml:space="preserve">(JI.); </w:t>
      </w:r>
      <w:r>
        <w:rPr>
          <w:rStyle w:val="10pt4"/>
          <w:lang w:eastAsia="ru-RU"/>
        </w:rPr>
        <w:t>Дожди прошли</w:t>
      </w:r>
      <w:r>
        <w:t xml:space="preserve">, </w:t>
      </w:r>
      <w:r>
        <w:rPr>
          <w:rStyle w:val="10pt4"/>
          <w:lang w:eastAsia="ru-RU"/>
        </w:rPr>
        <w:t>и ветры прогудели</w:t>
      </w:r>
      <w:r>
        <w:t xml:space="preserve">... (Багр.); </w:t>
      </w:r>
      <w:r>
        <w:rPr>
          <w:rStyle w:val="10pt4"/>
          <w:lang w:eastAsia="ru-RU"/>
        </w:rPr>
        <w:t>Княжна Марья читала бумагу</w:t>
      </w:r>
      <w:r>
        <w:t xml:space="preserve">, </w:t>
      </w:r>
      <w:r>
        <w:rPr>
          <w:rStyle w:val="10pt4"/>
          <w:lang w:eastAsia="ru-RU"/>
        </w:rPr>
        <w:t>и сухие рыданья задергали ее лицо</w:t>
      </w:r>
      <w:r>
        <w:t xml:space="preserve"> (Л. Т.).</w:t>
      </w:r>
    </w:p>
    <w:p w:rsidR="006454E9" w:rsidRDefault="006454E9">
      <w:pPr>
        <w:pStyle w:val="BodyText"/>
        <w:shd w:val="clear" w:color="auto" w:fill="auto"/>
        <w:spacing w:before="0" w:after="0" w:line="234" w:lineRule="exact"/>
        <w:ind w:left="20" w:right="20" w:firstLine="280"/>
        <w:jc w:val="both"/>
      </w:pPr>
      <w:r>
        <w:t>Значение одновременности может подчеркиваться наличием у частей слож</w:t>
      </w:r>
      <w:r>
        <w:softHyphen/>
        <w:t xml:space="preserve">носочиненного предложения общего второстепенного члена: </w:t>
      </w:r>
      <w:r>
        <w:rPr>
          <w:rStyle w:val="10pt4"/>
          <w:lang w:eastAsia="ru-RU"/>
        </w:rPr>
        <w:t>Из окошка дале</w:t>
      </w:r>
      <w:r>
        <w:rPr>
          <w:rStyle w:val="10pt4"/>
          <w:lang w:eastAsia="ru-RU"/>
        </w:rPr>
        <w:softHyphen/>
        <w:t>ко блестят горы и виден Днепр</w:t>
      </w:r>
      <w:r>
        <w:t xml:space="preserve"> (Г.).</w:t>
      </w:r>
    </w:p>
    <w:p w:rsidR="006454E9" w:rsidRDefault="006454E9">
      <w:pPr>
        <w:pStyle w:val="BodyText"/>
        <w:shd w:val="clear" w:color="auto" w:fill="auto"/>
        <w:spacing w:before="0" w:after="0" w:line="234" w:lineRule="exact"/>
        <w:ind w:left="20" w:right="20" w:firstLine="280"/>
        <w:jc w:val="both"/>
      </w:pPr>
      <w:r>
        <w:t>Другой вид временных отношений в сложносочиненном предложении с со</w:t>
      </w:r>
      <w:r>
        <w:softHyphen/>
        <w:t xml:space="preserve">юзом </w:t>
      </w:r>
      <w:r>
        <w:rPr>
          <w:rStyle w:val="10pt4"/>
          <w:lang w:eastAsia="ru-RU"/>
        </w:rPr>
        <w:t>и -</w:t>
      </w:r>
      <w:r>
        <w:t xml:space="preserve"> последовательность действий, выражаемая видо-врсмснными глаголь</w:t>
      </w:r>
      <w:r>
        <w:softHyphen/>
        <w:t xml:space="preserve">ными формами в частях целого: </w:t>
      </w:r>
      <w:r>
        <w:rPr>
          <w:rStyle w:val="10pt4"/>
          <w:lang w:eastAsia="ru-RU"/>
        </w:rPr>
        <w:t>Первый день прошел благополучно</w:t>
      </w:r>
      <w:r>
        <w:t xml:space="preserve">, </w:t>
      </w:r>
      <w:r>
        <w:rPr>
          <w:rStyle w:val="10pt4"/>
          <w:lang w:eastAsia="ru-RU"/>
        </w:rPr>
        <w:t>и Павка шагал домой с чувством честно заработавшего свой отдых человека</w:t>
      </w:r>
      <w:r>
        <w:t xml:space="preserve"> (Н. Остр.); </w:t>
      </w:r>
      <w:r>
        <w:rPr>
          <w:rStyle w:val="10pt4"/>
          <w:lang w:eastAsia="ru-RU"/>
        </w:rPr>
        <w:t>Чуть слышно дрогнула струна</w:t>
      </w:r>
      <w:r>
        <w:t xml:space="preserve">, </w:t>
      </w:r>
      <w:r>
        <w:rPr>
          <w:rStyle w:val="10pt4"/>
          <w:lang w:eastAsia="ru-RU"/>
        </w:rPr>
        <w:t>и песня стелется на воле</w:t>
      </w:r>
      <w:r>
        <w:t xml:space="preserve"> (Сурк.).</w:t>
      </w:r>
    </w:p>
    <w:p w:rsidR="006454E9" w:rsidRDefault="006454E9">
      <w:pPr>
        <w:pStyle w:val="BodyText"/>
        <w:shd w:val="clear" w:color="auto" w:fill="auto"/>
        <w:spacing w:before="0" w:after="0" w:line="234" w:lineRule="exact"/>
        <w:ind w:left="20" w:right="20" w:firstLine="280"/>
        <w:jc w:val="both"/>
      </w:pPr>
      <w:r>
        <w:t xml:space="preserve">К значению временной последовательности может присоединяться оттенок следствия: </w:t>
      </w:r>
      <w:r>
        <w:rPr>
          <w:rStyle w:val="10pt4"/>
          <w:lang w:eastAsia="ru-RU"/>
        </w:rPr>
        <w:t>Стало совсем темно</w:t>
      </w:r>
      <w:r>
        <w:t xml:space="preserve">, </w:t>
      </w:r>
      <w:r>
        <w:rPr>
          <w:rStyle w:val="10pt4"/>
          <w:lang w:eastAsia="ru-RU"/>
        </w:rPr>
        <w:t>и улица мало-помалу опустела</w:t>
      </w:r>
      <w:r>
        <w:t xml:space="preserve"> (Ч.); </w:t>
      </w:r>
      <w:r>
        <w:rPr>
          <w:rStyle w:val="10pt4"/>
          <w:lang w:eastAsia="ru-RU"/>
        </w:rPr>
        <w:t>Кучер тро</w:t>
      </w:r>
      <w:r>
        <w:rPr>
          <w:rStyle w:val="10pt4"/>
          <w:lang w:eastAsia="ru-RU"/>
        </w:rPr>
        <w:softHyphen/>
        <w:t>нул вожжами</w:t>
      </w:r>
      <w:r>
        <w:t xml:space="preserve">, </w:t>
      </w:r>
      <w:r>
        <w:rPr>
          <w:rStyle w:val="10pt4"/>
          <w:lang w:eastAsia="ru-RU"/>
        </w:rPr>
        <w:t>и тройка унеслась в степь</w:t>
      </w:r>
      <w:r>
        <w:t xml:space="preserve"> (Л. Н. Т.).</w:t>
      </w:r>
    </w:p>
    <w:p w:rsidR="006454E9" w:rsidRDefault="006454E9">
      <w:pPr>
        <w:pStyle w:val="BodyText"/>
        <w:shd w:val="clear" w:color="auto" w:fill="auto"/>
        <w:spacing w:before="0" w:after="0" w:line="234" w:lineRule="exact"/>
        <w:ind w:left="20" w:right="20" w:firstLine="280"/>
        <w:jc w:val="both"/>
      </w:pPr>
      <w:r>
        <w:t xml:space="preserve">Особая интонация присуща сложносочиненным предложениям, в которых выражается быстрая смена событий или неожиданный результат (первая часть в них может представлять собой номинативные предложения): </w:t>
      </w:r>
      <w:r>
        <w:rPr>
          <w:rStyle w:val="10pt4"/>
          <w:lang w:eastAsia="ru-RU"/>
        </w:rPr>
        <w:t>Тут раздался лег</w:t>
      </w:r>
      <w:r>
        <w:rPr>
          <w:rStyle w:val="10pt4"/>
          <w:lang w:eastAsia="ru-RU"/>
        </w:rPr>
        <w:softHyphen/>
        <w:t>кий свист</w:t>
      </w:r>
      <w:r>
        <w:t xml:space="preserve"> - </w:t>
      </w:r>
      <w:r>
        <w:rPr>
          <w:rStyle w:val="10pt4"/>
          <w:lang w:eastAsia="ru-RU"/>
        </w:rPr>
        <w:t>и Дубровский умолк</w:t>
      </w:r>
      <w:r>
        <w:t xml:space="preserve"> (П.); </w:t>
      </w:r>
      <w:r>
        <w:rPr>
          <w:rStyle w:val="10pt4"/>
          <w:lang w:eastAsia="ru-RU"/>
        </w:rPr>
        <w:t>Один прыжок - и лев уже на спине буйво</w:t>
      </w:r>
      <w:r>
        <w:rPr>
          <w:rStyle w:val="10pt4"/>
          <w:lang w:eastAsia="ru-RU"/>
        </w:rPr>
        <w:softHyphen/>
        <w:t>ла</w:t>
      </w:r>
      <w:r>
        <w:t xml:space="preserve"> (Купр.).</w:t>
      </w:r>
    </w:p>
    <w:p w:rsidR="006454E9" w:rsidRDefault="006454E9">
      <w:pPr>
        <w:pStyle w:val="141"/>
        <w:shd w:val="clear" w:color="auto" w:fill="auto"/>
        <w:ind w:left="20" w:right="20" w:firstLine="280"/>
      </w:pPr>
      <w:r>
        <w:rPr>
          <w:rStyle w:val="1450"/>
          <w:lang w:eastAsia="ru-RU"/>
        </w:rPr>
        <w:t xml:space="preserve">Сложносочиненные предложения с союзом </w:t>
      </w:r>
      <w:r>
        <w:rPr>
          <w:rStyle w:val="1410pt1"/>
          <w:i/>
          <w:iCs/>
          <w:lang w:eastAsia="ru-RU"/>
        </w:rPr>
        <w:t>и</w:t>
      </w:r>
      <w:r>
        <w:rPr>
          <w:rStyle w:val="1450"/>
          <w:lang w:eastAsia="ru-RU"/>
        </w:rPr>
        <w:t xml:space="preserve"> могут выражать причинно- следственные отношения: </w:t>
      </w:r>
      <w:r>
        <w:rPr>
          <w:rStyle w:val="1410pt1"/>
          <w:i/>
          <w:iCs/>
          <w:lang w:eastAsia="ru-RU"/>
        </w:rPr>
        <w:t>В такие ночи даже широко раскрытые зрачки не могут одолеть темноты</w:t>
      </w:r>
      <w:r>
        <w:rPr>
          <w:rStyle w:val="1450"/>
          <w:lang w:eastAsia="ru-RU"/>
        </w:rPr>
        <w:t xml:space="preserve">, </w:t>
      </w:r>
      <w:r>
        <w:rPr>
          <w:rStyle w:val="1410pt1"/>
          <w:i/>
          <w:iCs/>
          <w:lang w:eastAsia="ru-RU"/>
        </w:rPr>
        <w:t>и люди движутся ощупью</w:t>
      </w:r>
      <w:r>
        <w:rPr>
          <w:rStyle w:val="1450"/>
          <w:lang w:eastAsia="ru-RU"/>
        </w:rPr>
        <w:t xml:space="preserve">, </w:t>
      </w:r>
      <w:r>
        <w:rPr>
          <w:rStyle w:val="1410pt1"/>
          <w:i/>
          <w:iCs/>
          <w:lang w:eastAsia="ru-RU"/>
        </w:rPr>
        <w:t>вслепую, рискуя в любой канаве свернуть голову</w:t>
      </w:r>
      <w:r>
        <w:rPr>
          <w:rStyle w:val="1450"/>
          <w:lang w:eastAsia="ru-RU"/>
        </w:rPr>
        <w:t xml:space="preserve"> (Н. Остр.).</w:t>
      </w:r>
    </w:p>
    <w:p w:rsidR="006454E9" w:rsidRDefault="006454E9">
      <w:pPr>
        <w:pStyle w:val="BodyText"/>
        <w:shd w:val="clear" w:color="auto" w:fill="auto"/>
        <w:spacing w:before="0" w:after="0" w:line="234" w:lineRule="exact"/>
        <w:ind w:left="20" w:right="20" w:firstLine="280"/>
        <w:jc w:val="both"/>
      </w:pPr>
      <w:r>
        <w:t>Причинно-следственные отношения наглядно выражаются в тех случаях, ког</w:t>
      </w:r>
      <w:r>
        <w:softHyphen/>
        <w:t xml:space="preserve">да во второй части сложносочиненного предложения за союзом </w:t>
      </w:r>
      <w:r>
        <w:rPr>
          <w:rStyle w:val="10pt4"/>
          <w:lang w:eastAsia="ru-RU"/>
        </w:rPr>
        <w:t>и</w:t>
      </w:r>
      <w:r>
        <w:t xml:space="preserve"> следуют наре</w:t>
      </w:r>
      <w:r>
        <w:softHyphen/>
        <w:t xml:space="preserve">чия </w:t>
      </w:r>
      <w:r>
        <w:rPr>
          <w:rStyle w:val="10pt4"/>
          <w:lang w:eastAsia="ru-RU"/>
        </w:rPr>
        <w:t>потому</w:t>
      </w:r>
      <w:r>
        <w:t xml:space="preserve">, </w:t>
      </w:r>
      <w:r>
        <w:rPr>
          <w:rStyle w:val="10pt4"/>
          <w:lang w:eastAsia="ru-RU"/>
        </w:rPr>
        <w:t>поэтому</w:t>
      </w:r>
      <w:r>
        <w:t xml:space="preserve">, </w:t>
      </w:r>
      <w:r>
        <w:rPr>
          <w:rStyle w:val="10pt4"/>
          <w:lang w:eastAsia="ru-RU"/>
        </w:rPr>
        <w:t>оттого</w:t>
      </w:r>
      <w:r>
        <w:t xml:space="preserve">: </w:t>
      </w:r>
      <w:r>
        <w:rPr>
          <w:rStyle w:val="10pt4"/>
          <w:lang w:eastAsia="ru-RU"/>
        </w:rPr>
        <w:t>Научив людей работать</w:t>
      </w:r>
      <w:r>
        <w:t xml:space="preserve">, </w:t>
      </w:r>
      <w:r>
        <w:rPr>
          <w:rStyle w:val="10pt4"/>
          <w:lang w:eastAsia="ru-RU"/>
        </w:rPr>
        <w:t>их не научит жить</w:t>
      </w:r>
      <w:r>
        <w:t xml:space="preserve">, </w:t>
      </w:r>
      <w:r>
        <w:rPr>
          <w:rStyle w:val="10pt4"/>
          <w:lang w:eastAsia="ru-RU"/>
        </w:rPr>
        <w:t>и потому день отдыха является для них трудным днем</w:t>
      </w:r>
      <w:r>
        <w:t xml:space="preserve"> (М. Г.).</w:t>
      </w:r>
    </w:p>
    <w:p w:rsidR="006454E9" w:rsidRDefault="006454E9">
      <w:pPr>
        <w:pStyle w:val="BodyText"/>
        <w:shd w:val="clear" w:color="auto" w:fill="auto"/>
        <w:spacing w:before="0" w:after="0" w:line="234" w:lineRule="exact"/>
        <w:ind w:left="20" w:right="20" w:firstLine="280"/>
        <w:jc w:val="both"/>
      </w:pPr>
      <w:r>
        <w:t xml:space="preserve">В сложносочиненных предложениях с союзом </w:t>
      </w:r>
      <w:r>
        <w:rPr>
          <w:rStyle w:val="10pt4"/>
          <w:lang w:eastAsia="ru-RU"/>
        </w:rPr>
        <w:t>и</w:t>
      </w:r>
      <w:r>
        <w:t xml:space="preserve"> могут выражаться также противительные отношения: </w:t>
      </w:r>
      <w:r>
        <w:rPr>
          <w:rStyle w:val="10pt4"/>
          <w:lang w:eastAsia="ru-RU"/>
        </w:rPr>
        <w:t>Все ее знали</w:t>
      </w:r>
      <w:r>
        <w:t xml:space="preserve">, </w:t>
      </w:r>
      <w:r>
        <w:rPr>
          <w:rStyle w:val="10pt4"/>
          <w:lang w:eastAsia="ru-RU"/>
        </w:rPr>
        <w:t>и никто не замечал</w:t>
      </w:r>
      <w:r>
        <w:t xml:space="preserve"> (П.).</w:t>
      </w:r>
    </w:p>
    <w:p w:rsidR="006454E9" w:rsidRDefault="006454E9">
      <w:pPr>
        <w:pStyle w:val="BodyText"/>
        <w:shd w:val="clear" w:color="auto" w:fill="auto"/>
        <w:spacing w:before="0" w:after="0" w:line="234" w:lineRule="exact"/>
        <w:ind w:left="20" w:right="20" w:firstLine="280"/>
        <w:jc w:val="both"/>
      </w:pPr>
      <w:r>
        <w:t xml:space="preserve">Соединительный союз </w:t>
      </w:r>
      <w:r>
        <w:rPr>
          <w:rStyle w:val="10pt4"/>
          <w:lang w:eastAsia="ru-RU"/>
        </w:rPr>
        <w:t>да</w:t>
      </w:r>
      <w:r>
        <w:t xml:space="preserve"> употребляется в сложных предложениях, выража</w:t>
      </w:r>
      <w:r>
        <w:softHyphen/>
        <w:t xml:space="preserve">ющих временные отношения. При этом создастся оттенок присоединительной связи, а в плане стилистическом - оттенок разговорной речи: </w:t>
      </w:r>
      <w:r>
        <w:rPr>
          <w:rStyle w:val="10pt4"/>
          <w:lang w:eastAsia="ru-RU"/>
        </w:rPr>
        <w:t>Тихо шепчутся березы над могилами кладбища, да ветер волнует хлеба на нивах</w:t>
      </w:r>
      <w:r>
        <w:rPr>
          <w:rStyle w:val="1450"/>
          <w:lang w:eastAsia="ru-RU"/>
        </w:rPr>
        <w:t xml:space="preserve"> (Кор.). Союз </w:t>
      </w:r>
      <w:r>
        <w:rPr>
          <w:rStyle w:val="1410pt1"/>
          <w:lang w:eastAsia="ru-RU"/>
        </w:rPr>
        <w:t>да</w:t>
      </w:r>
      <w:r>
        <w:rPr>
          <w:rStyle w:val="1450"/>
          <w:lang w:eastAsia="ru-RU"/>
        </w:rPr>
        <w:t xml:space="preserve"> может употребляться в сложных предложениях с перечислительны</w:t>
      </w:r>
      <w:r>
        <w:rPr>
          <w:rStyle w:val="1450"/>
          <w:lang w:eastAsia="ru-RU"/>
        </w:rPr>
        <w:softHyphen/>
        <w:t xml:space="preserve">ми отношениями: </w:t>
      </w:r>
      <w:r>
        <w:rPr>
          <w:rStyle w:val="1410pt1"/>
          <w:lang w:eastAsia="ru-RU"/>
        </w:rPr>
        <w:t>Последние тени сливались</w:t>
      </w:r>
      <w:r>
        <w:rPr>
          <w:rStyle w:val="1450"/>
          <w:lang w:eastAsia="ru-RU"/>
        </w:rPr>
        <w:t xml:space="preserve">, </w:t>
      </w:r>
      <w:r>
        <w:rPr>
          <w:rStyle w:val="1410pt1"/>
          <w:lang w:eastAsia="ru-RU"/>
        </w:rPr>
        <w:t>да мгла синела, да за курганом тускнело мертвое зарево</w:t>
      </w:r>
      <w:r>
        <w:rPr>
          <w:rStyle w:val="1450"/>
          <w:lang w:eastAsia="ru-RU"/>
        </w:rPr>
        <w:t xml:space="preserve"> (Ссраф.).</w:t>
      </w:r>
    </w:p>
    <w:p w:rsidR="006454E9" w:rsidRDefault="006454E9">
      <w:pPr>
        <w:pStyle w:val="BodyText"/>
        <w:shd w:val="clear" w:color="auto" w:fill="auto"/>
        <w:spacing w:before="0" w:after="185" w:line="240" w:lineRule="exact"/>
        <w:ind w:left="20" w:right="20" w:firstLine="280"/>
        <w:jc w:val="both"/>
      </w:pPr>
      <w:r>
        <w:t xml:space="preserve">Повторяющийся союз </w:t>
      </w:r>
      <w:r>
        <w:rPr>
          <w:rStyle w:val="10pt4"/>
          <w:lang w:eastAsia="ru-RU"/>
        </w:rPr>
        <w:t>ни ... ни</w:t>
      </w:r>
      <w:r>
        <w:t xml:space="preserve"> употребляется в сложносочиненных предло</w:t>
      </w:r>
      <w:r>
        <w:softHyphen/>
        <w:t xml:space="preserve">жениях со значением отрицательного перечисления: </w:t>
      </w:r>
      <w:r>
        <w:rPr>
          <w:rStyle w:val="10pt4"/>
          <w:lang w:eastAsia="ru-RU"/>
        </w:rPr>
        <w:t>Ни стрелы не летали, ни пушки не гремели</w:t>
      </w:r>
      <w:r>
        <w:t xml:space="preserve"> (Кр.).</w:t>
      </w:r>
    </w:p>
    <w:p w:rsidR="006454E9" w:rsidRDefault="006454E9">
      <w:pPr>
        <w:pStyle w:val="521"/>
        <w:keepNext/>
        <w:keepLines/>
        <w:shd w:val="clear" w:color="auto" w:fill="auto"/>
        <w:spacing w:before="0" w:after="0" w:line="234" w:lineRule="exact"/>
        <w:ind w:right="20"/>
      </w:pPr>
      <w:bookmarkStart w:id="73" w:name="bookmark73"/>
      <w:r>
        <w:rPr>
          <w:rStyle w:val="522"/>
          <w:lang w:eastAsia="ru-RU"/>
        </w:rPr>
        <w:t>Противительные отношения</w:t>
      </w:r>
      <w:bookmarkEnd w:id="73"/>
    </w:p>
    <w:p w:rsidR="006454E9" w:rsidRDefault="006454E9">
      <w:pPr>
        <w:pStyle w:val="BodyText"/>
        <w:shd w:val="clear" w:color="auto" w:fill="auto"/>
        <w:spacing w:before="0" w:after="0" w:line="234" w:lineRule="exact"/>
        <w:ind w:left="20" w:right="20" w:firstLine="280"/>
        <w:jc w:val="both"/>
      </w:pPr>
      <w:r>
        <w:t xml:space="preserve">Сложносочиненные предложения с противительными союзами </w:t>
      </w:r>
      <w:r>
        <w:rPr>
          <w:rStyle w:val="10pt4"/>
          <w:lang w:eastAsia="ru-RU"/>
        </w:rPr>
        <w:t>(а, но, одна</w:t>
      </w:r>
      <w:r>
        <w:rPr>
          <w:rStyle w:val="10pt4"/>
          <w:lang w:eastAsia="ru-RU"/>
        </w:rPr>
        <w:softHyphen/>
        <w:t>ко, зато, же</w:t>
      </w:r>
      <w:r>
        <w:t xml:space="preserve"> и др.) выражают отношения противопоставления или сопоставле</w:t>
      </w:r>
      <w:r>
        <w:softHyphen/>
        <w:t>ния, иногда с различными добавочными оттенками (несоответствия, ограничения, уступки и др.). С этими значениями связано и построение сложных предложений данного типа: порядок слов во второй части обусловлен характером сс противо</w:t>
      </w:r>
      <w:r>
        <w:softHyphen/>
        <w:t>поставления первой части.</w:t>
      </w:r>
    </w:p>
    <w:p w:rsidR="006454E9" w:rsidRDefault="006454E9">
      <w:pPr>
        <w:pStyle w:val="141"/>
        <w:shd w:val="clear" w:color="auto" w:fill="auto"/>
        <w:ind w:left="20" w:right="20" w:firstLine="280"/>
      </w:pPr>
      <w:r>
        <w:rPr>
          <w:rStyle w:val="1450"/>
          <w:lang w:eastAsia="ru-RU"/>
        </w:rPr>
        <w:t xml:space="preserve">Широко используется в сложных предложениях с указанными значениями союз </w:t>
      </w:r>
      <w:r>
        <w:rPr>
          <w:rStyle w:val="1410pt1"/>
          <w:i/>
          <w:iCs/>
          <w:lang w:eastAsia="ru-RU"/>
        </w:rPr>
        <w:t>а: С земли еще не сошел снег, а в душу уже просится весна</w:t>
      </w:r>
      <w:r>
        <w:rPr>
          <w:rStyle w:val="1450"/>
          <w:lang w:eastAsia="ru-RU"/>
        </w:rPr>
        <w:t xml:space="preserve"> (Ч.); </w:t>
      </w:r>
      <w:r>
        <w:rPr>
          <w:rStyle w:val="1410pt1"/>
          <w:i/>
          <w:iCs/>
          <w:lang w:eastAsia="ru-RU"/>
        </w:rPr>
        <w:t>На берегу, на промысле, горечи два костра</w:t>
      </w:r>
      <w:r>
        <w:rPr>
          <w:rStyle w:val="1450"/>
          <w:lang w:eastAsia="ru-RU"/>
        </w:rPr>
        <w:t xml:space="preserve">, </w:t>
      </w:r>
      <w:r>
        <w:rPr>
          <w:rStyle w:val="1410pt1"/>
          <w:i/>
          <w:iCs/>
          <w:lang w:eastAsia="ru-RU"/>
        </w:rPr>
        <w:t>а в море никого не было</w:t>
      </w:r>
      <w:r>
        <w:rPr>
          <w:rStyle w:val="1450"/>
          <w:lang w:eastAsia="ru-RU"/>
        </w:rPr>
        <w:t xml:space="preserve"> (М. Г.).</w:t>
      </w:r>
    </w:p>
    <w:p w:rsidR="006454E9" w:rsidRDefault="006454E9">
      <w:pPr>
        <w:pStyle w:val="141"/>
        <w:shd w:val="clear" w:color="auto" w:fill="auto"/>
        <w:ind w:left="20" w:right="20" w:firstLine="280"/>
      </w:pPr>
      <w:r>
        <w:rPr>
          <w:rStyle w:val="1450"/>
          <w:lang w:eastAsia="ru-RU"/>
        </w:rPr>
        <w:t xml:space="preserve">Значение противопоставления, ограничение, несоответствие выражается с помощью союза </w:t>
      </w:r>
      <w:r>
        <w:rPr>
          <w:rStyle w:val="1410pt1"/>
          <w:i/>
          <w:iCs/>
          <w:lang w:eastAsia="ru-RU"/>
        </w:rPr>
        <w:t>но: Мне очень хотелось посмотреть охоту на перепелов с ястребами, по мать не пускача</w:t>
      </w:r>
      <w:r>
        <w:rPr>
          <w:rStyle w:val="1450"/>
          <w:lang w:eastAsia="ru-RU"/>
        </w:rPr>
        <w:t xml:space="preserve"> (Лкс.); </w:t>
      </w:r>
      <w:r>
        <w:rPr>
          <w:rStyle w:val="1410pt1"/>
          <w:i/>
          <w:iCs/>
          <w:lang w:eastAsia="ru-RU"/>
        </w:rPr>
        <w:t>Солнце село, по в лесу еще светло</w:t>
      </w:r>
      <w:r>
        <w:rPr>
          <w:rStyle w:val="1450"/>
          <w:lang w:eastAsia="ru-RU"/>
        </w:rPr>
        <w:t xml:space="preserve"> (Т.).</w:t>
      </w:r>
    </w:p>
    <w:p w:rsidR="006454E9" w:rsidRDefault="006454E9">
      <w:pPr>
        <w:pStyle w:val="141"/>
        <w:shd w:val="clear" w:color="auto" w:fill="auto"/>
        <w:ind w:left="20" w:right="20" w:firstLine="280"/>
      </w:pPr>
      <w:r>
        <w:rPr>
          <w:rStyle w:val="1450"/>
          <w:lang w:eastAsia="ru-RU"/>
        </w:rPr>
        <w:t xml:space="preserve">Союз </w:t>
      </w:r>
      <w:r>
        <w:rPr>
          <w:rStyle w:val="1410pt1"/>
          <w:i/>
          <w:iCs/>
          <w:lang w:eastAsia="ru-RU"/>
        </w:rPr>
        <w:t>однако (однако ж)</w:t>
      </w:r>
      <w:r>
        <w:rPr>
          <w:rStyle w:val="1450"/>
          <w:lang w:eastAsia="ru-RU"/>
        </w:rPr>
        <w:t xml:space="preserve"> имеет добавочный смысловой оттенок вводного слова, сели стоит нс в начале второй части: </w:t>
      </w:r>
      <w:r>
        <w:rPr>
          <w:rStyle w:val="1410pt1"/>
          <w:i/>
          <w:iCs/>
          <w:lang w:eastAsia="ru-RU"/>
        </w:rPr>
        <w:t>Канонада стала слабее</w:t>
      </w:r>
      <w:r>
        <w:rPr>
          <w:rStyle w:val="1450"/>
          <w:lang w:eastAsia="ru-RU"/>
        </w:rPr>
        <w:t xml:space="preserve">, </w:t>
      </w:r>
      <w:r>
        <w:rPr>
          <w:rStyle w:val="1410pt1"/>
          <w:i/>
          <w:iCs/>
          <w:lang w:eastAsia="ru-RU"/>
        </w:rPr>
        <w:t>однако трескотня ружей сзади и справа слышалась все чаще и чаще</w:t>
      </w:r>
      <w:r>
        <w:rPr>
          <w:rStyle w:val="1450"/>
          <w:lang w:eastAsia="ru-RU"/>
        </w:rPr>
        <w:t xml:space="preserve"> (Л. Т.); </w:t>
      </w:r>
      <w:r>
        <w:rPr>
          <w:rStyle w:val="1410pt1"/>
          <w:i/>
          <w:iCs/>
          <w:lang w:eastAsia="ru-RU"/>
        </w:rPr>
        <w:t>Погода была ветреная, ветер, однако, не совсем попутный</w:t>
      </w:r>
      <w:r>
        <w:rPr>
          <w:rStyle w:val="1450"/>
          <w:lang w:eastAsia="ru-RU"/>
        </w:rPr>
        <w:t xml:space="preserve"> (Гонч.).</w:t>
      </w:r>
    </w:p>
    <w:p w:rsidR="006454E9" w:rsidRDefault="006454E9">
      <w:pPr>
        <w:pStyle w:val="BodyText"/>
        <w:shd w:val="clear" w:color="auto" w:fill="auto"/>
        <w:spacing w:before="0" w:after="0" w:line="234" w:lineRule="exact"/>
        <w:ind w:left="20" w:right="20" w:firstLine="280"/>
        <w:jc w:val="both"/>
      </w:pPr>
      <w:r>
        <w:t xml:space="preserve">Противительный союз </w:t>
      </w:r>
      <w:r>
        <w:rPr>
          <w:rStyle w:val="10pt4"/>
          <w:lang w:eastAsia="ru-RU"/>
        </w:rPr>
        <w:t>да</w:t>
      </w:r>
      <w:r>
        <w:t xml:space="preserve"> придаст высказыванию оттенок разговорной речи, встречается также в произведениях фольклора: </w:t>
      </w:r>
      <w:r>
        <w:rPr>
          <w:rStyle w:val="10pt4"/>
          <w:lang w:eastAsia="ru-RU"/>
        </w:rPr>
        <w:t>Самовар бы я вам поставил, да чаю у меня нет</w:t>
      </w:r>
      <w:r>
        <w:t xml:space="preserve"> (Т.); </w:t>
      </w:r>
      <w:r>
        <w:rPr>
          <w:rStyle w:val="10pt4"/>
          <w:lang w:eastAsia="ru-RU"/>
        </w:rPr>
        <w:t>Близок локоть, да не укусишь</w:t>
      </w:r>
      <w:r>
        <w:t xml:space="preserve"> (Погов.).</w:t>
      </w:r>
    </w:p>
    <w:p w:rsidR="006454E9" w:rsidRDefault="006454E9">
      <w:pPr>
        <w:pStyle w:val="BodyText"/>
        <w:shd w:val="clear" w:color="auto" w:fill="auto"/>
        <w:spacing w:before="0" w:after="0" w:line="234" w:lineRule="exact"/>
        <w:ind w:left="20" w:right="20" w:firstLine="280"/>
        <w:jc w:val="both"/>
      </w:pPr>
      <w:r>
        <w:t xml:space="preserve">Союз </w:t>
      </w:r>
      <w:r>
        <w:rPr>
          <w:rStyle w:val="10pt4"/>
          <w:lang w:eastAsia="ru-RU"/>
        </w:rPr>
        <w:t>только</w:t>
      </w:r>
      <w:r>
        <w:t xml:space="preserve"> во второй предикативной части выражает несоответствие тому, о чем говорится в первой части: </w:t>
      </w:r>
      <w:r>
        <w:rPr>
          <w:rStyle w:val="10pt4"/>
          <w:lang w:eastAsia="ru-RU"/>
        </w:rPr>
        <w:t>Андрей был бы хорош, только он располнел очень...</w:t>
      </w:r>
      <w:r>
        <w:t xml:space="preserve"> (Ч.)</w:t>
      </w:r>
    </w:p>
    <w:p w:rsidR="006454E9" w:rsidRDefault="006454E9">
      <w:pPr>
        <w:pStyle w:val="141"/>
        <w:shd w:val="clear" w:color="auto" w:fill="auto"/>
        <w:ind w:left="20" w:right="20" w:firstLine="280"/>
      </w:pPr>
      <w:r>
        <w:rPr>
          <w:rStyle w:val="1450"/>
          <w:lang w:eastAsia="ru-RU"/>
        </w:rPr>
        <w:t xml:space="preserve">Союз </w:t>
      </w:r>
      <w:r>
        <w:rPr>
          <w:rStyle w:val="1410pt1"/>
          <w:i/>
          <w:iCs/>
          <w:lang w:eastAsia="ru-RU"/>
        </w:rPr>
        <w:t>зато,</w:t>
      </w:r>
      <w:r>
        <w:rPr>
          <w:rStyle w:val="1450"/>
          <w:lang w:eastAsia="ru-RU"/>
        </w:rPr>
        <w:t xml:space="preserve"> помимо общего значения противопоставления, содержит доба</w:t>
      </w:r>
      <w:r>
        <w:rPr>
          <w:rStyle w:val="1450"/>
          <w:lang w:eastAsia="ru-RU"/>
        </w:rPr>
        <w:softHyphen/>
        <w:t xml:space="preserve">вочный смысловой оттенок возмещения: </w:t>
      </w:r>
      <w:r>
        <w:rPr>
          <w:rStyle w:val="1410pt1"/>
          <w:i/>
          <w:iCs/>
          <w:lang w:eastAsia="ru-RU"/>
        </w:rPr>
        <w:t>Положим, он знает лесные дорожки, гарцует верхом, не боится воды, зато беспощадно едят его мошки, зато ему рано знакомы труды</w:t>
      </w:r>
      <w:r>
        <w:rPr>
          <w:rStyle w:val="1450"/>
          <w:lang w:eastAsia="ru-RU"/>
        </w:rPr>
        <w:t xml:space="preserve"> (Н.). Такое же значение с оттенком усиления содержит сочетание союзов </w:t>
      </w:r>
      <w:r>
        <w:rPr>
          <w:rStyle w:val="1410pt1"/>
          <w:i/>
          <w:iCs/>
          <w:lang w:eastAsia="ru-RU"/>
        </w:rPr>
        <w:t>но зато: Здесь уже не пахло акацией и сиренью, не слышно было музыки, по зато пахло полем, зеленели молодые рожь и пшеница, пища</w:t>
      </w:r>
      <w:r>
        <w:rPr>
          <w:rStyle w:val="1410pt1"/>
          <w:i/>
          <w:iCs/>
          <w:lang w:eastAsia="ru-RU"/>
        </w:rPr>
        <w:softHyphen/>
        <w:t>ли суслики, каркали грачи</w:t>
      </w:r>
      <w:r>
        <w:rPr>
          <w:rStyle w:val="1450"/>
          <w:lang w:eastAsia="ru-RU"/>
        </w:rPr>
        <w:t xml:space="preserve"> (Ч.).</w:t>
      </w:r>
    </w:p>
    <w:p w:rsidR="006454E9" w:rsidRDefault="006454E9">
      <w:pPr>
        <w:pStyle w:val="BodyText"/>
        <w:shd w:val="clear" w:color="auto" w:fill="auto"/>
        <w:spacing w:before="0" w:after="0" w:line="234" w:lineRule="exact"/>
        <w:ind w:left="20" w:right="20" w:firstLine="280"/>
        <w:jc w:val="both"/>
      </w:pPr>
      <w:r>
        <w:t xml:space="preserve">Союзы </w:t>
      </w:r>
      <w:r>
        <w:rPr>
          <w:rStyle w:val="10pt4"/>
          <w:lang w:eastAsia="ru-RU"/>
        </w:rPr>
        <w:t>а то, не то, а не то,</w:t>
      </w:r>
      <w:r>
        <w:t xml:space="preserve"> характерные для разговорной речи, употребля</w:t>
      </w:r>
      <w:r>
        <w:softHyphen/>
        <w:t xml:space="preserve">ются при противопоставлении в сложносочиненных предложениях, в которых вторая часть указывает на возможные последствия невыполнения того, о чем говорится в первой части: </w:t>
      </w:r>
      <w:r>
        <w:rPr>
          <w:rStyle w:val="10pt4"/>
          <w:lang w:eastAsia="ru-RU"/>
        </w:rPr>
        <w:t>Отвечай же мне, а пе то буду беспокоиться</w:t>
      </w:r>
      <w:r>
        <w:t xml:space="preserve"> (П.); Ты </w:t>
      </w:r>
      <w:r>
        <w:rPr>
          <w:rStyle w:val="1410pt1"/>
          <w:lang w:eastAsia="ru-RU"/>
        </w:rPr>
        <w:t>сегодня же должен поговорить с отцом, и то он будет беспокоиться о твоем отъезде...</w:t>
      </w:r>
      <w:r>
        <w:rPr>
          <w:rStyle w:val="1450"/>
          <w:lang w:eastAsia="ru-RU"/>
        </w:rPr>
        <w:t xml:space="preserve"> (Писсмск.)</w:t>
      </w:r>
    </w:p>
    <w:p w:rsidR="006454E9" w:rsidRDefault="006454E9">
      <w:pPr>
        <w:pStyle w:val="BodyText"/>
        <w:shd w:val="clear" w:color="auto" w:fill="auto"/>
        <w:spacing w:before="0" w:after="180" w:line="240" w:lineRule="exact"/>
        <w:ind w:left="20" w:right="20" w:firstLine="280"/>
        <w:jc w:val="both"/>
      </w:pPr>
      <w:r>
        <w:t xml:space="preserve">Союз </w:t>
      </w:r>
      <w:r>
        <w:rPr>
          <w:rStyle w:val="10pt4"/>
          <w:lang w:eastAsia="ru-RU"/>
        </w:rPr>
        <w:t>же,</w:t>
      </w:r>
      <w:r>
        <w:t xml:space="preserve"> выражая противопоставление в сложном предложении, имеет доба</w:t>
      </w:r>
      <w:r>
        <w:softHyphen/>
        <w:t>вочное значение усилительной частицы и выделяет в смысловом отношении пер</w:t>
      </w:r>
      <w:r>
        <w:softHyphen/>
        <w:t xml:space="preserve">вое слово во второй части, после которого он обычно ставится: </w:t>
      </w:r>
      <w:r>
        <w:rPr>
          <w:rStyle w:val="10pt4"/>
          <w:lang w:eastAsia="ru-RU"/>
        </w:rPr>
        <w:t>Ученье и обед делали дни очень интересными</w:t>
      </w:r>
      <w:r>
        <w:t xml:space="preserve">, </w:t>
      </w:r>
      <w:r>
        <w:rPr>
          <w:rStyle w:val="10pt4"/>
          <w:lang w:eastAsia="ru-RU"/>
        </w:rPr>
        <w:t>вечера же проходит скучновато</w:t>
      </w:r>
      <w:r>
        <w:t xml:space="preserve"> (Ч.); </w:t>
      </w:r>
      <w:r>
        <w:rPr>
          <w:rStyle w:val="10pt4"/>
          <w:lang w:eastAsia="ru-RU"/>
        </w:rPr>
        <w:t>Веселее и громче всех смеялся сам студент, он же скорее всех и перестал</w:t>
      </w:r>
      <w:r>
        <w:t xml:space="preserve"> (М. Г.).</w:t>
      </w:r>
    </w:p>
    <w:p w:rsidR="006454E9" w:rsidRDefault="006454E9">
      <w:pPr>
        <w:pStyle w:val="101"/>
        <w:shd w:val="clear" w:color="auto" w:fill="auto"/>
        <w:spacing w:after="0"/>
        <w:ind w:right="80"/>
        <w:jc w:val="center"/>
      </w:pPr>
      <w:r>
        <w:rPr>
          <w:rStyle w:val="106"/>
          <w:lang w:eastAsia="ru-RU"/>
        </w:rPr>
        <w:t>Разделительные отношения</w:t>
      </w:r>
    </w:p>
    <w:p w:rsidR="006454E9" w:rsidRDefault="006454E9">
      <w:pPr>
        <w:pStyle w:val="BodyText"/>
        <w:shd w:val="clear" w:color="auto" w:fill="auto"/>
        <w:spacing w:before="0" w:after="0" w:line="240" w:lineRule="exact"/>
        <w:ind w:left="20" w:right="20" w:firstLine="280"/>
        <w:jc w:val="both"/>
      </w:pPr>
      <w:r>
        <w:t>Сложносочиненные предложения с разделительными союзами (</w:t>
      </w:r>
      <w:r>
        <w:rPr>
          <w:rStyle w:val="10pt4"/>
          <w:lang w:eastAsia="ru-RU"/>
        </w:rPr>
        <w:t>или,либо, ли</w:t>
      </w:r>
      <w:r>
        <w:t xml:space="preserve"> ... </w:t>
      </w:r>
      <w:r>
        <w:rPr>
          <w:rStyle w:val="10pt4"/>
          <w:lang w:eastAsia="ru-RU"/>
        </w:rPr>
        <w:t>ли, то ... то</w:t>
      </w:r>
      <w:r>
        <w:t xml:space="preserve"> и др.) указывают на чередование событий, последовательную их смену, несовместимость и т. д.</w:t>
      </w:r>
    </w:p>
    <w:p w:rsidR="006454E9" w:rsidRDefault="006454E9">
      <w:pPr>
        <w:pStyle w:val="141"/>
        <w:shd w:val="clear" w:color="auto" w:fill="auto"/>
        <w:spacing w:line="240" w:lineRule="exact"/>
        <w:ind w:left="20" w:right="20" w:firstLine="280"/>
      </w:pPr>
      <w:r>
        <w:rPr>
          <w:rStyle w:val="1450"/>
          <w:lang w:eastAsia="ru-RU"/>
        </w:rPr>
        <w:t xml:space="preserve">Союз </w:t>
      </w:r>
      <w:r>
        <w:rPr>
          <w:rStyle w:val="1410pt1"/>
          <w:i/>
          <w:iCs/>
          <w:lang w:eastAsia="ru-RU"/>
        </w:rPr>
        <w:t>или (иль),</w:t>
      </w:r>
      <w:r>
        <w:rPr>
          <w:rStyle w:val="1450"/>
          <w:lang w:eastAsia="ru-RU"/>
        </w:rPr>
        <w:t xml:space="preserve"> выражающий отношения взаимоисключения, может быть одиночным или повторяющимся: </w:t>
      </w:r>
      <w:r>
        <w:rPr>
          <w:rStyle w:val="1410pt1"/>
          <w:i/>
          <w:iCs/>
          <w:lang w:eastAsia="ru-RU"/>
        </w:rPr>
        <w:t xml:space="preserve">...Вот откуда-то доносится отрывистый, тревожный крик неуснувшей птицы, или раздается неопределенный звук... </w:t>
      </w:r>
      <w:r>
        <w:rPr>
          <w:rStyle w:val="1450"/>
          <w:lang w:eastAsia="ru-RU"/>
        </w:rPr>
        <w:t xml:space="preserve">(Ч.); </w:t>
      </w:r>
      <w:r>
        <w:rPr>
          <w:rStyle w:val="1410pt1"/>
          <w:i/>
          <w:iCs/>
          <w:lang w:eastAsia="ru-RU"/>
        </w:rPr>
        <w:t>Иль чума меня подцепит, иль мороз окостенит, иль мне в лоб шлагбаум влепит непроворный инвалид</w:t>
      </w:r>
      <w:r>
        <w:rPr>
          <w:rStyle w:val="1450"/>
          <w:lang w:eastAsia="ru-RU"/>
        </w:rPr>
        <w:t xml:space="preserve"> (П.).</w:t>
      </w:r>
    </w:p>
    <w:p w:rsidR="006454E9" w:rsidRDefault="006454E9">
      <w:pPr>
        <w:pStyle w:val="141"/>
        <w:shd w:val="clear" w:color="auto" w:fill="auto"/>
        <w:spacing w:line="240" w:lineRule="exact"/>
        <w:ind w:left="20" w:right="20" w:firstLine="280"/>
      </w:pPr>
      <w:r>
        <w:rPr>
          <w:rStyle w:val="1450"/>
          <w:lang w:eastAsia="ru-RU"/>
        </w:rPr>
        <w:t xml:space="preserve">Такие же разделительные отношения выражаются с помощью союза </w:t>
      </w:r>
      <w:r>
        <w:rPr>
          <w:rStyle w:val="1410pt1"/>
          <w:i/>
          <w:iCs/>
          <w:lang w:eastAsia="ru-RU"/>
        </w:rPr>
        <w:t>либо: Либо моя речь произвела сильное впечатление</w:t>
      </w:r>
      <w:r>
        <w:rPr>
          <w:rStyle w:val="1450"/>
          <w:lang w:eastAsia="ru-RU"/>
        </w:rPr>
        <w:t xml:space="preserve">, </w:t>
      </w:r>
      <w:r>
        <w:rPr>
          <w:rStyle w:val="1410pt1"/>
          <w:i/>
          <w:iCs/>
          <w:lang w:eastAsia="ru-RU"/>
        </w:rPr>
        <w:t>либо и без того у колонистов накипело, но на Буруна обрушились дружно и страстно</w:t>
      </w:r>
      <w:r>
        <w:rPr>
          <w:rStyle w:val="1450"/>
          <w:lang w:eastAsia="ru-RU"/>
        </w:rPr>
        <w:t xml:space="preserve"> (Мак.).</w:t>
      </w:r>
    </w:p>
    <w:p w:rsidR="006454E9" w:rsidRDefault="006454E9">
      <w:pPr>
        <w:pStyle w:val="141"/>
        <w:shd w:val="clear" w:color="auto" w:fill="auto"/>
        <w:spacing w:line="240" w:lineRule="exact"/>
        <w:ind w:left="20" w:right="20" w:firstLine="280"/>
      </w:pPr>
      <w:r>
        <w:rPr>
          <w:rStyle w:val="1450"/>
          <w:lang w:eastAsia="ru-RU"/>
        </w:rPr>
        <w:t xml:space="preserve">Двойные союзы </w:t>
      </w:r>
      <w:r>
        <w:rPr>
          <w:rStyle w:val="1410pt1"/>
          <w:i/>
          <w:iCs/>
          <w:lang w:eastAsia="ru-RU"/>
        </w:rPr>
        <w:t>ли</w:t>
      </w:r>
      <w:r>
        <w:rPr>
          <w:rStyle w:val="1450"/>
          <w:lang w:eastAsia="ru-RU"/>
        </w:rPr>
        <w:t xml:space="preserve"> ... </w:t>
      </w:r>
      <w:r>
        <w:rPr>
          <w:rStyle w:val="1410pt1"/>
          <w:i/>
          <w:iCs/>
          <w:lang w:eastAsia="ru-RU"/>
        </w:rPr>
        <w:t>ли, ли ... или</w:t>
      </w:r>
      <w:r>
        <w:rPr>
          <w:rStyle w:val="1450"/>
          <w:lang w:eastAsia="ru-RU"/>
        </w:rPr>
        <w:t xml:space="preserve"> придают высказыванию оттенок перечис</w:t>
      </w:r>
      <w:r>
        <w:rPr>
          <w:rStyle w:val="1450"/>
          <w:lang w:eastAsia="ru-RU"/>
        </w:rPr>
        <w:softHyphen/>
        <w:t xml:space="preserve">ления: </w:t>
      </w:r>
      <w:r>
        <w:rPr>
          <w:rStyle w:val="1410pt1"/>
          <w:i/>
          <w:iCs/>
          <w:lang w:eastAsia="ru-RU"/>
        </w:rPr>
        <w:t>Судьба ли нас свела опять на Кавказе, или она нарочно сюда приехала, зная, что меня встретит?..</w:t>
      </w:r>
      <w:r>
        <w:rPr>
          <w:rStyle w:val="1450"/>
          <w:lang w:eastAsia="ru-RU"/>
        </w:rPr>
        <w:t xml:space="preserve"> (Л.).</w:t>
      </w:r>
    </w:p>
    <w:p w:rsidR="006454E9" w:rsidRDefault="006454E9">
      <w:pPr>
        <w:pStyle w:val="141"/>
        <w:shd w:val="clear" w:color="auto" w:fill="auto"/>
        <w:spacing w:line="240" w:lineRule="exact"/>
        <w:ind w:left="20" w:right="20" w:firstLine="280"/>
      </w:pPr>
      <w:r>
        <w:rPr>
          <w:rStyle w:val="1450"/>
          <w:lang w:eastAsia="ru-RU"/>
        </w:rPr>
        <w:t xml:space="preserve">Повторяющийся союз </w:t>
      </w:r>
      <w:r>
        <w:rPr>
          <w:rStyle w:val="1410pt1"/>
          <w:i/>
          <w:iCs/>
          <w:lang w:eastAsia="ru-RU"/>
        </w:rPr>
        <w:t>то... то</w:t>
      </w:r>
      <w:r>
        <w:rPr>
          <w:rStyle w:val="1450"/>
          <w:lang w:eastAsia="ru-RU"/>
        </w:rPr>
        <w:t xml:space="preserve"> указывает на чередование действий или явле</w:t>
      </w:r>
      <w:r>
        <w:rPr>
          <w:rStyle w:val="1450"/>
          <w:lang w:eastAsia="ru-RU"/>
        </w:rPr>
        <w:softHyphen/>
        <w:t xml:space="preserve">ний, на последовательную их смсну: </w:t>
      </w:r>
      <w:r>
        <w:rPr>
          <w:rStyle w:val="1410pt1"/>
          <w:i/>
          <w:iCs/>
          <w:lang w:eastAsia="ru-RU"/>
        </w:rPr>
        <w:t>То хлопнуло где-то, то раздался вдруг вой, то словно кто-то прошел по коридору</w:t>
      </w:r>
      <w:r>
        <w:rPr>
          <w:rStyle w:val="1450"/>
          <w:lang w:eastAsia="ru-RU"/>
        </w:rPr>
        <w:t xml:space="preserve">, </w:t>
      </w:r>
      <w:r>
        <w:rPr>
          <w:rStyle w:val="1410pt1"/>
          <w:i/>
          <w:iCs/>
          <w:lang w:eastAsia="ru-RU"/>
        </w:rPr>
        <w:t>то пролетело по комнате какое- то дуновение и даже по лицу задело</w:t>
      </w:r>
      <w:r>
        <w:rPr>
          <w:rStyle w:val="1450"/>
          <w:lang w:eastAsia="ru-RU"/>
        </w:rPr>
        <w:t xml:space="preserve"> (С.-Щ.).</w:t>
      </w:r>
    </w:p>
    <w:p w:rsidR="006454E9" w:rsidRDefault="006454E9">
      <w:pPr>
        <w:pStyle w:val="141"/>
        <w:shd w:val="clear" w:color="auto" w:fill="auto"/>
        <w:spacing w:after="180" w:line="240" w:lineRule="exact"/>
        <w:ind w:left="20" w:right="20" w:firstLine="280"/>
      </w:pPr>
      <w:r>
        <w:rPr>
          <w:rStyle w:val="1450"/>
          <w:lang w:eastAsia="ru-RU"/>
        </w:rPr>
        <w:t xml:space="preserve">Союзы </w:t>
      </w:r>
      <w:r>
        <w:rPr>
          <w:rStyle w:val="1410pt1"/>
          <w:i/>
          <w:iCs/>
          <w:lang w:eastAsia="ru-RU"/>
        </w:rPr>
        <w:t>то ли ... то ли, не то ... не то</w:t>
      </w:r>
      <w:r>
        <w:rPr>
          <w:rStyle w:val="1450"/>
          <w:lang w:eastAsia="ru-RU"/>
        </w:rPr>
        <w:t xml:space="preserve"> вносят в высказывание оттенок предпо</w:t>
      </w:r>
      <w:r>
        <w:rPr>
          <w:rStyle w:val="1450"/>
          <w:lang w:eastAsia="ru-RU"/>
        </w:rPr>
        <w:softHyphen/>
        <w:t xml:space="preserve">ложительности: </w:t>
      </w:r>
      <w:r>
        <w:rPr>
          <w:rStyle w:val="1410pt1"/>
          <w:i/>
          <w:iCs/>
          <w:lang w:eastAsia="ru-RU"/>
        </w:rPr>
        <w:t>То ли шелест колоса, трепет ветерка, то ли гладит волосы теплая рука</w:t>
      </w:r>
      <w:r>
        <w:rPr>
          <w:rStyle w:val="1450"/>
          <w:lang w:eastAsia="ru-RU"/>
        </w:rPr>
        <w:t xml:space="preserve"> (Сурк.); </w:t>
      </w:r>
      <w:r>
        <w:rPr>
          <w:rStyle w:val="1410pt1"/>
          <w:i/>
          <w:iCs/>
          <w:lang w:eastAsia="ru-RU"/>
        </w:rPr>
        <w:t>...В скользящей стеклянной зыби плавала пе то утка, пе то грачонок еле держался на распластанных крыльях,</w:t>
      </w:r>
      <w:r>
        <w:rPr>
          <w:rStyle w:val="1450"/>
          <w:lang w:eastAsia="ru-RU"/>
        </w:rPr>
        <w:t xml:space="preserve"> </w:t>
      </w:r>
      <w:r>
        <w:rPr>
          <w:rStyle w:val="149"/>
          <w:lang w:eastAsia="ru-RU"/>
        </w:rPr>
        <w:t xml:space="preserve">- </w:t>
      </w:r>
      <w:r>
        <w:rPr>
          <w:rStyle w:val="1410pt1"/>
          <w:i/>
          <w:iCs/>
          <w:lang w:eastAsia="ru-RU"/>
        </w:rPr>
        <w:t>нахлебался воды</w:t>
      </w:r>
      <w:r>
        <w:rPr>
          <w:rStyle w:val="1450"/>
          <w:lang w:eastAsia="ru-RU"/>
        </w:rPr>
        <w:t xml:space="preserve"> (А. </w:t>
      </w:r>
      <w:r>
        <w:rPr>
          <w:rStyle w:val="149"/>
          <w:lang w:eastAsia="ru-RU"/>
        </w:rPr>
        <w:t xml:space="preserve">Н. </w:t>
      </w:r>
      <w:r>
        <w:rPr>
          <w:rStyle w:val="1450"/>
          <w:lang w:eastAsia="ru-RU"/>
        </w:rPr>
        <w:t>Т.).</w:t>
      </w:r>
    </w:p>
    <w:p w:rsidR="006454E9" w:rsidRDefault="006454E9">
      <w:pPr>
        <w:pStyle w:val="101"/>
        <w:shd w:val="clear" w:color="auto" w:fill="auto"/>
        <w:spacing w:after="0"/>
        <w:ind w:right="80"/>
        <w:jc w:val="center"/>
      </w:pPr>
      <w:r>
        <w:rPr>
          <w:rStyle w:val="106"/>
          <w:lang w:eastAsia="ru-RU"/>
        </w:rPr>
        <w:t>Пояснительные отношения</w:t>
      </w:r>
    </w:p>
    <w:p w:rsidR="006454E9" w:rsidRDefault="006454E9">
      <w:pPr>
        <w:pStyle w:val="141"/>
        <w:shd w:val="clear" w:color="auto" w:fill="auto"/>
        <w:spacing w:after="185" w:line="240" w:lineRule="exact"/>
        <w:ind w:left="20" w:right="20" w:firstLine="280"/>
      </w:pPr>
      <w:r>
        <w:rPr>
          <w:rStyle w:val="149"/>
          <w:lang w:eastAsia="ru-RU"/>
        </w:rPr>
        <w:t xml:space="preserve">Пояснительные </w:t>
      </w:r>
      <w:r>
        <w:rPr>
          <w:rStyle w:val="1450"/>
          <w:lang w:eastAsia="ru-RU"/>
        </w:rPr>
        <w:t>отношения выражаются в сложном предложении с помо</w:t>
      </w:r>
      <w:r>
        <w:rPr>
          <w:rStyle w:val="1450"/>
          <w:lang w:eastAsia="ru-RU"/>
        </w:rPr>
        <w:softHyphen/>
        <w:t xml:space="preserve">щью союзов </w:t>
      </w:r>
      <w:r>
        <w:rPr>
          <w:rStyle w:val="1410pt1"/>
          <w:i/>
          <w:iCs/>
          <w:lang w:eastAsia="ru-RU"/>
        </w:rPr>
        <w:t>то есть, а именно</w:t>
      </w:r>
      <w:r>
        <w:rPr>
          <w:rStyle w:val="1450"/>
          <w:lang w:eastAsia="ru-RU"/>
        </w:rPr>
        <w:t xml:space="preserve">: </w:t>
      </w:r>
      <w:r>
        <w:rPr>
          <w:rStyle w:val="1410pt1"/>
          <w:i/>
          <w:iCs/>
          <w:lang w:eastAsia="ru-RU"/>
        </w:rPr>
        <w:t>Время стояло самое благоприятное, то есть было тепло, слегка морозно и совершенно тихо</w:t>
      </w:r>
      <w:r>
        <w:rPr>
          <w:rStyle w:val="1450"/>
          <w:lang w:eastAsia="ru-RU"/>
        </w:rPr>
        <w:t xml:space="preserve"> (Акс.); </w:t>
      </w:r>
      <w:r>
        <w:rPr>
          <w:rStyle w:val="1410pt1"/>
          <w:i/>
          <w:iCs/>
          <w:lang w:eastAsia="ru-RU"/>
        </w:rPr>
        <w:t>Мужская комнатная прислуга было доведена у нас до минимума, а именно</w:t>
      </w:r>
      <w:r>
        <w:rPr>
          <w:rStyle w:val="1450"/>
          <w:lang w:eastAsia="ru-RU"/>
        </w:rPr>
        <w:t xml:space="preserve">... </w:t>
      </w:r>
      <w:r>
        <w:rPr>
          <w:rStyle w:val="1410pt1"/>
          <w:i/>
          <w:iCs/>
          <w:lang w:eastAsia="ru-RU"/>
        </w:rPr>
        <w:t>для всего дома полага</w:t>
      </w:r>
      <w:r>
        <w:rPr>
          <w:rStyle w:val="1410pt1"/>
          <w:i/>
          <w:iCs/>
          <w:lang w:eastAsia="ru-RU"/>
        </w:rPr>
        <w:softHyphen/>
        <w:t>лось достаточным не больше двух лакеев</w:t>
      </w:r>
      <w:r>
        <w:rPr>
          <w:rStyle w:val="1450"/>
          <w:lang w:eastAsia="ru-RU"/>
        </w:rPr>
        <w:t xml:space="preserve"> (С.-Щ.).</w:t>
      </w:r>
    </w:p>
    <w:p w:rsidR="006454E9" w:rsidRDefault="006454E9">
      <w:pPr>
        <w:pStyle w:val="101"/>
        <w:shd w:val="clear" w:color="auto" w:fill="auto"/>
        <w:spacing w:after="0" w:line="234" w:lineRule="exact"/>
        <w:ind w:right="80"/>
        <w:jc w:val="center"/>
      </w:pPr>
      <w:r>
        <w:rPr>
          <w:rStyle w:val="106"/>
          <w:lang w:eastAsia="ru-RU"/>
        </w:rPr>
        <w:t>Сопоставительные отношения</w:t>
      </w:r>
    </w:p>
    <w:p w:rsidR="006454E9" w:rsidRDefault="006454E9">
      <w:pPr>
        <w:pStyle w:val="BodyText"/>
        <w:shd w:val="clear" w:color="auto" w:fill="auto"/>
        <w:spacing w:before="0" w:after="235" w:line="234" w:lineRule="exact"/>
        <w:ind w:left="20" w:right="20" w:firstLine="280"/>
        <w:jc w:val="both"/>
      </w:pPr>
      <w:r>
        <w:t xml:space="preserve">Сопоставительные отношения выражают несоответствие, ограничение, противоположность сопоставляемых предикативных частей или с помощью противительных союзов, или посредством специальных союзов; ср.: </w:t>
      </w:r>
      <w:r>
        <w:rPr>
          <w:rStyle w:val="1410pt1"/>
          <w:lang w:eastAsia="ru-RU"/>
        </w:rPr>
        <w:t>Конец рас</w:t>
      </w:r>
      <w:r>
        <w:rPr>
          <w:rStyle w:val="1410pt1"/>
          <w:lang w:eastAsia="ru-RU"/>
        </w:rPr>
        <w:softHyphen/>
        <w:t>сказа она вела таким возвышенным, угрожающим тоном</w:t>
      </w:r>
      <w:r>
        <w:rPr>
          <w:rStyle w:val="1450"/>
          <w:lang w:eastAsia="ru-RU"/>
        </w:rPr>
        <w:t xml:space="preserve">, </w:t>
      </w:r>
      <w:r>
        <w:rPr>
          <w:rStyle w:val="1410pt1"/>
          <w:lang w:eastAsia="ru-RU"/>
        </w:rPr>
        <w:t>а все-таки в этом тоне звучала боязливая,рабская нота</w:t>
      </w:r>
      <w:r>
        <w:rPr>
          <w:rStyle w:val="1450"/>
          <w:lang w:eastAsia="ru-RU"/>
        </w:rPr>
        <w:t xml:space="preserve"> (М. Г.); </w:t>
      </w:r>
      <w:r>
        <w:rPr>
          <w:rStyle w:val="1410pt1"/>
          <w:lang w:eastAsia="ru-RU"/>
        </w:rPr>
        <w:t>Ты многим кажешься смешной, по ты, Мария, вероломна.</w:t>
      </w:r>
      <w:r>
        <w:rPr>
          <w:rStyle w:val="1450"/>
          <w:lang w:eastAsia="ru-RU"/>
        </w:rPr>
        <w:t xml:space="preserve"> (Бл.) - </w:t>
      </w:r>
      <w:r>
        <w:rPr>
          <w:rStyle w:val="1410pt1"/>
          <w:lang w:eastAsia="ru-RU"/>
        </w:rPr>
        <w:t>Растениям нужна как влага</w:t>
      </w:r>
      <w:r>
        <w:rPr>
          <w:rStyle w:val="1450"/>
          <w:lang w:eastAsia="ru-RU"/>
        </w:rPr>
        <w:t xml:space="preserve">, </w:t>
      </w:r>
      <w:r>
        <w:rPr>
          <w:rStyle w:val="1410pt1"/>
          <w:lang w:eastAsia="ru-RU"/>
        </w:rPr>
        <w:t>так и солнечное тепло</w:t>
      </w:r>
      <w:r>
        <w:rPr>
          <w:rStyle w:val="1450"/>
          <w:lang w:eastAsia="ru-RU"/>
        </w:rPr>
        <w:t xml:space="preserve">; </w:t>
      </w:r>
      <w:r>
        <w:rPr>
          <w:rStyle w:val="1410pt1"/>
          <w:lang w:eastAsia="ru-RU"/>
        </w:rPr>
        <w:t>В осеннюю ночь пе то что звезд не видно</w:t>
      </w:r>
      <w:r>
        <w:rPr>
          <w:rStyle w:val="1450"/>
          <w:lang w:eastAsia="ru-RU"/>
        </w:rPr>
        <w:t xml:space="preserve">, </w:t>
      </w:r>
      <w:r>
        <w:rPr>
          <w:rStyle w:val="1410pt1"/>
          <w:lang w:eastAsia="ru-RU"/>
        </w:rPr>
        <w:t>по и лунные лучи не доходят до нас; Я не то чтобы струсил, но чувство робости закралось в мою душу.</w:t>
      </w:r>
      <w:r>
        <w:rPr>
          <w:rStyle w:val="1450"/>
          <w:lang w:eastAsia="ru-RU"/>
        </w:rPr>
        <w:t xml:space="preserve"> В двух последних предложениях сопоставительные отношения выражаются с помощью так называемых градационных союзов, у которых вторая часть имеет большую смысловую нагрузку по сравнению с первой.</w:t>
      </w:r>
    </w:p>
    <w:p w:rsidR="006454E9" w:rsidRDefault="006454E9">
      <w:pPr>
        <w:pStyle w:val="101"/>
        <w:shd w:val="clear" w:color="auto" w:fill="auto"/>
        <w:spacing w:after="0"/>
        <w:ind w:right="20"/>
        <w:jc w:val="center"/>
      </w:pPr>
      <w:r>
        <w:rPr>
          <w:rStyle w:val="106"/>
          <w:lang w:eastAsia="ru-RU"/>
        </w:rPr>
        <w:t>Присоединительные отношения</w:t>
      </w:r>
    </w:p>
    <w:p w:rsidR="006454E9" w:rsidRDefault="006454E9">
      <w:pPr>
        <w:pStyle w:val="BodyText"/>
        <w:shd w:val="clear" w:color="auto" w:fill="auto"/>
        <w:spacing w:before="0" w:after="0" w:line="240" w:lineRule="exact"/>
        <w:ind w:left="20" w:right="20" w:firstLine="260"/>
        <w:jc w:val="both"/>
      </w:pPr>
      <w:r>
        <w:t>Некоторые сочинительные союзы употребляются в сложносочиненном пред</w:t>
      </w:r>
      <w:r>
        <w:softHyphen/>
        <w:t>ложении для выражения присоединительных отношений, при которых содержа</w:t>
      </w:r>
      <w:r>
        <w:softHyphen/>
        <w:t>ние второй части сложного предложения представляет собой дополнительное со</w:t>
      </w:r>
      <w:r>
        <w:softHyphen/>
        <w:t>общение или добавочное замечание, связанное с содержанием первой части. Характер присоединительной связи зависит от степени близости содержания про</w:t>
      </w:r>
      <w:r>
        <w:softHyphen/>
        <w:t>стых предложений, входящих в состав сложного, и от функции союза.</w:t>
      </w:r>
    </w:p>
    <w:p w:rsidR="006454E9" w:rsidRDefault="006454E9">
      <w:pPr>
        <w:pStyle w:val="BodyText"/>
        <w:shd w:val="clear" w:color="auto" w:fill="auto"/>
        <w:spacing w:before="0" w:after="0" w:line="240" w:lineRule="exact"/>
        <w:ind w:left="20" w:right="20" w:firstLine="260"/>
        <w:jc w:val="both"/>
      </w:pPr>
      <w:r>
        <w:t xml:space="preserve">Значение присоединения с определительным оттенком выражает союз </w:t>
      </w:r>
      <w:r>
        <w:rPr>
          <w:rStyle w:val="10pt4"/>
          <w:lang w:eastAsia="ru-RU"/>
        </w:rPr>
        <w:t>и</w:t>
      </w:r>
      <w:r>
        <w:t xml:space="preserve"> в сочетании с указательным мсстоимснисм </w:t>
      </w:r>
      <w:r>
        <w:rPr>
          <w:rStyle w:val="10pt4"/>
          <w:lang w:eastAsia="ru-RU"/>
        </w:rPr>
        <w:t>это</w:t>
      </w:r>
      <w:r>
        <w:t xml:space="preserve"> в начале второй части сложного предложения: </w:t>
      </w:r>
      <w:r>
        <w:rPr>
          <w:rStyle w:val="10pt4"/>
          <w:lang w:eastAsia="ru-RU"/>
        </w:rPr>
        <w:t>Оба слишком оживленно и естественно слушали и говорили, и это-то не понравилось Анне Павловне</w:t>
      </w:r>
      <w:r>
        <w:t xml:space="preserve"> </w:t>
      </w:r>
      <w:r>
        <w:rPr>
          <w:lang w:val="en-US"/>
        </w:rPr>
        <w:t>(JI</w:t>
      </w:r>
      <w:r>
        <w:t>. Т.).</w:t>
      </w:r>
    </w:p>
    <w:p w:rsidR="006454E9" w:rsidRDefault="006454E9">
      <w:pPr>
        <w:pStyle w:val="141"/>
        <w:shd w:val="clear" w:color="auto" w:fill="auto"/>
        <w:spacing w:line="240" w:lineRule="exact"/>
        <w:ind w:left="20" w:right="20" w:firstLine="260"/>
      </w:pPr>
      <w:r>
        <w:rPr>
          <w:rStyle w:val="149"/>
          <w:lang w:eastAsia="ru-RU"/>
        </w:rPr>
        <w:t xml:space="preserve">Присоединительно-соединительное </w:t>
      </w:r>
      <w:r>
        <w:rPr>
          <w:rStyle w:val="1450"/>
          <w:lang w:eastAsia="ru-RU"/>
        </w:rPr>
        <w:t xml:space="preserve">значение имеют союзы </w:t>
      </w:r>
      <w:r>
        <w:rPr>
          <w:rStyle w:val="1410pt1"/>
          <w:i/>
          <w:iCs/>
          <w:lang w:eastAsia="ru-RU"/>
        </w:rPr>
        <w:t>также</w:t>
      </w:r>
      <w:r>
        <w:rPr>
          <w:rStyle w:val="1450"/>
          <w:lang w:eastAsia="ru-RU"/>
        </w:rPr>
        <w:t xml:space="preserve"> и </w:t>
      </w:r>
      <w:r>
        <w:rPr>
          <w:rStyle w:val="1410pt1"/>
          <w:i/>
          <w:iCs/>
          <w:lang w:eastAsia="ru-RU"/>
        </w:rPr>
        <w:t>тоже'. Я уже начинал сильно любить природу, охота удить также сильно начинала овладевать мною</w:t>
      </w:r>
      <w:r>
        <w:rPr>
          <w:rStyle w:val="1450"/>
          <w:lang w:eastAsia="ru-RU"/>
        </w:rPr>
        <w:t xml:space="preserve"> (Лкс.); </w:t>
      </w:r>
      <w:r>
        <w:rPr>
          <w:rStyle w:val="1410pt1"/>
          <w:i/>
          <w:iCs/>
          <w:lang w:eastAsia="ru-RU"/>
        </w:rPr>
        <w:t>Люди сильно проголодались, лошади тоже нужда</w:t>
      </w:r>
      <w:r>
        <w:rPr>
          <w:rStyle w:val="1410pt1"/>
          <w:i/>
          <w:iCs/>
          <w:lang w:eastAsia="ru-RU"/>
        </w:rPr>
        <w:softHyphen/>
        <w:t>лись в отдыхе</w:t>
      </w:r>
      <w:r>
        <w:rPr>
          <w:rStyle w:val="1450"/>
          <w:lang w:eastAsia="ru-RU"/>
        </w:rPr>
        <w:t xml:space="preserve"> (Лрс.).</w:t>
      </w:r>
    </w:p>
    <w:p w:rsidR="006454E9" w:rsidRDefault="006454E9">
      <w:pPr>
        <w:pStyle w:val="141"/>
        <w:shd w:val="clear" w:color="auto" w:fill="auto"/>
        <w:spacing w:line="240" w:lineRule="exact"/>
        <w:ind w:left="20" w:right="20" w:firstLine="260"/>
      </w:pPr>
      <w:r>
        <w:rPr>
          <w:rStyle w:val="149"/>
          <w:lang w:eastAsia="ru-RU"/>
        </w:rPr>
        <w:t xml:space="preserve">Присоединительно-противительное </w:t>
      </w:r>
      <w:r>
        <w:rPr>
          <w:rStyle w:val="1450"/>
          <w:lang w:eastAsia="ru-RU"/>
        </w:rPr>
        <w:t>значение может быть выражено с по</w:t>
      </w:r>
      <w:r>
        <w:rPr>
          <w:rStyle w:val="1450"/>
          <w:lang w:eastAsia="ru-RU"/>
        </w:rPr>
        <w:softHyphen/>
        <w:t xml:space="preserve">мощью союза </w:t>
      </w:r>
      <w:r>
        <w:rPr>
          <w:rStyle w:val="1410pt1"/>
          <w:i/>
          <w:iCs/>
          <w:lang w:eastAsia="ru-RU"/>
        </w:rPr>
        <w:t>а: Ты скучаешь, не находишь себе места, а скука и праздность заразительны</w:t>
      </w:r>
      <w:r>
        <w:rPr>
          <w:rStyle w:val="1450"/>
          <w:lang w:eastAsia="ru-RU"/>
        </w:rPr>
        <w:t xml:space="preserve"> (Ч.).</w:t>
      </w:r>
    </w:p>
    <w:p w:rsidR="006454E9" w:rsidRDefault="006454E9">
      <w:pPr>
        <w:pStyle w:val="141"/>
        <w:shd w:val="clear" w:color="auto" w:fill="auto"/>
        <w:spacing w:after="278" w:line="240" w:lineRule="exact"/>
        <w:ind w:left="20" w:right="20" w:firstLine="260"/>
      </w:pPr>
      <w:r>
        <w:rPr>
          <w:rStyle w:val="1450"/>
          <w:lang w:eastAsia="ru-RU"/>
        </w:rPr>
        <w:t xml:space="preserve">Союз </w:t>
      </w:r>
      <w:r>
        <w:rPr>
          <w:rStyle w:val="1410pt1"/>
          <w:i/>
          <w:iCs/>
          <w:lang w:eastAsia="ru-RU"/>
        </w:rPr>
        <w:t>да и</w:t>
      </w:r>
      <w:r>
        <w:rPr>
          <w:rStyle w:val="1450"/>
          <w:lang w:eastAsia="ru-RU"/>
        </w:rPr>
        <w:t xml:space="preserve"> выражает присоединительные отношения с оттенком добавле</w:t>
      </w:r>
      <w:r>
        <w:rPr>
          <w:rStyle w:val="1450"/>
          <w:lang w:eastAsia="ru-RU"/>
        </w:rPr>
        <w:softHyphen/>
        <w:t xml:space="preserve">ния: </w:t>
      </w:r>
      <w:r>
        <w:rPr>
          <w:rStyle w:val="1410pt1"/>
          <w:i/>
          <w:iCs/>
          <w:lang w:eastAsia="ru-RU"/>
        </w:rPr>
        <w:t>Соловей допел свои последние песни</w:t>
      </w:r>
      <w:r>
        <w:rPr>
          <w:rStyle w:val="1450"/>
          <w:lang w:eastAsia="ru-RU"/>
        </w:rPr>
        <w:t xml:space="preserve">, </w:t>
      </w:r>
      <w:r>
        <w:rPr>
          <w:rStyle w:val="1410pt1"/>
          <w:i/>
          <w:iCs/>
          <w:lang w:eastAsia="ru-RU"/>
        </w:rPr>
        <w:t>да и другие певчие птицы почти все перестали петь</w:t>
      </w:r>
      <w:r>
        <w:rPr>
          <w:rStyle w:val="1450"/>
          <w:lang w:eastAsia="ru-RU"/>
        </w:rPr>
        <w:t xml:space="preserve"> (Лкс.); </w:t>
      </w:r>
      <w:r>
        <w:rPr>
          <w:rStyle w:val="1410pt1"/>
          <w:i/>
          <w:iCs/>
          <w:lang w:eastAsia="ru-RU"/>
        </w:rPr>
        <w:t>Мне не хотелось домой, да и незачем было идти туда</w:t>
      </w:r>
      <w:r>
        <w:rPr>
          <w:rStyle w:val="1450"/>
          <w:lang w:eastAsia="ru-RU"/>
        </w:rPr>
        <w:t xml:space="preserve"> (Ч.).</w:t>
      </w:r>
    </w:p>
    <w:p w:rsidR="006454E9" w:rsidRDefault="006454E9">
      <w:pPr>
        <w:pStyle w:val="121"/>
        <w:shd w:val="clear" w:color="auto" w:fill="auto"/>
        <w:spacing w:before="0"/>
        <w:ind w:right="20"/>
      </w:pPr>
      <w:r>
        <w:rPr>
          <w:rStyle w:val="128pt3"/>
          <w:i/>
          <w:iCs/>
          <w:lang w:eastAsia="ru-RU"/>
        </w:rPr>
        <w:t>ВОПРОСЫ ДЛЯ САМОПРОВЕРКИ</w:t>
      </w:r>
    </w:p>
    <w:p w:rsidR="006454E9" w:rsidRDefault="006454E9">
      <w:pPr>
        <w:pStyle w:val="111"/>
        <w:numPr>
          <w:ilvl w:val="0"/>
          <w:numId w:val="328"/>
        </w:numPr>
        <w:shd w:val="clear" w:color="auto" w:fill="auto"/>
        <w:tabs>
          <w:tab w:val="left" w:pos="170"/>
        </w:tabs>
        <w:spacing w:after="0" w:line="192" w:lineRule="exact"/>
        <w:ind w:left="20"/>
        <w:jc w:val="both"/>
      </w:pPr>
      <w:r>
        <w:rPr>
          <w:rStyle w:val="117pt1"/>
          <w:lang w:eastAsia="ru-RU"/>
        </w:rPr>
        <w:t>Что называется сложносочиненным предложением?</w:t>
      </w:r>
    </w:p>
    <w:p w:rsidR="006454E9" w:rsidRDefault="006454E9">
      <w:pPr>
        <w:pStyle w:val="111"/>
        <w:numPr>
          <w:ilvl w:val="0"/>
          <w:numId w:val="328"/>
        </w:numPr>
        <w:shd w:val="clear" w:color="auto" w:fill="auto"/>
        <w:tabs>
          <w:tab w:val="left" w:pos="188"/>
        </w:tabs>
        <w:spacing w:after="0" w:line="192" w:lineRule="exact"/>
        <w:ind w:left="20"/>
        <w:jc w:val="both"/>
      </w:pPr>
      <w:r>
        <w:rPr>
          <w:rStyle w:val="117pt1"/>
          <w:lang w:eastAsia="ru-RU"/>
        </w:rPr>
        <w:t>Каковы средства выражения отношений между частями сложносочиненного предложения?</w:t>
      </w:r>
    </w:p>
    <w:p w:rsidR="006454E9" w:rsidRDefault="006454E9">
      <w:pPr>
        <w:pStyle w:val="111"/>
        <w:numPr>
          <w:ilvl w:val="0"/>
          <w:numId w:val="328"/>
        </w:numPr>
        <w:shd w:val="clear" w:color="auto" w:fill="auto"/>
        <w:tabs>
          <w:tab w:val="left" w:pos="188"/>
        </w:tabs>
        <w:spacing w:line="192" w:lineRule="exact"/>
        <w:ind w:left="20"/>
        <w:jc w:val="both"/>
      </w:pPr>
      <w:r>
        <w:rPr>
          <w:rStyle w:val="117pt1"/>
          <w:lang w:eastAsia="ru-RU"/>
        </w:rPr>
        <w:t>Каковы синтаксические отношения между частями сложносочиненного предложения?</w:t>
      </w:r>
    </w:p>
    <w:p w:rsidR="006454E9" w:rsidRDefault="006454E9">
      <w:pPr>
        <w:pStyle w:val="151"/>
        <w:shd w:val="clear" w:color="auto" w:fill="auto"/>
        <w:spacing w:before="0" w:line="192" w:lineRule="exact"/>
        <w:ind w:right="20"/>
      </w:pPr>
      <w:r>
        <w:rPr>
          <w:rStyle w:val="150"/>
          <w:lang w:eastAsia="ru-RU"/>
        </w:rPr>
        <w:t>Упражнения</w:t>
      </w:r>
    </w:p>
    <w:p w:rsidR="006454E9" w:rsidRDefault="006454E9">
      <w:pPr>
        <w:pStyle w:val="111"/>
        <w:numPr>
          <w:ilvl w:val="0"/>
          <w:numId w:val="280"/>
        </w:numPr>
        <w:shd w:val="clear" w:color="auto" w:fill="auto"/>
        <w:tabs>
          <w:tab w:val="left" w:pos="548"/>
        </w:tabs>
        <w:spacing w:after="0" w:line="192" w:lineRule="exact"/>
        <w:ind w:left="20" w:right="20" w:firstLine="260"/>
        <w:jc w:val="both"/>
      </w:pPr>
      <w:r>
        <w:rPr>
          <w:rStyle w:val="117pt1"/>
          <w:lang w:eastAsia="ru-RU"/>
        </w:rPr>
        <w:t>В сложносочиненных предложениях укажите средства связи их частей. Выясните синтаксические отношения между ними (соединительные, противительные, разделитель</w:t>
      </w:r>
      <w:r>
        <w:rPr>
          <w:rStyle w:val="117pt1"/>
          <w:lang w:eastAsia="ru-RU"/>
        </w:rPr>
        <w:softHyphen/>
        <w:t>ные, пояснительные, присоединительные; временные, причинно-следственные, результа</w:t>
      </w:r>
      <w:r>
        <w:rPr>
          <w:rStyle w:val="117pt1"/>
          <w:lang w:eastAsia="ru-RU"/>
        </w:rPr>
        <w:softHyphen/>
        <w:t>тивные и т. д.).</w:t>
      </w:r>
    </w:p>
    <w:p w:rsidR="006454E9" w:rsidRDefault="006454E9">
      <w:pPr>
        <w:pStyle w:val="BodyText"/>
        <w:shd w:val="clear" w:color="auto" w:fill="auto"/>
        <w:spacing w:before="0" w:after="0" w:line="240" w:lineRule="exact"/>
        <w:ind w:left="20" w:right="20" w:firstLine="300"/>
        <w:jc w:val="both"/>
      </w:pPr>
      <w:r>
        <w:t>1. Присоветуйте им встретить меня с детской любовью и послушанием; нс то нс избежать им лютой казни (77.). 2. Кроме растений, в саду есть поме</w:t>
      </w:r>
      <w:r>
        <w:softHyphen/>
        <w:t>щение для разных животных, а именно: настроено много башенок, с решет</w:t>
      </w:r>
      <w:r>
        <w:softHyphen/>
        <w:t>чатыми вышками, для голубей, которые мельче, но пестрее и красивее на</w:t>
      </w:r>
      <w:r>
        <w:softHyphen/>
        <w:t>ших, а для фазанов и других птиц поставлена между кустами огромная прово</w:t>
      </w:r>
      <w:r>
        <w:softHyphen/>
        <w:t xml:space="preserve">лочная клетка </w:t>
      </w:r>
      <w:r>
        <w:rPr>
          <w:rStyle w:val="10pt4"/>
          <w:lang w:eastAsia="ru-RU"/>
        </w:rPr>
        <w:t>(Гонч.).</w:t>
      </w:r>
      <w:r>
        <w:t xml:space="preserve"> 3. Он никогда нс плакал, зато по временам находило на него дикое упрямство </w:t>
      </w:r>
      <w:r>
        <w:rPr>
          <w:rStyle w:val="10pt4"/>
          <w:lang w:eastAsia="ru-RU"/>
        </w:rPr>
        <w:t>(Т.). 4.</w:t>
      </w:r>
      <w:r>
        <w:t xml:space="preserve"> Мне стало как-то ужасно грустно в это мгнове</w:t>
      </w:r>
      <w:r>
        <w:softHyphen/>
        <w:t xml:space="preserve">ние; однако ж что-то похожее на смсх зашевелилось в душе моей </w:t>
      </w:r>
      <w:r>
        <w:rPr>
          <w:rStyle w:val="10pt4"/>
          <w:lang w:eastAsia="ru-RU"/>
        </w:rPr>
        <w:t>(Дост.).</w:t>
      </w:r>
    </w:p>
    <w:p w:rsidR="006454E9" w:rsidRDefault="006454E9">
      <w:pPr>
        <w:pStyle w:val="BodyText"/>
        <w:numPr>
          <w:ilvl w:val="0"/>
          <w:numId w:val="329"/>
        </w:numPr>
        <w:shd w:val="clear" w:color="auto" w:fill="auto"/>
        <w:tabs>
          <w:tab w:val="left" w:pos="224"/>
        </w:tabs>
        <w:spacing w:before="0" w:after="218" w:line="240" w:lineRule="exact"/>
        <w:ind w:left="20" w:right="20" w:firstLine="0"/>
        <w:jc w:val="both"/>
      </w:pPr>
      <w:r>
        <w:t xml:space="preserve">До ближайшей деревни оставалось еще всрст десять, а большая темно- лиловая туча, взявшаяся бог знает откуда, без малейшего ветра, но быстро, подвигалась к нам </w:t>
      </w:r>
      <w:r>
        <w:rPr>
          <w:rStyle w:val="10pt4"/>
          <w:lang w:eastAsia="ru-RU"/>
        </w:rPr>
        <w:t>(Л. Т.).</w:t>
      </w:r>
      <w:r>
        <w:t xml:space="preserve"> 6. То ей приходила мысль вскочить на рампу и про</w:t>
      </w:r>
      <w:r>
        <w:softHyphen/>
        <w:t>петь ту арию, которую пела актриса, то ей хотелось зацепить веером недале</w:t>
      </w:r>
      <w:r>
        <w:softHyphen/>
        <w:t xml:space="preserve">ко от нес сидевшего старичка </w:t>
      </w:r>
      <w:r>
        <w:rPr>
          <w:rStyle w:val="10pt4"/>
          <w:lang w:eastAsia="ru-RU"/>
        </w:rPr>
        <w:t>(Л. Т.).</w:t>
      </w:r>
      <w:r>
        <w:t xml:space="preserve"> 7. Она мне нравилась всс больше и боль</w:t>
      </w:r>
      <w:r>
        <w:softHyphen/>
        <w:t xml:space="preserve">ше, я тоже, по-видимому, был симпатичен ей </w:t>
      </w:r>
      <w:r>
        <w:rPr>
          <w:rStyle w:val="10pt4"/>
          <w:lang w:eastAsia="ru-RU"/>
        </w:rPr>
        <w:t>(Ч.).</w:t>
      </w:r>
      <w:r>
        <w:t xml:space="preserve"> 8. Солдат снова бросился на меня, но Смурый одной рукой схватил его в охапку </w:t>
      </w:r>
      <w:r>
        <w:rPr>
          <w:rStyle w:val="10pt4"/>
          <w:lang w:eastAsia="ru-RU"/>
        </w:rPr>
        <w:t>(М. Г.).</w:t>
      </w:r>
      <w:r>
        <w:t xml:space="preserve"> 9. Товарищи относились к нему неприязненно, солдаты же любили воистину </w:t>
      </w:r>
      <w:r>
        <w:rPr>
          <w:rStyle w:val="10pt4"/>
          <w:lang w:eastAsia="ru-RU"/>
        </w:rPr>
        <w:t>(Купр.)</w:t>
      </w:r>
      <w:r>
        <w:t xml:space="preserve"> 10. Ни о чем нс хочется думать, или бродят мысли и воспоминания мутные, неяс</w:t>
      </w:r>
      <w:r>
        <w:softHyphen/>
        <w:t xml:space="preserve">ные, как сон </w:t>
      </w:r>
      <w:r>
        <w:rPr>
          <w:rStyle w:val="10pt4"/>
          <w:lang w:eastAsia="ru-RU"/>
        </w:rPr>
        <w:t>(Сераф.).</w:t>
      </w:r>
      <w:r>
        <w:t xml:space="preserve"> 11. И воздух становится слаще, и дали приветливее, и люди милее, и жизнь легче </w:t>
      </w:r>
      <w:r>
        <w:rPr>
          <w:rStyle w:val="10pt4"/>
          <w:lang w:eastAsia="ru-RU"/>
        </w:rPr>
        <w:t>(Фед.).</w:t>
      </w:r>
      <w:r>
        <w:t xml:space="preserve"> 12. Лишь сердце стучит, да пссня звучит, да тихо рокочет струна </w:t>
      </w:r>
      <w:r>
        <w:rPr>
          <w:rStyle w:val="10pt4"/>
          <w:lang w:eastAsia="ru-RU"/>
        </w:rPr>
        <w:t>(Сурк ).</w:t>
      </w:r>
      <w:r>
        <w:t xml:space="preserve"> 13. Степан нс ужинал без Авдотьи, ждал сс у накрытого стола; она также нс ужинала без него </w:t>
      </w:r>
      <w:r>
        <w:rPr>
          <w:rStyle w:val="10pt4"/>
          <w:lang w:eastAsia="ru-RU"/>
        </w:rPr>
        <w:t>(Никол.).</w:t>
      </w:r>
    </w:p>
    <w:p w:rsidR="006454E9" w:rsidRDefault="006454E9">
      <w:pPr>
        <w:pStyle w:val="111"/>
        <w:numPr>
          <w:ilvl w:val="0"/>
          <w:numId w:val="280"/>
        </w:numPr>
        <w:shd w:val="clear" w:color="auto" w:fill="auto"/>
        <w:tabs>
          <w:tab w:val="left" w:pos="524"/>
        </w:tabs>
        <w:spacing w:after="0" w:line="192" w:lineRule="exact"/>
        <w:ind w:left="20" w:right="20" w:firstLine="180"/>
        <w:jc w:val="both"/>
      </w:pPr>
      <w:r>
        <w:rPr>
          <w:rStyle w:val="117pt1"/>
          <w:lang w:eastAsia="ru-RU"/>
        </w:rPr>
        <w:t>Укажите, в каких сложносочиненных предложениях выражается одновременность и в каких - последовательность действий. Проанализируйте видо-врсмснныс отношения глаго- лов-сказусмых в частях сложного целого.</w:t>
      </w:r>
    </w:p>
    <w:p w:rsidR="006454E9" w:rsidRDefault="006454E9">
      <w:pPr>
        <w:pStyle w:val="BodyText"/>
        <w:shd w:val="clear" w:color="auto" w:fill="auto"/>
        <w:spacing w:before="0" w:after="214" w:line="234" w:lineRule="exact"/>
        <w:ind w:left="20" w:right="20" w:firstLine="300"/>
        <w:jc w:val="both"/>
      </w:pPr>
      <w:r>
        <w:t xml:space="preserve">1. Солнце закатилось, и ночь последовала за днем без промежутка, как это обыкновенно бывает на юге... </w:t>
      </w:r>
      <w:r>
        <w:rPr>
          <w:rStyle w:val="10pt4"/>
          <w:lang w:eastAsia="ru-RU"/>
        </w:rPr>
        <w:t>(Л.) 2.</w:t>
      </w:r>
      <w:r>
        <w:t xml:space="preserve"> Освещенное окошко в третьем этаже стук</w:t>
      </w:r>
      <w:r>
        <w:softHyphen/>
        <w:t xml:space="preserve">нуло и отворилось, и мы увидали темную голову Аси </w:t>
      </w:r>
      <w:r>
        <w:rPr>
          <w:rStyle w:val="10pt4"/>
          <w:lang w:eastAsia="ru-RU"/>
        </w:rPr>
        <w:t>(Т.).</w:t>
      </w:r>
      <w:r>
        <w:t xml:space="preserve"> 3. Прыжок, другой, третий, и наконец лошади выбрались из сугроба и остановились... </w:t>
      </w:r>
      <w:r>
        <w:rPr>
          <w:rStyle w:val="10pt4"/>
          <w:lang w:eastAsia="ru-RU"/>
        </w:rPr>
        <w:t>(Л. Т.) 4.</w:t>
      </w:r>
      <w:r>
        <w:t xml:space="preserve"> Ста</w:t>
      </w:r>
      <w:r>
        <w:softHyphen/>
        <w:t xml:space="preserve">рый князь был еще в городе, и его ждали каждую минуту </w:t>
      </w:r>
      <w:r>
        <w:rPr>
          <w:rStyle w:val="10pt4"/>
          <w:lang w:eastAsia="ru-RU"/>
        </w:rPr>
        <w:t>(Л. Т.).</w:t>
      </w:r>
      <w:r>
        <w:t xml:space="preserve"> 5. Контракт был подписан, и Галактион принялся за работу </w:t>
      </w:r>
      <w:r>
        <w:rPr>
          <w:rStyle w:val="10pt4"/>
          <w:lang w:eastAsia="ru-RU"/>
        </w:rPr>
        <w:t>(М.-С.).</w:t>
      </w:r>
      <w:r>
        <w:t xml:space="preserve"> 6. Пройдет время, и мы уйдсм навеки </w:t>
      </w:r>
      <w:r>
        <w:rPr>
          <w:rStyle w:val="10pt4"/>
          <w:lang w:eastAsia="ru-RU"/>
        </w:rPr>
        <w:t>(Ч.).</w:t>
      </w:r>
      <w:r>
        <w:t xml:space="preserve"> 7. Лиза слушала с увлечением, и новая знакомая, с сс не</w:t>
      </w:r>
      <w:r>
        <w:softHyphen/>
        <w:t xml:space="preserve">удержной, охотливой речью, показалась очень занимательной... </w:t>
      </w:r>
      <w:r>
        <w:rPr>
          <w:rStyle w:val="10pt4"/>
          <w:lang w:eastAsia="ru-RU"/>
        </w:rPr>
        <w:t>(Фед.)</w:t>
      </w:r>
      <w:r>
        <w:t xml:space="preserve"> 8. Вам дадут бумагу, и вы изложите письменно свои показания о Рагозине и вашем с ним участии в подпольной организации </w:t>
      </w:r>
      <w:r>
        <w:rPr>
          <w:rStyle w:val="10pt4"/>
          <w:lang w:eastAsia="ru-RU"/>
        </w:rPr>
        <w:t>(Фед.).</w:t>
      </w:r>
      <w:r>
        <w:t xml:space="preserve"> 9. Светило солнце, и стспь ды</w:t>
      </w:r>
      <w:r>
        <w:softHyphen/>
        <w:t xml:space="preserve">милась и блсстсла </w:t>
      </w:r>
      <w:r>
        <w:rPr>
          <w:rStyle w:val="10pt4"/>
          <w:lang w:eastAsia="ru-RU"/>
        </w:rPr>
        <w:t>(Пауст ).</w:t>
      </w:r>
      <w:r>
        <w:t xml:space="preserve"> 10. По хутору зажглись огни, и в каждом курене уже гудела новость... </w:t>
      </w:r>
      <w:r>
        <w:rPr>
          <w:rStyle w:val="10pt4"/>
          <w:lang w:eastAsia="ru-RU"/>
        </w:rPr>
        <w:t>(Шол.)</w:t>
      </w:r>
      <w:r>
        <w:t xml:space="preserve"> 11. Было воскресенье, и в троллейбусе ехало мно</w:t>
      </w:r>
      <w:r>
        <w:softHyphen/>
        <w:t xml:space="preserve">го знакомых </w:t>
      </w:r>
      <w:r>
        <w:rPr>
          <w:rStyle w:val="10pt4"/>
          <w:lang w:eastAsia="ru-RU"/>
        </w:rPr>
        <w:t>(Коч ).</w:t>
      </w:r>
      <w:r>
        <w:t xml:space="preserve"> 12. Сухой треск ракетницы - и в небе вспыхивают два рас</w:t>
      </w:r>
      <w:r>
        <w:softHyphen/>
        <w:t xml:space="preserve">сыпчатых зеленых огня </w:t>
      </w:r>
      <w:r>
        <w:rPr>
          <w:rStyle w:val="10pt4"/>
          <w:lang w:eastAsia="ru-RU"/>
        </w:rPr>
        <w:t>(Пере.).</w:t>
      </w:r>
    </w:p>
    <w:p w:rsidR="006454E9" w:rsidRDefault="006454E9">
      <w:pPr>
        <w:pStyle w:val="111"/>
        <w:numPr>
          <w:ilvl w:val="0"/>
          <w:numId w:val="280"/>
        </w:numPr>
        <w:shd w:val="clear" w:color="auto" w:fill="auto"/>
        <w:tabs>
          <w:tab w:val="left" w:pos="536"/>
        </w:tabs>
        <w:spacing w:after="0" w:line="192" w:lineRule="exact"/>
        <w:ind w:left="20" w:right="20" w:firstLine="180"/>
        <w:jc w:val="both"/>
      </w:pPr>
      <w:r>
        <w:rPr>
          <w:rStyle w:val="117pt1"/>
          <w:lang w:eastAsia="ru-RU"/>
        </w:rPr>
        <w:t>Укажите, с помощью каких средств связи частей сложносочиненного предложения усиливается выражение причинно-следственных отношений.</w:t>
      </w:r>
    </w:p>
    <w:p w:rsidR="006454E9" w:rsidRDefault="006454E9">
      <w:pPr>
        <w:pStyle w:val="BodyText"/>
        <w:shd w:val="clear" w:color="auto" w:fill="auto"/>
        <w:spacing w:before="0" w:after="600" w:line="200" w:lineRule="exact"/>
        <w:ind w:left="20" w:firstLine="300"/>
        <w:jc w:val="both"/>
      </w:pPr>
      <w:r>
        <w:t xml:space="preserve">1. Он теперь нс жених тебе, вы люди посторонние, и, следовательно, вам в одном доме жить нельзя </w:t>
      </w:r>
      <w:r>
        <w:rPr>
          <w:rStyle w:val="10pt4"/>
          <w:lang w:eastAsia="ru-RU"/>
        </w:rPr>
        <w:t>(Остр.). 2.</w:t>
      </w:r>
      <w:r>
        <w:t xml:space="preserve"> В один день можно было много срабо</w:t>
      </w:r>
      <w:r>
        <w:softHyphen/>
        <w:t>тать, и притом время бежало быстро, незаметно (</w:t>
      </w:r>
      <w:r>
        <w:rPr>
          <w:rStyle w:val="10pt4"/>
          <w:lang w:eastAsia="ru-RU"/>
        </w:rPr>
        <w:t>Ч.).</w:t>
      </w:r>
      <w:r>
        <w:t xml:space="preserve"> 3. Была среда, день пост</w:t>
      </w:r>
      <w:r>
        <w:softHyphen/>
        <w:t xml:space="preserve">ный, и потому бабушке подали постный борщ и леща с кашей </w:t>
      </w:r>
      <w:r>
        <w:rPr>
          <w:rStyle w:val="10pt4"/>
          <w:lang w:eastAsia="ru-RU"/>
        </w:rPr>
        <w:t>(Ч ).</w:t>
      </w:r>
      <w:r>
        <w:t xml:space="preserve"> 4. Заочно приговор по столь важному делу вынесен быть нс может, и поэтому дознание протекало длительнее обычного </w:t>
      </w:r>
      <w:r>
        <w:rPr>
          <w:rStyle w:val="10pt4"/>
          <w:lang w:eastAsia="ru-RU"/>
        </w:rPr>
        <w:t>(Фед.).</w:t>
      </w:r>
      <w:r>
        <w:t xml:space="preserve"> 5. Он делал заведомо невозможное, и это его привлекало </w:t>
      </w:r>
      <w:r>
        <w:rPr>
          <w:rStyle w:val="10pt4"/>
          <w:lang w:eastAsia="ru-RU"/>
        </w:rPr>
        <w:t>(Сим.).</w:t>
      </w:r>
      <w:r>
        <w:t xml:space="preserve"> 6. Это вам давно известно, и, однако, у вас бывает более веселый вид </w:t>
      </w:r>
      <w:r>
        <w:rPr>
          <w:rStyle w:val="10pt4"/>
          <w:lang w:eastAsia="ru-RU"/>
        </w:rPr>
        <w:t>(Сии.). 1.</w:t>
      </w:r>
      <w:r>
        <w:t xml:space="preserve"> В этот день мне нездоровилось немного, и пото</w:t>
      </w:r>
      <w:r>
        <w:softHyphen/>
        <w:t xml:space="preserve">му я нс стал дожидаться ужина и лег спать </w:t>
      </w:r>
      <w:r>
        <w:rPr>
          <w:rStyle w:val="10pt4"/>
          <w:lang w:eastAsia="ru-RU"/>
        </w:rPr>
        <w:t>(Лрс.).</w:t>
      </w:r>
      <w:r>
        <w:t xml:space="preserve"> 8. В команде были открыты всс окна с правой стороны, и все-таки было душно </w:t>
      </w:r>
      <w:r>
        <w:rPr>
          <w:rStyle w:val="10pt4"/>
          <w:lang w:eastAsia="ru-RU"/>
        </w:rPr>
        <w:t>(Пан.).</w:t>
      </w:r>
    </w:p>
    <w:p w:rsidR="006454E9" w:rsidRDefault="006454E9">
      <w:pPr>
        <w:pStyle w:val="101"/>
        <w:shd w:val="clear" w:color="auto" w:fill="auto"/>
        <w:spacing w:after="482" w:line="190" w:lineRule="exact"/>
        <w:jc w:val="center"/>
      </w:pPr>
      <w:r>
        <w:rPr>
          <w:rStyle w:val="106"/>
          <w:lang w:eastAsia="ru-RU"/>
        </w:rPr>
        <w:t>СЛОЖНОПОДЧИНЕННОЕ ПРЕДЛОЖЕНИЕ</w:t>
      </w:r>
    </w:p>
    <w:p w:rsidR="006454E9" w:rsidRDefault="006454E9">
      <w:pPr>
        <w:pStyle w:val="521"/>
        <w:keepNext/>
        <w:keepLines/>
        <w:shd w:val="clear" w:color="auto" w:fill="auto"/>
        <w:spacing w:before="0" w:after="213" w:line="190" w:lineRule="exact"/>
      </w:pPr>
      <w:bookmarkStart w:id="74" w:name="bookmark74"/>
      <w:r>
        <w:rPr>
          <w:rStyle w:val="522"/>
          <w:lang w:eastAsia="ru-RU"/>
        </w:rPr>
        <w:t>§ 197. Общие сведения</w:t>
      </w:r>
      <w:bookmarkEnd w:id="74"/>
    </w:p>
    <w:p w:rsidR="006454E9" w:rsidRDefault="006454E9">
      <w:pPr>
        <w:pStyle w:val="BodyText"/>
        <w:shd w:val="clear" w:color="auto" w:fill="auto"/>
        <w:spacing w:before="0" w:after="0" w:line="234" w:lineRule="exact"/>
        <w:ind w:left="20" w:firstLine="280"/>
        <w:jc w:val="both"/>
      </w:pPr>
      <w:r>
        <w:t>Сложноподчиненным называется сложное предложение, части которого свя</w:t>
      </w:r>
      <w:r>
        <w:softHyphen/>
        <w:t xml:space="preserve">заны между собой подчинительными союзами или союзными словами: </w:t>
      </w:r>
      <w:r>
        <w:rPr>
          <w:rStyle w:val="10pt4"/>
          <w:lang w:eastAsia="ru-RU"/>
        </w:rPr>
        <w:t>Нежшко сит, если они дают такие результаты</w:t>
      </w:r>
      <w:r>
        <w:t xml:space="preserve"> (Н. Остр.); </w:t>
      </w:r>
      <w:r>
        <w:rPr>
          <w:rStyle w:val="10pt4"/>
          <w:lang w:eastAsia="ru-RU"/>
        </w:rPr>
        <w:t>Сражение выигрывает тот, кто твердо решил его выиграть</w:t>
      </w:r>
      <w:r>
        <w:t xml:space="preserve"> (Л. Т.).</w:t>
      </w:r>
    </w:p>
    <w:p w:rsidR="006454E9" w:rsidRDefault="006454E9">
      <w:pPr>
        <w:pStyle w:val="BodyText"/>
        <w:shd w:val="clear" w:color="auto" w:fill="auto"/>
        <w:spacing w:before="0" w:after="0" w:line="234" w:lineRule="exact"/>
        <w:ind w:left="20" w:firstLine="280"/>
        <w:jc w:val="both"/>
      </w:pPr>
      <w:r>
        <w:t>Как было указано выше, различие между союзами и союзными (относитель</w:t>
      </w:r>
      <w:r>
        <w:softHyphen/>
        <w:t>ными) словами заключается в том, что союз - это служебное слово, используе</w:t>
      </w:r>
      <w:r>
        <w:softHyphen/>
        <w:t>мое в данном случае только для связи предикативных частей сложноподчинен</w:t>
      </w:r>
      <w:r>
        <w:softHyphen/>
        <w:t>ного предложения, тогда как союзное слово это знаменательное слово, служа</w:t>
      </w:r>
      <w:r>
        <w:softHyphen/>
        <w:t xml:space="preserve">щее также для этой цели, но выполняющее одновременно функции члена предложения (придаточного). В роли союзных слов выступают относительные мсстоимсния </w:t>
      </w:r>
      <w:r>
        <w:rPr>
          <w:rStyle w:val="10pt4"/>
          <w:lang w:eastAsia="ru-RU"/>
        </w:rPr>
        <w:t>кто у что, который, чей, какой, сколько</w:t>
      </w:r>
      <w:r>
        <w:t xml:space="preserve"> и местоименные наречия </w:t>
      </w:r>
      <w:r>
        <w:rPr>
          <w:rStyle w:val="10pt4"/>
          <w:lang w:eastAsia="ru-RU"/>
        </w:rPr>
        <w:t>где, ку’да, откуда, как, когда у зачем, отчего, почему</w:t>
      </w:r>
      <w:r>
        <w:t xml:space="preserve"> и др. Ср. омонимичные союз </w:t>
      </w:r>
      <w:r>
        <w:rPr>
          <w:rStyle w:val="10pt4"/>
          <w:lang w:eastAsia="ru-RU"/>
        </w:rPr>
        <w:t>что</w:t>
      </w:r>
      <w:r>
        <w:t xml:space="preserve"> и союзное слово </w:t>
      </w:r>
      <w:r>
        <w:rPr>
          <w:rStyle w:val="10pt4"/>
          <w:lang w:eastAsia="ru-RU"/>
        </w:rPr>
        <w:t>что</w:t>
      </w:r>
      <w:r>
        <w:t xml:space="preserve">, союз </w:t>
      </w:r>
      <w:r>
        <w:rPr>
          <w:rStyle w:val="10pt4"/>
          <w:lang w:eastAsia="ru-RU"/>
        </w:rPr>
        <w:t>когда</w:t>
      </w:r>
      <w:r>
        <w:t xml:space="preserve"> и союзное слово </w:t>
      </w:r>
      <w:r>
        <w:rPr>
          <w:rStyle w:val="10pt4"/>
          <w:lang w:eastAsia="ru-RU"/>
        </w:rPr>
        <w:t>когда,</w:t>
      </w:r>
      <w:r>
        <w:t xml:space="preserve"> союз </w:t>
      </w:r>
      <w:r>
        <w:rPr>
          <w:rStyle w:val="10pt4"/>
          <w:lang w:eastAsia="ru-RU"/>
        </w:rPr>
        <w:t>как</w:t>
      </w:r>
      <w:r>
        <w:t xml:space="preserve"> и союзное слово </w:t>
      </w:r>
      <w:r>
        <w:rPr>
          <w:rStyle w:val="10pt4"/>
          <w:lang w:eastAsia="ru-RU"/>
        </w:rPr>
        <w:t xml:space="preserve">как: Я думал, что Коновалов изменился от бродячей жизни </w:t>
      </w:r>
      <w:r>
        <w:t xml:space="preserve">(М. Г.) </w:t>
      </w:r>
      <w:r>
        <w:rPr>
          <w:rStyle w:val="10pt4"/>
          <w:lang w:eastAsia="ru-RU"/>
        </w:rPr>
        <w:t>(что</w:t>
      </w:r>
      <w:r>
        <w:t xml:space="preserve"> союз). - </w:t>
      </w:r>
      <w:r>
        <w:rPr>
          <w:rStyle w:val="10pt4"/>
          <w:lang w:eastAsia="ru-RU"/>
        </w:rPr>
        <w:t xml:space="preserve">Всего у что знал еще Евгений, пересказать мне недосуг </w:t>
      </w:r>
      <w:r>
        <w:t xml:space="preserve">(П.) </w:t>
      </w:r>
      <w:r>
        <w:rPr>
          <w:rStyle w:val="10pt4"/>
          <w:lang w:eastAsia="ru-RU"/>
        </w:rPr>
        <w:t>(что</w:t>
      </w:r>
      <w:r>
        <w:t xml:space="preserve"> союзное слово в роли дополнения); </w:t>
      </w:r>
      <w:r>
        <w:rPr>
          <w:rStyle w:val="10pt4"/>
          <w:lang w:eastAsia="ru-RU"/>
        </w:rPr>
        <w:t>Грустью и запустением пахнуло на Григория, когда через поваленные ворота въехал он на заросший лебедою двор имения</w:t>
      </w:r>
      <w:r>
        <w:t xml:space="preserve"> (Шол.) </w:t>
      </w:r>
      <w:r>
        <w:rPr>
          <w:rStyle w:val="10pt4"/>
          <w:lang w:eastAsia="ru-RU"/>
        </w:rPr>
        <w:t>(когда -</w:t>
      </w:r>
      <w:r>
        <w:t xml:space="preserve"> союз). - </w:t>
      </w:r>
      <w:r>
        <w:rPr>
          <w:rStyle w:val="10pt4"/>
          <w:lang w:eastAsia="ru-RU"/>
        </w:rPr>
        <w:t>Я должен был сидеть, писать, выслуши</w:t>
      </w:r>
      <w:r>
        <w:rPr>
          <w:rStyle w:val="10pt4"/>
          <w:lang w:eastAsia="ru-RU"/>
        </w:rPr>
        <w:softHyphen/>
        <w:t>вать глупые или грубые замечания и ждать, когда меня уволят</w:t>
      </w:r>
      <w:r>
        <w:t xml:space="preserve"> (Ч.) </w:t>
      </w:r>
      <w:r>
        <w:rPr>
          <w:rStyle w:val="10pt4"/>
          <w:lang w:eastAsia="ru-RU"/>
        </w:rPr>
        <w:t xml:space="preserve">(когда - </w:t>
      </w:r>
      <w:r>
        <w:t xml:space="preserve">союзное слово в роли обстоятельства времени); </w:t>
      </w:r>
      <w:r>
        <w:rPr>
          <w:rStyle w:val="10pt4"/>
          <w:lang w:eastAsia="ru-RU"/>
        </w:rPr>
        <w:t>Крайнев поднял голову и уви</w:t>
      </w:r>
      <w:r>
        <w:rPr>
          <w:rStyle w:val="10pt4"/>
          <w:lang w:eastAsia="ru-RU"/>
        </w:rPr>
        <w:softHyphen/>
        <w:t>дел, как в открытые ворота въехала колонна машин</w:t>
      </w:r>
      <w:r>
        <w:t xml:space="preserve"> (В. П.) </w:t>
      </w:r>
      <w:r>
        <w:rPr>
          <w:rStyle w:val="10pt4"/>
          <w:lang w:eastAsia="ru-RU"/>
        </w:rPr>
        <w:t>(как</w:t>
      </w:r>
      <w:r>
        <w:t xml:space="preserve"> - союз, близ</w:t>
      </w:r>
      <w:r>
        <w:softHyphen/>
        <w:t xml:space="preserve">кий по значению к союзу </w:t>
      </w:r>
      <w:r>
        <w:rPr>
          <w:rStyle w:val="10pt4"/>
          <w:lang w:eastAsia="ru-RU"/>
        </w:rPr>
        <w:t>что,</w:t>
      </w:r>
      <w:r>
        <w:t xml:space="preserve"> употребленный с целью привлечь внимание к действию, о котором говорится в придаточном предложении). - </w:t>
      </w:r>
      <w:r>
        <w:rPr>
          <w:rStyle w:val="10pt4"/>
          <w:lang w:eastAsia="ru-RU"/>
        </w:rPr>
        <w:t>Все смотрели, как разворачиваются с тыла самолеты</w:t>
      </w:r>
      <w:r>
        <w:t xml:space="preserve"> (Фед.) </w:t>
      </w:r>
      <w:r>
        <w:rPr>
          <w:rStyle w:val="10pt4"/>
          <w:lang w:eastAsia="ru-RU"/>
        </w:rPr>
        <w:t>(как -</w:t>
      </w:r>
      <w:r>
        <w:t xml:space="preserve"> союзное слово со значе</w:t>
      </w:r>
      <w:r>
        <w:softHyphen/>
        <w:t>нием “каким образом” и в роли обстоятельства образа действия).</w:t>
      </w:r>
    </w:p>
    <w:p w:rsidR="006454E9" w:rsidRDefault="006454E9">
      <w:pPr>
        <w:pStyle w:val="BodyText"/>
        <w:shd w:val="clear" w:color="auto" w:fill="auto"/>
        <w:spacing w:before="0" w:after="0" w:line="240" w:lineRule="exact"/>
        <w:ind w:left="20" w:firstLine="300"/>
        <w:jc w:val="both"/>
      </w:pPr>
      <w:r>
        <w:t>Таким образом, различаются два вида подчинения:</w:t>
      </w:r>
    </w:p>
    <w:p w:rsidR="006454E9" w:rsidRDefault="006454E9">
      <w:pPr>
        <w:pStyle w:val="141"/>
        <w:numPr>
          <w:ilvl w:val="0"/>
          <w:numId w:val="330"/>
        </w:numPr>
        <w:shd w:val="clear" w:color="auto" w:fill="auto"/>
        <w:tabs>
          <w:tab w:val="left" w:pos="518"/>
        </w:tabs>
        <w:spacing w:line="240" w:lineRule="exact"/>
        <w:ind w:left="20" w:right="20" w:firstLine="300"/>
      </w:pPr>
      <w:r>
        <w:rPr>
          <w:rStyle w:val="147pt1"/>
          <w:i/>
          <w:iCs/>
          <w:lang w:eastAsia="ru-RU"/>
        </w:rPr>
        <w:t>союзное</w:t>
      </w:r>
      <w:r>
        <w:rPr>
          <w:rStyle w:val="14FranklinGothicHeavy"/>
          <w:lang w:eastAsia="ru-RU"/>
        </w:rPr>
        <w:t xml:space="preserve"> </w:t>
      </w:r>
      <w:r>
        <w:rPr>
          <w:rStyle w:val="1450"/>
          <w:lang w:eastAsia="ru-RU"/>
        </w:rPr>
        <w:t xml:space="preserve">подчинение: </w:t>
      </w:r>
      <w:r>
        <w:rPr>
          <w:rStyle w:val="1410pt1"/>
          <w:i/>
          <w:iCs/>
          <w:lang w:eastAsia="ru-RU"/>
        </w:rPr>
        <w:t>Я не хочу, чтоб свет узнал мою таинственную по</w:t>
      </w:r>
      <w:r>
        <w:rPr>
          <w:rStyle w:val="1410pt1"/>
          <w:i/>
          <w:iCs/>
          <w:lang w:eastAsia="ru-RU"/>
        </w:rPr>
        <w:softHyphen/>
        <w:t>весть</w:t>
      </w:r>
      <w:r>
        <w:rPr>
          <w:rStyle w:val="1450"/>
          <w:lang w:eastAsia="ru-RU"/>
        </w:rPr>
        <w:t xml:space="preserve"> (Л.); </w:t>
      </w:r>
      <w:r>
        <w:rPr>
          <w:rStyle w:val="1410pt1"/>
          <w:i/>
          <w:iCs/>
          <w:lang w:eastAsia="ru-RU"/>
        </w:rPr>
        <w:t xml:space="preserve">Яуговорип Шакро идти берегом, хотя это был длиннейший путь </w:t>
      </w:r>
      <w:r>
        <w:rPr>
          <w:rStyle w:val="149"/>
          <w:lang w:eastAsia="ru-RU"/>
        </w:rPr>
        <w:t>(М. Г.);</w:t>
      </w:r>
    </w:p>
    <w:p w:rsidR="006454E9" w:rsidRDefault="006454E9">
      <w:pPr>
        <w:pStyle w:val="141"/>
        <w:numPr>
          <w:ilvl w:val="0"/>
          <w:numId w:val="330"/>
        </w:numPr>
        <w:shd w:val="clear" w:color="auto" w:fill="auto"/>
        <w:tabs>
          <w:tab w:val="left" w:pos="524"/>
        </w:tabs>
        <w:spacing w:line="240" w:lineRule="exact"/>
        <w:ind w:left="20" w:right="20" w:firstLine="300"/>
      </w:pPr>
      <w:r>
        <w:rPr>
          <w:rStyle w:val="147pt1"/>
          <w:i/>
          <w:iCs/>
          <w:lang w:eastAsia="ru-RU"/>
        </w:rPr>
        <w:t>относительное</w:t>
      </w:r>
      <w:r>
        <w:rPr>
          <w:rStyle w:val="14FranklinGothicHeavy"/>
          <w:lang w:eastAsia="ru-RU"/>
        </w:rPr>
        <w:t xml:space="preserve"> </w:t>
      </w:r>
      <w:r>
        <w:rPr>
          <w:rStyle w:val="1450"/>
          <w:lang w:eastAsia="ru-RU"/>
        </w:rPr>
        <w:t xml:space="preserve">подчинение: </w:t>
      </w:r>
      <w:r>
        <w:rPr>
          <w:rStyle w:val="1410pt1"/>
          <w:i/>
          <w:iCs/>
          <w:lang w:eastAsia="ru-RU"/>
        </w:rPr>
        <w:t>Эти большие села, что приходится проез</w:t>
      </w:r>
      <w:r>
        <w:rPr>
          <w:rStyle w:val="1410pt1"/>
          <w:i/>
          <w:iCs/>
          <w:lang w:eastAsia="ru-RU"/>
        </w:rPr>
        <w:softHyphen/>
        <w:t>жать до Алтая, сыграли огромную роль в истории гражданской войны ураль</w:t>
      </w:r>
      <w:r>
        <w:rPr>
          <w:rStyle w:val="1410pt1"/>
          <w:i/>
          <w:iCs/>
          <w:lang w:eastAsia="ru-RU"/>
        </w:rPr>
        <w:softHyphen/>
        <w:t>ских степей</w:t>
      </w:r>
      <w:r>
        <w:rPr>
          <w:rStyle w:val="1450"/>
          <w:lang w:eastAsia="ru-RU"/>
        </w:rPr>
        <w:t xml:space="preserve"> (Фурм.); </w:t>
      </w:r>
      <w:r>
        <w:rPr>
          <w:rStyle w:val="1410pt1"/>
          <w:i/>
          <w:iCs/>
          <w:lang w:eastAsia="ru-RU"/>
        </w:rPr>
        <w:t>Ее пронзительный резкий голос, какие бывают только на юге, рассекал расстояние, почти не ослабевая</w:t>
      </w:r>
      <w:r>
        <w:rPr>
          <w:rStyle w:val="1450"/>
          <w:lang w:eastAsia="ru-RU"/>
        </w:rPr>
        <w:t xml:space="preserve"> (Павл.).</w:t>
      </w:r>
    </w:p>
    <w:p w:rsidR="006454E9" w:rsidRDefault="006454E9">
      <w:pPr>
        <w:pStyle w:val="BodyText"/>
        <w:shd w:val="clear" w:color="auto" w:fill="auto"/>
        <w:spacing w:before="0" w:after="460" w:line="240" w:lineRule="exact"/>
        <w:ind w:left="20" w:right="20" w:firstLine="300"/>
        <w:jc w:val="both"/>
      </w:pPr>
      <w:r>
        <w:t xml:space="preserve">Некоторые исследователи (А. Б. Шапиро) выделяют еще </w:t>
      </w:r>
      <w:r>
        <w:rPr>
          <w:rStyle w:val="7pt3"/>
          <w:lang w:eastAsia="ru-RU"/>
        </w:rPr>
        <w:t>косвенно-вопроси- телыюе</w:t>
      </w:r>
      <w:r>
        <w:rPr>
          <w:rStyle w:val="FranklinGothicHeavy"/>
          <w:lang w:eastAsia="ru-RU"/>
        </w:rPr>
        <w:t xml:space="preserve"> </w:t>
      </w:r>
      <w:r>
        <w:t>(вопросительно-относительное, относитсльно-вопроситсльнос) подчи</w:t>
      </w:r>
      <w:r>
        <w:softHyphen/>
        <w:t>нение, т. с. подчинение с помощью вопросительно-относительных местоиме</w:t>
      </w:r>
      <w:r>
        <w:softHyphen/>
        <w:t>ний и наречий, связывающих придаточную часть с главной, в которой поясняе</w:t>
      </w:r>
      <w:r>
        <w:softHyphen/>
        <w:t>мый придаточной частью член предложения выражен глаголом или именем существительным со значением высказывания, восприятия, мыслительной дея</w:t>
      </w:r>
      <w:r>
        <w:softHyphen/>
        <w:t xml:space="preserve">тельности, чувства, внутреннего состояния: </w:t>
      </w:r>
      <w:r>
        <w:rPr>
          <w:rStyle w:val="10pt4"/>
          <w:lang w:eastAsia="ru-RU"/>
        </w:rPr>
        <w:t>Не знаю, сколько времени я пробыл в этом положении</w:t>
      </w:r>
      <w:r>
        <w:t xml:space="preserve"> (Л. Т.); </w:t>
      </w:r>
      <w:r>
        <w:rPr>
          <w:rStyle w:val="10pt4"/>
          <w:lang w:eastAsia="ru-RU"/>
        </w:rPr>
        <w:t>Сначала я не мог отдать себе отчета, что именно было</w:t>
      </w:r>
      <w:r>
        <w:t xml:space="preserve"> (Кор.).</w:t>
      </w:r>
    </w:p>
    <w:p w:rsidR="006454E9" w:rsidRDefault="006454E9">
      <w:pPr>
        <w:pStyle w:val="101"/>
        <w:shd w:val="clear" w:color="auto" w:fill="auto"/>
        <w:spacing w:after="202" w:line="190" w:lineRule="exact"/>
        <w:jc w:val="center"/>
      </w:pPr>
      <w:r>
        <w:rPr>
          <w:rStyle w:val="106"/>
          <w:lang w:eastAsia="ru-RU"/>
        </w:rPr>
        <w:t>§ 198. Структу ра сложноподчиненных предложений</w:t>
      </w:r>
    </w:p>
    <w:p w:rsidR="006454E9" w:rsidRDefault="006454E9">
      <w:pPr>
        <w:pStyle w:val="BodyText"/>
        <w:shd w:val="clear" w:color="auto" w:fill="auto"/>
        <w:spacing w:before="0" w:after="0" w:line="240" w:lineRule="exact"/>
        <w:ind w:left="20" w:right="20" w:firstLine="300"/>
        <w:jc w:val="both"/>
      </w:pPr>
      <w:r>
        <w:t>Сложноподчиненное предложение состоит из двух частей, связанных между собой подчинительной связью. Она выражается в синтаксической зависимости одной части от другой. Зависимая часть называется придаточным предложени</w:t>
      </w:r>
      <w:r>
        <w:softHyphen/>
        <w:t>ем (придаточной частью</w:t>
      </w:r>
      <w:r>
        <w:rPr>
          <w:vertAlign w:val="superscript"/>
        </w:rPr>
        <w:t>1</w:t>
      </w:r>
      <w:r>
        <w:t>), независимая часть называется главным предложе</w:t>
      </w:r>
      <w:r>
        <w:softHyphen/>
        <w:t>нием (главной частью).</w:t>
      </w:r>
    </w:p>
    <w:p w:rsidR="006454E9" w:rsidRDefault="006454E9">
      <w:pPr>
        <w:pStyle w:val="BodyText"/>
        <w:shd w:val="clear" w:color="auto" w:fill="auto"/>
        <w:spacing w:before="0" w:after="0" w:line="240" w:lineRule="exact"/>
        <w:ind w:left="20" w:right="20" w:firstLine="300"/>
        <w:jc w:val="both"/>
      </w:pPr>
      <w:r>
        <w:t>Независимость главного предложения является относительной: нередко, как уже было указано, главное предложение нуждается в наличии при нем прида</w:t>
      </w:r>
      <w:r>
        <w:softHyphen/>
        <w:t>точного.</w:t>
      </w:r>
    </w:p>
    <w:p w:rsidR="006454E9" w:rsidRDefault="006454E9">
      <w:pPr>
        <w:pStyle w:val="BodyText"/>
        <w:shd w:val="clear" w:color="auto" w:fill="auto"/>
        <w:spacing w:before="0" w:after="0" w:line="252" w:lineRule="exact"/>
        <w:ind w:left="20" w:right="20" w:firstLine="300"/>
        <w:jc w:val="both"/>
      </w:pPr>
      <w:r>
        <w:t xml:space="preserve">В зависимости от того, относится ли придаточное предложение ко всему главному или поясняет только слово или словосочетание в нем, различаются два </w:t>
      </w:r>
      <w:r>
        <w:rPr>
          <w:rStyle w:val="342"/>
        </w:rPr>
        <w:t xml:space="preserve">типа сложноподчиненных предложений: 1) сложноподчиненные предложения </w:t>
      </w:r>
      <w:r>
        <w:rPr>
          <w:rStyle w:val="346"/>
          <w:lang w:eastAsia="ru-RU"/>
        </w:rPr>
        <w:t>расчлененной</w:t>
      </w:r>
      <w:r>
        <w:rPr>
          <w:rStyle w:val="342"/>
        </w:rPr>
        <w:t xml:space="preserve"> структуры (двучленные); 2) сложноподчиненные предложения </w:t>
      </w:r>
      <w:r>
        <w:rPr>
          <w:rStyle w:val="3461"/>
          <w:lang w:eastAsia="ru-RU"/>
        </w:rPr>
        <w:t>НЕРАСЧЛЕНЕННОЙ</w:t>
      </w:r>
      <w:r>
        <w:rPr>
          <w:rStyle w:val="342"/>
        </w:rPr>
        <w:t xml:space="preserve"> Структуры (ОДНОЧЛСННЫС).</w:t>
      </w:r>
    </w:p>
    <w:p w:rsidR="006454E9" w:rsidRDefault="006454E9">
      <w:pPr>
        <w:pStyle w:val="BodyText"/>
        <w:shd w:val="clear" w:color="auto" w:fill="auto"/>
        <w:spacing w:before="0" w:after="0" w:line="234" w:lineRule="exact"/>
        <w:ind w:left="20" w:right="20" w:firstLine="280"/>
        <w:jc w:val="both"/>
      </w:pPr>
      <w:r>
        <w:t>В первом типе связь между обеими частями сложного предложения до</w:t>
      </w:r>
      <w:r>
        <w:softHyphen/>
        <w:t xml:space="preserve">вольно свободная, так как главная часть двучленного предложения выражает относительно законченную мысль, может существовать без придаточной, структурно нс требует своего распространения вообще и распространения определенной придаточной частью в частности. Так, в предложении </w:t>
      </w:r>
      <w:r>
        <w:rPr>
          <w:rStyle w:val="10pt4"/>
          <w:lang w:eastAsia="ru-RU"/>
        </w:rPr>
        <w:t>Маши</w:t>
      </w:r>
      <w:r>
        <w:rPr>
          <w:rStyle w:val="10pt4"/>
          <w:lang w:eastAsia="ru-RU"/>
        </w:rPr>
        <w:softHyphen/>
        <w:t>ны засветили фары</w:t>
      </w:r>
      <w:r>
        <w:t xml:space="preserve">, </w:t>
      </w:r>
      <w:r>
        <w:rPr>
          <w:rStyle w:val="10pt4"/>
          <w:lang w:eastAsia="ru-RU"/>
        </w:rPr>
        <w:t>потому что в лесу уже стемнело</w:t>
      </w:r>
      <w:r>
        <w:t xml:space="preserve"> (Никол.) главная часть сама по себе может образовать законченное предложение, может также рас</w:t>
      </w:r>
      <w:r>
        <w:softHyphen/>
        <w:t xml:space="preserve">пространяться различными видами придаточных; ср.: </w:t>
      </w:r>
      <w:r>
        <w:rPr>
          <w:rStyle w:val="10pt4"/>
          <w:lang w:eastAsia="ru-RU"/>
        </w:rPr>
        <w:t>Машины засветили фары</w:t>
      </w:r>
      <w:r>
        <w:t xml:space="preserve">, </w:t>
      </w:r>
      <w:r>
        <w:rPr>
          <w:rStyle w:val="10pt4"/>
          <w:lang w:eastAsia="ru-RU"/>
        </w:rPr>
        <w:t>чтобы осветить лесную дорогу</w:t>
      </w:r>
      <w:r>
        <w:t xml:space="preserve">; </w:t>
      </w:r>
      <w:r>
        <w:rPr>
          <w:rStyle w:val="10pt4"/>
          <w:lang w:eastAsia="ru-RU"/>
        </w:rPr>
        <w:t>Машины засветит фары</w:t>
      </w:r>
      <w:r>
        <w:t xml:space="preserve">, </w:t>
      </w:r>
      <w:r>
        <w:rPr>
          <w:rStyle w:val="10pt4"/>
          <w:lang w:eastAsia="ru-RU"/>
        </w:rPr>
        <w:t>когда в этом оказалась надобность</w:t>
      </w:r>
      <w:r>
        <w:t xml:space="preserve">; </w:t>
      </w:r>
      <w:r>
        <w:rPr>
          <w:rStyle w:val="10pt4"/>
          <w:lang w:eastAsia="ru-RU"/>
        </w:rPr>
        <w:t>Машины засветили фары</w:t>
      </w:r>
      <w:r>
        <w:t xml:space="preserve">, </w:t>
      </w:r>
      <w:r>
        <w:rPr>
          <w:rStyle w:val="10pt4"/>
          <w:lang w:eastAsia="ru-RU"/>
        </w:rPr>
        <w:t>что было вызвано необходимостью продолжать дорогу</w:t>
      </w:r>
      <w:r>
        <w:t xml:space="preserve"> и т. д. Отношения между частями дву</w:t>
      </w:r>
      <w:r>
        <w:softHyphen/>
        <w:t>членного предложения только синтаксические, так как придаточное предло</w:t>
      </w:r>
      <w:r>
        <w:softHyphen/>
        <w:t>жение нс зависит от морфологического состава главного предложения. Сред</w:t>
      </w:r>
      <w:r>
        <w:softHyphen/>
        <w:t>ством связи частей двучленного предложения служат ссмантичсскис союзы: временные, причинные, условные, целевые и т. п. К двучленным относятся сложноподчиненные предложения с придаточными времени, места, присое</w:t>
      </w:r>
      <w:r>
        <w:softHyphen/>
        <w:t>динительным, причины, следствия, сравнительным, условным, уступитель</w:t>
      </w:r>
      <w:r>
        <w:softHyphen/>
        <w:t>ным, цели.</w:t>
      </w:r>
    </w:p>
    <w:p w:rsidR="006454E9" w:rsidRDefault="006454E9">
      <w:pPr>
        <w:pStyle w:val="BodyText"/>
        <w:shd w:val="clear" w:color="auto" w:fill="auto"/>
        <w:spacing w:before="0" w:after="0" w:line="234" w:lineRule="exact"/>
        <w:ind w:left="20" w:right="20" w:firstLine="280"/>
        <w:jc w:val="both"/>
      </w:pPr>
      <w:r>
        <w:t>В сложноподчиненных предложениях нсрасчлснснной структуры (одночлен</w:t>
      </w:r>
      <w:r>
        <w:softHyphen/>
        <w:t>ных) придаточное предложение прикрепляется к одному слову или словосоче</w:t>
      </w:r>
      <w:r>
        <w:softHyphen/>
        <w:t xml:space="preserve">танию в главном, дополняя или конкретизируя это слово или словосочетание. Связь между обеими частями сложного предложения весьма тссная, так как придаточное предложение составляет необходимую часть главного, которое нс может существовать изолированно: последнее входит в структуру главного: </w:t>
      </w:r>
      <w:r>
        <w:rPr>
          <w:rStyle w:val="10pt4"/>
          <w:lang w:eastAsia="ru-RU"/>
        </w:rPr>
        <w:t>Уля знала</w:t>
      </w:r>
      <w:r>
        <w:t xml:space="preserve">, </w:t>
      </w:r>
      <w:r>
        <w:rPr>
          <w:rStyle w:val="10pt4"/>
          <w:lang w:eastAsia="ru-RU"/>
        </w:rPr>
        <w:t>что ее мать и отец слишком привязаны к своему дому</w:t>
      </w:r>
      <w:r>
        <w:t xml:space="preserve"> (Фад.) (придаточ</w:t>
      </w:r>
      <w:r>
        <w:softHyphen/>
        <w:t>ное предложение структурно необходимо, потому что глагол сильного управле</w:t>
      </w:r>
      <w:r>
        <w:softHyphen/>
        <w:t xml:space="preserve">ния </w:t>
      </w:r>
      <w:r>
        <w:rPr>
          <w:rStyle w:val="10pt4"/>
          <w:lang w:eastAsia="ru-RU"/>
        </w:rPr>
        <w:t>знала</w:t>
      </w:r>
      <w:r>
        <w:t xml:space="preserve"> требует пояснения и придаточное предложение восполняет отсут</w:t>
      </w:r>
      <w:r>
        <w:softHyphen/>
        <w:t xml:space="preserve">ствующий член в главном). Ср. также: </w:t>
      </w:r>
      <w:r>
        <w:rPr>
          <w:rStyle w:val="10pt4"/>
          <w:lang w:eastAsia="ru-RU"/>
        </w:rPr>
        <w:t>И пусть меня накажет тот</w:t>
      </w:r>
      <w:r>
        <w:t xml:space="preserve">, </w:t>
      </w:r>
      <w:r>
        <w:rPr>
          <w:rStyle w:val="10pt4"/>
          <w:lang w:eastAsia="ru-RU"/>
        </w:rPr>
        <w:t>кто изобрел мои мученья</w:t>
      </w:r>
      <w:r>
        <w:t xml:space="preserve"> </w:t>
      </w:r>
      <w:r>
        <w:rPr>
          <w:lang w:val="en-US"/>
        </w:rPr>
        <w:t>(J1</w:t>
      </w:r>
      <w:r>
        <w:t>.) (придаточное предложение необходимо для конкретизации лек</w:t>
      </w:r>
      <w:r>
        <w:softHyphen/>
        <w:t xml:space="preserve">сически неполноценного слова </w:t>
      </w:r>
      <w:r>
        <w:rPr>
          <w:rStyle w:val="10pt4"/>
          <w:lang w:eastAsia="ru-RU"/>
        </w:rPr>
        <w:t>тот</w:t>
      </w:r>
      <w:r>
        <w:t xml:space="preserve"> в главном предложении); </w:t>
      </w:r>
      <w:r>
        <w:rPr>
          <w:rStyle w:val="10pt4"/>
          <w:lang w:eastAsia="ru-RU"/>
        </w:rPr>
        <w:t>Есть люди, у ко</w:t>
      </w:r>
      <w:r>
        <w:rPr>
          <w:rStyle w:val="10pt4"/>
          <w:lang w:eastAsia="ru-RU"/>
        </w:rPr>
        <w:softHyphen/>
        <w:t>торых вместо души популярная библиотека</w:t>
      </w:r>
      <w:r>
        <w:t xml:space="preserve"> (М. Г.) (придаточное предложе</w:t>
      </w:r>
      <w:r>
        <w:softHyphen/>
        <w:t>ние необходимо для пояснения слишком общего в данном главном предложе</w:t>
      </w:r>
      <w:r>
        <w:softHyphen/>
        <w:t xml:space="preserve">нии слова </w:t>
      </w:r>
      <w:r>
        <w:rPr>
          <w:rStyle w:val="10pt4"/>
          <w:lang w:eastAsia="ru-RU"/>
        </w:rPr>
        <w:t>люди).</w:t>
      </w:r>
    </w:p>
    <w:p w:rsidR="006454E9" w:rsidRDefault="006454E9">
      <w:pPr>
        <w:pStyle w:val="BodyText"/>
        <w:shd w:val="clear" w:color="auto" w:fill="auto"/>
        <w:spacing w:before="0" w:after="455" w:line="234" w:lineRule="exact"/>
        <w:ind w:left="20" w:right="20" w:firstLine="280"/>
        <w:jc w:val="both"/>
      </w:pPr>
      <w:r>
        <w:t>Отношения между частями одночленного предложения морфолого-син- таксичсскис, так как функция придаточного предложения зависит от того, к слову какой части речи оно прикрепляется; средством связи частей одночлен</w:t>
      </w:r>
      <w:r>
        <w:softHyphen/>
        <w:t>ного предложения служат союзные слова и функциональные союзы, играю</w:t>
      </w:r>
      <w:r>
        <w:softHyphen/>
        <w:t>щие чисто синтаксическую роль, нс определяя смыслового характера отноше</w:t>
      </w:r>
      <w:r>
        <w:softHyphen/>
        <w:t>ний между обеими частями. К одночленным относятся сложноподчиненные предложения с придаточным изъяснительным, определительным, образа дей</w:t>
      </w:r>
      <w:r>
        <w:softHyphen/>
        <w:t>ствия, меры и степени.</w:t>
      </w:r>
    </w:p>
    <w:p w:rsidR="006454E9" w:rsidRDefault="006454E9">
      <w:pPr>
        <w:pStyle w:val="101"/>
        <w:shd w:val="clear" w:color="auto" w:fill="auto"/>
        <w:spacing w:after="202" w:line="190" w:lineRule="exact"/>
        <w:jc w:val="center"/>
      </w:pPr>
      <w:r>
        <w:rPr>
          <w:rStyle w:val="106"/>
          <w:lang w:eastAsia="ru-RU"/>
        </w:rPr>
        <w:t>§ 199. Соотносительные слова</w:t>
      </w:r>
    </w:p>
    <w:p w:rsidR="006454E9" w:rsidRDefault="006454E9">
      <w:pPr>
        <w:pStyle w:val="BodyText"/>
        <w:shd w:val="clear" w:color="auto" w:fill="auto"/>
        <w:spacing w:before="0" w:after="0" w:line="240" w:lineRule="exact"/>
        <w:ind w:left="20" w:right="20" w:firstLine="280"/>
        <w:jc w:val="both"/>
      </w:pPr>
      <w:r>
        <w:t>Средством связи частей сложноподчиненного предложения могут служить соотносительные слова указательные и определительные мсстоимсния и на</w:t>
      </w:r>
      <w:r>
        <w:softHyphen/>
        <w:t>речия, находящиеся в главном предложении и прикрепляющие к себе придаточ</w:t>
      </w:r>
      <w:r>
        <w:softHyphen/>
        <w:t xml:space="preserve">ное предложение, которое конкретизирует их значение: </w:t>
      </w:r>
      <w:r>
        <w:rPr>
          <w:rStyle w:val="10pt4"/>
          <w:lang w:eastAsia="ru-RU"/>
        </w:rPr>
        <w:t>Особенно страшно было то</w:t>
      </w:r>
      <w:r>
        <w:t xml:space="preserve">, </w:t>
      </w:r>
      <w:r>
        <w:rPr>
          <w:rStyle w:val="10pt4"/>
          <w:lang w:eastAsia="ru-RU"/>
        </w:rPr>
        <w:t>что над огнем</w:t>
      </w:r>
      <w:r>
        <w:t xml:space="preserve">, </w:t>
      </w:r>
      <w:r>
        <w:rPr>
          <w:rStyle w:val="10pt4"/>
          <w:lang w:eastAsia="ru-RU"/>
        </w:rPr>
        <w:t>в дыму, летали голуби...</w:t>
      </w:r>
      <w:r>
        <w:t xml:space="preserve"> (Ч.); </w:t>
      </w:r>
      <w:r>
        <w:rPr>
          <w:rStyle w:val="10pt4"/>
          <w:lang w:eastAsia="ru-RU"/>
        </w:rPr>
        <w:t>В предвечерней тишине ясно слышишь все</w:t>
      </w:r>
      <w:r>
        <w:t xml:space="preserve">, </w:t>
      </w:r>
      <w:r>
        <w:rPr>
          <w:rStyle w:val="10pt4"/>
          <w:lang w:eastAsia="ru-RU"/>
        </w:rPr>
        <w:t>о чем поет земля</w:t>
      </w:r>
      <w:r>
        <w:t xml:space="preserve"> (М. Г.).</w:t>
      </w:r>
    </w:p>
    <w:p w:rsidR="006454E9" w:rsidRDefault="006454E9">
      <w:pPr>
        <w:pStyle w:val="BodyText"/>
        <w:shd w:val="clear" w:color="auto" w:fill="auto"/>
        <w:spacing w:before="0" w:after="0" w:line="240" w:lineRule="exact"/>
        <w:ind w:left="20" w:right="20" w:firstLine="280"/>
        <w:jc w:val="both"/>
      </w:pPr>
      <w:r>
        <w:t>Местоименные слова в главном предложении обычно образуют пары с со</w:t>
      </w:r>
      <w:r>
        <w:softHyphen/>
        <w:t xml:space="preserve">юзными словами в придаточном предложении: </w:t>
      </w:r>
      <w:r>
        <w:rPr>
          <w:rStyle w:val="10pt4"/>
          <w:lang w:eastAsia="ru-RU"/>
        </w:rPr>
        <w:t>тот - кто (который, чей), то - что, такой - какой, там - где (куда, откуда), туда - куда (где, откуда), отту</w:t>
      </w:r>
      <w:r>
        <w:rPr>
          <w:rStyle w:val="10pt4"/>
          <w:lang w:eastAsia="ru-RU"/>
        </w:rPr>
        <w:softHyphen/>
        <w:t>да - откуда (где, куда), тогда - когда, так - как, столько - сколько</w:t>
      </w:r>
      <w:r>
        <w:t xml:space="preserve"> и т. д. Местоименные слова могут находиться в соотношении с союзами в придаточ</w:t>
      </w:r>
      <w:r>
        <w:softHyphen/>
        <w:t xml:space="preserve">ном предложении </w:t>
      </w:r>
      <w:r>
        <w:rPr>
          <w:rStyle w:val="10pt4"/>
          <w:lang w:eastAsia="ru-RU"/>
        </w:rPr>
        <w:t>(что, как, будто, словно, чтобы</w:t>
      </w:r>
      <w:r>
        <w:t xml:space="preserve"> и др.): </w:t>
      </w:r>
      <w:r>
        <w:rPr>
          <w:rStyle w:val="10pt4"/>
          <w:lang w:eastAsia="ru-RU"/>
        </w:rPr>
        <w:t>Жар такой</w:t>
      </w:r>
      <w:r>
        <w:t xml:space="preserve">, </w:t>
      </w:r>
      <w:r>
        <w:rPr>
          <w:rStyle w:val="10pt4"/>
          <w:lang w:eastAsia="ru-RU"/>
        </w:rPr>
        <w:t>что на песке горят следы</w:t>
      </w:r>
      <w:r>
        <w:t xml:space="preserve"> (Н.); </w:t>
      </w:r>
      <w:r>
        <w:rPr>
          <w:rStyle w:val="10pt4"/>
          <w:lang w:eastAsia="ru-RU"/>
        </w:rPr>
        <w:t>Обо всем этом говорилось словно затем</w:t>
      </w:r>
      <w:r>
        <w:t xml:space="preserve">, </w:t>
      </w:r>
      <w:r>
        <w:rPr>
          <w:rStyle w:val="10pt4"/>
          <w:lang w:eastAsia="ru-RU"/>
        </w:rPr>
        <w:t>чтобы как можно больше затруднить и без того трудную работу</w:t>
      </w:r>
      <w:r>
        <w:t xml:space="preserve"> (Фед.). В результате получаются две структурные разновидности сложноподчиненных предложений с соотносительными словами: мсстоимснно-соотноситсльный тип (при нали</w:t>
      </w:r>
      <w:r>
        <w:softHyphen/>
        <w:t>чии соотношения местоименных слов в обеих частях) и мсстоимснно-союзный соотносительный тип (при соотношении местоименного слова в главном пред</w:t>
      </w:r>
      <w:r>
        <w:softHyphen/>
        <w:t>ложении и союза - в придаточном).</w:t>
      </w:r>
    </w:p>
    <w:p w:rsidR="006454E9" w:rsidRDefault="006454E9">
      <w:pPr>
        <w:pStyle w:val="BodyText"/>
        <w:shd w:val="clear" w:color="auto" w:fill="auto"/>
        <w:spacing w:before="0" w:after="0" w:line="240" w:lineRule="exact"/>
        <w:ind w:left="20" w:right="20" w:firstLine="280"/>
        <w:jc w:val="both"/>
      </w:pPr>
      <w:r>
        <w:t xml:space="preserve">В структурном отношении соотносительные слова играют различную роль. В одних случаях они конструктивно необходимы для построения предложения: </w:t>
      </w:r>
      <w:r>
        <w:rPr>
          <w:rStyle w:val="10pt4"/>
          <w:lang w:eastAsia="ru-RU"/>
        </w:rPr>
        <w:t xml:space="preserve">Вчера мы до того были утомлены, что даже не осмотрелись как следует </w:t>
      </w:r>
      <w:r>
        <w:t xml:space="preserve">(Аре.) (без соотносительного слова </w:t>
      </w:r>
      <w:r>
        <w:rPr>
          <w:rStyle w:val="10pt4"/>
          <w:lang w:eastAsia="ru-RU"/>
        </w:rPr>
        <w:t>до того</w:t>
      </w:r>
      <w:r>
        <w:t xml:space="preserve"> невозможно присоединение при</w:t>
      </w:r>
      <w:r>
        <w:softHyphen/>
        <w:t>даточного предложения к данному главному). В других случаях наличие соот</w:t>
      </w:r>
      <w:r>
        <w:softHyphen/>
        <w:t xml:space="preserve">носительного слова нс обязательно, оно выполняет функцию выделительного слова: </w:t>
      </w:r>
      <w:r>
        <w:rPr>
          <w:rStyle w:val="10pt4"/>
          <w:lang w:eastAsia="ru-RU"/>
        </w:rPr>
        <w:t>Ей даже стало холодно от счастья и захотелось петь для того, что</w:t>
      </w:r>
      <w:r>
        <w:rPr>
          <w:rStyle w:val="10pt4"/>
          <w:lang w:eastAsia="ru-RU"/>
        </w:rPr>
        <w:softHyphen/>
        <w:t>бы все знали о ее счастье</w:t>
      </w:r>
      <w:r>
        <w:t xml:space="preserve"> (Пауст.) (соотносительное слово </w:t>
      </w:r>
      <w:r>
        <w:rPr>
          <w:rStyle w:val="10pt4"/>
          <w:lang w:eastAsia="ru-RU"/>
        </w:rPr>
        <w:t>для того</w:t>
      </w:r>
      <w:r>
        <w:t xml:space="preserve"> можно опустить без ущерба для смысла и структуры предложения).</w:t>
      </w:r>
    </w:p>
    <w:p w:rsidR="006454E9" w:rsidRDefault="006454E9">
      <w:pPr>
        <w:pStyle w:val="BodyText"/>
        <w:shd w:val="clear" w:color="auto" w:fill="auto"/>
        <w:spacing w:before="0" w:after="0" w:line="240" w:lineRule="exact"/>
        <w:ind w:left="20" w:firstLine="280"/>
        <w:jc w:val="both"/>
      </w:pPr>
      <w:r>
        <w:t>Соотносительное слово необходимо:</w:t>
      </w:r>
    </w:p>
    <w:p w:rsidR="006454E9" w:rsidRDefault="006454E9">
      <w:pPr>
        <w:pStyle w:val="BodyText"/>
        <w:numPr>
          <w:ilvl w:val="0"/>
          <w:numId w:val="331"/>
        </w:numPr>
        <w:shd w:val="clear" w:color="auto" w:fill="auto"/>
        <w:tabs>
          <w:tab w:val="left" w:pos="524"/>
        </w:tabs>
        <w:spacing w:before="0" w:after="0" w:line="246" w:lineRule="exact"/>
        <w:ind w:left="20" w:right="20" w:firstLine="280"/>
        <w:jc w:val="both"/>
      </w:pPr>
      <w:r>
        <w:t xml:space="preserve">если в главном предложении имеется частица </w:t>
      </w:r>
      <w:r>
        <w:rPr>
          <w:rStyle w:val="10pt4"/>
          <w:lang w:eastAsia="ru-RU"/>
        </w:rPr>
        <w:t>(только, лишь, даже, ни</w:t>
      </w:r>
      <w:r>
        <w:t xml:space="preserve"> и др.), выделяющая значение придаточного предложения: </w:t>
      </w:r>
      <w:r>
        <w:rPr>
          <w:rStyle w:val="10pt4"/>
          <w:lang w:eastAsia="ru-RU"/>
        </w:rPr>
        <w:t>Близкого человека толь</w:t>
      </w:r>
      <w:r>
        <w:rPr>
          <w:rStyle w:val="10pt4"/>
          <w:lang w:eastAsia="ru-RU"/>
        </w:rPr>
        <w:softHyphen/>
        <w:t>ко тогда и поймешь вполне, когда с ним расстанешься</w:t>
      </w:r>
      <w:r>
        <w:t xml:space="preserve"> (Т.);</w:t>
      </w:r>
    </w:p>
    <w:p w:rsidR="006454E9" w:rsidRDefault="006454E9">
      <w:pPr>
        <w:pStyle w:val="141"/>
        <w:numPr>
          <w:ilvl w:val="0"/>
          <w:numId w:val="331"/>
        </w:numPr>
        <w:shd w:val="clear" w:color="auto" w:fill="auto"/>
        <w:tabs>
          <w:tab w:val="left" w:pos="512"/>
        </w:tabs>
        <w:spacing w:line="246" w:lineRule="exact"/>
        <w:ind w:left="20" w:right="20" w:firstLine="280"/>
      </w:pPr>
      <w:r>
        <w:rPr>
          <w:rStyle w:val="1450"/>
          <w:lang w:eastAsia="ru-RU"/>
        </w:rPr>
        <w:t xml:space="preserve">если придаточное предложение включается в ряд однородных членов при перечислении: </w:t>
      </w:r>
      <w:r>
        <w:rPr>
          <w:rStyle w:val="1410pt1"/>
          <w:i/>
          <w:iCs/>
          <w:lang w:eastAsia="ru-RU"/>
        </w:rPr>
        <w:t>Она нелепым и выспренним слогом писала о коварном обмане, о том, что она все понимает, и о всех ужасах мести</w:t>
      </w:r>
      <w:r>
        <w:rPr>
          <w:rStyle w:val="1450"/>
          <w:lang w:eastAsia="ru-RU"/>
        </w:rPr>
        <w:t xml:space="preserve"> (Купр.);</w:t>
      </w:r>
    </w:p>
    <w:p w:rsidR="006454E9" w:rsidRDefault="006454E9">
      <w:pPr>
        <w:pStyle w:val="BodyText"/>
        <w:numPr>
          <w:ilvl w:val="0"/>
          <w:numId w:val="331"/>
        </w:numPr>
        <w:shd w:val="clear" w:color="auto" w:fill="auto"/>
        <w:tabs>
          <w:tab w:val="left" w:pos="218"/>
        </w:tabs>
        <w:spacing w:before="0" w:after="0" w:line="200" w:lineRule="exact"/>
        <w:ind w:left="20" w:firstLine="280"/>
        <w:jc w:val="both"/>
      </w:pPr>
      <w:r>
        <w:t xml:space="preserve">если придаточное предложение поясняет слово, с которым непосредственно нс может сочетаться: </w:t>
      </w:r>
      <w:r>
        <w:rPr>
          <w:rStyle w:val="1410pt1"/>
          <w:lang w:eastAsia="ru-RU"/>
        </w:rPr>
        <w:t>Я всегда был за то</w:t>
      </w:r>
      <w:r>
        <w:rPr>
          <w:rStyle w:val="1450"/>
          <w:lang w:eastAsia="ru-RU"/>
        </w:rPr>
        <w:t xml:space="preserve">, </w:t>
      </w:r>
      <w:r>
        <w:rPr>
          <w:rStyle w:val="1410pt1"/>
          <w:lang w:eastAsia="ru-RU"/>
        </w:rPr>
        <w:t>чтобы прекратить наши споры и найти разумное решение.</w:t>
      </w:r>
    </w:p>
    <w:p w:rsidR="006454E9" w:rsidRDefault="006454E9">
      <w:pPr>
        <w:pStyle w:val="BodyText"/>
        <w:shd w:val="clear" w:color="auto" w:fill="auto"/>
        <w:spacing w:before="0" w:after="460" w:line="240" w:lineRule="exact"/>
        <w:ind w:left="20" w:firstLine="280"/>
        <w:jc w:val="both"/>
      </w:pPr>
      <w:r>
        <w:t>В функции соотносительных слов могут выступать предложно-падежные формы имен существительных, лсксичсскос значение которых совпадает со зна</w:t>
      </w:r>
      <w:r>
        <w:softHyphen/>
        <w:t xml:space="preserve">чением соответствующего придаточного предложения: </w:t>
      </w:r>
      <w:r>
        <w:rPr>
          <w:rStyle w:val="10pt4"/>
          <w:lang w:eastAsia="ru-RU"/>
        </w:rPr>
        <w:t>в то время, когда</w:t>
      </w:r>
      <w:r>
        <w:t xml:space="preserve">; </w:t>
      </w:r>
      <w:r>
        <w:rPr>
          <w:rStyle w:val="10pt4"/>
          <w:lang w:eastAsia="ru-RU"/>
        </w:rPr>
        <w:t>по той причине, что; с той целью, чтобы</w:t>
      </w:r>
      <w:r>
        <w:t xml:space="preserve">; </w:t>
      </w:r>
      <w:r>
        <w:rPr>
          <w:rStyle w:val="10pt4"/>
          <w:lang w:eastAsia="ru-RU"/>
        </w:rPr>
        <w:t>таким образом, что; до такой степе</w:t>
      </w:r>
      <w:r>
        <w:rPr>
          <w:rStyle w:val="10pt4"/>
          <w:lang w:eastAsia="ru-RU"/>
        </w:rPr>
        <w:softHyphen/>
        <w:t>ни, что</w:t>
      </w:r>
      <w:r>
        <w:t xml:space="preserve">; </w:t>
      </w:r>
      <w:r>
        <w:rPr>
          <w:rStyle w:val="10pt4"/>
          <w:lang w:eastAsia="ru-RU"/>
        </w:rPr>
        <w:t>при условии, если.</w:t>
      </w:r>
      <w:r>
        <w:t xml:space="preserve"> Возможность постановки к таким придаточным пред</w:t>
      </w:r>
      <w:r>
        <w:softHyphen/>
        <w:t xml:space="preserve">ложениям вопроса </w:t>
      </w:r>
      <w:r>
        <w:rPr>
          <w:rStyle w:val="3pt1"/>
          <w:lang w:eastAsia="ru-RU"/>
        </w:rPr>
        <w:t>какой?</w:t>
      </w:r>
      <w:r>
        <w:t xml:space="preserve"> нс даст оснований для причисления их к разряду определительных, так как названные существительные употребляются в этих кон</w:t>
      </w:r>
      <w:r>
        <w:softHyphen/>
        <w:t>струкциях с весьма ослабленным лексическим значением, и естественные воп</w:t>
      </w:r>
      <w:r>
        <w:softHyphen/>
        <w:t xml:space="preserve">росы в </w:t>
      </w:r>
      <w:r>
        <w:rPr>
          <w:rStyle w:val="3pt1"/>
          <w:lang w:eastAsia="ru-RU"/>
        </w:rPr>
        <w:t>какое время? по какой причине? с какой целью? каким образом? до какой степени? при каком условии?</w:t>
      </w:r>
      <w:r>
        <w:t xml:space="preserve"> подтверждают наличие придаточных времени, при</w:t>
      </w:r>
      <w:r>
        <w:softHyphen/>
        <w:t xml:space="preserve">чины, цели, образа действия, меры и степени, условия: </w:t>
      </w:r>
      <w:r>
        <w:rPr>
          <w:rStyle w:val="10pt4"/>
          <w:lang w:eastAsia="ru-RU"/>
        </w:rPr>
        <w:t>В то время, когда на участках 9-й и 10-й армий производились необходимые перегруппировки, командование заканчивало формирование корпуса</w:t>
      </w:r>
      <w:r>
        <w:t xml:space="preserve"> (Шол.); </w:t>
      </w:r>
      <w:r>
        <w:rPr>
          <w:rStyle w:val="10pt4"/>
          <w:lang w:eastAsia="ru-RU"/>
        </w:rPr>
        <w:t>До сих пор меня нельзя было считать бездарностью по той причине</w:t>
      </w:r>
      <w:r>
        <w:t xml:space="preserve">, </w:t>
      </w:r>
      <w:r>
        <w:rPr>
          <w:rStyle w:val="10pt4"/>
          <w:lang w:eastAsia="ru-RU"/>
        </w:rPr>
        <w:t>что я совсем не умел работать</w:t>
      </w:r>
      <w:r>
        <w:t xml:space="preserve"> (Тсндр.); </w:t>
      </w:r>
      <w:r>
        <w:rPr>
          <w:rStyle w:val="10pt4"/>
          <w:lang w:eastAsia="ru-RU"/>
        </w:rPr>
        <w:t>Общее волнение до такой степени сообщилось Буланину, что он даже позабыл... о неприятностях</w:t>
      </w:r>
      <w:r>
        <w:t xml:space="preserve"> (Купр.); </w:t>
      </w:r>
      <w:r>
        <w:rPr>
          <w:rStyle w:val="10pt4"/>
          <w:lang w:eastAsia="ru-RU"/>
        </w:rPr>
        <w:t>При сахалинских урожаях земля может дать достаточно хлеба при условии, когда ее много</w:t>
      </w:r>
      <w:r>
        <w:t xml:space="preserve"> (Ч.); </w:t>
      </w:r>
      <w:r>
        <w:rPr>
          <w:rStyle w:val="10pt4"/>
          <w:lang w:eastAsia="ru-RU"/>
        </w:rPr>
        <w:t>Ма</w:t>
      </w:r>
      <w:r>
        <w:rPr>
          <w:rStyle w:val="10pt4"/>
          <w:lang w:eastAsia="ru-RU"/>
        </w:rPr>
        <w:softHyphen/>
        <w:t>тушка испекла пирог на случай, если военные пожелают пожить у нас</w:t>
      </w:r>
      <w:r>
        <w:t xml:space="preserve"> (Нсв.).</w:t>
      </w:r>
    </w:p>
    <w:p w:rsidR="006454E9" w:rsidRDefault="006454E9">
      <w:pPr>
        <w:pStyle w:val="101"/>
        <w:shd w:val="clear" w:color="auto" w:fill="auto"/>
        <w:spacing w:after="213" w:line="190" w:lineRule="exact"/>
        <w:ind w:right="20"/>
        <w:jc w:val="center"/>
      </w:pPr>
      <w:r>
        <w:rPr>
          <w:rStyle w:val="106"/>
          <w:lang w:eastAsia="ru-RU"/>
        </w:rPr>
        <w:t>§ 200. Классификация сложноподчиненных предложений</w:t>
      </w:r>
    </w:p>
    <w:p w:rsidR="006454E9" w:rsidRDefault="006454E9">
      <w:pPr>
        <w:pStyle w:val="BodyText"/>
        <w:shd w:val="clear" w:color="auto" w:fill="auto"/>
        <w:spacing w:before="0" w:after="0" w:line="234" w:lineRule="exact"/>
        <w:ind w:left="20" w:firstLine="280"/>
        <w:jc w:val="both"/>
      </w:pPr>
      <w:r>
        <w:t>Различные смысловые и грамматические отношения между предикатив</w:t>
      </w:r>
      <w:r>
        <w:softHyphen/>
        <w:t>ными частями сложноподчиненного предложения, различные средства связи между ними создавали и создают трудности для выделения единого принципа их классификации (точнее, классификации придаточных предложений). Основ</w:t>
      </w:r>
      <w:r>
        <w:softHyphen/>
        <w:t xml:space="preserve">ными можно считать три таких принципа: </w:t>
      </w:r>
      <w:r>
        <w:rPr>
          <w:rStyle w:val="10pt4"/>
          <w:lang w:eastAsia="ru-RU"/>
        </w:rPr>
        <w:t>смысловой</w:t>
      </w:r>
      <w:r>
        <w:t xml:space="preserve"> (логико-грамматичсс-</w:t>
      </w:r>
    </w:p>
    <w:p w:rsidR="006454E9" w:rsidRDefault="006454E9">
      <w:pPr>
        <w:pStyle w:val="160"/>
        <w:shd w:val="clear" w:color="auto" w:fill="auto"/>
        <w:spacing w:line="170" w:lineRule="exact"/>
        <w:ind w:left="20" w:firstLine="0"/>
      </w:pPr>
      <w:r>
        <w:rPr>
          <w:rStyle w:val="1661"/>
          <w:lang w:eastAsia="ru-RU"/>
        </w:rPr>
        <w:t xml:space="preserve">КИЙ), </w:t>
      </w:r>
      <w:r>
        <w:rPr>
          <w:rStyle w:val="1681"/>
          <w:i/>
          <w:iCs/>
          <w:lang w:eastAsia="ru-RU"/>
        </w:rPr>
        <w:t>ФОРМАЛЬНО-ГРАММАТИЧЕСКИЙ</w:t>
      </w:r>
      <w:r>
        <w:rPr>
          <w:rStyle w:val="1661"/>
          <w:lang w:eastAsia="ru-RU"/>
        </w:rPr>
        <w:t xml:space="preserve"> И </w:t>
      </w:r>
      <w:r>
        <w:rPr>
          <w:rStyle w:val="1681"/>
          <w:i/>
          <w:iCs/>
          <w:lang w:eastAsia="ru-RU"/>
        </w:rPr>
        <w:t>СТРУКТУРНО-СЕМАНТИЧЕСКИЙ.</w:t>
      </w:r>
    </w:p>
    <w:p w:rsidR="006454E9" w:rsidRDefault="006454E9">
      <w:pPr>
        <w:pStyle w:val="BodyText"/>
        <w:shd w:val="clear" w:color="auto" w:fill="auto"/>
        <w:spacing w:before="0" w:after="0" w:line="234" w:lineRule="exact"/>
        <w:ind w:left="20" w:firstLine="280"/>
        <w:jc w:val="both"/>
      </w:pPr>
      <w:r>
        <w:t>Первым по времени в русской синтаксической науке был принцип классифи</w:t>
      </w:r>
      <w:r>
        <w:softHyphen/>
        <w:t>кации придаточных предложений на основе их уподобления членам простого пред</w:t>
      </w:r>
      <w:r>
        <w:softHyphen/>
        <w:t>ложения. Понимание придаточного предложения как развернутого члена просто</w:t>
      </w:r>
      <w:r>
        <w:softHyphen/>
        <w:t>го предложения впервые выдвинул А. X. Востоков в своей «Русской грамматике» (1831) вместе с самим термином «придаточное предложение». Таких же взглядов придерживался Н. И. Греч, указавший в «Практической русской грамматике» (1834), что имеющиеся в главном предложении имя существительное, имя прилагатель</w:t>
      </w:r>
      <w:r>
        <w:softHyphen/>
        <w:t>ное и наречие могут быть соответственно заменены «придаточными существи</w:t>
      </w:r>
      <w:r>
        <w:softHyphen/>
        <w:t>тельными», «придаточными прилагательными» и «придаточными обстоятель</w:t>
      </w:r>
      <w:r>
        <w:softHyphen/>
        <w:t>ственными». Эта классификация была уточнена и детализирована И. И. Давыдо</w:t>
      </w:r>
      <w:r>
        <w:softHyphen/>
        <w:t>вым в его «Опыте общссравнитсльной грамматики русского языка» (1852) с соответствующей заменой морфологических терминов синтаксическими (при</w:t>
      </w:r>
      <w:r>
        <w:softHyphen/>
        <w:t>даточные дополнительные, определительные и обстоятельственные; причем пос</w:t>
      </w:r>
      <w:r>
        <w:softHyphen/>
        <w:t>ледние были подразделены по видам обстоятельств).</w:t>
      </w:r>
    </w:p>
    <w:p w:rsidR="006454E9" w:rsidRDefault="006454E9">
      <w:pPr>
        <w:pStyle w:val="BodyText"/>
        <w:shd w:val="clear" w:color="auto" w:fill="auto"/>
        <w:spacing w:before="0" w:after="0" w:line="234" w:lineRule="exact"/>
        <w:ind w:left="20" w:right="20" w:firstLine="280"/>
        <w:jc w:val="both"/>
      </w:pPr>
      <w:r>
        <w:t>Законченный вид эта классификация получила в «Опыте исторической грам</w:t>
      </w:r>
      <w:r>
        <w:softHyphen/>
        <w:t>матики русского языка» (1858) Ф. И. Буслаева, исходившего из положения, что «каждый из членов главного предложения, кроме сказуемого, может быть выра</w:t>
      </w:r>
      <w:r>
        <w:softHyphen/>
        <w:t>жен предложением придаточным». В соответствии с этим утверждением Бусла</w:t>
      </w:r>
      <w:r>
        <w:softHyphen/>
        <w:t>евым была расширена и сама классификация: она включает предложения подлс- жащные, дополнительные, определительные и обстоятельственные места, вре</w:t>
      </w:r>
      <w:r>
        <w:softHyphen/>
        <w:t>мени, образа действия, меры и счета, причины, основания, повода, цели, условные, уступительные, сравнительные. В основных своих чертах эта класси</w:t>
      </w:r>
      <w:r>
        <w:softHyphen/>
        <w:t>фикация дошла до нашего времени, находя то или иное отражение в учебной практике и академической «Грамматике русского языка» (1960). Полностью от</w:t>
      </w:r>
      <w:r>
        <w:softHyphen/>
        <w:t>пало только признававшееся Буслаевым и его предшественниками (Востоковым, Гречем, Давыдовым) деление придаточных предложений на полные и сокра</w:t>
      </w:r>
      <w:r>
        <w:softHyphen/>
        <w:t>щенные (место последних занял термин «обособленные второстепенные чле</w:t>
      </w:r>
      <w:r>
        <w:softHyphen/>
        <w:t>ны», введенный А. М. Псшковским).</w:t>
      </w:r>
    </w:p>
    <w:p w:rsidR="006454E9" w:rsidRDefault="006454E9">
      <w:pPr>
        <w:pStyle w:val="BodyText"/>
        <w:shd w:val="clear" w:color="auto" w:fill="auto"/>
        <w:spacing w:before="0" w:after="0" w:line="234" w:lineRule="exact"/>
        <w:ind w:left="20" w:right="20" w:firstLine="280"/>
        <w:jc w:val="both"/>
      </w:pPr>
      <w:r>
        <w:t>Недостатком бусласвской классификации является прежде всего то, что она нс охватывает всс имеющиеся разновидности придаточных предложений: в нес нельзя включить такие виды придаточных предложений, как придаточные след</w:t>
      </w:r>
      <w:r>
        <w:softHyphen/>
        <w:t>ствия, присоединительные, сопоставительные, так как к ним нет аналогии среди членов простого предложения. Не было обосновано исключение из этой схемы придаточных сказуемых (впоследствии они были введены в нее; ср. их наличие в академической грамматике 1960 г.). В целом же учение об изоморфизме (парал</w:t>
      </w:r>
      <w:r>
        <w:softHyphen/>
        <w:t>лелизме) членов предложения и придаточных предложений заслуживает внима</w:t>
      </w:r>
      <w:r>
        <w:softHyphen/>
        <w:t>ния в учебных целях.</w:t>
      </w:r>
    </w:p>
    <w:p w:rsidR="006454E9" w:rsidRDefault="006454E9">
      <w:pPr>
        <w:pStyle w:val="BodyText"/>
        <w:shd w:val="clear" w:color="auto" w:fill="auto"/>
        <w:spacing w:before="0" w:after="0" w:line="234" w:lineRule="exact"/>
        <w:ind w:left="20" w:right="20" w:firstLine="280"/>
        <w:jc w:val="both"/>
      </w:pPr>
      <w:r>
        <w:t>Вторым принципом построения типологии придаточных предложений был принцип формальной их классификации по средствам связи главной и прида</w:t>
      </w:r>
      <w:r>
        <w:softHyphen/>
        <w:t>точной частей. Выделяются два основных типа сложноподчиненных предложе</w:t>
      </w:r>
      <w:r>
        <w:softHyphen/>
        <w:t>ний: 1) предложения, в которых средством связи придаточной части с главной слу</w:t>
      </w:r>
      <w:r>
        <w:softHyphen/>
        <w:t>жит подчинительный союз (союзное подчинение), и 2) предложения, в которых придаточная часть прикрепляется к главной посредством союзных слов (относи</w:t>
      </w:r>
      <w:r>
        <w:softHyphen/>
        <w:t>тельное подчинение); дальнейшее деление производится по значению союзов и союзных слов. Поэтому некоторые грамматисты (А. М. Псшковский, Л. А. Була- ховский, М. Н. Пстсрсон) ограничиваются подробным анализом значений подчи</w:t>
      </w:r>
      <w:r>
        <w:softHyphen/>
        <w:t>нительных союзов и союзных слов, нс давая классификации придаточных предло</w:t>
      </w:r>
      <w:r>
        <w:softHyphen/>
        <w:t>жений. Была сделана попытка разделить придаточные предложения на две группы в зависимости от наличия или отсутствия в главном предложении соотносительно</w:t>
      </w:r>
      <w:r>
        <w:softHyphen/>
        <w:t>го слова, конкретное содержание которого раскрывается в придаточном предло</w:t>
      </w:r>
      <w:r>
        <w:softHyphen/>
        <w:t xml:space="preserve">жении, с подробным анализом отношений между частями сложноподчиненного предложения (А. Б. Шапиро). Аналогичный подход нашел выражение в том, что придаточные предложения сначала делятся на три основных типа: 1) придаточные, </w:t>
      </w:r>
      <w:r>
        <w:rPr>
          <w:rStyle w:val="9pt4"/>
          <w:lang w:eastAsia="ru-RU"/>
        </w:rPr>
        <w:t>восполняющие член главного предложения, отсутствующий в нем, и тем самым выполняющие функцию развернутого члена предложения; 2) придаточные, при</w:t>
      </w:r>
      <w:r>
        <w:rPr>
          <w:rStyle w:val="9pt4"/>
          <w:lang w:eastAsia="ru-RU"/>
        </w:rPr>
        <w:softHyphen/>
        <w:t>крепленные к местоименному (соотносительному) слову в главном предложении и служащие для раскрытия его реального значения; 3) придаточные, распростра</w:t>
      </w:r>
      <w:r>
        <w:rPr>
          <w:rStyle w:val="9pt4"/>
          <w:lang w:eastAsia="ru-RU"/>
        </w:rPr>
        <w:softHyphen/>
        <w:t>няющие главное предложение в целом; дальше дастся классификация придаточ</w:t>
      </w:r>
      <w:r>
        <w:rPr>
          <w:rStyle w:val="9pt4"/>
          <w:lang w:eastAsia="ru-RU"/>
        </w:rPr>
        <w:softHyphen/>
        <w:t>ных предложений по значению (И. Г. Чередниченко).</w:t>
      </w:r>
    </w:p>
    <w:p w:rsidR="006454E9" w:rsidRDefault="006454E9">
      <w:pPr>
        <w:pStyle w:val="BodyText"/>
        <w:shd w:val="clear" w:color="auto" w:fill="auto"/>
        <w:spacing w:before="0" w:after="0" w:line="240" w:lineRule="exact"/>
        <w:ind w:left="20" w:firstLine="280"/>
        <w:jc w:val="both"/>
      </w:pPr>
      <w:r>
        <w:rPr>
          <w:rStyle w:val="9pt4"/>
          <w:lang w:eastAsia="ru-RU"/>
        </w:rPr>
        <w:t>Начало структурно-семантическому принципу классификации придаточных предложений было положено В. Л. Богородицким в его «Общем курсе русской грамматики» (1904). Отказавшись от взгляда на придаточные предложения как на развернутые члены простого предложения, Богородицкий в трактовке данной проблемы исходил из следующих положений: при исследовании придаточных предложений нужно иметь в виду: 1) к чему относится, 2) какие формальные слова применяются (также и другие средства интонация и т. п.) и 3) какие смыс</w:t>
      </w:r>
      <w:r>
        <w:rPr>
          <w:rStyle w:val="9pt4"/>
          <w:lang w:eastAsia="ru-RU"/>
        </w:rPr>
        <w:softHyphen/>
        <w:t>ловые оттенки в каждом отдельном случае принадлежат самим придаточным предложениям (а нс тому или другому члену главного предложения). Построен</w:t>
      </w:r>
      <w:r>
        <w:rPr>
          <w:rStyle w:val="9pt4"/>
          <w:lang w:eastAsia="ru-RU"/>
        </w:rPr>
        <w:softHyphen/>
        <w:t>ная им развернутая классификация придаточных предложений основывается преимущественно на их значениях и смысловых отношениях к главным предло</w:t>
      </w:r>
      <w:r>
        <w:rPr>
          <w:rStyle w:val="9pt4"/>
          <w:lang w:eastAsia="ru-RU"/>
        </w:rPr>
        <w:softHyphen/>
        <w:t>жениям, с учетом конструктивных признаков.</w:t>
      </w:r>
    </w:p>
    <w:p w:rsidR="006454E9" w:rsidRDefault="006454E9">
      <w:pPr>
        <w:pStyle w:val="BodyText"/>
        <w:shd w:val="clear" w:color="auto" w:fill="auto"/>
        <w:spacing w:before="0" w:after="0" w:line="240" w:lineRule="exact"/>
        <w:ind w:left="20" w:firstLine="280"/>
        <w:jc w:val="both"/>
      </w:pPr>
      <w:r>
        <w:rPr>
          <w:rStyle w:val="9pt4"/>
          <w:lang w:eastAsia="ru-RU"/>
        </w:rPr>
        <w:t>Работа над созданием структурно-семантической классификации придаточ</w:t>
      </w:r>
      <w:r>
        <w:rPr>
          <w:rStyle w:val="9pt4"/>
          <w:lang w:eastAsia="ru-RU"/>
        </w:rPr>
        <w:softHyphen/>
        <w:t>ных предложений проводилась и проводится рядом исследователей. Н. С. Пос</w:t>
      </w:r>
      <w:r>
        <w:rPr>
          <w:rStyle w:val="9pt4"/>
          <w:lang w:eastAsia="ru-RU"/>
        </w:rPr>
        <w:softHyphen/>
        <w:t>пелов подразделяет сложноподчиненные предложения на одночленные и дву</w:t>
      </w:r>
      <w:r>
        <w:rPr>
          <w:rStyle w:val="9pt4"/>
          <w:lang w:eastAsia="ru-RU"/>
        </w:rPr>
        <w:softHyphen/>
        <w:t>членные в зависимости от того, связана ли придаточная часть с каким-то одним словом в главной части или соотносится со всем составом главной части в це</w:t>
      </w:r>
      <w:r>
        <w:rPr>
          <w:rStyle w:val="9pt4"/>
          <w:lang w:eastAsia="ru-RU"/>
        </w:rPr>
        <w:softHyphen/>
        <w:t>лом. Оба типа различаются между собой степенью спаянности (в одночленных сложноподчиненных предложениях связь частей более тесная), степенью рас</w:t>
      </w:r>
      <w:r>
        <w:rPr>
          <w:rStyle w:val="9pt4"/>
          <w:lang w:eastAsia="ru-RU"/>
        </w:rPr>
        <w:softHyphen/>
        <w:t>члененности (двучленные предложения более расчленены), используемыми в них средствами связи (союзами, союзными и соотносительными словами). Раз</w:t>
      </w:r>
      <w:r>
        <w:rPr>
          <w:rStyle w:val="9pt4"/>
          <w:lang w:eastAsia="ru-RU"/>
        </w:rPr>
        <w:softHyphen/>
        <w:t>новидности обоих типов выделяются на основе структурно-смысловых отноше</w:t>
      </w:r>
      <w:r>
        <w:rPr>
          <w:rStyle w:val="9pt4"/>
          <w:lang w:eastAsia="ru-RU"/>
        </w:rPr>
        <w:softHyphen/>
        <w:t>ний между главной и придаточной частями.</w:t>
      </w:r>
    </w:p>
    <w:p w:rsidR="006454E9" w:rsidRDefault="006454E9">
      <w:pPr>
        <w:pStyle w:val="BodyText"/>
        <w:shd w:val="clear" w:color="auto" w:fill="auto"/>
        <w:spacing w:before="0" w:after="0" w:line="240" w:lineRule="exact"/>
        <w:ind w:left="20" w:firstLine="280"/>
        <w:jc w:val="both"/>
      </w:pPr>
      <w:r>
        <w:rPr>
          <w:rStyle w:val="9pt4"/>
          <w:lang w:eastAsia="ru-RU"/>
        </w:rPr>
        <w:t>Варианты классификации придаточных предложений, с учетом структуры обеих частей сложноподчиненного предложения, синтаксических средств связи между ними, смыслового значения самих придаточных частей и в зависимости от других конструктивных признаков, находим в трудах В. Л. Бслошапковой,</w:t>
      </w:r>
    </w:p>
    <w:p w:rsidR="006454E9" w:rsidRDefault="006454E9">
      <w:pPr>
        <w:pStyle w:val="BodyText"/>
        <w:shd w:val="clear" w:color="auto" w:fill="auto"/>
        <w:tabs>
          <w:tab w:val="left" w:pos="248"/>
        </w:tabs>
        <w:spacing w:before="0" w:after="420" w:line="240" w:lineRule="exact"/>
        <w:ind w:left="20" w:firstLine="0"/>
        <w:jc w:val="both"/>
      </w:pPr>
      <w:r>
        <w:rPr>
          <w:rStyle w:val="9pt4"/>
          <w:lang w:eastAsia="ru-RU"/>
        </w:rPr>
        <w:t>С.</w:t>
      </w:r>
      <w:r>
        <w:rPr>
          <w:rStyle w:val="9pt4"/>
          <w:lang w:eastAsia="ru-RU"/>
        </w:rPr>
        <w:tab/>
        <w:t xml:space="preserve">Г. Ильенко, В. И. Кодухова, С. Е. Крючкова, </w:t>
      </w:r>
      <w:r>
        <w:rPr>
          <w:rStyle w:val="9pt4"/>
          <w:lang w:val="en-US" w:eastAsia="ru-RU"/>
        </w:rPr>
        <w:t xml:space="preserve">J1. </w:t>
      </w:r>
      <w:r>
        <w:rPr>
          <w:rStyle w:val="9pt4"/>
          <w:lang w:eastAsia="ru-RU"/>
        </w:rPr>
        <w:t>К). Максимова.</w:t>
      </w:r>
    </w:p>
    <w:p w:rsidR="006454E9" w:rsidRDefault="006454E9">
      <w:pPr>
        <w:pStyle w:val="101"/>
        <w:shd w:val="clear" w:color="auto" w:fill="auto"/>
        <w:spacing w:after="0"/>
        <w:jc w:val="center"/>
      </w:pPr>
      <w:r>
        <w:rPr>
          <w:rStyle w:val="107"/>
          <w:lang w:eastAsia="ru-RU"/>
        </w:rPr>
        <w:t>§ 201. Сложноподчиненные предложения с придаточными определительными</w:t>
      </w:r>
    </w:p>
    <w:p w:rsidR="006454E9" w:rsidRDefault="006454E9">
      <w:pPr>
        <w:pStyle w:val="141"/>
        <w:shd w:val="clear" w:color="auto" w:fill="auto"/>
        <w:ind w:left="20" w:right="20"/>
      </w:pPr>
      <w:r>
        <w:rPr>
          <w:rStyle w:val="9pt4"/>
          <w:i w:val="0"/>
          <w:iCs w:val="0"/>
          <w:lang w:eastAsia="ru-RU"/>
        </w:rPr>
        <w:t xml:space="preserve">Придаточные </w:t>
      </w:r>
      <w:r>
        <w:rPr>
          <w:i w:val="0"/>
          <w:iCs w:val="0"/>
        </w:rPr>
        <w:t xml:space="preserve">определительные </w:t>
      </w:r>
      <w:r>
        <w:rPr>
          <w:rStyle w:val="9pt4"/>
          <w:i w:val="0"/>
          <w:iCs w:val="0"/>
          <w:lang w:eastAsia="ru-RU"/>
        </w:rPr>
        <w:t xml:space="preserve">относятся к члену главного предложения, выраженному именем существительным или субстантивированным словом. Прикрепляются они к главному предложению с помощью союзных слов </w:t>
      </w:r>
      <w:r>
        <w:rPr>
          <w:rStyle w:val="10pt"/>
          <w:i/>
          <w:iCs/>
          <w:lang w:eastAsia="ru-RU"/>
        </w:rPr>
        <w:t>который</w:t>
      </w:r>
      <w:r>
        <w:rPr>
          <w:rStyle w:val="9pt4"/>
          <w:i w:val="0"/>
          <w:iCs w:val="0"/>
          <w:lang w:eastAsia="ru-RU"/>
        </w:rPr>
        <w:t xml:space="preserve">, </w:t>
      </w:r>
      <w:r>
        <w:rPr>
          <w:rStyle w:val="1410pt"/>
          <w:i/>
          <w:iCs/>
          <w:lang w:eastAsia="ru-RU"/>
        </w:rPr>
        <w:t>какой, чей</w:t>
      </w:r>
      <w:r>
        <w:rPr>
          <w:rStyle w:val="149pt2"/>
          <w:lang w:eastAsia="ru-RU"/>
        </w:rPr>
        <w:t xml:space="preserve">, </w:t>
      </w:r>
      <w:r>
        <w:rPr>
          <w:rStyle w:val="1410pt"/>
          <w:i/>
          <w:iCs/>
          <w:lang w:eastAsia="ru-RU"/>
        </w:rPr>
        <w:t>что</w:t>
      </w:r>
      <w:r>
        <w:rPr>
          <w:rStyle w:val="149pt2"/>
          <w:lang w:eastAsia="ru-RU"/>
        </w:rPr>
        <w:t xml:space="preserve">, где, </w:t>
      </w:r>
      <w:r>
        <w:rPr>
          <w:rStyle w:val="1410pt"/>
          <w:i/>
          <w:iCs/>
          <w:lang w:eastAsia="ru-RU"/>
        </w:rPr>
        <w:t>куда, откуда, когда</w:t>
      </w:r>
      <w:r>
        <w:rPr>
          <w:rStyle w:val="149pt2"/>
          <w:lang w:eastAsia="ru-RU"/>
        </w:rPr>
        <w:t xml:space="preserve">, реже с помощью союзов </w:t>
      </w:r>
      <w:r>
        <w:rPr>
          <w:rStyle w:val="1410pt"/>
          <w:i/>
          <w:iCs/>
          <w:lang w:eastAsia="ru-RU"/>
        </w:rPr>
        <w:t xml:space="preserve">чтобы, </w:t>
      </w:r>
      <w:r>
        <w:rPr>
          <w:rStyle w:val="149pt2"/>
          <w:lang w:eastAsia="ru-RU"/>
        </w:rPr>
        <w:t xml:space="preserve">юнг, </w:t>
      </w:r>
      <w:r>
        <w:rPr>
          <w:rStyle w:val="1410pt"/>
          <w:i/>
          <w:iCs/>
          <w:lang w:eastAsia="ru-RU"/>
        </w:rPr>
        <w:t>словно, будто, точно</w:t>
      </w:r>
      <w:r>
        <w:rPr>
          <w:rStyle w:val="149pt2"/>
          <w:lang w:eastAsia="ru-RU"/>
        </w:rPr>
        <w:t xml:space="preserve"> и др.: </w:t>
      </w:r>
      <w:r>
        <w:rPr>
          <w:rStyle w:val="1410pt"/>
          <w:i/>
          <w:iCs/>
          <w:lang w:eastAsia="ru-RU"/>
        </w:rPr>
        <w:t>Наступила и вторая кадриль, которую я танцевал с Сонечкой</w:t>
      </w:r>
      <w:r>
        <w:rPr>
          <w:rStyle w:val="149pt2"/>
          <w:lang w:eastAsia="ru-RU"/>
        </w:rPr>
        <w:t xml:space="preserve"> (Л. Т.); </w:t>
      </w:r>
      <w:r>
        <w:rPr>
          <w:rStyle w:val="1410pt"/>
          <w:i/>
          <w:iCs/>
          <w:lang w:eastAsia="ru-RU"/>
        </w:rPr>
        <w:t>...Сулицы доносился шум</w:t>
      </w:r>
      <w:r>
        <w:rPr>
          <w:rStyle w:val="149pt2"/>
          <w:lang w:eastAsia="ru-RU"/>
        </w:rPr>
        <w:t xml:space="preserve">, </w:t>
      </w:r>
      <w:r>
        <w:rPr>
          <w:rStyle w:val="1410pt"/>
          <w:i/>
          <w:iCs/>
          <w:lang w:eastAsia="ru-RU"/>
        </w:rPr>
        <w:t>какой бывает толь</w:t>
      </w:r>
      <w:r>
        <w:rPr>
          <w:rStyle w:val="1410pt"/>
          <w:i/>
          <w:iCs/>
          <w:lang w:eastAsia="ru-RU"/>
        </w:rPr>
        <w:softHyphen/>
        <w:t>ко днем</w:t>
      </w:r>
      <w:r>
        <w:rPr>
          <w:rStyle w:val="149pt2"/>
          <w:lang w:eastAsia="ru-RU"/>
        </w:rPr>
        <w:t xml:space="preserve"> (Ч.) (с оттенком уподобления); </w:t>
      </w:r>
      <w:r>
        <w:rPr>
          <w:rStyle w:val="1410pt"/>
          <w:i/>
          <w:iCs/>
          <w:lang w:eastAsia="ru-RU"/>
        </w:rPr>
        <w:t>Настала минута, когда я понял всю цену этих слов</w:t>
      </w:r>
      <w:r>
        <w:rPr>
          <w:rStyle w:val="149pt2"/>
          <w:lang w:eastAsia="ru-RU"/>
        </w:rPr>
        <w:t xml:space="preserve"> (Гонч.) (с элементом временного отношения); </w:t>
      </w:r>
      <w:r>
        <w:rPr>
          <w:rStyle w:val="1410pt"/>
          <w:i/>
          <w:iCs/>
          <w:lang w:eastAsia="ru-RU"/>
        </w:rPr>
        <w:t>Пред ними сте</w:t>
      </w:r>
      <w:r>
        <w:rPr>
          <w:rStyle w:val="1410pt"/>
          <w:i/>
          <w:iCs/>
          <w:lang w:eastAsia="ru-RU"/>
        </w:rPr>
        <w:softHyphen/>
        <w:t>лется равнина</w:t>
      </w:r>
      <w:r>
        <w:rPr>
          <w:rStyle w:val="149pt2"/>
          <w:lang w:eastAsia="ru-RU"/>
        </w:rPr>
        <w:t xml:space="preserve">, где ели </w:t>
      </w:r>
      <w:r>
        <w:rPr>
          <w:rStyle w:val="1410pt"/>
          <w:i/>
          <w:iCs/>
          <w:lang w:eastAsia="ru-RU"/>
        </w:rPr>
        <w:t>изредка взошли...</w:t>
      </w:r>
      <w:r>
        <w:rPr>
          <w:rStyle w:val="149pt2"/>
          <w:lang w:eastAsia="ru-RU"/>
        </w:rPr>
        <w:t xml:space="preserve"> (П.) (с оттенком пространственного отношения); </w:t>
      </w:r>
      <w:r>
        <w:rPr>
          <w:rStyle w:val="1410pt"/>
          <w:i/>
          <w:iCs/>
          <w:lang w:eastAsia="ru-RU"/>
        </w:rPr>
        <w:t>Не было у меня такого уговору, чтобы дрова таскать</w:t>
      </w:r>
      <w:r>
        <w:rPr>
          <w:rStyle w:val="149pt2"/>
          <w:lang w:eastAsia="ru-RU"/>
        </w:rPr>
        <w:t xml:space="preserve"> (М. Г.).</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Придаточные предложения этого типа называются </w:t>
      </w:r>
      <w:r>
        <w:t xml:space="preserve">присубстантивно- определительными. </w:t>
      </w:r>
      <w:r>
        <w:rPr>
          <w:rStyle w:val="9pt4"/>
          <w:lang w:eastAsia="ru-RU"/>
        </w:rPr>
        <w:t>Они содержат характеристику предмета или раскрыва</w:t>
      </w:r>
      <w:r>
        <w:rPr>
          <w:rStyle w:val="9pt4"/>
          <w:lang w:eastAsia="ru-RU"/>
        </w:rPr>
        <w:softHyphen/>
        <w:t>ют его признак. В одних случаях главное предложение нс имеет законченно</w:t>
      </w:r>
      <w:r>
        <w:rPr>
          <w:rStyle w:val="9pt4"/>
          <w:lang w:eastAsia="ru-RU"/>
        </w:rPr>
        <w:softHyphen/>
        <w:t xml:space="preserve">го смысла без придаточного и нуждается в атрибутивном распространении, образуя с ним тесную связь: </w:t>
      </w:r>
      <w:r>
        <w:rPr>
          <w:rStyle w:val="10pt"/>
          <w:lang w:eastAsia="ru-RU"/>
        </w:rPr>
        <w:t>За час тут происходят изменения</w:t>
      </w:r>
      <w:r>
        <w:rPr>
          <w:rStyle w:val="9pt4"/>
          <w:lang w:eastAsia="ru-RU"/>
        </w:rPr>
        <w:t xml:space="preserve">, </w:t>
      </w:r>
      <w:r>
        <w:rPr>
          <w:rStyle w:val="10pt"/>
          <w:lang w:eastAsia="ru-RU"/>
        </w:rPr>
        <w:t>какие не могут даже сниться пехоте-матушке!</w:t>
      </w:r>
      <w:r>
        <w:rPr>
          <w:rStyle w:val="9pt4"/>
          <w:lang w:eastAsia="ru-RU"/>
        </w:rPr>
        <w:t xml:space="preserve"> (Каз.) В других случаях определя</w:t>
      </w:r>
      <w:r>
        <w:rPr>
          <w:rStyle w:val="9pt4"/>
          <w:lang w:eastAsia="ru-RU"/>
        </w:rPr>
        <w:softHyphen/>
        <w:t>емое имя сущсствитсльнос в главном предложении имеет достаточно конк</w:t>
      </w:r>
      <w:r>
        <w:rPr>
          <w:rStyle w:val="9pt4"/>
          <w:lang w:eastAsia="ru-RU"/>
        </w:rPr>
        <w:softHyphen/>
        <w:t>ретное значение и нс нуждается в определении, поэтому придаточное опре</w:t>
      </w:r>
      <w:r>
        <w:rPr>
          <w:rStyle w:val="9pt4"/>
          <w:lang w:eastAsia="ru-RU"/>
        </w:rPr>
        <w:softHyphen/>
        <w:t>делительное содержит добавочное сообщение об определяемом предмете и связь между обеими частями сложноподчиненного предложения мснсс тес</w:t>
      </w:r>
      <w:r>
        <w:rPr>
          <w:rStyle w:val="9pt4"/>
          <w:lang w:eastAsia="ru-RU"/>
        </w:rPr>
        <w:softHyphen/>
        <w:t xml:space="preserve">ная: </w:t>
      </w:r>
      <w:r>
        <w:rPr>
          <w:rStyle w:val="10pt"/>
          <w:lang w:eastAsia="ru-RU"/>
        </w:rPr>
        <w:t>В разгар пира в овин зашел Травкин</w:t>
      </w:r>
      <w:r>
        <w:rPr>
          <w:rStyle w:val="9pt4"/>
          <w:lang w:eastAsia="ru-RU"/>
        </w:rPr>
        <w:t xml:space="preserve">, </w:t>
      </w:r>
      <w:r>
        <w:rPr>
          <w:rStyle w:val="10pt"/>
          <w:lang w:eastAsia="ru-RU"/>
        </w:rPr>
        <w:t xml:space="preserve">которого никто не ожидал </w:t>
      </w:r>
      <w:r>
        <w:rPr>
          <w:rStyle w:val="9pt4"/>
          <w:lang w:eastAsia="ru-RU"/>
        </w:rPr>
        <w:t>(Каз.).</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Связь между главным и придаточным предложениями усиливается, сели при поясняемом члене главного предложения имеется указательное местоимение: </w:t>
      </w:r>
      <w:r>
        <w:rPr>
          <w:rStyle w:val="10pt"/>
          <w:lang w:eastAsia="ru-RU"/>
        </w:rPr>
        <w:t>Голос его был строг и не имел уже того выражения доброты, которое тро</w:t>
      </w:r>
      <w:r>
        <w:rPr>
          <w:rStyle w:val="10pt"/>
          <w:lang w:eastAsia="ru-RU"/>
        </w:rPr>
        <w:softHyphen/>
        <w:t>нуло меня до слез</w:t>
      </w:r>
      <w:r>
        <w:rPr>
          <w:rStyle w:val="9pt4"/>
          <w:lang w:eastAsia="ru-RU"/>
        </w:rPr>
        <w:t xml:space="preserve"> (Л. Т.).</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Другую группу придаточных определительных образуют так называемые </w:t>
      </w:r>
      <w:r>
        <w:t xml:space="preserve">приместоименно-определительные </w:t>
      </w:r>
      <w:r>
        <w:rPr>
          <w:rStyle w:val="9pt4"/>
          <w:lang w:eastAsia="ru-RU"/>
        </w:rPr>
        <w:t>предложения, относящиеся к указательно</w:t>
      </w:r>
      <w:r>
        <w:rPr>
          <w:rStyle w:val="9pt4"/>
          <w:lang w:eastAsia="ru-RU"/>
        </w:rPr>
        <w:softHyphen/>
        <w:t>му или определительному местоимению в главном предложении и конкретизи</w:t>
      </w:r>
      <w:r>
        <w:rPr>
          <w:rStyle w:val="9pt4"/>
          <w:lang w:eastAsia="ru-RU"/>
        </w:rPr>
        <w:softHyphen/>
        <w:t xml:space="preserve">рующие их значение: </w:t>
      </w:r>
      <w:r>
        <w:rPr>
          <w:rStyle w:val="10pt"/>
          <w:lang w:eastAsia="ru-RU"/>
        </w:rPr>
        <w:t>Я тот. кого никто не любит...</w:t>
      </w:r>
      <w:r>
        <w:rPr>
          <w:rStyle w:val="9pt4"/>
          <w:lang w:eastAsia="ru-RU"/>
        </w:rPr>
        <w:t xml:space="preserve"> (Л.); </w:t>
      </w:r>
      <w:r>
        <w:rPr>
          <w:rStyle w:val="10pt"/>
          <w:lang w:eastAsia="ru-RU"/>
        </w:rPr>
        <w:t>Каков пастух, тако</w:t>
      </w:r>
      <w:r>
        <w:rPr>
          <w:rStyle w:val="10pt"/>
          <w:lang w:eastAsia="ru-RU"/>
        </w:rPr>
        <w:softHyphen/>
        <w:t>во и стадо</w:t>
      </w:r>
      <w:r>
        <w:rPr>
          <w:rStyle w:val="9pt4"/>
          <w:lang w:eastAsia="ru-RU"/>
        </w:rPr>
        <w:t xml:space="preserve"> (Погов.). Эта разновидность придаточных определительных призна</w:t>
      </w:r>
      <w:r>
        <w:rPr>
          <w:rStyle w:val="9pt4"/>
          <w:lang w:eastAsia="ru-RU"/>
        </w:rPr>
        <w:softHyphen/>
        <w:t>ется нс всеми грамматистами. Выдвигаются такие возражения:</w:t>
      </w:r>
    </w:p>
    <w:p w:rsidR="006454E9" w:rsidRDefault="006454E9">
      <w:pPr>
        <w:pStyle w:val="BodyText"/>
        <w:numPr>
          <w:ilvl w:val="0"/>
          <w:numId w:val="332"/>
        </w:numPr>
        <w:shd w:val="clear" w:color="auto" w:fill="auto"/>
        <w:tabs>
          <w:tab w:val="left" w:pos="512"/>
        </w:tabs>
        <w:spacing w:before="0" w:after="0" w:line="234" w:lineRule="exact"/>
        <w:ind w:left="20" w:right="20" w:firstLine="280"/>
        <w:jc w:val="both"/>
      </w:pPr>
      <w:r>
        <w:rPr>
          <w:rStyle w:val="9pt4"/>
          <w:lang w:eastAsia="ru-RU"/>
        </w:rPr>
        <w:t xml:space="preserve">искусственность вопроса </w:t>
      </w:r>
      <w:r>
        <w:rPr>
          <w:rStyle w:val="9pt3"/>
          <w:lang w:eastAsia="ru-RU"/>
        </w:rPr>
        <w:t>(какой?),</w:t>
      </w:r>
      <w:r>
        <w:rPr>
          <w:rStyle w:val="9pt4"/>
          <w:lang w:eastAsia="ru-RU"/>
        </w:rPr>
        <w:t xml:space="preserve"> который в школьной практике ста</w:t>
      </w:r>
      <w:r>
        <w:rPr>
          <w:rStyle w:val="9pt4"/>
          <w:lang w:eastAsia="ru-RU"/>
        </w:rPr>
        <w:softHyphen/>
        <w:t>вится к придаточным определительным (в данном случае к местоимению в глав</w:t>
      </w:r>
      <w:r>
        <w:rPr>
          <w:rStyle w:val="9pt4"/>
          <w:lang w:eastAsia="ru-RU"/>
        </w:rPr>
        <w:softHyphen/>
        <w:t xml:space="preserve">ном предложении): </w:t>
      </w:r>
      <w:r>
        <w:rPr>
          <w:rStyle w:val="10pt"/>
          <w:lang w:eastAsia="ru-RU"/>
        </w:rPr>
        <w:t>Я тот, чей взор надежду губит...</w:t>
      </w:r>
      <w:r>
        <w:rPr>
          <w:rStyle w:val="9pt4"/>
          <w:lang w:eastAsia="ru-RU"/>
        </w:rPr>
        <w:t xml:space="preserve"> (Л.) </w:t>
      </w:r>
      <w:r>
        <w:rPr>
          <w:rStyle w:val="9pt3"/>
          <w:lang w:eastAsia="ru-RU"/>
        </w:rPr>
        <w:t>(какой тот?);</w:t>
      </w:r>
    </w:p>
    <w:p w:rsidR="006454E9" w:rsidRDefault="006454E9">
      <w:pPr>
        <w:pStyle w:val="BodyText"/>
        <w:numPr>
          <w:ilvl w:val="0"/>
          <w:numId w:val="332"/>
        </w:numPr>
        <w:shd w:val="clear" w:color="auto" w:fill="auto"/>
        <w:tabs>
          <w:tab w:val="left" w:pos="518"/>
        </w:tabs>
        <w:spacing w:before="0" w:after="0" w:line="234" w:lineRule="exact"/>
        <w:ind w:left="20" w:right="20" w:firstLine="280"/>
        <w:jc w:val="both"/>
      </w:pPr>
      <w:r>
        <w:rPr>
          <w:rStyle w:val="9pt4"/>
          <w:lang w:eastAsia="ru-RU"/>
        </w:rPr>
        <w:t>примысливанис слов, которых нет в главном предложении; например, пред</w:t>
      </w:r>
      <w:r>
        <w:rPr>
          <w:rStyle w:val="9pt4"/>
          <w:lang w:eastAsia="ru-RU"/>
        </w:rPr>
        <w:softHyphen/>
        <w:t xml:space="preserve">ложение </w:t>
      </w:r>
      <w:r>
        <w:rPr>
          <w:rStyle w:val="10pt"/>
          <w:lang w:eastAsia="ru-RU"/>
        </w:rPr>
        <w:t>Я слыша! то</w:t>
      </w:r>
      <w:r>
        <w:rPr>
          <w:rStyle w:val="9pt4"/>
          <w:lang w:eastAsia="ru-RU"/>
        </w:rPr>
        <w:t xml:space="preserve">, </w:t>
      </w:r>
      <w:r>
        <w:rPr>
          <w:rStyle w:val="10pt"/>
          <w:lang w:eastAsia="ru-RU"/>
        </w:rPr>
        <w:t>что вы сказали</w:t>
      </w:r>
      <w:r>
        <w:rPr>
          <w:rStyle w:val="9pt4"/>
          <w:lang w:eastAsia="ru-RU"/>
        </w:rPr>
        <w:t xml:space="preserve"> представляют в таком виде: </w:t>
      </w:r>
      <w:r>
        <w:rPr>
          <w:rStyle w:val="10pt"/>
          <w:lang w:eastAsia="ru-RU"/>
        </w:rPr>
        <w:t>Я слыша</w:t>
      </w:r>
      <w:r>
        <w:rPr>
          <w:rStyle w:val="10pt"/>
          <w:lang w:val="en-US" w:eastAsia="ru-RU"/>
        </w:rPr>
        <w:t xml:space="preserve">i </w:t>
      </w:r>
      <w:r>
        <w:rPr>
          <w:rStyle w:val="10pt"/>
          <w:lang w:eastAsia="ru-RU"/>
        </w:rPr>
        <w:t>то слово (то предложение, то сообщение</w:t>
      </w:r>
      <w:r>
        <w:rPr>
          <w:rStyle w:val="9pt4"/>
          <w:lang w:eastAsia="ru-RU"/>
        </w:rPr>
        <w:t>...);</w:t>
      </w:r>
    </w:p>
    <w:p w:rsidR="006454E9" w:rsidRDefault="006454E9">
      <w:pPr>
        <w:pStyle w:val="BodyText"/>
        <w:numPr>
          <w:ilvl w:val="0"/>
          <w:numId w:val="332"/>
        </w:numPr>
        <w:shd w:val="clear" w:color="auto" w:fill="auto"/>
        <w:tabs>
          <w:tab w:val="left" w:pos="518"/>
        </w:tabs>
        <w:spacing w:before="0" w:after="0" w:line="234" w:lineRule="exact"/>
        <w:ind w:left="20" w:right="20" w:firstLine="280"/>
        <w:jc w:val="both"/>
      </w:pPr>
      <w:r>
        <w:rPr>
          <w:rStyle w:val="9pt4"/>
          <w:lang w:eastAsia="ru-RU"/>
        </w:rPr>
        <w:t>недостаточный учет смысловой стороны предложения; такие сложнопод</w:t>
      </w:r>
      <w:r>
        <w:rPr>
          <w:rStyle w:val="9pt4"/>
          <w:lang w:eastAsia="ru-RU"/>
        </w:rPr>
        <w:softHyphen/>
        <w:t xml:space="preserve">чиненные предложения, как </w:t>
      </w:r>
      <w:r>
        <w:rPr>
          <w:rStyle w:val="10pt"/>
          <w:lang w:eastAsia="ru-RU"/>
        </w:rPr>
        <w:t>Что с воза упало, то пропало</w:t>
      </w:r>
      <w:r>
        <w:rPr>
          <w:rStyle w:val="9pt4"/>
          <w:lang w:eastAsia="ru-RU"/>
        </w:rPr>
        <w:t xml:space="preserve"> и </w:t>
      </w:r>
      <w:r>
        <w:rPr>
          <w:rStyle w:val="10pt"/>
          <w:lang w:eastAsia="ru-RU"/>
        </w:rPr>
        <w:t>Что с воза упало, пропало</w:t>
      </w:r>
      <w:r>
        <w:rPr>
          <w:rStyle w:val="9pt4"/>
          <w:lang w:eastAsia="ru-RU"/>
        </w:rPr>
        <w:t xml:space="preserve"> по содержанию друг от друга ничем нс отличаются, но при предлагае</w:t>
      </w:r>
      <w:r>
        <w:rPr>
          <w:rStyle w:val="9pt4"/>
          <w:lang w:eastAsia="ru-RU"/>
        </w:rPr>
        <w:softHyphen/>
        <w:t>мой классификации придаточное в первом предложении рассматривается как определительное, а во втором - как изъяснительное;</w:t>
      </w:r>
    </w:p>
    <w:p w:rsidR="006454E9" w:rsidRDefault="006454E9">
      <w:pPr>
        <w:pStyle w:val="BodyText"/>
        <w:numPr>
          <w:ilvl w:val="0"/>
          <w:numId w:val="332"/>
        </w:numPr>
        <w:shd w:val="clear" w:color="auto" w:fill="auto"/>
        <w:tabs>
          <w:tab w:val="left" w:pos="518"/>
        </w:tabs>
        <w:spacing w:before="0" w:after="0" w:line="234" w:lineRule="exact"/>
        <w:ind w:left="20" w:right="20" w:firstLine="280"/>
        <w:jc w:val="both"/>
      </w:pPr>
      <w:r>
        <w:rPr>
          <w:rStyle w:val="9pt4"/>
          <w:lang w:eastAsia="ru-RU"/>
        </w:rPr>
        <w:t>неточное определение функции указательного мсстоимсния в главном предложении. Указательное местоимение и прикрепленное к нему придаточное предложение образуют единство, так как они называют один и тот же предмет, явление, признак объективной действительности в общем виде (местоимение) и в конкретном виде (придаточное предложение), поэтому нет основания рас</w:t>
      </w:r>
      <w:r>
        <w:rPr>
          <w:rStyle w:val="9pt4"/>
          <w:lang w:eastAsia="ru-RU"/>
        </w:rPr>
        <w:softHyphen/>
        <w:t>сматривать их изолированно.</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В предложениях типа </w:t>
      </w:r>
      <w:r>
        <w:rPr>
          <w:rStyle w:val="10pt"/>
          <w:lang w:eastAsia="ru-RU"/>
        </w:rPr>
        <w:t xml:space="preserve">Я тот, которому внимала ты в полуночной тишине </w:t>
      </w:r>
      <w:r>
        <w:rPr>
          <w:rStyle w:val="9pt4"/>
          <w:lang w:eastAsia="ru-RU"/>
        </w:rPr>
        <w:t xml:space="preserve">(Л.) признак подлежащего главного предложения </w:t>
      </w:r>
      <w:r>
        <w:rPr>
          <w:rStyle w:val="10pt"/>
          <w:lang w:eastAsia="ru-RU"/>
        </w:rPr>
        <w:t>(я)</w:t>
      </w:r>
      <w:r>
        <w:rPr>
          <w:rStyle w:val="9pt4"/>
          <w:lang w:eastAsia="ru-RU"/>
        </w:rPr>
        <w:t xml:space="preserve"> выражается нс только не</w:t>
      </w:r>
      <w:r>
        <w:rPr>
          <w:rStyle w:val="9pt4"/>
          <w:lang w:eastAsia="ru-RU"/>
        </w:rPr>
        <w:softHyphen/>
        <w:t xml:space="preserve">конкретным мсстоимснисм </w:t>
      </w:r>
      <w:r>
        <w:rPr>
          <w:rStyle w:val="10pt"/>
          <w:lang w:eastAsia="ru-RU"/>
        </w:rPr>
        <w:t>тот</w:t>
      </w:r>
      <w:r>
        <w:rPr>
          <w:rStyle w:val="9pt4"/>
          <w:lang w:eastAsia="ru-RU"/>
        </w:rPr>
        <w:t>, но совместно с конкретизирующим это место</w:t>
      </w:r>
      <w:r>
        <w:rPr>
          <w:rStyle w:val="9pt4"/>
          <w:lang w:eastAsia="ru-RU"/>
        </w:rPr>
        <w:softHyphen/>
        <w:t>имение придаточным предложением, которое можно назвать придаточным ска- зуемным; ср. также предложения:</w:t>
      </w:r>
      <w:r>
        <w:rPr>
          <w:rStyle w:val="9pt4"/>
          <w:lang w:val="en-US" w:eastAsia="ru-RU"/>
        </w:rPr>
        <w:t xml:space="preserve">/fa </w:t>
      </w:r>
      <w:r>
        <w:rPr>
          <w:rStyle w:val="10pt"/>
          <w:lang w:eastAsia="ru-RU"/>
        </w:rPr>
        <w:t>только те цветы совсем не то</w:t>
      </w:r>
      <w:r>
        <w:rPr>
          <w:rStyle w:val="9pt4"/>
          <w:lang w:eastAsia="ru-RU"/>
        </w:rPr>
        <w:t xml:space="preserve">, </w:t>
      </w:r>
      <w:r>
        <w:rPr>
          <w:rStyle w:val="10pt"/>
          <w:lang w:eastAsia="ru-RU"/>
        </w:rPr>
        <w:t xml:space="preserve">что ты </w:t>
      </w:r>
      <w:r>
        <w:rPr>
          <w:rStyle w:val="9pt4"/>
          <w:lang w:eastAsia="ru-RU"/>
        </w:rPr>
        <w:t xml:space="preserve">(Кр.); </w:t>
      </w:r>
      <w:r>
        <w:rPr>
          <w:rStyle w:val="10pt"/>
          <w:lang w:eastAsia="ru-RU"/>
        </w:rPr>
        <w:t>Каково лето, таково и сено</w:t>
      </w:r>
      <w:r>
        <w:rPr>
          <w:rStyle w:val="9pt4"/>
          <w:lang w:eastAsia="ru-RU"/>
        </w:rPr>
        <w:t xml:space="preserve"> (Поел.), в которых тоже можно усматривать наличие придаточных сказусмных.</w:t>
      </w:r>
    </w:p>
    <w:p w:rsidR="006454E9" w:rsidRDefault="006454E9">
      <w:pPr>
        <w:pStyle w:val="BodyText"/>
        <w:shd w:val="clear" w:color="auto" w:fill="auto"/>
        <w:spacing w:before="0" w:after="420" w:line="240" w:lineRule="exact"/>
        <w:ind w:left="20" w:right="20" w:firstLine="280"/>
        <w:jc w:val="both"/>
      </w:pPr>
      <w:r>
        <w:rPr>
          <w:rStyle w:val="9pt4"/>
          <w:lang w:eastAsia="ru-RU"/>
        </w:rPr>
        <w:t>Такой взгляд на природу подобных предложений вытекает нс из традици</w:t>
      </w:r>
      <w:r>
        <w:rPr>
          <w:rStyle w:val="9pt4"/>
          <w:lang w:eastAsia="ru-RU"/>
        </w:rPr>
        <w:softHyphen/>
        <w:t>онного принципа классификации придаточных предложений с соотноситель</w:t>
      </w:r>
      <w:r>
        <w:rPr>
          <w:rStyle w:val="9pt4"/>
          <w:lang w:eastAsia="ru-RU"/>
        </w:rPr>
        <w:softHyphen/>
        <w:t>ным словом в главном предложении, принципа, согласно которому прида</w:t>
      </w:r>
      <w:r>
        <w:rPr>
          <w:rStyle w:val="9pt4"/>
          <w:lang w:eastAsia="ru-RU"/>
        </w:rPr>
        <w:softHyphen/>
        <w:t>точное предложение получает то же синтаксическое наименование, что и конкретизируемое им указательное местоимение, а из признания одинако</w:t>
      </w:r>
      <w:r>
        <w:rPr>
          <w:rStyle w:val="9pt4"/>
          <w:lang w:eastAsia="ru-RU"/>
        </w:rPr>
        <w:softHyphen/>
        <w:t>вой соотносительности мсстоимсния и придаточного предложения с одним и тем же отраженным в сознании элементом объективной реальности (дено</w:t>
      </w:r>
      <w:r>
        <w:rPr>
          <w:rStyle w:val="9pt4"/>
          <w:lang w:eastAsia="ru-RU"/>
        </w:rPr>
        <w:softHyphen/>
        <w:t>татом, референтом).</w:t>
      </w:r>
    </w:p>
    <w:p w:rsidR="006454E9" w:rsidRDefault="006454E9">
      <w:pPr>
        <w:pStyle w:val="101"/>
        <w:shd w:val="clear" w:color="auto" w:fill="auto"/>
        <w:spacing w:after="185"/>
        <w:jc w:val="center"/>
      </w:pPr>
      <w:r>
        <w:rPr>
          <w:rStyle w:val="107"/>
          <w:lang w:eastAsia="ru-RU"/>
        </w:rPr>
        <w:t>§ 202. Сложноподчиненные предложения с придаточными изъяснительными</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Придаточное </w:t>
      </w:r>
      <w:r>
        <w:t xml:space="preserve">изъяснительное, </w:t>
      </w:r>
      <w:r>
        <w:rPr>
          <w:rStyle w:val="9pt4"/>
          <w:lang w:eastAsia="ru-RU"/>
        </w:rPr>
        <w:t>отвечающее на любой падежный вопрос, от</w:t>
      </w:r>
      <w:r>
        <w:rPr>
          <w:rStyle w:val="9pt4"/>
          <w:lang w:eastAsia="ru-RU"/>
        </w:rPr>
        <w:softHyphen/>
        <w:t>носится к члену главного предложения, нуждающемуся в смысловом распрост</w:t>
      </w:r>
      <w:r>
        <w:rPr>
          <w:rStyle w:val="9pt4"/>
          <w:lang w:eastAsia="ru-RU"/>
        </w:rPr>
        <w:softHyphen/>
        <w:t>ранении: без придаточного предложения главное было бы структурно и семан</w:t>
      </w:r>
      <w:r>
        <w:rPr>
          <w:rStyle w:val="9pt4"/>
          <w:lang w:eastAsia="ru-RU"/>
        </w:rPr>
        <w:softHyphen/>
        <w:t>тически нс законченным. Придаточные изъяснительные связаны со словами, имеющими значение речи, мысли, восприятия, чувства, состояния или выража</w:t>
      </w:r>
      <w:r>
        <w:rPr>
          <w:rStyle w:val="9pt4"/>
          <w:lang w:eastAsia="ru-RU"/>
        </w:rPr>
        <w:softHyphen/>
        <w:t>ющими оценку, чаще всего способными к управлению (обычно это глаголы, но ими могут быть и существительные с указанными значениями, краткие прилага</w:t>
      </w:r>
      <w:r>
        <w:rPr>
          <w:rStyle w:val="9pt4"/>
          <w:lang w:eastAsia="ru-RU"/>
        </w:rPr>
        <w:softHyphen/>
        <w:t>тельные со значениями эмоционального или волевого состояния, слова катего</w:t>
      </w:r>
      <w:r>
        <w:rPr>
          <w:rStyle w:val="9pt4"/>
          <w:lang w:eastAsia="ru-RU"/>
        </w:rPr>
        <w:softHyphen/>
        <w:t>рии состояния).</w:t>
      </w:r>
    </w:p>
    <w:p w:rsidR="006454E9" w:rsidRDefault="006454E9">
      <w:pPr>
        <w:pStyle w:val="141"/>
        <w:shd w:val="clear" w:color="auto" w:fill="auto"/>
        <w:ind w:left="20" w:right="20" w:firstLine="280"/>
      </w:pPr>
      <w:r>
        <w:rPr>
          <w:rStyle w:val="149pt2"/>
          <w:lang w:eastAsia="ru-RU"/>
        </w:rPr>
        <w:t xml:space="preserve">Придаточные изъяснительные прикрепляются к главному предложению с помощью союзов </w:t>
      </w:r>
      <w:r>
        <w:rPr>
          <w:rStyle w:val="1410pt"/>
          <w:i/>
          <w:iCs/>
          <w:lang w:eastAsia="ru-RU"/>
        </w:rPr>
        <w:t>что</w:t>
      </w:r>
      <w:r>
        <w:rPr>
          <w:rStyle w:val="149pt2"/>
          <w:lang w:eastAsia="ru-RU"/>
        </w:rPr>
        <w:t xml:space="preserve">, </w:t>
      </w:r>
      <w:r>
        <w:rPr>
          <w:rStyle w:val="1410pt"/>
          <w:i/>
          <w:iCs/>
          <w:lang w:eastAsia="ru-RU"/>
        </w:rPr>
        <w:t>чтобы, будто, как, как будто, словно, ли</w:t>
      </w:r>
      <w:r>
        <w:rPr>
          <w:rStyle w:val="149pt2"/>
          <w:lang w:eastAsia="ru-RU"/>
        </w:rPr>
        <w:t xml:space="preserve"> и др. и союзных слов </w:t>
      </w:r>
      <w:r>
        <w:rPr>
          <w:rStyle w:val="1410pt"/>
          <w:i/>
          <w:iCs/>
          <w:lang w:eastAsia="ru-RU"/>
        </w:rPr>
        <w:t>кто, что, который, чей, где, куда, откуда, как, зачем, почему, сколько, насколько</w:t>
      </w:r>
      <w:r>
        <w:rPr>
          <w:rStyle w:val="149pt2"/>
          <w:lang w:eastAsia="ru-RU"/>
        </w:rPr>
        <w:t xml:space="preserve"> и др.: </w:t>
      </w:r>
      <w:r>
        <w:rPr>
          <w:rStyle w:val="1410pt"/>
          <w:i/>
          <w:iCs/>
          <w:lang w:eastAsia="ru-RU"/>
        </w:rPr>
        <w:t xml:space="preserve">Владимир с ужасом увидел, что он заехал в незнакомый лес </w:t>
      </w:r>
      <w:r>
        <w:rPr>
          <w:rStyle w:val="149pt2"/>
          <w:lang w:eastAsia="ru-RU"/>
        </w:rPr>
        <w:t xml:space="preserve">(П.); </w:t>
      </w:r>
      <w:r>
        <w:rPr>
          <w:rStyle w:val="1410pt"/>
          <w:i/>
          <w:iCs/>
          <w:lang w:eastAsia="ru-RU"/>
        </w:rPr>
        <w:t>Ты рада, что ты дома?</w:t>
      </w:r>
      <w:r>
        <w:rPr>
          <w:rStyle w:val="149pt2"/>
          <w:lang w:eastAsia="ru-RU"/>
        </w:rPr>
        <w:t xml:space="preserve"> (Ч.); </w:t>
      </w:r>
      <w:r>
        <w:rPr>
          <w:rStyle w:val="1410pt"/>
          <w:i/>
          <w:iCs/>
          <w:lang w:eastAsia="ru-RU"/>
        </w:rPr>
        <w:t>Отец потребовал</w:t>
      </w:r>
      <w:r>
        <w:rPr>
          <w:rStyle w:val="149pt2"/>
          <w:lang w:eastAsia="ru-RU"/>
        </w:rPr>
        <w:t xml:space="preserve">, </w:t>
      </w:r>
      <w:r>
        <w:rPr>
          <w:rStyle w:val="1410pt"/>
          <w:i/>
          <w:iCs/>
          <w:lang w:eastAsia="ru-RU"/>
        </w:rPr>
        <w:t xml:space="preserve">чтобы я ехала с ним </w:t>
      </w:r>
      <w:r>
        <w:rPr>
          <w:rStyle w:val="149pt2"/>
          <w:lang w:eastAsia="ru-RU"/>
        </w:rPr>
        <w:t xml:space="preserve">(А. Н. Т.); </w:t>
      </w:r>
      <w:r>
        <w:rPr>
          <w:rStyle w:val="1410pt"/>
          <w:i/>
          <w:iCs/>
          <w:lang w:eastAsia="ru-RU"/>
        </w:rPr>
        <w:t>А вы мне скажите, почему вы так боитесь молчания?</w:t>
      </w:r>
      <w:r>
        <w:rPr>
          <w:rStyle w:val="149pt2"/>
          <w:lang w:eastAsia="ru-RU"/>
        </w:rPr>
        <w:t xml:space="preserve"> (Купр.); </w:t>
      </w:r>
      <w:r>
        <w:rPr>
          <w:rStyle w:val="1410pt"/>
          <w:i/>
          <w:iCs/>
          <w:lang w:eastAsia="ru-RU"/>
        </w:rPr>
        <w:t>Воро</w:t>
      </w:r>
      <w:r>
        <w:rPr>
          <w:rStyle w:val="1410pt"/>
          <w:i/>
          <w:iCs/>
          <w:lang w:eastAsia="ru-RU"/>
        </w:rPr>
        <w:softHyphen/>
        <w:t>паев спросил, где председатель колхоза</w:t>
      </w:r>
      <w:r>
        <w:rPr>
          <w:rStyle w:val="149pt2"/>
          <w:lang w:eastAsia="ru-RU"/>
        </w:rPr>
        <w:t xml:space="preserve"> (Павл.).</w:t>
      </w:r>
    </w:p>
    <w:p w:rsidR="006454E9" w:rsidRDefault="006454E9">
      <w:pPr>
        <w:pStyle w:val="BodyText"/>
        <w:shd w:val="clear" w:color="auto" w:fill="auto"/>
        <w:spacing w:before="0" w:after="0" w:line="234" w:lineRule="exact"/>
        <w:ind w:left="20" w:right="20" w:firstLine="280"/>
        <w:jc w:val="both"/>
      </w:pPr>
      <w:r>
        <w:rPr>
          <w:rStyle w:val="9pt4"/>
          <w:lang w:eastAsia="ru-RU"/>
        </w:rPr>
        <w:t>Придаточные изъяснительные, относящиеся к существительным, соотноси</w:t>
      </w:r>
      <w:r>
        <w:rPr>
          <w:rStyle w:val="9pt4"/>
          <w:lang w:eastAsia="ru-RU"/>
        </w:rPr>
        <w:softHyphen/>
        <w:t xml:space="preserve">тельным с глаголами, типа </w:t>
      </w:r>
      <w:r>
        <w:rPr>
          <w:rStyle w:val="10pt"/>
          <w:lang w:eastAsia="ru-RU"/>
        </w:rPr>
        <w:t>заявление, известие, мысль, слух, сообщение</w:t>
      </w:r>
      <w:r>
        <w:rPr>
          <w:rStyle w:val="9pt4"/>
          <w:lang w:eastAsia="ru-RU"/>
        </w:rPr>
        <w:t xml:space="preserve"> и т. п., при которых ист соотносительного слова, имеют добавочное определитель</w:t>
      </w:r>
      <w:r>
        <w:rPr>
          <w:rStyle w:val="9pt4"/>
          <w:lang w:eastAsia="ru-RU"/>
        </w:rPr>
        <w:softHyphen/>
        <w:t xml:space="preserve">ное значение: О </w:t>
      </w:r>
      <w:r>
        <w:rPr>
          <w:rStyle w:val="10pt"/>
          <w:lang w:eastAsia="ru-RU"/>
        </w:rPr>
        <w:t>нем ходят слухи, будто он занялся хлебной торговлей и раз</w:t>
      </w:r>
      <w:r>
        <w:rPr>
          <w:rStyle w:val="10pt"/>
          <w:lang w:eastAsia="ru-RU"/>
        </w:rPr>
        <w:softHyphen/>
        <w:t>богател сильно</w:t>
      </w:r>
      <w:r>
        <w:rPr>
          <w:rStyle w:val="9pt4"/>
          <w:lang w:eastAsia="ru-RU"/>
        </w:rPr>
        <w:t xml:space="preserve"> (Т.). Такие придаточные являются определительными, если при</w:t>
      </w:r>
      <w:r>
        <w:rPr>
          <w:rStyle w:val="9pt4"/>
          <w:lang w:eastAsia="ru-RU"/>
        </w:rPr>
        <w:softHyphen/>
        <w:t xml:space="preserve">крепляются к главному предложению нс с помощью союза </w:t>
      </w:r>
      <w:r>
        <w:rPr>
          <w:rStyle w:val="10pt"/>
          <w:lang w:eastAsia="ru-RU"/>
        </w:rPr>
        <w:t>(что, будто),</w:t>
      </w:r>
      <w:r>
        <w:rPr>
          <w:rStyle w:val="9pt4"/>
          <w:lang w:eastAsia="ru-RU"/>
        </w:rPr>
        <w:t xml:space="preserve"> а с помощью союзного слова </w:t>
      </w:r>
      <w:r>
        <w:rPr>
          <w:rStyle w:val="10pt"/>
          <w:lang w:eastAsia="ru-RU"/>
        </w:rPr>
        <w:t>что</w:t>
      </w:r>
      <w:r>
        <w:rPr>
          <w:rStyle w:val="9pt4"/>
          <w:lang w:eastAsia="ru-RU"/>
        </w:rPr>
        <w:t xml:space="preserve"> (возможна замена союзным словом </w:t>
      </w:r>
      <w:r>
        <w:rPr>
          <w:rStyle w:val="10pt"/>
          <w:lang w:eastAsia="ru-RU"/>
        </w:rPr>
        <w:t>который</w:t>
      </w:r>
      <w:r>
        <w:rPr>
          <w:rStyle w:val="9pt4"/>
          <w:lang w:eastAsia="ru-RU"/>
        </w:rPr>
        <w:t xml:space="preserve">); ср.: </w:t>
      </w:r>
      <w:r>
        <w:rPr>
          <w:rStyle w:val="10pt"/>
          <w:lang w:eastAsia="ru-RU"/>
        </w:rPr>
        <w:t>Распространился слух, что бригаду переведут в другой цех</w:t>
      </w:r>
      <w:r>
        <w:rPr>
          <w:rStyle w:val="9pt4"/>
          <w:lang w:eastAsia="ru-RU"/>
        </w:rPr>
        <w:t xml:space="preserve"> (придаточ</w:t>
      </w:r>
      <w:r>
        <w:rPr>
          <w:rStyle w:val="9pt4"/>
          <w:lang w:eastAsia="ru-RU"/>
        </w:rPr>
        <w:softHyphen/>
        <w:t xml:space="preserve">ное изъяснительное). — </w:t>
      </w:r>
      <w:r>
        <w:rPr>
          <w:rStyle w:val="10pt"/>
          <w:lang w:eastAsia="ru-RU"/>
        </w:rPr>
        <w:t>Слух, что распространился по заводу, вскоре под</w:t>
      </w:r>
      <w:r>
        <w:rPr>
          <w:rStyle w:val="10pt"/>
          <w:lang w:eastAsia="ru-RU"/>
        </w:rPr>
        <w:softHyphen/>
        <w:t>твердился</w:t>
      </w:r>
      <w:r>
        <w:rPr>
          <w:rStyle w:val="9pt4"/>
          <w:lang w:eastAsia="ru-RU"/>
        </w:rPr>
        <w:t xml:space="preserve"> (придаточное определительное).</w:t>
      </w:r>
    </w:p>
    <w:p w:rsidR="006454E9" w:rsidRDefault="006454E9">
      <w:pPr>
        <w:pStyle w:val="BodyText"/>
        <w:shd w:val="clear" w:color="auto" w:fill="auto"/>
        <w:spacing w:before="0" w:after="0" w:line="234" w:lineRule="exact"/>
        <w:ind w:left="20" w:right="20" w:firstLine="300"/>
        <w:jc w:val="both"/>
      </w:pPr>
      <w:r>
        <w:rPr>
          <w:rStyle w:val="9pt4"/>
          <w:lang w:eastAsia="ru-RU"/>
        </w:rPr>
        <w:t>Придаточные изъяснительные, отвечающие на вопросы косвенных паде</w:t>
      </w:r>
      <w:r>
        <w:rPr>
          <w:rStyle w:val="9pt4"/>
          <w:lang w:eastAsia="ru-RU"/>
        </w:rPr>
        <w:softHyphen/>
        <w:t xml:space="preserve">жей, выступают в качестве описательной замены отсутствующего в главном предложении дополнения </w:t>
      </w:r>
      <w:r>
        <w:rPr>
          <w:rStyle w:val="10pt"/>
          <w:lang w:eastAsia="ru-RU"/>
        </w:rPr>
        <w:t>.Дежурный сообщил, что делегация прибыла</w:t>
      </w:r>
      <w:r>
        <w:rPr>
          <w:rStyle w:val="9pt4"/>
          <w:lang w:eastAsia="ru-RU"/>
        </w:rPr>
        <w:t xml:space="preserve"> (ср.: </w:t>
      </w:r>
      <w:r>
        <w:rPr>
          <w:rStyle w:val="10pt"/>
          <w:lang w:eastAsia="ru-RU"/>
        </w:rPr>
        <w:t>сообщи</w:t>
      </w:r>
      <w:r>
        <w:rPr>
          <w:rStyle w:val="Georgia3"/>
        </w:rPr>
        <w:t>1</w:t>
      </w:r>
      <w:r>
        <w:rPr>
          <w:rStyle w:val="10pt"/>
          <w:lang w:eastAsia="ru-RU"/>
        </w:rPr>
        <w:t xml:space="preserve"> о прибытии делегации).</w:t>
      </w:r>
      <w:r>
        <w:rPr>
          <w:rStyle w:val="9pt4"/>
          <w:lang w:eastAsia="ru-RU"/>
        </w:rPr>
        <w:t xml:space="preserve"> Придаточные изъяснительные, отвечающие на вопрос именительного падежа, выступают в качестве описательной замены отсутствующего в главном предложении подлежащего: </w:t>
      </w:r>
      <w:r>
        <w:rPr>
          <w:rStyle w:val="10pt"/>
          <w:lang w:eastAsia="ru-RU"/>
        </w:rPr>
        <w:t>Ему и без того каза</w:t>
      </w:r>
      <w:r>
        <w:rPr>
          <w:rStyle w:val="10pt"/>
          <w:lang w:eastAsia="ru-RU"/>
        </w:rPr>
        <w:softHyphen/>
        <w:t>лось, что его несут слишком медленно</w:t>
      </w:r>
      <w:r>
        <w:rPr>
          <w:rStyle w:val="9pt4"/>
          <w:lang w:eastAsia="ru-RU"/>
        </w:rPr>
        <w:t xml:space="preserve"> (Б. Пол.) (ср.: </w:t>
      </w:r>
      <w:r>
        <w:rPr>
          <w:rStyle w:val="10pt"/>
          <w:lang w:eastAsia="ru-RU"/>
        </w:rPr>
        <w:t>движение казалось за</w:t>
      </w:r>
      <w:r>
        <w:rPr>
          <w:rStyle w:val="10pt"/>
          <w:lang w:eastAsia="ru-RU"/>
        </w:rPr>
        <w:softHyphen/>
        <w:t>медленным).</w:t>
      </w:r>
    </w:p>
    <w:p w:rsidR="006454E9" w:rsidRDefault="006454E9">
      <w:pPr>
        <w:pStyle w:val="BodyText"/>
        <w:shd w:val="clear" w:color="auto" w:fill="auto"/>
        <w:spacing w:before="0" w:after="0" w:line="234" w:lineRule="exact"/>
        <w:ind w:left="20" w:right="20" w:firstLine="300"/>
        <w:jc w:val="both"/>
      </w:pPr>
      <w:r>
        <w:rPr>
          <w:rStyle w:val="9pt4"/>
          <w:lang w:eastAsia="ru-RU"/>
        </w:rPr>
        <w:t xml:space="preserve">На этом основании некоторые грамматисты различают придаточные </w:t>
      </w:r>
      <w:r>
        <w:rPr>
          <w:rStyle w:val="84"/>
          <w:lang w:eastAsia="ru-RU"/>
        </w:rPr>
        <w:t>допол</w:t>
      </w:r>
      <w:r>
        <w:rPr>
          <w:rStyle w:val="84"/>
          <w:lang w:eastAsia="ru-RU"/>
        </w:rPr>
        <w:softHyphen/>
        <w:t>нительные</w:t>
      </w:r>
      <w:r>
        <w:rPr>
          <w:rStyle w:val="61a"/>
        </w:rPr>
        <w:t xml:space="preserve"> </w:t>
      </w:r>
      <w:r>
        <w:rPr>
          <w:rStyle w:val="9pt4"/>
          <w:lang w:eastAsia="ru-RU"/>
        </w:rPr>
        <w:t xml:space="preserve">и придаточные </w:t>
      </w:r>
      <w:r>
        <w:rPr>
          <w:rStyle w:val="84"/>
          <w:lang w:eastAsia="ru-RU"/>
        </w:rPr>
        <w:t>подлежащпые</w:t>
      </w:r>
      <w:r>
        <w:rPr>
          <w:rStyle w:val="10pt"/>
          <w:lang w:eastAsia="ru-RU"/>
        </w:rPr>
        <w:t>,</w:t>
      </w:r>
      <w:r>
        <w:rPr>
          <w:rStyle w:val="9pt4"/>
          <w:lang w:eastAsia="ru-RU"/>
        </w:rPr>
        <w:t xml:space="preserve"> указывая, что, наряду с общими черта</w:t>
      </w:r>
      <w:r>
        <w:rPr>
          <w:rStyle w:val="9pt4"/>
          <w:lang w:eastAsia="ru-RU"/>
        </w:rPr>
        <w:softHyphen/>
        <w:t>ми соответствующих разновидностей изъяснительных придаточных предложе</w:t>
      </w:r>
      <w:r>
        <w:rPr>
          <w:rStyle w:val="9pt4"/>
          <w:lang w:eastAsia="ru-RU"/>
        </w:rPr>
        <w:softHyphen/>
        <w:t>ний (структурно-семантическая неполнота главного предложения и необходи</w:t>
      </w:r>
      <w:r>
        <w:rPr>
          <w:rStyle w:val="9pt4"/>
          <w:lang w:eastAsia="ru-RU"/>
        </w:rPr>
        <w:softHyphen/>
        <w:t>мость изъяснительного распространения того или иного слова в нем), между ними имеется и существенное различие самая структура главного предложе</w:t>
      </w:r>
      <w:r>
        <w:rPr>
          <w:rStyle w:val="9pt4"/>
          <w:lang w:eastAsia="ru-RU"/>
        </w:rPr>
        <w:softHyphen/>
        <w:t>ния. В одном случае главное предложение или имеет в своем составе подлежа</w:t>
      </w:r>
      <w:r>
        <w:rPr>
          <w:rStyle w:val="9pt4"/>
          <w:lang w:eastAsia="ru-RU"/>
        </w:rPr>
        <w:softHyphen/>
        <w:t xml:space="preserve">щее и нуждается в распространении управляемым членом - дополнением </w:t>
      </w:r>
      <w:r>
        <w:rPr>
          <w:rStyle w:val="10pt"/>
          <w:lang w:eastAsia="ru-RU"/>
        </w:rPr>
        <w:t>(Я хочу, чтобы он пришел),</w:t>
      </w:r>
      <w:r>
        <w:rPr>
          <w:rStyle w:val="9pt4"/>
          <w:lang w:eastAsia="ru-RU"/>
        </w:rPr>
        <w:t xml:space="preserve"> или, будучи безличным, нс допускает в своем составе подлежащего и тоже нуждается в распространении управляемым членом - до</w:t>
      </w:r>
      <w:r>
        <w:rPr>
          <w:rStyle w:val="9pt4"/>
          <w:lang w:eastAsia="ru-RU"/>
        </w:rPr>
        <w:softHyphen/>
        <w:t xml:space="preserve">полнением </w:t>
      </w:r>
      <w:r>
        <w:rPr>
          <w:rStyle w:val="10pt"/>
          <w:lang w:eastAsia="ru-RU"/>
        </w:rPr>
        <w:t>(Мне хочется, чтобы он пришел),</w:t>
      </w:r>
      <w:r>
        <w:rPr>
          <w:rStyle w:val="9pt4"/>
          <w:lang w:eastAsia="ru-RU"/>
        </w:rPr>
        <w:t xml:space="preserve"> в другом же - главное предложе</w:t>
      </w:r>
      <w:r>
        <w:rPr>
          <w:rStyle w:val="9pt4"/>
          <w:lang w:eastAsia="ru-RU"/>
        </w:rPr>
        <w:softHyphen/>
        <w:t xml:space="preserve">ние нс допускает при себе управляемого члена и нуждается в распространении именно подлежащим </w:t>
      </w:r>
      <w:r>
        <w:rPr>
          <w:rStyle w:val="10pt"/>
          <w:lang w:eastAsia="ru-RU"/>
        </w:rPr>
        <w:t>(Важно, чтобы он пришел).</w:t>
      </w:r>
      <w:r>
        <w:rPr>
          <w:rStyle w:val="9pt4"/>
          <w:lang w:eastAsia="ru-RU"/>
        </w:rPr>
        <w:t xml:space="preserve"> Игнорировать это различие - значит нс видеть различия в функциях прямого (именительного) и косвенных падежей.</w:t>
      </w:r>
    </w:p>
    <w:p w:rsidR="006454E9" w:rsidRDefault="006454E9">
      <w:pPr>
        <w:pStyle w:val="BodyText"/>
        <w:shd w:val="clear" w:color="auto" w:fill="auto"/>
        <w:spacing w:before="0" w:after="0" w:line="234" w:lineRule="exact"/>
        <w:ind w:left="20" w:right="20" w:firstLine="300"/>
        <w:jc w:val="both"/>
      </w:pPr>
      <w:r>
        <w:rPr>
          <w:rStyle w:val="9pt4"/>
          <w:lang w:eastAsia="ru-RU"/>
        </w:rPr>
        <w:t>Если исходить из концепции, выдвинутой В. Л. Богородицким и в основном признаваемой авторами современных учебных пособий, то нужно учитывать три принципа:</w:t>
      </w:r>
    </w:p>
    <w:p w:rsidR="006454E9" w:rsidRDefault="006454E9">
      <w:pPr>
        <w:pStyle w:val="BodyText"/>
        <w:numPr>
          <w:ilvl w:val="0"/>
          <w:numId w:val="333"/>
        </w:numPr>
        <w:shd w:val="clear" w:color="auto" w:fill="auto"/>
        <w:tabs>
          <w:tab w:val="left" w:pos="506"/>
        </w:tabs>
        <w:spacing w:before="0" w:after="0" w:line="234" w:lineRule="exact"/>
        <w:ind w:left="20" w:firstLine="300"/>
        <w:jc w:val="both"/>
      </w:pPr>
      <w:r>
        <w:rPr>
          <w:rStyle w:val="9pt4"/>
          <w:lang w:eastAsia="ru-RU"/>
        </w:rPr>
        <w:t>к чему относится придаточное предложение;</w:t>
      </w:r>
    </w:p>
    <w:p w:rsidR="006454E9" w:rsidRDefault="006454E9">
      <w:pPr>
        <w:pStyle w:val="BodyText"/>
        <w:numPr>
          <w:ilvl w:val="0"/>
          <w:numId w:val="333"/>
        </w:numPr>
        <w:shd w:val="clear" w:color="auto" w:fill="auto"/>
        <w:tabs>
          <w:tab w:val="left" w:pos="536"/>
        </w:tabs>
        <w:spacing w:before="0" w:after="0" w:line="234" w:lineRule="exact"/>
        <w:ind w:left="20" w:firstLine="300"/>
        <w:jc w:val="both"/>
      </w:pPr>
      <w:r>
        <w:rPr>
          <w:rStyle w:val="9pt4"/>
          <w:lang w:eastAsia="ru-RU"/>
        </w:rPr>
        <w:t>каковы средства связи обеих частей сложноподчиненных предложений;</w:t>
      </w:r>
    </w:p>
    <w:p w:rsidR="006454E9" w:rsidRDefault="006454E9">
      <w:pPr>
        <w:pStyle w:val="BodyText"/>
        <w:numPr>
          <w:ilvl w:val="0"/>
          <w:numId w:val="333"/>
        </w:numPr>
        <w:shd w:val="clear" w:color="auto" w:fill="auto"/>
        <w:tabs>
          <w:tab w:val="left" w:pos="536"/>
        </w:tabs>
        <w:spacing w:before="0" w:after="0" w:line="234" w:lineRule="exact"/>
        <w:ind w:left="20" w:right="20" w:firstLine="300"/>
        <w:jc w:val="both"/>
      </w:pPr>
      <w:r>
        <w:rPr>
          <w:rStyle w:val="9pt4"/>
          <w:lang w:eastAsia="ru-RU"/>
        </w:rPr>
        <w:t>какие смысловые оттенки принадлежат самим придаточным предложе</w:t>
      </w:r>
      <w:r>
        <w:rPr>
          <w:rStyle w:val="9pt4"/>
          <w:lang w:eastAsia="ru-RU"/>
        </w:rPr>
        <w:softHyphen/>
        <w:t>ниям. Внимательное рассмотрение современных пособий показывает, что при объединении придаточных дополнительных и придаточных подлежащных в одну общую группу придаточных изъяснительных учитываются два после</w:t>
      </w:r>
      <w:r>
        <w:rPr>
          <w:rStyle w:val="9pt4"/>
          <w:lang w:eastAsia="ru-RU"/>
        </w:rPr>
        <w:softHyphen/>
        <w:t>дних принципа и недооценивается первый - «к чему относится» придаточное предложение.</w:t>
      </w:r>
    </w:p>
    <w:p w:rsidR="006454E9" w:rsidRDefault="006454E9">
      <w:pPr>
        <w:pStyle w:val="BodyText"/>
        <w:shd w:val="clear" w:color="auto" w:fill="auto"/>
        <w:spacing w:before="0" w:after="0" w:line="240" w:lineRule="exact"/>
        <w:ind w:left="20" w:right="20" w:firstLine="280"/>
        <w:jc w:val="both"/>
      </w:pPr>
      <w:r>
        <w:rPr>
          <w:rStyle w:val="9pt4"/>
          <w:lang w:eastAsia="ru-RU"/>
        </w:rPr>
        <w:t>Указание на то, что придаточные подлежащные характеризуются чрезвы</w:t>
      </w:r>
      <w:r>
        <w:rPr>
          <w:rStyle w:val="9pt4"/>
          <w:lang w:eastAsia="ru-RU"/>
        </w:rPr>
        <w:softHyphen/>
        <w:t>чайной пестротой и неоднородностью входящих в них конструкций, справед</w:t>
      </w:r>
      <w:r>
        <w:rPr>
          <w:rStyle w:val="9pt4"/>
          <w:lang w:eastAsia="ru-RU"/>
        </w:rPr>
        <w:softHyphen/>
        <w:t>ливо: действительно, в общей группе окажутся, с одной стороны, предложе</w:t>
      </w:r>
      <w:r>
        <w:rPr>
          <w:rStyle w:val="9pt4"/>
          <w:lang w:eastAsia="ru-RU"/>
        </w:rPr>
        <w:softHyphen/>
        <w:t xml:space="preserve">ния типа </w:t>
      </w:r>
      <w:r>
        <w:rPr>
          <w:rStyle w:val="10pt"/>
          <w:lang w:eastAsia="ru-RU"/>
        </w:rPr>
        <w:t>Кто весел</w:t>
      </w:r>
      <w:r>
        <w:rPr>
          <w:rStyle w:val="9pt4"/>
          <w:lang w:eastAsia="ru-RU"/>
        </w:rPr>
        <w:t xml:space="preserve">, </w:t>
      </w:r>
      <w:r>
        <w:rPr>
          <w:rStyle w:val="10pt"/>
          <w:lang w:eastAsia="ru-RU"/>
        </w:rPr>
        <w:t>тот смеется</w:t>
      </w:r>
      <w:r>
        <w:rPr>
          <w:rStyle w:val="9pt4"/>
          <w:lang w:eastAsia="ru-RU"/>
        </w:rPr>
        <w:t xml:space="preserve"> </w:t>
      </w:r>
      <w:r>
        <w:rPr>
          <w:rStyle w:val="9pt4"/>
          <w:lang w:val="en-US" w:eastAsia="ru-RU"/>
        </w:rPr>
        <w:t xml:space="preserve">(J1 </w:t>
      </w:r>
      <w:r>
        <w:rPr>
          <w:rStyle w:val="9pt4"/>
          <w:lang w:eastAsia="ru-RU"/>
        </w:rPr>
        <w:t xml:space="preserve">.-К.), а с другой - предложения типа </w:t>
      </w:r>
      <w:r>
        <w:rPr>
          <w:rStyle w:val="10pt"/>
          <w:lang w:eastAsia="ru-RU"/>
        </w:rPr>
        <w:t>Изве</w:t>
      </w:r>
      <w:r>
        <w:rPr>
          <w:rStyle w:val="10pt"/>
          <w:lang w:eastAsia="ru-RU"/>
        </w:rPr>
        <w:softHyphen/>
        <w:t>стно</w:t>
      </w:r>
      <w:r>
        <w:rPr>
          <w:rStyle w:val="9pt4"/>
          <w:lang w:eastAsia="ru-RU"/>
        </w:rPr>
        <w:t xml:space="preserve">, </w:t>
      </w:r>
      <w:r>
        <w:rPr>
          <w:rStyle w:val="10pt"/>
          <w:lang w:eastAsia="ru-RU"/>
        </w:rPr>
        <w:t>что слоны в диковинку у нас</w:t>
      </w:r>
      <w:r>
        <w:rPr>
          <w:rStyle w:val="9pt4"/>
          <w:lang w:eastAsia="ru-RU"/>
        </w:rPr>
        <w:t xml:space="preserve"> (Кр.). Но ведь нс меньшей пестротой отличаются придаточные изъяснительные, объединяющие такие сложнопод</w:t>
      </w:r>
      <w:r>
        <w:rPr>
          <w:rStyle w:val="9pt4"/>
          <w:lang w:eastAsia="ru-RU"/>
        </w:rPr>
        <w:softHyphen/>
        <w:t xml:space="preserve">чиненные предложения: I) </w:t>
      </w:r>
      <w:r>
        <w:rPr>
          <w:rStyle w:val="10pt"/>
          <w:lang w:eastAsia="ru-RU"/>
        </w:rPr>
        <w:t>Кто весел</w:t>
      </w:r>
      <w:r>
        <w:rPr>
          <w:rStyle w:val="9pt4"/>
          <w:lang w:eastAsia="ru-RU"/>
        </w:rPr>
        <w:t xml:space="preserve">, </w:t>
      </w:r>
      <w:r>
        <w:rPr>
          <w:rStyle w:val="10pt"/>
          <w:lang w:eastAsia="ru-RU"/>
        </w:rPr>
        <w:t>смеется</w:t>
      </w:r>
      <w:r>
        <w:rPr>
          <w:rStyle w:val="9pt4"/>
          <w:lang w:eastAsia="ru-RU"/>
        </w:rPr>
        <w:t xml:space="preserve">; </w:t>
      </w:r>
      <w:r>
        <w:rPr>
          <w:rStyle w:val="10pt"/>
          <w:lang w:eastAsia="ru-RU"/>
        </w:rPr>
        <w:t>2) Жаль, что погода испор</w:t>
      </w:r>
      <w:r>
        <w:rPr>
          <w:rStyle w:val="10pt"/>
          <w:lang w:eastAsia="ru-RU"/>
        </w:rPr>
        <w:softHyphen/>
        <w:t>тилась</w:t>
      </w:r>
      <w:r>
        <w:rPr>
          <w:rStyle w:val="9pt4"/>
          <w:lang w:eastAsia="ru-RU"/>
        </w:rPr>
        <w:t xml:space="preserve">; 3) </w:t>
      </w:r>
      <w:r>
        <w:rPr>
          <w:rStyle w:val="10pt"/>
          <w:lang w:eastAsia="ru-RU"/>
        </w:rPr>
        <w:t>Говорят</w:t>
      </w:r>
      <w:r>
        <w:rPr>
          <w:rStyle w:val="9pt4"/>
          <w:lang w:eastAsia="ru-RU"/>
        </w:rPr>
        <w:t xml:space="preserve">, </w:t>
      </w:r>
      <w:r>
        <w:rPr>
          <w:rStyle w:val="10pt"/>
          <w:lang w:eastAsia="ru-RU"/>
        </w:rPr>
        <w:t>что состояние больного улучшается</w:t>
      </w:r>
      <w:r>
        <w:rPr>
          <w:rStyle w:val="9pt4"/>
          <w:lang w:eastAsia="ru-RU"/>
        </w:rPr>
        <w:t xml:space="preserve"> и т. д.</w:t>
      </w:r>
    </w:p>
    <w:p w:rsidR="006454E9" w:rsidRDefault="006454E9">
      <w:pPr>
        <w:pStyle w:val="BodyText"/>
        <w:shd w:val="clear" w:color="auto" w:fill="auto"/>
        <w:spacing w:before="0" w:after="420" w:line="240" w:lineRule="exact"/>
        <w:ind w:left="20" w:right="20" w:firstLine="280"/>
        <w:jc w:val="both"/>
      </w:pPr>
      <w:r>
        <w:rPr>
          <w:rStyle w:val="9pt4"/>
          <w:lang w:eastAsia="ru-RU"/>
        </w:rPr>
        <w:t>Ссылаясь на то, что разграничение придаточных дополнительных и прида</w:t>
      </w:r>
      <w:r>
        <w:rPr>
          <w:rStyle w:val="9pt4"/>
          <w:lang w:eastAsia="ru-RU"/>
        </w:rPr>
        <w:softHyphen/>
        <w:t>точных подлежащных проводится в академической «Грамматике русского язы</w:t>
      </w:r>
      <w:r>
        <w:rPr>
          <w:rStyle w:val="9pt4"/>
          <w:lang w:eastAsia="ru-RU"/>
        </w:rPr>
        <w:softHyphen/>
        <w:t>ка» и других трудах, отнюдь нс устаревших, сторонники такого разграничения указывают также на методическое удобство проведения в учебной практике параллелизма членов предложения и придаточных предложений (параллелиз</w:t>
      </w:r>
      <w:r>
        <w:rPr>
          <w:rStyle w:val="9pt4"/>
          <w:lang w:eastAsia="ru-RU"/>
        </w:rPr>
        <w:softHyphen/>
        <w:t>ма, правда, неполного, но в большинстве случаев возможного и используе</w:t>
      </w:r>
      <w:r>
        <w:rPr>
          <w:rStyle w:val="9pt4"/>
          <w:lang w:eastAsia="ru-RU"/>
        </w:rPr>
        <w:softHyphen/>
        <w:t>мого).</w:t>
      </w:r>
    </w:p>
    <w:p w:rsidR="006454E9" w:rsidRDefault="006454E9">
      <w:pPr>
        <w:pStyle w:val="101"/>
        <w:shd w:val="clear" w:color="auto" w:fill="auto"/>
        <w:spacing w:after="180"/>
        <w:ind w:right="20"/>
        <w:jc w:val="center"/>
      </w:pPr>
      <w:r>
        <w:rPr>
          <w:rStyle w:val="107"/>
          <w:lang w:eastAsia="ru-RU"/>
        </w:rPr>
        <w:t>§ 203. Сложноподчиненные предложения с придаточными образа действия, меры и степени</w:t>
      </w:r>
    </w:p>
    <w:p w:rsidR="006454E9" w:rsidRDefault="006454E9">
      <w:pPr>
        <w:pStyle w:val="141"/>
        <w:shd w:val="clear" w:color="auto" w:fill="auto"/>
        <w:spacing w:after="430" w:line="240" w:lineRule="exact"/>
        <w:ind w:left="20" w:right="20" w:firstLine="280"/>
      </w:pPr>
      <w:r>
        <w:rPr>
          <w:rStyle w:val="149pt2"/>
          <w:lang w:eastAsia="ru-RU"/>
        </w:rPr>
        <w:t xml:space="preserve">К предложениям нсрасчлснснной структуры относятся также предложения с придаточными </w:t>
      </w:r>
      <w:r>
        <w:rPr>
          <w:rStyle w:val="1413"/>
          <w:lang w:eastAsia="ru-RU"/>
        </w:rPr>
        <w:t xml:space="preserve">образа действия, меры </w:t>
      </w:r>
      <w:r>
        <w:rPr>
          <w:rStyle w:val="149pt2"/>
          <w:lang w:eastAsia="ru-RU"/>
        </w:rPr>
        <w:t xml:space="preserve">и </w:t>
      </w:r>
      <w:r>
        <w:rPr>
          <w:rStyle w:val="1413"/>
          <w:lang w:eastAsia="ru-RU"/>
        </w:rPr>
        <w:t xml:space="preserve">степени. </w:t>
      </w:r>
      <w:r>
        <w:rPr>
          <w:rStyle w:val="149pt2"/>
          <w:lang w:eastAsia="ru-RU"/>
        </w:rPr>
        <w:t xml:space="preserve">Они отвечают на вопросы </w:t>
      </w:r>
      <w:r>
        <w:rPr>
          <w:rStyle w:val="149pt1"/>
          <w:lang w:eastAsia="ru-RU"/>
        </w:rPr>
        <w:t>как? каким образом? насколько? в какой мере? до какой степени?</w:t>
      </w:r>
      <w:r>
        <w:rPr>
          <w:rStyle w:val="149pt2"/>
          <w:lang w:eastAsia="ru-RU"/>
        </w:rPr>
        <w:t xml:space="preserve"> и содержат указание на образ или способ совершения действия, степень качества, о которых говорится в главном предложении; при</w:t>
      </w:r>
      <w:r>
        <w:rPr>
          <w:rStyle w:val="149pt2"/>
          <w:lang w:eastAsia="ru-RU"/>
        </w:rPr>
        <w:softHyphen/>
        <w:t xml:space="preserve">крепляются к нему с помощью союзов </w:t>
      </w:r>
      <w:r>
        <w:rPr>
          <w:rStyle w:val="1410pt"/>
          <w:i/>
          <w:iCs/>
          <w:lang w:eastAsia="ru-RU"/>
        </w:rPr>
        <w:t>как</w:t>
      </w:r>
      <w:r>
        <w:rPr>
          <w:rStyle w:val="149pt2"/>
          <w:lang w:eastAsia="ru-RU"/>
        </w:rPr>
        <w:t xml:space="preserve">, </w:t>
      </w:r>
      <w:r>
        <w:rPr>
          <w:rStyle w:val="1410pt"/>
          <w:i/>
          <w:iCs/>
          <w:lang w:eastAsia="ru-RU"/>
        </w:rPr>
        <w:t>что</w:t>
      </w:r>
      <w:r>
        <w:rPr>
          <w:rStyle w:val="149pt2"/>
          <w:lang w:eastAsia="ru-RU"/>
        </w:rPr>
        <w:t xml:space="preserve">, </w:t>
      </w:r>
      <w:r>
        <w:rPr>
          <w:rStyle w:val="1410pt"/>
          <w:i/>
          <w:iCs/>
          <w:lang w:eastAsia="ru-RU"/>
        </w:rPr>
        <w:t>чтобы</w:t>
      </w:r>
      <w:r>
        <w:rPr>
          <w:rStyle w:val="149pt2"/>
          <w:lang w:eastAsia="ru-RU"/>
        </w:rPr>
        <w:t xml:space="preserve">, </w:t>
      </w:r>
      <w:r>
        <w:rPr>
          <w:rStyle w:val="1410pt"/>
          <w:i/>
          <w:iCs/>
          <w:lang w:eastAsia="ru-RU"/>
        </w:rPr>
        <w:t>словно</w:t>
      </w:r>
      <w:r>
        <w:rPr>
          <w:rStyle w:val="149pt2"/>
          <w:lang w:eastAsia="ru-RU"/>
        </w:rPr>
        <w:t xml:space="preserve">, </w:t>
      </w:r>
      <w:r>
        <w:rPr>
          <w:rStyle w:val="1410pt"/>
          <w:i/>
          <w:iCs/>
          <w:lang w:eastAsia="ru-RU"/>
        </w:rPr>
        <w:t>точно</w:t>
      </w:r>
      <w:r>
        <w:rPr>
          <w:rStyle w:val="149pt2"/>
          <w:lang w:eastAsia="ru-RU"/>
        </w:rPr>
        <w:t xml:space="preserve">, союзных слов </w:t>
      </w:r>
      <w:r>
        <w:rPr>
          <w:rStyle w:val="1410pt"/>
          <w:i/>
          <w:iCs/>
          <w:lang w:eastAsia="ru-RU"/>
        </w:rPr>
        <w:t>насколько</w:t>
      </w:r>
      <w:r>
        <w:rPr>
          <w:rStyle w:val="149pt2"/>
          <w:lang w:eastAsia="ru-RU"/>
        </w:rPr>
        <w:t xml:space="preserve">, </w:t>
      </w:r>
      <w:r>
        <w:rPr>
          <w:rStyle w:val="1410pt"/>
          <w:i/>
          <w:iCs/>
          <w:lang w:eastAsia="ru-RU"/>
        </w:rPr>
        <w:t>поскольку</w:t>
      </w:r>
      <w:r>
        <w:rPr>
          <w:rStyle w:val="149pt2"/>
          <w:lang w:eastAsia="ru-RU"/>
        </w:rPr>
        <w:t>; иногда имеют дополнительные оттенки значения срав</w:t>
      </w:r>
      <w:r>
        <w:rPr>
          <w:rStyle w:val="149pt2"/>
          <w:lang w:eastAsia="ru-RU"/>
        </w:rPr>
        <w:softHyphen/>
        <w:t xml:space="preserve">нения, следствия:... </w:t>
      </w:r>
      <w:r>
        <w:rPr>
          <w:rStyle w:val="1410pt"/>
          <w:i/>
          <w:iCs/>
          <w:lang w:eastAsia="ru-RU"/>
        </w:rPr>
        <w:t>Волнение злобы во мне было столь сильно, что я не понаде</w:t>
      </w:r>
      <w:r>
        <w:rPr>
          <w:rStyle w:val="1410pt"/>
          <w:i/>
          <w:iCs/>
          <w:lang w:eastAsia="ru-RU"/>
        </w:rPr>
        <w:softHyphen/>
        <w:t>ялся на верность руки...</w:t>
      </w:r>
      <w:r>
        <w:rPr>
          <w:rStyle w:val="149pt2"/>
          <w:lang w:eastAsia="ru-RU"/>
        </w:rPr>
        <w:t xml:space="preserve"> (П.); </w:t>
      </w:r>
      <w:r>
        <w:rPr>
          <w:rStyle w:val="1410pt"/>
          <w:i/>
          <w:iCs/>
          <w:lang w:eastAsia="ru-RU"/>
        </w:rPr>
        <w:t>Мать остановит его вопрос движением руки и продолжала так</w:t>
      </w:r>
      <w:r>
        <w:rPr>
          <w:rStyle w:val="149pt2"/>
          <w:lang w:eastAsia="ru-RU"/>
        </w:rPr>
        <w:t xml:space="preserve">, </w:t>
      </w:r>
      <w:r>
        <w:rPr>
          <w:rStyle w:val="1410pt"/>
          <w:i/>
          <w:iCs/>
          <w:lang w:eastAsia="ru-RU"/>
        </w:rPr>
        <w:t>точно она сидела перед лицом самой справедливости</w:t>
      </w:r>
      <w:r>
        <w:rPr>
          <w:rStyle w:val="149pt2"/>
          <w:lang w:eastAsia="ru-RU"/>
        </w:rPr>
        <w:t xml:space="preserve"> (М. Г.); </w:t>
      </w:r>
      <w:r>
        <w:rPr>
          <w:rStyle w:val="1410pt"/>
          <w:i/>
          <w:iCs/>
          <w:lang w:eastAsia="ru-RU"/>
        </w:rPr>
        <w:t>Надо только стать таким образом</w:t>
      </w:r>
      <w:r>
        <w:rPr>
          <w:rStyle w:val="149pt2"/>
          <w:lang w:eastAsia="ru-RU"/>
        </w:rPr>
        <w:t xml:space="preserve">, </w:t>
      </w:r>
      <w:r>
        <w:rPr>
          <w:rStyle w:val="1410pt"/>
          <w:i/>
          <w:iCs/>
          <w:lang w:eastAsia="ru-RU"/>
        </w:rPr>
        <w:t>чтобы Полярная звезда очутилась как раз над колокольней св. Георгия</w:t>
      </w:r>
      <w:r>
        <w:rPr>
          <w:rStyle w:val="149pt2"/>
          <w:lang w:eastAsia="ru-RU"/>
        </w:rPr>
        <w:t xml:space="preserve"> (Купр.); </w:t>
      </w:r>
      <w:r>
        <w:rPr>
          <w:rStyle w:val="1410pt"/>
          <w:i/>
          <w:iCs/>
          <w:lang w:eastAsia="ru-RU"/>
        </w:rPr>
        <w:t>Было так темно</w:t>
      </w:r>
      <w:r>
        <w:rPr>
          <w:rStyle w:val="149pt2"/>
          <w:lang w:eastAsia="ru-RU"/>
        </w:rPr>
        <w:t xml:space="preserve">, </w:t>
      </w:r>
      <w:r>
        <w:rPr>
          <w:rStyle w:val="1410pt"/>
          <w:i/>
          <w:iCs/>
          <w:lang w:eastAsia="ru-RU"/>
        </w:rPr>
        <w:t>что Варя с трудом различала дорогу</w:t>
      </w:r>
      <w:r>
        <w:rPr>
          <w:rStyle w:val="149pt2"/>
          <w:lang w:eastAsia="ru-RU"/>
        </w:rPr>
        <w:t xml:space="preserve"> (Фад.); </w:t>
      </w:r>
      <w:r>
        <w:rPr>
          <w:rStyle w:val="1410pt"/>
          <w:i/>
          <w:iCs/>
          <w:lang w:eastAsia="ru-RU"/>
        </w:rPr>
        <w:t>Окрик показался Аксинье настолько громким</w:t>
      </w:r>
      <w:r>
        <w:rPr>
          <w:rStyle w:val="149pt2"/>
          <w:lang w:eastAsia="ru-RU"/>
        </w:rPr>
        <w:t xml:space="preserve">, </w:t>
      </w:r>
      <w:r>
        <w:rPr>
          <w:rStyle w:val="1410pt"/>
          <w:i/>
          <w:iCs/>
          <w:lang w:eastAsia="ru-RU"/>
        </w:rPr>
        <w:t>что она ничком упала на землю</w:t>
      </w:r>
      <w:r>
        <w:rPr>
          <w:rStyle w:val="149pt2"/>
          <w:lang w:eastAsia="ru-RU"/>
        </w:rPr>
        <w:t xml:space="preserve"> (Шол.); </w:t>
      </w:r>
      <w:r>
        <w:rPr>
          <w:rStyle w:val="1410pt"/>
          <w:i/>
          <w:iCs/>
          <w:lang w:eastAsia="ru-RU"/>
        </w:rPr>
        <w:t>В иные дни до того припекало</w:t>
      </w:r>
      <w:r>
        <w:rPr>
          <w:rStyle w:val="149pt2"/>
          <w:lang w:eastAsia="ru-RU"/>
        </w:rPr>
        <w:t xml:space="preserve">, </w:t>
      </w:r>
      <w:r>
        <w:rPr>
          <w:rStyle w:val="1410pt"/>
          <w:i/>
          <w:iCs/>
          <w:lang w:eastAsia="ru-RU"/>
        </w:rPr>
        <w:t>что стано</w:t>
      </w:r>
      <w:r>
        <w:rPr>
          <w:rStyle w:val="1410pt"/>
          <w:i/>
          <w:iCs/>
          <w:lang w:eastAsia="ru-RU"/>
        </w:rPr>
        <w:softHyphen/>
        <w:t>вилось трудно дышать</w:t>
      </w:r>
      <w:r>
        <w:rPr>
          <w:rStyle w:val="149pt2"/>
          <w:lang w:eastAsia="ru-RU"/>
        </w:rPr>
        <w:t xml:space="preserve"> (Павл.).</w:t>
      </w:r>
    </w:p>
    <w:p w:rsidR="006454E9" w:rsidRDefault="006454E9">
      <w:pPr>
        <w:pStyle w:val="101"/>
        <w:shd w:val="clear" w:color="auto" w:fill="auto"/>
        <w:spacing w:after="180" w:line="228" w:lineRule="exact"/>
        <w:ind w:right="20"/>
        <w:jc w:val="center"/>
      </w:pPr>
      <w:r>
        <w:rPr>
          <w:rStyle w:val="107"/>
          <w:lang w:eastAsia="ru-RU"/>
        </w:rPr>
        <w:t>§ 204. Сложноподчиненные предложения с придаточными времени</w:t>
      </w:r>
    </w:p>
    <w:p w:rsidR="006454E9" w:rsidRDefault="006454E9">
      <w:pPr>
        <w:pStyle w:val="BodyText"/>
        <w:shd w:val="clear" w:color="auto" w:fill="auto"/>
        <w:spacing w:before="0" w:after="0" w:line="228" w:lineRule="exact"/>
        <w:ind w:left="20" w:right="20" w:firstLine="280"/>
        <w:jc w:val="both"/>
      </w:pPr>
      <w:r>
        <w:rPr>
          <w:rStyle w:val="9pt4"/>
          <w:lang w:eastAsia="ru-RU"/>
        </w:rPr>
        <w:t xml:space="preserve">В придаточных предложениях </w:t>
      </w:r>
      <w:r>
        <w:t xml:space="preserve">времени </w:t>
      </w:r>
      <w:r>
        <w:rPr>
          <w:rStyle w:val="9pt4"/>
          <w:lang w:eastAsia="ru-RU"/>
        </w:rPr>
        <w:t>указывается действие или проявле</w:t>
      </w:r>
      <w:r>
        <w:rPr>
          <w:rStyle w:val="9pt4"/>
          <w:lang w:eastAsia="ru-RU"/>
        </w:rPr>
        <w:softHyphen/>
        <w:t xml:space="preserve">ние признака, соотносительные по времени с действием или проявлением признака, о которых говорится в главном предложении. Придаточные времени отвечают на вопросы </w:t>
      </w:r>
      <w:r>
        <w:rPr>
          <w:rStyle w:val="9pt3"/>
          <w:lang w:eastAsia="ru-RU"/>
        </w:rPr>
        <w:t>когда? как долго? с каких пор? до каких пор? на сколько времени?</w:t>
      </w:r>
      <w:r>
        <w:rPr>
          <w:rStyle w:val="9pt4"/>
          <w:lang w:eastAsia="ru-RU"/>
        </w:rPr>
        <w:t xml:space="preserve"> и относятся ко всему глав</w:t>
      </w:r>
      <w:r>
        <w:rPr>
          <w:rStyle w:val="9pt4"/>
          <w:lang w:eastAsia="ru-RU"/>
        </w:rPr>
        <w:softHyphen/>
        <w:t xml:space="preserve">ному предложению; ср.: </w:t>
      </w:r>
      <w:r>
        <w:rPr>
          <w:rStyle w:val="10pt"/>
          <w:lang w:eastAsia="ru-RU"/>
        </w:rPr>
        <w:t>Когда хозяин вышел и у пес с собой свет</w:t>
      </w:r>
      <w:r>
        <w:rPr>
          <w:rStyle w:val="9pt4"/>
          <w:lang w:eastAsia="ru-RU"/>
        </w:rPr>
        <w:t xml:space="preserve">, </w:t>
      </w:r>
      <w:r>
        <w:rPr>
          <w:rStyle w:val="10pt"/>
          <w:lang w:eastAsia="ru-RU"/>
        </w:rPr>
        <w:t>опять насту</w:t>
      </w:r>
      <w:r>
        <w:rPr>
          <w:rStyle w:val="10pt"/>
          <w:lang w:eastAsia="ru-RU"/>
        </w:rPr>
        <w:softHyphen/>
        <w:t>пили потемки.</w:t>
      </w:r>
      <w:r>
        <w:rPr>
          <w:rStyle w:val="9pt4"/>
          <w:lang w:eastAsia="ru-RU"/>
        </w:rPr>
        <w:t xml:space="preserve"> (Ч.) - </w:t>
      </w:r>
      <w:r>
        <w:rPr>
          <w:rStyle w:val="10pt"/>
          <w:lang w:eastAsia="ru-RU"/>
        </w:rPr>
        <w:t>Каждый раз</w:t>
      </w:r>
      <w:r>
        <w:rPr>
          <w:rStyle w:val="9pt4"/>
          <w:lang w:eastAsia="ru-RU"/>
        </w:rPr>
        <w:t xml:space="preserve">, </w:t>
      </w:r>
      <w:r>
        <w:rPr>
          <w:rStyle w:val="10pt"/>
          <w:lang w:eastAsia="ru-RU"/>
        </w:rPr>
        <w:t>когда я приходил</w:t>
      </w:r>
      <w:r>
        <w:rPr>
          <w:rStyle w:val="9pt4"/>
          <w:lang w:eastAsia="ru-RU"/>
        </w:rPr>
        <w:t xml:space="preserve">, </w:t>
      </w:r>
      <w:r>
        <w:rPr>
          <w:rStyle w:val="10pt"/>
          <w:lang w:eastAsia="ru-RU"/>
        </w:rPr>
        <w:t>Олеся встречала меня с своим приятным сдержанным достоинствам</w:t>
      </w:r>
      <w:r>
        <w:rPr>
          <w:rStyle w:val="9pt4"/>
          <w:lang w:eastAsia="ru-RU"/>
        </w:rPr>
        <w:t xml:space="preserve"> (Купр.).</w:t>
      </w:r>
    </w:p>
    <w:p w:rsidR="006454E9" w:rsidRDefault="006454E9">
      <w:pPr>
        <w:pStyle w:val="BodyText"/>
        <w:shd w:val="clear" w:color="auto" w:fill="auto"/>
        <w:spacing w:before="0" w:after="0" w:line="234" w:lineRule="exact"/>
        <w:ind w:right="20" w:firstLine="280"/>
        <w:jc w:val="both"/>
      </w:pPr>
      <w:r>
        <w:rPr>
          <w:rStyle w:val="9pt4"/>
          <w:lang w:eastAsia="ru-RU"/>
        </w:rPr>
        <w:t>Сложноподчиненные предложения с придаточными времени можно разбить на две группы: в одной указываются отношения одновременности (полной или частичной), в другой отношения разновременности. Это различие выражает</w:t>
      </w:r>
      <w:r>
        <w:rPr>
          <w:rStyle w:val="9pt4"/>
          <w:lang w:eastAsia="ru-RU"/>
        </w:rPr>
        <w:softHyphen/>
        <w:t>ся средствами синтаксической связи (союзами и союзными словами) и видо- временными значениями глаголов-сказуемых в обеих частях сложного предло</w:t>
      </w:r>
      <w:r>
        <w:rPr>
          <w:rStyle w:val="9pt4"/>
          <w:lang w:eastAsia="ru-RU"/>
        </w:rPr>
        <w:softHyphen/>
        <w:t>жения.</w:t>
      </w:r>
    </w:p>
    <w:p w:rsidR="006454E9" w:rsidRDefault="006454E9">
      <w:pPr>
        <w:pStyle w:val="141"/>
        <w:shd w:val="clear" w:color="auto" w:fill="auto"/>
        <w:ind w:right="20" w:firstLine="280"/>
      </w:pPr>
      <w:r>
        <w:rPr>
          <w:rStyle w:val="149pt2"/>
          <w:lang w:eastAsia="ru-RU"/>
        </w:rPr>
        <w:t xml:space="preserve">Отношения одновременности передаются с помощью союзов </w:t>
      </w:r>
      <w:r>
        <w:rPr>
          <w:rStyle w:val="1410pt"/>
          <w:i/>
          <w:iCs/>
          <w:lang w:eastAsia="ru-RU"/>
        </w:rPr>
        <w:t>когда</w:t>
      </w:r>
      <w:r>
        <w:rPr>
          <w:rStyle w:val="149pt2"/>
          <w:lang w:eastAsia="ru-RU"/>
        </w:rPr>
        <w:t xml:space="preserve">, </w:t>
      </w:r>
      <w:r>
        <w:rPr>
          <w:rStyle w:val="1410pt"/>
          <w:i/>
          <w:iCs/>
          <w:lang w:eastAsia="ru-RU"/>
        </w:rPr>
        <w:t xml:space="preserve">пока </w:t>
      </w:r>
      <w:r>
        <w:rPr>
          <w:rStyle w:val="149pt2"/>
          <w:lang w:eastAsia="ru-RU"/>
        </w:rPr>
        <w:t xml:space="preserve">(устарелыми </w:t>
      </w:r>
      <w:r>
        <w:rPr>
          <w:rStyle w:val="1410pt"/>
          <w:i/>
          <w:iCs/>
          <w:lang w:eastAsia="ru-RU"/>
        </w:rPr>
        <w:t>покамест</w:t>
      </w:r>
      <w:r>
        <w:rPr>
          <w:rStyle w:val="149pt2"/>
          <w:lang w:eastAsia="ru-RU"/>
        </w:rPr>
        <w:t xml:space="preserve">, </w:t>
      </w:r>
      <w:r>
        <w:rPr>
          <w:rStyle w:val="1410pt"/>
          <w:i/>
          <w:iCs/>
          <w:lang w:eastAsia="ru-RU"/>
        </w:rPr>
        <w:t>как)</w:t>
      </w:r>
      <w:r>
        <w:rPr>
          <w:rStyle w:val="149pt2"/>
          <w:lang w:eastAsia="ru-RU"/>
        </w:rPr>
        <w:t xml:space="preserve"> и формами глаголов: </w:t>
      </w:r>
      <w:r>
        <w:rPr>
          <w:rStyle w:val="1410pt"/>
          <w:i/>
          <w:iCs/>
          <w:lang w:eastAsia="ru-RU"/>
        </w:rPr>
        <w:t>В длинные зимние вечера</w:t>
      </w:r>
      <w:r>
        <w:rPr>
          <w:rStyle w:val="149pt2"/>
          <w:lang w:eastAsia="ru-RU"/>
        </w:rPr>
        <w:t xml:space="preserve">, </w:t>
      </w:r>
      <w:r>
        <w:rPr>
          <w:rStyle w:val="1410pt"/>
          <w:i/>
          <w:iCs/>
          <w:lang w:eastAsia="ru-RU"/>
        </w:rPr>
        <w:t>когда столяр строгал ил и читал газету</w:t>
      </w:r>
      <w:r>
        <w:rPr>
          <w:rStyle w:val="149pt2"/>
          <w:lang w:eastAsia="ru-RU"/>
        </w:rPr>
        <w:t xml:space="preserve">, </w:t>
      </w:r>
      <w:r>
        <w:rPr>
          <w:rStyle w:val="1410pt"/>
          <w:i/>
          <w:iCs/>
          <w:lang w:eastAsia="ru-RU"/>
        </w:rPr>
        <w:t xml:space="preserve">Федюшка обыкновенно играл с нею </w:t>
      </w:r>
      <w:r>
        <w:rPr>
          <w:rStyle w:val="149pt2"/>
          <w:lang w:eastAsia="ru-RU"/>
        </w:rPr>
        <w:t xml:space="preserve">(Каштанкой) (Ч.) (полная одновременность); </w:t>
      </w:r>
      <w:r>
        <w:rPr>
          <w:rStyle w:val="1410pt"/>
          <w:i/>
          <w:iCs/>
          <w:lang w:eastAsia="ru-RU"/>
        </w:rPr>
        <w:t>Пока в цехе шли обычные опера</w:t>
      </w:r>
      <w:r>
        <w:rPr>
          <w:rStyle w:val="1410pt"/>
          <w:i/>
          <w:iCs/>
          <w:lang w:eastAsia="ru-RU"/>
        </w:rPr>
        <w:softHyphen/>
        <w:t>ции</w:t>
      </w:r>
      <w:r>
        <w:rPr>
          <w:rStyle w:val="149pt2"/>
          <w:lang w:eastAsia="ru-RU"/>
        </w:rPr>
        <w:t xml:space="preserve">, </w:t>
      </w:r>
      <w:r>
        <w:rPr>
          <w:rStyle w:val="1410pt"/>
          <w:i/>
          <w:iCs/>
          <w:lang w:eastAsia="ru-RU"/>
        </w:rPr>
        <w:t>здание тонуло во мраке...</w:t>
      </w:r>
      <w:r>
        <w:rPr>
          <w:rStyle w:val="149pt2"/>
          <w:lang w:eastAsia="ru-RU"/>
        </w:rPr>
        <w:t xml:space="preserve"> (В. П.) (то же); </w:t>
      </w:r>
      <w:r>
        <w:rPr>
          <w:rStyle w:val="1410pt"/>
          <w:i/>
          <w:iCs/>
          <w:lang w:eastAsia="ru-RU"/>
        </w:rPr>
        <w:t>Пока он падал</w:t>
      </w:r>
      <w:r>
        <w:rPr>
          <w:rStyle w:val="149pt2"/>
          <w:lang w:eastAsia="ru-RU"/>
        </w:rPr>
        <w:t xml:space="preserve">, </w:t>
      </w:r>
      <w:r>
        <w:rPr>
          <w:rStyle w:val="1410pt"/>
          <w:i/>
          <w:iCs/>
          <w:lang w:eastAsia="ru-RU"/>
        </w:rPr>
        <w:t>проклятый Алеш- ка схватил с головы Макара шапку и скрылся в тайге</w:t>
      </w:r>
      <w:r>
        <w:rPr>
          <w:rStyle w:val="149pt2"/>
          <w:lang w:eastAsia="ru-RU"/>
        </w:rPr>
        <w:t xml:space="preserve"> (Кор.) (частичная одно</w:t>
      </w:r>
      <w:r>
        <w:rPr>
          <w:rStyle w:val="149pt2"/>
          <w:lang w:eastAsia="ru-RU"/>
        </w:rPr>
        <w:softHyphen/>
        <w:t>временность).</w:t>
      </w:r>
    </w:p>
    <w:p w:rsidR="006454E9" w:rsidRDefault="006454E9">
      <w:pPr>
        <w:pStyle w:val="BodyText"/>
        <w:shd w:val="clear" w:color="auto" w:fill="auto"/>
        <w:spacing w:before="0" w:after="0" w:line="234" w:lineRule="exact"/>
        <w:ind w:right="20" w:firstLine="280"/>
        <w:jc w:val="both"/>
      </w:pPr>
      <w:r>
        <w:rPr>
          <w:rStyle w:val="9pt4"/>
          <w:lang w:eastAsia="ru-RU"/>
        </w:rPr>
        <w:t>Отношения разновременности выражаются различными союзами, соотно</w:t>
      </w:r>
      <w:r>
        <w:rPr>
          <w:rStyle w:val="9pt4"/>
          <w:lang w:eastAsia="ru-RU"/>
        </w:rPr>
        <w:softHyphen/>
        <w:t xml:space="preserve">шением видовых форм глаголов-сказусмых, порядком расположения главного и придаточного предложений: </w:t>
      </w:r>
      <w:r>
        <w:rPr>
          <w:rStyle w:val="10pt"/>
          <w:lang w:eastAsia="ru-RU"/>
        </w:rPr>
        <w:t>Прежде чем я остановился в этом березовом лес</w:t>
      </w:r>
      <w:r>
        <w:rPr>
          <w:rStyle w:val="10pt"/>
          <w:lang w:eastAsia="ru-RU"/>
        </w:rPr>
        <w:softHyphen/>
        <w:t>ку, я со своей собакой прошел через высокую березовую рощу</w:t>
      </w:r>
      <w:r>
        <w:rPr>
          <w:rStyle w:val="9pt4"/>
          <w:lang w:eastAsia="ru-RU"/>
        </w:rPr>
        <w:t xml:space="preserve"> (Т.) (предшество</w:t>
      </w:r>
      <w:r>
        <w:rPr>
          <w:rStyle w:val="9pt4"/>
          <w:lang w:eastAsia="ru-RU"/>
        </w:rPr>
        <w:softHyphen/>
        <w:t>вание того действия, о котором говорится в главном предложении, тому дей</w:t>
      </w:r>
      <w:r>
        <w:rPr>
          <w:rStyle w:val="9pt4"/>
          <w:lang w:eastAsia="ru-RU"/>
        </w:rPr>
        <w:softHyphen/>
        <w:t xml:space="preserve">ствию, о котором идет речь в придаточном предложении); </w:t>
      </w:r>
      <w:r>
        <w:rPr>
          <w:rStyle w:val="10pt"/>
          <w:lang w:eastAsia="ru-RU"/>
        </w:rPr>
        <w:t>Только после того как миновало часа четыре дежурства у постели Степана</w:t>
      </w:r>
      <w:r>
        <w:rPr>
          <w:rStyle w:val="9pt4"/>
          <w:lang w:eastAsia="ru-RU"/>
        </w:rPr>
        <w:t xml:space="preserve">, </w:t>
      </w:r>
      <w:r>
        <w:rPr>
          <w:rStyle w:val="10pt"/>
          <w:lang w:eastAsia="ru-RU"/>
        </w:rPr>
        <w:t>Иван Иванович отошел душой</w:t>
      </w:r>
      <w:r>
        <w:rPr>
          <w:rStyle w:val="9pt4"/>
          <w:lang w:eastAsia="ru-RU"/>
        </w:rPr>
        <w:t xml:space="preserve"> (Копт.) (следование действия, о котором говорится в главном предложении, за действием, о котором идет речь в придаточном предложении).</w:t>
      </w:r>
    </w:p>
    <w:p w:rsidR="006454E9" w:rsidRDefault="006454E9">
      <w:pPr>
        <w:pStyle w:val="BodyText"/>
        <w:shd w:val="clear" w:color="auto" w:fill="auto"/>
        <w:spacing w:before="0" w:after="0" w:line="234" w:lineRule="exact"/>
        <w:ind w:right="20" w:firstLine="280"/>
        <w:jc w:val="both"/>
      </w:pPr>
      <w:r>
        <w:rPr>
          <w:rStyle w:val="9pt4"/>
          <w:lang w:eastAsia="ru-RU"/>
        </w:rPr>
        <w:t>Для указания на то, что действие, о котором говорится в главном предложе</w:t>
      </w:r>
      <w:r>
        <w:rPr>
          <w:rStyle w:val="9pt4"/>
          <w:lang w:eastAsia="ru-RU"/>
        </w:rPr>
        <w:softHyphen/>
        <w:t xml:space="preserve">нии, совершилось или начало совершаться сразу после действия, о котором идет речь в придаточном предложении, используются союзы </w:t>
      </w:r>
      <w:r>
        <w:rPr>
          <w:rStyle w:val="10pt"/>
          <w:lang w:eastAsia="ru-RU"/>
        </w:rPr>
        <w:t>как только, лишь толь</w:t>
      </w:r>
      <w:r>
        <w:rPr>
          <w:rStyle w:val="10pt"/>
          <w:lang w:eastAsia="ru-RU"/>
        </w:rPr>
        <w:softHyphen/>
        <w:t>ко</w:t>
      </w:r>
      <w:r>
        <w:rPr>
          <w:rStyle w:val="9pt4"/>
          <w:lang w:eastAsia="ru-RU"/>
        </w:rPr>
        <w:t xml:space="preserve">, </w:t>
      </w:r>
      <w:r>
        <w:rPr>
          <w:rStyle w:val="10pt"/>
          <w:lang w:eastAsia="ru-RU"/>
        </w:rPr>
        <w:t>едва только</w:t>
      </w:r>
      <w:r>
        <w:rPr>
          <w:rStyle w:val="9pt4"/>
          <w:lang w:eastAsia="ru-RU"/>
        </w:rPr>
        <w:t xml:space="preserve"> и др.: </w:t>
      </w:r>
      <w:r>
        <w:rPr>
          <w:rStyle w:val="10pt"/>
          <w:lang w:eastAsia="ru-RU"/>
        </w:rPr>
        <w:t>Но едва только он отъехал от Багратиона</w:t>
      </w:r>
      <w:r>
        <w:rPr>
          <w:rStyle w:val="9pt4"/>
          <w:lang w:eastAsia="ru-RU"/>
        </w:rPr>
        <w:t xml:space="preserve">, </w:t>
      </w:r>
      <w:r>
        <w:rPr>
          <w:rStyle w:val="10pt"/>
          <w:lang w:eastAsia="ru-RU"/>
        </w:rPr>
        <w:t>как силы ему изменит</w:t>
      </w:r>
      <w:r>
        <w:rPr>
          <w:rStyle w:val="9pt4"/>
          <w:lang w:eastAsia="ru-RU"/>
        </w:rPr>
        <w:t xml:space="preserve"> </w:t>
      </w:r>
      <w:r>
        <w:rPr>
          <w:rStyle w:val="9pt4"/>
          <w:lang w:val="en-US" w:eastAsia="ru-RU"/>
        </w:rPr>
        <w:t xml:space="preserve">(JI. </w:t>
      </w:r>
      <w:r>
        <w:rPr>
          <w:rStyle w:val="9pt4"/>
          <w:lang w:eastAsia="ru-RU"/>
        </w:rPr>
        <w:t xml:space="preserve">Т.); </w:t>
      </w:r>
      <w:r>
        <w:rPr>
          <w:rStyle w:val="10pt"/>
          <w:lang w:eastAsia="ru-RU"/>
        </w:rPr>
        <w:t>Едва жандармы начали обыск</w:t>
      </w:r>
      <w:r>
        <w:rPr>
          <w:rStyle w:val="9pt4"/>
          <w:lang w:eastAsia="ru-RU"/>
        </w:rPr>
        <w:t xml:space="preserve">, </w:t>
      </w:r>
      <w:r>
        <w:rPr>
          <w:rStyle w:val="10pt"/>
          <w:lang w:eastAsia="ru-RU"/>
        </w:rPr>
        <w:t xml:space="preserve">вернулся из театра Кирилл </w:t>
      </w:r>
      <w:r>
        <w:rPr>
          <w:rStyle w:val="9pt4"/>
          <w:lang w:eastAsia="ru-RU"/>
        </w:rPr>
        <w:t>(Фед.).</w:t>
      </w:r>
    </w:p>
    <w:p w:rsidR="006454E9" w:rsidRDefault="006454E9">
      <w:pPr>
        <w:pStyle w:val="BodyText"/>
        <w:shd w:val="clear" w:color="auto" w:fill="auto"/>
        <w:spacing w:before="0" w:after="0" w:line="234" w:lineRule="exact"/>
        <w:ind w:right="20" w:firstLine="280"/>
        <w:jc w:val="both"/>
      </w:pPr>
      <w:r>
        <w:rPr>
          <w:rStyle w:val="9pt4"/>
          <w:lang w:eastAsia="ru-RU"/>
        </w:rPr>
        <w:t xml:space="preserve">Союз </w:t>
      </w:r>
      <w:r>
        <w:rPr>
          <w:rStyle w:val="10pt"/>
          <w:lang w:eastAsia="ru-RU"/>
        </w:rPr>
        <w:t>когда</w:t>
      </w:r>
      <w:r>
        <w:rPr>
          <w:rStyle w:val="9pt4"/>
          <w:lang w:eastAsia="ru-RU"/>
        </w:rPr>
        <w:t xml:space="preserve"> может переходить в главное по смыслу предложение (так назы</w:t>
      </w:r>
      <w:r>
        <w:rPr>
          <w:rStyle w:val="9pt4"/>
          <w:lang w:eastAsia="ru-RU"/>
        </w:rPr>
        <w:softHyphen/>
        <w:t xml:space="preserve">ваемые «перевернутые» отношения): </w:t>
      </w:r>
      <w:r>
        <w:rPr>
          <w:rStyle w:val="10pt"/>
          <w:lang w:eastAsia="ru-RU"/>
        </w:rPr>
        <w:t>Солнце уже было высоко</w:t>
      </w:r>
      <w:r>
        <w:rPr>
          <w:rStyle w:val="9pt4"/>
          <w:lang w:eastAsia="ru-RU"/>
        </w:rPr>
        <w:t xml:space="preserve">, </w:t>
      </w:r>
      <w:r>
        <w:rPr>
          <w:rStyle w:val="10pt"/>
          <w:lang w:eastAsia="ru-RU"/>
        </w:rPr>
        <w:t>когда я от</w:t>
      </w:r>
      <w:r>
        <w:rPr>
          <w:rStyle w:val="10pt"/>
          <w:lang w:eastAsia="ru-RU"/>
        </w:rPr>
        <w:softHyphen/>
        <w:t>крыл глаза</w:t>
      </w:r>
      <w:r>
        <w:rPr>
          <w:rStyle w:val="9pt4"/>
          <w:lang w:eastAsia="ru-RU"/>
        </w:rPr>
        <w:t xml:space="preserve"> (Гарш.) (вместо ожидаемого </w:t>
      </w:r>
      <w:r>
        <w:rPr>
          <w:rStyle w:val="10pt"/>
          <w:lang w:eastAsia="ru-RU"/>
        </w:rPr>
        <w:t>Я открыл глаза</w:t>
      </w:r>
      <w:r>
        <w:rPr>
          <w:rStyle w:val="9pt4"/>
          <w:lang w:eastAsia="ru-RU"/>
        </w:rPr>
        <w:t xml:space="preserve">, </w:t>
      </w:r>
      <w:r>
        <w:rPr>
          <w:rStyle w:val="10pt"/>
          <w:lang w:eastAsia="ru-RU"/>
        </w:rPr>
        <w:t>когда солнце уже было высоко).</w:t>
      </w:r>
    </w:p>
    <w:p w:rsidR="006454E9" w:rsidRDefault="006454E9">
      <w:pPr>
        <w:pStyle w:val="141"/>
        <w:shd w:val="clear" w:color="auto" w:fill="auto"/>
        <w:ind w:right="20" w:firstLine="280"/>
      </w:pPr>
      <w:r>
        <w:rPr>
          <w:rStyle w:val="149pt2"/>
          <w:lang w:eastAsia="ru-RU"/>
        </w:rPr>
        <w:t xml:space="preserve">Времени с отношения выражаются при взаимном подчинении (см. § 193): </w:t>
      </w:r>
      <w:r>
        <w:rPr>
          <w:rStyle w:val="1410pt"/>
          <w:i/>
          <w:iCs/>
          <w:lang w:eastAsia="ru-RU"/>
        </w:rPr>
        <w:t>Не успел Чичиков осмотреться</w:t>
      </w:r>
      <w:r>
        <w:rPr>
          <w:rStyle w:val="149pt2"/>
          <w:lang w:eastAsia="ru-RU"/>
        </w:rPr>
        <w:t xml:space="preserve">, </w:t>
      </w:r>
      <w:r>
        <w:rPr>
          <w:rStyle w:val="1410pt"/>
          <w:i/>
          <w:iCs/>
          <w:lang w:eastAsia="ru-RU"/>
        </w:rPr>
        <w:t xml:space="preserve">как уже был схвачен под руку губернатором </w:t>
      </w:r>
      <w:r>
        <w:rPr>
          <w:rStyle w:val="149pt2"/>
          <w:lang w:eastAsia="ru-RU"/>
        </w:rPr>
        <w:t xml:space="preserve">(Г.); </w:t>
      </w:r>
      <w:r>
        <w:rPr>
          <w:rStyle w:val="1410pt"/>
          <w:i/>
          <w:iCs/>
          <w:lang w:eastAsia="ru-RU"/>
        </w:rPr>
        <w:t>Не прошло и четверти часа</w:t>
      </w:r>
      <w:r>
        <w:rPr>
          <w:rStyle w:val="149pt2"/>
          <w:lang w:eastAsia="ru-RU"/>
        </w:rPr>
        <w:t xml:space="preserve">, </w:t>
      </w:r>
      <w:r>
        <w:rPr>
          <w:rStyle w:val="1410pt"/>
          <w:i/>
          <w:iCs/>
          <w:lang w:eastAsia="ru-RU"/>
        </w:rPr>
        <w:t>как нараставший стрекот моторов напол</w:t>
      </w:r>
      <w:r>
        <w:rPr>
          <w:rStyle w:val="1410pt"/>
          <w:i/>
          <w:iCs/>
          <w:lang w:eastAsia="ru-RU"/>
        </w:rPr>
        <w:softHyphen/>
        <w:t>ни!</w:t>
      </w:r>
      <w:r>
        <w:rPr>
          <w:rStyle w:val="1410pt"/>
          <w:i/>
          <w:iCs/>
          <w:lang w:val="en-US" w:eastAsia="ru-RU"/>
        </w:rPr>
        <w:t xml:space="preserve">t </w:t>
      </w:r>
      <w:r>
        <w:rPr>
          <w:rStyle w:val="1410pt"/>
          <w:i/>
          <w:iCs/>
          <w:lang w:eastAsia="ru-RU"/>
        </w:rPr>
        <w:t>собой все вокруг</w:t>
      </w:r>
      <w:r>
        <w:rPr>
          <w:rStyle w:val="149pt2"/>
          <w:lang w:eastAsia="ru-RU"/>
        </w:rPr>
        <w:t xml:space="preserve"> (Фад.).</w:t>
      </w:r>
    </w:p>
    <w:p w:rsidR="006454E9" w:rsidRDefault="006454E9">
      <w:pPr>
        <w:pStyle w:val="141"/>
        <w:shd w:val="clear" w:color="auto" w:fill="auto"/>
        <w:spacing w:after="420" w:line="240" w:lineRule="exact"/>
        <w:ind w:left="20" w:right="20" w:firstLine="280"/>
      </w:pPr>
      <w:r>
        <w:rPr>
          <w:rStyle w:val="149pt2"/>
          <w:lang w:eastAsia="ru-RU"/>
        </w:rPr>
        <w:t xml:space="preserve">Временные отношения могут осложняться условно-слсдствснными: </w:t>
      </w:r>
      <w:r>
        <w:rPr>
          <w:rStyle w:val="1410pt"/>
          <w:i/>
          <w:iCs/>
          <w:lang w:eastAsia="ru-RU"/>
        </w:rPr>
        <w:t>Мне не смешно</w:t>
      </w:r>
      <w:r>
        <w:rPr>
          <w:rStyle w:val="149pt2"/>
          <w:lang w:eastAsia="ru-RU"/>
        </w:rPr>
        <w:t xml:space="preserve">, </w:t>
      </w:r>
      <w:r>
        <w:rPr>
          <w:rStyle w:val="1410pt"/>
          <w:i/>
          <w:iCs/>
          <w:lang w:eastAsia="ru-RU"/>
        </w:rPr>
        <w:t>когда маляр негодный мне пачкает Мадонну Рафаэля</w:t>
      </w:r>
      <w:r>
        <w:rPr>
          <w:rStyle w:val="149pt2"/>
          <w:lang w:eastAsia="ru-RU"/>
        </w:rPr>
        <w:t xml:space="preserve"> (П.) (ср.: </w:t>
      </w:r>
      <w:r>
        <w:rPr>
          <w:rStyle w:val="1410pt"/>
          <w:i/>
          <w:iCs/>
          <w:lang w:eastAsia="ru-RU"/>
        </w:rPr>
        <w:t>...если маляр негодный...).</w:t>
      </w:r>
    </w:p>
    <w:p w:rsidR="006454E9" w:rsidRDefault="006454E9">
      <w:pPr>
        <w:pStyle w:val="101"/>
        <w:shd w:val="clear" w:color="auto" w:fill="auto"/>
        <w:spacing w:after="180"/>
        <w:jc w:val="center"/>
      </w:pPr>
      <w:r>
        <w:rPr>
          <w:rStyle w:val="107"/>
          <w:lang w:eastAsia="ru-RU"/>
        </w:rPr>
        <w:t>§ 205. Сложноподчиненные предложения с придаточными места</w:t>
      </w:r>
    </w:p>
    <w:p w:rsidR="006454E9" w:rsidRDefault="006454E9">
      <w:pPr>
        <w:pStyle w:val="BodyText"/>
        <w:shd w:val="clear" w:color="auto" w:fill="auto"/>
        <w:spacing w:before="0" w:after="0" w:line="240" w:lineRule="exact"/>
        <w:ind w:left="20" w:right="20" w:firstLine="280"/>
        <w:jc w:val="both"/>
      </w:pPr>
      <w:r>
        <w:rPr>
          <w:rStyle w:val="9pt4"/>
          <w:lang w:eastAsia="ru-RU"/>
        </w:rPr>
        <w:t xml:space="preserve">В придаточных предложениях </w:t>
      </w:r>
      <w:r>
        <w:t xml:space="preserve">места, </w:t>
      </w:r>
      <w:r>
        <w:rPr>
          <w:rStyle w:val="9pt4"/>
          <w:lang w:eastAsia="ru-RU"/>
        </w:rPr>
        <w:t xml:space="preserve">отвечающих на вопросы </w:t>
      </w:r>
      <w:r>
        <w:rPr>
          <w:rStyle w:val="9pt3"/>
          <w:lang w:eastAsia="ru-RU"/>
        </w:rPr>
        <w:t>где? куда? откуда?,</w:t>
      </w:r>
      <w:r>
        <w:rPr>
          <w:rStyle w:val="9pt4"/>
          <w:lang w:eastAsia="ru-RU"/>
        </w:rPr>
        <w:t xml:space="preserve"> содержится указание на место, направление, простран</w:t>
      </w:r>
      <w:r>
        <w:rPr>
          <w:rStyle w:val="9pt4"/>
          <w:lang w:eastAsia="ru-RU"/>
        </w:rPr>
        <w:softHyphen/>
        <w:t xml:space="preserve">ство, где совершается то, о чем говорится в главном предложении. Прикрепляются они к главному предложению с помощью союзных слов </w:t>
      </w:r>
      <w:r>
        <w:rPr>
          <w:rStyle w:val="10pt"/>
          <w:lang w:eastAsia="ru-RU"/>
        </w:rPr>
        <w:t>где, куда, откуда.</w:t>
      </w:r>
    </w:p>
    <w:p w:rsidR="006454E9" w:rsidRDefault="006454E9">
      <w:pPr>
        <w:pStyle w:val="BodyText"/>
        <w:shd w:val="clear" w:color="auto" w:fill="auto"/>
        <w:spacing w:before="0" w:after="410" w:line="240" w:lineRule="exact"/>
        <w:ind w:left="20" w:right="20" w:firstLine="280"/>
        <w:jc w:val="both"/>
      </w:pPr>
      <w:r>
        <w:rPr>
          <w:rStyle w:val="9pt4"/>
          <w:lang w:eastAsia="ru-RU"/>
        </w:rPr>
        <w:t xml:space="preserve">Придаточные места могут непосредственно пояснять сказуемое главного предложения: </w:t>
      </w:r>
      <w:r>
        <w:rPr>
          <w:rStyle w:val="10pt"/>
          <w:lang w:eastAsia="ru-RU"/>
        </w:rPr>
        <w:t>Он засмеялся и пошел</w:t>
      </w:r>
      <w:r>
        <w:rPr>
          <w:rStyle w:val="9pt4"/>
          <w:lang w:eastAsia="ru-RU"/>
        </w:rPr>
        <w:t xml:space="preserve">, </w:t>
      </w:r>
      <w:r>
        <w:rPr>
          <w:rStyle w:val="10pt"/>
          <w:lang w:eastAsia="ru-RU"/>
        </w:rPr>
        <w:t>куда захотелось ему</w:t>
      </w:r>
      <w:r>
        <w:rPr>
          <w:rStyle w:val="9pt4"/>
          <w:lang w:eastAsia="ru-RU"/>
        </w:rPr>
        <w:t xml:space="preserve"> (М. Г.). Но чаще они соотносятся с обстоятельствами места, выраженными местоименными наречи</w:t>
      </w:r>
      <w:r>
        <w:rPr>
          <w:rStyle w:val="9pt4"/>
          <w:lang w:eastAsia="ru-RU"/>
        </w:rPr>
        <w:softHyphen/>
        <w:t xml:space="preserve">ями </w:t>
      </w:r>
      <w:r>
        <w:rPr>
          <w:rStyle w:val="10pt"/>
          <w:lang w:eastAsia="ru-RU"/>
        </w:rPr>
        <w:t>там</w:t>
      </w:r>
      <w:r>
        <w:rPr>
          <w:rStyle w:val="9pt4"/>
          <w:lang w:eastAsia="ru-RU"/>
        </w:rPr>
        <w:t xml:space="preserve">, </w:t>
      </w:r>
      <w:r>
        <w:rPr>
          <w:rStyle w:val="10pt"/>
          <w:lang w:eastAsia="ru-RU"/>
        </w:rPr>
        <w:t>туда</w:t>
      </w:r>
      <w:r>
        <w:rPr>
          <w:rStyle w:val="9pt4"/>
          <w:lang w:eastAsia="ru-RU"/>
        </w:rPr>
        <w:t xml:space="preserve">, </w:t>
      </w:r>
      <w:r>
        <w:rPr>
          <w:rStyle w:val="10pt"/>
          <w:lang w:eastAsia="ru-RU"/>
        </w:rPr>
        <w:t>оттуда</w:t>
      </w:r>
      <w:r>
        <w:rPr>
          <w:rStyle w:val="9pt4"/>
          <w:lang w:eastAsia="ru-RU"/>
        </w:rPr>
        <w:t xml:space="preserve">: </w:t>
      </w:r>
      <w:r>
        <w:rPr>
          <w:rStyle w:val="10pt"/>
          <w:lang w:eastAsia="ru-RU"/>
        </w:rPr>
        <w:t>Вдруг там, где прибой швыряет свои белые фонта</w:t>
      </w:r>
      <w:r>
        <w:rPr>
          <w:rStyle w:val="10pt"/>
          <w:lang w:eastAsia="ru-RU"/>
        </w:rPr>
        <w:softHyphen/>
        <w:t>ныподнялся орел</w:t>
      </w:r>
      <w:r>
        <w:rPr>
          <w:rStyle w:val="9pt4"/>
          <w:lang w:eastAsia="ru-RU"/>
        </w:rPr>
        <w:t xml:space="preserve"> (Пришв.); </w:t>
      </w:r>
      <w:r>
        <w:rPr>
          <w:rStyle w:val="10pt"/>
          <w:lang w:eastAsia="ru-RU"/>
        </w:rPr>
        <w:t>Тетка вздрогнула и посмотрела туда</w:t>
      </w:r>
      <w:r>
        <w:rPr>
          <w:rStyle w:val="9pt4"/>
          <w:lang w:eastAsia="ru-RU"/>
        </w:rPr>
        <w:t xml:space="preserve">, </w:t>
      </w:r>
      <w:r>
        <w:rPr>
          <w:rStyle w:val="10pt"/>
          <w:lang w:eastAsia="ru-RU"/>
        </w:rPr>
        <w:t xml:space="preserve">где кричали </w:t>
      </w:r>
      <w:r>
        <w:rPr>
          <w:rStyle w:val="9pt4"/>
          <w:lang w:eastAsia="ru-RU"/>
        </w:rPr>
        <w:t xml:space="preserve">(Ч.); </w:t>
      </w:r>
      <w:r>
        <w:rPr>
          <w:rStyle w:val="10pt"/>
          <w:lang w:eastAsia="ru-RU"/>
        </w:rPr>
        <w:t>Откуда ветер</w:t>
      </w:r>
      <w:r>
        <w:rPr>
          <w:rStyle w:val="9pt4"/>
          <w:lang w:eastAsia="ru-RU"/>
        </w:rPr>
        <w:t xml:space="preserve">, </w:t>
      </w:r>
      <w:r>
        <w:rPr>
          <w:rStyle w:val="10pt"/>
          <w:lang w:eastAsia="ru-RU"/>
        </w:rPr>
        <w:t>оттуда и счастье</w:t>
      </w:r>
      <w:r>
        <w:rPr>
          <w:rStyle w:val="9pt4"/>
          <w:lang w:eastAsia="ru-RU"/>
        </w:rPr>
        <w:t xml:space="preserve"> (Л.). Придаточные места могут пояснять и нсмсстоимснныс наречия </w:t>
      </w:r>
      <w:r>
        <w:rPr>
          <w:rStyle w:val="10pt"/>
          <w:lang w:eastAsia="ru-RU"/>
        </w:rPr>
        <w:t>(впереди, внизу, вверху, вдали</w:t>
      </w:r>
      <w:r>
        <w:rPr>
          <w:rStyle w:val="9pt4"/>
          <w:lang w:eastAsia="ru-RU"/>
        </w:rPr>
        <w:t xml:space="preserve"> и т. д.), выполняя уточ</w:t>
      </w:r>
      <w:r>
        <w:rPr>
          <w:rStyle w:val="9pt4"/>
          <w:lang w:eastAsia="ru-RU"/>
        </w:rPr>
        <w:softHyphen/>
        <w:t xml:space="preserve">няющую роль: </w:t>
      </w:r>
      <w:r>
        <w:rPr>
          <w:rStyle w:val="10pt"/>
          <w:lang w:eastAsia="ru-RU"/>
        </w:rPr>
        <w:t xml:space="preserve">Все заглядывали вперед, где качалось и реяло красное знамя </w:t>
      </w:r>
      <w:r>
        <w:rPr>
          <w:rStyle w:val="9pt4"/>
          <w:lang w:eastAsia="ru-RU"/>
        </w:rPr>
        <w:t>(М. Г.).</w:t>
      </w:r>
    </w:p>
    <w:p w:rsidR="006454E9" w:rsidRDefault="006454E9">
      <w:pPr>
        <w:pStyle w:val="101"/>
        <w:shd w:val="clear" w:color="auto" w:fill="auto"/>
        <w:spacing w:after="190" w:line="252" w:lineRule="exact"/>
        <w:jc w:val="center"/>
      </w:pPr>
      <w:r>
        <w:rPr>
          <w:rStyle w:val="107"/>
          <w:lang w:eastAsia="ru-RU"/>
        </w:rPr>
        <w:t>§ 206. Сложноподчиненные предложения с придаточными причины</w:t>
      </w:r>
    </w:p>
    <w:p w:rsidR="006454E9" w:rsidRDefault="006454E9">
      <w:pPr>
        <w:pStyle w:val="141"/>
        <w:shd w:val="clear" w:color="auto" w:fill="auto"/>
        <w:spacing w:line="240" w:lineRule="exact"/>
        <w:ind w:left="20" w:right="20" w:firstLine="280"/>
      </w:pPr>
      <w:r>
        <w:rPr>
          <w:rStyle w:val="149pt2"/>
          <w:lang w:eastAsia="ru-RU"/>
        </w:rPr>
        <w:t xml:space="preserve">В придаточных предложениях </w:t>
      </w:r>
      <w:r>
        <w:rPr>
          <w:rStyle w:val="1413"/>
          <w:lang w:eastAsia="ru-RU"/>
        </w:rPr>
        <w:t xml:space="preserve">причины, </w:t>
      </w:r>
      <w:r>
        <w:rPr>
          <w:rStyle w:val="149pt2"/>
          <w:lang w:eastAsia="ru-RU"/>
        </w:rPr>
        <w:t xml:space="preserve">отвечающих на вопросы </w:t>
      </w:r>
      <w:r>
        <w:rPr>
          <w:rStyle w:val="149pt1"/>
          <w:lang w:eastAsia="ru-RU"/>
        </w:rPr>
        <w:t>поче</w:t>
      </w:r>
      <w:r>
        <w:rPr>
          <w:rStyle w:val="149pt1"/>
          <w:lang w:eastAsia="ru-RU"/>
        </w:rPr>
        <w:softHyphen/>
        <w:t>му? отчего? по какой причине?,</w:t>
      </w:r>
      <w:r>
        <w:rPr>
          <w:rStyle w:val="149pt2"/>
          <w:lang w:eastAsia="ru-RU"/>
        </w:rPr>
        <w:t xml:space="preserve"> содержится указание на при</w:t>
      </w:r>
      <w:r>
        <w:rPr>
          <w:rStyle w:val="149pt2"/>
          <w:lang w:eastAsia="ru-RU"/>
        </w:rPr>
        <w:softHyphen/>
        <w:t>чину или обоснование того, о чем говорится в главном предложении. Прикреп</w:t>
      </w:r>
      <w:r>
        <w:rPr>
          <w:rStyle w:val="149pt2"/>
          <w:lang w:eastAsia="ru-RU"/>
        </w:rPr>
        <w:softHyphen/>
        <w:t xml:space="preserve">ляются они к главному предложению с помощью союзов </w:t>
      </w:r>
      <w:r>
        <w:rPr>
          <w:rStyle w:val="1410pt"/>
          <w:i/>
          <w:iCs/>
          <w:lang w:eastAsia="ru-RU"/>
        </w:rPr>
        <w:t>потому что, оттого что, вследствие того что, благодаря тому что, в силу того что, так как</w:t>
      </w:r>
      <w:r>
        <w:rPr>
          <w:rStyle w:val="149pt2"/>
          <w:lang w:eastAsia="ru-RU"/>
        </w:rPr>
        <w:t xml:space="preserve"> </w:t>
      </w:r>
      <w:r>
        <w:rPr>
          <w:rStyle w:val="1413"/>
          <w:lang w:eastAsia="ru-RU"/>
        </w:rPr>
        <w:t xml:space="preserve">и </w:t>
      </w:r>
      <w:r>
        <w:rPr>
          <w:rStyle w:val="149pt2"/>
          <w:lang w:eastAsia="ru-RU"/>
        </w:rPr>
        <w:t xml:space="preserve">др.: </w:t>
      </w:r>
      <w:r>
        <w:rPr>
          <w:rStyle w:val="1410pt"/>
          <w:i/>
          <w:iCs/>
          <w:lang w:eastAsia="ru-RU"/>
        </w:rPr>
        <w:t>Он предвидел неминуемые расходы, ибо давний запас гробовых нарядов при</w:t>
      </w:r>
      <w:r>
        <w:rPr>
          <w:rStyle w:val="1410pt"/>
          <w:i/>
          <w:iCs/>
          <w:lang w:eastAsia="ru-RU"/>
        </w:rPr>
        <w:softHyphen/>
        <w:t>ходит у него в жалкое состояние</w:t>
      </w:r>
      <w:r>
        <w:rPr>
          <w:rStyle w:val="149pt2"/>
          <w:lang w:eastAsia="ru-RU"/>
        </w:rPr>
        <w:t xml:space="preserve"> (П.); </w:t>
      </w:r>
      <w:r>
        <w:rPr>
          <w:rStyle w:val="1410pt"/>
          <w:i/>
          <w:iCs/>
          <w:lang w:eastAsia="ru-RU"/>
        </w:rPr>
        <w:t>Вошедши в зал, Чичиков должен был на минуту зажмурить глаза, потому что блеск от свечей, ламп и дамских пла</w:t>
      </w:r>
      <w:r>
        <w:rPr>
          <w:rStyle w:val="1410pt"/>
          <w:i/>
          <w:iCs/>
          <w:lang w:eastAsia="ru-RU"/>
        </w:rPr>
        <w:softHyphen/>
        <w:t>тьев был страшный</w:t>
      </w:r>
      <w:r>
        <w:rPr>
          <w:rStyle w:val="149pt2"/>
          <w:lang w:eastAsia="ru-RU"/>
        </w:rPr>
        <w:t xml:space="preserve"> (Г.); </w:t>
      </w:r>
      <w:r>
        <w:rPr>
          <w:rStyle w:val="1410pt"/>
          <w:i/>
          <w:iCs/>
          <w:lang w:eastAsia="ru-RU"/>
        </w:rPr>
        <w:t>Собаки далеко залезли в конуры, благо не на кого было лаять</w:t>
      </w:r>
      <w:r>
        <w:rPr>
          <w:rStyle w:val="149pt2"/>
          <w:lang w:eastAsia="ru-RU"/>
        </w:rPr>
        <w:t xml:space="preserve"> (Гонч.); ... </w:t>
      </w:r>
      <w:r>
        <w:rPr>
          <w:rStyle w:val="1410pt"/>
          <w:i/>
          <w:iCs/>
          <w:lang w:eastAsia="ru-RU"/>
        </w:rPr>
        <w:t>Так как вы на все предметы смотрите с их смешной стороны, то и положиться на вас нельзя</w:t>
      </w:r>
      <w:r>
        <w:rPr>
          <w:rStyle w:val="149pt2"/>
          <w:lang w:eastAsia="ru-RU"/>
        </w:rPr>
        <w:t xml:space="preserve"> (Т.); </w:t>
      </w:r>
      <w:r>
        <w:rPr>
          <w:rStyle w:val="1410pt"/>
          <w:i/>
          <w:iCs/>
          <w:lang w:eastAsia="ru-RU"/>
        </w:rPr>
        <w:t>И собаки притихли, оттого что никто посторонний не тревожил их покоя</w:t>
      </w:r>
      <w:r>
        <w:rPr>
          <w:rStyle w:val="149pt2"/>
          <w:lang w:eastAsia="ru-RU"/>
        </w:rPr>
        <w:t xml:space="preserve"> (Фад.).</w:t>
      </w:r>
    </w:p>
    <w:p w:rsidR="006454E9" w:rsidRDefault="006454E9">
      <w:pPr>
        <w:pStyle w:val="BodyText"/>
        <w:shd w:val="clear" w:color="auto" w:fill="auto"/>
        <w:spacing w:before="0" w:after="0" w:line="240" w:lineRule="exact"/>
        <w:ind w:left="20" w:right="20" w:firstLine="280"/>
        <w:jc w:val="both"/>
      </w:pPr>
      <w:r>
        <w:rPr>
          <w:rStyle w:val="9pt4"/>
          <w:lang w:eastAsia="ru-RU"/>
        </w:rPr>
        <w:t>Особый характер носят сложноподчиненные предложения, в которых прида</w:t>
      </w:r>
      <w:r>
        <w:rPr>
          <w:rStyle w:val="9pt4"/>
          <w:lang w:eastAsia="ru-RU"/>
        </w:rPr>
        <w:softHyphen/>
        <w:t xml:space="preserve">точное предложение выражает нс причину, а основание: </w:t>
      </w:r>
      <w:r>
        <w:rPr>
          <w:rStyle w:val="10pt"/>
          <w:lang w:eastAsia="ru-RU"/>
        </w:rPr>
        <w:t>В нижнем этаже, пен) балконом, окна, вероятно, были открыты</w:t>
      </w:r>
      <w:r>
        <w:rPr>
          <w:rStyle w:val="9pt4"/>
          <w:lang w:eastAsia="ru-RU"/>
        </w:rPr>
        <w:t xml:space="preserve">, </w:t>
      </w:r>
      <w:r>
        <w:rPr>
          <w:rStyle w:val="10pt"/>
          <w:lang w:eastAsia="ru-RU"/>
        </w:rPr>
        <w:t>потому что отчетливо слыша</w:t>
      </w:r>
      <w:r>
        <w:rPr>
          <w:rStyle w:val="10pt"/>
          <w:lang w:eastAsia="ru-RU"/>
        </w:rPr>
        <w:softHyphen/>
        <w:t>лись женские голоса</w:t>
      </w:r>
      <w:r>
        <w:rPr>
          <w:rStyle w:val="9pt4"/>
          <w:lang w:eastAsia="ru-RU"/>
        </w:rPr>
        <w:t xml:space="preserve"> (Ч.) (придаточное предложение содержит логическое обоснование предполагаемого вывода, сделанного в главном предложении, по</w:t>
      </w:r>
      <w:r>
        <w:rPr>
          <w:rStyle w:val="9pt4"/>
          <w:lang w:eastAsia="ru-RU"/>
        </w:rPr>
        <w:softHyphen/>
        <w:t>этому вопрос может быть поставлен нс от главного предложения к придаточно</w:t>
      </w:r>
      <w:r>
        <w:rPr>
          <w:rStyle w:val="9pt4"/>
          <w:lang w:eastAsia="ru-RU"/>
        </w:rPr>
        <w:softHyphen/>
        <w:t>му, а от придаточного к главному).</w:t>
      </w:r>
    </w:p>
    <w:p w:rsidR="006454E9" w:rsidRDefault="006454E9">
      <w:pPr>
        <w:pStyle w:val="BodyText"/>
        <w:shd w:val="clear" w:color="auto" w:fill="auto"/>
        <w:spacing w:before="0" w:after="0" w:line="240" w:lineRule="exact"/>
        <w:ind w:left="20" w:right="20" w:firstLine="300"/>
        <w:jc w:val="both"/>
      </w:pPr>
      <w:r>
        <w:rPr>
          <w:rStyle w:val="9pt4"/>
          <w:lang w:eastAsia="ru-RU"/>
        </w:rPr>
        <w:t>В зависимости от смысла, интонации, логического подчеркивания придаточ</w:t>
      </w:r>
      <w:r>
        <w:rPr>
          <w:rStyle w:val="9pt4"/>
          <w:lang w:eastAsia="ru-RU"/>
        </w:rPr>
        <w:softHyphen/>
        <w:t>ного предложения, наличия в сложноподчиненном предложении определенных лсксичсских элементов и других условий сложный (составной) союз может рас</w:t>
      </w:r>
      <w:r>
        <w:rPr>
          <w:rStyle w:val="9pt4"/>
          <w:lang w:eastAsia="ru-RU"/>
        </w:rPr>
        <w:softHyphen/>
        <w:t>падаться на две части: первая входит в состав главного предложения как соотно</w:t>
      </w:r>
      <w:r>
        <w:rPr>
          <w:rStyle w:val="9pt4"/>
          <w:lang w:eastAsia="ru-RU"/>
        </w:rPr>
        <w:softHyphen/>
        <w:t xml:space="preserve">сительное слово, а вторая выполняет роль союза, ср.: </w:t>
      </w:r>
      <w:r>
        <w:rPr>
          <w:rStyle w:val="10pt"/>
          <w:lang w:eastAsia="ru-RU"/>
        </w:rPr>
        <w:t>Он не пришел</w:t>
      </w:r>
      <w:r>
        <w:rPr>
          <w:rStyle w:val="9pt4"/>
          <w:lang w:eastAsia="ru-RU"/>
        </w:rPr>
        <w:t xml:space="preserve">, </w:t>
      </w:r>
      <w:r>
        <w:rPr>
          <w:rStyle w:val="10pt"/>
          <w:lang w:eastAsia="ru-RU"/>
        </w:rPr>
        <w:t>потому что заболел</w:t>
      </w:r>
      <w:r>
        <w:rPr>
          <w:rStyle w:val="9pt4"/>
          <w:lang w:eastAsia="ru-RU"/>
        </w:rPr>
        <w:t xml:space="preserve"> (упор в сообщении делается на самый факт неявки, причина сс нс под</w:t>
      </w:r>
      <w:r>
        <w:rPr>
          <w:rStyle w:val="9pt4"/>
          <w:lang w:eastAsia="ru-RU"/>
        </w:rPr>
        <w:softHyphen/>
        <w:t xml:space="preserve">черкивается). - </w:t>
      </w:r>
      <w:r>
        <w:rPr>
          <w:rStyle w:val="10pt"/>
          <w:lang w:eastAsia="ru-RU"/>
        </w:rPr>
        <w:t>Он не пришел потому</w:t>
      </w:r>
      <w:r>
        <w:rPr>
          <w:rStyle w:val="9pt4"/>
          <w:lang w:eastAsia="ru-RU"/>
        </w:rPr>
        <w:t xml:space="preserve">, </w:t>
      </w:r>
      <w:r>
        <w:rPr>
          <w:rStyle w:val="10pt"/>
          <w:lang w:eastAsia="ru-RU"/>
        </w:rPr>
        <w:t>что заболел</w:t>
      </w:r>
      <w:r>
        <w:rPr>
          <w:rStyle w:val="9pt4"/>
          <w:lang w:eastAsia="ru-RU"/>
        </w:rPr>
        <w:t xml:space="preserve"> (на первый план выдвигает</w:t>
      </w:r>
      <w:r>
        <w:rPr>
          <w:rStyle w:val="9pt4"/>
          <w:lang w:eastAsia="ru-RU"/>
        </w:rPr>
        <w:softHyphen/>
        <w:t xml:space="preserve">ся указание на причину неявки). Ср. также: </w:t>
      </w:r>
      <w:r>
        <w:rPr>
          <w:rStyle w:val="10pt"/>
          <w:lang w:eastAsia="ru-RU"/>
        </w:rPr>
        <w:t>Благодаря тому что лето было очень жаркое и сухое</w:t>
      </w:r>
      <w:r>
        <w:rPr>
          <w:rStyle w:val="9pt4"/>
          <w:lang w:eastAsia="ru-RU"/>
        </w:rPr>
        <w:t xml:space="preserve">, </w:t>
      </w:r>
      <w:r>
        <w:rPr>
          <w:rStyle w:val="10pt"/>
          <w:lang w:eastAsia="ru-RU"/>
        </w:rPr>
        <w:t>понадобилось поливать каждое дерево.</w:t>
      </w:r>
      <w:r>
        <w:rPr>
          <w:rStyle w:val="9pt4"/>
          <w:lang w:eastAsia="ru-RU"/>
        </w:rPr>
        <w:t xml:space="preserve"> (Ч.) - </w:t>
      </w:r>
      <w:r>
        <w:rPr>
          <w:rStyle w:val="10pt"/>
          <w:lang w:eastAsia="ru-RU"/>
        </w:rPr>
        <w:t>Уже че</w:t>
      </w:r>
      <w:r>
        <w:rPr>
          <w:rStyle w:val="10pt"/>
          <w:lang w:eastAsia="ru-RU"/>
        </w:rPr>
        <w:softHyphen/>
        <w:t>рез несколько минут это маленькое хрупкое лицо казалось прелестным</w:t>
      </w:r>
      <w:r>
        <w:rPr>
          <w:rStyle w:val="9pt4"/>
          <w:lang w:eastAsia="ru-RU"/>
        </w:rPr>
        <w:t xml:space="preserve">, </w:t>
      </w:r>
      <w:r>
        <w:rPr>
          <w:rStyle w:val="10pt"/>
          <w:lang w:eastAsia="ru-RU"/>
        </w:rPr>
        <w:t>имен</w:t>
      </w:r>
      <w:r>
        <w:rPr>
          <w:rStyle w:val="10pt"/>
          <w:lang w:eastAsia="ru-RU"/>
        </w:rPr>
        <w:softHyphen/>
        <w:t>но благодаря тому</w:t>
      </w:r>
      <w:r>
        <w:rPr>
          <w:rStyle w:val="9pt4"/>
          <w:lang w:eastAsia="ru-RU"/>
        </w:rPr>
        <w:t xml:space="preserve">, </w:t>
      </w:r>
      <w:r>
        <w:rPr>
          <w:rStyle w:val="10pt"/>
          <w:lang w:eastAsia="ru-RU"/>
        </w:rPr>
        <w:t>что оно было таким неправильным</w:t>
      </w:r>
      <w:r>
        <w:rPr>
          <w:rStyle w:val="9pt4"/>
          <w:lang w:eastAsia="ru-RU"/>
        </w:rPr>
        <w:t xml:space="preserve"> (Карав.).</w:t>
      </w:r>
    </w:p>
    <w:p w:rsidR="006454E9" w:rsidRDefault="006454E9">
      <w:pPr>
        <w:pStyle w:val="BodyText"/>
        <w:shd w:val="clear" w:color="auto" w:fill="auto"/>
        <w:spacing w:before="0" w:after="0" w:line="240" w:lineRule="exact"/>
        <w:ind w:left="20" w:firstLine="300"/>
        <w:jc w:val="both"/>
      </w:pPr>
      <w:r>
        <w:rPr>
          <w:rStyle w:val="9pt4"/>
          <w:lang w:eastAsia="ru-RU"/>
        </w:rPr>
        <w:t>К условиям расчленения сложного союза относятся:</w:t>
      </w:r>
    </w:p>
    <w:p w:rsidR="006454E9" w:rsidRDefault="006454E9">
      <w:pPr>
        <w:pStyle w:val="141"/>
        <w:numPr>
          <w:ilvl w:val="0"/>
          <w:numId w:val="334"/>
        </w:numPr>
        <w:shd w:val="clear" w:color="auto" w:fill="auto"/>
        <w:tabs>
          <w:tab w:val="left" w:pos="530"/>
        </w:tabs>
        <w:spacing w:line="240" w:lineRule="exact"/>
        <w:ind w:left="20" w:right="20" w:firstLine="300"/>
      </w:pPr>
      <w:r>
        <w:rPr>
          <w:rStyle w:val="149pt2"/>
          <w:lang w:eastAsia="ru-RU"/>
        </w:rPr>
        <w:t xml:space="preserve">наличие перед союзом отрицательной частицы </w:t>
      </w:r>
      <w:r>
        <w:rPr>
          <w:rStyle w:val="1410pt"/>
          <w:i/>
          <w:iCs/>
          <w:lang w:eastAsia="ru-RU"/>
        </w:rPr>
        <w:t>не: Пастухов сошелся с Цветухиным пе потому</w:t>
      </w:r>
      <w:r>
        <w:rPr>
          <w:rStyle w:val="149pt2"/>
          <w:lang w:eastAsia="ru-RU"/>
        </w:rPr>
        <w:t xml:space="preserve">, </w:t>
      </w:r>
      <w:r>
        <w:rPr>
          <w:rStyle w:val="1410pt"/>
          <w:i/>
          <w:iCs/>
          <w:lang w:eastAsia="ru-RU"/>
        </w:rPr>
        <w:t>что тяготел к актерам</w:t>
      </w:r>
      <w:r>
        <w:rPr>
          <w:rStyle w:val="149pt2"/>
          <w:lang w:eastAsia="ru-RU"/>
        </w:rPr>
        <w:t xml:space="preserve"> (Фед.); </w:t>
      </w:r>
      <w:r>
        <w:rPr>
          <w:rStyle w:val="1410pt"/>
          <w:i/>
          <w:iCs/>
          <w:lang w:eastAsia="ru-RU"/>
        </w:rPr>
        <w:t>Москва выглядела пу</w:t>
      </w:r>
      <w:r>
        <w:rPr>
          <w:rStyle w:val="1410pt"/>
          <w:i/>
          <w:iCs/>
          <w:lang w:eastAsia="ru-RU"/>
        </w:rPr>
        <w:softHyphen/>
        <w:t>стовато пе оттого</w:t>
      </w:r>
      <w:r>
        <w:rPr>
          <w:rStyle w:val="149pt2"/>
          <w:lang w:eastAsia="ru-RU"/>
        </w:rPr>
        <w:t xml:space="preserve">, </w:t>
      </w:r>
      <w:r>
        <w:rPr>
          <w:rStyle w:val="1410pt"/>
          <w:i/>
          <w:iCs/>
          <w:lang w:eastAsia="ru-RU"/>
        </w:rPr>
        <w:t>что убавилось жизни в ней</w:t>
      </w:r>
      <w:r>
        <w:rPr>
          <w:rStyle w:val="149pt2"/>
          <w:lang w:eastAsia="ru-RU"/>
        </w:rPr>
        <w:t xml:space="preserve">, </w:t>
      </w:r>
      <w:r>
        <w:rPr>
          <w:rStyle w:val="1410pt"/>
          <w:i/>
          <w:iCs/>
          <w:lang w:eastAsia="ru-RU"/>
        </w:rPr>
        <w:t>а потому</w:t>
      </w:r>
      <w:r>
        <w:rPr>
          <w:rStyle w:val="149pt2"/>
          <w:lang w:eastAsia="ru-RU"/>
        </w:rPr>
        <w:t xml:space="preserve">, </w:t>
      </w:r>
      <w:r>
        <w:rPr>
          <w:rStyle w:val="1410pt"/>
          <w:i/>
          <w:iCs/>
          <w:lang w:eastAsia="ru-RU"/>
        </w:rPr>
        <w:t>что война вымела из нее все постороннее</w:t>
      </w:r>
      <w:r>
        <w:rPr>
          <w:rStyle w:val="149pt2"/>
          <w:lang w:eastAsia="ru-RU"/>
        </w:rPr>
        <w:t xml:space="preserve">, </w:t>
      </w:r>
      <w:r>
        <w:rPr>
          <w:rStyle w:val="1410pt"/>
          <w:i/>
          <w:iCs/>
          <w:lang w:eastAsia="ru-RU"/>
        </w:rPr>
        <w:t>мешавшее сосредоточиться на главном</w:t>
      </w:r>
      <w:r>
        <w:rPr>
          <w:rStyle w:val="149pt2"/>
          <w:lang w:eastAsia="ru-RU"/>
        </w:rPr>
        <w:t xml:space="preserve"> (Леон.);</w:t>
      </w:r>
    </w:p>
    <w:p w:rsidR="006454E9" w:rsidRDefault="006454E9">
      <w:pPr>
        <w:pStyle w:val="141"/>
        <w:numPr>
          <w:ilvl w:val="0"/>
          <w:numId w:val="334"/>
        </w:numPr>
        <w:shd w:val="clear" w:color="auto" w:fill="auto"/>
        <w:tabs>
          <w:tab w:val="left" w:pos="518"/>
        </w:tabs>
        <w:spacing w:line="240" w:lineRule="exact"/>
        <w:ind w:left="20" w:right="20" w:firstLine="300"/>
      </w:pPr>
      <w:r>
        <w:rPr>
          <w:rStyle w:val="149pt2"/>
          <w:lang w:eastAsia="ru-RU"/>
        </w:rPr>
        <w:t xml:space="preserve">наличие перед союзом усилительных, ограничительных и других частиц: </w:t>
      </w:r>
      <w:r>
        <w:rPr>
          <w:rStyle w:val="1410pt"/>
          <w:i/>
          <w:iCs/>
          <w:lang w:eastAsia="ru-RU"/>
        </w:rPr>
        <w:t>Он держит Евпраксеюшку лишь потому</w:t>
      </w:r>
      <w:r>
        <w:rPr>
          <w:rStyle w:val="149pt2"/>
          <w:lang w:eastAsia="ru-RU"/>
        </w:rPr>
        <w:t xml:space="preserve">, </w:t>
      </w:r>
      <w:r>
        <w:rPr>
          <w:rStyle w:val="1410pt"/>
          <w:i/>
          <w:iCs/>
          <w:lang w:eastAsia="ru-RU"/>
        </w:rPr>
        <w:t>что благодаря ей домашний обиход идет не сбиваясь с однажды намеченной колеи</w:t>
      </w:r>
      <w:r>
        <w:rPr>
          <w:rStyle w:val="149pt2"/>
          <w:lang w:eastAsia="ru-RU"/>
        </w:rPr>
        <w:t xml:space="preserve"> (С.-Щ.); </w:t>
      </w:r>
      <w:r>
        <w:rPr>
          <w:rStyle w:val="1410pt"/>
          <w:i/>
          <w:iCs/>
          <w:lang w:eastAsia="ru-RU"/>
        </w:rPr>
        <w:t>Наташа в эту зиму в первый раз начала серьезно петь и в особенности оттого</w:t>
      </w:r>
      <w:r>
        <w:rPr>
          <w:rStyle w:val="149pt2"/>
          <w:lang w:eastAsia="ru-RU"/>
        </w:rPr>
        <w:t xml:space="preserve">, </w:t>
      </w:r>
      <w:r>
        <w:rPr>
          <w:rStyle w:val="1410pt"/>
          <w:i/>
          <w:iCs/>
          <w:lang w:eastAsia="ru-RU"/>
        </w:rPr>
        <w:t>что Денисов вос</w:t>
      </w:r>
      <w:r>
        <w:rPr>
          <w:rStyle w:val="1410pt"/>
          <w:i/>
          <w:iCs/>
          <w:lang w:eastAsia="ru-RU"/>
        </w:rPr>
        <w:softHyphen/>
        <w:t>торгался ее пением</w:t>
      </w:r>
      <w:r>
        <w:rPr>
          <w:rStyle w:val="149pt2"/>
          <w:lang w:eastAsia="ru-RU"/>
        </w:rPr>
        <w:t xml:space="preserve"> (Л. Т.);</w:t>
      </w:r>
    </w:p>
    <w:p w:rsidR="006454E9" w:rsidRDefault="006454E9">
      <w:pPr>
        <w:pStyle w:val="141"/>
        <w:numPr>
          <w:ilvl w:val="0"/>
          <w:numId w:val="334"/>
        </w:numPr>
        <w:shd w:val="clear" w:color="auto" w:fill="auto"/>
        <w:tabs>
          <w:tab w:val="left" w:pos="524"/>
        </w:tabs>
        <w:spacing w:line="240" w:lineRule="exact"/>
        <w:ind w:left="20" w:right="20" w:firstLine="300"/>
      </w:pPr>
      <w:r>
        <w:rPr>
          <w:rStyle w:val="149pt2"/>
          <w:lang w:eastAsia="ru-RU"/>
        </w:rPr>
        <w:t xml:space="preserve">наличие перед союзом вводного слова: </w:t>
      </w:r>
      <w:r>
        <w:rPr>
          <w:rStyle w:val="1410pt"/>
          <w:i/>
          <w:iCs/>
          <w:lang w:eastAsia="ru-RU"/>
        </w:rPr>
        <w:t>...Все это имеет д.ляменя неизъяс</w:t>
      </w:r>
      <w:r>
        <w:rPr>
          <w:rStyle w:val="1410pt"/>
          <w:i/>
          <w:iCs/>
          <w:lang w:eastAsia="ru-RU"/>
        </w:rPr>
        <w:softHyphen/>
        <w:t>нимую прелесть, может быть</w:t>
      </w:r>
      <w:r>
        <w:rPr>
          <w:rStyle w:val="149pt2"/>
          <w:lang w:eastAsia="ru-RU"/>
        </w:rPr>
        <w:t xml:space="preserve">, </w:t>
      </w:r>
      <w:r>
        <w:rPr>
          <w:rStyle w:val="1410pt"/>
          <w:i/>
          <w:iCs/>
          <w:lang w:eastAsia="ru-RU"/>
        </w:rPr>
        <w:t>оттого</w:t>
      </w:r>
      <w:r>
        <w:rPr>
          <w:rStyle w:val="149pt2"/>
          <w:lang w:eastAsia="ru-RU"/>
        </w:rPr>
        <w:t xml:space="preserve">, </w:t>
      </w:r>
      <w:r>
        <w:rPr>
          <w:rStyle w:val="1410pt"/>
          <w:i/>
          <w:iCs/>
          <w:lang w:eastAsia="ru-RU"/>
        </w:rPr>
        <w:t>что я уже не увижу их...</w:t>
      </w:r>
      <w:r>
        <w:rPr>
          <w:rStyle w:val="149pt2"/>
          <w:lang w:eastAsia="ru-RU"/>
        </w:rPr>
        <w:t xml:space="preserve"> (Г.); </w:t>
      </w:r>
      <w:r>
        <w:rPr>
          <w:rStyle w:val="1410pt"/>
          <w:i/>
          <w:iCs/>
          <w:lang w:eastAsia="ru-RU"/>
        </w:rPr>
        <w:t>Моло</w:t>
      </w:r>
      <w:r>
        <w:rPr>
          <w:rStyle w:val="1410pt"/>
          <w:i/>
          <w:iCs/>
          <w:lang w:eastAsia="ru-RU"/>
        </w:rPr>
        <w:softHyphen/>
        <w:t>дые тетеревята долго не откликались намой свист</w:t>
      </w:r>
      <w:r>
        <w:rPr>
          <w:rStyle w:val="149pt2"/>
          <w:lang w:eastAsia="ru-RU"/>
        </w:rPr>
        <w:t xml:space="preserve">, </w:t>
      </w:r>
      <w:r>
        <w:rPr>
          <w:rStyle w:val="1410pt"/>
          <w:i/>
          <w:iCs/>
          <w:lang w:eastAsia="ru-RU"/>
        </w:rPr>
        <w:t>вероятно</w:t>
      </w:r>
      <w:r>
        <w:rPr>
          <w:rStyle w:val="149pt2"/>
          <w:lang w:eastAsia="ru-RU"/>
        </w:rPr>
        <w:t xml:space="preserve">, </w:t>
      </w:r>
      <w:r>
        <w:rPr>
          <w:rStyle w:val="1410pt"/>
          <w:i/>
          <w:iCs/>
          <w:lang w:eastAsia="ru-RU"/>
        </w:rPr>
        <w:t>оттого</w:t>
      </w:r>
      <w:r>
        <w:rPr>
          <w:rStyle w:val="149pt2"/>
          <w:lang w:eastAsia="ru-RU"/>
        </w:rPr>
        <w:t xml:space="preserve">, </w:t>
      </w:r>
      <w:r>
        <w:rPr>
          <w:rStyle w:val="1410pt"/>
          <w:i/>
          <w:iCs/>
          <w:lang w:eastAsia="ru-RU"/>
        </w:rPr>
        <w:t>что я свистел недостаточно естественно</w:t>
      </w:r>
      <w:r>
        <w:rPr>
          <w:rStyle w:val="149pt2"/>
          <w:lang w:eastAsia="ru-RU"/>
        </w:rPr>
        <w:t xml:space="preserve"> (Т.);</w:t>
      </w:r>
    </w:p>
    <w:p w:rsidR="006454E9" w:rsidRDefault="006454E9">
      <w:pPr>
        <w:pStyle w:val="141"/>
        <w:numPr>
          <w:ilvl w:val="0"/>
          <w:numId w:val="334"/>
        </w:numPr>
        <w:shd w:val="clear" w:color="auto" w:fill="auto"/>
        <w:tabs>
          <w:tab w:val="left" w:pos="530"/>
        </w:tabs>
        <w:spacing w:after="430" w:line="240" w:lineRule="exact"/>
        <w:ind w:left="20" w:right="20" w:firstLine="300"/>
      </w:pPr>
      <w:r>
        <w:rPr>
          <w:rStyle w:val="149pt2"/>
          <w:lang w:eastAsia="ru-RU"/>
        </w:rPr>
        <w:t>включение первой части (соотносительного слова) в ряд однородных чле</w:t>
      </w:r>
      <w:r>
        <w:rPr>
          <w:rStyle w:val="149pt2"/>
          <w:lang w:eastAsia="ru-RU"/>
        </w:rPr>
        <w:softHyphen/>
        <w:t xml:space="preserve">нов или параллельных конструкций: </w:t>
      </w:r>
      <w:r>
        <w:rPr>
          <w:rStyle w:val="1410pt"/>
          <w:i/>
          <w:iCs/>
          <w:lang w:eastAsia="ru-RU"/>
        </w:rPr>
        <w:t>Река принят особенный вид потому</w:t>
      </w:r>
      <w:r>
        <w:rPr>
          <w:rStyle w:val="149pt2"/>
          <w:lang w:eastAsia="ru-RU"/>
        </w:rPr>
        <w:t xml:space="preserve">, </w:t>
      </w:r>
      <w:r>
        <w:rPr>
          <w:rStyle w:val="1410pt"/>
          <w:i/>
          <w:iCs/>
          <w:lang w:eastAsia="ru-RU"/>
        </w:rPr>
        <w:t>что вода видна сквозь голые сучья</w:t>
      </w:r>
      <w:r>
        <w:rPr>
          <w:rStyle w:val="149pt2"/>
          <w:lang w:eastAsia="ru-RU"/>
        </w:rPr>
        <w:t xml:space="preserve">, </w:t>
      </w:r>
      <w:r>
        <w:rPr>
          <w:rStyle w:val="1410pt"/>
          <w:i/>
          <w:iCs/>
          <w:lang w:eastAsia="ru-RU"/>
        </w:rPr>
        <w:t>а еще более потому</w:t>
      </w:r>
      <w:r>
        <w:rPr>
          <w:rStyle w:val="149pt2"/>
          <w:lang w:eastAsia="ru-RU"/>
        </w:rPr>
        <w:t xml:space="preserve">, </w:t>
      </w:r>
      <w:r>
        <w:rPr>
          <w:rStyle w:val="1410pt"/>
          <w:i/>
          <w:iCs/>
          <w:lang w:eastAsia="ru-RU"/>
        </w:rPr>
        <w:t>что пропал от холоду водяной цвет</w:t>
      </w:r>
      <w:r>
        <w:rPr>
          <w:rStyle w:val="149pt2"/>
          <w:lang w:eastAsia="ru-RU"/>
        </w:rPr>
        <w:t xml:space="preserve"> (Лкс.); </w:t>
      </w:r>
      <w:r>
        <w:rPr>
          <w:rStyle w:val="1410pt"/>
          <w:i/>
          <w:iCs/>
          <w:lang w:eastAsia="ru-RU"/>
        </w:rPr>
        <w:t>Ромашов же краснел до настоящих слез от своего бесси</w:t>
      </w:r>
      <w:r>
        <w:rPr>
          <w:rStyle w:val="1410pt"/>
          <w:i/>
          <w:iCs/>
          <w:lang w:eastAsia="ru-RU"/>
        </w:rPr>
        <w:softHyphen/>
        <w:t>лия и растерянности</w:t>
      </w:r>
      <w:r>
        <w:rPr>
          <w:rStyle w:val="149pt2"/>
          <w:lang w:eastAsia="ru-RU"/>
        </w:rPr>
        <w:t xml:space="preserve">, </w:t>
      </w:r>
      <w:r>
        <w:rPr>
          <w:rStyle w:val="1410pt"/>
          <w:i/>
          <w:iCs/>
          <w:lang w:eastAsia="ru-RU"/>
        </w:rPr>
        <w:t>и от боли за оскорбленную Шурочку</w:t>
      </w:r>
      <w:r>
        <w:rPr>
          <w:rStyle w:val="149pt2"/>
          <w:lang w:eastAsia="ru-RU"/>
        </w:rPr>
        <w:t xml:space="preserve">, </w:t>
      </w:r>
      <w:r>
        <w:rPr>
          <w:rStyle w:val="1410pt"/>
          <w:i/>
          <w:iCs/>
          <w:lang w:eastAsia="ru-RU"/>
        </w:rPr>
        <w:t>и оттого</w:t>
      </w:r>
      <w:r>
        <w:rPr>
          <w:rStyle w:val="149pt2"/>
          <w:lang w:eastAsia="ru-RU"/>
        </w:rPr>
        <w:t xml:space="preserve">, </w:t>
      </w:r>
      <w:r>
        <w:rPr>
          <w:rStyle w:val="1410pt"/>
          <w:i/>
          <w:iCs/>
          <w:lang w:eastAsia="ru-RU"/>
        </w:rPr>
        <w:t>что ему сквозь оглушительные звуки кадрили не удавалось вставить ни одного сло</w:t>
      </w:r>
      <w:r>
        <w:rPr>
          <w:rStyle w:val="1410pt"/>
          <w:i/>
          <w:iCs/>
          <w:lang w:eastAsia="ru-RU"/>
        </w:rPr>
        <w:softHyphen/>
        <w:t>ва...</w:t>
      </w:r>
      <w:r>
        <w:rPr>
          <w:rStyle w:val="149pt2"/>
          <w:lang w:eastAsia="ru-RU"/>
        </w:rPr>
        <w:t xml:space="preserve"> (Купр.)</w:t>
      </w:r>
    </w:p>
    <w:p w:rsidR="006454E9" w:rsidRDefault="006454E9">
      <w:pPr>
        <w:pStyle w:val="722"/>
        <w:keepNext/>
        <w:keepLines/>
        <w:shd w:val="clear" w:color="auto" w:fill="auto"/>
        <w:spacing w:before="0" w:after="235"/>
        <w:ind w:right="20"/>
      </w:pPr>
      <w:bookmarkStart w:id="75" w:name="bookmark75"/>
      <w:r>
        <w:t>§ 207. Сложноподчиненные предложения с придаточными цели</w:t>
      </w:r>
      <w:bookmarkEnd w:id="75"/>
    </w:p>
    <w:p w:rsidR="006454E9" w:rsidRDefault="006454E9">
      <w:pPr>
        <w:pStyle w:val="BodyText"/>
        <w:shd w:val="clear" w:color="auto" w:fill="auto"/>
        <w:spacing w:before="0" w:after="0" w:line="234" w:lineRule="exact"/>
        <w:ind w:left="20" w:right="20" w:firstLine="300"/>
        <w:jc w:val="both"/>
      </w:pPr>
      <w:r>
        <w:rPr>
          <w:rStyle w:val="9pt4"/>
          <w:lang w:eastAsia="ru-RU"/>
        </w:rPr>
        <w:t xml:space="preserve">В придаточных предложениях цели, отвечающих на вопросы </w:t>
      </w:r>
      <w:r>
        <w:rPr>
          <w:rStyle w:val="9pt3"/>
          <w:lang w:eastAsia="ru-RU"/>
        </w:rPr>
        <w:t>зачем? для чего? с какой целью?,</w:t>
      </w:r>
      <w:r>
        <w:rPr>
          <w:rStyle w:val="9pt4"/>
          <w:lang w:eastAsia="ru-RU"/>
        </w:rPr>
        <w:t xml:space="preserve"> содержится указание на цель или назначение того, о чем говорится в главном предложении. Прикрепляются они к главному предложению с помощью союзов </w:t>
      </w:r>
      <w:r>
        <w:rPr>
          <w:rStyle w:val="1410pt"/>
          <w:lang w:eastAsia="ru-RU"/>
        </w:rPr>
        <w:t>чтобы, для того чтобы</w:t>
      </w:r>
      <w:r>
        <w:rPr>
          <w:rStyle w:val="149pt2"/>
          <w:lang w:eastAsia="ru-RU"/>
        </w:rPr>
        <w:t xml:space="preserve">, </w:t>
      </w:r>
      <w:r>
        <w:rPr>
          <w:rStyle w:val="1410pt"/>
          <w:lang w:eastAsia="ru-RU"/>
        </w:rPr>
        <w:t>с тем чтобы, затем чтобы, дабы, лишь бы</w:t>
      </w:r>
      <w:r>
        <w:rPr>
          <w:rStyle w:val="149pt2"/>
          <w:lang w:eastAsia="ru-RU"/>
        </w:rPr>
        <w:t xml:space="preserve"> и др.: </w:t>
      </w:r>
      <w:r>
        <w:rPr>
          <w:rStyle w:val="1410pt"/>
          <w:lang w:eastAsia="ru-RU"/>
        </w:rPr>
        <w:t>Он предпочел прогулку в линейке, с тем чтобы не разлучаться с милою своей соседкой</w:t>
      </w:r>
      <w:r>
        <w:rPr>
          <w:rStyle w:val="149pt2"/>
          <w:lang w:eastAsia="ru-RU"/>
        </w:rPr>
        <w:t xml:space="preserve"> (П.); </w:t>
      </w:r>
      <w:r>
        <w:rPr>
          <w:rStyle w:val="1410pt"/>
          <w:lang w:eastAsia="ru-RU"/>
        </w:rPr>
        <w:t>Няня оставалась в тени, чтобы вя</w:t>
      </w:r>
      <w:r>
        <w:rPr>
          <w:rStyle w:val="1410pt"/>
          <w:lang w:eastAsia="ru-RU"/>
        </w:rPr>
        <w:softHyphen/>
        <w:t>зать чулок</w:t>
      </w:r>
      <w:r>
        <w:rPr>
          <w:rStyle w:val="149pt2"/>
          <w:lang w:eastAsia="ru-RU"/>
        </w:rPr>
        <w:t xml:space="preserve"> (Гонч.); </w:t>
      </w:r>
      <w:r>
        <w:rPr>
          <w:rStyle w:val="1410pt"/>
          <w:lang w:eastAsia="ru-RU"/>
        </w:rPr>
        <w:t>Для того чтобы они поняли нашу правду скорее, мы долж</w:t>
      </w:r>
      <w:r>
        <w:rPr>
          <w:rStyle w:val="1410pt"/>
          <w:lang w:eastAsia="ru-RU"/>
        </w:rPr>
        <w:softHyphen/>
        <w:t>ны идти вперед</w:t>
      </w:r>
      <w:r>
        <w:rPr>
          <w:rStyle w:val="149pt2"/>
          <w:lang w:eastAsia="ru-RU"/>
        </w:rPr>
        <w:t xml:space="preserve"> (М. Г.).</w:t>
      </w:r>
    </w:p>
    <w:p w:rsidR="006454E9" w:rsidRDefault="006454E9">
      <w:pPr>
        <w:pStyle w:val="141"/>
        <w:shd w:val="clear" w:color="auto" w:fill="auto"/>
        <w:spacing w:after="420" w:line="240" w:lineRule="exact"/>
        <w:ind w:left="20" w:firstLine="280"/>
      </w:pPr>
      <w:r>
        <w:rPr>
          <w:rStyle w:val="149pt2"/>
          <w:lang w:eastAsia="ru-RU"/>
        </w:rPr>
        <w:t xml:space="preserve">Сложный союз может расчленяться, то сеть первая часть используется как соотносительное слово в главном предложении, а вторая выполняет роль союза: </w:t>
      </w:r>
      <w:r>
        <w:rPr>
          <w:rStyle w:val="1410pt"/>
          <w:i/>
          <w:iCs/>
          <w:lang w:eastAsia="ru-RU"/>
        </w:rPr>
        <w:t>Все это сказано для того</w:t>
      </w:r>
      <w:r>
        <w:rPr>
          <w:rStyle w:val="149pt2"/>
          <w:lang w:eastAsia="ru-RU"/>
        </w:rPr>
        <w:t xml:space="preserve">, </w:t>
      </w:r>
      <w:r>
        <w:rPr>
          <w:rStyle w:val="1410pt"/>
          <w:i/>
          <w:iCs/>
          <w:lang w:eastAsia="ru-RU"/>
        </w:rPr>
        <w:t>чтобы возбудить внимание к жизни мно</w:t>
      </w:r>
      <w:r>
        <w:rPr>
          <w:rStyle w:val="1410pt"/>
          <w:i/>
          <w:iCs/>
          <w:lang w:eastAsia="ru-RU"/>
        </w:rPr>
        <w:softHyphen/>
        <w:t>готысячной армии начинающих писателей</w:t>
      </w:r>
      <w:r>
        <w:rPr>
          <w:rStyle w:val="149pt2"/>
          <w:lang w:eastAsia="ru-RU"/>
        </w:rPr>
        <w:t xml:space="preserve"> (М. Г.); </w:t>
      </w:r>
      <w:r>
        <w:rPr>
          <w:rStyle w:val="1410pt"/>
          <w:i/>
          <w:iCs/>
          <w:lang w:eastAsia="ru-RU"/>
        </w:rPr>
        <w:t>Я пригласил вас, госпо</w:t>
      </w:r>
      <w:r>
        <w:rPr>
          <w:rStyle w:val="1410pt"/>
          <w:i/>
          <w:iCs/>
          <w:lang w:eastAsia="ru-RU"/>
        </w:rPr>
        <w:softHyphen/>
        <w:t>да, с тем</w:t>
      </w:r>
      <w:r>
        <w:rPr>
          <w:rStyle w:val="149pt2"/>
          <w:lang w:eastAsia="ru-RU"/>
        </w:rPr>
        <w:t xml:space="preserve">, </w:t>
      </w:r>
      <w:r>
        <w:rPr>
          <w:rStyle w:val="1410pt"/>
          <w:i/>
          <w:iCs/>
          <w:lang w:eastAsia="ru-RU"/>
        </w:rPr>
        <w:t>чтобы сообщить вам пренеприятное известие</w:t>
      </w:r>
      <w:r>
        <w:rPr>
          <w:rStyle w:val="149pt2"/>
          <w:lang w:eastAsia="ru-RU"/>
        </w:rPr>
        <w:t xml:space="preserve"> (Г.); </w:t>
      </w:r>
      <w:r>
        <w:rPr>
          <w:rStyle w:val="1410pt"/>
          <w:i/>
          <w:iCs/>
          <w:lang w:eastAsia="ru-RU"/>
        </w:rPr>
        <w:t>Водитель как раз для того</w:t>
      </w:r>
      <w:r>
        <w:rPr>
          <w:rStyle w:val="149pt2"/>
          <w:lang w:eastAsia="ru-RU"/>
        </w:rPr>
        <w:t xml:space="preserve">, </w:t>
      </w:r>
      <w:r>
        <w:rPr>
          <w:rStyle w:val="1410pt"/>
          <w:i/>
          <w:iCs/>
          <w:lang w:eastAsia="ru-RU"/>
        </w:rPr>
        <w:t>чтобы люди схлынули, застопорил машину против ка</w:t>
      </w:r>
      <w:r>
        <w:rPr>
          <w:rStyle w:val="1410pt"/>
          <w:i/>
          <w:iCs/>
          <w:lang w:eastAsia="ru-RU"/>
        </w:rPr>
        <w:softHyphen/>
        <w:t>литки</w:t>
      </w:r>
      <w:r>
        <w:rPr>
          <w:rStyle w:val="149pt2"/>
          <w:lang w:eastAsia="ru-RU"/>
        </w:rPr>
        <w:t xml:space="preserve"> (Фад.).</w:t>
      </w:r>
    </w:p>
    <w:p w:rsidR="006454E9" w:rsidRDefault="006454E9">
      <w:pPr>
        <w:pStyle w:val="7b"/>
        <w:keepNext/>
        <w:keepLines/>
        <w:shd w:val="clear" w:color="auto" w:fill="auto"/>
        <w:spacing w:before="0"/>
        <w:ind w:right="20"/>
      </w:pPr>
      <w:bookmarkStart w:id="76" w:name="bookmark76"/>
      <w:r>
        <w:t>§ 208. Сложноподчиненные предложения с придаточными условными</w:t>
      </w:r>
      <w:bookmarkEnd w:id="76"/>
    </w:p>
    <w:p w:rsidR="006454E9" w:rsidRDefault="006454E9">
      <w:pPr>
        <w:pStyle w:val="BodyText"/>
        <w:shd w:val="clear" w:color="auto" w:fill="auto"/>
        <w:spacing w:before="0" w:after="0" w:line="240" w:lineRule="exact"/>
        <w:ind w:left="20" w:firstLine="280"/>
        <w:jc w:val="both"/>
      </w:pPr>
      <w:r>
        <w:rPr>
          <w:rStyle w:val="9pt4"/>
          <w:lang w:eastAsia="ru-RU"/>
        </w:rPr>
        <w:t xml:space="preserve">В придаточных предложениях </w:t>
      </w:r>
      <w:r>
        <w:t xml:space="preserve">условных, </w:t>
      </w:r>
      <w:r>
        <w:rPr>
          <w:rStyle w:val="9pt4"/>
          <w:lang w:eastAsia="ru-RU"/>
        </w:rPr>
        <w:t xml:space="preserve">отвечающих на вопрос при </w:t>
      </w:r>
      <w:r>
        <w:rPr>
          <w:rStyle w:val="9pt3"/>
          <w:lang w:eastAsia="ru-RU"/>
        </w:rPr>
        <w:t>каком условии?,</w:t>
      </w:r>
      <w:r>
        <w:rPr>
          <w:rStyle w:val="9pt4"/>
          <w:lang w:eastAsia="ru-RU"/>
        </w:rPr>
        <w:t xml:space="preserve"> содержится указание на условие осуществления того,</w:t>
      </w:r>
    </w:p>
    <w:p w:rsidR="006454E9" w:rsidRDefault="006454E9">
      <w:pPr>
        <w:pStyle w:val="141"/>
        <w:shd w:val="clear" w:color="auto" w:fill="auto"/>
        <w:tabs>
          <w:tab w:val="left" w:pos="176"/>
        </w:tabs>
        <w:spacing w:line="240" w:lineRule="exact"/>
        <w:ind w:left="20"/>
      </w:pPr>
      <w:r>
        <w:rPr>
          <w:rStyle w:val="149pt2"/>
          <w:lang w:eastAsia="ru-RU"/>
        </w:rPr>
        <w:t>о</w:t>
      </w:r>
      <w:r>
        <w:rPr>
          <w:rStyle w:val="149pt2"/>
          <w:lang w:eastAsia="ru-RU"/>
        </w:rPr>
        <w:tab/>
        <w:t>чем говорится в главном предложении. Прикрепляются они к главному пред</w:t>
      </w:r>
      <w:r>
        <w:rPr>
          <w:rStyle w:val="149pt2"/>
          <w:lang w:eastAsia="ru-RU"/>
        </w:rPr>
        <w:softHyphen/>
        <w:t xml:space="preserve">ложению с помощью союзов </w:t>
      </w:r>
      <w:r>
        <w:rPr>
          <w:rStyle w:val="1410pt"/>
          <w:i/>
          <w:iCs/>
          <w:lang w:eastAsia="ru-RU"/>
        </w:rPr>
        <w:t>если, ежели, когда, коли, кабы, как скоро, раз</w:t>
      </w:r>
      <w:r>
        <w:rPr>
          <w:rStyle w:val="149pt2"/>
          <w:lang w:eastAsia="ru-RU"/>
        </w:rPr>
        <w:t xml:space="preserve"> и др.: </w:t>
      </w:r>
      <w:r>
        <w:rPr>
          <w:rStyle w:val="1410pt"/>
          <w:i/>
          <w:iCs/>
          <w:lang w:eastAsia="ru-RU"/>
        </w:rPr>
        <w:t>Когда в товарищах согласия нет</w:t>
      </w:r>
      <w:r>
        <w:rPr>
          <w:rStyle w:val="149pt2"/>
          <w:lang w:eastAsia="ru-RU"/>
        </w:rPr>
        <w:t xml:space="preserve">, </w:t>
      </w:r>
      <w:r>
        <w:rPr>
          <w:rStyle w:val="1410pt"/>
          <w:i/>
          <w:iCs/>
          <w:lang w:eastAsia="ru-RU"/>
        </w:rPr>
        <w:t>на лад их дело не пойдет</w:t>
      </w:r>
      <w:r>
        <w:rPr>
          <w:rStyle w:val="149pt2"/>
          <w:lang w:eastAsia="ru-RU"/>
        </w:rPr>
        <w:t xml:space="preserve"> (Кр.); </w:t>
      </w:r>
      <w:r>
        <w:rPr>
          <w:rStyle w:val="1410pt"/>
          <w:i/>
          <w:iCs/>
          <w:lang w:eastAsia="ru-RU"/>
        </w:rPr>
        <w:t>...А ста</w:t>
      </w:r>
      <w:r>
        <w:rPr>
          <w:rStyle w:val="1410pt"/>
          <w:i/>
          <w:iCs/>
          <w:lang w:eastAsia="ru-RU"/>
        </w:rPr>
        <w:softHyphen/>
        <w:t>рики пускай дерутся, коли им это весело</w:t>
      </w:r>
      <w:r>
        <w:rPr>
          <w:rStyle w:val="149pt2"/>
          <w:lang w:eastAsia="ru-RU"/>
        </w:rPr>
        <w:t xml:space="preserve"> (П.); </w:t>
      </w:r>
      <w:r>
        <w:rPr>
          <w:rStyle w:val="1410pt"/>
          <w:i/>
          <w:iCs/>
          <w:lang w:eastAsia="ru-RU"/>
        </w:rPr>
        <w:t>Если светит солнце и на небе нет облаков, то пение и запах сена чувствуются сильнее...</w:t>
      </w:r>
      <w:r>
        <w:rPr>
          <w:rStyle w:val="149pt2"/>
          <w:lang w:eastAsia="ru-RU"/>
        </w:rPr>
        <w:t xml:space="preserve"> (Ч.); </w:t>
      </w:r>
      <w:r>
        <w:rPr>
          <w:rStyle w:val="1410pt"/>
          <w:i/>
          <w:iCs/>
          <w:lang w:eastAsia="ru-RU"/>
        </w:rPr>
        <w:t>Ежели человек без корней, без почвы, без своего места - неверный это человек</w:t>
      </w:r>
      <w:r>
        <w:rPr>
          <w:rStyle w:val="149pt2"/>
          <w:lang w:eastAsia="ru-RU"/>
        </w:rPr>
        <w:t xml:space="preserve"> (Гладк.); </w:t>
      </w:r>
      <w:r>
        <w:rPr>
          <w:rStyle w:val="1410pt"/>
          <w:i/>
          <w:iCs/>
          <w:lang w:eastAsia="ru-RU"/>
        </w:rPr>
        <w:t>Раз никому нет дела до меня, останусь и буду жить, как жила</w:t>
      </w:r>
      <w:r>
        <w:rPr>
          <w:rStyle w:val="149pt2"/>
          <w:lang w:eastAsia="ru-RU"/>
        </w:rPr>
        <w:t xml:space="preserve"> (Фад.).</w:t>
      </w:r>
    </w:p>
    <w:p w:rsidR="006454E9" w:rsidRDefault="006454E9">
      <w:pPr>
        <w:pStyle w:val="BodyText"/>
        <w:shd w:val="clear" w:color="auto" w:fill="auto"/>
        <w:spacing w:before="0" w:after="0" w:line="240" w:lineRule="exact"/>
        <w:ind w:left="20" w:firstLine="280"/>
        <w:jc w:val="both"/>
      </w:pPr>
      <w:r>
        <w:rPr>
          <w:rStyle w:val="9pt4"/>
          <w:lang w:eastAsia="ru-RU"/>
        </w:rPr>
        <w:t>В приведенных примерах условие представлено как реально возможное. Если же условие представляется невозможным, то сказуемое в обеих частях сложно</w:t>
      </w:r>
      <w:r>
        <w:rPr>
          <w:rStyle w:val="9pt4"/>
          <w:lang w:eastAsia="ru-RU"/>
        </w:rPr>
        <w:softHyphen/>
        <w:t xml:space="preserve">подчиненного предложения выражается формой сослагательного наклонения (в придаточном предложении к союзу добавляется частица </w:t>
      </w:r>
      <w:r>
        <w:rPr>
          <w:rStyle w:val="10pt"/>
          <w:lang w:eastAsia="ru-RU"/>
        </w:rPr>
        <w:t>бы): Если бы Земля перестала вращаться вокруг своей оси, то прекратилась бы смена дня и ночи.</w:t>
      </w:r>
      <w:r>
        <w:rPr>
          <w:rStyle w:val="9pt4"/>
          <w:lang w:eastAsia="ru-RU"/>
        </w:rPr>
        <w:t xml:space="preserve"> Такой же союз (</w:t>
      </w:r>
      <w:r>
        <w:rPr>
          <w:rStyle w:val="10pt"/>
          <w:lang w:eastAsia="ru-RU"/>
        </w:rPr>
        <w:t>если бы)</w:t>
      </w:r>
      <w:r>
        <w:rPr>
          <w:rStyle w:val="9pt4"/>
          <w:lang w:eastAsia="ru-RU"/>
        </w:rPr>
        <w:t xml:space="preserve"> используется для выражения условия возможно</w:t>
      </w:r>
      <w:r>
        <w:rPr>
          <w:rStyle w:val="9pt4"/>
          <w:lang w:eastAsia="ru-RU"/>
        </w:rPr>
        <w:softHyphen/>
        <w:t xml:space="preserve">го, предполагаемого, желательного: </w:t>
      </w:r>
      <w:r>
        <w:rPr>
          <w:rStyle w:val="10pt"/>
          <w:lang w:eastAsia="ru-RU"/>
        </w:rPr>
        <w:t>Настоящий джентльмен, если бы проиг</w:t>
      </w:r>
      <w:r>
        <w:rPr>
          <w:rStyle w:val="10pt"/>
          <w:lang w:eastAsia="ru-RU"/>
        </w:rPr>
        <w:softHyphen/>
        <w:t>рал и все свое состояние, не должен волноваться</w:t>
      </w:r>
      <w:r>
        <w:rPr>
          <w:rStyle w:val="9pt4"/>
          <w:lang w:eastAsia="ru-RU"/>
        </w:rPr>
        <w:t xml:space="preserve"> (Дост.); </w:t>
      </w:r>
      <w:r>
        <w:rPr>
          <w:rStyle w:val="10pt"/>
          <w:lang w:eastAsia="ru-RU"/>
        </w:rPr>
        <w:t>Если бы я увидел хоть единственный огонек где-нибудь вдалеке, я бы, конечно</w:t>
      </w:r>
      <w:r>
        <w:rPr>
          <w:rStyle w:val="9pt4"/>
          <w:lang w:eastAsia="ru-RU"/>
        </w:rPr>
        <w:t xml:space="preserve">, </w:t>
      </w:r>
      <w:r>
        <w:rPr>
          <w:rStyle w:val="10pt"/>
          <w:lang w:eastAsia="ru-RU"/>
        </w:rPr>
        <w:t>немедленно ос</w:t>
      </w:r>
      <w:r>
        <w:rPr>
          <w:rStyle w:val="10pt"/>
          <w:lang w:eastAsia="ru-RU"/>
        </w:rPr>
        <w:softHyphen/>
        <w:t>тановится</w:t>
      </w:r>
      <w:r>
        <w:rPr>
          <w:rStyle w:val="9pt4"/>
          <w:lang w:eastAsia="ru-RU"/>
        </w:rPr>
        <w:t xml:space="preserve"> (Павл.).</w:t>
      </w:r>
    </w:p>
    <w:p w:rsidR="006454E9" w:rsidRDefault="006454E9">
      <w:pPr>
        <w:pStyle w:val="141"/>
        <w:shd w:val="clear" w:color="auto" w:fill="auto"/>
        <w:spacing w:line="240" w:lineRule="exact"/>
        <w:ind w:left="20" w:firstLine="280"/>
      </w:pPr>
      <w:r>
        <w:rPr>
          <w:rStyle w:val="149pt2"/>
          <w:lang w:eastAsia="ru-RU"/>
        </w:rPr>
        <w:t xml:space="preserve">Для усиления выражения обусловленности употребляются сочетания </w:t>
      </w:r>
      <w:r>
        <w:rPr>
          <w:rStyle w:val="1410pt"/>
          <w:i/>
          <w:iCs/>
          <w:lang w:eastAsia="ru-RU"/>
        </w:rPr>
        <w:t>в слу</w:t>
      </w:r>
      <w:r>
        <w:rPr>
          <w:rStyle w:val="1410pt"/>
          <w:i/>
          <w:iCs/>
          <w:lang w:eastAsia="ru-RU"/>
        </w:rPr>
        <w:softHyphen/>
        <w:t>чае если, на случай если</w:t>
      </w:r>
      <w:r>
        <w:rPr>
          <w:rStyle w:val="149pt2"/>
          <w:lang w:eastAsia="ru-RU"/>
        </w:rPr>
        <w:t xml:space="preserve"> (обычно расчлененные): </w:t>
      </w:r>
      <w:r>
        <w:rPr>
          <w:rStyle w:val="1410pt"/>
          <w:i/>
          <w:iCs/>
          <w:lang w:eastAsia="ru-RU"/>
        </w:rPr>
        <w:t>В случае</w:t>
      </w:r>
      <w:r>
        <w:rPr>
          <w:rStyle w:val="149pt2"/>
          <w:lang w:eastAsia="ru-RU"/>
        </w:rPr>
        <w:t xml:space="preserve">, </w:t>
      </w:r>
      <w:r>
        <w:rPr>
          <w:rStyle w:val="1410pt"/>
          <w:i/>
          <w:iCs/>
          <w:lang w:eastAsia="ru-RU"/>
        </w:rPr>
        <w:t>если за вами кто- нибудь припишет, то пускай видит, куда вы пошли</w:t>
      </w:r>
      <w:r>
        <w:rPr>
          <w:rStyle w:val="149pt2"/>
          <w:lang w:eastAsia="ru-RU"/>
        </w:rPr>
        <w:t xml:space="preserve"> (Кат.); </w:t>
      </w:r>
      <w:r>
        <w:rPr>
          <w:rStyle w:val="1410pt"/>
          <w:i/>
          <w:iCs/>
          <w:lang w:eastAsia="ru-RU"/>
        </w:rPr>
        <w:t>Гореву просили быть переводчицей па случай, если гости заинтересуются замком</w:t>
      </w:r>
      <w:r>
        <w:rPr>
          <w:rStyle w:val="149pt2"/>
          <w:lang w:eastAsia="ru-RU"/>
        </w:rPr>
        <w:t xml:space="preserve"> (Павл.).</w:t>
      </w:r>
    </w:p>
    <w:p w:rsidR="006454E9" w:rsidRDefault="006454E9">
      <w:pPr>
        <w:pStyle w:val="BodyText"/>
        <w:shd w:val="clear" w:color="auto" w:fill="auto"/>
        <w:spacing w:before="0" w:after="332" w:line="200" w:lineRule="exact"/>
        <w:ind w:left="20" w:firstLine="280"/>
        <w:jc w:val="both"/>
      </w:pPr>
      <w:r>
        <w:rPr>
          <w:rStyle w:val="9pt4"/>
          <w:lang w:eastAsia="ru-RU"/>
        </w:rPr>
        <w:t>Для выражения условно-слсдствснных отношений используются также конструкции, представляющие собой переходные типы между сложноподчи</w:t>
      </w:r>
      <w:r>
        <w:rPr>
          <w:rStyle w:val="9pt4"/>
          <w:lang w:eastAsia="ru-RU"/>
        </w:rPr>
        <w:softHyphen/>
        <w:t xml:space="preserve">ненными и бессоюзными сложными предложениями: </w:t>
      </w:r>
      <w:r>
        <w:rPr>
          <w:rStyle w:val="10pt"/>
          <w:lang w:eastAsia="ru-RU"/>
        </w:rPr>
        <w:t>Знай я ремесло - жил бы в горсуде</w:t>
      </w:r>
      <w:r>
        <w:rPr>
          <w:rStyle w:val="9pt4"/>
          <w:lang w:eastAsia="ru-RU"/>
        </w:rPr>
        <w:t xml:space="preserve"> (М. Г.) (с использованием повелительного наклонения в функции со</w:t>
      </w:r>
      <w:r>
        <w:rPr>
          <w:rStyle w:val="9pt4"/>
          <w:lang w:eastAsia="ru-RU"/>
        </w:rPr>
        <w:softHyphen/>
        <w:t xml:space="preserve">слагательного); </w:t>
      </w:r>
      <w:r>
        <w:rPr>
          <w:rStyle w:val="10pt"/>
          <w:lang w:eastAsia="ru-RU"/>
        </w:rPr>
        <w:t>Послушать вас, так мы находимся вне человечества, вне его законов</w:t>
      </w:r>
      <w:r>
        <w:rPr>
          <w:rStyle w:val="9pt4"/>
          <w:lang w:eastAsia="ru-RU"/>
        </w:rPr>
        <w:t xml:space="preserve"> (Т.) (инфинитивное предложение с выражением условия).</w:t>
      </w:r>
    </w:p>
    <w:p w:rsidR="006454E9" w:rsidRDefault="006454E9">
      <w:pPr>
        <w:pStyle w:val="101"/>
        <w:shd w:val="clear" w:color="auto" w:fill="auto"/>
        <w:spacing w:after="180"/>
        <w:jc w:val="center"/>
      </w:pPr>
      <w:r>
        <w:rPr>
          <w:rStyle w:val="107"/>
          <w:lang w:eastAsia="ru-RU"/>
        </w:rPr>
        <w:t>§ 209. Сложноподчиненные предложения с придаточными уступительными</w:t>
      </w:r>
    </w:p>
    <w:p w:rsidR="006454E9" w:rsidRDefault="006454E9">
      <w:pPr>
        <w:pStyle w:val="141"/>
        <w:shd w:val="clear" w:color="auto" w:fill="auto"/>
        <w:spacing w:line="240" w:lineRule="exact"/>
        <w:ind w:left="20" w:right="20" w:firstLine="280"/>
      </w:pPr>
      <w:r>
        <w:rPr>
          <w:rStyle w:val="149pt2"/>
          <w:lang w:eastAsia="ru-RU"/>
        </w:rPr>
        <w:t xml:space="preserve">Придаточные предложения </w:t>
      </w:r>
      <w:r>
        <w:rPr>
          <w:rStyle w:val="1413"/>
          <w:lang w:eastAsia="ru-RU"/>
        </w:rPr>
        <w:t xml:space="preserve">уступительные </w:t>
      </w:r>
      <w:r>
        <w:rPr>
          <w:rStyle w:val="149pt2"/>
          <w:lang w:eastAsia="ru-RU"/>
        </w:rPr>
        <w:t xml:space="preserve">содержат указание на условие, вопреки которому осуществляется то, о чем говорится в главном предложении. Прикрепляются они к главному предложению с помощью союзов </w:t>
      </w:r>
      <w:r>
        <w:rPr>
          <w:rStyle w:val="1410pt"/>
          <w:i/>
          <w:iCs/>
          <w:lang w:eastAsia="ru-RU"/>
        </w:rPr>
        <w:t>хотя, несмотря на то что, пускай, пусть, даром что</w:t>
      </w:r>
      <w:r>
        <w:rPr>
          <w:rStyle w:val="149pt2"/>
          <w:lang w:eastAsia="ru-RU"/>
        </w:rPr>
        <w:t xml:space="preserve"> и др., а также сочетаний вопросительно- относительных местоимений или наречий с частицей </w:t>
      </w:r>
      <w:r>
        <w:rPr>
          <w:rStyle w:val="1410pt"/>
          <w:i/>
          <w:iCs/>
          <w:lang w:eastAsia="ru-RU"/>
        </w:rPr>
        <w:t>ни</w:t>
      </w:r>
      <w:r>
        <w:rPr>
          <w:rStyle w:val="149pt2"/>
          <w:lang w:eastAsia="ru-RU"/>
        </w:rPr>
        <w:t xml:space="preserve"> </w:t>
      </w:r>
      <w:r>
        <w:rPr>
          <w:rStyle w:val="1410pt"/>
          <w:i/>
          <w:iCs/>
          <w:lang w:eastAsia="ru-RU"/>
        </w:rPr>
        <w:t>(кто ни, что ни, как ни, где ни, куда ни, сколько ни</w:t>
      </w:r>
      <w:r>
        <w:rPr>
          <w:rStyle w:val="149pt2"/>
          <w:lang w:eastAsia="ru-RU"/>
        </w:rPr>
        <w:t xml:space="preserve"> и др.): </w:t>
      </w:r>
      <w:r>
        <w:rPr>
          <w:rStyle w:val="1410pt"/>
          <w:i/>
          <w:iCs/>
          <w:lang w:eastAsia="ru-RU"/>
        </w:rPr>
        <w:t xml:space="preserve">Он весь был ясно виден, даром что ехал в тени </w:t>
      </w:r>
      <w:r>
        <w:rPr>
          <w:rStyle w:val="149pt2"/>
          <w:lang w:eastAsia="ru-RU"/>
        </w:rPr>
        <w:t xml:space="preserve">(Т.); </w:t>
      </w:r>
      <w:r>
        <w:rPr>
          <w:rStyle w:val="1410pt"/>
          <w:i/>
          <w:iCs/>
          <w:lang w:eastAsia="ru-RU"/>
        </w:rPr>
        <w:t>Хотя казаков было мало, Левинсон почувствовал вдруг сильное волнение, как в первый</w:t>
      </w:r>
      <w:r>
        <w:rPr>
          <w:rStyle w:val="149pt2"/>
          <w:lang w:eastAsia="ru-RU"/>
        </w:rPr>
        <w:t xml:space="preserve">, </w:t>
      </w:r>
      <w:r>
        <w:rPr>
          <w:rStyle w:val="1410pt"/>
          <w:i/>
          <w:iCs/>
          <w:lang w:eastAsia="ru-RU"/>
        </w:rPr>
        <w:t>давнишний период его военной деятельности</w:t>
      </w:r>
      <w:r>
        <w:rPr>
          <w:rStyle w:val="149pt2"/>
          <w:lang w:eastAsia="ru-RU"/>
        </w:rPr>
        <w:t xml:space="preserve"> (Фад.); </w:t>
      </w:r>
      <w:r>
        <w:rPr>
          <w:rStyle w:val="1410pt"/>
          <w:i/>
          <w:iCs/>
          <w:lang w:eastAsia="ru-RU"/>
        </w:rPr>
        <w:t>Несмотря на то что Семенов говори</w:t>
      </w:r>
      <w:r>
        <w:rPr>
          <w:rStyle w:val="1410pt"/>
          <w:i/>
          <w:iCs/>
          <w:lang w:val="en-US" w:eastAsia="ru-RU"/>
        </w:rPr>
        <w:t xml:space="preserve">i </w:t>
      </w:r>
      <w:r>
        <w:rPr>
          <w:rStyle w:val="1410pt"/>
          <w:i/>
          <w:iCs/>
          <w:lang w:eastAsia="ru-RU"/>
        </w:rPr>
        <w:t>чистую правду и действительно был хорошим механиком</w:t>
      </w:r>
      <w:r>
        <w:rPr>
          <w:rStyle w:val="149pt2"/>
          <w:lang w:eastAsia="ru-RU"/>
        </w:rPr>
        <w:t xml:space="preserve">, </w:t>
      </w:r>
      <w:r>
        <w:rPr>
          <w:rStyle w:val="1410pt"/>
          <w:i/>
          <w:iCs/>
          <w:lang w:eastAsia="ru-RU"/>
        </w:rPr>
        <w:t>все в нем раздражало Василия</w:t>
      </w:r>
      <w:r>
        <w:rPr>
          <w:rStyle w:val="149pt2"/>
          <w:lang w:eastAsia="ru-RU"/>
        </w:rPr>
        <w:t xml:space="preserve"> (Никол.); </w:t>
      </w:r>
      <w:r>
        <w:rPr>
          <w:rStyle w:val="1410pt"/>
          <w:i/>
          <w:iCs/>
          <w:lang w:eastAsia="ru-RU"/>
        </w:rPr>
        <w:t>Пусть он себя не просла</w:t>
      </w:r>
      <w:r>
        <w:rPr>
          <w:rStyle w:val="1410pt"/>
          <w:i/>
          <w:iCs/>
          <w:lang w:eastAsia="ru-RU"/>
        </w:rPr>
        <w:softHyphen/>
        <w:t>вил, сделал себя он сильней</w:t>
      </w:r>
      <w:r>
        <w:rPr>
          <w:rStyle w:val="149pt2"/>
          <w:lang w:eastAsia="ru-RU"/>
        </w:rPr>
        <w:t xml:space="preserve"> (Тв.).</w:t>
      </w:r>
    </w:p>
    <w:p w:rsidR="006454E9" w:rsidRDefault="006454E9">
      <w:pPr>
        <w:pStyle w:val="141"/>
        <w:shd w:val="clear" w:color="auto" w:fill="auto"/>
        <w:spacing w:line="240" w:lineRule="exact"/>
        <w:ind w:left="20" w:right="20" w:firstLine="280"/>
      </w:pPr>
      <w:r>
        <w:rPr>
          <w:rStyle w:val="149pt2"/>
          <w:lang w:eastAsia="ru-RU"/>
        </w:rPr>
        <w:t xml:space="preserve">Союзы с частицей </w:t>
      </w:r>
      <w:r>
        <w:rPr>
          <w:rStyle w:val="1410pt"/>
          <w:i/>
          <w:iCs/>
          <w:lang w:eastAsia="ru-RU"/>
        </w:rPr>
        <w:t>ни</w:t>
      </w:r>
      <w:r>
        <w:rPr>
          <w:rStyle w:val="149pt2"/>
          <w:lang w:eastAsia="ru-RU"/>
        </w:rPr>
        <w:t xml:space="preserve"> имеют обобщснно-уступитсльнос значение: У </w:t>
      </w:r>
      <w:r>
        <w:rPr>
          <w:rStyle w:val="1410pt"/>
          <w:i/>
          <w:iCs/>
          <w:lang w:eastAsia="ru-RU"/>
        </w:rPr>
        <w:t>него ничего не клеилось, что бы он пи предпринимал</w:t>
      </w:r>
      <w:r>
        <w:rPr>
          <w:rStyle w:val="149pt2"/>
          <w:lang w:eastAsia="ru-RU"/>
        </w:rPr>
        <w:t xml:space="preserve"> (Фед.); </w:t>
      </w:r>
      <w:r>
        <w:rPr>
          <w:rStyle w:val="1410pt"/>
          <w:i/>
          <w:iCs/>
          <w:lang w:eastAsia="ru-RU"/>
        </w:rPr>
        <w:t>Но сколько Саша пи думал, ничего не приходило ему в голову</w:t>
      </w:r>
      <w:r>
        <w:rPr>
          <w:rStyle w:val="149pt2"/>
          <w:lang w:eastAsia="ru-RU"/>
        </w:rPr>
        <w:t xml:space="preserve"> (В. П.); </w:t>
      </w:r>
      <w:r>
        <w:rPr>
          <w:rStyle w:val="1410pt"/>
          <w:i/>
          <w:iCs/>
          <w:lang w:eastAsia="ru-RU"/>
        </w:rPr>
        <w:t>Как это пи странно, приход Торопчина Бубенцова не так уж порази!</w:t>
      </w:r>
      <w:r>
        <w:rPr>
          <w:rStyle w:val="149pt2"/>
          <w:lang w:eastAsia="ru-RU"/>
        </w:rPr>
        <w:t xml:space="preserve"> (Лаптев); </w:t>
      </w:r>
      <w:r>
        <w:rPr>
          <w:rStyle w:val="1410pt"/>
          <w:i/>
          <w:iCs/>
          <w:lang w:eastAsia="ru-RU"/>
        </w:rPr>
        <w:t>И где бы он пи проходи.!, куда бы пи заглядывал, степь так и стояла перед глазами</w:t>
      </w:r>
      <w:r>
        <w:rPr>
          <w:rStyle w:val="149pt2"/>
          <w:lang w:eastAsia="ru-RU"/>
        </w:rPr>
        <w:t xml:space="preserve"> (Баб.).</w:t>
      </w:r>
    </w:p>
    <w:p w:rsidR="006454E9" w:rsidRDefault="006454E9">
      <w:pPr>
        <w:pStyle w:val="141"/>
        <w:shd w:val="clear" w:color="auto" w:fill="auto"/>
        <w:spacing w:line="240" w:lineRule="exact"/>
        <w:ind w:left="20" w:right="20" w:firstLine="280"/>
      </w:pPr>
      <w:r>
        <w:rPr>
          <w:rStyle w:val="149pt2"/>
          <w:lang w:eastAsia="ru-RU"/>
        </w:rPr>
        <w:t xml:space="preserve">Союз </w:t>
      </w:r>
      <w:r>
        <w:rPr>
          <w:rStyle w:val="1410pt"/>
          <w:i/>
          <w:iCs/>
          <w:lang w:eastAsia="ru-RU"/>
        </w:rPr>
        <w:t>несмотря на то что</w:t>
      </w:r>
      <w:r>
        <w:rPr>
          <w:rStyle w:val="149pt2"/>
          <w:lang w:eastAsia="ru-RU"/>
        </w:rPr>
        <w:t xml:space="preserve"> может употребляться в расчлененном виде; ср.: </w:t>
      </w:r>
      <w:r>
        <w:rPr>
          <w:rStyle w:val="1410pt"/>
          <w:i/>
          <w:iCs/>
          <w:lang w:eastAsia="ru-RU"/>
        </w:rPr>
        <w:t>Раскольников молчал и не сопротивлялся, несмотря па то что чувствовал в себе достаточно сил приподняться.</w:t>
      </w:r>
      <w:r>
        <w:rPr>
          <w:rStyle w:val="149pt2"/>
          <w:lang w:eastAsia="ru-RU"/>
        </w:rPr>
        <w:t xml:space="preserve"> (Дост.) </w:t>
      </w:r>
      <w:r>
        <w:rPr>
          <w:rStyle w:val="1410pt"/>
          <w:i/>
          <w:iCs/>
          <w:lang w:eastAsia="ru-RU"/>
        </w:rPr>
        <w:t>Несмотря па то</w:t>
      </w:r>
      <w:r>
        <w:rPr>
          <w:rStyle w:val="149pt2"/>
          <w:lang w:eastAsia="ru-RU"/>
        </w:rPr>
        <w:t xml:space="preserve">, </w:t>
      </w:r>
      <w:r>
        <w:rPr>
          <w:rStyle w:val="1410pt"/>
          <w:i/>
          <w:iCs/>
          <w:lang w:eastAsia="ru-RU"/>
        </w:rPr>
        <w:t>что ветер... свободно носился над морем, тучи были неподвижны</w:t>
      </w:r>
      <w:r>
        <w:rPr>
          <w:rStyle w:val="149pt2"/>
          <w:lang w:eastAsia="ru-RU"/>
        </w:rPr>
        <w:t xml:space="preserve"> (М. Г.).</w:t>
      </w:r>
    </w:p>
    <w:p w:rsidR="006454E9" w:rsidRDefault="006454E9">
      <w:pPr>
        <w:pStyle w:val="BodyText"/>
        <w:shd w:val="clear" w:color="auto" w:fill="auto"/>
        <w:spacing w:before="0" w:after="430" w:line="240" w:lineRule="exact"/>
        <w:ind w:left="20" w:right="20" w:firstLine="280"/>
        <w:jc w:val="both"/>
      </w:pPr>
      <w:r>
        <w:rPr>
          <w:rStyle w:val="9pt4"/>
          <w:lang w:eastAsia="ru-RU"/>
        </w:rPr>
        <w:t>Наличие в сложноподчиненных предложениях с придаточными уступитель</w:t>
      </w:r>
      <w:r>
        <w:rPr>
          <w:rStyle w:val="9pt4"/>
          <w:lang w:eastAsia="ru-RU"/>
        </w:rPr>
        <w:softHyphen/>
        <w:t xml:space="preserve">ными парных союзов типа </w:t>
      </w:r>
      <w:r>
        <w:rPr>
          <w:rStyle w:val="10pt"/>
          <w:lang w:eastAsia="ru-RU"/>
        </w:rPr>
        <w:t>хотя ...но</w:t>
      </w:r>
      <w:r>
        <w:rPr>
          <w:rStyle w:val="9pt4"/>
          <w:lang w:eastAsia="ru-RU"/>
        </w:rPr>
        <w:t xml:space="preserve"> позволяет относить их к переходным слу</w:t>
      </w:r>
      <w:r>
        <w:rPr>
          <w:rStyle w:val="9pt4"/>
          <w:lang w:eastAsia="ru-RU"/>
        </w:rPr>
        <w:softHyphen/>
        <w:t xml:space="preserve">чаям между сочинением и подчинением (см. § 193). Так, в предложении </w:t>
      </w:r>
      <w:r>
        <w:rPr>
          <w:rStyle w:val="10pt"/>
          <w:lang w:eastAsia="ru-RU"/>
        </w:rPr>
        <w:t>Хотя ложь еще живет, но совершенствуется только правда</w:t>
      </w:r>
      <w:r>
        <w:rPr>
          <w:rStyle w:val="9pt4"/>
          <w:lang w:eastAsia="ru-RU"/>
        </w:rPr>
        <w:t xml:space="preserve"> (М. Г.) вторая часть имеет противительное значение.</w:t>
      </w:r>
    </w:p>
    <w:p w:rsidR="006454E9" w:rsidRDefault="006454E9">
      <w:pPr>
        <w:pStyle w:val="101"/>
        <w:shd w:val="clear" w:color="auto" w:fill="auto"/>
        <w:spacing w:after="180" w:line="228" w:lineRule="exact"/>
        <w:jc w:val="center"/>
      </w:pPr>
      <w:r>
        <w:rPr>
          <w:rStyle w:val="107"/>
          <w:lang w:eastAsia="ru-RU"/>
        </w:rPr>
        <w:t>§ 210. Сложноподчиненные предложения с придаточными сравнительными</w:t>
      </w:r>
    </w:p>
    <w:p w:rsidR="006454E9" w:rsidRDefault="006454E9">
      <w:pPr>
        <w:pStyle w:val="BodyText"/>
        <w:shd w:val="clear" w:color="auto" w:fill="auto"/>
        <w:spacing w:before="0" w:after="0" w:line="228" w:lineRule="exact"/>
        <w:ind w:left="20" w:right="20" w:firstLine="280"/>
        <w:jc w:val="both"/>
      </w:pPr>
      <w:r>
        <w:rPr>
          <w:rStyle w:val="9pt4"/>
          <w:lang w:eastAsia="ru-RU"/>
        </w:rPr>
        <w:t xml:space="preserve">Придаточные предложения </w:t>
      </w:r>
      <w:r>
        <w:t xml:space="preserve">сравнительные </w:t>
      </w:r>
      <w:r>
        <w:rPr>
          <w:rStyle w:val="9pt4"/>
          <w:lang w:eastAsia="ru-RU"/>
        </w:rPr>
        <w:t>поясняют содержание главного предложения путем сравнения, основанного на каких-либо ассоциациях.</w:t>
      </w:r>
    </w:p>
    <w:p w:rsidR="006454E9" w:rsidRDefault="006454E9">
      <w:pPr>
        <w:pStyle w:val="141"/>
        <w:shd w:val="clear" w:color="auto" w:fill="auto"/>
        <w:spacing w:line="240" w:lineRule="exact"/>
        <w:ind w:left="20" w:right="20"/>
      </w:pPr>
      <w:r>
        <w:rPr>
          <w:rStyle w:val="149pt2"/>
          <w:lang w:eastAsia="ru-RU"/>
        </w:rPr>
        <w:t xml:space="preserve">Прикрепляются они к главному предложению с помощью союзов </w:t>
      </w:r>
      <w:r>
        <w:rPr>
          <w:rStyle w:val="1410pt"/>
          <w:i/>
          <w:iCs/>
          <w:lang w:eastAsia="ru-RU"/>
        </w:rPr>
        <w:t>как, будто, как будто</w:t>
      </w:r>
      <w:r>
        <w:rPr>
          <w:rStyle w:val="149pt2"/>
          <w:lang w:eastAsia="ru-RU"/>
        </w:rPr>
        <w:t xml:space="preserve">, </w:t>
      </w:r>
      <w:r>
        <w:rPr>
          <w:rStyle w:val="1410pt"/>
          <w:i/>
          <w:iCs/>
          <w:lang w:eastAsia="ru-RU"/>
        </w:rPr>
        <w:t>словно, точно, подобно тому как</w:t>
      </w:r>
      <w:r>
        <w:rPr>
          <w:rStyle w:val="149pt2"/>
          <w:lang w:eastAsia="ru-RU"/>
        </w:rPr>
        <w:t xml:space="preserve">, </w:t>
      </w:r>
      <w:r>
        <w:rPr>
          <w:rStyle w:val="1410pt"/>
          <w:i/>
          <w:iCs/>
          <w:lang w:eastAsia="ru-RU"/>
        </w:rPr>
        <w:t>как если бы</w:t>
      </w:r>
      <w:r>
        <w:rPr>
          <w:rStyle w:val="149pt2"/>
          <w:lang w:eastAsia="ru-RU"/>
        </w:rPr>
        <w:t xml:space="preserve"> и др.: .. </w:t>
      </w:r>
      <w:r>
        <w:rPr>
          <w:rStyle w:val="1410pt"/>
          <w:i/>
          <w:iCs/>
          <w:lang w:eastAsia="ru-RU"/>
        </w:rPr>
        <w:t>.Мы втроем начали беседовать, как будто век были знакомы</w:t>
      </w:r>
      <w:r>
        <w:rPr>
          <w:rStyle w:val="149pt2"/>
          <w:lang w:eastAsia="ru-RU"/>
        </w:rPr>
        <w:t xml:space="preserve"> (П.); </w:t>
      </w:r>
      <w:r>
        <w:rPr>
          <w:rStyle w:val="1410pt"/>
          <w:i/>
          <w:iCs/>
          <w:lang w:eastAsia="ru-RU"/>
        </w:rPr>
        <w:t>Вся комната вдруг по</w:t>
      </w:r>
      <w:r>
        <w:rPr>
          <w:rStyle w:val="1410pt"/>
          <w:i/>
          <w:iCs/>
          <w:lang w:eastAsia="ru-RU"/>
        </w:rPr>
        <w:softHyphen/>
        <w:t>темнела</w:t>
      </w:r>
      <w:r>
        <w:rPr>
          <w:rStyle w:val="149pt2"/>
          <w:lang w:eastAsia="ru-RU"/>
        </w:rPr>
        <w:t xml:space="preserve">, </w:t>
      </w:r>
      <w:r>
        <w:rPr>
          <w:rStyle w:val="1410pt"/>
          <w:i/>
          <w:iCs/>
          <w:lang w:eastAsia="ru-RU"/>
        </w:rPr>
        <w:t>точно в ней задернулись занавески</w:t>
      </w:r>
      <w:r>
        <w:rPr>
          <w:rStyle w:val="149pt2"/>
          <w:lang w:eastAsia="ru-RU"/>
        </w:rPr>
        <w:t xml:space="preserve"> (Купр</w:t>
      </w:r>
      <w:r>
        <w:rPr>
          <w:rStyle w:val="1410pt"/>
          <w:i/>
          <w:iCs/>
          <w:lang w:eastAsia="ru-RU"/>
        </w:rPr>
        <w:t>.);Дед относился к Митрию двояко, словно перед ним было два человека...</w:t>
      </w:r>
      <w:r>
        <w:rPr>
          <w:rStyle w:val="149pt2"/>
          <w:lang w:eastAsia="ru-RU"/>
        </w:rPr>
        <w:t xml:space="preserve"> (Гладк.); </w:t>
      </w:r>
      <w:r>
        <w:rPr>
          <w:rStyle w:val="1410pt"/>
          <w:i/>
          <w:iCs/>
          <w:lang w:eastAsia="ru-RU"/>
        </w:rPr>
        <w:t>Они трудились на про</w:t>
      </w:r>
      <w:r>
        <w:rPr>
          <w:rStyle w:val="1410pt"/>
          <w:i/>
          <w:iCs/>
          <w:lang w:eastAsia="ru-RU"/>
        </w:rPr>
        <w:softHyphen/>
        <w:t>тяжении всех дней войны, как если бы это было один день</w:t>
      </w:r>
      <w:r>
        <w:rPr>
          <w:rStyle w:val="149pt2"/>
          <w:lang w:eastAsia="ru-RU"/>
        </w:rPr>
        <w:t xml:space="preserve"> (Фад.).</w:t>
      </w:r>
    </w:p>
    <w:p w:rsidR="006454E9" w:rsidRDefault="006454E9">
      <w:pPr>
        <w:pStyle w:val="141"/>
        <w:shd w:val="clear" w:color="auto" w:fill="auto"/>
        <w:spacing w:line="240" w:lineRule="exact"/>
        <w:ind w:left="20" w:right="20" w:firstLine="300"/>
      </w:pPr>
      <w:r>
        <w:rPr>
          <w:rStyle w:val="149pt2"/>
          <w:lang w:eastAsia="ru-RU"/>
        </w:rPr>
        <w:t xml:space="preserve">К значению сравнения может примешиваться определительное значение или значение меры и степени: </w:t>
      </w:r>
      <w:r>
        <w:rPr>
          <w:rStyle w:val="1410pt"/>
          <w:i/>
          <w:iCs/>
          <w:lang w:eastAsia="ru-RU"/>
        </w:rPr>
        <w:t>Он уже привел нож свой в такое положение, как будто хотел кроить подошву</w:t>
      </w:r>
      <w:r>
        <w:rPr>
          <w:rStyle w:val="149pt2"/>
          <w:lang w:eastAsia="ru-RU"/>
        </w:rPr>
        <w:t xml:space="preserve"> (Г.); </w:t>
      </w:r>
      <w:r>
        <w:rPr>
          <w:rStyle w:val="1410pt"/>
          <w:i/>
          <w:iCs/>
          <w:lang w:eastAsia="ru-RU"/>
        </w:rPr>
        <w:t>Трава была так густа и сочна, так ярко, сказочно-прелестно зелена и так неж но розовела от зари, как это видят люди и звери только в раннем детстве</w:t>
      </w:r>
      <w:r>
        <w:rPr>
          <w:rStyle w:val="149pt2"/>
          <w:lang w:eastAsia="ru-RU"/>
        </w:rPr>
        <w:t xml:space="preserve"> (Купр.).</w:t>
      </w:r>
    </w:p>
    <w:p w:rsidR="006454E9" w:rsidRDefault="006454E9">
      <w:pPr>
        <w:pStyle w:val="BodyText"/>
        <w:shd w:val="clear" w:color="auto" w:fill="auto"/>
        <w:spacing w:before="0" w:after="0" w:line="240" w:lineRule="exact"/>
        <w:ind w:left="20" w:right="20" w:firstLine="300"/>
        <w:jc w:val="both"/>
      </w:pPr>
      <w:r>
        <w:rPr>
          <w:rStyle w:val="9pt4"/>
          <w:lang w:eastAsia="ru-RU"/>
        </w:rPr>
        <w:t>От сравнительных придаточных предложений следует отличать так называ</w:t>
      </w:r>
      <w:r>
        <w:rPr>
          <w:rStyle w:val="9pt4"/>
          <w:lang w:eastAsia="ru-RU"/>
        </w:rPr>
        <w:softHyphen/>
        <w:t xml:space="preserve">емый </w:t>
      </w:r>
      <w:r>
        <w:rPr>
          <w:rStyle w:val="Georgia9"/>
          <w:lang w:eastAsia="ru-RU"/>
        </w:rPr>
        <w:t>сравнительный оборот,</w:t>
      </w:r>
      <w:r>
        <w:rPr>
          <w:rStyle w:val="10pt8"/>
        </w:rPr>
        <w:t xml:space="preserve"> </w:t>
      </w:r>
      <w:r>
        <w:rPr>
          <w:rStyle w:val="9pt4"/>
          <w:lang w:eastAsia="ru-RU"/>
        </w:rPr>
        <w:t>который нс образует предикативной единицы, так как нс содержит утверждения. В состав сравнительного оборота обычно вхо</w:t>
      </w:r>
      <w:r>
        <w:rPr>
          <w:rStyle w:val="9pt4"/>
          <w:lang w:eastAsia="ru-RU"/>
        </w:rPr>
        <w:softHyphen/>
        <w:t>дит:</w:t>
      </w:r>
    </w:p>
    <w:p w:rsidR="006454E9" w:rsidRDefault="006454E9">
      <w:pPr>
        <w:pStyle w:val="BodyText"/>
        <w:numPr>
          <w:ilvl w:val="0"/>
          <w:numId w:val="335"/>
        </w:numPr>
        <w:shd w:val="clear" w:color="auto" w:fill="auto"/>
        <w:tabs>
          <w:tab w:val="left" w:pos="542"/>
        </w:tabs>
        <w:spacing w:before="0" w:after="0" w:line="240" w:lineRule="exact"/>
        <w:ind w:left="20" w:right="20" w:firstLine="300"/>
        <w:jc w:val="both"/>
      </w:pPr>
      <w:r>
        <w:rPr>
          <w:rStyle w:val="9pt4"/>
          <w:lang w:eastAsia="ru-RU"/>
        </w:rPr>
        <w:t>имя существительное в именительном падеже, без пояснительных слов или с пояснительными словами согласованным либо несогласованным опре</w:t>
      </w:r>
      <w:r>
        <w:rPr>
          <w:rStyle w:val="9pt4"/>
          <w:lang w:eastAsia="ru-RU"/>
        </w:rPr>
        <w:softHyphen/>
        <w:t xml:space="preserve">делением: </w:t>
      </w:r>
      <w:r>
        <w:rPr>
          <w:rStyle w:val="10pt"/>
          <w:lang w:eastAsia="ru-RU"/>
        </w:rPr>
        <w:t>Он мог бы чувства обнаружить, а не щетиниться, как зверь</w:t>
      </w:r>
      <w:r>
        <w:rPr>
          <w:rStyle w:val="9pt4"/>
          <w:lang w:eastAsia="ru-RU"/>
        </w:rPr>
        <w:t xml:space="preserve"> (П.); </w:t>
      </w:r>
      <w:r>
        <w:rPr>
          <w:rStyle w:val="10pt"/>
          <w:lang w:eastAsia="ru-RU"/>
        </w:rPr>
        <w:t>И уже смешались облака и дымы</w:t>
      </w:r>
      <w:r>
        <w:rPr>
          <w:rStyle w:val="9pt4"/>
          <w:lang w:eastAsia="ru-RU"/>
        </w:rPr>
        <w:t xml:space="preserve">, </w:t>
      </w:r>
      <w:r>
        <w:rPr>
          <w:rStyle w:val="10pt"/>
          <w:lang w:eastAsia="ru-RU"/>
        </w:rPr>
        <w:t>будто рядовые одного полка</w:t>
      </w:r>
      <w:r>
        <w:rPr>
          <w:rStyle w:val="9pt4"/>
          <w:lang w:eastAsia="ru-RU"/>
        </w:rPr>
        <w:t xml:space="preserve"> (М.);</w:t>
      </w:r>
    </w:p>
    <w:p w:rsidR="006454E9" w:rsidRDefault="006454E9">
      <w:pPr>
        <w:pStyle w:val="BodyText"/>
        <w:numPr>
          <w:ilvl w:val="0"/>
          <w:numId w:val="335"/>
        </w:numPr>
        <w:shd w:val="clear" w:color="auto" w:fill="auto"/>
        <w:tabs>
          <w:tab w:val="left" w:pos="518"/>
        </w:tabs>
        <w:spacing w:before="0" w:after="0" w:line="240" w:lineRule="exact"/>
        <w:ind w:left="20" w:right="20" w:firstLine="300"/>
        <w:jc w:val="both"/>
      </w:pPr>
      <w:r>
        <w:rPr>
          <w:rStyle w:val="9pt4"/>
          <w:lang w:eastAsia="ru-RU"/>
        </w:rPr>
        <w:t xml:space="preserve">имя существительное в форме косвенного падежа или слово другой части речи, выступающие в роли второстепенного члена предложения (чаще всего обстоятельства):.. </w:t>
      </w:r>
      <w:r>
        <w:rPr>
          <w:rStyle w:val="10pt"/>
          <w:lang w:eastAsia="ru-RU"/>
        </w:rPr>
        <w:t>.Как женщину, ты родину любил...</w:t>
      </w:r>
      <w:r>
        <w:rPr>
          <w:rStyle w:val="9pt4"/>
          <w:lang w:eastAsia="ru-RU"/>
        </w:rPr>
        <w:t xml:space="preserve"> (Н.); </w:t>
      </w:r>
      <w:r>
        <w:rPr>
          <w:rStyle w:val="10pt"/>
          <w:lang w:eastAsia="ru-RU"/>
        </w:rPr>
        <w:t>Вижу</w:t>
      </w:r>
      <w:r>
        <w:rPr>
          <w:rStyle w:val="9pt4"/>
          <w:lang w:eastAsia="ru-RU"/>
        </w:rPr>
        <w:t xml:space="preserve">, </w:t>
      </w:r>
      <w:r>
        <w:rPr>
          <w:rStyle w:val="10pt"/>
          <w:lang w:eastAsia="ru-RU"/>
        </w:rPr>
        <w:t>как теперь, самого хозяина...</w:t>
      </w:r>
      <w:r>
        <w:rPr>
          <w:rStyle w:val="9pt4"/>
          <w:lang w:eastAsia="ru-RU"/>
        </w:rPr>
        <w:t xml:space="preserve"> (П.)</w:t>
      </w:r>
    </w:p>
    <w:p w:rsidR="006454E9" w:rsidRDefault="006454E9">
      <w:pPr>
        <w:pStyle w:val="BodyText"/>
        <w:shd w:val="clear" w:color="auto" w:fill="auto"/>
        <w:spacing w:before="0" w:after="420" w:line="240" w:lineRule="exact"/>
        <w:ind w:left="20" w:right="20" w:firstLine="300"/>
        <w:jc w:val="both"/>
      </w:pPr>
      <w:r>
        <w:rPr>
          <w:rStyle w:val="9pt4"/>
          <w:lang w:eastAsia="ru-RU"/>
        </w:rPr>
        <w:t>Промежуточное положение между придаточным сравнительным и сравни</w:t>
      </w:r>
      <w:r>
        <w:rPr>
          <w:rStyle w:val="9pt4"/>
          <w:lang w:eastAsia="ru-RU"/>
        </w:rPr>
        <w:softHyphen/>
        <w:t xml:space="preserve">тельным оборотом занимает неполное сравнительное предложение, в котором представлены состав подлежащего и состав сказуемого без самого сказуемого, восстанавливаемого из основной части предложения, или только сказуемое с зависимыми словами: </w:t>
      </w:r>
      <w:r>
        <w:rPr>
          <w:rStyle w:val="10pt"/>
          <w:lang w:eastAsia="ru-RU"/>
        </w:rPr>
        <w:t>Существование его заключено в эту тесную программу, как яйцо в скорлупу</w:t>
      </w:r>
      <w:r>
        <w:rPr>
          <w:rStyle w:val="9pt4"/>
          <w:lang w:eastAsia="ru-RU"/>
        </w:rPr>
        <w:t xml:space="preserve"> (Ч.) (прсдложно-имсннос сочетание </w:t>
      </w:r>
      <w:r>
        <w:rPr>
          <w:rStyle w:val="10pt"/>
          <w:lang w:eastAsia="ru-RU"/>
        </w:rPr>
        <w:t>в скорлупу</w:t>
      </w:r>
      <w:r>
        <w:rPr>
          <w:rStyle w:val="9pt4"/>
          <w:lang w:eastAsia="ru-RU"/>
        </w:rPr>
        <w:t xml:space="preserve"> нс опреде</w:t>
      </w:r>
      <w:r>
        <w:rPr>
          <w:rStyle w:val="9pt4"/>
          <w:lang w:eastAsia="ru-RU"/>
        </w:rPr>
        <w:softHyphen/>
        <w:t xml:space="preserve">ляет слово </w:t>
      </w:r>
      <w:r>
        <w:rPr>
          <w:rStyle w:val="10pt"/>
          <w:lang w:eastAsia="ru-RU"/>
        </w:rPr>
        <w:t>яйцо</w:t>
      </w:r>
      <w:r>
        <w:rPr>
          <w:rStyle w:val="9pt4"/>
          <w:lang w:eastAsia="ru-RU"/>
        </w:rPr>
        <w:t xml:space="preserve"> и представляет второй состав); </w:t>
      </w:r>
      <w:r>
        <w:rPr>
          <w:rStyle w:val="10pt"/>
          <w:lang w:eastAsia="ru-RU"/>
        </w:rPr>
        <w:t>Мы втроем начеши беседовать, как будто век были знакомы</w:t>
      </w:r>
      <w:r>
        <w:rPr>
          <w:rStyle w:val="9pt4"/>
          <w:lang w:eastAsia="ru-RU"/>
        </w:rPr>
        <w:t xml:space="preserve"> (П.).</w:t>
      </w:r>
    </w:p>
    <w:p w:rsidR="006454E9" w:rsidRDefault="006454E9">
      <w:pPr>
        <w:pStyle w:val="101"/>
        <w:shd w:val="clear" w:color="auto" w:fill="auto"/>
        <w:spacing w:after="185"/>
        <w:jc w:val="center"/>
      </w:pPr>
      <w:r>
        <w:rPr>
          <w:rStyle w:val="107"/>
          <w:lang w:eastAsia="ru-RU"/>
        </w:rPr>
        <w:t>§ 211. Сложноподчиненные предложения с придаточными следствия</w:t>
      </w:r>
    </w:p>
    <w:p w:rsidR="006454E9" w:rsidRDefault="006454E9">
      <w:pPr>
        <w:pStyle w:val="141"/>
        <w:shd w:val="clear" w:color="auto" w:fill="auto"/>
        <w:ind w:left="20" w:right="20" w:firstLine="300"/>
      </w:pPr>
      <w:r>
        <w:rPr>
          <w:rStyle w:val="149pt2"/>
          <w:lang w:eastAsia="ru-RU"/>
        </w:rPr>
        <w:t xml:space="preserve">В этом типе придаточных предложений указывается </w:t>
      </w:r>
      <w:r>
        <w:rPr>
          <w:rStyle w:val="1413"/>
          <w:lang w:eastAsia="ru-RU"/>
        </w:rPr>
        <w:t xml:space="preserve">следствие, </w:t>
      </w:r>
      <w:r>
        <w:rPr>
          <w:rStyle w:val="149pt2"/>
          <w:lang w:eastAsia="ru-RU"/>
        </w:rPr>
        <w:t>которое вы</w:t>
      </w:r>
      <w:r>
        <w:rPr>
          <w:rStyle w:val="149pt2"/>
          <w:lang w:eastAsia="ru-RU"/>
        </w:rPr>
        <w:softHyphen/>
        <w:t xml:space="preserve">текает из содержания главного предложения. Прикрепляются они к главному предложению с помощью союза </w:t>
      </w:r>
      <w:r>
        <w:rPr>
          <w:rStyle w:val="1410pt"/>
          <w:i/>
          <w:iCs/>
          <w:lang w:eastAsia="ru-RU"/>
        </w:rPr>
        <w:t>так что: ... У заборов росли липы, бросавшие теперь при луне широкую тень, так что заборы и ворота на одной стороне совершенно утопали в потемках...</w:t>
      </w:r>
      <w:r>
        <w:rPr>
          <w:rStyle w:val="149pt2"/>
          <w:lang w:eastAsia="ru-RU"/>
        </w:rPr>
        <w:t xml:space="preserve"> (Ч.); </w:t>
      </w:r>
      <w:r>
        <w:rPr>
          <w:rStyle w:val="1410pt"/>
          <w:i/>
          <w:iCs/>
          <w:lang w:eastAsia="ru-RU"/>
        </w:rPr>
        <w:t>Вдруг, правда, развеселится, пойдет в пляс, так что с чердака опилки сыплются</w:t>
      </w:r>
      <w:r>
        <w:rPr>
          <w:rStyle w:val="149pt2"/>
          <w:lang w:eastAsia="ru-RU"/>
        </w:rPr>
        <w:t xml:space="preserve"> (Фед.).</w:t>
      </w:r>
    </w:p>
    <w:p w:rsidR="006454E9" w:rsidRDefault="006454E9">
      <w:pPr>
        <w:pStyle w:val="101"/>
        <w:shd w:val="clear" w:color="auto" w:fill="auto"/>
        <w:spacing w:after="180"/>
        <w:jc w:val="center"/>
      </w:pPr>
      <w:r>
        <w:rPr>
          <w:rStyle w:val="107"/>
          <w:lang w:eastAsia="ru-RU"/>
        </w:rPr>
        <w:t>§ 212. Сложноподчиненные предложения с придаточными сопоставительными</w:t>
      </w:r>
    </w:p>
    <w:p w:rsidR="006454E9" w:rsidRDefault="006454E9">
      <w:pPr>
        <w:pStyle w:val="141"/>
        <w:shd w:val="clear" w:color="auto" w:fill="auto"/>
        <w:spacing w:line="240" w:lineRule="exact"/>
        <w:ind w:left="20" w:right="20" w:firstLine="280"/>
      </w:pPr>
      <w:r>
        <w:rPr>
          <w:rStyle w:val="1413"/>
          <w:lang w:eastAsia="ru-RU"/>
        </w:rPr>
        <w:t xml:space="preserve">В </w:t>
      </w:r>
      <w:r>
        <w:rPr>
          <w:rStyle w:val="149pt2"/>
          <w:lang w:eastAsia="ru-RU"/>
        </w:rPr>
        <w:t>предложениях этого типа содержание главного и придаточного предложе</w:t>
      </w:r>
      <w:r>
        <w:rPr>
          <w:rStyle w:val="149pt2"/>
          <w:lang w:eastAsia="ru-RU"/>
        </w:rPr>
        <w:softHyphen/>
        <w:t xml:space="preserve">ний </w:t>
      </w:r>
      <w:r>
        <w:rPr>
          <w:rStyle w:val="1413"/>
          <w:lang w:eastAsia="ru-RU"/>
        </w:rPr>
        <w:t xml:space="preserve">сопоставляется </w:t>
      </w:r>
      <w:r>
        <w:rPr>
          <w:rStyle w:val="149pt2"/>
          <w:lang w:eastAsia="ru-RU"/>
        </w:rPr>
        <w:t>в каком-либо отношении (в плане сосуществования во вре</w:t>
      </w:r>
      <w:r>
        <w:rPr>
          <w:rStyle w:val="149pt2"/>
          <w:lang w:eastAsia="ru-RU"/>
        </w:rPr>
        <w:softHyphen/>
        <w:t xml:space="preserve">мени, с точки зрения количественной или качественной соотносительности). Средством связи обеих частей служат союзы и союзные сочетания </w:t>
      </w:r>
      <w:r>
        <w:rPr>
          <w:rStyle w:val="1410pt"/>
          <w:i/>
          <w:iCs/>
          <w:lang w:eastAsia="ru-RU"/>
        </w:rPr>
        <w:t>в то время как,между тем как, тогда как</w:t>
      </w:r>
      <w:r>
        <w:rPr>
          <w:rStyle w:val="149pt2"/>
          <w:lang w:eastAsia="ru-RU"/>
        </w:rPr>
        <w:t xml:space="preserve">, </w:t>
      </w:r>
      <w:r>
        <w:rPr>
          <w:rStyle w:val="1410pt"/>
          <w:i/>
          <w:iCs/>
          <w:lang w:eastAsia="ru-RU"/>
        </w:rPr>
        <w:t>номере того как</w:t>
      </w:r>
      <w:r>
        <w:rPr>
          <w:rStyle w:val="149pt2"/>
          <w:lang w:eastAsia="ru-RU"/>
        </w:rPr>
        <w:t xml:space="preserve">, </w:t>
      </w:r>
      <w:r>
        <w:rPr>
          <w:rStyle w:val="1410pt"/>
          <w:i/>
          <w:iCs/>
          <w:lang w:eastAsia="ru-RU"/>
        </w:rPr>
        <w:t>чем ... тем, если ... то</w:t>
      </w:r>
      <w:r>
        <w:rPr>
          <w:rStyle w:val="149pt2"/>
          <w:lang w:eastAsia="ru-RU"/>
        </w:rPr>
        <w:t xml:space="preserve"> и др.: ... </w:t>
      </w:r>
      <w:r>
        <w:rPr>
          <w:rStyle w:val="1410pt"/>
          <w:i/>
          <w:iCs/>
          <w:lang w:eastAsia="ru-RU"/>
        </w:rPr>
        <w:t>Чем ближе к натуре, тем лучше...</w:t>
      </w:r>
      <w:r>
        <w:rPr>
          <w:rStyle w:val="149pt2"/>
          <w:lang w:eastAsia="ru-RU"/>
        </w:rPr>
        <w:t xml:space="preserve"> (Г.); </w:t>
      </w:r>
      <w:r>
        <w:rPr>
          <w:rStyle w:val="1410pt"/>
          <w:i/>
          <w:iCs/>
          <w:lang w:eastAsia="ru-RU"/>
        </w:rPr>
        <w:t>В начале рассказа многие обраща</w:t>
      </w:r>
      <w:r>
        <w:rPr>
          <w:rStyle w:val="1410pt"/>
          <w:i/>
          <w:iCs/>
          <w:lang w:eastAsia="ru-RU"/>
        </w:rPr>
        <w:softHyphen/>
        <w:t>лись невольно глазами к портрету</w:t>
      </w:r>
      <w:r>
        <w:rPr>
          <w:rStyle w:val="149pt2"/>
          <w:lang w:eastAsia="ru-RU"/>
        </w:rPr>
        <w:t xml:space="preserve">, </w:t>
      </w:r>
      <w:r>
        <w:rPr>
          <w:rStyle w:val="1410pt"/>
          <w:i/>
          <w:iCs/>
          <w:lang w:eastAsia="ru-RU"/>
        </w:rPr>
        <w:t>но потом все вперились в одного рассказ</w:t>
      </w:r>
      <w:r>
        <w:rPr>
          <w:rStyle w:val="1410pt"/>
          <w:i/>
          <w:iCs/>
          <w:lang w:eastAsia="ru-RU"/>
        </w:rPr>
        <w:softHyphen/>
        <w:t>чика</w:t>
      </w:r>
      <w:r>
        <w:rPr>
          <w:rStyle w:val="149pt2"/>
          <w:lang w:eastAsia="ru-RU"/>
        </w:rPr>
        <w:t xml:space="preserve">, </w:t>
      </w:r>
      <w:r>
        <w:rPr>
          <w:rStyle w:val="1410pt"/>
          <w:i/>
          <w:iCs/>
          <w:lang w:eastAsia="ru-RU"/>
        </w:rPr>
        <w:t>по мере того как рассказ его становился занимательней</w:t>
      </w:r>
      <w:r>
        <w:rPr>
          <w:rStyle w:val="149pt2"/>
          <w:lang w:eastAsia="ru-RU"/>
        </w:rPr>
        <w:t xml:space="preserve"> (Г.); </w:t>
      </w:r>
      <w:r>
        <w:rPr>
          <w:rStyle w:val="1410pt"/>
          <w:i/>
          <w:iCs/>
          <w:lang w:eastAsia="ru-RU"/>
        </w:rPr>
        <w:t>Сливаясь друг с другом</w:t>
      </w:r>
      <w:r>
        <w:rPr>
          <w:rStyle w:val="149pt2"/>
          <w:lang w:eastAsia="ru-RU"/>
        </w:rPr>
        <w:t xml:space="preserve">, </w:t>
      </w:r>
      <w:r>
        <w:rPr>
          <w:rStyle w:val="1410pt"/>
          <w:i/>
          <w:iCs/>
          <w:lang w:eastAsia="ru-RU"/>
        </w:rPr>
        <w:t>они покрыли небо сзади нас</w:t>
      </w:r>
      <w:r>
        <w:rPr>
          <w:rStyle w:val="149pt2"/>
          <w:lang w:eastAsia="ru-RU"/>
        </w:rPr>
        <w:t xml:space="preserve">, </w:t>
      </w:r>
      <w:r>
        <w:rPr>
          <w:rStyle w:val="1410pt"/>
          <w:i/>
          <w:iCs/>
          <w:lang w:eastAsia="ru-RU"/>
        </w:rPr>
        <w:t>тогда как впереди оно было еще ясно...</w:t>
      </w:r>
      <w:r>
        <w:rPr>
          <w:rStyle w:val="149pt2"/>
          <w:lang w:eastAsia="ru-RU"/>
        </w:rPr>
        <w:t xml:space="preserve"> (М. Г.); </w:t>
      </w:r>
      <w:r>
        <w:rPr>
          <w:rStyle w:val="1410pt"/>
          <w:i/>
          <w:iCs/>
          <w:lang w:eastAsia="ru-RU"/>
        </w:rPr>
        <w:t>...Она Алексея еще не видела</w:t>
      </w:r>
      <w:r>
        <w:rPr>
          <w:rStyle w:val="149pt2"/>
          <w:lang w:eastAsia="ru-RU"/>
        </w:rPr>
        <w:t xml:space="preserve">, </w:t>
      </w:r>
      <w:r>
        <w:rPr>
          <w:rStyle w:val="1410pt"/>
          <w:i/>
          <w:iCs/>
          <w:lang w:eastAsia="ru-RU"/>
        </w:rPr>
        <w:t>между тем как все молодые со</w:t>
      </w:r>
      <w:r>
        <w:rPr>
          <w:rStyle w:val="1410pt"/>
          <w:i/>
          <w:iCs/>
          <w:lang w:eastAsia="ru-RU"/>
        </w:rPr>
        <w:softHyphen/>
        <w:t>седки только об нем и говорили</w:t>
      </w:r>
      <w:r>
        <w:rPr>
          <w:rStyle w:val="149pt2"/>
          <w:lang w:eastAsia="ru-RU"/>
        </w:rPr>
        <w:t xml:space="preserve"> </w:t>
      </w:r>
      <w:r>
        <w:rPr>
          <w:rStyle w:val="1413"/>
          <w:lang w:eastAsia="ru-RU"/>
        </w:rPr>
        <w:t>(П.).</w:t>
      </w:r>
    </w:p>
    <w:p w:rsidR="006454E9" w:rsidRDefault="006454E9">
      <w:pPr>
        <w:pStyle w:val="BodyText"/>
        <w:shd w:val="clear" w:color="auto" w:fill="auto"/>
        <w:spacing w:before="0" w:after="0" w:line="234" w:lineRule="exact"/>
        <w:ind w:left="20" w:right="20" w:firstLine="280"/>
        <w:jc w:val="both"/>
      </w:pPr>
      <w:r>
        <w:rPr>
          <w:rStyle w:val="9pt4"/>
          <w:lang w:eastAsia="ru-RU"/>
        </w:rPr>
        <w:t>Большая часть названных союзов теряет в этих предложениях свое основное значение (временное, условное) и служит для выражения сопоставительных отно</w:t>
      </w:r>
      <w:r>
        <w:rPr>
          <w:rStyle w:val="9pt4"/>
          <w:lang w:eastAsia="ru-RU"/>
        </w:rPr>
        <w:softHyphen/>
        <w:t>шений, поэтому сопоставительные сложные предложения занимают промежу</w:t>
      </w:r>
      <w:r>
        <w:rPr>
          <w:rStyle w:val="9pt4"/>
          <w:lang w:eastAsia="ru-RU"/>
        </w:rPr>
        <w:softHyphen/>
        <w:t>точное место между сложносочиненными предложениями, с которыми они сбли</w:t>
      </w:r>
      <w:r>
        <w:rPr>
          <w:rStyle w:val="9pt4"/>
          <w:lang w:eastAsia="ru-RU"/>
        </w:rPr>
        <w:softHyphen/>
        <w:t>жаются по значению, и сложноподчиненными предложениями, близость с кото</w:t>
      </w:r>
      <w:r>
        <w:rPr>
          <w:rStyle w:val="9pt4"/>
          <w:lang w:eastAsia="ru-RU"/>
        </w:rPr>
        <w:softHyphen/>
        <w:t xml:space="preserve">рыми обусловлена наличием подчинительных союзов (см. § 193); ср.: </w:t>
      </w:r>
      <w:r>
        <w:rPr>
          <w:rStyle w:val="10pt"/>
          <w:lang w:eastAsia="ru-RU"/>
        </w:rPr>
        <w:t>Сверх того, она умеет читать и писать, тогда как Марья Порфирьевна совершенно безгра</w:t>
      </w:r>
      <w:r>
        <w:rPr>
          <w:rStyle w:val="10pt"/>
          <w:lang w:eastAsia="ru-RU"/>
        </w:rPr>
        <w:softHyphen/>
        <w:t>мотна.</w:t>
      </w:r>
      <w:r>
        <w:rPr>
          <w:rStyle w:val="9pt4"/>
          <w:lang w:eastAsia="ru-RU"/>
        </w:rPr>
        <w:t xml:space="preserve"> (С.-Щ.) </w:t>
      </w:r>
      <w:r>
        <w:rPr>
          <w:rStyle w:val="10pt"/>
          <w:lang w:eastAsia="ru-RU"/>
        </w:rPr>
        <w:t>- ...а Марья Порфирьевна совершенно безграмотна.</w:t>
      </w:r>
    </w:p>
    <w:p w:rsidR="006454E9" w:rsidRDefault="006454E9">
      <w:pPr>
        <w:pStyle w:val="141"/>
        <w:shd w:val="clear" w:color="auto" w:fill="auto"/>
        <w:spacing w:after="406"/>
        <w:ind w:left="20" w:right="20" w:firstLine="280"/>
      </w:pPr>
      <w:r>
        <w:rPr>
          <w:rStyle w:val="149pt2"/>
          <w:lang w:eastAsia="ru-RU"/>
        </w:rPr>
        <w:t xml:space="preserve">Сопоставительные отношения могут осложняться добавочными оттенками уступительного или противительного значения: </w:t>
      </w:r>
      <w:r>
        <w:rPr>
          <w:rStyle w:val="1410pt"/>
          <w:i/>
          <w:iCs/>
          <w:lang w:eastAsia="ru-RU"/>
        </w:rPr>
        <w:t>Я кончи</w:t>
      </w:r>
      <w:r>
        <w:rPr>
          <w:rStyle w:val="1410pt"/>
          <w:i/>
          <w:iCs/>
          <w:lang w:val="en-US" w:eastAsia="ru-RU"/>
        </w:rPr>
        <w:t xml:space="preserve">i </w:t>
      </w:r>
      <w:r>
        <w:rPr>
          <w:rStyle w:val="1410pt"/>
          <w:i/>
          <w:iCs/>
          <w:lang w:eastAsia="ru-RU"/>
        </w:rPr>
        <w:t xml:space="preserve">гимназический курс в последнем году плохо, тогда как до седьмого класса всегда был из первых </w:t>
      </w:r>
      <w:r>
        <w:rPr>
          <w:rStyle w:val="149pt2"/>
          <w:lang w:eastAsia="ru-RU"/>
        </w:rPr>
        <w:t xml:space="preserve">(Дост.); </w:t>
      </w:r>
      <w:r>
        <w:rPr>
          <w:rStyle w:val="1410pt"/>
          <w:i/>
          <w:iCs/>
          <w:lang w:eastAsia="ru-RU"/>
        </w:rPr>
        <w:t>...Встретивши Гапку, начал бранить, зачем она шатается без дела, между там как она тащила крупу в кухню</w:t>
      </w:r>
      <w:r>
        <w:rPr>
          <w:rStyle w:val="149pt2"/>
          <w:lang w:eastAsia="ru-RU"/>
        </w:rPr>
        <w:t xml:space="preserve"> (Г.).</w:t>
      </w:r>
    </w:p>
    <w:p w:rsidR="006454E9" w:rsidRDefault="006454E9">
      <w:pPr>
        <w:pStyle w:val="101"/>
        <w:shd w:val="clear" w:color="auto" w:fill="auto"/>
        <w:spacing w:after="190" w:line="252" w:lineRule="exact"/>
        <w:jc w:val="center"/>
      </w:pPr>
      <w:r>
        <w:rPr>
          <w:rStyle w:val="107"/>
          <w:lang w:eastAsia="ru-RU"/>
        </w:rPr>
        <w:t>§ 213. Сложноподчиненные предложения с придаточными присоединительными</w:t>
      </w:r>
    </w:p>
    <w:p w:rsidR="006454E9" w:rsidRDefault="006454E9">
      <w:pPr>
        <w:pStyle w:val="141"/>
        <w:shd w:val="clear" w:color="auto" w:fill="auto"/>
        <w:spacing w:line="240" w:lineRule="exact"/>
        <w:ind w:left="20" w:right="20" w:firstLine="280"/>
      </w:pPr>
      <w:r>
        <w:rPr>
          <w:rStyle w:val="149pt2"/>
          <w:lang w:eastAsia="ru-RU"/>
        </w:rPr>
        <w:t>Придаточные предложения присоединительные (их иногда называют прида</w:t>
      </w:r>
      <w:r>
        <w:rPr>
          <w:rStyle w:val="149pt2"/>
          <w:lang w:eastAsia="ru-RU"/>
        </w:rPr>
        <w:softHyphen/>
        <w:t>точными присочиненными, подчинительно-присоединительными) содержат дополнительное сообщение, пояснение по поводу того, о чем говорится в глав</w:t>
      </w:r>
      <w:r>
        <w:rPr>
          <w:rStyle w:val="149pt2"/>
          <w:lang w:eastAsia="ru-RU"/>
        </w:rPr>
        <w:softHyphen/>
        <w:t xml:space="preserve">ном предложении. Средствами связи обеих частей служат союзные слова </w:t>
      </w:r>
      <w:r>
        <w:rPr>
          <w:rStyle w:val="1410pt"/>
          <w:i/>
          <w:iCs/>
          <w:lang w:eastAsia="ru-RU"/>
        </w:rPr>
        <w:t>что, где, куда, откуда, когда, как, почему, отчего, зачем, вследствие чего: ...Обе девицы надели желтые шляпки и красные башмаки</w:t>
      </w:r>
      <w:r>
        <w:rPr>
          <w:rStyle w:val="149pt2"/>
          <w:lang w:eastAsia="ru-RU"/>
        </w:rPr>
        <w:t xml:space="preserve">, </w:t>
      </w:r>
      <w:r>
        <w:rPr>
          <w:rStyle w:val="1410pt"/>
          <w:i/>
          <w:iCs/>
          <w:lang w:eastAsia="ru-RU"/>
        </w:rPr>
        <w:t>что бывало у них только в торжественные случаи</w:t>
      </w:r>
      <w:r>
        <w:rPr>
          <w:rStyle w:val="149pt2"/>
          <w:lang w:eastAsia="ru-RU"/>
        </w:rPr>
        <w:t xml:space="preserve"> (П.); </w:t>
      </w:r>
      <w:r>
        <w:rPr>
          <w:rStyle w:val="1410pt"/>
          <w:i/>
          <w:iCs/>
          <w:lang w:eastAsia="ru-RU"/>
        </w:rPr>
        <w:t xml:space="preserve">Его не было дома, почему я и оставил записку? </w:t>
      </w:r>
      <w:r>
        <w:rPr>
          <w:rStyle w:val="149pt2"/>
          <w:lang w:eastAsia="ru-RU"/>
        </w:rPr>
        <w:t xml:space="preserve">(П.); </w:t>
      </w:r>
      <w:r>
        <w:rPr>
          <w:rStyle w:val="1410pt"/>
          <w:i/>
          <w:iCs/>
          <w:lang w:eastAsia="ru-RU"/>
        </w:rPr>
        <w:t>Правда была в том, что он в самом деле лишился чувств</w:t>
      </w:r>
      <w:r>
        <w:rPr>
          <w:rStyle w:val="149pt2"/>
          <w:lang w:eastAsia="ru-RU"/>
        </w:rPr>
        <w:t xml:space="preserve">, </w:t>
      </w:r>
      <w:r>
        <w:rPr>
          <w:rStyle w:val="1410pt"/>
          <w:i/>
          <w:iCs/>
          <w:lang w:eastAsia="ru-RU"/>
        </w:rPr>
        <w:t>как и признался сам</w:t>
      </w:r>
      <w:r>
        <w:rPr>
          <w:rStyle w:val="149pt2"/>
          <w:lang w:eastAsia="ru-RU"/>
        </w:rPr>
        <w:t xml:space="preserve"> (Дост.); </w:t>
      </w:r>
      <w:r>
        <w:rPr>
          <w:rStyle w:val="1410pt"/>
          <w:i/>
          <w:iCs/>
          <w:lang w:eastAsia="ru-RU"/>
        </w:rPr>
        <w:t>Гусь взял в клюв другую веревочку и потянул ее</w:t>
      </w:r>
      <w:r>
        <w:rPr>
          <w:rStyle w:val="149pt2"/>
          <w:lang w:eastAsia="ru-RU"/>
        </w:rPr>
        <w:t xml:space="preserve">, </w:t>
      </w:r>
      <w:r>
        <w:rPr>
          <w:rStyle w:val="1410pt"/>
          <w:i/>
          <w:iCs/>
          <w:lang w:eastAsia="ru-RU"/>
        </w:rPr>
        <w:t>отчего тут же раздался оглушительный выстрел</w:t>
      </w:r>
      <w:r>
        <w:rPr>
          <w:rStyle w:val="149pt2"/>
          <w:lang w:eastAsia="ru-RU"/>
        </w:rPr>
        <w:t xml:space="preserve"> (Ч.).</w:t>
      </w:r>
      <w:r>
        <w:br w:type="page"/>
      </w:r>
    </w:p>
    <w:p w:rsidR="006454E9" w:rsidRDefault="006454E9">
      <w:pPr>
        <w:pStyle w:val="101"/>
        <w:shd w:val="clear" w:color="auto" w:fill="auto"/>
        <w:spacing w:after="208" w:line="190" w:lineRule="exact"/>
        <w:ind w:right="20"/>
        <w:jc w:val="center"/>
      </w:pPr>
      <w:r>
        <w:rPr>
          <w:rStyle w:val="107"/>
          <w:lang w:eastAsia="ru-RU"/>
        </w:rPr>
        <w:t>§ 214. Многочленные сложноподчиненные предложения</w:t>
      </w:r>
    </w:p>
    <w:p w:rsidR="006454E9" w:rsidRDefault="006454E9">
      <w:pPr>
        <w:pStyle w:val="BodyText"/>
        <w:shd w:val="clear" w:color="auto" w:fill="auto"/>
        <w:spacing w:before="0" w:after="0" w:line="240" w:lineRule="exact"/>
        <w:ind w:left="20" w:firstLine="280"/>
        <w:jc w:val="both"/>
      </w:pPr>
      <w:r>
        <w:rPr>
          <w:rStyle w:val="9pt4"/>
          <w:lang w:eastAsia="ru-RU"/>
        </w:rPr>
        <w:t>В сложноподчиненном предложении может быть нс одно, а несколько при</w:t>
      </w:r>
      <w:r>
        <w:rPr>
          <w:rStyle w:val="9pt4"/>
          <w:lang w:eastAsia="ru-RU"/>
        </w:rPr>
        <w:softHyphen/>
        <w:t>даточных предложений. В этом случае выделяются два типа сложноподчинен</w:t>
      </w:r>
      <w:r>
        <w:rPr>
          <w:rStyle w:val="9pt4"/>
          <w:lang w:eastAsia="ru-RU"/>
        </w:rPr>
        <w:softHyphen/>
        <w:t>ных предложений.</w:t>
      </w:r>
    </w:p>
    <w:p w:rsidR="006454E9" w:rsidRDefault="006454E9">
      <w:pPr>
        <w:pStyle w:val="BodyText"/>
        <w:shd w:val="clear" w:color="auto" w:fill="auto"/>
        <w:spacing w:before="0" w:after="0" w:line="240" w:lineRule="exact"/>
        <w:ind w:left="20" w:firstLine="280"/>
        <w:jc w:val="both"/>
      </w:pPr>
      <w:r>
        <w:rPr>
          <w:rStyle w:val="9pt4"/>
          <w:lang w:eastAsia="ru-RU"/>
        </w:rPr>
        <w:t>Первый тип составляют такие, в которых всс придаточные предложения от</w:t>
      </w:r>
      <w:r>
        <w:rPr>
          <w:rStyle w:val="9pt4"/>
          <w:lang w:eastAsia="ru-RU"/>
        </w:rPr>
        <w:softHyphen/>
        <w:t>носятся к главному предложению (к отдельному слову или ко всему главному в целом). В зависимости от значения придаточных предложений и их отношения к главному, они могут быть однородными подчиненными предложениями и нео</w:t>
      </w:r>
      <w:r>
        <w:rPr>
          <w:rStyle w:val="9pt4"/>
          <w:lang w:eastAsia="ru-RU"/>
        </w:rPr>
        <w:softHyphen/>
        <w:t>днородными.</w:t>
      </w:r>
    </w:p>
    <w:p w:rsidR="006454E9" w:rsidRDefault="006454E9">
      <w:pPr>
        <w:pStyle w:val="BodyText"/>
        <w:shd w:val="clear" w:color="auto" w:fill="auto"/>
        <w:spacing w:before="0" w:after="0" w:line="240" w:lineRule="exact"/>
        <w:ind w:left="20" w:firstLine="280"/>
        <w:jc w:val="both"/>
      </w:pPr>
      <w:r>
        <w:t xml:space="preserve">Однородными </w:t>
      </w:r>
      <w:r>
        <w:rPr>
          <w:rStyle w:val="9pt4"/>
          <w:lang w:eastAsia="ru-RU"/>
        </w:rPr>
        <w:t>называются одноименные придаточные предложения, отно</w:t>
      </w:r>
      <w:r>
        <w:rPr>
          <w:rStyle w:val="9pt4"/>
          <w:lang w:eastAsia="ru-RU"/>
        </w:rPr>
        <w:softHyphen/>
        <w:t xml:space="preserve">сящиеся к одному и тому же члену главного предложения или к нему в целом. Между собой эти предложения связываются сочинительной или бессоюзной связью и потому называются придаточными </w:t>
      </w:r>
      <w:r>
        <w:rPr>
          <w:rStyle w:val="Georgia9"/>
          <w:lang w:eastAsia="ru-RU"/>
        </w:rPr>
        <w:t xml:space="preserve">соподчиненными: </w:t>
      </w:r>
      <w:r>
        <w:rPr>
          <w:rStyle w:val="10pt"/>
          <w:lang w:eastAsia="ru-RU"/>
        </w:rPr>
        <w:t>Мать с жгучей ревностью видела</w:t>
      </w:r>
      <w:r>
        <w:rPr>
          <w:rStyle w:val="9pt4"/>
          <w:lang w:eastAsia="ru-RU"/>
        </w:rPr>
        <w:t xml:space="preserve">, </w:t>
      </w:r>
      <w:r>
        <w:rPr>
          <w:rStyle w:val="10pt"/>
          <w:lang w:eastAsia="ru-RU"/>
        </w:rPr>
        <w:t>что вечерние впечатления владеют ребенком даже в тече</w:t>
      </w:r>
      <w:r>
        <w:rPr>
          <w:rStyle w:val="10pt"/>
          <w:lang w:eastAsia="ru-RU"/>
        </w:rPr>
        <w:softHyphen/>
        <w:t>ние следующего дня</w:t>
      </w:r>
      <w:r>
        <w:rPr>
          <w:rStyle w:val="9pt4"/>
          <w:lang w:eastAsia="ru-RU"/>
        </w:rPr>
        <w:t xml:space="preserve">, </w:t>
      </w:r>
      <w:r>
        <w:rPr>
          <w:rStyle w:val="10pt"/>
          <w:lang w:eastAsia="ru-RU"/>
        </w:rPr>
        <w:t>что даже на ее ласки он не отвечает с прежней безраз</w:t>
      </w:r>
      <w:r>
        <w:rPr>
          <w:rStyle w:val="10pt"/>
          <w:lang w:eastAsia="ru-RU"/>
        </w:rPr>
        <w:softHyphen/>
        <w:t>дельностью</w:t>
      </w:r>
      <w:r>
        <w:rPr>
          <w:rStyle w:val="9pt4"/>
          <w:lang w:eastAsia="ru-RU"/>
        </w:rPr>
        <w:t xml:space="preserve">, </w:t>
      </w:r>
      <w:r>
        <w:rPr>
          <w:rStyle w:val="10pt"/>
          <w:lang w:eastAsia="ru-RU"/>
        </w:rPr>
        <w:t>что</w:t>
      </w:r>
      <w:r>
        <w:rPr>
          <w:rStyle w:val="9pt4"/>
          <w:lang w:eastAsia="ru-RU"/>
        </w:rPr>
        <w:t xml:space="preserve">, </w:t>
      </w:r>
      <w:r>
        <w:rPr>
          <w:rStyle w:val="10pt"/>
          <w:lang w:eastAsia="ru-RU"/>
        </w:rPr>
        <w:t>сидя у нее на руках и обнимая ее</w:t>
      </w:r>
      <w:r>
        <w:rPr>
          <w:rStyle w:val="9pt4"/>
          <w:lang w:eastAsia="ru-RU"/>
        </w:rPr>
        <w:t xml:space="preserve">, </w:t>
      </w:r>
      <w:r>
        <w:rPr>
          <w:rStyle w:val="10pt"/>
          <w:lang w:eastAsia="ru-RU"/>
        </w:rPr>
        <w:t>он с задумчивым видом вспоминает Иохима</w:t>
      </w:r>
      <w:r>
        <w:rPr>
          <w:rStyle w:val="9pt4"/>
          <w:lang w:eastAsia="ru-RU"/>
        </w:rPr>
        <w:t xml:space="preserve"> (Кор).</w:t>
      </w:r>
    </w:p>
    <w:p w:rsidR="006454E9" w:rsidRDefault="006454E9">
      <w:pPr>
        <w:pStyle w:val="BodyText"/>
        <w:shd w:val="clear" w:color="auto" w:fill="auto"/>
        <w:spacing w:before="0" w:after="0" w:line="240" w:lineRule="exact"/>
        <w:ind w:left="20" w:firstLine="280"/>
        <w:jc w:val="both"/>
      </w:pPr>
      <w:r>
        <w:rPr>
          <w:rStyle w:val="9pt4"/>
          <w:lang w:eastAsia="ru-RU"/>
        </w:rPr>
        <w:t>Схема этого предложения такова:</w:t>
      </w:r>
    </w:p>
    <w:p w:rsidR="006454E9" w:rsidRDefault="006454E9">
      <w:pPr>
        <w:pStyle w:val="BodyText"/>
        <w:shd w:val="clear" w:color="auto" w:fill="auto"/>
        <w:spacing w:before="0" w:after="0" w:line="180" w:lineRule="exact"/>
        <w:ind w:left="4000" w:firstLine="0"/>
        <w:jc w:val="left"/>
        <w:sectPr w:rsidR="006454E9">
          <w:headerReference w:type="even" r:id="rId134"/>
          <w:headerReference w:type="default" r:id="rId135"/>
          <w:pgSz w:w="11909" w:h="16838"/>
          <w:pgMar w:top="3552" w:right="2604" w:bottom="3102" w:left="2633" w:header="0" w:footer="3" w:gutter="0"/>
          <w:cols w:space="720"/>
          <w:noEndnote/>
          <w:docGrid w:linePitch="360"/>
        </w:sectPr>
      </w:pPr>
      <w:r>
        <w:rPr>
          <w:rStyle w:val="9pt4"/>
          <w:lang w:eastAsia="ru-RU"/>
        </w:rPr>
        <w:t>Главное предложение</w:t>
      </w:r>
    </w:p>
    <w:p w:rsidR="006454E9" w:rsidRDefault="006454E9">
      <w:pPr>
        <w:spacing w:line="532" w:lineRule="exact"/>
      </w:pPr>
      <w:r>
        <w:rPr>
          <w:noProof/>
        </w:rPr>
        <w:pict>
          <v:shape id="_x0000_s1134" type="#_x0000_t202" style="position:absolute;margin-left:12pt;margin-top:.1pt;width:24.05pt;height:8.3pt;z-index:251651072;mso-wrap-distance-left:5pt;mso-wrap-distance-right:5pt;mso-position-horizontal-relative:margin" filled="f" stroked="f">
            <v:textbox style="mso-fit-shape-to-text:t" inset="0,0,0,0">
              <w:txbxContent>
                <w:p w:rsidR="006454E9" w:rsidRDefault="006454E9">
                  <w:pPr>
                    <w:pStyle w:val="BodyText"/>
                    <w:shd w:val="clear" w:color="auto" w:fill="auto"/>
                    <w:spacing w:before="0" w:after="0" w:line="170" w:lineRule="exact"/>
                    <w:ind w:left="100" w:firstLine="0"/>
                    <w:jc w:val="left"/>
                  </w:pPr>
                  <w:r>
                    <w:rPr>
                      <w:rStyle w:val="83"/>
                      <w:spacing w:val="0"/>
                      <w:lang w:eastAsia="ru-RU"/>
                    </w:rPr>
                    <w:t>что</w:t>
                  </w:r>
                </w:p>
              </w:txbxContent>
            </v:textbox>
            <w10:wrap anchorx="margin"/>
          </v:shape>
        </w:pict>
      </w:r>
      <w:r>
        <w:rPr>
          <w:noProof/>
        </w:rPr>
        <w:pict>
          <v:shape id="_x0000_s1135" type="#_x0000_t202" style="position:absolute;margin-left:73.2pt;margin-top:.1pt;width:24.35pt;height:8.5pt;z-index:251652096;mso-wrap-distance-left:5pt;mso-wrap-distance-right:5pt;mso-position-horizontal-relative:margin" filled="f" stroked="f">
            <v:textbox style="mso-fit-shape-to-text:t" inset="0,0,0,0">
              <w:txbxContent>
                <w:p w:rsidR="006454E9" w:rsidRDefault="006454E9">
                  <w:pPr>
                    <w:pStyle w:val="BodyText"/>
                    <w:shd w:val="clear" w:color="auto" w:fill="auto"/>
                    <w:spacing w:before="0" w:after="0" w:line="170" w:lineRule="exact"/>
                    <w:ind w:left="100" w:firstLine="0"/>
                    <w:jc w:val="left"/>
                  </w:pPr>
                  <w:r>
                    <w:rPr>
                      <w:rStyle w:val="83"/>
                      <w:spacing w:val="0"/>
                      <w:lang w:eastAsia="ru-RU"/>
                    </w:rPr>
                    <w:t>что</w:t>
                  </w:r>
                </w:p>
              </w:txbxContent>
            </v:textbox>
            <w10:wrap anchorx="margin"/>
          </v:shape>
        </w:pict>
      </w:r>
      <w:r>
        <w:rPr>
          <w:noProof/>
        </w:rPr>
        <w:pict>
          <v:shape id="_x0000_s1136" type="#_x0000_t202" style="position:absolute;margin-left:125.7pt;margin-top:.1pt;width:24.05pt;height:8.5pt;z-index:251653120;mso-wrap-distance-left:5pt;mso-wrap-distance-right:5pt;mso-position-horizontal-relative:margin" filled="f" stroked="f">
            <v:textbox style="mso-fit-shape-to-text:t" inset="0,0,0,0">
              <w:txbxContent>
                <w:p w:rsidR="006454E9" w:rsidRDefault="006454E9">
                  <w:pPr>
                    <w:pStyle w:val="BodyText"/>
                    <w:shd w:val="clear" w:color="auto" w:fill="auto"/>
                    <w:spacing w:before="0" w:after="0" w:line="170" w:lineRule="exact"/>
                    <w:ind w:left="100" w:firstLine="0"/>
                    <w:jc w:val="left"/>
                  </w:pPr>
                  <w:r>
                    <w:rPr>
                      <w:rStyle w:val="83"/>
                      <w:spacing w:val="0"/>
                      <w:lang w:eastAsia="ru-RU"/>
                    </w:rPr>
                    <w:t>что</w:t>
                  </w:r>
                </w:p>
              </w:txbxContent>
            </v:textbox>
            <w10:wrap anchorx="margin"/>
          </v:shape>
        </w:pict>
      </w:r>
      <w:r>
        <w:rPr>
          <w:noProof/>
        </w:rPr>
        <w:pict>
          <v:shape id="_x0000_s1137" type="#_x0000_t202" style="position:absolute;margin-left:196.5pt;margin-top:0;width:124.25pt;height:9pt;z-index:251654144;mso-wrap-distance-left:5pt;mso-wrap-distance-right:5pt;mso-position-horizontal-relative:margin" filled="f" stroked="f">
            <v:textbox style="mso-fit-shape-to-text:t" inset="0,0,0,0">
              <w:txbxContent>
                <w:p w:rsidR="006454E9" w:rsidRDefault="006454E9">
                  <w:pPr>
                    <w:pStyle w:val="BodyText"/>
                    <w:shd w:val="clear" w:color="auto" w:fill="auto"/>
                    <w:spacing w:before="0" w:after="0" w:line="170" w:lineRule="exact"/>
                    <w:ind w:left="100" w:firstLine="0"/>
                    <w:jc w:val="left"/>
                  </w:pPr>
                  <w:r>
                    <w:rPr>
                      <w:rStyle w:val="83"/>
                      <w:spacing w:val="0"/>
                      <w:lang w:eastAsia="ru-RU"/>
                    </w:rPr>
                    <w:t>Придаточные предложения</w:t>
                  </w:r>
                </w:p>
              </w:txbxContent>
            </v:textbox>
            <w10:wrap anchorx="margin"/>
          </v:shape>
        </w:pict>
      </w:r>
    </w:p>
    <w:p w:rsidR="006454E9" w:rsidRDefault="006454E9">
      <w:pPr>
        <w:rPr>
          <w:sz w:val="2"/>
          <w:szCs w:val="2"/>
        </w:rPr>
        <w:sectPr w:rsidR="006454E9">
          <w:type w:val="continuous"/>
          <w:pgSz w:w="11909" w:h="16838"/>
          <w:pgMar w:top="3072" w:right="2603" w:bottom="3072" w:left="2603" w:header="0" w:footer="3" w:gutter="0"/>
          <w:cols w:space="720"/>
          <w:noEndnote/>
          <w:docGrid w:linePitch="360"/>
        </w:sectPr>
      </w:pPr>
    </w:p>
    <w:p w:rsidR="006454E9" w:rsidRDefault="006454E9">
      <w:pPr>
        <w:pStyle w:val="141"/>
        <w:shd w:val="clear" w:color="auto" w:fill="auto"/>
        <w:spacing w:line="240" w:lineRule="exact"/>
        <w:ind w:left="40" w:right="20" w:firstLine="280"/>
      </w:pPr>
      <w:r>
        <w:rPr>
          <w:rStyle w:val="1413"/>
          <w:lang w:eastAsia="ru-RU"/>
        </w:rPr>
        <w:t xml:space="preserve">Неоднородными </w:t>
      </w:r>
      <w:r>
        <w:rPr>
          <w:rStyle w:val="149pt2"/>
          <w:lang w:eastAsia="ru-RU"/>
        </w:rPr>
        <w:t xml:space="preserve">называются придаточные предложения разноименные, т. с. относящиеся к разным типам по значению, а также придаточные одного типа, но относящиеся к разным членам главного предложения: </w:t>
      </w:r>
      <w:r>
        <w:rPr>
          <w:rStyle w:val="1410pt"/>
          <w:i/>
          <w:iCs/>
          <w:lang w:eastAsia="ru-RU"/>
        </w:rPr>
        <w:t>Когда он подъезжал к заднему возу</w:t>
      </w:r>
      <w:r>
        <w:rPr>
          <w:rStyle w:val="149pt2"/>
          <w:lang w:eastAsia="ru-RU"/>
        </w:rPr>
        <w:t xml:space="preserve">, </w:t>
      </w:r>
      <w:r>
        <w:rPr>
          <w:rStyle w:val="1410pt"/>
          <w:i/>
          <w:iCs/>
          <w:lang w:eastAsia="ru-RU"/>
        </w:rPr>
        <w:t>Егорушка напряг свое зрение</w:t>
      </w:r>
      <w:r>
        <w:rPr>
          <w:rStyle w:val="149pt2"/>
          <w:lang w:eastAsia="ru-RU"/>
        </w:rPr>
        <w:t xml:space="preserve">, </w:t>
      </w:r>
      <w:r>
        <w:rPr>
          <w:rStyle w:val="1410pt"/>
          <w:i/>
          <w:iCs/>
          <w:lang w:eastAsia="ru-RU"/>
        </w:rPr>
        <w:t xml:space="preserve">чтобы получше рассмотреть его </w:t>
      </w:r>
      <w:r>
        <w:rPr>
          <w:rStyle w:val="149pt2"/>
          <w:lang w:eastAsia="ru-RU"/>
        </w:rPr>
        <w:t xml:space="preserve">(Ч.); </w:t>
      </w:r>
      <w:r>
        <w:rPr>
          <w:rStyle w:val="1410pt"/>
          <w:i/>
          <w:iCs/>
          <w:lang w:eastAsia="ru-RU"/>
        </w:rPr>
        <w:t>Смотритель осведомился</w:t>
      </w:r>
      <w:r>
        <w:rPr>
          <w:rStyle w:val="149pt2"/>
          <w:lang w:eastAsia="ru-RU"/>
        </w:rPr>
        <w:t xml:space="preserve">, </w:t>
      </w:r>
      <w:r>
        <w:rPr>
          <w:rStyle w:val="1410pt"/>
          <w:i/>
          <w:iCs/>
          <w:lang w:eastAsia="ru-RU"/>
        </w:rPr>
        <w:t>куда надобно было ему ехать</w:t>
      </w:r>
      <w:r>
        <w:rPr>
          <w:rStyle w:val="149pt2"/>
          <w:lang w:eastAsia="ru-RU"/>
        </w:rPr>
        <w:t xml:space="preserve">, </w:t>
      </w:r>
      <w:r>
        <w:rPr>
          <w:rStyle w:val="1410pt"/>
          <w:i/>
          <w:iCs/>
          <w:lang w:eastAsia="ru-RU"/>
        </w:rPr>
        <w:t>и объявил</w:t>
      </w:r>
      <w:r>
        <w:rPr>
          <w:rStyle w:val="149pt2"/>
          <w:lang w:eastAsia="ru-RU"/>
        </w:rPr>
        <w:t xml:space="preserve">, </w:t>
      </w:r>
      <w:r>
        <w:rPr>
          <w:rStyle w:val="1410pt"/>
          <w:i/>
          <w:iCs/>
          <w:lang w:eastAsia="ru-RU"/>
        </w:rPr>
        <w:t>что лошади</w:t>
      </w:r>
      <w:r>
        <w:rPr>
          <w:rStyle w:val="149pt2"/>
          <w:lang w:eastAsia="ru-RU"/>
        </w:rPr>
        <w:t xml:space="preserve">, </w:t>
      </w:r>
      <w:r>
        <w:rPr>
          <w:rStyle w:val="1410pt"/>
          <w:i/>
          <w:iCs/>
          <w:lang w:eastAsia="ru-RU"/>
        </w:rPr>
        <w:t>присланные из Кистеневки, ожидали его уже четвертые сутки</w:t>
      </w:r>
      <w:r>
        <w:rPr>
          <w:rStyle w:val="149pt2"/>
          <w:lang w:eastAsia="ru-RU"/>
        </w:rPr>
        <w:t xml:space="preserve"> (П.).</w:t>
      </w:r>
    </w:p>
    <w:p w:rsidR="006454E9" w:rsidRDefault="006454E9">
      <w:pPr>
        <w:pStyle w:val="BodyText"/>
        <w:shd w:val="clear" w:color="auto" w:fill="auto"/>
        <w:spacing w:before="0" w:after="0" w:line="240" w:lineRule="exact"/>
        <w:ind w:left="40" w:firstLine="280"/>
        <w:jc w:val="both"/>
      </w:pPr>
      <w:r>
        <w:rPr>
          <w:noProof/>
        </w:rPr>
        <w:pict>
          <v:shape id="_x0000_s1138" type="#_x0000_t75" style="position:absolute;left:0;text-align:left;margin-left:.9pt;margin-top:12.3pt;width:163.7pt;height:47.5pt;z-index:-251658240;mso-wrap-distance-left:5pt;mso-wrap-distance-right:5pt;mso-position-horizontal-relative:margin">
            <v:imagedata r:id="rId136" o:title=""/>
            <w10:wrap type="tight" anchorx="margin"/>
          </v:shape>
        </w:pict>
      </w:r>
      <w:r>
        <w:rPr>
          <w:rStyle w:val="9pt4"/>
          <w:lang w:eastAsia="ru-RU"/>
        </w:rPr>
        <w:t>Схема первого предложения такова:</w:t>
      </w:r>
    </w:p>
    <w:p w:rsidR="006454E9" w:rsidRDefault="006454E9">
      <w:pPr>
        <w:pStyle w:val="BodyText"/>
        <w:shd w:val="clear" w:color="auto" w:fill="auto"/>
        <w:spacing w:before="0" w:after="0" w:line="540" w:lineRule="exact"/>
        <w:ind w:left="40" w:right="20" w:firstLine="0"/>
        <w:jc w:val="both"/>
        <w:sectPr w:rsidR="006454E9">
          <w:type w:val="continuous"/>
          <w:pgSz w:w="11909" w:h="16838"/>
          <w:pgMar w:top="3585" w:right="2630" w:bottom="3675" w:left="2618" w:header="0" w:footer="3" w:gutter="0"/>
          <w:cols w:space="720"/>
          <w:noEndnote/>
          <w:docGrid w:linePitch="360"/>
        </w:sectPr>
      </w:pPr>
      <w:r>
        <w:rPr>
          <w:rStyle w:val="9pt4"/>
          <w:lang w:eastAsia="ru-RU"/>
        </w:rPr>
        <w:t>Главное предложение Придаточные предложения</w:t>
      </w:r>
    </w:p>
    <w:p w:rsidR="006454E9" w:rsidRDefault="006454E9">
      <w:pPr>
        <w:spacing w:line="240" w:lineRule="exact"/>
        <w:rPr>
          <w:sz w:val="19"/>
          <w:szCs w:val="19"/>
        </w:rPr>
      </w:pPr>
    </w:p>
    <w:p w:rsidR="006454E9" w:rsidRDefault="006454E9">
      <w:pPr>
        <w:spacing w:before="82" w:after="82" w:line="240" w:lineRule="exact"/>
        <w:rPr>
          <w:sz w:val="19"/>
          <w:szCs w:val="19"/>
        </w:rPr>
      </w:pPr>
    </w:p>
    <w:p w:rsidR="006454E9" w:rsidRDefault="006454E9">
      <w:pPr>
        <w:rPr>
          <w:sz w:val="2"/>
          <w:szCs w:val="2"/>
        </w:rPr>
        <w:sectPr w:rsidR="006454E9">
          <w:type w:val="continuous"/>
          <w:pgSz w:w="11909" w:h="16838"/>
          <w:pgMar w:top="0" w:right="0" w:bottom="0" w:left="0" w:header="0" w:footer="3" w:gutter="0"/>
          <w:cols w:space="720"/>
          <w:noEndnote/>
          <w:docGrid w:linePitch="360"/>
        </w:sectPr>
      </w:pPr>
    </w:p>
    <w:p w:rsidR="006454E9" w:rsidRDefault="006454E9">
      <w:pPr>
        <w:pStyle w:val="BodyText"/>
        <w:shd w:val="clear" w:color="auto" w:fill="auto"/>
        <w:spacing w:before="0" w:after="0" w:line="180" w:lineRule="exact"/>
        <w:ind w:firstLine="0"/>
        <w:jc w:val="left"/>
        <w:sectPr w:rsidR="006454E9">
          <w:type w:val="continuous"/>
          <w:pgSz w:w="11909" w:h="16838"/>
          <w:pgMar w:top="3585" w:right="3200" w:bottom="3675" w:left="6608" w:header="0" w:footer="3" w:gutter="0"/>
          <w:cols w:space="720"/>
          <w:noEndnote/>
          <w:docGrid w:linePitch="360"/>
        </w:sectPr>
      </w:pPr>
      <w:r>
        <w:rPr>
          <w:noProof/>
        </w:rPr>
        <w:pict>
          <v:shape id="_x0000_s1139" type="#_x0000_t75" style="position:absolute;margin-left:-198.6pt;margin-top:443.4pt;width:163.7pt;height:47.5pt;z-index:-251657216;mso-wrap-distance-left:5pt;mso-wrap-distance-right:5pt;mso-position-horizontal-relative:margin;mso-position-vertical-relative:margin">
            <v:imagedata r:id="rId137" o:title=""/>
            <w10:wrap type="tight" anchorx="margin" anchory="margin"/>
          </v:shape>
        </w:pict>
      </w:r>
      <w:r>
        <w:rPr>
          <w:noProof/>
        </w:rPr>
        <w:pict>
          <v:shape id="_x0000_s1140" type="#_x0000_t202" style="position:absolute;margin-left:-184.2pt;margin-top:430.5pt;width:148.5pt;height:9.3pt;z-index:-251656192;mso-wrap-distance-left:5pt;mso-wrap-distance-right:5pt;mso-position-horizontal-relative:margin;mso-position-vertical-relative:margin" filled="f" stroked="f">
            <v:textbox style="mso-fit-shape-to-text:t" inset="0,0,0,0">
              <w:txbxContent>
                <w:p w:rsidR="006454E9" w:rsidRDefault="006454E9">
                  <w:pPr>
                    <w:pStyle w:val="a9"/>
                    <w:shd w:val="clear" w:color="auto" w:fill="auto"/>
                    <w:spacing w:line="170" w:lineRule="exact"/>
                    <w:ind w:firstLine="0"/>
                    <w:jc w:val="left"/>
                  </w:pPr>
                  <w:r>
                    <w:rPr>
                      <w:rStyle w:val="0ptExact"/>
                      <w:spacing w:val="0"/>
                      <w:lang w:eastAsia="ru-RU"/>
                    </w:rPr>
                    <w:t>Схема второго предложения такова:</w:t>
                  </w:r>
                </w:p>
              </w:txbxContent>
            </v:textbox>
            <w10:wrap type="square" anchorx="margin" anchory="margin"/>
          </v:shape>
        </w:pict>
      </w:r>
      <w:r>
        <w:rPr>
          <w:noProof/>
        </w:rPr>
        <w:pict>
          <v:shape id="_x0000_s1141" type="#_x0000_t202" style="position:absolute;margin-left:-71.4pt;margin-top:27pt;width:162.6pt;height:9pt;z-index:-251655168;mso-wrap-distance-left:5pt;mso-wrap-distance-top:18pt;mso-wrap-distance-right:5pt;mso-position-horizontal-relative:margin" filled="f" stroked="f">
            <v:textbox style="mso-fit-shape-to-text:t" inset="0,0,0,0">
              <w:txbxContent>
                <w:p w:rsidR="006454E9" w:rsidRDefault="006454E9">
                  <w:pPr>
                    <w:pStyle w:val="BodyText"/>
                    <w:shd w:val="clear" w:color="auto" w:fill="auto"/>
                    <w:spacing w:before="0" w:after="0" w:line="170" w:lineRule="exact"/>
                    <w:ind w:firstLine="0"/>
                    <w:jc w:val="left"/>
                  </w:pPr>
                  <w:r>
                    <w:rPr>
                      <w:rStyle w:val="83"/>
                      <w:spacing w:val="0"/>
                      <w:lang w:eastAsia="ru-RU"/>
                    </w:rPr>
                    <w:t>что Придаточные предложения</w:t>
                  </w:r>
                </w:p>
              </w:txbxContent>
            </v:textbox>
            <w10:wrap type="topAndBottom" anchorx="margin"/>
          </v:shape>
        </w:pict>
      </w:r>
      <w:r>
        <w:rPr>
          <w:rStyle w:val="9pt4"/>
          <w:lang w:eastAsia="ru-RU"/>
        </w:rPr>
        <w:t>Главное предложение</w:t>
      </w:r>
    </w:p>
    <w:p w:rsidR="006454E9" w:rsidRDefault="006454E9">
      <w:pPr>
        <w:pStyle w:val="BodyText"/>
        <w:shd w:val="clear" w:color="auto" w:fill="auto"/>
        <w:spacing w:before="0" w:after="0" w:line="240" w:lineRule="exact"/>
        <w:ind w:left="20" w:right="20" w:firstLine="280"/>
        <w:jc w:val="both"/>
      </w:pPr>
      <w:r>
        <w:rPr>
          <w:rStyle w:val="9pt4"/>
          <w:lang w:eastAsia="ru-RU"/>
        </w:rPr>
        <w:t>Ко второму типу сложноподчиненных предложений с несколькими прида</w:t>
      </w:r>
      <w:r>
        <w:rPr>
          <w:rStyle w:val="9pt4"/>
          <w:lang w:eastAsia="ru-RU"/>
        </w:rPr>
        <w:softHyphen/>
        <w:t>точными относятся предложения, в которых придаточные образуют цепь: пер</w:t>
      </w:r>
      <w:r>
        <w:rPr>
          <w:rStyle w:val="9pt4"/>
          <w:lang w:eastAsia="ru-RU"/>
        </w:rPr>
        <w:softHyphen/>
        <w:t xml:space="preserve">вое относится к главному, второе к первому придаточному, третье ко второму придаточному </w:t>
      </w:r>
      <w:r>
        <w:rPr>
          <w:rStyle w:val="730"/>
          <w:lang w:eastAsia="ru-RU"/>
        </w:rPr>
        <w:t xml:space="preserve">и </w:t>
      </w:r>
      <w:r>
        <w:rPr>
          <w:rStyle w:val="9pt4"/>
          <w:lang w:eastAsia="ru-RU"/>
        </w:rPr>
        <w:t xml:space="preserve">т. д. Такое подчинение называется </w:t>
      </w:r>
      <w:r>
        <w:rPr>
          <w:rStyle w:val="8pt4"/>
          <w:lang w:eastAsia="ru-RU"/>
        </w:rPr>
        <w:t>последовательным</w:t>
      </w:r>
      <w:r>
        <w:rPr>
          <w:rStyle w:val="730"/>
          <w:lang w:eastAsia="ru-RU"/>
        </w:rPr>
        <w:t xml:space="preserve"> (или </w:t>
      </w:r>
      <w:r>
        <w:rPr>
          <w:rStyle w:val="9pt4"/>
          <w:lang w:eastAsia="ru-RU"/>
        </w:rPr>
        <w:t>вклю</w:t>
      </w:r>
      <w:r>
        <w:rPr>
          <w:rStyle w:val="9pt4"/>
          <w:lang w:eastAsia="ru-RU"/>
        </w:rPr>
        <w:softHyphen/>
        <w:t>чением), а придаточные соответственно придаточным первой степени, прида</w:t>
      </w:r>
      <w:r>
        <w:rPr>
          <w:rStyle w:val="9pt4"/>
          <w:lang w:eastAsia="ru-RU"/>
        </w:rPr>
        <w:softHyphen/>
        <w:t xml:space="preserve">точным второй степени и т. д.: </w:t>
      </w:r>
      <w:r>
        <w:rPr>
          <w:rStyle w:val="10pt"/>
          <w:lang w:eastAsia="ru-RU"/>
        </w:rPr>
        <w:t>Неожиданная и слишком ранняя смерть Пушки</w:t>
      </w:r>
      <w:r>
        <w:rPr>
          <w:rStyle w:val="10pt"/>
          <w:lang w:eastAsia="ru-RU"/>
        </w:rPr>
        <w:softHyphen/>
        <w:t>на поразила горестью всех</w:t>
      </w:r>
      <w:r>
        <w:rPr>
          <w:rStyle w:val="9pt4"/>
          <w:lang w:eastAsia="ru-RU"/>
        </w:rPr>
        <w:t xml:space="preserve">, </w:t>
      </w:r>
      <w:r>
        <w:rPr>
          <w:rStyle w:val="10pt"/>
          <w:lang w:eastAsia="ru-RU"/>
        </w:rPr>
        <w:t>кто сколько-нибудь любил русскую литературу</w:t>
      </w:r>
      <w:r>
        <w:rPr>
          <w:rStyle w:val="9pt4"/>
          <w:lang w:eastAsia="ru-RU"/>
        </w:rPr>
        <w:t xml:space="preserve">, </w:t>
      </w:r>
      <w:r>
        <w:rPr>
          <w:rStyle w:val="10pt"/>
          <w:lang w:eastAsia="ru-RU"/>
        </w:rPr>
        <w:t>которая лишилась величайшего из всех писателей</w:t>
      </w:r>
      <w:r>
        <w:rPr>
          <w:rStyle w:val="9pt4"/>
          <w:lang w:eastAsia="ru-RU"/>
        </w:rPr>
        <w:t xml:space="preserve">, </w:t>
      </w:r>
      <w:r>
        <w:rPr>
          <w:rStyle w:val="10pt"/>
          <w:lang w:eastAsia="ru-RU"/>
        </w:rPr>
        <w:t>какие только являлись в ней до того времени</w:t>
      </w:r>
      <w:r>
        <w:rPr>
          <w:rStyle w:val="9pt4"/>
          <w:lang w:eastAsia="ru-RU"/>
        </w:rPr>
        <w:t xml:space="preserve"> (Черн.).</w:t>
      </w:r>
    </w:p>
    <w:p w:rsidR="006454E9" w:rsidRDefault="006454E9">
      <w:pPr>
        <w:pStyle w:val="BodyText"/>
        <w:shd w:val="clear" w:color="auto" w:fill="auto"/>
        <w:spacing w:before="0" w:after="228" w:line="240" w:lineRule="exact"/>
        <w:ind w:left="20" w:firstLine="280"/>
        <w:jc w:val="both"/>
      </w:pPr>
      <w:r>
        <w:rPr>
          <w:rStyle w:val="9pt4"/>
          <w:lang w:eastAsia="ru-RU"/>
        </w:rPr>
        <w:t>Схема предложения такова:</w:t>
      </w:r>
    </w:p>
    <w:p w:rsidR="006454E9" w:rsidRDefault="006454E9">
      <w:pPr>
        <w:pStyle w:val="BodyText"/>
        <w:shd w:val="clear" w:color="auto" w:fill="auto"/>
        <w:spacing w:before="0" w:after="492" w:line="180" w:lineRule="exact"/>
        <w:ind w:left="3420" w:firstLine="0"/>
        <w:jc w:val="left"/>
      </w:pPr>
      <w:r>
        <w:rPr>
          <w:rStyle w:val="9pt4"/>
          <w:lang w:eastAsia="ru-RU"/>
        </w:rPr>
        <w:t>Главное предложение</w:t>
      </w:r>
    </w:p>
    <w:p w:rsidR="006454E9" w:rsidRDefault="006454E9">
      <w:pPr>
        <w:pStyle w:val="BodyText"/>
        <w:numPr>
          <w:ilvl w:val="0"/>
          <w:numId w:val="336"/>
        </w:numPr>
        <w:shd w:val="clear" w:color="auto" w:fill="auto"/>
        <w:tabs>
          <w:tab w:val="left" w:pos="672"/>
        </w:tabs>
        <w:spacing w:before="0" w:after="258" w:line="180" w:lineRule="exact"/>
        <w:ind w:left="600" w:firstLine="0"/>
        <w:jc w:val="left"/>
      </w:pPr>
      <w:r>
        <w:rPr>
          <w:noProof/>
        </w:rPr>
        <w:pict>
          <v:shape id="_x0000_s1142" type="#_x0000_t202" style="position:absolute;left:0;text-align:left;margin-left:24.6pt;margin-top:23.7pt;width:57.35pt;height:8.6pt;z-index:-251654144;mso-wrap-distance-left:5pt;mso-wrap-distance-top:16.8pt;mso-wrap-distance-right:5pt;mso-wrap-distance-bottom:15.4pt;mso-position-horizontal-relative:margin" filled="f" stroked="f">
            <v:textbox style="mso-fit-shape-to-text:t" inset="0,0,0,0">
              <w:txbxContent>
                <w:p w:rsidR="006454E9" w:rsidRDefault="006454E9">
                  <w:pPr>
                    <w:pStyle w:val="BodyText"/>
                    <w:shd w:val="clear" w:color="auto" w:fill="auto"/>
                    <w:spacing w:before="0" w:after="0" w:line="170" w:lineRule="exact"/>
                    <w:ind w:left="100" w:firstLine="0"/>
                    <w:jc w:val="left"/>
                  </w:pPr>
                  <w:r>
                    <w:rPr>
                      <w:rStyle w:val="83"/>
                      <w:spacing w:val="0"/>
                      <w:lang w:eastAsia="ru-RU"/>
                    </w:rPr>
                    <w:t>2-й степени</w:t>
                  </w:r>
                </w:p>
              </w:txbxContent>
            </v:textbox>
            <w10:wrap type="square" anchorx="margin"/>
          </v:shape>
        </w:pict>
      </w:r>
      <w:r>
        <w:rPr>
          <w:rStyle w:val="9pt4"/>
          <w:lang w:eastAsia="ru-RU"/>
        </w:rPr>
        <w:t>-й степени</w:t>
      </w:r>
    </w:p>
    <w:p w:rsidR="006454E9" w:rsidRDefault="006454E9">
      <w:pPr>
        <w:pStyle w:val="BodyText"/>
        <w:shd w:val="clear" w:color="auto" w:fill="auto"/>
        <w:spacing w:before="0" w:after="258" w:line="180" w:lineRule="exact"/>
        <w:ind w:right="20" w:firstLine="0"/>
        <w:jc w:val="right"/>
      </w:pPr>
      <w:r>
        <w:rPr>
          <w:rStyle w:val="9pt4"/>
          <w:lang w:eastAsia="ru-RU"/>
        </w:rPr>
        <w:t>Придаточные предложения</w:t>
      </w:r>
    </w:p>
    <w:p w:rsidR="006454E9" w:rsidRDefault="006454E9">
      <w:pPr>
        <w:pStyle w:val="BodyText"/>
        <w:shd w:val="clear" w:color="auto" w:fill="auto"/>
        <w:spacing w:before="0" w:after="450" w:line="180" w:lineRule="exact"/>
        <w:ind w:left="600" w:firstLine="0"/>
        <w:jc w:val="left"/>
      </w:pPr>
      <w:r>
        <w:rPr>
          <w:rStyle w:val="9pt4"/>
          <w:lang w:eastAsia="ru-RU"/>
        </w:rPr>
        <w:t>3-й степени</w:t>
      </w:r>
    </w:p>
    <w:p w:rsidR="006454E9" w:rsidRDefault="006454E9">
      <w:pPr>
        <w:pStyle w:val="BodyText"/>
        <w:shd w:val="clear" w:color="auto" w:fill="auto"/>
        <w:spacing w:before="0" w:after="218" w:line="240" w:lineRule="exact"/>
        <w:ind w:left="20" w:right="20" w:firstLine="280"/>
        <w:jc w:val="both"/>
      </w:pPr>
      <w:r>
        <w:rPr>
          <w:rStyle w:val="9pt4"/>
          <w:lang w:eastAsia="ru-RU"/>
        </w:rPr>
        <w:t>К многочленным сложноподчиненным предложениям относятся также та</w:t>
      </w:r>
      <w:r>
        <w:rPr>
          <w:rStyle w:val="9pt4"/>
          <w:lang w:eastAsia="ru-RU"/>
        </w:rPr>
        <w:softHyphen/>
        <w:t>кие, в которых одним придаточным поясняются два и более главных предложе</w:t>
      </w:r>
      <w:r>
        <w:rPr>
          <w:rStyle w:val="9pt4"/>
          <w:lang w:eastAsia="ru-RU"/>
        </w:rPr>
        <w:softHyphen/>
        <w:t xml:space="preserve">ния: </w:t>
      </w:r>
      <w:r>
        <w:rPr>
          <w:rStyle w:val="10pt"/>
          <w:lang w:eastAsia="ru-RU"/>
        </w:rPr>
        <w:t>Мое волнение было так велико</w:t>
      </w:r>
      <w:r>
        <w:rPr>
          <w:rStyle w:val="9pt4"/>
          <w:lang w:eastAsia="ru-RU"/>
        </w:rPr>
        <w:t xml:space="preserve">, </w:t>
      </w:r>
      <w:r>
        <w:rPr>
          <w:rStyle w:val="10pt"/>
          <w:lang w:eastAsia="ru-RU"/>
        </w:rPr>
        <w:t>эта неож иданная встреча до того меня смутила</w:t>
      </w:r>
      <w:r>
        <w:rPr>
          <w:rStyle w:val="9pt4"/>
          <w:lang w:eastAsia="ru-RU"/>
        </w:rPr>
        <w:t xml:space="preserve">, </w:t>
      </w:r>
      <w:r>
        <w:rPr>
          <w:rStyle w:val="10pt"/>
          <w:lang w:eastAsia="ru-RU"/>
        </w:rPr>
        <w:t>я так потерялся</w:t>
      </w:r>
      <w:r>
        <w:rPr>
          <w:rStyle w:val="9pt4"/>
          <w:lang w:eastAsia="ru-RU"/>
        </w:rPr>
        <w:t xml:space="preserve">, </w:t>
      </w:r>
      <w:r>
        <w:rPr>
          <w:rStyle w:val="10pt"/>
          <w:lang w:eastAsia="ru-RU"/>
        </w:rPr>
        <w:t xml:space="preserve">что решительно не умел сказать ничего другого </w:t>
      </w:r>
      <w:r>
        <w:rPr>
          <w:rStyle w:val="9pt4"/>
          <w:lang w:eastAsia="ru-RU"/>
        </w:rPr>
        <w:t xml:space="preserve">(Т.); </w:t>
      </w:r>
      <w:r>
        <w:rPr>
          <w:rStyle w:val="10pt"/>
          <w:lang w:eastAsia="ru-RU"/>
        </w:rPr>
        <w:t>Уже совсем рассвело и народ стал подниматься</w:t>
      </w:r>
      <w:r>
        <w:rPr>
          <w:rStyle w:val="9pt4"/>
          <w:lang w:eastAsia="ru-RU"/>
        </w:rPr>
        <w:t xml:space="preserve">, </w:t>
      </w:r>
      <w:r>
        <w:rPr>
          <w:rStyle w:val="10pt"/>
          <w:lang w:eastAsia="ru-RU"/>
        </w:rPr>
        <w:t>когда я вернулся в свою комнату</w:t>
      </w:r>
      <w:r>
        <w:rPr>
          <w:rStyle w:val="9pt4"/>
          <w:lang w:eastAsia="ru-RU"/>
        </w:rPr>
        <w:t xml:space="preserve"> </w:t>
      </w:r>
      <w:r>
        <w:rPr>
          <w:rStyle w:val="9pt4"/>
          <w:lang w:val="en-US" w:eastAsia="ru-RU"/>
        </w:rPr>
        <w:t xml:space="preserve">(J1. </w:t>
      </w:r>
      <w:r>
        <w:rPr>
          <w:rStyle w:val="9pt4"/>
          <w:lang w:eastAsia="ru-RU"/>
        </w:rPr>
        <w:t>Т.). Главные предложения в этих случаях связаны сочинительной или бессоюзной связью.</w:t>
      </w:r>
    </w:p>
    <w:p w:rsidR="006454E9" w:rsidRDefault="006454E9">
      <w:pPr>
        <w:pStyle w:val="281"/>
        <w:shd w:val="clear" w:color="auto" w:fill="auto"/>
        <w:spacing w:before="0"/>
        <w:ind w:right="40"/>
      </w:pPr>
      <w:r>
        <w:rPr>
          <w:rStyle w:val="2820"/>
          <w:i/>
          <w:iCs/>
          <w:lang w:eastAsia="ru-RU"/>
        </w:rPr>
        <w:t>ВОПРОСЫ ДЛЯ САМОПРОВЕРКИ</w:t>
      </w:r>
    </w:p>
    <w:p w:rsidR="006454E9" w:rsidRDefault="006454E9">
      <w:pPr>
        <w:pStyle w:val="111"/>
        <w:numPr>
          <w:ilvl w:val="0"/>
          <w:numId w:val="337"/>
        </w:numPr>
        <w:shd w:val="clear" w:color="auto" w:fill="auto"/>
        <w:tabs>
          <w:tab w:val="left" w:pos="164"/>
        </w:tabs>
        <w:spacing w:after="0" w:line="192" w:lineRule="exact"/>
        <w:ind w:left="20"/>
        <w:jc w:val="both"/>
      </w:pPr>
      <w:r>
        <w:rPr>
          <w:rStyle w:val="117pt1"/>
          <w:lang w:eastAsia="ru-RU"/>
        </w:rPr>
        <w:t>Что называется сложноподчиненным предложением?</w:t>
      </w:r>
    </w:p>
    <w:p w:rsidR="006454E9" w:rsidRDefault="006454E9">
      <w:pPr>
        <w:pStyle w:val="111"/>
        <w:numPr>
          <w:ilvl w:val="0"/>
          <w:numId w:val="337"/>
        </w:numPr>
        <w:shd w:val="clear" w:color="auto" w:fill="auto"/>
        <w:tabs>
          <w:tab w:val="left" w:pos="194"/>
        </w:tabs>
        <w:spacing w:after="0" w:line="192" w:lineRule="exact"/>
        <w:ind w:left="20"/>
        <w:jc w:val="both"/>
      </w:pPr>
      <w:r>
        <w:rPr>
          <w:rStyle w:val="117pt1"/>
          <w:lang w:eastAsia="ru-RU"/>
        </w:rPr>
        <w:t>Что такое сложноподчиненное предложение расчлененной и исрасчлсисниой структуры?</w:t>
      </w:r>
    </w:p>
    <w:p w:rsidR="006454E9" w:rsidRDefault="006454E9">
      <w:pPr>
        <w:pStyle w:val="111"/>
        <w:numPr>
          <w:ilvl w:val="0"/>
          <w:numId w:val="337"/>
        </w:numPr>
        <w:shd w:val="clear" w:color="auto" w:fill="auto"/>
        <w:tabs>
          <w:tab w:val="left" w:pos="194"/>
        </w:tabs>
        <w:spacing w:after="0" w:line="192" w:lineRule="exact"/>
        <w:ind w:left="20"/>
        <w:jc w:val="both"/>
      </w:pPr>
      <w:r>
        <w:rPr>
          <w:rStyle w:val="117pt1"/>
          <w:lang w:eastAsia="ru-RU"/>
        </w:rPr>
        <w:t>Что такое соотносительное слово?</w:t>
      </w:r>
    </w:p>
    <w:p w:rsidR="006454E9" w:rsidRDefault="006454E9">
      <w:pPr>
        <w:pStyle w:val="111"/>
        <w:numPr>
          <w:ilvl w:val="0"/>
          <w:numId w:val="337"/>
        </w:numPr>
        <w:shd w:val="clear" w:color="auto" w:fill="auto"/>
        <w:tabs>
          <w:tab w:val="left" w:pos="194"/>
        </w:tabs>
        <w:spacing w:after="0" w:line="192" w:lineRule="exact"/>
        <w:ind w:left="20"/>
        <w:jc w:val="both"/>
      </w:pPr>
      <w:r>
        <w:rPr>
          <w:rStyle w:val="117pt1"/>
          <w:lang w:eastAsia="ru-RU"/>
        </w:rPr>
        <w:t>Каковы принципы классификации придаточных предложений?</w:t>
      </w:r>
    </w:p>
    <w:p w:rsidR="006454E9" w:rsidRDefault="006454E9">
      <w:pPr>
        <w:pStyle w:val="111"/>
        <w:numPr>
          <w:ilvl w:val="0"/>
          <w:numId w:val="337"/>
        </w:numPr>
        <w:shd w:val="clear" w:color="auto" w:fill="auto"/>
        <w:tabs>
          <w:tab w:val="left" w:pos="194"/>
        </w:tabs>
        <w:spacing w:after="0" w:line="192" w:lineRule="exact"/>
        <w:ind w:left="20" w:right="20"/>
        <w:jc w:val="both"/>
      </w:pPr>
      <w:r>
        <w:rPr>
          <w:rStyle w:val="117pt1"/>
          <w:lang w:eastAsia="ru-RU"/>
        </w:rPr>
        <w:t>Что представляет собой структурно-семантический принцип классификации придаточ</w:t>
      </w:r>
      <w:r>
        <w:rPr>
          <w:rStyle w:val="117pt1"/>
          <w:lang w:eastAsia="ru-RU"/>
        </w:rPr>
        <w:softHyphen/>
        <w:t>ных предложений?</w:t>
      </w:r>
    </w:p>
    <w:p w:rsidR="006454E9" w:rsidRDefault="006454E9">
      <w:pPr>
        <w:pStyle w:val="111"/>
        <w:numPr>
          <w:ilvl w:val="0"/>
          <w:numId w:val="337"/>
        </w:numPr>
        <w:shd w:val="clear" w:color="auto" w:fill="auto"/>
        <w:tabs>
          <w:tab w:val="left" w:pos="194"/>
        </w:tabs>
        <w:spacing w:after="0" w:line="192" w:lineRule="exact"/>
        <w:ind w:left="20"/>
        <w:jc w:val="both"/>
      </w:pPr>
      <w:r>
        <w:rPr>
          <w:rStyle w:val="117pt1"/>
          <w:lang w:eastAsia="ru-RU"/>
        </w:rPr>
        <w:t>Каковы разновидности придаточных определительных?</w:t>
      </w:r>
    </w:p>
    <w:p w:rsidR="006454E9" w:rsidRDefault="006454E9">
      <w:pPr>
        <w:pStyle w:val="111"/>
        <w:numPr>
          <w:ilvl w:val="0"/>
          <w:numId w:val="337"/>
        </w:numPr>
        <w:shd w:val="clear" w:color="auto" w:fill="auto"/>
        <w:tabs>
          <w:tab w:val="left" w:pos="188"/>
        </w:tabs>
        <w:spacing w:after="0" w:line="192" w:lineRule="exact"/>
        <w:ind w:left="20"/>
        <w:jc w:val="both"/>
      </w:pPr>
      <w:r>
        <w:rPr>
          <w:rStyle w:val="117pt1"/>
          <w:lang w:eastAsia="ru-RU"/>
        </w:rPr>
        <w:t>Что представляет собой многочленное сложноподчиненное предложение?</w:t>
      </w:r>
    </w:p>
    <w:p w:rsidR="006454E9" w:rsidRDefault="006454E9">
      <w:pPr>
        <w:pStyle w:val="111"/>
        <w:numPr>
          <w:ilvl w:val="0"/>
          <w:numId w:val="337"/>
        </w:numPr>
        <w:shd w:val="clear" w:color="auto" w:fill="auto"/>
        <w:tabs>
          <w:tab w:val="left" w:pos="188"/>
        </w:tabs>
        <w:spacing w:after="0" w:line="192" w:lineRule="exact"/>
        <w:ind w:left="20"/>
        <w:jc w:val="both"/>
      </w:pPr>
      <w:r>
        <w:rPr>
          <w:rStyle w:val="117pt1"/>
          <w:lang w:eastAsia="ru-RU"/>
        </w:rPr>
        <w:t>Что такое однородные и неоднородные придаточные предложения?</w:t>
      </w:r>
    </w:p>
    <w:p w:rsidR="006454E9" w:rsidRDefault="006454E9">
      <w:pPr>
        <w:pStyle w:val="111"/>
        <w:numPr>
          <w:ilvl w:val="0"/>
          <w:numId w:val="337"/>
        </w:numPr>
        <w:shd w:val="clear" w:color="auto" w:fill="auto"/>
        <w:tabs>
          <w:tab w:val="left" w:pos="194"/>
        </w:tabs>
        <w:spacing w:after="334" w:line="192" w:lineRule="exact"/>
        <w:ind w:left="20"/>
        <w:jc w:val="both"/>
      </w:pPr>
      <w:r>
        <w:rPr>
          <w:rStyle w:val="117pt1"/>
          <w:lang w:eastAsia="ru-RU"/>
        </w:rPr>
        <w:t>Что такое последовательное подчинение?</w:t>
      </w:r>
    </w:p>
    <w:p w:rsidR="006454E9" w:rsidRDefault="006454E9">
      <w:pPr>
        <w:pStyle w:val="151"/>
        <w:shd w:val="clear" w:color="auto" w:fill="auto"/>
        <w:spacing w:before="0" w:line="150" w:lineRule="exact"/>
        <w:ind w:right="40"/>
      </w:pPr>
      <w:r>
        <w:rPr>
          <w:rStyle w:val="152"/>
          <w:lang w:eastAsia="ru-RU"/>
        </w:rPr>
        <w:t>Упражнении</w:t>
      </w:r>
    </w:p>
    <w:p w:rsidR="006454E9" w:rsidRDefault="006454E9">
      <w:pPr>
        <w:pStyle w:val="111"/>
        <w:numPr>
          <w:ilvl w:val="0"/>
          <w:numId w:val="338"/>
        </w:numPr>
        <w:shd w:val="clear" w:color="auto" w:fill="auto"/>
        <w:tabs>
          <w:tab w:val="left" w:pos="636"/>
        </w:tabs>
        <w:spacing w:after="0" w:line="140" w:lineRule="exact"/>
        <w:ind w:left="20" w:firstLine="280"/>
        <w:jc w:val="both"/>
      </w:pPr>
      <w:r>
        <w:rPr>
          <w:rStyle w:val="117pt1"/>
          <w:lang w:eastAsia="ru-RU"/>
        </w:rPr>
        <w:t>Найдите предложения исрасчлсисниой и расчлененной структуры.</w:t>
      </w:r>
    </w:p>
    <w:p w:rsidR="006454E9" w:rsidRDefault="006454E9">
      <w:pPr>
        <w:pStyle w:val="BodyText"/>
        <w:shd w:val="clear" w:color="auto" w:fill="auto"/>
        <w:spacing w:before="0" w:after="34" w:line="200" w:lineRule="exact"/>
        <w:ind w:left="20" w:firstLine="280"/>
        <w:jc w:val="both"/>
      </w:pPr>
      <w:r>
        <w:rPr>
          <w:rStyle w:val="9pt4"/>
          <w:lang w:eastAsia="ru-RU"/>
        </w:rPr>
        <w:t>1. Она до сих пор нс может забыть ту минуту, когда на нес первый раз надели</w:t>
      </w:r>
      <w:r>
        <w:rPr>
          <w:rStyle w:val="9pt4"/>
          <w:lang w:eastAsia="ru-RU"/>
        </w:rPr>
        <w:br w:type="page"/>
        <w:t xml:space="preserve">шелковое платье и поцеловали у ней ручку </w:t>
      </w:r>
      <w:r>
        <w:rPr>
          <w:rStyle w:val="10pt"/>
          <w:lang w:eastAsia="ru-RU"/>
        </w:rPr>
        <w:t>(Т.).</w:t>
      </w:r>
      <w:r>
        <w:rPr>
          <w:rStyle w:val="9pt4"/>
          <w:lang w:eastAsia="ru-RU"/>
        </w:rPr>
        <w:t xml:space="preserve"> 2. Вдруг мне показалось, что в комнате слабо и жалобно прозвенела струна </w:t>
      </w:r>
      <w:r>
        <w:rPr>
          <w:rStyle w:val="10pt"/>
          <w:lang w:eastAsia="ru-RU"/>
        </w:rPr>
        <w:t>(Т.).</w:t>
      </w:r>
      <w:r>
        <w:rPr>
          <w:rStyle w:val="9pt4"/>
          <w:lang w:eastAsia="ru-RU"/>
        </w:rPr>
        <w:t xml:space="preserve"> 3. Попроси мамашу, что</w:t>
      </w:r>
      <w:r>
        <w:rPr>
          <w:rStyle w:val="9pt4"/>
          <w:lang w:eastAsia="ru-RU"/>
        </w:rPr>
        <w:softHyphen/>
        <w:t>бы нас взяли на охоту (</w:t>
      </w:r>
      <w:r>
        <w:rPr>
          <w:rStyle w:val="10pt"/>
          <w:lang w:eastAsia="ru-RU"/>
        </w:rPr>
        <w:t>Л. Т.).</w:t>
      </w:r>
      <w:r>
        <w:rPr>
          <w:rStyle w:val="9pt4"/>
          <w:lang w:eastAsia="ru-RU"/>
        </w:rPr>
        <w:t xml:space="preserve"> 4. Как можно, чтобы женщина нс производила в твои лета известного впечатления? </w:t>
      </w:r>
      <w:r>
        <w:rPr>
          <w:rStyle w:val="10pt"/>
          <w:lang w:eastAsia="ru-RU"/>
        </w:rPr>
        <w:t>(Дост.)</w:t>
      </w:r>
      <w:r>
        <w:rPr>
          <w:rStyle w:val="9pt4"/>
          <w:lang w:eastAsia="ru-RU"/>
        </w:rPr>
        <w:t xml:space="preserve"> 5. Мы хотим, чтобы в воспитании господствовала разумность </w:t>
      </w:r>
      <w:r>
        <w:rPr>
          <w:rStyle w:val="10pt"/>
          <w:lang w:eastAsia="ru-RU"/>
        </w:rPr>
        <w:t>(Добр.).</w:t>
      </w:r>
      <w:r>
        <w:rPr>
          <w:rStyle w:val="9pt4"/>
          <w:lang w:eastAsia="ru-RU"/>
        </w:rPr>
        <w:t xml:space="preserve"> 6. Терентий знает, какими травами лечат болезни, он нс затруднится узнать, сколько лошади или корове лет (</w:t>
      </w:r>
      <w:r>
        <w:rPr>
          <w:rStyle w:val="10pt"/>
          <w:lang w:eastAsia="ru-RU"/>
        </w:rPr>
        <w:t>Ч.). 1.</w:t>
      </w:r>
      <w:r>
        <w:rPr>
          <w:rStyle w:val="9pt4"/>
          <w:lang w:eastAsia="ru-RU"/>
        </w:rPr>
        <w:t xml:space="preserve"> Паш</w:t>
      </w:r>
      <w:r>
        <w:rPr>
          <w:rStyle w:val="9pt4"/>
          <w:lang w:eastAsia="ru-RU"/>
        </w:rPr>
        <w:softHyphen/>
        <w:t xml:space="preserve">ка часа два стоял в темных сснях и ждал, когда отопрут дверь </w:t>
      </w:r>
      <w:r>
        <w:rPr>
          <w:rStyle w:val="10pt"/>
          <w:lang w:eastAsia="ru-RU"/>
        </w:rPr>
        <w:t>(Ч.).</w:t>
      </w:r>
      <w:r>
        <w:rPr>
          <w:rStyle w:val="9pt4"/>
          <w:lang w:eastAsia="ru-RU"/>
        </w:rPr>
        <w:t xml:space="preserve"> 8. Мать слепого мальчика понимала, какое счастье случай послал сс сыну в этой дет</w:t>
      </w:r>
      <w:r>
        <w:rPr>
          <w:rStyle w:val="9pt4"/>
          <w:lang w:eastAsia="ru-RU"/>
        </w:rPr>
        <w:softHyphen/>
        <w:t xml:space="preserve">ской дружбе </w:t>
      </w:r>
      <w:r>
        <w:rPr>
          <w:rStyle w:val="10pt"/>
          <w:lang w:eastAsia="ru-RU"/>
        </w:rPr>
        <w:t>(Кор.).</w:t>
      </w:r>
      <w:r>
        <w:rPr>
          <w:rStyle w:val="9pt4"/>
          <w:lang w:eastAsia="ru-RU"/>
        </w:rPr>
        <w:t xml:space="preserve"> 9. Осмотрев чудесную вещь, Митраша запер компас, чтобы стрелки в пути нс дрожали </w:t>
      </w:r>
      <w:r>
        <w:rPr>
          <w:rStyle w:val="10pt"/>
          <w:lang w:eastAsia="ru-RU"/>
        </w:rPr>
        <w:t>(Пришв.).</w:t>
      </w:r>
      <w:r>
        <w:rPr>
          <w:rStyle w:val="9pt4"/>
          <w:lang w:eastAsia="ru-RU"/>
        </w:rPr>
        <w:t xml:space="preserve"> 10. Эту легенду я вспомнил, ког</w:t>
      </w:r>
      <w:r>
        <w:rPr>
          <w:rStyle w:val="9pt4"/>
          <w:lang w:eastAsia="ru-RU"/>
        </w:rPr>
        <w:softHyphen/>
        <w:t xml:space="preserve">да думал о нашем удивительном писателе Александре Грине </w:t>
      </w:r>
      <w:r>
        <w:rPr>
          <w:rStyle w:val="10pt"/>
          <w:lang w:eastAsia="ru-RU"/>
        </w:rPr>
        <w:t>(Пауст.).</w:t>
      </w:r>
      <w:r>
        <w:rPr>
          <w:rStyle w:val="9pt4"/>
          <w:lang w:eastAsia="ru-RU"/>
        </w:rPr>
        <w:t xml:space="preserve"> 11. Тя</w:t>
      </w:r>
      <w:r>
        <w:rPr>
          <w:rStyle w:val="9pt4"/>
          <w:lang w:eastAsia="ru-RU"/>
        </w:rPr>
        <w:softHyphen/>
        <w:t xml:space="preserve">гость была в том, что Достоевский нс выходил из безденежья и долгов и потому вынужден был писать очень много и всегда наспех </w:t>
      </w:r>
      <w:r>
        <w:rPr>
          <w:rStyle w:val="10pt"/>
          <w:lang w:eastAsia="ru-RU"/>
        </w:rPr>
        <w:t>(Пауст.).</w:t>
      </w:r>
      <w:r>
        <w:rPr>
          <w:rStyle w:val="9pt4"/>
          <w:lang w:eastAsia="ru-RU"/>
        </w:rPr>
        <w:t xml:space="preserve"> 1</w:t>
      </w:r>
      <w:r>
        <w:rPr>
          <w:rStyle w:val="10pt"/>
          <w:lang w:eastAsia="ru-RU"/>
        </w:rPr>
        <w:t>2.</w:t>
      </w:r>
      <w:r>
        <w:rPr>
          <w:rStyle w:val="9pt4"/>
          <w:lang w:eastAsia="ru-RU"/>
        </w:rPr>
        <w:t xml:space="preserve"> Вдох</w:t>
      </w:r>
      <w:r>
        <w:rPr>
          <w:rStyle w:val="9pt4"/>
          <w:lang w:eastAsia="ru-RU"/>
        </w:rPr>
        <w:softHyphen/>
        <w:t>новение как первая любовь, когда сердце громко стучит в предчувствии уди</w:t>
      </w:r>
      <w:r>
        <w:rPr>
          <w:rStyle w:val="9pt4"/>
          <w:lang w:eastAsia="ru-RU"/>
        </w:rPr>
        <w:softHyphen/>
        <w:t xml:space="preserve">вительных встреч, невообразимо прекрасных глаз, улыбок и недомолвок </w:t>
      </w:r>
      <w:r>
        <w:rPr>
          <w:rStyle w:val="10pt"/>
          <w:lang w:eastAsia="ru-RU"/>
        </w:rPr>
        <w:t>(Па</w:t>
      </w:r>
      <w:r>
        <w:rPr>
          <w:rStyle w:val="10pt"/>
          <w:lang w:eastAsia="ru-RU"/>
        </w:rPr>
        <w:softHyphen/>
        <w:t>уст.).</w:t>
      </w:r>
      <w:r>
        <w:rPr>
          <w:rStyle w:val="9pt4"/>
          <w:lang w:eastAsia="ru-RU"/>
        </w:rPr>
        <w:t xml:space="preserve"> 13. Так многие из нас нс понимают, какое великое богатство словарь и грамматика </w:t>
      </w:r>
      <w:r>
        <w:rPr>
          <w:rStyle w:val="10pt"/>
          <w:lang w:eastAsia="ru-RU"/>
        </w:rPr>
        <w:t>(Марш.).</w:t>
      </w:r>
      <w:r>
        <w:rPr>
          <w:rStyle w:val="9pt4"/>
          <w:lang w:eastAsia="ru-RU"/>
        </w:rPr>
        <w:t xml:space="preserve"> 14. Стрелок нс беспокоил его до утра, потому что на противоположном диване сидели красноармейцы </w:t>
      </w:r>
      <w:r>
        <w:rPr>
          <w:rStyle w:val="10pt"/>
          <w:lang w:eastAsia="ru-RU"/>
        </w:rPr>
        <w:t>(Мак.).</w:t>
      </w:r>
      <w:r>
        <w:rPr>
          <w:rStyle w:val="9pt4"/>
          <w:lang w:eastAsia="ru-RU"/>
        </w:rPr>
        <w:t xml:space="preserve"> 15. Мальчик почув</w:t>
      </w:r>
      <w:r>
        <w:rPr>
          <w:rStyle w:val="9pt4"/>
          <w:lang w:eastAsia="ru-RU"/>
        </w:rPr>
        <w:softHyphen/>
        <w:t xml:space="preserve">ствовал, что тяжелая ладонь старика вздрагивает </w:t>
      </w:r>
      <w:r>
        <w:rPr>
          <w:rStyle w:val="10pt"/>
          <w:lang w:eastAsia="ru-RU"/>
        </w:rPr>
        <w:t>(Гайд.).</w:t>
      </w:r>
    </w:p>
    <w:p w:rsidR="006454E9" w:rsidRDefault="006454E9">
      <w:pPr>
        <w:pStyle w:val="111"/>
        <w:numPr>
          <w:ilvl w:val="0"/>
          <w:numId w:val="338"/>
        </w:numPr>
        <w:shd w:val="clear" w:color="auto" w:fill="auto"/>
        <w:tabs>
          <w:tab w:val="left" w:pos="530"/>
        </w:tabs>
        <w:spacing w:after="0" w:line="192" w:lineRule="exact"/>
        <w:ind w:left="20" w:right="20" w:firstLine="180"/>
      </w:pPr>
      <w:r>
        <w:rPr>
          <w:rStyle w:val="117pt1"/>
          <w:lang w:eastAsia="ru-RU"/>
        </w:rPr>
        <w:t>Укажите случаи союзного и относительного подчинения. Назовите средства связи частей сложноподчиненного предложения.</w:t>
      </w:r>
    </w:p>
    <w:p w:rsidR="006454E9" w:rsidRDefault="006454E9">
      <w:pPr>
        <w:pStyle w:val="BodyText"/>
        <w:shd w:val="clear" w:color="auto" w:fill="auto"/>
        <w:spacing w:before="0" w:after="158" w:line="240" w:lineRule="exact"/>
        <w:ind w:left="20" w:right="20" w:firstLine="320"/>
        <w:jc w:val="both"/>
      </w:pPr>
      <w:r>
        <w:rPr>
          <w:rStyle w:val="9pt4"/>
          <w:lang w:eastAsia="ru-RU"/>
        </w:rPr>
        <w:t xml:space="preserve">1. Батюшка вошел в то самое время, как я прилаживал мочальный хвост к мысу Доброй Надежды </w:t>
      </w:r>
      <w:r>
        <w:rPr>
          <w:rStyle w:val="10pt"/>
          <w:lang w:eastAsia="ru-RU"/>
        </w:rPr>
        <w:t>(П.). 2.</w:t>
      </w:r>
      <w:r>
        <w:rPr>
          <w:rStyle w:val="9pt4"/>
          <w:lang w:eastAsia="ru-RU"/>
        </w:rPr>
        <w:t xml:space="preserve"> Дорогою свободной иди, куда влечет тебя сво</w:t>
      </w:r>
      <w:r>
        <w:rPr>
          <w:rStyle w:val="9pt4"/>
          <w:lang w:eastAsia="ru-RU"/>
        </w:rPr>
        <w:softHyphen/>
        <w:t xml:space="preserve">бодный ум... </w:t>
      </w:r>
      <w:r>
        <w:rPr>
          <w:rStyle w:val="10pt"/>
          <w:lang w:eastAsia="ru-RU"/>
        </w:rPr>
        <w:t>(П.)</w:t>
      </w:r>
      <w:r>
        <w:rPr>
          <w:rStyle w:val="9pt4"/>
          <w:lang w:eastAsia="ru-RU"/>
        </w:rPr>
        <w:t xml:space="preserve"> 3. Он нс сводит глаз с дороги, что идет через рощу </w:t>
      </w:r>
      <w:r>
        <w:rPr>
          <w:rStyle w:val="10pt"/>
          <w:lang w:eastAsia="ru-RU"/>
        </w:rPr>
        <w:t>(Гонч.).</w:t>
      </w:r>
      <w:r>
        <w:rPr>
          <w:rStyle w:val="9pt4"/>
          <w:lang w:eastAsia="ru-RU"/>
        </w:rPr>
        <w:t xml:space="preserve"> 4. Я поднял голову и увидел в окне той самой комнаты, где накануне виделся с Леей, вдову бургомистра (</w:t>
      </w:r>
      <w:r>
        <w:rPr>
          <w:rStyle w:val="10pt"/>
          <w:lang w:eastAsia="ru-RU"/>
        </w:rPr>
        <w:t>Т.).</w:t>
      </w:r>
      <w:r>
        <w:rPr>
          <w:rStyle w:val="9pt4"/>
          <w:lang w:eastAsia="ru-RU"/>
        </w:rPr>
        <w:t xml:space="preserve"> 5. Как увидела тебя, так уже нс своя стала </w:t>
      </w:r>
      <w:r>
        <w:rPr>
          <w:rStyle w:val="10pt"/>
          <w:lang w:eastAsia="ru-RU"/>
        </w:rPr>
        <w:t>(Остр.).</w:t>
      </w:r>
      <w:r>
        <w:rPr>
          <w:rStyle w:val="9pt4"/>
          <w:lang w:eastAsia="ru-RU"/>
        </w:rPr>
        <w:t xml:space="preserve"> 6. Вера Богодуховская была учительницей в глухой Новгородской губернии, куда Не</w:t>
      </w:r>
      <w:r>
        <w:rPr>
          <w:rStyle w:val="9pt4"/>
          <w:lang w:eastAsia="ru-RU"/>
        </w:rPr>
        <w:softHyphen/>
        <w:t xml:space="preserve">хлюдов с товарищами заехал для медвежьей охоты </w:t>
      </w:r>
      <w:r>
        <w:rPr>
          <w:rStyle w:val="10pt"/>
          <w:lang w:eastAsia="ru-RU"/>
        </w:rPr>
        <w:t>(Л. Т.).</w:t>
      </w:r>
      <w:r>
        <w:rPr>
          <w:rStyle w:val="9pt4"/>
          <w:lang w:eastAsia="ru-RU"/>
        </w:rPr>
        <w:t xml:space="preserve"> 7. Найди ты там Иль</w:t>
      </w:r>
      <w:r>
        <w:rPr>
          <w:rStyle w:val="9pt4"/>
          <w:lang w:eastAsia="ru-RU"/>
        </w:rPr>
        <w:softHyphen/>
        <w:t xml:space="preserve">юшку цыгана, вот что у графа Орлова тогда плясал... </w:t>
      </w:r>
      <w:r>
        <w:rPr>
          <w:rStyle w:val="10pt"/>
          <w:lang w:eastAsia="ru-RU"/>
        </w:rPr>
        <w:t>(Л. Т.)</w:t>
      </w:r>
      <w:r>
        <w:rPr>
          <w:rStyle w:val="9pt4"/>
          <w:lang w:eastAsia="ru-RU"/>
        </w:rPr>
        <w:t xml:space="preserve"> 8. Разве то, что принадлежит мне, нс принадлежит столько же тебе? </w:t>
      </w:r>
      <w:r>
        <w:rPr>
          <w:rStyle w:val="10pt"/>
          <w:lang w:eastAsia="ru-RU"/>
        </w:rPr>
        <w:t>(Л. Т.)</w:t>
      </w:r>
      <w:r>
        <w:rPr>
          <w:rStyle w:val="9pt4"/>
          <w:lang w:eastAsia="ru-RU"/>
        </w:rPr>
        <w:t xml:space="preserve"> 9. Было время, когда старый замок служил даровым убежищем всякому бедняку без малейших огра</w:t>
      </w:r>
      <w:r>
        <w:rPr>
          <w:rStyle w:val="9pt4"/>
          <w:lang w:eastAsia="ru-RU"/>
        </w:rPr>
        <w:softHyphen/>
        <w:t xml:space="preserve">ничений </w:t>
      </w:r>
      <w:r>
        <w:rPr>
          <w:rStyle w:val="10pt"/>
          <w:lang w:eastAsia="ru-RU"/>
        </w:rPr>
        <w:t>(Кор.).</w:t>
      </w:r>
      <w:r>
        <w:rPr>
          <w:rStyle w:val="9pt4"/>
          <w:lang w:eastAsia="ru-RU"/>
        </w:rPr>
        <w:t xml:space="preserve"> 10. Макар и нс заметил раньше, что на равнине как будто стало светать </w:t>
      </w:r>
      <w:r>
        <w:rPr>
          <w:rStyle w:val="10pt"/>
          <w:lang w:eastAsia="ru-RU"/>
        </w:rPr>
        <w:t>(Кор.).</w:t>
      </w:r>
      <w:r>
        <w:rPr>
          <w:rStyle w:val="9pt4"/>
          <w:lang w:eastAsia="ru-RU"/>
        </w:rPr>
        <w:t xml:space="preserve"> 11. Англичанин неторопливо выехал на ипподром, откуда одна за другой съезжали во двор лошади, окончившие проминку </w:t>
      </w:r>
      <w:r>
        <w:rPr>
          <w:rStyle w:val="10pt"/>
          <w:lang w:eastAsia="ru-RU"/>
        </w:rPr>
        <w:t>(Купр.).</w:t>
      </w:r>
      <w:r>
        <w:rPr>
          <w:rStyle w:val="9pt4"/>
          <w:lang w:eastAsia="ru-RU"/>
        </w:rPr>
        <w:t xml:space="preserve"> 12. Дедушка был старик изворотливый и нс брезговал побарышничать на стороне, когда ез</w:t>
      </w:r>
      <w:r>
        <w:rPr>
          <w:rStyle w:val="9pt4"/>
          <w:lang w:eastAsia="ru-RU"/>
        </w:rPr>
        <w:softHyphen/>
        <w:t xml:space="preserve">дил в извоз </w:t>
      </w:r>
      <w:r>
        <w:rPr>
          <w:rStyle w:val="10pt"/>
          <w:lang w:eastAsia="ru-RU"/>
        </w:rPr>
        <w:t>(Гладк.).</w:t>
      </w:r>
    </w:p>
    <w:p w:rsidR="006454E9" w:rsidRDefault="006454E9">
      <w:pPr>
        <w:pStyle w:val="111"/>
        <w:numPr>
          <w:ilvl w:val="0"/>
          <w:numId w:val="338"/>
        </w:numPr>
        <w:shd w:val="clear" w:color="auto" w:fill="auto"/>
        <w:tabs>
          <w:tab w:val="left" w:pos="518"/>
        </w:tabs>
        <w:spacing w:after="0" w:line="192" w:lineRule="exact"/>
        <w:ind w:left="20" w:right="20" w:firstLine="180"/>
      </w:pPr>
      <w:r>
        <w:rPr>
          <w:rStyle w:val="117pt1"/>
          <w:lang w:eastAsia="ru-RU"/>
        </w:rPr>
        <w:t>Укажите средства связи придаточного предложения с главным. Выделите главные пред</w:t>
      </w:r>
      <w:r>
        <w:rPr>
          <w:rStyle w:val="117pt1"/>
          <w:lang w:eastAsia="ru-RU"/>
        </w:rPr>
        <w:softHyphen/>
        <w:t>ложения, в которых имеются соотносительные слова.</w:t>
      </w:r>
    </w:p>
    <w:p w:rsidR="006454E9" w:rsidRDefault="006454E9">
      <w:pPr>
        <w:pStyle w:val="BodyText"/>
        <w:shd w:val="clear" w:color="auto" w:fill="auto"/>
        <w:spacing w:before="0" w:after="154" w:line="234" w:lineRule="exact"/>
        <w:ind w:left="20" w:right="20" w:firstLine="320"/>
        <w:jc w:val="both"/>
      </w:pPr>
      <w:r>
        <w:rPr>
          <w:rStyle w:val="9pt4"/>
          <w:lang w:eastAsia="ru-RU"/>
        </w:rPr>
        <w:t xml:space="preserve">1. Л всс чуден и мост, по косм мы идем... </w:t>
      </w:r>
      <w:r>
        <w:rPr>
          <w:rStyle w:val="10pt"/>
          <w:lang w:eastAsia="ru-RU"/>
        </w:rPr>
        <w:t>(Кр.) 2.</w:t>
      </w:r>
      <w:r>
        <w:rPr>
          <w:rStyle w:val="9pt4"/>
          <w:lang w:eastAsia="ru-RU"/>
        </w:rPr>
        <w:t xml:space="preserve"> Мой Езерский происхо</w:t>
      </w:r>
      <w:r>
        <w:rPr>
          <w:rStyle w:val="9pt4"/>
          <w:lang w:eastAsia="ru-RU"/>
        </w:rPr>
        <w:softHyphen/>
        <w:t xml:space="preserve">дил от тех вождей, чей в древни веки парус дерзкий поработил брега морей </w:t>
      </w:r>
      <w:r>
        <w:rPr>
          <w:rStyle w:val="10pt"/>
          <w:lang w:eastAsia="ru-RU"/>
        </w:rPr>
        <w:t>(П.).</w:t>
      </w:r>
      <w:r>
        <w:rPr>
          <w:rStyle w:val="9pt4"/>
          <w:lang w:eastAsia="ru-RU"/>
        </w:rPr>
        <w:t xml:space="preserve"> 3. Он нс сводит глаз с дороги, что идет через рощу </w:t>
      </w:r>
      <w:r>
        <w:rPr>
          <w:rStyle w:val="10pt"/>
          <w:lang w:eastAsia="ru-RU"/>
        </w:rPr>
        <w:t>(ГЪнч.).</w:t>
      </w:r>
      <w:r>
        <w:rPr>
          <w:rStyle w:val="9pt4"/>
          <w:lang w:eastAsia="ru-RU"/>
        </w:rPr>
        <w:t xml:space="preserve"> 4. В самое утро того дня, когда с ним сделался удар, он начал было письмо ко мне на французском языке... </w:t>
      </w:r>
      <w:r>
        <w:rPr>
          <w:rStyle w:val="10pt"/>
          <w:lang w:eastAsia="ru-RU"/>
        </w:rPr>
        <w:t>(Т.)</w:t>
      </w:r>
      <w:r>
        <w:rPr>
          <w:rStyle w:val="9pt4"/>
          <w:lang w:eastAsia="ru-RU"/>
        </w:rPr>
        <w:t xml:space="preserve"> 5. И по его щекам поползли вниз блестящие капель</w:t>
      </w:r>
      <w:r>
        <w:rPr>
          <w:rStyle w:val="9pt4"/>
          <w:lang w:eastAsia="ru-RU"/>
        </w:rPr>
        <w:softHyphen/>
        <w:t>ки, какие бывают на окнах во время дождя (</w:t>
      </w:r>
      <w:r>
        <w:rPr>
          <w:rStyle w:val="10pt"/>
          <w:lang w:eastAsia="ru-RU"/>
        </w:rPr>
        <w:t>Ч</w:t>
      </w:r>
      <w:r>
        <w:rPr>
          <w:rStyle w:val="9pt4"/>
          <w:lang w:eastAsia="ru-RU"/>
        </w:rPr>
        <w:t>.). 6. Здесь много было родни</w:t>
      </w:r>
      <w:r>
        <w:rPr>
          <w:rStyle w:val="9pt4"/>
          <w:lang w:eastAsia="ru-RU"/>
        </w:rPr>
        <w:softHyphen/>
        <w:t xml:space="preserve">ков, которые прорыли себе норки под обрывчиками </w:t>
      </w:r>
      <w:r>
        <w:rPr>
          <w:rStyle w:val="10pt"/>
          <w:lang w:eastAsia="ru-RU"/>
        </w:rPr>
        <w:t>(Гладк.). 1.</w:t>
      </w:r>
      <w:r>
        <w:rPr>
          <w:rStyle w:val="9pt4"/>
          <w:lang w:eastAsia="ru-RU"/>
        </w:rPr>
        <w:t xml:space="preserve"> Ничто нс нарушало той отдаленно-гулкой тишины, что наступила вокруг </w:t>
      </w:r>
      <w:r>
        <w:rPr>
          <w:rStyle w:val="10pt"/>
          <w:lang w:eastAsia="ru-RU"/>
        </w:rPr>
        <w:t>(Фад.).</w:t>
      </w:r>
      <w:r>
        <w:rPr>
          <w:rStyle w:val="9pt4"/>
          <w:lang w:eastAsia="ru-RU"/>
        </w:rPr>
        <w:t xml:space="preserve"> 8. Вско</w:t>
      </w:r>
      <w:r>
        <w:rPr>
          <w:rStyle w:val="9pt4"/>
          <w:lang w:eastAsia="ru-RU"/>
        </w:rPr>
        <w:softHyphen/>
        <w:t xml:space="preserve">чили на коней, поскакали к берегу, откуда должна была начаться переправа </w:t>
      </w:r>
      <w:r>
        <w:rPr>
          <w:rStyle w:val="10pt"/>
          <w:lang w:eastAsia="ru-RU"/>
        </w:rPr>
        <w:t>(Фурм.).</w:t>
      </w:r>
      <w:r>
        <w:rPr>
          <w:rStyle w:val="9pt4"/>
          <w:lang w:eastAsia="ru-RU"/>
        </w:rPr>
        <w:t xml:space="preserve"> 9. И невольно мысли Воропаева вернулись к тому дому, у порога которого он сидел </w:t>
      </w:r>
      <w:r>
        <w:rPr>
          <w:rStyle w:val="10pt"/>
          <w:lang w:eastAsia="ru-RU"/>
        </w:rPr>
        <w:t>(Павл.).</w:t>
      </w:r>
    </w:p>
    <w:p w:rsidR="006454E9" w:rsidRDefault="006454E9">
      <w:pPr>
        <w:pStyle w:val="111"/>
        <w:numPr>
          <w:ilvl w:val="0"/>
          <w:numId w:val="338"/>
        </w:numPr>
        <w:shd w:val="clear" w:color="auto" w:fill="auto"/>
        <w:tabs>
          <w:tab w:val="left" w:pos="530"/>
        </w:tabs>
        <w:spacing w:after="0" w:line="192" w:lineRule="exact"/>
        <w:ind w:left="20" w:right="20" w:firstLine="180"/>
      </w:pPr>
      <w:r>
        <w:rPr>
          <w:rStyle w:val="117pt1"/>
          <w:lang w:eastAsia="ru-RU"/>
        </w:rPr>
        <w:t>Укажите средства связи придаточного предложения с главным. Выделите слова, к которым относится придаточное предложение; выясните их значение.</w:t>
      </w:r>
    </w:p>
    <w:p w:rsidR="006454E9" w:rsidRDefault="006454E9">
      <w:pPr>
        <w:pStyle w:val="BodyText"/>
        <w:shd w:val="clear" w:color="auto" w:fill="auto"/>
        <w:spacing w:before="0" w:after="154" w:line="234" w:lineRule="exact"/>
        <w:ind w:left="20" w:right="20" w:firstLine="300"/>
        <w:jc w:val="both"/>
      </w:pPr>
      <w:r>
        <w:rPr>
          <w:rStyle w:val="9pt4"/>
          <w:lang w:eastAsia="ru-RU"/>
        </w:rPr>
        <w:t xml:space="preserve">1. Сколько доходу, наверное знать нс могу... </w:t>
      </w:r>
      <w:r>
        <w:rPr>
          <w:rStyle w:val="10pt"/>
          <w:lang w:eastAsia="ru-RU"/>
        </w:rPr>
        <w:t>(П.)</w:t>
      </w:r>
      <w:r>
        <w:rPr>
          <w:rStyle w:val="9pt4"/>
          <w:lang w:eastAsia="ru-RU"/>
        </w:rPr>
        <w:t xml:space="preserve"> 2. Что хорошо под кистью, в другом искусстве нс годится </w:t>
      </w:r>
      <w:r>
        <w:rPr>
          <w:rStyle w:val="10pt"/>
          <w:lang w:eastAsia="ru-RU"/>
        </w:rPr>
        <w:t>(Гонч ).</w:t>
      </w:r>
      <w:r>
        <w:rPr>
          <w:rStyle w:val="9pt4"/>
          <w:lang w:eastAsia="ru-RU"/>
        </w:rPr>
        <w:t xml:space="preserve"> 3. Действительно, простым взглядом было видно, что будто темные пятна двигались с горы от французских батарей к басти</w:t>
      </w:r>
      <w:r>
        <w:rPr>
          <w:rStyle w:val="9pt4"/>
          <w:lang w:eastAsia="ru-RU"/>
        </w:rPr>
        <w:softHyphen/>
        <w:t xml:space="preserve">онам </w:t>
      </w:r>
      <w:r>
        <w:rPr>
          <w:rStyle w:val="10pt"/>
          <w:lang w:eastAsia="ru-RU"/>
        </w:rPr>
        <w:t>(Л. Т.).</w:t>
      </w:r>
      <w:r>
        <w:rPr>
          <w:rStyle w:val="9pt4"/>
          <w:lang w:eastAsia="ru-RU"/>
        </w:rPr>
        <w:t xml:space="preserve"> 4. В гостиную вошел камердинер князя и доложил, что князя требует дежурный </w:t>
      </w:r>
      <w:r>
        <w:rPr>
          <w:rStyle w:val="10pt"/>
          <w:lang w:eastAsia="ru-RU"/>
        </w:rPr>
        <w:t>(Л. Г.). 5.</w:t>
      </w:r>
      <w:r>
        <w:rPr>
          <w:rStyle w:val="9pt4"/>
          <w:lang w:eastAsia="ru-RU"/>
        </w:rPr>
        <w:t xml:space="preserve"> В сслс идут разговоры, будто невестка выгнала его из соб</w:t>
      </w:r>
      <w:r>
        <w:rPr>
          <w:rStyle w:val="9pt4"/>
          <w:lang w:eastAsia="ru-RU"/>
        </w:rPr>
        <w:softHyphen/>
        <w:t>ственного дома (</w:t>
      </w:r>
      <w:r>
        <w:rPr>
          <w:rStyle w:val="10pt"/>
          <w:lang w:eastAsia="ru-RU"/>
        </w:rPr>
        <w:t>Ч.).</w:t>
      </w:r>
      <w:r>
        <w:rPr>
          <w:rStyle w:val="9pt4"/>
          <w:lang w:eastAsia="ru-RU"/>
        </w:rPr>
        <w:t xml:space="preserve"> 6. И всс она беспокоилась, как бы кто нс съел лишнего куска </w:t>
      </w:r>
      <w:r>
        <w:rPr>
          <w:rStyle w:val="10pt"/>
          <w:lang w:eastAsia="ru-RU"/>
        </w:rPr>
        <w:t>(Ч.). 1.</w:t>
      </w:r>
      <w:r>
        <w:rPr>
          <w:rStyle w:val="9pt4"/>
          <w:lang w:eastAsia="ru-RU"/>
        </w:rPr>
        <w:t xml:space="preserve"> Слышно, как снег под полозьями поскрипывает </w:t>
      </w:r>
      <w:r>
        <w:rPr>
          <w:rStyle w:val="10pt"/>
          <w:lang w:eastAsia="ru-RU"/>
        </w:rPr>
        <w:t>(Кор.).</w:t>
      </w:r>
      <w:r>
        <w:rPr>
          <w:rStyle w:val="9pt4"/>
          <w:lang w:eastAsia="ru-RU"/>
        </w:rPr>
        <w:t xml:space="preserve"> 8. Она требовала, чтобы я всс больше заучивал стихов </w:t>
      </w:r>
      <w:r>
        <w:rPr>
          <w:rStyle w:val="10pt"/>
          <w:lang w:eastAsia="ru-RU"/>
        </w:rPr>
        <w:t>(М. Г.).</w:t>
      </w:r>
      <w:r>
        <w:rPr>
          <w:rStyle w:val="9pt4"/>
          <w:lang w:eastAsia="ru-RU"/>
        </w:rPr>
        <w:t xml:space="preserve"> 9. В том, как пришедшие поклони</w:t>
      </w:r>
      <w:r>
        <w:rPr>
          <w:rStyle w:val="9pt4"/>
          <w:lang w:eastAsia="ru-RU"/>
        </w:rPr>
        <w:softHyphen/>
        <w:t>лись и стали близиться к столу, заключалось соединение почтительности с уве</w:t>
      </w:r>
      <w:r>
        <w:rPr>
          <w:rStyle w:val="9pt4"/>
          <w:lang w:eastAsia="ru-RU"/>
        </w:rPr>
        <w:softHyphen/>
        <w:t xml:space="preserve">ренностью... </w:t>
      </w:r>
      <w:r>
        <w:rPr>
          <w:rStyle w:val="10pt"/>
          <w:lang w:eastAsia="ru-RU"/>
        </w:rPr>
        <w:t>(Фед.)</w:t>
      </w:r>
      <w:r>
        <w:rPr>
          <w:rStyle w:val="9pt4"/>
          <w:lang w:eastAsia="ru-RU"/>
        </w:rPr>
        <w:t xml:space="preserve"> 10. Рагозин уже привык, что перед ним возникали самые невероятные посетители... </w:t>
      </w:r>
      <w:r>
        <w:rPr>
          <w:rStyle w:val="10pt"/>
          <w:lang w:eastAsia="ru-RU"/>
        </w:rPr>
        <w:t>(Фед.)</w:t>
      </w:r>
      <w:r>
        <w:rPr>
          <w:rStyle w:val="9pt4"/>
          <w:lang w:eastAsia="ru-RU"/>
        </w:rPr>
        <w:t xml:space="preserve"> 11. Того, что случилось под Сломихинекой, никогда больше нс случалось с ним за годы гражданской войны </w:t>
      </w:r>
      <w:r>
        <w:rPr>
          <w:rStyle w:val="10pt"/>
          <w:lang w:eastAsia="ru-RU"/>
        </w:rPr>
        <w:t>(Фурм.).</w:t>
      </w:r>
      <w:r>
        <w:rPr>
          <w:rStyle w:val="9pt4"/>
          <w:lang w:eastAsia="ru-RU"/>
        </w:rPr>
        <w:t xml:space="preserve"> 12. Мо</w:t>
      </w:r>
      <w:r>
        <w:rPr>
          <w:rStyle w:val="9pt4"/>
          <w:lang w:eastAsia="ru-RU"/>
        </w:rPr>
        <w:softHyphen/>
        <w:t xml:space="preserve">розка понял, что разговор окончен, и уныло поплелся в караульное помещение </w:t>
      </w:r>
      <w:r>
        <w:rPr>
          <w:rStyle w:val="10pt"/>
          <w:lang w:eastAsia="ru-RU"/>
        </w:rPr>
        <w:t>(Фад.).</w:t>
      </w:r>
      <w:r>
        <w:rPr>
          <w:rStyle w:val="9pt4"/>
          <w:lang w:eastAsia="ru-RU"/>
        </w:rPr>
        <w:t xml:space="preserve"> 13. Вдруг Воропаев неясно почувствовал, что к нему обращаются </w:t>
      </w:r>
      <w:r>
        <w:rPr>
          <w:rStyle w:val="10pt"/>
          <w:lang w:eastAsia="ru-RU"/>
        </w:rPr>
        <w:t xml:space="preserve">(Павл.). </w:t>
      </w:r>
      <w:r>
        <w:rPr>
          <w:rStyle w:val="9pt4"/>
          <w:lang w:eastAsia="ru-RU"/>
        </w:rPr>
        <w:t xml:space="preserve">14. Миша нс помнил, как он очутился в погребе </w:t>
      </w:r>
      <w:r>
        <w:rPr>
          <w:rStyle w:val="10pt"/>
          <w:lang w:eastAsia="ru-RU"/>
        </w:rPr>
        <w:t>(Б. Пол.).</w:t>
      </w:r>
      <w:r>
        <w:rPr>
          <w:rStyle w:val="9pt4"/>
          <w:lang w:eastAsia="ru-RU"/>
        </w:rPr>
        <w:t xml:space="preserve"> 15. Бойченко спросил, давно ли Сергей приехал домой, останется ли в станице или уедет за город... </w:t>
      </w:r>
      <w:r>
        <w:rPr>
          <w:rStyle w:val="10pt"/>
          <w:lang w:eastAsia="ru-RU"/>
        </w:rPr>
        <w:t>(Баб.)</w:t>
      </w:r>
    </w:p>
    <w:p w:rsidR="006454E9" w:rsidRDefault="006454E9">
      <w:pPr>
        <w:pStyle w:val="111"/>
        <w:numPr>
          <w:ilvl w:val="0"/>
          <w:numId w:val="338"/>
        </w:numPr>
        <w:shd w:val="clear" w:color="auto" w:fill="auto"/>
        <w:tabs>
          <w:tab w:val="left" w:pos="530"/>
        </w:tabs>
        <w:spacing w:after="0" w:line="192" w:lineRule="exact"/>
        <w:ind w:left="20" w:right="20" w:firstLine="180"/>
      </w:pPr>
      <w:r>
        <w:rPr>
          <w:rStyle w:val="117pt1"/>
          <w:lang w:eastAsia="ru-RU"/>
        </w:rPr>
        <w:t>Выделите союзы, прикрепляющие придаточное предложение к главному. Укажите, какие смысловые оттенки передаются каждым из союзов.</w:t>
      </w:r>
    </w:p>
    <w:p w:rsidR="006454E9" w:rsidRDefault="006454E9">
      <w:pPr>
        <w:pStyle w:val="BodyText"/>
        <w:shd w:val="clear" w:color="auto" w:fill="auto"/>
        <w:spacing w:before="0" w:after="0" w:line="234" w:lineRule="exact"/>
        <w:ind w:left="20" w:right="20" w:firstLine="300"/>
        <w:jc w:val="both"/>
      </w:pPr>
      <w:r>
        <w:rPr>
          <w:rStyle w:val="9pt4"/>
          <w:lang w:eastAsia="ru-RU"/>
        </w:rPr>
        <w:t>1. Я сидсл, погруженный в глубокую задумчивость, как вдруг Савсльич пре</w:t>
      </w:r>
      <w:r>
        <w:rPr>
          <w:rStyle w:val="9pt4"/>
          <w:lang w:eastAsia="ru-RU"/>
        </w:rPr>
        <w:softHyphen/>
        <w:t xml:space="preserve">рвал мои размышления </w:t>
      </w:r>
      <w:r>
        <w:rPr>
          <w:rStyle w:val="10pt"/>
          <w:lang w:eastAsia="ru-RU"/>
        </w:rPr>
        <w:t>(П.). 2.</w:t>
      </w:r>
      <w:r>
        <w:rPr>
          <w:rStyle w:val="9pt4"/>
          <w:lang w:eastAsia="ru-RU"/>
        </w:rPr>
        <w:t xml:space="preserve"> По синим волнам океана, лишь звезды блеснут в небесах, корабль одинокий несется, нссстся на всех парусах </w:t>
      </w:r>
      <w:r>
        <w:rPr>
          <w:rStyle w:val="10pt"/>
          <w:lang w:eastAsia="ru-RU"/>
        </w:rPr>
        <w:t>(Л.).</w:t>
      </w:r>
      <w:r>
        <w:rPr>
          <w:rStyle w:val="9pt4"/>
          <w:lang w:eastAsia="ru-RU"/>
        </w:rPr>
        <w:t xml:space="preserve"> 3. И только что землю родную завидит во мраке ночном, опять его сердце трепещет и очи пыла</w:t>
      </w:r>
      <w:r>
        <w:rPr>
          <w:rStyle w:val="9pt4"/>
          <w:lang w:eastAsia="ru-RU"/>
        </w:rPr>
        <w:softHyphen/>
        <w:t xml:space="preserve">ют огнем </w:t>
      </w:r>
      <w:r>
        <w:rPr>
          <w:rStyle w:val="10pt"/>
          <w:lang w:eastAsia="ru-RU"/>
        </w:rPr>
        <w:t>(Л.). 4.</w:t>
      </w:r>
      <w:r>
        <w:rPr>
          <w:rStyle w:val="9pt4"/>
          <w:lang w:eastAsia="ru-RU"/>
        </w:rPr>
        <w:t xml:space="preserve"> Эта история продолжалась всякий раз, как приезжал Азамат </w:t>
      </w:r>
      <w:r>
        <w:rPr>
          <w:rStyle w:val="10pt"/>
          <w:lang w:eastAsia="ru-RU"/>
        </w:rPr>
        <w:t>(Л.).</w:t>
      </w:r>
      <w:r>
        <w:rPr>
          <w:rStyle w:val="9pt4"/>
          <w:lang w:eastAsia="ru-RU"/>
        </w:rPr>
        <w:t xml:space="preserve"> 5. Когда затих уже топот его лошади, я пошла кругом на террасу и опять стала смотреть в сад </w:t>
      </w:r>
      <w:r>
        <w:rPr>
          <w:rStyle w:val="10pt"/>
          <w:lang w:eastAsia="ru-RU"/>
        </w:rPr>
        <w:t>(Л. Т.).</w:t>
      </w:r>
      <w:r>
        <w:rPr>
          <w:rStyle w:val="9pt4"/>
          <w:lang w:eastAsia="ru-RU"/>
        </w:rPr>
        <w:t xml:space="preserve"> 6. Едва солнце вышло из-за горы и стало освещать долину, волнистые облака тумана рассеялись </w:t>
      </w:r>
      <w:r>
        <w:rPr>
          <w:rStyle w:val="10pt"/>
          <w:lang w:eastAsia="ru-RU"/>
        </w:rPr>
        <w:t>(Л. Т.).</w:t>
      </w:r>
      <w:r>
        <w:rPr>
          <w:rStyle w:val="9pt4"/>
          <w:lang w:eastAsia="ru-RU"/>
        </w:rPr>
        <w:t xml:space="preserve"> 7. Как только он открыл ставни, лунный свст... ворвался в комнату </w:t>
      </w:r>
      <w:r>
        <w:rPr>
          <w:rStyle w:val="10pt"/>
          <w:lang w:eastAsia="ru-RU"/>
        </w:rPr>
        <w:t>(Л. Т.).</w:t>
      </w:r>
      <w:r>
        <w:rPr>
          <w:rStyle w:val="9pt4"/>
          <w:lang w:eastAsia="ru-RU"/>
        </w:rPr>
        <w:t xml:space="preserve"> 8. Прежде чем учить мальчика, я должен узнать его душу (</w:t>
      </w:r>
      <w:r>
        <w:rPr>
          <w:rStyle w:val="10pt"/>
          <w:lang w:eastAsia="ru-RU"/>
        </w:rPr>
        <w:t>Ч.).</w:t>
      </w:r>
      <w:r>
        <w:rPr>
          <w:rStyle w:val="9pt4"/>
          <w:lang w:eastAsia="ru-RU"/>
        </w:rPr>
        <w:t xml:space="preserve"> 9. По мере того как мы медленно и с задержками подвигались к югу, зима всс крепла </w:t>
      </w:r>
      <w:r>
        <w:rPr>
          <w:rStyle w:val="10pt"/>
          <w:lang w:eastAsia="ru-RU"/>
        </w:rPr>
        <w:t>(Кор.).</w:t>
      </w:r>
      <w:r>
        <w:rPr>
          <w:rStyle w:val="9pt4"/>
          <w:lang w:eastAsia="ru-RU"/>
        </w:rPr>
        <w:t xml:space="preserve"> 10. Лягу спать и шепчу стихи, пока нс засну (А/. </w:t>
      </w:r>
      <w:r>
        <w:rPr>
          <w:rStyle w:val="10pt"/>
          <w:lang w:eastAsia="ru-RU"/>
        </w:rPr>
        <w:t>Г.).</w:t>
      </w:r>
    </w:p>
    <w:p w:rsidR="006454E9" w:rsidRDefault="006454E9">
      <w:pPr>
        <w:pStyle w:val="111"/>
        <w:numPr>
          <w:ilvl w:val="0"/>
          <w:numId w:val="338"/>
        </w:numPr>
        <w:shd w:val="clear" w:color="auto" w:fill="auto"/>
        <w:tabs>
          <w:tab w:val="left" w:pos="498"/>
        </w:tabs>
        <w:spacing w:after="0" w:line="140" w:lineRule="exact"/>
        <w:ind w:left="20" w:firstLine="160"/>
      </w:pPr>
      <w:r>
        <w:rPr>
          <w:rStyle w:val="117pt1"/>
          <w:lang w:eastAsia="ru-RU"/>
        </w:rPr>
        <w:t>Укажите типы придаточных предложений.</w:t>
      </w:r>
    </w:p>
    <w:p w:rsidR="006454E9" w:rsidRDefault="006454E9">
      <w:pPr>
        <w:pStyle w:val="BodyText"/>
        <w:shd w:val="clear" w:color="auto" w:fill="auto"/>
        <w:spacing w:before="0" w:after="255" w:line="234" w:lineRule="exact"/>
        <w:ind w:left="20" w:firstLine="300"/>
        <w:jc w:val="both"/>
      </w:pPr>
      <w:r>
        <w:rPr>
          <w:rStyle w:val="9pt4"/>
          <w:lang w:eastAsia="ru-RU"/>
        </w:rPr>
        <w:t xml:space="preserve">I. Мы подъехали к крепости, куда входила наша артиллерия... (Я.) 2. Так в жизни никогда нс глядели глаза, как они глядят у тебя </w:t>
      </w:r>
      <w:r>
        <w:rPr>
          <w:rStyle w:val="10pt"/>
          <w:lang w:eastAsia="ru-RU"/>
        </w:rPr>
        <w:t>(Г.).</w:t>
      </w:r>
      <w:r>
        <w:rPr>
          <w:rStyle w:val="9pt4"/>
          <w:lang w:eastAsia="ru-RU"/>
        </w:rPr>
        <w:t xml:space="preserve"> 3. Коли я хочу под</w:t>
      </w:r>
      <w:r>
        <w:rPr>
          <w:rStyle w:val="9pt4"/>
          <w:lang w:eastAsia="ru-RU"/>
        </w:rPr>
        <w:softHyphen/>
        <w:t xml:space="preserve">стрелить волка в лесу - я должен знать всс его лазы... (Г.) 4. .. .Только что вы ушли, она вдруг искренно стала раскаиваться... </w:t>
      </w:r>
      <w:r>
        <w:rPr>
          <w:rStyle w:val="10pt"/>
          <w:lang w:eastAsia="ru-RU"/>
        </w:rPr>
        <w:t>(Дост.)</w:t>
      </w:r>
      <w:r>
        <w:rPr>
          <w:rStyle w:val="9pt4"/>
          <w:lang w:eastAsia="ru-RU"/>
        </w:rPr>
        <w:t xml:space="preserve"> 5. Я глядела на его глаза, на его движущиеся губы и ничего нс понимала, только радовалась, что вижу его и слышу его голос </w:t>
      </w:r>
      <w:r>
        <w:rPr>
          <w:rStyle w:val="10pt"/>
          <w:lang w:eastAsia="ru-RU"/>
        </w:rPr>
        <w:t>(Л. Т.).</w:t>
      </w:r>
      <w:r>
        <w:rPr>
          <w:rStyle w:val="9pt4"/>
          <w:lang w:eastAsia="ru-RU"/>
        </w:rPr>
        <w:t xml:space="preserve"> 6. Оттого нам невесело и смотрим мы на жизнь так мрачно, что нс знаем труда (</w:t>
      </w:r>
      <w:r>
        <w:rPr>
          <w:rStyle w:val="10pt"/>
          <w:lang w:eastAsia="ru-RU"/>
        </w:rPr>
        <w:t>Ч.). 1.</w:t>
      </w:r>
      <w:r>
        <w:rPr>
          <w:rStyle w:val="9pt4"/>
          <w:lang w:eastAsia="ru-RU"/>
        </w:rPr>
        <w:t xml:space="preserve"> И чем скорее догорал огонь, тем виднее становилась лунная ночь (</w:t>
      </w:r>
      <w:r>
        <w:rPr>
          <w:rStyle w:val="10pt"/>
          <w:lang w:eastAsia="ru-RU"/>
        </w:rPr>
        <w:t>Ч.).</w:t>
      </w:r>
      <w:r>
        <w:rPr>
          <w:rStyle w:val="9pt4"/>
          <w:lang w:eastAsia="ru-RU"/>
        </w:rPr>
        <w:t xml:space="preserve"> 8. Максим, покачивая головой, бормо</w:t>
      </w:r>
      <w:r>
        <w:rPr>
          <w:rStyle w:val="9pt4"/>
          <w:lang w:eastAsia="ru-RU"/>
        </w:rPr>
        <w:softHyphen/>
        <w:t>тал что-то и окружал себя особенно густыми клубами дыма, что было при</w:t>
      </w:r>
      <w:r>
        <w:rPr>
          <w:rStyle w:val="9pt4"/>
          <w:lang w:eastAsia="ru-RU"/>
        </w:rPr>
        <w:softHyphen/>
        <w:t xml:space="preserve">знаком усиленной работы мысли </w:t>
      </w:r>
      <w:r>
        <w:rPr>
          <w:rStyle w:val="10pt"/>
          <w:lang w:eastAsia="ru-RU"/>
        </w:rPr>
        <w:t>(Кор.).</w:t>
      </w:r>
      <w:r>
        <w:rPr>
          <w:rStyle w:val="9pt4"/>
          <w:lang w:eastAsia="ru-RU"/>
        </w:rPr>
        <w:t xml:space="preserve"> 9. Только на востоке, там, откуда сейчас выплывало в огненном зареве солнце, еще толпятся, бледнея и тая с каждой минутой, сизые предрассветные тучки </w:t>
      </w:r>
      <w:r>
        <w:rPr>
          <w:rStyle w:val="10pt"/>
          <w:lang w:eastAsia="ru-RU"/>
        </w:rPr>
        <w:t>(Купр.).</w:t>
      </w:r>
      <w:r>
        <w:rPr>
          <w:rStyle w:val="9pt4"/>
          <w:lang w:eastAsia="ru-RU"/>
        </w:rPr>
        <w:t xml:space="preserve"> 10. ...Существовало решение, что на заведующих отделами Совета мобилизация нс распростра</w:t>
      </w:r>
      <w:r>
        <w:rPr>
          <w:rStyle w:val="9pt4"/>
          <w:lang w:eastAsia="ru-RU"/>
        </w:rPr>
        <w:softHyphen/>
        <w:t xml:space="preserve">няется </w:t>
      </w:r>
      <w:r>
        <w:rPr>
          <w:rStyle w:val="10pt"/>
          <w:lang w:eastAsia="ru-RU"/>
        </w:rPr>
        <w:t>(Фед.).</w:t>
      </w:r>
      <w:r>
        <w:rPr>
          <w:rStyle w:val="9pt4"/>
          <w:lang w:eastAsia="ru-RU"/>
        </w:rPr>
        <w:t xml:space="preserve"> 11. У него ничего нс клеилось, что бы он ни предпринимал </w:t>
      </w:r>
      <w:r>
        <w:rPr>
          <w:rStyle w:val="10pt"/>
          <w:lang w:eastAsia="ru-RU"/>
        </w:rPr>
        <w:t>(Фед.).</w:t>
      </w:r>
      <w:r>
        <w:rPr>
          <w:rStyle w:val="9pt4"/>
          <w:lang w:eastAsia="ru-RU"/>
        </w:rPr>
        <w:t xml:space="preserve"> 12. Каждое утро, когда их выносили из душного барака, к Мсчику под</w:t>
      </w:r>
      <w:r>
        <w:rPr>
          <w:rStyle w:val="9pt4"/>
          <w:lang w:eastAsia="ru-RU"/>
        </w:rPr>
        <w:softHyphen/>
        <w:t xml:space="preserve">ходил светлобородый и тихий старичок Пика </w:t>
      </w:r>
      <w:r>
        <w:rPr>
          <w:rStyle w:val="10pt"/>
          <w:lang w:eastAsia="ru-RU"/>
        </w:rPr>
        <w:t>(Фад.).</w:t>
      </w:r>
      <w:r>
        <w:rPr>
          <w:rStyle w:val="9pt4"/>
          <w:lang w:eastAsia="ru-RU"/>
        </w:rPr>
        <w:t xml:space="preserve"> 13. Приятно, когда сеть на свстс люди, которым хочется помочь </w:t>
      </w:r>
      <w:r>
        <w:rPr>
          <w:rStyle w:val="10pt"/>
          <w:lang w:eastAsia="ru-RU"/>
        </w:rPr>
        <w:t>(Павл.).</w:t>
      </w:r>
      <w:r>
        <w:rPr>
          <w:rStyle w:val="9pt4"/>
          <w:lang w:eastAsia="ru-RU"/>
        </w:rPr>
        <w:t xml:space="preserve"> 14. Лсд на реке тоже истон</w:t>
      </w:r>
      <w:r>
        <w:rPr>
          <w:rStyle w:val="9pt4"/>
          <w:lang w:eastAsia="ru-RU"/>
        </w:rPr>
        <w:softHyphen/>
        <w:t xml:space="preserve">чился и посинел, а местами уже и тронулся, так что идти на лыжах было опасно... </w:t>
      </w:r>
      <w:r>
        <w:rPr>
          <w:rStyle w:val="10pt"/>
          <w:lang w:eastAsia="ru-RU"/>
        </w:rPr>
        <w:t>(Павл.)</w:t>
      </w:r>
      <w:r>
        <w:rPr>
          <w:rStyle w:val="9pt4"/>
          <w:lang w:eastAsia="ru-RU"/>
        </w:rPr>
        <w:t xml:space="preserve"> 15. Тротуары... были так скользки, что редкие прохожие осторожно пробирались серединой улицы </w:t>
      </w:r>
      <w:r>
        <w:rPr>
          <w:rStyle w:val="10pt"/>
          <w:lang w:eastAsia="ru-RU"/>
        </w:rPr>
        <w:t>(Павл.).</w:t>
      </w:r>
      <w:r>
        <w:rPr>
          <w:rStyle w:val="9pt4"/>
          <w:lang w:eastAsia="ru-RU"/>
        </w:rPr>
        <w:t xml:space="preserve"> 16. Всс, что полагалось в дорогу, было собрано и сложено в чемодан </w:t>
      </w:r>
      <w:r>
        <w:rPr>
          <w:rStyle w:val="10pt"/>
          <w:lang w:eastAsia="ru-RU"/>
        </w:rPr>
        <w:t>(Баб.).</w:t>
      </w:r>
      <w:r>
        <w:rPr>
          <w:rStyle w:val="9pt4"/>
          <w:lang w:eastAsia="ru-RU"/>
        </w:rPr>
        <w:t xml:space="preserve"> 17. Хорошо, если бы дождь нс прекращался до утра! </w:t>
      </w:r>
      <w:r>
        <w:rPr>
          <w:rStyle w:val="10pt"/>
          <w:lang w:eastAsia="ru-RU"/>
        </w:rPr>
        <w:t>(Мальц.)</w:t>
      </w:r>
    </w:p>
    <w:p w:rsidR="006454E9" w:rsidRDefault="006454E9">
      <w:pPr>
        <w:pStyle w:val="111"/>
        <w:numPr>
          <w:ilvl w:val="0"/>
          <w:numId w:val="338"/>
        </w:numPr>
        <w:shd w:val="clear" w:color="auto" w:fill="auto"/>
        <w:tabs>
          <w:tab w:val="left" w:pos="510"/>
        </w:tabs>
        <w:spacing w:after="0" w:line="140" w:lineRule="exact"/>
        <w:ind w:left="20" w:firstLine="160"/>
      </w:pPr>
      <w:r>
        <w:rPr>
          <w:rStyle w:val="117pt1"/>
          <w:lang w:eastAsia="ru-RU"/>
        </w:rPr>
        <w:t>Определите виды придаточных обстоятельственных предложений.</w:t>
      </w:r>
    </w:p>
    <w:p w:rsidR="006454E9" w:rsidRDefault="006454E9">
      <w:pPr>
        <w:pStyle w:val="BodyText"/>
        <w:numPr>
          <w:ilvl w:val="0"/>
          <w:numId w:val="339"/>
        </w:numPr>
        <w:shd w:val="clear" w:color="auto" w:fill="auto"/>
        <w:tabs>
          <w:tab w:val="left" w:pos="506"/>
        </w:tabs>
        <w:spacing w:before="0" w:after="98" w:line="240" w:lineRule="exact"/>
        <w:ind w:left="20" w:firstLine="300"/>
        <w:jc w:val="both"/>
      </w:pPr>
      <w:r>
        <w:rPr>
          <w:rStyle w:val="9pt4"/>
          <w:lang w:eastAsia="ru-RU"/>
        </w:rPr>
        <w:t xml:space="preserve">Скрипучий голос старухи звучал так, как будто это роптали всс забытые века, воплотившись в сс груди тенями воспоминаний </w:t>
      </w:r>
      <w:r>
        <w:rPr>
          <w:rStyle w:val="10pt"/>
          <w:lang w:eastAsia="ru-RU"/>
        </w:rPr>
        <w:t>(М. Г.).</w:t>
      </w:r>
      <w:r>
        <w:rPr>
          <w:rStyle w:val="9pt4"/>
          <w:lang w:eastAsia="ru-RU"/>
        </w:rPr>
        <w:t xml:space="preserve"> 2. Было так тихо, что жук слышал шелест листа на дереве над собой </w:t>
      </w:r>
      <w:r>
        <w:rPr>
          <w:rStyle w:val="10pt"/>
          <w:lang w:eastAsia="ru-RU"/>
        </w:rPr>
        <w:t>(Пауст ).</w:t>
      </w:r>
      <w:r>
        <w:rPr>
          <w:rStyle w:val="9pt4"/>
          <w:lang w:eastAsia="ru-RU"/>
        </w:rPr>
        <w:t xml:space="preserve"> 3. И толк в камнях знал, даром что нс шибко умный </w:t>
      </w:r>
      <w:r>
        <w:rPr>
          <w:rStyle w:val="10pt"/>
          <w:lang w:eastAsia="ru-RU"/>
        </w:rPr>
        <w:t>(Баж.).</w:t>
      </w:r>
      <w:r>
        <w:rPr>
          <w:rStyle w:val="9pt4"/>
          <w:lang w:eastAsia="ru-RU"/>
        </w:rPr>
        <w:t xml:space="preserve"> 4. Подъем на гребень Сихотэ-Алиня оказал</w:t>
      </w:r>
      <w:r>
        <w:rPr>
          <w:rStyle w:val="9pt4"/>
          <w:lang w:eastAsia="ru-RU"/>
        </w:rPr>
        <w:softHyphen/>
        <w:t xml:space="preserve">ся настолько крутым, что мы вынуждены были идти зигзагами и карабкаться, хватаясь руками за корни деревьев </w:t>
      </w:r>
      <w:r>
        <w:rPr>
          <w:rStyle w:val="10pt"/>
          <w:lang w:eastAsia="ru-RU"/>
        </w:rPr>
        <w:t>(Аре.).</w:t>
      </w:r>
      <w:r>
        <w:rPr>
          <w:rStyle w:val="9pt4"/>
          <w:lang w:eastAsia="ru-RU"/>
        </w:rPr>
        <w:t xml:space="preserve"> 5. Спина его ссутулилась круто, словно за шиворот сунули подушку </w:t>
      </w:r>
      <w:r>
        <w:rPr>
          <w:rStyle w:val="10pt"/>
          <w:lang w:eastAsia="ru-RU"/>
        </w:rPr>
        <w:t>(Фед.).</w:t>
      </w:r>
      <w:r>
        <w:rPr>
          <w:rStyle w:val="9pt4"/>
          <w:lang w:eastAsia="ru-RU"/>
        </w:rPr>
        <w:t xml:space="preserve"> 6. А теперь, как Павлик родился, так мама купила керосинку </w:t>
      </w:r>
      <w:r>
        <w:rPr>
          <w:rStyle w:val="10pt"/>
          <w:lang w:eastAsia="ru-RU"/>
        </w:rPr>
        <w:t>(Фед.). 1.</w:t>
      </w:r>
      <w:r>
        <w:rPr>
          <w:rStyle w:val="9pt4"/>
          <w:lang w:eastAsia="ru-RU"/>
        </w:rPr>
        <w:t xml:space="preserve"> И как только маленькая ручка сестры коснется ши</w:t>
      </w:r>
      <w:r>
        <w:rPr>
          <w:rStyle w:val="9pt4"/>
          <w:lang w:eastAsia="ru-RU"/>
        </w:rPr>
        <w:softHyphen/>
        <w:t xml:space="preserve">рокого затылка брата, отцовский задор покидает хозяина </w:t>
      </w:r>
      <w:r>
        <w:rPr>
          <w:rStyle w:val="10pt"/>
          <w:lang w:eastAsia="ru-RU"/>
        </w:rPr>
        <w:t>(Пришв.).</w:t>
      </w:r>
      <w:r>
        <w:rPr>
          <w:rStyle w:val="9pt4"/>
          <w:lang w:eastAsia="ru-RU"/>
        </w:rPr>
        <w:t xml:space="preserve"> 8. Ребята на</w:t>
      </w:r>
      <w:r>
        <w:rPr>
          <w:rStyle w:val="9pt4"/>
          <w:lang w:eastAsia="ru-RU"/>
        </w:rPr>
        <w:softHyphen/>
        <w:t xml:space="preserve">носили столько воды, что бабушка даже руками всплеснула </w:t>
      </w:r>
      <w:r>
        <w:rPr>
          <w:rStyle w:val="10pt"/>
          <w:lang w:eastAsia="ru-RU"/>
        </w:rPr>
        <w:t>(Гайд.)</w:t>
      </w:r>
      <w:r>
        <w:rPr>
          <w:rStyle w:val="9pt4"/>
          <w:lang w:eastAsia="ru-RU"/>
        </w:rPr>
        <w:t xml:space="preserve"> 9. В ней [ком</w:t>
      </w:r>
      <w:r>
        <w:rPr>
          <w:rStyle w:val="9pt4"/>
          <w:lang w:eastAsia="ru-RU"/>
        </w:rPr>
        <w:softHyphen/>
        <w:t xml:space="preserve">нате | было холодновато и темно, так что днем приходилось включать лампочку </w:t>
      </w:r>
      <w:r>
        <w:rPr>
          <w:rStyle w:val="10pt"/>
          <w:lang w:eastAsia="ru-RU"/>
        </w:rPr>
        <w:t>(Гран.).</w:t>
      </w:r>
      <w:r>
        <w:rPr>
          <w:rStyle w:val="9pt4"/>
          <w:lang w:eastAsia="ru-RU"/>
        </w:rPr>
        <w:t xml:space="preserve"> 10. Нс лежится на спинс, точно спит на бороне </w:t>
      </w:r>
      <w:r>
        <w:rPr>
          <w:rStyle w:val="10pt"/>
          <w:lang w:eastAsia="ru-RU"/>
        </w:rPr>
        <w:t>(Те.).</w:t>
      </w:r>
      <w:r>
        <w:rPr>
          <w:rStyle w:val="9pt4"/>
          <w:lang w:eastAsia="ru-RU"/>
        </w:rPr>
        <w:t xml:space="preserve"> 11. Как в двадцать лет силенки нет, - нс будет, и нс жди </w:t>
      </w:r>
      <w:r>
        <w:rPr>
          <w:rStyle w:val="10pt"/>
          <w:lang w:eastAsia="ru-RU"/>
        </w:rPr>
        <w:t>(Те.).</w:t>
      </w:r>
    </w:p>
    <w:p w:rsidR="006454E9" w:rsidRDefault="006454E9">
      <w:pPr>
        <w:pStyle w:val="111"/>
        <w:numPr>
          <w:ilvl w:val="0"/>
          <w:numId w:val="338"/>
        </w:numPr>
        <w:shd w:val="clear" w:color="auto" w:fill="auto"/>
        <w:tabs>
          <w:tab w:val="left" w:pos="524"/>
        </w:tabs>
        <w:spacing w:after="31" w:line="192" w:lineRule="exact"/>
        <w:ind w:left="20" w:firstLine="160"/>
      </w:pPr>
      <w:r>
        <w:rPr>
          <w:rStyle w:val="117pt1"/>
          <w:lang w:eastAsia="ru-RU"/>
        </w:rPr>
        <w:t>Укажите случаи союзного и относительного подчинения. Выясните значение союзов и союзных слов.</w:t>
      </w:r>
    </w:p>
    <w:p w:rsidR="006454E9" w:rsidRDefault="006454E9">
      <w:pPr>
        <w:pStyle w:val="BodyText"/>
        <w:numPr>
          <w:ilvl w:val="0"/>
          <w:numId w:val="340"/>
        </w:numPr>
        <w:shd w:val="clear" w:color="auto" w:fill="auto"/>
        <w:tabs>
          <w:tab w:val="left" w:pos="512"/>
        </w:tabs>
        <w:spacing w:before="0" w:after="0" w:line="228" w:lineRule="exact"/>
        <w:ind w:left="20" w:firstLine="300"/>
        <w:jc w:val="both"/>
      </w:pPr>
      <w:r>
        <w:rPr>
          <w:rStyle w:val="9pt4"/>
          <w:lang w:eastAsia="ru-RU"/>
        </w:rPr>
        <w:t>1. Дорогою свободной иди, куда влечет тебя свободный ум... (П.) 2. Я воображал себя офицером гвардии, что, по мнению моему, было верхом благополучия чсловсчсского (Я.) 3. Кто скажет, чтоб Сальери гордый был ког</w:t>
      </w:r>
      <w:r>
        <w:rPr>
          <w:rStyle w:val="9pt4"/>
          <w:lang w:eastAsia="ru-RU"/>
        </w:rPr>
        <w:softHyphen/>
        <w:t>да-нибудь завистником презренным..? (Я.) 4.... Кто-то положил на пяльцы пись</w:t>
      </w:r>
      <w:r>
        <w:rPr>
          <w:rStyle w:val="9pt4"/>
          <w:lang w:eastAsia="ru-RU"/>
        </w:rPr>
        <w:softHyphen/>
        <w:t>мо и скрылся, прежде чем Марья Кириловна успела образумиться (Я). 5. На</w:t>
      </w:r>
      <w:r>
        <w:rPr>
          <w:rStyle w:val="9pt4"/>
          <w:lang w:eastAsia="ru-RU"/>
        </w:rPr>
        <w:softHyphen/>
        <w:t xml:space="preserve">стала минута, когда я понял всю цену этих слов </w:t>
      </w:r>
      <w:r>
        <w:rPr>
          <w:rStyle w:val="10pt"/>
          <w:lang w:eastAsia="ru-RU"/>
        </w:rPr>
        <w:t>(Гонч.).</w:t>
      </w:r>
      <w:r>
        <w:rPr>
          <w:rStyle w:val="9pt4"/>
          <w:lang w:eastAsia="ru-RU"/>
        </w:rPr>
        <w:t xml:space="preserve"> 6. Между прочим она предложила, чтобы тот, чей фант вынется, рассказывал свой сон </w:t>
      </w:r>
      <w:r>
        <w:rPr>
          <w:rStyle w:val="10pt"/>
          <w:lang w:eastAsia="ru-RU"/>
        </w:rPr>
        <w:t>(Т.). 1.</w:t>
      </w:r>
      <w:r>
        <w:rPr>
          <w:rStyle w:val="9pt4"/>
          <w:lang w:eastAsia="ru-RU"/>
        </w:rPr>
        <w:t xml:space="preserve"> Как увидела тебя, так уже нс своя стала </w:t>
      </w:r>
      <w:r>
        <w:rPr>
          <w:rStyle w:val="10pt"/>
          <w:lang w:eastAsia="ru-RU"/>
        </w:rPr>
        <w:t>(Остр.).</w:t>
      </w:r>
      <w:r>
        <w:rPr>
          <w:rStyle w:val="9pt4"/>
          <w:lang w:eastAsia="ru-RU"/>
        </w:rPr>
        <w:t xml:space="preserve"> 8. Мысль, что Версилов даже и это пренебрег мне сообщить, чрезвычайно поразила меня </w:t>
      </w:r>
      <w:r>
        <w:rPr>
          <w:rStyle w:val="10pt"/>
          <w:lang w:eastAsia="ru-RU"/>
        </w:rPr>
        <w:t>(Дост.)</w:t>
      </w:r>
      <w:r>
        <w:rPr>
          <w:rStyle w:val="9pt4"/>
          <w:lang w:eastAsia="ru-RU"/>
        </w:rPr>
        <w:t xml:space="preserve"> 9. Разве то, что принадлежит мне, нс принадлежит столько же и тебе? </w:t>
      </w:r>
      <w:r>
        <w:rPr>
          <w:rStyle w:val="10pt"/>
          <w:lang w:eastAsia="ru-RU"/>
        </w:rPr>
        <w:t>(Л. Т.)</w:t>
      </w:r>
      <w:r>
        <w:rPr>
          <w:rStyle w:val="9pt4"/>
          <w:lang w:eastAsia="ru-RU"/>
        </w:rPr>
        <w:t xml:space="preserve"> 10. Я притво</w:t>
      </w:r>
      <w:r>
        <w:rPr>
          <w:rStyle w:val="9pt4"/>
          <w:lang w:eastAsia="ru-RU"/>
        </w:rPr>
        <w:softHyphen/>
        <w:t xml:space="preserve">рился, будто сплю </w:t>
      </w:r>
      <w:r>
        <w:rPr>
          <w:rStyle w:val="10pt"/>
          <w:lang w:eastAsia="ru-RU"/>
        </w:rPr>
        <w:t>(Л. Т.)</w:t>
      </w:r>
      <w:r>
        <w:rPr>
          <w:rStyle w:val="9pt4"/>
          <w:lang w:eastAsia="ru-RU"/>
        </w:rPr>
        <w:t xml:space="preserve"> </w:t>
      </w:r>
      <w:r>
        <w:rPr>
          <w:rStyle w:val="9pt4"/>
          <w:lang w:val="en-US" w:eastAsia="ru-RU"/>
        </w:rPr>
        <w:t>1</w:t>
      </w:r>
      <w:r>
        <w:rPr>
          <w:rStyle w:val="9pt4"/>
          <w:lang w:eastAsia="ru-RU"/>
        </w:rPr>
        <w:t>1. Нехлюдов стал спрашивать сс о том, как она попа</w:t>
      </w:r>
      <w:r>
        <w:rPr>
          <w:rStyle w:val="9pt4"/>
          <w:lang w:eastAsia="ru-RU"/>
        </w:rPr>
        <w:softHyphen/>
        <w:t xml:space="preserve">ла в это положение </w:t>
      </w:r>
      <w:r>
        <w:rPr>
          <w:rStyle w:val="10pt"/>
          <w:lang w:eastAsia="ru-RU"/>
        </w:rPr>
        <w:t>(Л. Т.).</w:t>
      </w:r>
      <w:r>
        <w:rPr>
          <w:rStyle w:val="9pt4"/>
          <w:lang w:eastAsia="ru-RU"/>
        </w:rPr>
        <w:t xml:space="preserve"> 12. Его натура была одна из тех, которым для хоро</w:t>
      </w:r>
      <w:r>
        <w:rPr>
          <w:rStyle w:val="9pt4"/>
          <w:lang w:eastAsia="ru-RU"/>
        </w:rPr>
        <w:softHyphen/>
        <w:t xml:space="preserve">шего дела необходима публика </w:t>
      </w:r>
      <w:r>
        <w:rPr>
          <w:rStyle w:val="10pt"/>
          <w:lang w:eastAsia="ru-RU"/>
        </w:rPr>
        <w:t>(Л. Т.).</w:t>
      </w:r>
    </w:p>
    <w:p w:rsidR="006454E9" w:rsidRDefault="006454E9">
      <w:pPr>
        <w:pStyle w:val="BodyText"/>
        <w:numPr>
          <w:ilvl w:val="0"/>
          <w:numId w:val="340"/>
        </w:numPr>
        <w:shd w:val="clear" w:color="auto" w:fill="auto"/>
        <w:tabs>
          <w:tab w:val="left" w:pos="596"/>
        </w:tabs>
        <w:spacing w:before="0" w:after="274" w:line="234" w:lineRule="exact"/>
        <w:ind w:left="20" w:right="20" w:firstLine="240"/>
        <w:jc w:val="both"/>
      </w:pPr>
      <w:r>
        <w:rPr>
          <w:rStyle w:val="9pt4"/>
          <w:lang w:eastAsia="ru-RU"/>
        </w:rPr>
        <w:t>1. Доктора боялись за сс жизнь, тем более что она нс только нс хотела принимать никакого лекарства, но ни с кем нс говорила, нс спала и нс прини</w:t>
      </w:r>
      <w:r>
        <w:rPr>
          <w:rStyle w:val="9pt4"/>
          <w:lang w:eastAsia="ru-RU"/>
        </w:rPr>
        <w:softHyphen/>
        <w:t xml:space="preserve">мала никакой пищи </w:t>
      </w:r>
      <w:r>
        <w:rPr>
          <w:rStyle w:val="10pt"/>
          <w:lang w:eastAsia="ru-RU"/>
        </w:rPr>
        <w:t>(Л. Т.). 2.</w:t>
      </w:r>
      <w:r>
        <w:rPr>
          <w:rStyle w:val="9pt4"/>
          <w:lang w:eastAsia="ru-RU"/>
        </w:rPr>
        <w:t xml:space="preserve"> В то время как Нехлюдов подъезжал к дому, одна карста стояла у подъезда... </w:t>
      </w:r>
      <w:r>
        <w:rPr>
          <w:rStyle w:val="10pt"/>
          <w:lang w:eastAsia="ru-RU"/>
        </w:rPr>
        <w:t>(Л. Т.)</w:t>
      </w:r>
      <w:r>
        <w:rPr>
          <w:rStyle w:val="9pt4"/>
          <w:lang w:eastAsia="ru-RU"/>
        </w:rPr>
        <w:t xml:space="preserve"> 3. Ученье кончилось тем, что незнакомец вытер со лба пот и вышел... </w:t>
      </w:r>
      <w:r>
        <w:rPr>
          <w:rStyle w:val="10pt"/>
          <w:lang w:eastAsia="ru-RU"/>
        </w:rPr>
        <w:t>(Ч.)</w:t>
      </w:r>
      <w:r>
        <w:rPr>
          <w:rStyle w:val="9pt4"/>
          <w:lang w:eastAsia="ru-RU"/>
        </w:rPr>
        <w:t xml:space="preserve"> 4. Сначала я нс мог отдать себе отчета, что именно это было </w:t>
      </w:r>
      <w:r>
        <w:rPr>
          <w:rStyle w:val="10pt"/>
          <w:lang w:eastAsia="ru-RU"/>
        </w:rPr>
        <w:t>(Кор.).</w:t>
      </w:r>
      <w:r>
        <w:rPr>
          <w:rStyle w:val="9pt4"/>
          <w:lang w:eastAsia="ru-RU"/>
        </w:rPr>
        <w:t xml:space="preserve"> 5. Трудно сказать, был ли он оскорблен подобным обращением </w:t>
      </w:r>
      <w:r>
        <w:rPr>
          <w:rStyle w:val="10pt"/>
          <w:lang w:eastAsia="ru-RU"/>
        </w:rPr>
        <w:t>(Кор.).</w:t>
      </w:r>
      <w:r>
        <w:rPr>
          <w:rStyle w:val="9pt4"/>
          <w:lang w:eastAsia="ru-RU"/>
        </w:rPr>
        <w:t xml:space="preserve"> 6. Чем далее, тем выше становились деревья </w:t>
      </w:r>
      <w:r>
        <w:rPr>
          <w:rStyle w:val="10pt"/>
          <w:lang w:eastAsia="ru-RU"/>
        </w:rPr>
        <w:t>(Кор.).</w:t>
      </w:r>
      <w:r>
        <w:rPr>
          <w:rStyle w:val="9pt4"/>
          <w:lang w:eastAsia="ru-RU"/>
        </w:rPr>
        <w:t xml:space="preserve"> 7. По</w:t>
      </w:r>
      <w:r>
        <w:rPr>
          <w:rStyle w:val="9pt4"/>
          <w:lang w:eastAsia="ru-RU"/>
        </w:rPr>
        <w:softHyphen/>
        <w:t xml:space="preserve">черк у него был круглый, без нажимов, красивый и равнодушный, такой, каким пишут военные писаря </w:t>
      </w:r>
      <w:r>
        <w:rPr>
          <w:rStyle w:val="10pt"/>
          <w:lang w:eastAsia="ru-RU"/>
        </w:rPr>
        <w:t>(Купр.).</w:t>
      </w:r>
      <w:r>
        <w:rPr>
          <w:rStyle w:val="9pt4"/>
          <w:lang w:eastAsia="ru-RU"/>
        </w:rPr>
        <w:t xml:space="preserve"> 8. Война, точно она их ждала, глянула им прямо в очи </w:t>
      </w:r>
      <w:r>
        <w:rPr>
          <w:rStyle w:val="10pt"/>
          <w:lang w:eastAsia="ru-RU"/>
        </w:rPr>
        <w:t>(Фад.).</w:t>
      </w:r>
      <w:r>
        <w:rPr>
          <w:rStyle w:val="9pt4"/>
          <w:lang w:eastAsia="ru-RU"/>
        </w:rPr>
        <w:t xml:space="preserve"> 9. Вечер начался со старинного водевиля, где роль старика, отца невесты, играл Ваня Туркснич </w:t>
      </w:r>
      <w:r>
        <w:rPr>
          <w:rStyle w:val="10pt"/>
          <w:lang w:eastAsia="ru-RU"/>
        </w:rPr>
        <w:t>(Фад.).</w:t>
      </w:r>
    </w:p>
    <w:p w:rsidR="006454E9" w:rsidRDefault="006454E9">
      <w:pPr>
        <w:pStyle w:val="111"/>
        <w:numPr>
          <w:ilvl w:val="0"/>
          <w:numId w:val="338"/>
        </w:numPr>
        <w:shd w:val="clear" w:color="auto" w:fill="auto"/>
        <w:tabs>
          <w:tab w:val="left" w:pos="518"/>
        </w:tabs>
        <w:spacing w:after="0" w:line="192" w:lineRule="exact"/>
        <w:ind w:left="20" w:right="20" w:firstLine="240"/>
        <w:jc w:val="both"/>
      </w:pPr>
      <w:r>
        <w:rPr>
          <w:rStyle w:val="117pt1"/>
          <w:lang w:eastAsia="ru-RU"/>
        </w:rPr>
        <w:t>Выясните, какими грамматическими и лсксико-сиитаксичсскими средствами выраже</w:t>
      </w:r>
      <w:r>
        <w:rPr>
          <w:rStyle w:val="117pt1"/>
          <w:lang w:eastAsia="ru-RU"/>
        </w:rPr>
        <w:softHyphen/>
        <w:t>ны отношения между главным и придаточным предложениями.</w:t>
      </w:r>
    </w:p>
    <w:p w:rsidR="006454E9" w:rsidRDefault="006454E9">
      <w:pPr>
        <w:pStyle w:val="BodyText"/>
        <w:numPr>
          <w:ilvl w:val="0"/>
          <w:numId w:val="341"/>
        </w:numPr>
        <w:shd w:val="clear" w:color="auto" w:fill="auto"/>
        <w:tabs>
          <w:tab w:val="left" w:pos="500"/>
        </w:tabs>
        <w:spacing w:before="0" w:after="0" w:line="240" w:lineRule="exact"/>
        <w:ind w:left="20" w:right="20" w:firstLine="240"/>
        <w:jc w:val="both"/>
      </w:pPr>
      <w:r>
        <w:rPr>
          <w:rStyle w:val="9pt4"/>
          <w:lang w:eastAsia="ru-RU"/>
        </w:rPr>
        <w:t xml:space="preserve">«Чем кумушек считать трудиться, нс лучше ль на себя, кума, оборотиться?» </w:t>
      </w:r>
      <w:r>
        <w:rPr>
          <w:rStyle w:val="10pt"/>
          <w:lang w:eastAsia="ru-RU"/>
        </w:rPr>
        <w:t>(Кр.). 2.</w:t>
      </w:r>
      <w:r>
        <w:rPr>
          <w:rStyle w:val="9pt4"/>
          <w:lang w:eastAsia="ru-RU"/>
        </w:rPr>
        <w:t xml:space="preserve"> Ветер выл с такой свирепой выразительностью, что казался одушевлен</w:t>
      </w:r>
      <w:r>
        <w:rPr>
          <w:rStyle w:val="9pt4"/>
          <w:lang w:eastAsia="ru-RU"/>
        </w:rPr>
        <w:softHyphen/>
        <w:t xml:space="preserve">ным </w:t>
      </w:r>
      <w:r>
        <w:rPr>
          <w:rStyle w:val="10pt"/>
          <w:lang w:eastAsia="ru-RU"/>
        </w:rPr>
        <w:t>(П.).</w:t>
      </w:r>
      <w:r>
        <w:rPr>
          <w:rStyle w:val="9pt4"/>
          <w:lang w:eastAsia="ru-RU"/>
        </w:rPr>
        <w:t xml:space="preserve"> 3. Только успели мы отдохнуть и отобедать, как услышали ружейные выстрелы (Я). 4. Еще солнце нс дошло до половины неба, как всс запорожцы собрались в круг </w:t>
      </w:r>
      <w:r>
        <w:rPr>
          <w:rStyle w:val="10pt"/>
          <w:lang w:eastAsia="ru-RU"/>
        </w:rPr>
        <w:t>(Г.).</w:t>
      </w:r>
      <w:r>
        <w:rPr>
          <w:rStyle w:val="9pt4"/>
          <w:lang w:eastAsia="ru-RU"/>
        </w:rPr>
        <w:t xml:space="preserve"> 5. Л он, мятежный, просит бури, как будто в бурях сеть покой! </w:t>
      </w:r>
      <w:r>
        <w:rPr>
          <w:rStyle w:val="10pt"/>
          <w:lang w:eastAsia="ru-RU"/>
        </w:rPr>
        <w:t>(Л.)</w:t>
      </w:r>
      <w:r>
        <w:rPr>
          <w:rStyle w:val="9pt4"/>
          <w:lang w:eastAsia="ru-RU"/>
        </w:rPr>
        <w:t xml:space="preserve"> 6. Вот княгиня Литовская... и с нею дочь сс Мэри, как она сс называет на английский манер </w:t>
      </w:r>
      <w:r>
        <w:rPr>
          <w:rStyle w:val="10pt"/>
          <w:lang w:eastAsia="ru-RU"/>
        </w:rPr>
        <w:t>(Л.). 1.</w:t>
      </w:r>
      <w:r>
        <w:rPr>
          <w:rStyle w:val="9pt4"/>
          <w:lang w:eastAsia="ru-RU"/>
        </w:rPr>
        <w:t xml:space="preserve"> Верно, пуля попала ему в плечо, потому что он опус</w:t>
      </w:r>
      <w:r>
        <w:rPr>
          <w:rStyle w:val="9pt4"/>
          <w:lang w:eastAsia="ru-RU"/>
        </w:rPr>
        <w:softHyphen/>
        <w:t xml:space="preserve">тил руку </w:t>
      </w:r>
      <w:r>
        <w:rPr>
          <w:rStyle w:val="10pt"/>
          <w:lang w:eastAsia="ru-RU"/>
        </w:rPr>
        <w:t>(Л.).</w:t>
      </w:r>
      <w:r>
        <w:rPr>
          <w:rStyle w:val="9pt4"/>
          <w:lang w:eastAsia="ru-RU"/>
        </w:rPr>
        <w:t xml:space="preserve"> 8. Был невыносимо жаркий июльский день, когда я, медленно пере</w:t>
      </w:r>
      <w:r>
        <w:rPr>
          <w:rStyle w:val="9pt4"/>
          <w:lang w:eastAsia="ru-RU"/>
        </w:rPr>
        <w:softHyphen/>
        <w:t xml:space="preserve">двигая ноги, вместе со своей собакой поднимался вдоль Колотовского оврага </w:t>
      </w:r>
      <w:r>
        <w:rPr>
          <w:rStyle w:val="10pt"/>
          <w:lang w:eastAsia="ru-RU"/>
        </w:rPr>
        <w:t xml:space="preserve">(Т.). </w:t>
      </w:r>
      <w:r>
        <w:rPr>
          <w:rStyle w:val="9pt4"/>
          <w:lang w:eastAsia="ru-RU"/>
        </w:rPr>
        <w:t xml:space="preserve">9. Я слишком уважаю вас, чтобы лукавить с вами </w:t>
      </w:r>
      <w:r>
        <w:rPr>
          <w:rStyle w:val="10pt"/>
          <w:lang w:eastAsia="ru-RU"/>
        </w:rPr>
        <w:t>( Т.).</w:t>
      </w:r>
      <w:r>
        <w:rPr>
          <w:rStyle w:val="9pt4"/>
          <w:lang w:eastAsia="ru-RU"/>
        </w:rPr>
        <w:t xml:space="preserve"> 10. Если важно собирать и исследовать факты, то нс мснсс важно и стараться проникнуть в смысл их (</w:t>
      </w:r>
      <w:r>
        <w:rPr>
          <w:rStyle w:val="10pt"/>
          <w:lang w:eastAsia="ru-RU"/>
        </w:rPr>
        <w:t>Черн.).</w:t>
      </w:r>
    </w:p>
    <w:p w:rsidR="006454E9" w:rsidRDefault="006454E9">
      <w:pPr>
        <w:pStyle w:val="BodyText"/>
        <w:numPr>
          <w:ilvl w:val="0"/>
          <w:numId w:val="342"/>
        </w:numPr>
        <w:shd w:val="clear" w:color="auto" w:fill="auto"/>
        <w:tabs>
          <w:tab w:val="left" w:pos="314"/>
        </w:tabs>
        <w:spacing w:before="0" w:after="320" w:line="240" w:lineRule="exact"/>
        <w:ind w:left="20" w:right="20" w:firstLine="0"/>
        <w:jc w:val="both"/>
      </w:pPr>
      <w:r>
        <w:rPr>
          <w:rStyle w:val="9pt4"/>
          <w:lang w:eastAsia="ru-RU"/>
        </w:rPr>
        <w:t xml:space="preserve">Нс прошло и пяти минут, как со всех сторон затрещали и задымились костры, рассыпались солдаты </w:t>
      </w:r>
      <w:r>
        <w:rPr>
          <w:rStyle w:val="10pt"/>
          <w:lang w:eastAsia="ru-RU"/>
        </w:rPr>
        <w:t>(Л. Т.).</w:t>
      </w:r>
      <w:r>
        <w:rPr>
          <w:rStyle w:val="9pt4"/>
          <w:lang w:eastAsia="ru-RU"/>
        </w:rPr>
        <w:t xml:space="preserve"> 12. Молодец, что заступились (Л. </w:t>
      </w:r>
      <w:r>
        <w:rPr>
          <w:rStyle w:val="10pt"/>
          <w:lang w:eastAsia="ru-RU"/>
        </w:rPr>
        <w:t>Т.).</w:t>
      </w:r>
      <w:r>
        <w:rPr>
          <w:rStyle w:val="9pt4"/>
          <w:lang w:eastAsia="ru-RU"/>
        </w:rPr>
        <w:t xml:space="preserve"> 13. Вместо того, чтобы подойти к нему, я стала к столу </w:t>
      </w:r>
      <w:r>
        <w:rPr>
          <w:rStyle w:val="10pt"/>
          <w:lang w:eastAsia="ru-RU"/>
        </w:rPr>
        <w:t>(Л. Т.).</w:t>
      </w:r>
      <w:r>
        <w:rPr>
          <w:rStyle w:val="9pt4"/>
          <w:lang w:eastAsia="ru-RU"/>
        </w:rPr>
        <w:t xml:space="preserve"> 14. Он был слишком большой и темно одет, чтобы незаметно переползти по снегу </w:t>
      </w:r>
      <w:r>
        <w:rPr>
          <w:rStyle w:val="10pt"/>
          <w:lang w:eastAsia="ru-RU"/>
        </w:rPr>
        <w:t>(Фад.).</w:t>
      </w:r>
    </w:p>
    <w:p w:rsidR="006454E9" w:rsidRDefault="006454E9">
      <w:pPr>
        <w:pStyle w:val="111"/>
        <w:numPr>
          <w:ilvl w:val="0"/>
          <w:numId w:val="338"/>
        </w:numPr>
        <w:shd w:val="clear" w:color="auto" w:fill="auto"/>
        <w:tabs>
          <w:tab w:val="left" w:pos="584"/>
        </w:tabs>
        <w:spacing w:after="0" w:line="140" w:lineRule="exact"/>
        <w:ind w:left="20" w:firstLine="240"/>
        <w:jc w:val="both"/>
      </w:pPr>
      <w:r>
        <w:rPr>
          <w:rStyle w:val="117pt1"/>
          <w:lang w:eastAsia="ru-RU"/>
        </w:rPr>
        <w:t>Укажите случаи подчинения: 1) однородного; 2) неоднородного; 3) последовательного.</w:t>
      </w:r>
    </w:p>
    <w:p w:rsidR="006454E9" w:rsidRDefault="006454E9">
      <w:pPr>
        <w:pStyle w:val="BodyText"/>
        <w:shd w:val="clear" w:color="auto" w:fill="auto"/>
        <w:spacing w:before="0" w:after="0" w:line="240" w:lineRule="exact"/>
        <w:ind w:left="20" w:firstLine="320"/>
        <w:jc w:val="both"/>
      </w:pPr>
      <w:r>
        <w:rPr>
          <w:rStyle w:val="9pt4"/>
          <w:lang w:val="en-US" w:eastAsia="ru-RU"/>
        </w:rPr>
        <w:t>I</w:t>
      </w:r>
      <w:r>
        <w:rPr>
          <w:rStyle w:val="9pt4"/>
          <w:lang w:eastAsia="ru-RU"/>
        </w:rPr>
        <w:t>. Во всю ночь Василиса Егоровна нс могла заснуть и никак нс могла дога</w:t>
      </w:r>
      <w:r>
        <w:rPr>
          <w:rStyle w:val="9pt4"/>
          <w:lang w:eastAsia="ru-RU"/>
        </w:rPr>
        <w:softHyphen/>
        <w:t xml:space="preserve">даться, что бы такое было в голове сс мужа, о чем бы ей нельзя было знать </w:t>
      </w:r>
      <w:r>
        <w:rPr>
          <w:rStyle w:val="10pt"/>
          <w:lang w:eastAsia="ru-RU"/>
        </w:rPr>
        <w:t>(П.).</w:t>
      </w:r>
    </w:p>
    <w:p w:rsidR="006454E9" w:rsidRDefault="006454E9">
      <w:pPr>
        <w:pStyle w:val="BodyText"/>
        <w:numPr>
          <w:ilvl w:val="0"/>
          <w:numId w:val="341"/>
        </w:numPr>
        <w:shd w:val="clear" w:color="auto" w:fill="auto"/>
        <w:tabs>
          <w:tab w:val="left" w:pos="206"/>
        </w:tabs>
        <w:spacing w:before="0" w:after="278" w:line="240" w:lineRule="exact"/>
        <w:ind w:left="20" w:firstLine="0"/>
        <w:jc w:val="both"/>
      </w:pPr>
      <w:r>
        <w:rPr>
          <w:rStyle w:val="9pt4"/>
          <w:lang w:eastAsia="ru-RU"/>
        </w:rPr>
        <w:t xml:space="preserve">Отец с жаром и подробно рассказал мне, сколько водится птицы и рыбы, сколько родится всяких ягод, сколько озер, какие чудесные растут леса </w:t>
      </w:r>
      <w:r>
        <w:rPr>
          <w:rStyle w:val="10pt"/>
          <w:lang w:eastAsia="ru-RU"/>
        </w:rPr>
        <w:t>(Акс.).</w:t>
      </w:r>
      <w:r>
        <w:rPr>
          <w:rStyle w:val="9pt4"/>
          <w:lang w:eastAsia="ru-RU"/>
        </w:rPr>
        <w:t xml:space="preserve"> 3. День такой яркий, что даже с отмели видно, как за всрсту сверкает серебряными ис</w:t>
      </w:r>
      <w:r>
        <w:rPr>
          <w:rStyle w:val="9pt4"/>
          <w:lang w:eastAsia="ru-RU"/>
        </w:rPr>
        <w:softHyphen/>
        <w:t xml:space="preserve">крами рыбья чешуя </w:t>
      </w:r>
      <w:r>
        <w:rPr>
          <w:rStyle w:val="10pt"/>
          <w:lang w:eastAsia="ru-RU"/>
        </w:rPr>
        <w:t>(М. Г.).</w:t>
      </w:r>
      <w:r>
        <w:rPr>
          <w:rStyle w:val="9pt4"/>
          <w:lang w:eastAsia="ru-RU"/>
        </w:rPr>
        <w:t xml:space="preserve"> 4. Дсрсу сказал, что это нс тучи, а туман и что завтра будет день солнечный и даже жаркий </w:t>
      </w:r>
      <w:r>
        <w:rPr>
          <w:rStyle w:val="10pt"/>
          <w:lang w:eastAsia="ru-RU"/>
        </w:rPr>
        <w:t>(Арс.).</w:t>
      </w:r>
      <w:r>
        <w:rPr>
          <w:rStyle w:val="9pt4"/>
          <w:lang w:eastAsia="ru-RU"/>
        </w:rPr>
        <w:t xml:space="preserve"> 5. И наконец, пришла та последняя, решающая минута, когда большинству из них уже нельзя было оставаться, пото</w:t>
      </w:r>
      <w:r>
        <w:rPr>
          <w:rStyle w:val="9pt4"/>
          <w:lang w:eastAsia="ru-RU"/>
        </w:rPr>
        <w:softHyphen/>
        <w:t>му что уже только минуты решали, успеют ли они сами выскочить из сжимаю</w:t>
      </w:r>
      <w:r>
        <w:rPr>
          <w:rStyle w:val="9pt4"/>
          <w:lang w:eastAsia="ru-RU"/>
        </w:rPr>
        <w:softHyphen/>
        <w:t xml:space="preserve">щего кольца немцев </w:t>
      </w:r>
      <w:r>
        <w:rPr>
          <w:rStyle w:val="10pt"/>
          <w:lang w:eastAsia="ru-RU"/>
        </w:rPr>
        <w:t>(Фад.).</w:t>
      </w:r>
      <w:r>
        <w:rPr>
          <w:rStyle w:val="9pt4"/>
          <w:lang w:eastAsia="ru-RU"/>
        </w:rPr>
        <w:t xml:space="preserve"> 6. Олег всс более сознавал, что успех или неуспех их деятельности во многом зависит от того, насколько он, Олег, сможет всс предус</w:t>
      </w:r>
      <w:r>
        <w:rPr>
          <w:rStyle w:val="9pt4"/>
          <w:lang w:eastAsia="ru-RU"/>
        </w:rPr>
        <w:softHyphen/>
        <w:t xml:space="preserve">мотреть или ошибется </w:t>
      </w:r>
      <w:r>
        <w:rPr>
          <w:rStyle w:val="10pt"/>
          <w:lang w:eastAsia="ru-RU"/>
        </w:rPr>
        <w:t>(Фад.). 7.</w:t>
      </w:r>
      <w:r>
        <w:rPr>
          <w:rStyle w:val="9pt4"/>
          <w:lang w:eastAsia="ru-RU"/>
        </w:rPr>
        <w:t xml:space="preserve"> Если нс считать нескольких далеких пушечных выстрелов да коротенькой пулеметной очереди где-то в стороне, то можно было подумать, что в мире нет никакой войны </w:t>
      </w:r>
      <w:r>
        <w:rPr>
          <w:rStyle w:val="10pt"/>
          <w:lang w:eastAsia="ru-RU"/>
        </w:rPr>
        <w:t>(Кат.).</w:t>
      </w:r>
    </w:p>
    <w:p w:rsidR="006454E9" w:rsidRDefault="006454E9">
      <w:pPr>
        <w:pStyle w:val="111"/>
        <w:numPr>
          <w:ilvl w:val="0"/>
          <w:numId w:val="338"/>
        </w:numPr>
        <w:shd w:val="clear" w:color="auto" w:fill="auto"/>
        <w:tabs>
          <w:tab w:val="left" w:pos="518"/>
        </w:tabs>
        <w:spacing w:after="722" w:line="192" w:lineRule="exact"/>
        <w:ind w:left="20" w:firstLine="260"/>
        <w:jc w:val="both"/>
      </w:pPr>
      <w:r>
        <w:rPr>
          <w:rStyle w:val="117pt1"/>
          <w:lang w:eastAsia="ru-RU"/>
        </w:rPr>
        <w:t>Начертите схемы 1-го, 2-го и 7-го предложений, приведенных в предыдущем упраж</w:t>
      </w:r>
      <w:r>
        <w:rPr>
          <w:rStyle w:val="117pt1"/>
          <w:lang w:eastAsia="ru-RU"/>
        </w:rPr>
        <w:softHyphen/>
        <w:t>нении.</w:t>
      </w:r>
    </w:p>
    <w:p w:rsidR="006454E9" w:rsidRDefault="006454E9">
      <w:pPr>
        <w:pStyle w:val="7b"/>
        <w:keepNext/>
        <w:keepLines/>
        <w:shd w:val="clear" w:color="auto" w:fill="auto"/>
        <w:spacing w:before="0" w:after="142" w:line="190" w:lineRule="exact"/>
        <w:ind w:right="20"/>
      </w:pPr>
      <w:bookmarkStart w:id="77" w:name="bookmark77"/>
      <w:r>
        <w:t>БЕССОЮЗНОЕ СЛОЖНОЕ ПРЕДЛОЖЕНИЕ § 215. Общие сведения</w:t>
      </w:r>
      <w:bookmarkEnd w:id="77"/>
    </w:p>
    <w:p w:rsidR="006454E9" w:rsidRDefault="006454E9">
      <w:pPr>
        <w:pStyle w:val="BodyText"/>
        <w:shd w:val="clear" w:color="auto" w:fill="auto"/>
        <w:spacing w:before="0" w:after="0" w:line="240" w:lineRule="exact"/>
        <w:ind w:left="20" w:firstLine="320"/>
        <w:jc w:val="both"/>
      </w:pPr>
      <w:r>
        <w:t xml:space="preserve">Бессоюзным </w:t>
      </w:r>
      <w:r>
        <w:rPr>
          <w:rStyle w:val="9pt4"/>
          <w:lang w:eastAsia="ru-RU"/>
        </w:rPr>
        <w:t>сложным предложением называется сложное предложение, предикативные части которого взаимосвязаны по смыслу и строению, а также соединены без помощи союзов или относительных слов ритмомелодическими средствами, порядком следования частей. Различаются:</w:t>
      </w:r>
    </w:p>
    <w:p w:rsidR="006454E9" w:rsidRDefault="006454E9">
      <w:pPr>
        <w:pStyle w:val="BodyText"/>
        <w:numPr>
          <w:ilvl w:val="0"/>
          <w:numId w:val="343"/>
        </w:numPr>
        <w:shd w:val="clear" w:color="auto" w:fill="auto"/>
        <w:tabs>
          <w:tab w:val="left" w:pos="530"/>
        </w:tabs>
        <w:spacing w:before="0" w:after="0" w:line="240" w:lineRule="exact"/>
        <w:ind w:left="20" w:firstLine="320"/>
        <w:jc w:val="both"/>
      </w:pPr>
      <w:r>
        <w:rPr>
          <w:rStyle w:val="9pt4"/>
          <w:lang w:eastAsia="ru-RU"/>
        </w:rPr>
        <w:t xml:space="preserve">бессоюзные сложные предложения </w:t>
      </w:r>
      <w:r>
        <w:rPr>
          <w:rStyle w:val="84"/>
          <w:lang w:eastAsia="ru-RU"/>
        </w:rPr>
        <w:t>однородного</w:t>
      </w:r>
      <w:r>
        <w:rPr>
          <w:rStyle w:val="61a"/>
        </w:rPr>
        <w:t xml:space="preserve"> </w:t>
      </w:r>
      <w:r>
        <w:rPr>
          <w:rStyle w:val="9pt4"/>
          <w:lang w:eastAsia="ru-RU"/>
        </w:rPr>
        <w:t>состава (с однотипными частями). По выражаемым ими значениям (одновременность или последова</w:t>
      </w:r>
      <w:r>
        <w:rPr>
          <w:rStyle w:val="9pt4"/>
          <w:lang w:eastAsia="ru-RU"/>
        </w:rPr>
        <w:softHyphen/>
        <w:t>тельность событий, сопоставление или противопоставление действий и т. д.) и по некоторым структурным признакам (перечислительная интонация или интона</w:t>
      </w:r>
      <w:r>
        <w:rPr>
          <w:rStyle w:val="9pt4"/>
          <w:lang w:eastAsia="ru-RU"/>
        </w:rPr>
        <w:softHyphen/>
        <w:t>ция противопоставления, однотипность видо-врсмснных форм глаголов-сказуе</w:t>
      </w:r>
      <w:r>
        <w:rPr>
          <w:rStyle w:val="9pt4"/>
          <w:lang w:eastAsia="ru-RU"/>
        </w:rPr>
        <w:softHyphen/>
        <w:t>мых, возможность вставки сочинительных союзов) предложения этого типа мо</w:t>
      </w:r>
      <w:r>
        <w:rPr>
          <w:rStyle w:val="9pt4"/>
          <w:lang w:eastAsia="ru-RU"/>
        </w:rPr>
        <w:softHyphen/>
        <w:t xml:space="preserve">гут быть соотнесены со сложносочиненными предложениями; ср.: </w:t>
      </w:r>
      <w:r>
        <w:rPr>
          <w:rStyle w:val="10pt"/>
          <w:lang w:eastAsia="ru-RU"/>
        </w:rPr>
        <w:t>Лесная лу</w:t>
      </w:r>
      <w:r>
        <w:rPr>
          <w:rStyle w:val="10pt"/>
          <w:lang w:eastAsia="ru-RU"/>
        </w:rPr>
        <w:softHyphen/>
        <w:t>жайка вся насыщена холодной росой, насекомые спят, многие цветы еще не раскрыли венчиков.</w:t>
      </w:r>
      <w:r>
        <w:rPr>
          <w:rStyle w:val="9pt4"/>
          <w:lang w:eastAsia="ru-RU"/>
        </w:rPr>
        <w:t xml:space="preserve"> (Пришв.) - </w:t>
      </w:r>
      <w:r>
        <w:rPr>
          <w:rStyle w:val="10pt"/>
          <w:lang w:eastAsia="ru-RU"/>
        </w:rPr>
        <w:t>Не раны, не больное легкое мучило его-раздра</w:t>
      </w:r>
      <w:r>
        <w:rPr>
          <w:rStyle w:val="10pt"/>
          <w:lang w:eastAsia="ru-RU"/>
        </w:rPr>
        <w:softHyphen/>
        <w:t>жало сознание ненужности</w:t>
      </w:r>
      <w:r>
        <w:rPr>
          <w:rStyle w:val="9pt4"/>
          <w:lang w:eastAsia="ru-RU"/>
        </w:rPr>
        <w:t xml:space="preserve"> (Павл.);</w:t>
      </w:r>
    </w:p>
    <w:p w:rsidR="006454E9" w:rsidRDefault="006454E9">
      <w:pPr>
        <w:pStyle w:val="BodyText"/>
        <w:numPr>
          <w:ilvl w:val="0"/>
          <w:numId w:val="343"/>
        </w:numPr>
        <w:shd w:val="clear" w:color="auto" w:fill="auto"/>
        <w:tabs>
          <w:tab w:val="left" w:pos="512"/>
        </w:tabs>
        <w:spacing w:before="0" w:after="460" w:line="240" w:lineRule="exact"/>
        <w:ind w:left="20" w:firstLine="260"/>
        <w:jc w:val="both"/>
      </w:pPr>
      <w:r>
        <w:rPr>
          <w:rStyle w:val="9pt4"/>
          <w:lang w:eastAsia="ru-RU"/>
        </w:rPr>
        <w:t xml:space="preserve">бессоюзные сложные предложения </w:t>
      </w:r>
      <w:r>
        <w:rPr>
          <w:rStyle w:val="84"/>
          <w:lang w:eastAsia="ru-RU"/>
        </w:rPr>
        <w:t>неоднородного</w:t>
      </w:r>
      <w:r>
        <w:rPr>
          <w:rStyle w:val="61a"/>
        </w:rPr>
        <w:t xml:space="preserve"> </w:t>
      </w:r>
      <w:r>
        <w:rPr>
          <w:rStyle w:val="9pt4"/>
          <w:lang w:eastAsia="ru-RU"/>
        </w:rPr>
        <w:t>состава (с разнотипны</w:t>
      </w:r>
      <w:r>
        <w:rPr>
          <w:rStyle w:val="9pt4"/>
          <w:lang w:eastAsia="ru-RU"/>
        </w:rPr>
        <w:softHyphen/>
        <w:t>ми частями). По выражаемым ими значениям (отношения обусловленности, при</w:t>
      </w:r>
      <w:r>
        <w:rPr>
          <w:rStyle w:val="9pt4"/>
          <w:lang w:eastAsia="ru-RU"/>
        </w:rPr>
        <w:softHyphen/>
        <w:t>чинно-следственные, изъяснительные и др.) и по некоторым структурным признакам (интонация, порядок следования предикативных частей единого цело</w:t>
      </w:r>
      <w:r>
        <w:rPr>
          <w:rStyle w:val="9pt4"/>
          <w:lang w:eastAsia="ru-RU"/>
        </w:rPr>
        <w:softHyphen/>
        <w:t xml:space="preserve">го, лексический состав первой части и др.) предложения этого типа могут быть соотнесены со сложноподчиненными предложениями; ср.: </w:t>
      </w:r>
      <w:r>
        <w:rPr>
          <w:rStyle w:val="10pt"/>
          <w:lang w:eastAsia="ru-RU"/>
        </w:rPr>
        <w:t>Печален я: со мною друга нет</w:t>
      </w:r>
      <w:r>
        <w:rPr>
          <w:rStyle w:val="9pt4"/>
          <w:lang w:eastAsia="ru-RU"/>
        </w:rPr>
        <w:t xml:space="preserve"> (П.); </w:t>
      </w:r>
      <w:r>
        <w:rPr>
          <w:rStyle w:val="10pt"/>
          <w:lang w:eastAsia="ru-RU"/>
        </w:rPr>
        <w:t>Вдруг я чувствую: кто-то берет меня за руку и толкает</w:t>
      </w:r>
      <w:r>
        <w:rPr>
          <w:rStyle w:val="9pt4"/>
          <w:lang w:eastAsia="ru-RU"/>
        </w:rPr>
        <w:t xml:space="preserve"> (Т.).</w:t>
      </w:r>
    </w:p>
    <w:p w:rsidR="006454E9" w:rsidRDefault="006454E9">
      <w:pPr>
        <w:pStyle w:val="101"/>
        <w:shd w:val="clear" w:color="auto" w:fill="auto"/>
        <w:spacing w:after="213" w:line="190" w:lineRule="exact"/>
        <w:ind w:right="20"/>
        <w:jc w:val="center"/>
      </w:pPr>
      <w:r>
        <w:rPr>
          <w:rStyle w:val="107"/>
          <w:lang w:eastAsia="ru-RU"/>
        </w:rPr>
        <w:t>§ 216. Виды бессоюзных сложных предложений</w:t>
      </w:r>
    </w:p>
    <w:p w:rsidR="006454E9" w:rsidRDefault="006454E9">
      <w:pPr>
        <w:pStyle w:val="BodyText"/>
        <w:shd w:val="clear" w:color="auto" w:fill="auto"/>
        <w:spacing w:before="0" w:after="0" w:line="234" w:lineRule="exact"/>
        <w:ind w:left="20" w:right="20" w:firstLine="300"/>
        <w:jc w:val="both"/>
      </w:pPr>
      <w:r>
        <w:rPr>
          <w:rStyle w:val="9pt4"/>
          <w:lang w:eastAsia="ru-RU"/>
        </w:rPr>
        <w:t>В зависимости от значений частей бессоюзных сложных предложений и типа интонации как важнейшей формальной стороны их построения выделяются раз</w:t>
      </w:r>
      <w:r>
        <w:rPr>
          <w:rStyle w:val="9pt4"/>
          <w:lang w:eastAsia="ru-RU"/>
        </w:rPr>
        <w:softHyphen/>
        <w:t>личные виды бессоюзных сложных предложений:</w:t>
      </w:r>
    </w:p>
    <w:p w:rsidR="006454E9" w:rsidRDefault="006454E9">
      <w:pPr>
        <w:pStyle w:val="141"/>
        <w:numPr>
          <w:ilvl w:val="0"/>
          <w:numId w:val="344"/>
        </w:numPr>
        <w:shd w:val="clear" w:color="auto" w:fill="auto"/>
        <w:tabs>
          <w:tab w:val="left" w:pos="518"/>
        </w:tabs>
        <w:ind w:left="20" w:right="20" w:firstLine="300"/>
      </w:pPr>
      <w:r>
        <w:rPr>
          <w:rStyle w:val="149pt2"/>
          <w:lang w:eastAsia="ru-RU"/>
        </w:rPr>
        <w:t xml:space="preserve">бессоюзные сложные предложения со значением перечисления: </w:t>
      </w:r>
      <w:r>
        <w:rPr>
          <w:rStyle w:val="1410pt"/>
          <w:i/>
          <w:iCs/>
          <w:lang w:eastAsia="ru-RU"/>
        </w:rPr>
        <w:t>Метель не утихала, небо не прояснялось (П.); Двери и окна отворены настежь, в саду не шелохнется лист</w:t>
      </w:r>
      <w:r>
        <w:rPr>
          <w:rStyle w:val="149pt2"/>
          <w:lang w:eastAsia="ru-RU"/>
        </w:rPr>
        <w:t xml:space="preserve"> (Гонч.);</w:t>
      </w:r>
    </w:p>
    <w:p w:rsidR="006454E9" w:rsidRDefault="006454E9">
      <w:pPr>
        <w:pStyle w:val="BodyText"/>
        <w:numPr>
          <w:ilvl w:val="0"/>
          <w:numId w:val="344"/>
        </w:numPr>
        <w:shd w:val="clear" w:color="auto" w:fill="auto"/>
        <w:tabs>
          <w:tab w:val="left" w:pos="524"/>
        </w:tabs>
        <w:spacing w:before="0" w:after="0" w:line="234" w:lineRule="exact"/>
        <w:ind w:left="20" w:right="20" w:firstLine="300"/>
        <w:jc w:val="both"/>
      </w:pPr>
      <w:r>
        <w:rPr>
          <w:rStyle w:val="9pt4"/>
          <w:lang w:eastAsia="ru-RU"/>
        </w:rPr>
        <w:t>бессоюзные сложные предложения со значением сопоставления или про</w:t>
      </w:r>
      <w:r>
        <w:rPr>
          <w:rStyle w:val="9pt4"/>
          <w:lang w:eastAsia="ru-RU"/>
        </w:rPr>
        <w:softHyphen/>
        <w:t xml:space="preserve">тивопоставления: </w:t>
      </w:r>
      <w:r>
        <w:rPr>
          <w:rStyle w:val="10pt"/>
          <w:lang w:eastAsia="ru-RU"/>
        </w:rPr>
        <w:t>Семь раз отмерь - один отрежь</w:t>
      </w:r>
      <w:r>
        <w:rPr>
          <w:rStyle w:val="9pt4"/>
          <w:lang w:eastAsia="ru-RU"/>
        </w:rPr>
        <w:t xml:space="preserve"> (Поел.); </w:t>
      </w:r>
      <w:r>
        <w:rPr>
          <w:rStyle w:val="10pt"/>
          <w:lang w:eastAsia="ru-RU"/>
        </w:rPr>
        <w:t>Это было не толь</w:t>
      </w:r>
      <w:r>
        <w:rPr>
          <w:rStyle w:val="10pt"/>
          <w:lang w:eastAsia="ru-RU"/>
        </w:rPr>
        <w:softHyphen/>
        <w:t>ко горе - это была полная перемена жизни, всего будущего</w:t>
      </w:r>
      <w:r>
        <w:rPr>
          <w:rStyle w:val="9pt4"/>
          <w:lang w:eastAsia="ru-RU"/>
        </w:rPr>
        <w:t xml:space="preserve"> (Сим.);</w:t>
      </w:r>
    </w:p>
    <w:p w:rsidR="006454E9" w:rsidRDefault="006454E9">
      <w:pPr>
        <w:pStyle w:val="BodyText"/>
        <w:numPr>
          <w:ilvl w:val="0"/>
          <w:numId w:val="344"/>
        </w:numPr>
        <w:shd w:val="clear" w:color="auto" w:fill="auto"/>
        <w:tabs>
          <w:tab w:val="left" w:pos="518"/>
        </w:tabs>
        <w:spacing w:before="0" w:after="0" w:line="234" w:lineRule="exact"/>
        <w:ind w:left="20" w:right="20" w:firstLine="300"/>
        <w:jc w:val="both"/>
      </w:pPr>
      <w:r>
        <w:rPr>
          <w:rStyle w:val="9pt4"/>
          <w:lang w:eastAsia="ru-RU"/>
        </w:rPr>
        <w:t xml:space="preserve">бессоюзные сложные предложения со значением обусловленности: </w:t>
      </w:r>
      <w:r>
        <w:rPr>
          <w:rStyle w:val="10pt"/>
          <w:lang w:eastAsia="ru-RU"/>
        </w:rPr>
        <w:t>А убь</w:t>
      </w:r>
      <w:r>
        <w:rPr>
          <w:rStyle w:val="10pt"/>
          <w:lang w:eastAsia="ru-RU"/>
        </w:rPr>
        <w:softHyphen/>
        <w:t>ете - ничего не получите</w:t>
      </w:r>
      <w:r>
        <w:rPr>
          <w:rStyle w:val="9pt4"/>
          <w:lang w:eastAsia="ru-RU"/>
        </w:rPr>
        <w:t xml:space="preserve"> </w:t>
      </w:r>
      <w:r>
        <w:rPr>
          <w:rStyle w:val="9pt4"/>
          <w:lang w:val="en-US" w:eastAsia="ru-RU"/>
        </w:rPr>
        <w:t xml:space="preserve">(JI. </w:t>
      </w:r>
      <w:r>
        <w:rPr>
          <w:rStyle w:val="9pt4"/>
          <w:lang w:eastAsia="ru-RU"/>
        </w:rPr>
        <w:t xml:space="preserve">Т.); </w:t>
      </w:r>
      <w:r>
        <w:rPr>
          <w:rStyle w:val="10pt"/>
          <w:lang w:eastAsia="ru-RU"/>
        </w:rPr>
        <w:t>Любишь кататься</w:t>
      </w:r>
      <w:r>
        <w:rPr>
          <w:rStyle w:val="9pt4"/>
          <w:lang w:eastAsia="ru-RU"/>
        </w:rPr>
        <w:t xml:space="preserve"> - </w:t>
      </w:r>
      <w:r>
        <w:rPr>
          <w:rStyle w:val="10pt"/>
          <w:lang w:eastAsia="ru-RU"/>
        </w:rPr>
        <w:t xml:space="preserve">люби и саночки возить </w:t>
      </w:r>
      <w:r>
        <w:rPr>
          <w:rStyle w:val="9pt4"/>
          <w:lang w:eastAsia="ru-RU"/>
        </w:rPr>
        <w:t xml:space="preserve">(Поел.). (О бессоюзных предложениях типа </w:t>
      </w:r>
      <w:r>
        <w:rPr>
          <w:rStyle w:val="10pt"/>
          <w:lang w:eastAsia="ru-RU"/>
        </w:rPr>
        <w:t>И будь не я, коптел бы ты в Твери</w:t>
      </w:r>
      <w:r>
        <w:rPr>
          <w:rStyle w:val="9pt4"/>
          <w:lang w:eastAsia="ru-RU"/>
        </w:rPr>
        <w:t>, в которых условно-следственные отношения выражены наличием в первой части сказуемого в форме повелительного наклонения, см. § 208);</w:t>
      </w:r>
    </w:p>
    <w:p w:rsidR="006454E9" w:rsidRDefault="006454E9">
      <w:pPr>
        <w:pStyle w:val="BodyText"/>
        <w:numPr>
          <w:ilvl w:val="0"/>
          <w:numId w:val="344"/>
        </w:numPr>
        <w:shd w:val="clear" w:color="auto" w:fill="auto"/>
        <w:tabs>
          <w:tab w:val="left" w:pos="548"/>
        </w:tabs>
        <w:spacing w:before="0" w:after="0" w:line="234" w:lineRule="exact"/>
        <w:ind w:left="20" w:right="20" w:firstLine="300"/>
        <w:jc w:val="both"/>
      </w:pPr>
      <w:r>
        <w:rPr>
          <w:rStyle w:val="9pt4"/>
          <w:lang w:eastAsia="ru-RU"/>
        </w:rPr>
        <w:t>бессоюзные сложные предложения со значением изъяснительных от</w:t>
      </w:r>
      <w:r>
        <w:rPr>
          <w:rStyle w:val="9pt4"/>
          <w:lang w:eastAsia="ru-RU"/>
        </w:rPr>
        <w:softHyphen/>
        <w:t xml:space="preserve">ношений: </w:t>
      </w:r>
      <w:r>
        <w:rPr>
          <w:rStyle w:val="10pt"/>
          <w:lang w:eastAsia="ru-RU"/>
        </w:rPr>
        <w:t>С беспокойством я выпрыгнул из кибитки и вижу: матушка встре</w:t>
      </w:r>
      <w:r>
        <w:rPr>
          <w:rStyle w:val="10pt"/>
          <w:lang w:eastAsia="ru-RU"/>
        </w:rPr>
        <w:softHyphen/>
        <w:t>чает меня на крыльце с видом глубокого огорчения</w:t>
      </w:r>
      <w:r>
        <w:rPr>
          <w:rStyle w:val="9pt4"/>
          <w:lang w:eastAsia="ru-RU"/>
        </w:rPr>
        <w:t xml:space="preserve"> (П.); </w:t>
      </w:r>
      <w:r>
        <w:rPr>
          <w:rStyle w:val="10pt"/>
          <w:lang w:eastAsia="ru-RU"/>
        </w:rPr>
        <w:t>Я тебе определен</w:t>
      </w:r>
      <w:r>
        <w:rPr>
          <w:rStyle w:val="10pt"/>
          <w:lang w:eastAsia="ru-RU"/>
        </w:rPr>
        <w:softHyphen/>
        <w:t>но скажу', у тебя есть талант</w:t>
      </w:r>
      <w:r>
        <w:rPr>
          <w:rStyle w:val="9pt4"/>
          <w:lang w:eastAsia="ru-RU"/>
        </w:rPr>
        <w:t xml:space="preserve"> (Фад.); </w:t>
      </w:r>
      <w:r>
        <w:rPr>
          <w:rStyle w:val="10pt"/>
          <w:lang w:eastAsia="ru-RU"/>
        </w:rPr>
        <w:t>Федор понял: речь шла о связи</w:t>
      </w:r>
      <w:r>
        <w:rPr>
          <w:rStyle w:val="9pt4"/>
          <w:lang w:eastAsia="ru-RU"/>
        </w:rPr>
        <w:t xml:space="preserve"> (Фурм.); </w:t>
      </w:r>
      <w:r>
        <w:rPr>
          <w:rStyle w:val="10pt"/>
          <w:lang w:eastAsia="ru-RU"/>
        </w:rPr>
        <w:t>Алексей решил: довольно тянуть</w:t>
      </w:r>
      <w:r>
        <w:rPr>
          <w:rStyle w:val="9pt4"/>
          <w:lang w:eastAsia="ru-RU"/>
        </w:rPr>
        <w:t xml:space="preserve"> (Б. Пол.). В этих примерах во второй части обозначается объект, относящийся к сказуемому в первой части, выражен</w:t>
      </w:r>
      <w:r>
        <w:rPr>
          <w:rStyle w:val="9pt4"/>
          <w:lang w:eastAsia="ru-RU"/>
        </w:rPr>
        <w:softHyphen/>
        <w:t xml:space="preserve">ному глаголом речи, мысли, восприятия и т. п. Вторая часть может также выполнять функцию субъекта по отношению к первой части: </w:t>
      </w:r>
      <w:r>
        <w:rPr>
          <w:rStyle w:val="10pt"/>
          <w:lang w:eastAsia="ru-RU"/>
        </w:rPr>
        <w:t>Так решено: не окажу я страха...</w:t>
      </w:r>
      <w:r>
        <w:rPr>
          <w:rStyle w:val="9pt4"/>
          <w:lang w:eastAsia="ru-RU"/>
        </w:rPr>
        <w:t xml:space="preserve"> (П.); </w:t>
      </w:r>
      <w:r>
        <w:rPr>
          <w:rStyle w:val="10pt"/>
          <w:lang w:eastAsia="ru-RU"/>
        </w:rPr>
        <w:t>Мне пришло в голову: отчего же так крепко спит матушка?</w:t>
      </w:r>
      <w:r>
        <w:rPr>
          <w:rStyle w:val="9pt4"/>
          <w:lang w:eastAsia="ru-RU"/>
        </w:rPr>
        <w:t xml:space="preserve"> (Дост.) К этому виду бессоюзных сложных предложений можно отнести и такие, у которых в первой части имеются глаголы </w:t>
      </w:r>
      <w:r>
        <w:rPr>
          <w:rStyle w:val="10pt"/>
          <w:lang w:eastAsia="ru-RU"/>
        </w:rPr>
        <w:t>выглянуть, огля</w:t>
      </w:r>
      <w:r>
        <w:rPr>
          <w:rStyle w:val="10pt"/>
          <w:lang w:eastAsia="ru-RU"/>
        </w:rPr>
        <w:softHyphen/>
        <w:t>нуться, прислушаться</w:t>
      </w:r>
      <w:r>
        <w:rPr>
          <w:rStyle w:val="9pt4"/>
          <w:lang w:eastAsia="ru-RU"/>
        </w:rPr>
        <w:t xml:space="preserve"> и т. п. или выражения типа </w:t>
      </w:r>
      <w:r>
        <w:rPr>
          <w:rStyle w:val="10pt"/>
          <w:lang w:eastAsia="ru-RU"/>
        </w:rPr>
        <w:t>поднять глаза, поднять голову</w:t>
      </w:r>
      <w:r>
        <w:rPr>
          <w:rStyle w:val="9pt4"/>
          <w:lang w:eastAsia="ru-RU"/>
        </w:rPr>
        <w:t xml:space="preserve"> и т. п., предупреждающие о дальнейшем изложении; в этих случаях между частями бессоюзного сложного предложения можно вставить слова </w:t>
      </w:r>
      <w:r>
        <w:rPr>
          <w:rStyle w:val="10pt"/>
          <w:lang w:eastAsia="ru-RU"/>
        </w:rPr>
        <w:t>и увидел</w:t>
      </w:r>
      <w:r>
        <w:rPr>
          <w:rStyle w:val="9pt4"/>
          <w:lang w:eastAsia="ru-RU"/>
        </w:rPr>
        <w:t xml:space="preserve">, </w:t>
      </w:r>
      <w:r>
        <w:rPr>
          <w:rStyle w:val="10pt"/>
          <w:lang w:eastAsia="ru-RU"/>
        </w:rPr>
        <w:t>что</w:t>
      </w:r>
      <w:r>
        <w:rPr>
          <w:rStyle w:val="9pt4"/>
          <w:lang w:eastAsia="ru-RU"/>
        </w:rPr>
        <w:t xml:space="preserve">; </w:t>
      </w:r>
      <w:r>
        <w:rPr>
          <w:rStyle w:val="10pt"/>
          <w:lang w:eastAsia="ru-RU"/>
        </w:rPr>
        <w:t>и услышал, что', и почувствовал</w:t>
      </w:r>
      <w:r>
        <w:rPr>
          <w:rStyle w:val="9pt4"/>
          <w:lang w:eastAsia="ru-RU"/>
        </w:rPr>
        <w:t xml:space="preserve">, </w:t>
      </w:r>
      <w:r>
        <w:rPr>
          <w:rStyle w:val="10pt"/>
          <w:lang w:eastAsia="ru-RU"/>
        </w:rPr>
        <w:t>что: Оборачиваюсь: Груш- ницкий</w:t>
      </w:r>
      <w:r>
        <w:rPr>
          <w:rStyle w:val="9pt4"/>
          <w:lang w:eastAsia="ru-RU"/>
        </w:rPr>
        <w:t xml:space="preserve"> (Л.); </w:t>
      </w:r>
      <w:r>
        <w:rPr>
          <w:rStyle w:val="10pt"/>
          <w:lang w:eastAsia="ru-RU"/>
        </w:rPr>
        <w:t>Обломов оглянулся: перед ним наяву</w:t>
      </w:r>
      <w:r>
        <w:rPr>
          <w:rStyle w:val="9pt4"/>
          <w:lang w:eastAsia="ru-RU"/>
        </w:rPr>
        <w:t xml:space="preserve">, </w:t>
      </w:r>
      <w:r>
        <w:rPr>
          <w:rStyle w:val="10pt"/>
          <w:lang w:eastAsia="ru-RU"/>
        </w:rPr>
        <w:t>не в галлюцинации, стоял настоящий</w:t>
      </w:r>
      <w:r>
        <w:rPr>
          <w:rStyle w:val="9pt4"/>
          <w:lang w:eastAsia="ru-RU"/>
        </w:rPr>
        <w:t xml:space="preserve">, </w:t>
      </w:r>
      <w:r>
        <w:rPr>
          <w:rStyle w:val="10pt"/>
          <w:lang w:eastAsia="ru-RU"/>
        </w:rPr>
        <w:t>действительный Штольц</w:t>
      </w:r>
      <w:r>
        <w:rPr>
          <w:rStyle w:val="9pt4"/>
          <w:lang w:eastAsia="ru-RU"/>
        </w:rPr>
        <w:t xml:space="preserve"> (Гонч.); </w:t>
      </w:r>
      <w:r>
        <w:rPr>
          <w:rStyle w:val="10pt"/>
          <w:lang w:eastAsia="ru-RU"/>
        </w:rPr>
        <w:t>Он подумал</w:t>
      </w:r>
      <w:r>
        <w:rPr>
          <w:rStyle w:val="9pt4"/>
          <w:lang w:eastAsia="ru-RU"/>
        </w:rPr>
        <w:t xml:space="preserve">, </w:t>
      </w:r>
      <w:r>
        <w:rPr>
          <w:rStyle w:val="10pt"/>
          <w:lang w:eastAsia="ru-RU"/>
        </w:rPr>
        <w:t>понюхал: пах</w:t>
      </w:r>
      <w:r>
        <w:rPr>
          <w:rStyle w:val="10pt"/>
          <w:lang w:eastAsia="ru-RU"/>
        </w:rPr>
        <w:softHyphen/>
        <w:t>нет медом</w:t>
      </w:r>
      <w:r>
        <w:rPr>
          <w:rStyle w:val="9pt4"/>
          <w:lang w:eastAsia="ru-RU"/>
        </w:rPr>
        <w:t xml:space="preserve"> (Ч.);</w:t>
      </w:r>
    </w:p>
    <w:p w:rsidR="006454E9" w:rsidRDefault="006454E9">
      <w:pPr>
        <w:pStyle w:val="BodyText"/>
        <w:numPr>
          <w:ilvl w:val="0"/>
          <w:numId w:val="344"/>
        </w:numPr>
        <w:shd w:val="clear" w:color="auto" w:fill="auto"/>
        <w:tabs>
          <w:tab w:val="left" w:pos="512"/>
        </w:tabs>
        <w:spacing w:before="0" w:after="0" w:line="234" w:lineRule="exact"/>
        <w:ind w:left="20" w:right="20" w:firstLine="300"/>
        <w:jc w:val="both"/>
      </w:pPr>
      <w:r>
        <w:rPr>
          <w:rStyle w:val="9pt4"/>
          <w:lang w:eastAsia="ru-RU"/>
        </w:rPr>
        <w:t>бессоюзные сложные предложения со значением определительных отно</w:t>
      </w:r>
      <w:r>
        <w:rPr>
          <w:rStyle w:val="9pt4"/>
          <w:lang w:eastAsia="ru-RU"/>
        </w:rPr>
        <w:softHyphen/>
        <w:t xml:space="preserve">шений: </w:t>
      </w:r>
      <w:r>
        <w:rPr>
          <w:rStyle w:val="10pt"/>
          <w:lang w:eastAsia="ru-RU"/>
        </w:rPr>
        <w:t>Как все московские, ваш батюшка таков: желал бы зятя он с звездами да с чинами...</w:t>
      </w:r>
      <w:r>
        <w:rPr>
          <w:rStyle w:val="149pt2"/>
          <w:lang w:eastAsia="ru-RU"/>
        </w:rPr>
        <w:t xml:space="preserve"> (Гр.); </w:t>
      </w:r>
      <w:r>
        <w:rPr>
          <w:rStyle w:val="1410pt"/>
          <w:lang w:eastAsia="ru-RU"/>
        </w:rPr>
        <w:t>Сквозь сон стала тревожить неотступная мысль: об</w:t>
      </w:r>
      <w:r>
        <w:rPr>
          <w:rStyle w:val="1410pt"/>
          <w:lang w:eastAsia="ru-RU"/>
        </w:rPr>
        <w:softHyphen/>
        <w:t>воруют лавку, сведут лошадей...</w:t>
      </w:r>
      <w:r>
        <w:rPr>
          <w:rStyle w:val="149pt2"/>
          <w:lang w:eastAsia="ru-RU"/>
        </w:rPr>
        <w:t xml:space="preserve"> (Бун.);</w:t>
      </w:r>
    </w:p>
    <w:p w:rsidR="006454E9" w:rsidRDefault="006454E9">
      <w:pPr>
        <w:pStyle w:val="141"/>
        <w:numPr>
          <w:ilvl w:val="0"/>
          <w:numId w:val="344"/>
        </w:numPr>
        <w:shd w:val="clear" w:color="auto" w:fill="auto"/>
        <w:tabs>
          <w:tab w:val="left" w:pos="512"/>
        </w:tabs>
        <w:spacing w:line="240" w:lineRule="exact"/>
        <w:ind w:left="20" w:right="20" w:firstLine="300"/>
      </w:pPr>
      <w:r>
        <w:rPr>
          <w:rStyle w:val="149pt2"/>
          <w:lang w:eastAsia="ru-RU"/>
        </w:rPr>
        <w:t xml:space="preserve">бессоюзные сложные предложения со значением причинно-слсдствснных отношений: </w:t>
      </w:r>
      <w:r>
        <w:rPr>
          <w:rStyle w:val="1410pt"/>
          <w:i/>
          <w:iCs/>
          <w:lang w:eastAsia="ru-RU"/>
        </w:rPr>
        <w:t>Я не мог заснуть', передо мной во мраке все вертелся мальчик с белыми глазами</w:t>
      </w:r>
      <w:r>
        <w:rPr>
          <w:rStyle w:val="149pt2"/>
          <w:lang w:eastAsia="ru-RU"/>
        </w:rPr>
        <w:t xml:space="preserve"> </w:t>
      </w:r>
      <w:r>
        <w:rPr>
          <w:rStyle w:val="149pt2"/>
          <w:lang w:val="en-US" w:eastAsia="ru-RU"/>
        </w:rPr>
        <w:t xml:space="preserve">(JI.); </w:t>
      </w:r>
      <w:r>
        <w:rPr>
          <w:rStyle w:val="1410pt"/>
          <w:i/>
          <w:iCs/>
          <w:lang w:eastAsia="ru-RU"/>
        </w:rPr>
        <w:t>Иногда лошади проваливались по брюхо: почва была очень вязкой</w:t>
      </w:r>
      <w:r>
        <w:rPr>
          <w:rStyle w:val="149pt2"/>
          <w:lang w:eastAsia="ru-RU"/>
        </w:rPr>
        <w:t xml:space="preserve"> (Фад.); </w:t>
      </w:r>
      <w:r>
        <w:rPr>
          <w:rStyle w:val="1410pt"/>
          <w:i/>
          <w:iCs/>
          <w:lang w:eastAsia="ru-RU"/>
        </w:rPr>
        <w:t>Богатому не спится', богатый вора боится</w:t>
      </w:r>
      <w:r>
        <w:rPr>
          <w:rStyle w:val="149pt2"/>
          <w:lang w:eastAsia="ru-RU"/>
        </w:rPr>
        <w:t xml:space="preserve"> (Поел.);</w:t>
      </w:r>
    </w:p>
    <w:p w:rsidR="006454E9" w:rsidRDefault="006454E9">
      <w:pPr>
        <w:pStyle w:val="141"/>
        <w:numPr>
          <w:ilvl w:val="0"/>
          <w:numId w:val="344"/>
        </w:numPr>
        <w:shd w:val="clear" w:color="auto" w:fill="auto"/>
        <w:tabs>
          <w:tab w:val="left" w:pos="518"/>
        </w:tabs>
        <w:spacing w:line="240" w:lineRule="exact"/>
        <w:ind w:left="20" w:right="20" w:firstLine="300"/>
      </w:pPr>
      <w:r>
        <w:rPr>
          <w:rStyle w:val="149pt2"/>
          <w:lang w:eastAsia="ru-RU"/>
        </w:rPr>
        <w:t xml:space="preserve">бессоюзные сложные предложения со значением временных отношений: </w:t>
      </w:r>
      <w:r>
        <w:rPr>
          <w:rStyle w:val="1410pt"/>
          <w:i/>
          <w:iCs/>
          <w:lang w:eastAsia="ru-RU"/>
        </w:rPr>
        <w:t>Победим - каменный дом построишь</w:t>
      </w:r>
      <w:r>
        <w:rPr>
          <w:rStyle w:val="149pt2"/>
          <w:lang w:eastAsia="ru-RU"/>
        </w:rPr>
        <w:t xml:space="preserve"> (А. Н. Т.); </w:t>
      </w:r>
      <w:r>
        <w:rPr>
          <w:rStyle w:val="1410pt"/>
          <w:i/>
          <w:iCs/>
          <w:lang w:eastAsia="ru-RU"/>
        </w:rPr>
        <w:t>Ехал сюда - рожь начинала желтеть. Теперь уезжаю обратно - эту рожь люди едят</w:t>
      </w:r>
      <w:r>
        <w:rPr>
          <w:rStyle w:val="149pt2"/>
          <w:lang w:eastAsia="ru-RU"/>
        </w:rPr>
        <w:t xml:space="preserve"> (Пришв.); </w:t>
      </w:r>
      <w:r>
        <w:rPr>
          <w:rStyle w:val="1410pt"/>
          <w:i/>
          <w:iCs/>
          <w:lang w:eastAsia="ru-RU"/>
        </w:rPr>
        <w:t>Пашню пашут - руками не машут</w:t>
      </w:r>
      <w:r>
        <w:rPr>
          <w:rStyle w:val="149pt2"/>
          <w:lang w:eastAsia="ru-RU"/>
        </w:rPr>
        <w:t xml:space="preserve"> (Поел.);</w:t>
      </w:r>
    </w:p>
    <w:p w:rsidR="006454E9" w:rsidRDefault="006454E9">
      <w:pPr>
        <w:pStyle w:val="BodyText"/>
        <w:numPr>
          <w:ilvl w:val="0"/>
          <w:numId w:val="344"/>
        </w:numPr>
        <w:shd w:val="clear" w:color="auto" w:fill="auto"/>
        <w:tabs>
          <w:tab w:val="left" w:pos="512"/>
        </w:tabs>
        <w:spacing w:before="0" w:after="0" w:line="240" w:lineRule="exact"/>
        <w:ind w:left="20" w:right="20" w:firstLine="300"/>
        <w:jc w:val="both"/>
      </w:pPr>
      <w:r>
        <w:rPr>
          <w:rStyle w:val="9pt4"/>
          <w:lang w:eastAsia="ru-RU"/>
        </w:rPr>
        <w:t xml:space="preserve">бессоюзные сложные предложения со значением сравнения: </w:t>
      </w:r>
      <w:r>
        <w:rPr>
          <w:rStyle w:val="10pt"/>
          <w:lang w:eastAsia="ru-RU"/>
        </w:rPr>
        <w:t>Молвит сло</w:t>
      </w:r>
      <w:r>
        <w:rPr>
          <w:rStyle w:val="10pt"/>
          <w:lang w:eastAsia="ru-RU"/>
        </w:rPr>
        <w:softHyphen/>
        <w:t>во - соловей поет</w:t>
      </w:r>
      <w:r>
        <w:rPr>
          <w:rStyle w:val="9pt4"/>
          <w:lang w:eastAsia="ru-RU"/>
        </w:rPr>
        <w:t xml:space="preserve"> (Л.); </w:t>
      </w:r>
      <w:r>
        <w:rPr>
          <w:rStyle w:val="10pt"/>
          <w:lang w:eastAsia="ru-RU"/>
        </w:rPr>
        <w:t>...Посмотрит - рублем подарит</w:t>
      </w:r>
      <w:r>
        <w:rPr>
          <w:rStyle w:val="9pt4"/>
          <w:lang w:eastAsia="ru-RU"/>
        </w:rPr>
        <w:t xml:space="preserve"> (Н.);</w:t>
      </w:r>
    </w:p>
    <w:p w:rsidR="006454E9" w:rsidRDefault="006454E9">
      <w:pPr>
        <w:pStyle w:val="141"/>
        <w:numPr>
          <w:ilvl w:val="0"/>
          <w:numId w:val="344"/>
        </w:numPr>
        <w:shd w:val="clear" w:color="auto" w:fill="auto"/>
        <w:tabs>
          <w:tab w:val="left" w:pos="542"/>
        </w:tabs>
        <w:spacing w:line="240" w:lineRule="exact"/>
        <w:ind w:left="20" w:right="20" w:firstLine="300"/>
      </w:pPr>
      <w:r>
        <w:rPr>
          <w:rStyle w:val="149pt2"/>
          <w:lang w:eastAsia="ru-RU"/>
        </w:rPr>
        <w:t xml:space="preserve">бессоюзные сложные предложения со значением следствия, результата, быстрой смены событий: </w:t>
      </w:r>
      <w:r>
        <w:rPr>
          <w:rStyle w:val="1410pt"/>
          <w:i/>
          <w:iCs/>
          <w:lang w:eastAsia="ru-RU"/>
        </w:rPr>
        <w:t>Сыр выпал - с ним была плутовка такова</w:t>
      </w:r>
      <w:r>
        <w:rPr>
          <w:rStyle w:val="149pt2"/>
          <w:lang w:eastAsia="ru-RU"/>
        </w:rPr>
        <w:t xml:space="preserve"> (Кр.); </w:t>
      </w:r>
      <w:r>
        <w:rPr>
          <w:rStyle w:val="1410pt"/>
          <w:i/>
          <w:iCs/>
          <w:lang w:eastAsia="ru-RU"/>
        </w:rPr>
        <w:t>Я умираю - мне не к чему лгать</w:t>
      </w:r>
      <w:r>
        <w:rPr>
          <w:rStyle w:val="149pt2"/>
          <w:lang w:eastAsia="ru-RU"/>
        </w:rPr>
        <w:t xml:space="preserve"> (Т.) </w:t>
      </w:r>
      <w:r>
        <w:rPr>
          <w:rStyle w:val="1410pt"/>
          <w:i/>
          <w:iCs/>
          <w:lang w:eastAsia="ru-RU"/>
        </w:rPr>
        <w:t>Вдруг мужики с топорами явились - лес зазвенел, застонал, затрещал</w:t>
      </w:r>
      <w:r>
        <w:rPr>
          <w:rStyle w:val="149pt2"/>
          <w:lang w:eastAsia="ru-RU"/>
        </w:rPr>
        <w:t xml:space="preserve"> (Н.); </w:t>
      </w:r>
      <w:r>
        <w:rPr>
          <w:rStyle w:val="1410pt"/>
          <w:i/>
          <w:iCs/>
          <w:lang w:eastAsia="ru-RU"/>
        </w:rPr>
        <w:t>Метелица был уже совсем близко от кост</w:t>
      </w:r>
      <w:r>
        <w:rPr>
          <w:rStyle w:val="1410pt"/>
          <w:i/>
          <w:iCs/>
          <w:lang w:eastAsia="ru-RU"/>
        </w:rPr>
        <w:softHyphen/>
        <w:t>ра - вдруг конское ржанье раздалось во тьме</w:t>
      </w:r>
      <w:r>
        <w:rPr>
          <w:rStyle w:val="149pt2"/>
          <w:lang w:eastAsia="ru-RU"/>
        </w:rPr>
        <w:t xml:space="preserve"> (Фад.);</w:t>
      </w:r>
    </w:p>
    <w:p w:rsidR="006454E9" w:rsidRDefault="006454E9">
      <w:pPr>
        <w:pStyle w:val="141"/>
        <w:numPr>
          <w:ilvl w:val="0"/>
          <w:numId w:val="344"/>
        </w:numPr>
        <w:shd w:val="clear" w:color="auto" w:fill="auto"/>
        <w:tabs>
          <w:tab w:val="left" w:pos="650"/>
        </w:tabs>
        <w:spacing w:line="240" w:lineRule="exact"/>
        <w:ind w:left="20" w:right="20" w:firstLine="300"/>
      </w:pPr>
      <w:r>
        <w:rPr>
          <w:rStyle w:val="149pt2"/>
          <w:lang w:eastAsia="ru-RU"/>
        </w:rPr>
        <w:t xml:space="preserve">бессоюзные сложные предложения со значением пояснения: </w:t>
      </w:r>
      <w:r>
        <w:rPr>
          <w:rStyle w:val="1410pt"/>
          <w:i/>
          <w:iCs/>
          <w:lang w:eastAsia="ru-RU"/>
        </w:rPr>
        <w:t>С ранней молодости Татьяну держали в черном теле', работала она за двоих, а ласки никакой никогда не видела</w:t>
      </w:r>
      <w:r>
        <w:rPr>
          <w:rStyle w:val="149pt2"/>
          <w:lang w:eastAsia="ru-RU"/>
        </w:rPr>
        <w:t xml:space="preserve"> (Т.); </w:t>
      </w:r>
      <w:r>
        <w:rPr>
          <w:rStyle w:val="1410pt"/>
          <w:i/>
          <w:iCs/>
          <w:lang w:eastAsia="ru-RU"/>
        </w:rPr>
        <w:t>Поведение Нагульнова все расценивали по- разному</w:t>
      </w:r>
      <w:r>
        <w:rPr>
          <w:rStyle w:val="149pt2"/>
          <w:lang w:eastAsia="ru-RU"/>
        </w:rPr>
        <w:t xml:space="preserve">: </w:t>
      </w:r>
      <w:r>
        <w:rPr>
          <w:rStyle w:val="1410pt"/>
          <w:i/>
          <w:iCs/>
          <w:lang w:eastAsia="ru-RU"/>
        </w:rPr>
        <w:t>одни одобряли, другие порицали, некоторые сдержанно помалки</w:t>
      </w:r>
      <w:r>
        <w:rPr>
          <w:rStyle w:val="1410pt"/>
          <w:i/>
          <w:iCs/>
          <w:lang w:eastAsia="ru-RU"/>
        </w:rPr>
        <w:softHyphen/>
        <w:t>вали</w:t>
      </w:r>
      <w:r>
        <w:rPr>
          <w:rStyle w:val="149pt2"/>
          <w:lang w:eastAsia="ru-RU"/>
        </w:rPr>
        <w:t xml:space="preserve"> (Шол.);</w:t>
      </w:r>
    </w:p>
    <w:p w:rsidR="006454E9" w:rsidRDefault="006454E9">
      <w:pPr>
        <w:pStyle w:val="141"/>
        <w:numPr>
          <w:ilvl w:val="0"/>
          <w:numId w:val="344"/>
        </w:numPr>
        <w:shd w:val="clear" w:color="auto" w:fill="auto"/>
        <w:tabs>
          <w:tab w:val="left" w:pos="620"/>
        </w:tabs>
        <w:spacing w:line="240" w:lineRule="exact"/>
        <w:ind w:left="20" w:right="20" w:firstLine="300"/>
      </w:pPr>
      <w:r>
        <w:rPr>
          <w:rStyle w:val="149pt2"/>
          <w:lang w:eastAsia="ru-RU"/>
        </w:rPr>
        <w:t xml:space="preserve">бессоюзные сложные предложения со значением присоединения: </w:t>
      </w:r>
      <w:r>
        <w:rPr>
          <w:rStyle w:val="1410pt"/>
          <w:i/>
          <w:iCs/>
          <w:lang w:eastAsia="ru-RU"/>
        </w:rPr>
        <w:t>Я все это уже знаю наизусть - вот что скучно</w:t>
      </w:r>
      <w:r>
        <w:rPr>
          <w:rStyle w:val="149pt2"/>
          <w:lang w:eastAsia="ru-RU"/>
        </w:rPr>
        <w:t xml:space="preserve"> (Л.); </w:t>
      </w:r>
      <w:r>
        <w:rPr>
          <w:rStyle w:val="1410pt"/>
          <w:i/>
          <w:iCs/>
          <w:lang w:eastAsia="ru-RU"/>
        </w:rPr>
        <w:t>Она сидела неподалеку на скамье под покосившимся деревянным грибом</w:t>
      </w:r>
      <w:r>
        <w:rPr>
          <w:rStyle w:val="149pt2"/>
          <w:lang w:eastAsia="ru-RU"/>
        </w:rPr>
        <w:t xml:space="preserve">, - </w:t>
      </w:r>
      <w:r>
        <w:rPr>
          <w:rStyle w:val="1410pt"/>
          <w:i/>
          <w:iCs/>
          <w:lang w:eastAsia="ru-RU"/>
        </w:rPr>
        <w:t>такие делают в лагерях для часовых</w:t>
      </w:r>
      <w:r>
        <w:rPr>
          <w:rStyle w:val="149pt2"/>
          <w:lang w:eastAsia="ru-RU"/>
        </w:rPr>
        <w:t xml:space="preserve"> (Пауст.); </w:t>
      </w:r>
      <w:r>
        <w:rPr>
          <w:rStyle w:val="1410pt"/>
          <w:i/>
          <w:iCs/>
          <w:lang w:eastAsia="ru-RU"/>
        </w:rPr>
        <w:t>Он всегда люби! поболтать - это было мне отлично извес</w:t>
      </w:r>
      <w:r>
        <w:rPr>
          <w:rStyle w:val="1410pt"/>
          <w:i/>
          <w:iCs/>
          <w:lang w:eastAsia="ru-RU"/>
        </w:rPr>
        <w:softHyphen/>
        <w:t>тно</w:t>
      </w:r>
      <w:r>
        <w:rPr>
          <w:rStyle w:val="149pt2"/>
          <w:lang w:eastAsia="ru-RU"/>
        </w:rPr>
        <w:t xml:space="preserve"> (Кав.);</w:t>
      </w:r>
    </w:p>
    <w:p w:rsidR="006454E9" w:rsidRDefault="006454E9">
      <w:pPr>
        <w:pStyle w:val="141"/>
        <w:numPr>
          <w:ilvl w:val="0"/>
          <w:numId w:val="344"/>
        </w:numPr>
        <w:shd w:val="clear" w:color="auto" w:fill="auto"/>
        <w:tabs>
          <w:tab w:val="left" w:pos="614"/>
        </w:tabs>
        <w:spacing w:after="158" w:line="240" w:lineRule="exact"/>
        <w:ind w:left="20" w:right="20" w:firstLine="300"/>
      </w:pPr>
      <w:r>
        <w:rPr>
          <w:rStyle w:val="149pt2"/>
          <w:lang w:eastAsia="ru-RU"/>
        </w:rPr>
        <w:t xml:space="preserve">бессоюзные предложения сложного состава. В этих предложениях вторая часть состоит нс из одного, а из нескольких простых предложений: </w:t>
      </w:r>
      <w:r>
        <w:rPr>
          <w:rStyle w:val="1410pt"/>
          <w:i/>
          <w:iCs/>
          <w:lang w:eastAsia="ru-RU"/>
        </w:rPr>
        <w:t>Какую-то осо</w:t>
      </w:r>
      <w:r>
        <w:rPr>
          <w:rStyle w:val="1410pt"/>
          <w:i/>
          <w:iCs/>
          <w:lang w:eastAsia="ru-RU"/>
        </w:rPr>
        <w:softHyphen/>
        <w:t>бенную ветхость замети</w:t>
      </w:r>
      <w:r>
        <w:rPr>
          <w:rStyle w:val="1410pt"/>
          <w:i/>
          <w:iCs/>
          <w:lang w:val="en-US" w:eastAsia="ru-RU"/>
        </w:rPr>
        <w:t xml:space="preserve">i </w:t>
      </w:r>
      <w:r>
        <w:rPr>
          <w:rStyle w:val="1410pt"/>
          <w:i/>
          <w:iCs/>
          <w:lang w:eastAsia="ru-RU"/>
        </w:rPr>
        <w:t>он на всех деревенских строениях</w:t>
      </w:r>
      <w:r>
        <w:rPr>
          <w:rStyle w:val="149pt2"/>
          <w:lang w:eastAsia="ru-RU"/>
        </w:rPr>
        <w:t xml:space="preserve">: </w:t>
      </w:r>
      <w:r>
        <w:rPr>
          <w:rStyle w:val="1410pt"/>
          <w:i/>
          <w:iCs/>
          <w:lang w:eastAsia="ru-RU"/>
        </w:rPr>
        <w:t>бревно на избах было темно и старо</w:t>
      </w:r>
      <w:r>
        <w:rPr>
          <w:rStyle w:val="149pt2"/>
          <w:lang w:eastAsia="ru-RU"/>
        </w:rPr>
        <w:t xml:space="preserve">; </w:t>
      </w:r>
      <w:r>
        <w:rPr>
          <w:rStyle w:val="1410pt"/>
          <w:i/>
          <w:iCs/>
          <w:lang w:eastAsia="ru-RU"/>
        </w:rPr>
        <w:t>многие крыши сквозили, как решето', на иных оставался только конек вверху да жерди по сторонам в виде ребер</w:t>
      </w:r>
      <w:r>
        <w:rPr>
          <w:rStyle w:val="149pt2"/>
          <w:lang w:eastAsia="ru-RU"/>
        </w:rPr>
        <w:t xml:space="preserve"> (Г.); </w:t>
      </w:r>
      <w:r>
        <w:rPr>
          <w:rStyle w:val="1410pt"/>
          <w:i/>
          <w:iCs/>
          <w:lang w:eastAsia="ru-RU"/>
        </w:rPr>
        <w:t>Приятно после долгой ходьбы и глубокого сна лежать неподвижно на сене</w:t>
      </w:r>
      <w:r>
        <w:rPr>
          <w:rStyle w:val="149pt2"/>
          <w:lang w:eastAsia="ru-RU"/>
        </w:rPr>
        <w:t xml:space="preserve">: </w:t>
      </w:r>
      <w:r>
        <w:rPr>
          <w:rStyle w:val="1410pt"/>
          <w:i/>
          <w:iCs/>
          <w:lang w:eastAsia="ru-RU"/>
        </w:rPr>
        <w:t>тело нежится и томится, легким жаром пышет лицо</w:t>
      </w:r>
      <w:r>
        <w:rPr>
          <w:rStyle w:val="149pt2"/>
          <w:lang w:eastAsia="ru-RU"/>
        </w:rPr>
        <w:t xml:space="preserve">, </w:t>
      </w:r>
      <w:r>
        <w:rPr>
          <w:rStyle w:val="1410pt"/>
          <w:i/>
          <w:iCs/>
          <w:lang w:eastAsia="ru-RU"/>
        </w:rPr>
        <w:t>сладкая лень смыкает глаза</w:t>
      </w:r>
      <w:r>
        <w:rPr>
          <w:rStyle w:val="149pt2"/>
          <w:lang w:eastAsia="ru-RU"/>
        </w:rPr>
        <w:t xml:space="preserve"> (Т.).</w:t>
      </w:r>
    </w:p>
    <w:p w:rsidR="006454E9" w:rsidRDefault="006454E9">
      <w:pPr>
        <w:pStyle w:val="281"/>
        <w:shd w:val="clear" w:color="auto" w:fill="auto"/>
        <w:spacing w:before="0"/>
        <w:ind w:right="20"/>
      </w:pPr>
      <w:r>
        <w:rPr>
          <w:rStyle w:val="2820"/>
          <w:i/>
          <w:iCs/>
          <w:lang w:eastAsia="ru-RU"/>
        </w:rPr>
        <w:t>ВОПРОСЫ ДЛЯ САМОПРОВЕРКИ</w:t>
      </w:r>
    </w:p>
    <w:p w:rsidR="006454E9" w:rsidRDefault="006454E9">
      <w:pPr>
        <w:pStyle w:val="111"/>
        <w:numPr>
          <w:ilvl w:val="0"/>
          <w:numId w:val="345"/>
        </w:numPr>
        <w:shd w:val="clear" w:color="auto" w:fill="auto"/>
        <w:tabs>
          <w:tab w:val="left" w:pos="170"/>
        </w:tabs>
        <w:spacing w:after="0" w:line="192" w:lineRule="exact"/>
        <w:ind w:left="20"/>
        <w:jc w:val="both"/>
      </w:pPr>
      <w:r>
        <w:rPr>
          <w:rStyle w:val="117pt1"/>
          <w:lang w:eastAsia="ru-RU"/>
        </w:rPr>
        <w:t>Как связаны между собой части бессоюзного сложного предложения?</w:t>
      </w:r>
    </w:p>
    <w:p w:rsidR="006454E9" w:rsidRDefault="006454E9">
      <w:pPr>
        <w:pStyle w:val="111"/>
        <w:numPr>
          <w:ilvl w:val="0"/>
          <w:numId w:val="345"/>
        </w:numPr>
        <w:shd w:val="clear" w:color="auto" w:fill="auto"/>
        <w:tabs>
          <w:tab w:val="left" w:pos="188"/>
        </w:tabs>
        <w:spacing w:after="125" w:line="192" w:lineRule="exact"/>
        <w:ind w:left="20"/>
        <w:jc w:val="both"/>
      </w:pPr>
      <w:r>
        <w:rPr>
          <w:rStyle w:val="117pt1"/>
          <w:lang w:eastAsia="ru-RU"/>
        </w:rPr>
        <w:t>Каковы виды бессоюзных сложных предложений?</w:t>
      </w:r>
    </w:p>
    <w:p w:rsidR="006454E9" w:rsidRDefault="006454E9">
      <w:pPr>
        <w:pStyle w:val="3310"/>
        <w:shd w:val="clear" w:color="auto" w:fill="auto"/>
        <w:spacing w:before="0" w:line="186" w:lineRule="exact"/>
        <w:ind w:right="20"/>
      </w:pPr>
      <w:r>
        <w:rPr>
          <w:rStyle w:val="3320"/>
          <w:lang w:eastAsia="ru-RU"/>
        </w:rPr>
        <w:t>Упражнения</w:t>
      </w:r>
    </w:p>
    <w:p w:rsidR="006454E9" w:rsidRDefault="006454E9">
      <w:pPr>
        <w:pStyle w:val="111"/>
        <w:numPr>
          <w:ilvl w:val="0"/>
          <w:numId w:val="338"/>
        </w:numPr>
        <w:shd w:val="clear" w:color="auto" w:fill="auto"/>
        <w:tabs>
          <w:tab w:val="left" w:pos="524"/>
        </w:tabs>
        <w:spacing w:after="0" w:line="186" w:lineRule="exact"/>
        <w:ind w:left="20" w:right="20" w:firstLine="180"/>
        <w:jc w:val="both"/>
      </w:pPr>
      <w:r>
        <w:rPr>
          <w:rStyle w:val="117pt1"/>
          <w:lang w:eastAsia="ru-RU"/>
        </w:rPr>
        <w:t>Выяснитс смысловые отношения между частями бессоюзных сложных предложений (перечислительные, пояснительные, сопоставительные, врсмсши-ас, изъяснительные, причин- но-слсдствсниыс, условно-слсдствсниые и др.). Объясните постановку знаков препинания. Прочитайте, соблюдая правильную интонацию.</w:t>
      </w:r>
    </w:p>
    <w:p w:rsidR="006454E9" w:rsidRDefault="006454E9">
      <w:pPr>
        <w:pStyle w:val="BodyText"/>
        <w:shd w:val="clear" w:color="auto" w:fill="auto"/>
        <w:spacing w:before="0" w:after="0" w:line="240" w:lineRule="exact"/>
        <w:ind w:left="20" w:right="20" w:firstLine="300"/>
        <w:jc w:val="both"/>
      </w:pPr>
      <w:r>
        <w:rPr>
          <w:rStyle w:val="9pt4"/>
          <w:lang w:eastAsia="ru-RU"/>
        </w:rPr>
        <w:t xml:space="preserve">1. И думал он: отссль грозить мы будем шведу, здесь будет город заложен назло надменному соседу </w:t>
      </w:r>
      <w:r>
        <w:rPr>
          <w:rStyle w:val="10pt"/>
          <w:lang w:eastAsia="ru-RU"/>
        </w:rPr>
        <w:t>(П.).</w:t>
      </w:r>
      <w:r>
        <w:rPr>
          <w:rStyle w:val="9pt4"/>
          <w:lang w:eastAsia="ru-RU"/>
        </w:rPr>
        <w:t xml:space="preserve"> 2. К сукнам, холстам и домашним материям страшно было притронуться: они обращались в пыль </w:t>
      </w:r>
      <w:r>
        <w:rPr>
          <w:rStyle w:val="10pt"/>
          <w:lang w:eastAsia="ru-RU"/>
        </w:rPr>
        <w:t>(Г.).</w:t>
      </w:r>
      <w:r>
        <w:rPr>
          <w:rStyle w:val="9pt4"/>
          <w:lang w:eastAsia="ru-RU"/>
        </w:rPr>
        <w:t xml:space="preserve"> 3. В доме мало-по- малу нарушалась тишина: в одном углу где-то скрипнула дверь, послышались по двору чьи-то шаги, на сеновале кто-то чихнул </w:t>
      </w:r>
      <w:r>
        <w:rPr>
          <w:rStyle w:val="10pt"/>
          <w:lang w:eastAsia="ru-RU"/>
        </w:rPr>
        <w:t>(Гонч.).</w:t>
      </w:r>
      <w:r>
        <w:rPr>
          <w:rStyle w:val="9pt4"/>
          <w:lang w:eastAsia="ru-RU"/>
        </w:rPr>
        <w:t xml:space="preserve"> 4. Вот мои условия: вы ныне же публично откажетесь от своей клеветы и будете просить у меня извинения </w:t>
      </w:r>
      <w:r>
        <w:rPr>
          <w:rStyle w:val="10pt"/>
          <w:lang w:eastAsia="ru-RU"/>
        </w:rPr>
        <w:t>(Л.).</w:t>
      </w:r>
      <w:r>
        <w:rPr>
          <w:rStyle w:val="9pt4"/>
          <w:lang w:eastAsia="ru-RU"/>
        </w:rPr>
        <w:t xml:space="preserve"> 5. Однажды проснулся он и видит: прямо против его норы сто</w:t>
      </w:r>
      <w:r>
        <w:rPr>
          <w:rStyle w:val="9pt4"/>
          <w:lang w:eastAsia="ru-RU"/>
        </w:rPr>
        <w:softHyphen/>
        <w:t xml:space="preserve">ит рак </w:t>
      </w:r>
      <w:r>
        <w:rPr>
          <w:rStyle w:val="10pt"/>
          <w:lang w:eastAsia="ru-RU"/>
        </w:rPr>
        <w:t>(С.-Щ.).</w:t>
      </w:r>
      <w:r>
        <w:rPr>
          <w:rStyle w:val="9pt4"/>
          <w:lang w:eastAsia="ru-RU"/>
        </w:rPr>
        <w:t xml:space="preserve"> 6. Варвара прислушалась: донесся шум вечернего поезда </w:t>
      </w:r>
      <w:r>
        <w:rPr>
          <w:rStyle w:val="10pt"/>
          <w:lang w:eastAsia="ru-RU"/>
        </w:rPr>
        <w:t>(Ч.). 1.</w:t>
      </w:r>
      <w:r>
        <w:rPr>
          <w:rStyle w:val="9pt4"/>
          <w:lang w:eastAsia="ru-RU"/>
        </w:rPr>
        <w:t xml:space="preserve"> Скрипят клссты, звенят синицы, смеется кукушка, свистит иволга, немолчно звучит ревнивая пссня зяблика, задумчиво пост странная птица - щур </w:t>
      </w:r>
      <w:r>
        <w:rPr>
          <w:rStyle w:val="10pt"/>
          <w:lang w:eastAsia="ru-RU"/>
        </w:rPr>
        <w:t xml:space="preserve">(М. Г.). </w:t>
      </w:r>
      <w:r>
        <w:rPr>
          <w:rStyle w:val="9pt4"/>
          <w:lang w:eastAsia="ru-RU"/>
        </w:rPr>
        <w:t xml:space="preserve">8. Ругаться будут - нс бойся </w:t>
      </w:r>
      <w:r>
        <w:rPr>
          <w:rStyle w:val="10pt"/>
          <w:lang w:eastAsia="ru-RU"/>
        </w:rPr>
        <w:t>(Гладк).</w:t>
      </w:r>
      <w:r>
        <w:rPr>
          <w:rStyle w:val="9pt4"/>
          <w:lang w:eastAsia="ru-RU"/>
        </w:rPr>
        <w:t xml:space="preserve"> 9. Федор иногда удивлялся чапаевской памяти: он помнил даже самомалейшие мелочи и нст-нст да и ввернет их где- нибудь к разговору </w:t>
      </w:r>
      <w:r>
        <w:rPr>
          <w:rStyle w:val="10pt"/>
          <w:lang w:eastAsia="ru-RU"/>
        </w:rPr>
        <w:t>(Фурм.).</w:t>
      </w:r>
      <w:r>
        <w:rPr>
          <w:rStyle w:val="9pt4"/>
          <w:lang w:eastAsia="ru-RU"/>
        </w:rPr>
        <w:t xml:space="preserve"> 10. Темный лее хорош в яркий солнечный день: тут и прохлада и чудеса световые </w:t>
      </w:r>
      <w:r>
        <w:rPr>
          <w:rStyle w:val="10pt"/>
          <w:lang w:eastAsia="ru-RU"/>
        </w:rPr>
        <w:t>(Пришв.).</w:t>
      </w:r>
      <w:r>
        <w:rPr>
          <w:rStyle w:val="9pt4"/>
          <w:lang w:eastAsia="ru-RU"/>
        </w:rPr>
        <w:t xml:space="preserve"> 11. Он гость - я хозяин </w:t>
      </w:r>
      <w:r>
        <w:rPr>
          <w:rStyle w:val="10pt"/>
          <w:lang w:eastAsia="ru-RU"/>
        </w:rPr>
        <w:t>(Багр.).</w:t>
      </w:r>
    </w:p>
    <w:p w:rsidR="006454E9" w:rsidRDefault="006454E9">
      <w:pPr>
        <w:pStyle w:val="BodyText"/>
        <w:numPr>
          <w:ilvl w:val="0"/>
          <w:numId w:val="342"/>
        </w:numPr>
        <w:shd w:val="clear" w:color="auto" w:fill="auto"/>
        <w:tabs>
          <w:tab w:val="left" w:pos="332"/>
        </w:tabs>
        <w:spacing w:before="0" w:after="260" w:line="240" w:lineRule="exact"/>
        <w:ind w:left="20" w:right="20" w:firstLine="0"/>
        <w:jc w:val="both"/>
      </w:pPr>
      <w:r>
        <w:rPr>
          <w:rStyle w:val="9pt4"/>
          <w:lang w:eastAsia="ru-RU"/>
        </w:rPr>
        <w:t xml:space="preserve">Удастся в Ташкент хорошо съездить - дело поправится </w:t>
      </w:r>
      <w:r>
        <w:rPr>
          <w:rStyle w:val="10pt"/>
          <w:lang w:eastAsia="ru-RU"/>
        </w:rPr>
        <w:t>(Нев.).</w:t>
      </w:r>
      <w:r>
        <w:rPr>
          <w:rStyle w:val="9pt4"/>
          <w:lang w:eastAsia="ru-RU"/>
        </w:rPr>
        <w:t xml:space="preserve"> 13. Теперь им предстояло самое трудное: они должны были покинуть товарища, зная о том, что ему угрожает </w:t>
      </w:r>
      <w:r>
        <w:rPr>
          <w:rStyle w:val="10pt"/>
          <w:lang w:eastAsia="ru-RU"/>
        </w:rPr>
        <w:t>(Фад.).</w:t>
      </w:r>
      <w:r>
        <w:rPr>
          <w:rStyle w:val="9pt4"/>
          <w:lang w:eastAsia="ru-RU"/>
        </w:rPr>
        <w:t xml:space="preserve"> 14. Биться в одиночку жизни нс перевернуть </w:t>
      </w:r>
      <w:r>
        <w:rPr>
          <w:rStyle w:val="10pt"/>
          <w:lang w:eastAsia="ru-RU"/>
        </w:rPr>
        <w:t>(Н. Остр.).</w:t>
      </w:r>
      <w:r>
        <w:rPr>
          <w:rStyle w:val="9pt4"/>
          <w:lang w:eastAsia="ru-RU"/>
        </w:rPr>
        <w:t xml:space="preserve"> 15. Капризная придунайская весна была в этом году особенно не</w:t>
      </w:r>
      <w:r>
        <w:rPr>
          <w:rStyle w:val="9pt4"/>
          <w:lang w:eastAsia="ru-RU"/>
        </w:rPr>
        <w:softHyphen/>
        <w:t xml:space="preserve">ровна: без шинели было еще свежо, в шинели жарко </w:t>
      </w:r>
      <w:r>
        <w:rPr>
          <w:rStyle w:val="10pt"/>
          <w:lang w:eastAsia="ru-RU"/>
        </w:rPr>
        <w:t>(Павл.).</w:t>
      </w:r>
      <w:r>
        <w:rPr>
          <w:rStyle w:val="9pt4"/>
          <w:lang w:eastAsia="ru-RU"/>
        </w:rPr>
        <w:t xml:space="preserve"> 16. Впереди про</w:t>
      </w:r>
      <w:r>
        <w:rPr>
          <w:rStyle w:val="9pt4"/>
          <w:lang w:eastAsia="ru-RU"/>
        </w:rPr>
        <w:softHyphen/>
        <w:t>бирался старшой, подавая команду осторожным движением руки: поднимет руку над головой - всс тотчас останавливались и замирали; вытянет руку в сторону с наклоном к земле - всс в ту же секунду быстро и бесшумно ложились; мах</w:t>
      </w:r>
      <w:r>
        <w:rPr>
          <w:rStyle w:val="9pt4"/>
          <w:lang w:eastAsia="ru-RU"/>
        </w:rPr>
        <w:softHyphen/>
        <w:t>нет рукой вперед - всс двигались вперед; покажет назад всс медленно пяти</w:t>
      </w:r>
      <w:r>
        <w:rPr>
          <w:rStyle w:val="9pt4"/>
          <w:lang w:eastAsia="ru-RU"/>
        </w:rPr>
        <w:softHyphen/>
        <w:t xml:space="preserve">лись назад </w:t>
      </w:r>
      <w:r>
        <w:rPr>
          <w:rStyle w:val="10pt"/>
          <w:lang w:eastAsia="ru-RU"/>
        </w:rPr>
        <w:t>(Кат.).</w:t>
      </w:r>
      <w:r>
        <w:rPr>
          <w:rStyle w:val="9pt4"/>
          <w:lang w:eastAsia="ru-RU"/>
        </w:rPr>
        <w:t xml:space="preserve"> 17. Про себя Данилов сформулировал задачу так: из докто</w:t>
      </w:r>
      <w:r>
        <w:rPr>
          <w:rStyle w:val="9pt4"/>
          <w:lang w:eastAsia="ru-RU"/>
        </w:rPr>
        <w:softHyphen/>
        <w:t xml:space="preserve">ра Белова надо сделать начальника поезда </w:t>
      </w:r>
      <w:r>
        <w:rPr>
          <w:rStyle w:val="10pt"/>
          <w:lang w:eastAsia="ru-RU"/>
        </w:rPr>
        <w:t>(Пан.).</w:t>
      </w:r>
    </w:p>
    <w:p w:rsidR="006454E9" w:rsidRDefault="006454E9">
      <w:pPr>
        <w:pStyle w:val="111"/>
        <w:numPr>
          <w:ilvl w:val="0"/>
          <w:numId w:val="338"/>
        </w:numPr>
        <w:shd w:val="clear" w:color="auto" w:fill="auto"/>
        <w:tabs>
          <w:tab w:val="left" w:pos="510"/>
        </w:tabs>
        <w:spacing w:after="0" w:line="140" w:lineRule="exact"/>
        <w:ind w:left="180"/>
      </w:pPr>
      <w:r>
        <w:rPr>
          <w:rStyle w:val="117pt1"/>
          <w:lang w:eastAsia="ru-RU"/>
        </w:rPr>
        <w:t>Перепишите, расставляя знаки препинания и объясняя их постановку.</w:t>
      </w:r>
    </w:p>
    <w:p w:rsidR="006454E9" w:rsidRDefault="006454E9">
      <w:pPr>
        <w:pStyle w:val="BodyText"/>
        <w:shd w:val="clear" w:color="auto" w:fill="auto"/>
        <w:spacing w:before="0" w:after="695" w:line="234" w:lineRule="exact"/>
        <w:ind w:left="20" w:right="20" w:firstLine="300"/>
        <w:jc w:val="both"/>
      </w:pPr>
      <w:r>
        <w:rPr>
          <w:rStyle w:val="9pt4"/>
          <w:lang w:eastAsia="ru-RU"/>
        </w:rPr>
        <w:t xml:space="preserve">1. Дуб держится к земле тростиночка припала </w:t>
      </w:r>
      <w:r>
        <w:rPr>
          <w:rStyle w:val="10pt"/>
          <w:lang w:eastAsia="ru-RU"/>
        </w:rPr>
        <w:t>(Кр.) 2.</w:t>
      </w:r>
      <w:r>
        <w:rPr>
          <w:rStyle w:val="9pt4"/>
          <w:lang w:eastAsia="ru-RU"/>
        </w:rPr>
        <w:t xml:space="preserve"> Страшная мысль мель</w:t>
      </w:r>
      <w:r>
        <w:rPr>
          <w:rStyle w:val="9pt4"/>
          <w:lang w:eastAsia="ru-RU"/>
        </w:rPr>
        <w:softHyphen/>
        <w:t xml:space="preserve">кнула в уме моем я вообразил сс в руках у разбойников... </w:t>
      </w:r>
      <w:r>
        <w:rPr>
          <w:rStyle w:val="10pt"/>
          <w:lang w:eastAsia="ru-RU"/>
        </w:rPr>
        <w:t>(П.)</w:t>
      </w:r>
      <w:r>
        <w:rPr>
          <w:rStyle w:val="9pt4"/>
          <w:lang w:eastAsia="ru-RU"/>
        </w:rPr>
        <w:t xml:space="preserve"> 3. Прошла неде</w:t>
      </w:r>
      <w:r>
        <w:rPr>
          <w:rStyle w:val="9pt4"/>
          <w:lang w:eastAsia="ru-RU"/>
        </w:rPr>
        <w:softHyphen/>
        <w:t xml:space="preserve">ля другая вдруг въезжает ко мне во двор коляска </w:t>
      </w:r>
      <w:r>
        <w:rPr>
          <w:rStyle w:val="10pt"/>
          <w:lang w:eastAsia="ru-RU"/>
        </w:rPr>
        <w:t>(П.).</w:t>
      </w:r>
      <w:r>
        <w:rPr>
          <w:rStyle w:val="9pt4"/>
          <w:lang w:eastAsia="ru-RU"/>
        </w:rPr>
        <w:t xml:space="preserve"> 4. На ярмарке случи</w:t>
      </w:r>
      <w:r>
        <w:rPr>
          <w:rStyle w:val="9pt4"/>
          <w:lang w:eastAsia="ru-RU"/>
        </w:rPr>
        <w:softHyphen/>
        <w:t>лось странное происшествие всс наполнилось слухом что между возов появи</w:t>
      </w:r>
      <w:r>
        <w:rPr>
          <w:rStyle w:val="9pt4"/>
          <w:lang w:eastAsia="ru-RU"/>
        </w:rPr>
        <w:softHyphen/>
        <w:t xml:space="preserve">лась красная свитка </w:t>
      </w:r>
      <w:r>
        <w:rPr>
          <w:rStyle w:val="10pt"/>
          <w:lang w:eastAsia="ru-RU"/>
        </w:rPr>
        <w:t>(Г.).</w:t>
      </w:r>
      <w:r>
        <w:rPr>
          <w:rStyle w:val="9pt4"/>
          <w:lang w:eastAsia="ru-RU"/>
        </w:rPr>
        <w:t xml:space="preserve"> 5. Он мучительно провел глазами по потолку хотел сойти с места бежать ноги нс повиновались </w:t>
      </w:r>
      <w:r>
        <w:rPr>
          <w:rStyle w:val="10pt"/>
          <w:lang w:eastAsia="ru-RU"/>
        </w:rPr>
        <w:t>(Гтч.).</w:t>
      </w:r>
      <w:r>
        <w:rPr>
          <w:rStyle w:val="9pt4"/>
          <w:lang w:eastAsia="ru-RU"/>
        </w:rPr>
        <w:t xml:space="preserve"> 6. Об одном прошу вас стреляйте скорее </w:t>
      </w:r>
      <w:r>
        <w:rPr>
          <w:rStyle w:val="10pt"/>
          <w:lang w:eastAsia="ru-RU"/>
        </w:rPr>
        <w:t>(Л.) 1.</w:t>
      </w:r>
      <w:r>
        <w:rPr>
          <w:rStyle w:val="9pt4"/>
          <w:lang w:eastAsia="ru-RU"/>
        </w:rPr>
        <w:t xml:space="preserve"> Я поднял голову перед огнем на опрокинутой кадке сидела мельничиха и разговаривала с моим охотником </w:t>
      </w:r>
      <w:r>
        <w:rPr>
          <w:rStyle w:val="10pt"/>
          <w:lang w:eastAsia="ru-RU"/>
        </w:rPr>
        <w:t>(Т.).</w:t>
      </w:r>
      <w:r>
        <w:rPr>
          <w:rStyle w:val="9pt4"/>
          <w:lang w:eastAsia="ru-RU"/>
        </w:rPr>
        <w:t xml:space="preserve"> 8. Шестнадцать лет служу такого со мной нс случалось </w:t>
      </w:r>
      <w:r>
        <w:rPr>
          <w:rStyle w:val="10pt"/>
          <w:lang w:eastAsia="ru-RU"/>
        </w:rPr>
        <w:t>(Л. Т.).</w:t>
      </w:r>
      <w:r>
        <w:rPr>
          <w:rStyle w:val="9pt4"/>
          <w:lang w:eastAsia="ru-RU"/>
        </w:rPr>
        <w:t xml:space="preserve"> 9. Вспыхнули верхушки зыбких волн бежавших к нашему берегу засверкал береговой песок с черными пятнами ям</w:t>
      </w:r>
      <w:r>
        <w:rPr>
          <w:rStyle w:val="9pt4"/>
          <w:lang w:eastAsia="ru-RU"/>
        </w:rPr>
        <w:softHyphen/>
        <w:t xml:space="preserve">щичьих лодок и группами людей и лошадей у водопоя </w:t>
      </w:r>
      <w:r>
        <w:rPr>
          <w:rStyle w:val="10pt"/>
          <w:lang w:eastAsia="ru-RU"/>
        </w:rPr>
        <w:t>(Кор.).</w:t>
      </w:r>
      <w:r>
        <w:rPr>
          <w:rStyle w:val="9pt4"/>
          <w:lang w:eastAsia="ru-RU"/>
        </w:rPr>
        <w:t xml:space="preserve"> 10. Из рассказов было ясно жизнь рабочего везде одинакова </w:t>
      </w:r>
      <w:r>
        <w:rPr>
          <w:rStyle w:val="10pt"/>
          <w:lang w:eastAsia="ru-RU"/>
        </w:rPr>
        <w:t>(М. Г.).</w:t>
      </w:r>
      <w:r>
        <w:rPr>
          <w:rStyle w:val="9pt4"/>
          <w:lang w:eastAsia="ru-RU"/>
        </w:rPr>
        <w:t xml:space="preserve"> 11. Одеты они были кое-как на одних желтели деревенские старенькие шубы на других болтались отцовские стеганые пиджаки подпоясанные веревкой </w:t>
      </w:r>
      <w:r>
        <w:rPr>
          <w:rStyle w:val="10pt"/>
          <w:lang w:eastAsia="ru-RU"/>
        </w:rPr>
        <w:t>(Гладк.).</w:t>
      </w:r>
      <w:r>
        <w:rPr>
          <w:rStyle w:val="9pt4"/>
          <w:lang w:eastAsia="ru-RU"/>
        </w:rPr>
        <w:t xml:space="preserve"> 12. Руки коченели дыхание прерывалось хрипела грудь </w:t>
      </w:r>
      <w:r>
        <w:rPr>
          <w:rStyle w:val="10pt"/>
          <w:lang w:eastAsia="ru-RU"/>
        </w:rPr>
        <w:t>(Шишк.).</w:t>
      </w:r>
      <w:r>
        <w:rPr>
          <w:rStyle w:val="9pt4"/>
          <w:lang w:eastAsia="ru-RU"/>
        </w:rPr>
        <w:t xml:space="preserve"> 13. Сережка промолчал он нс любил словесных клятв и заверений </w:t>
      </w:r>
      <w:r>
        <w:rPr>
          <w:rStyle w:val="10pt"/>
          <w:lang w:eastAsia="ru-RU"/>
        </w:rPr>
        <w:t>(Фад.).</w:t>
      </w:r>
      <w:r>
        <w:rPr>
          <w:rStyle w:val="9pt4"/>
          <w:lang w:eastAsia="ru-RU"/>
        </w:rPr>
        <w:t xml:space="preserve"> 14. В эти дни раскрылись подробности еще одного преступления фашистов была разрыта в парке могила шахтеров </w:t>
      </w:r>
      <w:r>
        <w:rPr>
          <w:rStyle w:val="10pt"/>
          <w:lang w:eastAsia="ru-RU"/>
        </w:rPr>
        <w:t>(Фад.).</w:t>
      </w:r>
      <w:r>
        <w:rPr>
          <w:rStyle w:val="9pt4"/>
          <w:lang w:eastAsia="ru-RU"/>
        </w:rPr>
        <w:t xml:space="preserve"> 15. Санитаркам вдвое прибавилось работы приходилось то и дело от</w:t>
      </w:r>
      <w:r>
        <w:rPr>
          <w:rStyle w:val="9pt4"/>
          <w:lang w:eastAsia="ru-RU"/>
        </w:rPr>
        <w:softHyphen/>
        <w:t>ряхивать занавески и постели мыть полы оттирать тряпкой столики рамы стен</w:t>
      </w:r>
      <w:r>
        <w:rPr>
          <w:rStyle w:val="9pt4"/>
          <w:lang w:eastAsia="ru-RU"/>
        </w:rPr>
        <w:softHyphen/>
        <w:t xml:space="preserve">ки </w:t>
      </w:r>
      <w:r>
        <w:rPr>
          <w:rStyle w:val="10pt"/>
          <w:lang w:eastAsia="ru-RU"/>
        </w:rPr>
        <w:t>(Пан.).</w:t>
      </w:r>
      <w:r>
        <w:rPr>
          <w:rStyle w:val="9pt4"/>
          <w:lang w:eastAsia="ru-RU"/>
        </w:rPr>
        <w:t xml:space="preserve"> 16. Нравится рисовать рисуй на здоровье никто нс запрещает </w:t>
      </w:r>
      <w:r>
        <w:rPr>
          <w:rStyle w:val="10pt"/>
          <w:lang w:eastAsia="ru-RU"/>
        </w:rPr>
        <w:t xml:space="preserve">(Пан.). </w:t>
      </w:r>
      <w:r>
        <w:rPr>
          <w:rStyle w:val="9pt4"/>
          <w:lang w:eastAsia="ru-RU"/>
        </w:rPr>
        <w:t>17. Вот как иногда поворачивается жизнь то темь беспросветная то снова улы</w:t>
      </w:r>
      <w:r>
        <w:rPr>
          <w:rStyle w:val="9pt4"/>
          <w:lang w:eastAsia="ru-RU"/>
        </w:rPr>
        <w:softHyphen/>
        <w:t xml:space="preserve">бается солнце </w:t>
      </w:r>
      <w:r>
        <w:rPr>
          <w:rStyle w:val="10pt"/>
          <w:lang w:eastAsia="ru-RU"/>
        </w:rPr>
        <w:t>(Н. Остр ).</w:t>
      </w:r>
      <w:r>
        <w:rPr>
          <w:rStyle w:val="9pt4"/>
          <w:lang w:eastAsia="ru-RU"/>
        </w:rPr>
        <w:t xml:space="preserve"> 18. В полдень пройти по мертвой улице человека не встретишь </w:t>
      </w:r>
      <w:r>
        <w:rPr>
          <w:rStyle w:val="10pt"/>
          <w:lang w:eastAsia="ru-RU"/>
        </w:rPr>
        <w:t>(Шол.).</w:t>
      </w:r>
      <w:r>
        <w:rPr>
          <w:rStyle w:val="9pt4"/>
          <w:lang w:eastAsia="ru-RU"/>
        </w:rPr>
        <w:t xml:space="preserve"> 19. Их замысел был понятен они хотели схватить меня жи</w:t>
      </w:r>
      <w:r>
        <w:rPr>
          <w:rStyle w:val="9pt4"/>
          <w:lang w:eastAsia="ru-RU"/>
        </w:rPr>
        <w:softHyphen/>
        <w:t xml:space="preserve">вьем и поэтому нс открывали огня </w:t>
      </w:r>
      <w:r>
        <w:rPr>
          <w:rStyle w:val="10pt"/>
          <w:lang w:eastAsia="ru-RU"/>
        </w:rPr>
        <w:t>(Пере.).</w:t>
      </w:r>
    </w:p>
    <w:p w:rsidR="006454E9" w:rsidRDefault="006454E9">
      <w:pPr>
        <w:pStyle w:val="101"/>
        <w:shd w:val="clear" w:color="auto" w:fill="auto"/>
        <w:spacing w:after="494" w:line="190" w:lineRule="exact"/>
        <w:ind w:right="20"/>
        <w:jc w:val="center"/>
      </w:pPr>
      <w:r>
        <w:rPr>
          <w:rStyle w:val="107"/>
          <w:lang w:eastAsia="ru-RU"/>
        </w:rPr>
        <w:t>СЛОЖНЫЕ СИНТАКСИЧЕСКИЕ КОНСТРУКЦИИ</w:t>
      </w:r>
    </w:p>
    <w:p w:rsidR="006454E9" w:rsidRDefault="006454E9">
      <w:pPr>
        <w:pStyle w:val="101"/>
        <w:shd w:val="clear" w:color="auto" w:fill="auto"/>
        <w:spacing w:after="208" w:line="190" w:lineRule="exact"/>
        <w:ind w:right="20"/>
        <w:jc w:val="center"/>
      </w:pPr>
      <w:r>
        <w:rPr>
          <w:rStyle w:val="107"/>
          <w:lang w:eastAsia="ru-RU"/>
        </w:rPr>
        <w:t>§ 217. Общие сведения</w:t>
      </w:r>
    </w:p>
    <w:p w:rsidR="006454E9" w:rsidRDefault="006454E9">
      <w:pPr>
        <w:pStyle w:val="101"/>
        <w:shd w:val="clear" w:color="auto" w:fill="auto"/>
        <w:spacing w:after="0"/>
        <w:ind w:left="20" w:firstLine="300"/>
        <w:jc w:val="both"/>
      </w:pPr>
      <w:r>
        <w:rPr>
          <w:rStyle w:val="107"/>
          <w:lang w:eastAsia="ru-RU"/>
        </w:rPr>
        <w:t xml:space="preserve">Сложными синтаксическими конструкциями </w:t>
      </w:r>
      <w:r>
        <w:rPr>
          <w:rStyle w:val="109pt"/>
          <w:lang w:eastAsia="ru-RU"/>
        </w:rPr>
        <w:t>называются:</w:t>
      </w:r>
    </w:p>
    <w:p w:rsidR="006454E9" w:rsidRDefault="006454E9">
      <w:pPr>
        <w:pStyle w:val="141"/>
        <w:numPr>
          <w:ilvl w:val="0"/>
          <w:numId w:val="346"/>
        </w:numPr>
        <w:shd w:val="clear" w:color="auto" w:fill="auto"/>
        <w:tabs>
          <w:tab w:val="left" w:pos="530"/>
        </w:tabs>
        <w:spacing w:line="240" w:lineRule="exact"/>
        <w:ind w:left="20" w:firstLine="300"/>
      </w:pPr>
      <w:r>
        <w:rPr>
          <w:rStyle w:val="149pt2"/>
          <w:lang w:eastAsia="ru-RU"/>
        </w:rPr>
        <w:t>сложносочиненные предложения, в состав которых входят сложноподчи</w:t>
      </w:r>
      <w:r>
        <w:rPr>
          <w:rStyle w:val="149pt2"/>
          <w:lang w:eastAsia="ru-RU"/>
        </w:rPr>
        <w:softHyphen/>
        <w:t>ненные предложения (их называют также сложными предложениями с сочине</w:t>
      </w:r>
      <w:r>
        <w:rPr>
          <w:rStyle w:val="149pt2"/>
          <w:lang w:eastAsia="ru-RU"/>
        </w:rPr>
        <w:softHyphen/>
        <w:t xml:space="preserve">нием и подчинением или сложными предложениями смешанного состава): </w:t>
      </w:r>
      <w:r>
        <w:rPr>
          <w:rStyle w:val="1410pt"/>
          <w:i/>
          <w:iCs/>
          <w:lang w:eastAsia="ru-RU"/>
        </w:rPr>
        <w:t>Бес</w:t>
      </w:r>
      <w:r>
        <w:rPr>
          <w:rStyle w:val="1410pt"/>
          <w:i/>
          <w:iCs/>
          <w:lang w:eastAsia="ru-RU"/>
        </w:rPr>
        <w:softHyphen/>
        <w:t>престанно, невольно мой взгляд сталкивался с этой ужасно прямой линией набережной и мысленно хотел оттолкнуть, уничтожить ее, как черное пят</w:t>
      </w:r>
      <w:r>
        <w:rPr>
          <w:rStyle w:val="1410pt"/>
          <w:i/>
          <w:iCs/>
          <w:lang w:eastAsia="ru-RU"/>
        </w:rPr>
        <w:softHyphen/>
        <w:t>но, которое сидит на носу под глазом</w:t>
      </w:r>
      <w:r>
        <w:rPr>
          <w:rStyle w:val="149pt2"/>
          <w:lang w:eastAsia="ru-RU"/>
        </w:rPr>
        <w:t xml:space="preserve">; </w:t>
      </w:r>
      <w:r>
        <w:rPr>
          <w:rStyle w:val="1410pt"/>
          <w:i/>
          <w:iCs/>
          <w:lang w:eastAsia="ru-RU"/>
        </w:rPr>
        <w:t>но набережная с гуляющими англичана</w:t>
      </w:r>
      <w:r>
        <w:rPr>
          <w:rStyle w:val="1410pt"/>
          <w:i/>
          <w:iCs/>
          <w:lang w:eastAsia="ru-RU"/>
        </w:rPr>
        <w:softHyphen/>
        <w:t>ми оставалась на месте, и я невольно старался найти точку зрения, с которой бы мне ее не было видно</w:t>
      </w:r>
      <w:r>
        <w:rPr>
          <w:rStyle w:val="149pt2"/>
          <w:lang w:eastAsia="ru-RU"/>
        </w:rPr>
        <w:t xml:space="preserve"> (Л. Т.); </w:t>
      </w:r>
      <w:r>
        <w:rPr>
          <w:rStyle w:val="1410pt"/>
          <w:i/>
          <w:iCs/>
          <w:lang w:eastAsia="ru-RU"/>
        </w:rPr>
        <w:t xml:space="preserve">Комната, в которую мы вошли, была разделена барьером, и я не видел, с кем говорила и кому униженно кланялась моя мать </w:t>
      </w:r>
      <w:r>
        <w:rPr>
          <w:rStyle w:val="149pt2"/>
          <w:lang w:eastAsia="ru-RU"/>
        </w:rPr>
        <w:t>(Кав.);</w:t>
      </w:r>
    </w:p>
    <w:p w:rsidR="006454E9" w:rsidRDefault="006454E9">
      <w:pPr>
        <w:pStyle w:val="141"/>
        <w:numPr>
          <w:ilvl w:val="0"/>
          <w:numId w:val="346"/>
        </w:numPr>
        <w:shd w:val="clear" w:color="auto" w:fill="auto"/>
        <w:tabs>
          <w:tab w:val="left" w:pos="530"/>
        </w:tabs>
        <w:spacing w:after="460" w:line="240" w:lineRule="exact"/>
        <w:ind w:left="20" w:firstLine="300"/>
      </w:pPr>
      <w:r>
        <w:rPr>
          <w:rStyle w:val="149pt2"/>
          <w:lang w:eastAsia="ru-RU"/>
        </w:rPr>
        <w:t xml:space="preserve">сложные предложения с бессоюзным и союзным соединением частей, включающих сложноподчиненные предложения: </w:t>
      </w:r>
      <w:r>
        <w:rPr>
          <w:rStyle w:val="1410pt"/>
          <w:i/>
          <w:iCs/>
          <w:lang w:eastAsia="ru-RU"/>
        </w:rPr>
        <w:t>Я ценю его и не отрицаю его значения', на таких, как он, этот мир держится, и если бы мир был предостав</w:t>
      </w:r>
      <w:r>
        <w:rPr>
          <w:rStyle w:val="1410pt"/>
          <w:i/>
          <w:iCs/>
          <w:lang w:eastAsia="ru-RU"/>
        </w:rPr>
        <w:softHyphen/>
        <w:t>лен только одним нам, то мы, при всей своей доброте и благих намерениях, сделали бы из него то же самое, что вот мухи из этой картины</w:t>
      </w:r>
      <w:r>
        <w:rPr>
          <w:rStyle w:val="149pt2"/>
          <w:lang w:eastAsia="ru-RU"/>
        </w:rPr>
        <w:t xml:space="preserve"> (Ч.); </w:t>
      </w:r>
      <w:r>
        <w:rPr>
          <w:rStyle w:val="1410pt"/>
          <w:i/>
          <w:iCs/>
          <w:lang w:eastAsia="ru-RU"/>
        </w:rPr>
        <w:t>Во всем, что наполняет комнату, чувствуется нечто давно отжившее, какое-то сухое имение, все вещи источают тот странный запах, который дают цветы, высу</w:t>
      </w:r>
      <w:r>
        <w:rPr>
          <w:rStyle w:val="1410pt"/>
          <w:i/>
          <w:iCs/>
          <w:lang w:eastAsia="ru-RU"/>
        </w:rPr>
        <w:softHyphen/>
        <w:t>шенные временем до того, что, когда коснешься их, они рассыпаются серой пылью (М.</w:t>
      </w:r>
      <w:r>
        <w:rPr>
          <w:rStyle w:val="149pt2"/>
          <w:lang w:eastAsia="ru-RU"/>
        </w:rPr>
        <w:t xml:space="preserve"> Г.).</w:t>
      </w:r>
    </w:p>
    <w:p w:rsidR="006454E9" w:rsidRDefault="006454E9">
      <w:pPr>
        <w:pStyle w:val="101"/>
        <w:shd w:val="clear" w:color="auto" w:fill="auto"/>
        <w:spacing w:after="256" w:line="190" w:lineRule="exact"/>
        <w:ind w:right="20"/>
        <w:jc w:val="center"/>
      </w:pPr>
      <w:r>
        <w:rPr>
          <w:rStyle w:val="107"/>
          <w:lang w:eastAsia="ru-RU"/>
        </w:rPr>
        <w:t>§ 218. Виды сложных синтаксических конструкций</w:t>
      </w:r>
    </w:p>
    <w:p w:rsidR="006454E9" w:rsidRDefault="006454E9">
      <w:pPr>
        <w:pStyle w:val="BodyText"/>
        <w:shd w:val="clear" w:color="auto" w:fill="auto"/>
        <w:spacing w:before="0" w:after="0" w:line="180" w:lineRule="exact"/>
        <w:ind w:left="20" w:firstLine="300"/>
        <w:jc w:val="both"/>
      </w:pPr>
      <w:r>
        <w:rPr>
          <w:rStyle w:val="9pt4"/>
          <w:lang w:eastAsia="ru-RU"/>
        </w:rPr>
        <w:t>В сложных синтаксических конструкциях могут сочетаться: 1) сочинение и</w:t>
      </w:r>
      <w:r>
        <w:rPr>
          <w:rStyle w:val="9pt4"/>
          <w:lang w:eastAsia="ru-RU"/>
        </w:rPr>
        <w:br w:type="page"/>
        <w:t>подчинение; 2) сочинение и бессоюзная связь; 3) подчинение и бессоюзная связь; 4) сочинение, подчинение и бессоюзная связь. Приведем примеры этих разновидностей сложных синтаксических конструкций:</w:t>
      </w:r>
    </w:p>
    <w:p w:rsidR="006454E9" w:rsidRDefault="006454E9">
      <w:pPr>
        <w:pStyle w:val="141"/>
        <w:numPr>
          <w:ilvl w:val="0"/>
          <w:numId w:val="347"/>
        </w:numPr>
        <w:shd w:val="clear" w:color="auto" w:fill="auto"/>
        <w:tabs>
          <w:tab w:val="left" w:pos="530"/>
        </w:tabs>
        <w:spacing w:line="240" w:lineRule="exact"/>
        <w:ind w:left="20" w:firstLine="300"/>
      </w:pPr>
      <w:r>
        <w:rPr>
          <w:rStyle w:val="1410pt"/>
          <w:i/>
          <w:iCs/>
          <w:lang w:eastAsia="ru-RU"/>
        </w:rPr>
        <w:t>Татьяна Афанасьевна подала брату знак</w:t>
      </w:r>
      <w:r>
        <w:rPr>
          <w:rStyle w:val="149pt2"/>
          <w:lang w:eastAsia="ru-RU"/>
        </w:rPr>
        <w:t xml:space="preserve">, </w:t>
      </w:r>
      <w:r>
        <w:rPr>
          <w:rStyle w:val="1410pt"/>
          <w:i/>
          <w:iCs/>
          <w:lang w:eastAsia="ru-RU"/>
        </w:rPr>
        <w:t>что больная хочет уснуть</w:t>
      </w:r>
      <w:r>
        <w:rPr>
          <w:rStyle w:val="149pt2"/>
          <w:lang w:eastAsia="ru-RU"/>
        </w:rPr>
        <w:t xml:space="preserve">, </w:t>
      </w:r>
      <w:r>
        <w:rPr>
          <w:rStyle w:val="1410pt"/>
          <w:i/>
          <w:iCs/>
          <w:lang w:eastAsia="ru-RU"/>
        </w:rPr>
        <w:t>и все вышли потихоньку из светлицы</w:t>
      </w:r>
      <w:r>
        <w:rPr>
          <w:rStyle w:val="149pt2"/>
          <w:lang w:eastAsia="ru-RU"/>
        </w:rPr>
        <w:t xml:space="preserve">, </w:t>
      </w:r>
      <w:r>
        <w:rPr>
          <w:rStyle w:val="1410pt"/>
          <w:i/>
          <w:iCs/>
          <w:lang w:eastAsia="ru-RU"/>
        </w:rPr>
        <w:t>кроме служанки</w:t>
      </w:r>
      <w:r>
        <w:rPr>
          <w:rStyle w:val="149pt2"/>
          <w:lang w:eastAsia="ru-RU"/>
        </w:rPr>
        <w:t xml:space="preserve">, </w:t>
      </w:r>
      <w:r>
        <w:rPr>
          <w:rStyle w:val="1410pt"/>
          <w:i/>
          <w:iCs/>
          <w:lang w:eastAsia="ru-RU"/>
        </w:rPr>
        <w:t>которая снова сеча за самопрялку</w:t>
      </w:r>
      <w:r>
        <w:rPr>
          <w:rStyle w:val="149pt2"/>
          <w:lang w:eastAsia="ru-RU"/>
        </w:rPr>
        <w:t xml:space="preserve"> (П.);</w:t>
      </w:r>
    </w:p>
    <w:p w:rsidR="006454E9" w:rsidRDefault="006454E9">
      <w:pPr>
        <w:pStyle w:val="BodyText"/>
        <w:shd w:val="clear" w:color="auto" w:fill="auto"/>
        <w:spacing w:before="0" w:after="12" w:line="240" w:lineRule="exact"/>
        <w:ind w:left="20" w:firstLine="0"/>
        <w:jc w:val="both"/>
      </w:pPr>
      <w:r>
        <w:rPr>
          <w:noProof/>
        </w:rPr>
        <w:pict>
          <v:shape id="_x0000_s1143" type="#_x0000_t75" style="position:absolute;left:0;text-align:left;margin-left:208.05pt;margin-top:9.9pt;width:68.15pt;height:66.7pt;z-index:-251653120;mso-wrap-distance-left:5pt;mso-wrap-distance-right:5pt;mso-position-horizontal-relative:margin">
            <v:imagedata r:id="rId138" o:title=""/>
            <w10:wrap type="tight" anchorx="margin"/>
          </v:shape>
        </w:pict>
      </w:r>
      <w:r>
        <w:rPr>
          <w:rStyle w:val="9pt4"/>
          <w:lang w:eastAsia="ru-RU"/>
        </w:rPr>
        <w:t>схема:</w:t>
      </w:r>
    </w:p>
    <w:p w:rsidR="006454E9" w:rsidRDefault="006454E9">
      <w:pPr>
        <w:framePr w:h="1338" w:hSpace="1218" w:wrap="notBeside" w:vAnchor="text" w:hAnchor="text" w:x="1219" w:y="1"/>
        <w:jc w:val="center"/>
        <w:rPr>
          <w:sz w:val="2"/>
        </w:rPr>
      </w:pPr>
      <w:r>
        <w:pict>
          <v:shape id="_x0000_i1030" type="#_x0000_t75" style="width:67.5pt;height:66.75pt">
            <v:imagedata r:id="rId139" r:href="rId140"/>
          </v:shape>
        </w:pict>
      </w:r>
    </w:p>
    <w:p w:rsidR="006454E9" w:rsidRDefault="006454E9">
      <w:pPr>
        <w:rPr>
          <w:sz w:val="2"/>
          <w:szCs w:val="2"/>
        </w:rPr>
      </w:pPr>
    </w:p>
    <w:p w:rsidR="006454E9" w:rsidRDefault="006454E9">
      <w:pPr>
        <w:pStyle w:val="141"/>
        <w:numPr>
          <w:ilvl w:val="0"/>
          <w:numId w:val="347"/>
        </w:numPr>
        <w:shd w:val="clear" w:color="auto" w:fill="auto"/>
        <w:tabs>
          <w:tab w:val="left" w:pos="560"/>
        </w:tabs>
        <w:spacing w:before="12" w:line="240" w:lineRule="exact"/>
        <w:ind w:left="20" w:firstLine="300"/>
      </w:pPr>
      <w:r>
        <w:rPr>
          <w:rStyle w:val="1410pt"/>
          <w:i/>
          <w:iCs/>
          <w:lang w:eastAsia="ru-RU"/>
        </w:rPr>
        <w:t>Через час явилась возможность ехать: метель утихла, небо проясни</w:t>
      </w:r>
      <w:r>
        <w:rPr>
          <w:rStyle w:val="1410pt"/>
          <w:i/>
          <w:iCs/>
          <w:lang w:eastAsia="ru-RU"/>
        </w:rPr>
        <w:softHyphen/>
        <w:t>лось</w:t>
      </w:r>
      <w:r>
        <w:rPr>
          <w:rStyle w:val="149pt2"/>
          <w:lang w:eastAsia="ru-RU"/>
        </w:rPr>
        <w:t xml:space="preserve">, </w:t>
      </w:r>
      <w:r>
        <w:rPr>
          <w:rStyle w:val="1410pt"/>
          <w:i/>
          <w:iCs/>
          <w:lang w:eastAsia="ru-RU"/>
        </w:rPr>
        <w:t>и мы отправились</w:t>
      </w:r>
      <w:r>
        <w:rPr>
          <w:rStyle w:val="149pt2"/>
          <w:lang w:eastAsia="ru-RU"/>
        </w:rPr>
        <w:t xml:space="preserve"> (П.);</w:t>
      </w:r>
    </w:p>
    <w:p w:rsidR="006454E9" w:rsidRDefault="006454E9">
      <w:pPr>
        <w:pStyle w:val="BodyText"/>
        <w:shd w:val="clear" w:color="auto" w:fill="auto"/>
        <w:spacing w:before="0" w:after="72" w:line="240" w:lineRule="exact"/>
        <w:ind w:right="100" w:firstLine="0"/>
      </w:pPr>
      <w:r>
        <w:rPr>
          <w:rStyle w:val="9pt4"/>
          <w:lang w:eastAsia="ru-RU"/>
        </w:rPr>
        <w:t>схема:</w:t>
      </w:r>
    </w:p>
    <w:tbl>
      <w:tblPr>
        <w:tblOverlap w:val="never"/>
        <w:tblW w:w="0" w:type="auto"/>
        <w:jc w:val="center"/>
        <w:tblLayout w:type="fixed"/>
        <w:tblCellMar>
          <w:left w:w="10" w:type="dxa"/>
          <w:right w:w="10" w:type="dxa"/>
        </w:tblCellMar>
        <w:tblLook w:val="0000"/>
      </w:tblPr>
      <w:tblGrid>
        <w:gridCol w:w="1440"/>
        <w:gridCol w:w="552"/>
        <w:gridCol w:w="3930"/>
      </w:tblGrid>
      <w:tr w:rsidR="006454E9">
        <w:tblPrEx>
          <w:tblCellMar>
            <w:top w:w="0" w:type="dxa"/>
            <w:bottom w:w="0" w:type="dxa"/>
          </w:tblCellMar>
        </w:tblPrEx>
        <w:trPr>
          <w:trHeight w:hRule="exact" w:val="156"/>
          <w:jc w:val="center"/>
        </w:trPr>
        <w:tc>
          <w:tcPr>
            <w:tcW w:w="1440" w:type="dxa"/>
            <w:tcBorders>
              <w:top w:val="single" w:sz="4" w:space="0" w:color="auto"/>
              <w:left w:val="single" w:sz="4" w:space="0" w:color="auto"/>
            </w:tcBorders>
            <w:shd w:val="clear" w:color="auto" w:fill="FFFFFF"/>
          </w:tcPr>
          <w:p w:rsidR="006454E9" w:rsidRDefault="006454E9">
            <w:pPr>
              <w:framePr w:w="5922" w:wrap="notBeside" w:vAnchor="text" w:hAnchor="text" w:xAlign="center" w:y="1"/>
              <w:rPr>
                <w:sz w:val="10"/>
                <w:szCs w:val="10"/>
              </w:rPr>
            </w:pPr>
          </w:p>
        </w:tc>
        <w:tc>
          <w:tcPr>
            <w:tcW w:w="552" w:type="dxa"/>
            <w:tcBorders>
              <w:left w:val="single" w:sz="4" w:space="0" w:color="auto"/>
            </w:tcBorders>
            <w:shd w:val="clear" w:color="auto" w:fill="FFFFFF"/>
          </w:tcPr>
          <w:p w:rsidR="006454E9" w:rsidRDefault="006454E9">
            <w:pPr>
              <w:framePr w:w="5922" w:wrap="notBeside" w:vAnchor="text" w:hAnchor="text" w:xAlign="center" w:y="1"/>
              <w:rPr>
                <w:sz w:val="10"/>
                <w:szCs w:val="10"/>
              </w:rPr>
            </w:pPr>
          </w:p>
        </w:tc>
        <w:tc>
          <w:tcPr>
            <w:tcW w:w="3930" w:type="dxa"/>
            <w:tcBorders>
              <w:top w:val="single" w:sz="4" w:space="0" w:color="auto"/>
              <w:left w:val="single" w:sz="4" w:space="0" w:color="auto"/>
              <w:right w:val="single" w:sz="4" w:space="0" w:color="auto"/>
            </w:tcBorders>
            <w:shd w:val="clear" w:color="auto" w:fill="FFFFFF"/>
          </w:tcPr>
          <w:p w:rsidR="006454E9" w:rsidRDefault="006454E9">
            <w:pPr>
              <w:framePr w:w="5922" w:wrap="notBeside" w:vAnchor="text" w:hAnchor="text" w:xAlign="center" w:y="1"/>
              <w:rPr>
                <w:sz w:val="10"/>
                <w:szCs w:val="10"/>
              </w:rPr>
            </w:pPr>
          </w:p>
        </w:tc>
      </w:tr>
      <w:tr w:rsidR="006454E9">
        <w:tblPrEx>
          <w:tblCellMar>
            <w:top w:w="0" w:type="dxa"/>
            <w:bottom w:w="0" w:type="dxa"/>
          </w:tblCellMar>
        </w:tblPrEx>
        <w:trPr>
          <w:trHeight w:hRule="exact" w:val="318"/>
          <w:jc w:val="center"/>
        </w:trPr>
        <w:tc>
          <w:tcPr>
            <w:tcW w:w="1440" w:type="dxa"/>
            <w:tcBorders>
              <w:left w:val="single" w:sz="4" w:space="0" w:color="auto"/>
            </w:tcBorders>
            <w:shd w:val="clear" w:color="auto" w:fill="FFFFFF"/>
          </w:tcPr>
          <w:p w:rsidR="006454E9" w:rsidRDefault="006454E9">
            <w:pPr>
              <w:framePr w:w="5922" w:wrap="notBeside" w:vAnchor="text" w:hAnchor="text" w:xAlign="center" w:y="1"/>
              <w:rPr>
                <w:sz w:val="10"/>
                <w:szCs w:val="10"/>
              </w:rPr>
            </w:pPr>
          </w:p>
        </w:tc>
        <w:tc>
          <w:tcPr>
            <w:tcW w:w="552" w:type="dxa"/>
            <w:tcBorders>
              <w:left w:val="single" w:sz="4" w:space="0" w:color="auto"/>
            </w:tcBorders>
            <w:shd w:val="clear" w:color="auto" w:fill="FFFFFF"/>
          </w:tcPr>
          <w:p w:rsidR="006454E9" w:rsidRDefault="006454E9">
            <w:pPr>
              <w:framePr w:w="5922" w:wrap="notBeside" w:vAnchor="text" w:hAnchor="text" w:xAlign="center" w:y="1"/>
              <w:rPr>
                <w:sz w:val="10"/>
                <w:szCs w:val="10"/>
              </w:rPr>
            </w:pPr>
          </w:p>
        </w:tc>
        <w:tc>
          <w:tcPr>
            <w:tcW w:w="3930" w:type="dxa"/>
            <w:tcBorders>
              <w:top w:val="single" w:sz="4" w:space="0" w:color="auto"/>
              <w:left w:val="single" w:sz="4" w:space="0" w:color="auto"/>
              <w:right w:val="single" w:sz="4" w:space="0" w:color="auto"/>
            </w:tcBorders>
            <w:shd w:val="clear" w:color="auto" w:fill="FFFFFF"/>
          </w:tcPr>
          <w:p w:rsidR="006454E9" w:rsidRDefault="006454E9">
            <w:pPr>
              <w:pStyle w:val="BodyText"/>
              <w:framePr w:w="5922" w:wrap="notBeside" w:vAnchor="text" w:hAnchor="text" w:xAlign="center" w:y="1"/>
              <w:shd w:val="clear" w:color="auto" w:fill="auto"/>
              <w:spacing w:before="0" w:after="0" w:line="180" w:lineRule="exact"/>
              <w:ind w:left="320" w:firstLine="0"/>
              <w:jc w:val="left"/>
            </w:pPr>
            <w:r>
              <w:rPr>
                <w:rStyle w:val="9pt4"/>
                <w:lang w:eastAsia="ru-RU"/>
              </w:rPr>
              <w:t>1 II I- и I I</w:t>
            </w:r>
          </w:p>
        </w:tc>
      </w:tr>
      <w:tr w:rsidR="006454E9">
        <w:tblPrEx>
          <w:tblCellMar>
            <w:top w:w="0" w:type="dxa"/>
            <w:bottom w:w="0" w:type="dxa"/>
          </w:tblCellMar>
        </w:tblPrEx>
        <w:trPr>
          <w:trHeight w:hRule="exact" w:val="216"/>
          <w:jc w:val="center"/>
        </w:trPr>
        <w:tc>
          <w:tcPr>
            <w:tcW w:w="1440" w:type="dxa"/>
            <w:tcBorders>
              <w:left w:val="single" w:sz="4" w:space="0" w:color="auto"/>
              <w:bottom w:val="single" w:sz="4" w:space="0" w:color="auto"/>
            </w:tcBorders>
            <w:shd w:val="clear" w:color="auto" w:fill="FFFFFF"/>
          </w:tcPr>
          <w:p w:rsidR="006454E9" w:rsidRDefault="006454E9">
            <w:pPr>
              <w:framePr w:w="5922" w:wrap="notBeside" w:vAnchor="text" w:hAnchor="text" w:xAlign="center" w:y="1"/>
              <w:rPr>
                <w:sz w:val="10"/>
                <w:szCs w:val="10"/>
              </w:rPr>
            </w:pPr>
          </w:p>
        </w:tc>
        <w:tc>
          <w:tcPr>
            <w:tcW w:w="552" w:type="dxa"/>
            <w:tcBorders>
              <w:left w:val="single" w:sz="4" w:space="0" w:color="auto"/>
            </w:tcBorders>
            <w:shd w:val="clear" w:color="auto" w:fill="FFFFFF"/>
          </w:tcPr>
          <w:p w:rsidR="006454E9" w:rsidRDefault="006454E9">
            <w:pPr>
              <w:framePr w:w="5922" w:wrap="notBeside" w:vAnchor="text" w:hAnchor="text" w:xAlign="center" w:y="1"/>
              <w:rPr>
                <w:sz w:val="10"/>
                <w:szCs w:val="10"/>
              </w:rPr>
            </w:pPr>
          </w:p>
        </w:tc>
        <w:tc>
          <w:tcPr>
            <w:tcW w:w="3930" w:type="dxa"/>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5922" w:wrap="notBeside" w:vAnchor="text" w:hAnchor="text" w:xAlign="center" w:y="1"/>
              <w:rPr>
                <w:sz w:val="10"/>
                <w:szCs w:val="10"/>
              </w:rPr>
            </w:pPr>
          </w:p>
        </w:tc>
      </w:tr>
    </w:tbl>
    <w:p w:rsidR="006454E9" w:rsidRDefault="006454E9">
      <w:pPr>
        <w:rPr>
          <w:sz w:val="2"/>
          <w:szCs w:val="2"/>
        </w:rPr>
      </w:pPr>
    </w:p>
    <w:p w:rsidR="006454E9" w:rsidRDefault="006454E9">
      <w:pPr>
        <w:pStyle w:val="141"/>
        <w:numPr>
          <w:ilvl w:val="0"/>
          <w:numId w:val="347"/>
        </w:numPr>
        <w:shd w:val="clear" w:color="auto" w:fill="auto"/>
        <w:tabs>
          <w:tab w:val="left" w:pos="524"/>
        </w:tabs>
        <w:spacing w:before="72" w:line="240" w:lineRule="exact"/>
        <w:ind w:left="20" w:firstLine="300"/>
      </w:pPr>
      <w:r>
        <w:rPr>
          <w:rStyle w:val="1410pt"/>
          <w:i/>
          <w:iCs/>
          <w:lang w:eastAsia="ru-RU"/>
        </w:rPr>
        <w:t>Как ни был он подготовлен</w:t>
      </w:r>
      <w:r>
        <w:rPr>
          <w:rStyle w:val="149pt2"/>
          <w:lang w:eastAsia="ru-RU"/>
        </w:rPr>
        <w:t xml:space="preserve">, </w:t>
      </w:r>
      <w:r>
        <w:rPr>
          <w:rStyle w:val="1410pt"/>
          <w:i/>
          <w:iCs/>
          <w:lang w:eastAsia="ru-RU"/>
        </w:rPr>
        <w:t>сердце екнуло: все-таки большое собы</w:t>
      </w:r>
      <w:r>
        <w:rPr>
          <w:rStyle w:val="1410pt"/>
          <w:i/>
          <w:iCs/>
          <w:lang w:eastAsia="ru-RU"/>
        </w:rPr>
        <w:softHyphen/>
        <w:t>тие</w:t>
      </w:r>
      <w:r>
        <w:rPr>
          <w:rStyle w:val="149pt2"/>
          <w:lang w:eastAsia="ru-RU"/>
        </w:rPr>
        <w:t xml:space="preserve"> (Пан.);</w:t>
      </w:r>
    </w:p>
    <w:p w:rsidR="006454E9" w:rsidRDefault="006454E9">
      <w:pPr>
        <w:pStyle w:val="BodyText"/>
        <w:shd w:val="clear" w:color="auto" w:fill="auto"/>
        <w:spacing w:before="0" w:after="252" w:line="240" w:lineRule="exact"/>
        <w:ind w:right="100" w:firstLine="0"/>
      </w:pPr>
      <w:r>
        <w:rPr>
          <w:rStyle w:val="9pt4"/>
          <w:lang w:eastAsia="ru-RU"/>
        </w:rPr>
        <w:t>схема:</w:t>
      </w:r>
    </w:p>
    <w:tbl>
      <w:tblPr>
        <w:tblOverlap w:val="never"/>
        <w:tblW w:w="0" w:type="auto"/>
        <w:jc w:val="center"/>
        <w:tblLayout w:type="fixed"/>
        <w:tblCellMar>
          <w:left w:w="10" w:type="dxa"/>
          <w:right w:w="10" w:type="dxa"/>
        </w:tblCellMar>
        <w:tblLook w:val="0000"/>
      </w:tblPr>
      <w:tblGrid>
        <w:gridCol w:w="420"/>
        <w:gridCol w:w="456"/>
        <w:gridCol w:w="444"/>
        <w:gridCol w:w="510"/>
      </w:tblGrid>
      <w:tr w:rsidR="006454E9">
        <w:tblPrEx>
          <w:tblCellMar>
            <w:top w:w="0" w:type="dxa"/>
            <w:bottom w:w="0" w:type="dxa"/>
          </w:tblCellMar>
        </w:tblPrEx>
        <w:trPr>
          <w:trHeight w:hRule="exact" w:val="264"/>
          <w:jc w:val="center"/>
        </w:trPr>
        <w:tc>
          <w:tcPr>
            <w:tcW w:w="1830" w:type="dxa"/>
            <w:gridSpan w:val="4"/>
            <w:tcBorders>
              <w:top w:val="single" w:sz="4" w:space="0" w:color="auto"/>
              <w:left w:val="single" w:sz="4" w:space="0" w:color="auto"/>
              <w:right w:val="single" w:sz="4" w:space="0" w:color="auto"/>
            </w:tcBorders>
            <w:shd w:val="clear" w:color="auto" w:fill="FFFFFF"/>
          </w:tcPr>
          <w:p w:rsidR="006454E9" w:rsidRDefault="006454E9">
            <w:pPr>
              <w:framePr w:w="1830" w:hSpace="1098" w:wrap="notBeside" w:vAnchor="text" w:hAnchor="text" w:xAlign="center" w:y="1"/>
              <w:rPr>
                <w:sz w:val="10"/>
                <w:szCs w:val="10"/>
              </w:rPr>
            </w:pPr>
          </w:p>
        </w:tc>
      </w:tr>
      <w:tr w:rsidR="006454E9">
        <w:tblPrEx>
          <w:tblCellMar>
            <w:top w:w="0" w:type="dxa"/>
            <w:bottom w:w="0" w:type="dxa"/>
          </w:tblCellMar>
        </w:tblPrEx>
        <w:trPr>
          <w:trHeight w:hRule="exact" w:val="294"/>
          <w:jc w:val="center"/>
        </w:trPr>
        <w:tc>
          <w:tcPr>
            <w:tcW w:w="420" w:type="dxa"/>
            <w:tcBorders>
              <w:top w:val="single" w:sz="4" w:space="0" w:color="auto"/>
            </w:tcBorders>
            <w:shd w:val="clear" w:color="auto" w:fill="FFFFFF"/>
          </w:tcPr>
          <w:p w:rsidR="006454E9" w:rsidRDefault="006454E9">
            <w:pPr>
              <w:framePr w:w="1830" w:hSpace="1098" w:wrap="notBeside" w:vAnchor="text" w:hAnchor="text" w:xAlign="center" w:y="1"/>
              <w:rPr>
                <w:sz w:val="10"/>
                <w:szCs w:val="10"/>
              </w:rPr>
            </w:pPr>
          </w:p>
        </w:tc>
        <w:tc>
          <w:tcPr>
            <w:tcW w:w="456" w:type="dxa"/>
            <w:tcBorders>
              <w:top w:val="single" w:sz="4" w:space="0" w:color="auto"/>
            </w:tcBorders>
            <w:shd w:val="clear" w:color="auto" w:fill="FFFFFF"/>
          </w:tcPr>
          <w:p w:rsidR="006454E9" w:rsidRDefault="006454E9">
            <w:pPr>
              <w:framePr w:w="1830" w:hSpace="1098" w:wrap="notBeside" w:vAnchor="text" w:hAnchor="text" w:xAlign="center" w:y="1"/>
              <w:rPr>
                <w:sz w:val="10"/>
                <w:szCs w:val="10"/>
              </w:rPr>
            </w:pPr>
          </w:p>
        </w:tc>
        <w:tc>
          <w:tcPr>
            <w:tcW w:w="444" w:type="dxa"/>
            <w:tcBorders>
              <w:top w:val="single" w:sz="4" w:space="0" w:color="auto"/>
              <w:left w:val="single" w:sz="4" w:space="0" w:color="auto"/>
            </w:tcBorders>
            <w:shd w:val="clear" w:color="auto" w:fill="FFFFFF"/>
          </w:tcPr>
          <w:p w:rsidR="006454E9" w:rsidRDefault="006454E9">
            <w:pPr>
              <w:framePr w:w="1830" w:hSpace="1098" w:wrap="notBeside" w:vAnchor="text" w:hAnchor="text" w:xAlign="center" w:y="1"/>
              <w:rPr>
                <w:sz w:val="10"/>
                <w:szCs w:val="10"/>
              </w:rPr>
            </w:pPr>
          </w:p>
        </w:tc>
        <w:tc>
          <w:tcPr>
            <w:tcW w:w="510" w:type="dxa"/>
            <w:tcBorders>
              <w:top w:val="single" w:sz="4" w:space="0" w:color="auto"/>
            </w:tcBorders>
            <w:shd w:val="clear" w:color="auto" w:fill="FFFFFF"/>
          </w:tcPr>
          <w:p w:rsidR="006454E9" w:rsidRDefault="006454E9">
            <w:pPr>
              <w:framePr w:w="1830" w:hSpace="1098" w:wrap="notBeside" w:vAnchor="text" w:hAnchor="text" w:xAlign="center" w:y="1"/>
              <w:rPr>
                <w:sz w:val="10"/>
                <w:szCs w:val="10"/>
              </w:rPr>
            </w:pPr>
          </w:p>
        </w:tc>
      </w:tr>
      <w:tr w:rsidR="006454E9">
        <w:tblPrEx>
          <w:tblCellMar>
            <w:top w:w="0" w:type="dxa"/>
            <w:bottom w:w="0" w:type="dxa"/>
          </w:tblCellMar>
        </w:tblPrEx>
        <w:trPr>
          <w:trHeight w:hRule="exact" w:val="324"/>
          <w:jc w:val="center"/>
        </w:trPr>
        <w:tc>
          <w:tcPr>
            <w:tcW w:w="420" w:type="dxa"/>
            <w:shd w:val="clear" w:color="auto" w:fill="FFFFFF"/>
          </w:tcPr>
          <w:p w:rsidR="006454E9" w:rsidRDefault="006454E9">
            <w:pPr>
              <w:framePr w:w="1830" w:hSpace="1098" w:wrap="notBeside" w:vAnchor="text" w:hAnchor="text" w:xAlign="center" w:y="1"/>
              <w:rPr>
                <w:sz w:val="10"/>
                <w:szCs w:val="10"/>
              </w:rPr>
            </w:pPr>
          </w:p>
        </w:tc>
        <w:tc>
          <w:tcPr>
            <w:tcW w:w="900" w:type="dxa"/>
            <w:gridSpan w:val="2"/>
            <w:tcBorders>
              <w:top w:val="single" w:sz="4" w:space="0" w:color="auto"/>
              <w:left w:val="single" w:sz="4" w:space="0" w:color="auto"/>
              <w:bottom w:val="single" w:sz="4" w:space="0" w:color="auto"/>
            </w:tcBorders>
            <w:shd w:val="clear" w:color="auto" w:fill="FFFFFF"/>
          </w:tcPr>
          <w:p w:rsidR="006454E9" w:rsidRDefault="006454E9">
            <w:pPr>
              <w:pStyle w:val="BodyText"/>
              <w:framePr w:w="1830" w:hSpace="1098" w:wrap="notBeside" w:vAnchor="text" w:hAnchor="text" w:xAlign="center" w:y="1"/>
              <w:shd w:val="clear" w:color="auto" w:fill="auto"/>
              <w:spacing w:before="0" w:after="0" w:line="180" w:lineRule="exact"/>
              <w:ind w:right="180" w:firstLine="0"/>
              <w:jc w:val="right"/>
            </w:pPr>
            <w:r>
              <w:rPr>
                <w:rStyle w:val="9pt4"/>
                <w:lang w:eastAsia="ru-RU"/>
              </w:rPr>
              <w:t>как ни</w:t>
            </w:r>
          </w:p>
        </w:tc>
        <w:tc>
          <w:tcPr>
            <w:tcW w:w="510" w:type="dxa"/>
            <w:tcBorders>
              <w:left w:val="single" w:sz="4" w:space="0" w:color="auto"/>
            </w:tcBorders>
            <w:shd w:val="clear" w:color="auto" w:fill="FFFFFF"/>
          </w:tcPr>
          <w:p w:rsidR="006454E9" w:rsidRDefault="006454E9">
            <w:pPr>
              <w:framePr w:w="1830" w:hSpace="1098" w:wrap="notBeside" w:vAnchor="text" w:hAnchor="text" w:xAlign="center" w:y="1"/>
              <w:rPr>
                <w:sz w:val="10"/>
                <w:szCs w:val="10"/>
              </w:rPr>
            </w:pPr>
          </w:p>
        </w:tc>
      </w:tr>
    </w:tbl>
    <w:p w:rsidR="006454E9" w:rsidRDefault="006454E9">
      <w:pPr>
        <w:rPr>
          <w:sz w:val="2"/>
          <w:szCs w:val="2"/>
        </w:rPr>
      </w:pPr>
    </w:p>
    <w:p w:rsidR="006454E9" w:rsidRDefault="006454E9">
      <w:pPr>
        <w:pStyle w:val="141"/>
        <w:numPr>
          <w:ilvl w:val="0"/>
          <w:numId w:val="347"/>
        </w:numPr>
        <w:shd w:val="clear" w:color="auto" w:fill="auto"/>
        <w:tabs>
          <w:tab w:val="left" w:pos="548"/>
        </w:tabs>
        <w:spacing w:before="252" w:line="240" w:lineRule="exact"/>
        <w:ind w:left="20" w:firstLine="300"/>
      </w:pPr>
      <w:r>
        <w:rPr>
          <w:rStyle w:val="1410pt"/>
          <w:i/>
          <w:iCs/>
          <w:lang w:eastAsia="ru-RU"/>
        </w:rPr>
        <w:t>И он стал рассказывать</w:t>
      </w:r>
      <w:r>
        <w:rPr>
          <w:rStyle w:val="149pt2"/>
          <w:lang w:eastAsia="ru-RU"/>
        </w:rPr>
        <w:t xml:space="preserve">, </w:t>
      </w:r>
      <w:r>
        <w:rPr>
          <w:rStyle w:val="1410pt"/>
          <w:i/>
          <w:iCs/>
          <w:lang w:eastAsia="ru-RU"/>
        </w:rPr>
        <w:t>почему не вышло: кругом все уже было зами</w:t>
      </w:r>
      <w:r>
        <w:rPr>
          <w:rStyle w:val="1410pt"/>
          <w:i/>
          <w:iCs/>
          <w:lang w:eastAsia="ru-RU"/>
        </w:rPr>
        <w:softHyphen/>
        <w:t>нировано</w:t>
      </w:r>
      <w:r>
        <w:rPr>
          <w:rStyle w:val="149pt2"/>
          <w:lang w:eastAsia="ru-RU"/>
        </w:rPr>
        <w:t xml:space="preserve">, м, </w:t>
      </w:r>
      <w:r>
        <w:rPr>
          <w:rStyle w:val="1410pt"/>
          <w:i/>
          <w:iCs/>
          <w:lang w:eastAsia="ru-RU"/>
        </w:rPr>
        <w:t>для того чтобы прорваться к Сальково</w:t>
      </w:r>
      <w:r>
        <w:rPr>
          <w:rStyle w:val="149pt2"/>
          <w:lang w:eastAsia="ru-RU"/>
        </w:rPr>
        <w:t xml:space="preserve">, </w:t>
      </w:r>
      <w:r>
        <w:rPr>
          <w:rStyle w:val="1410pt"/>
          <w:i/>
          <w:iCs/>
          <w:lang w:eastAsia="ru-RU"/>
        </w:rPr>
        <w:t xml:space="preserve">оставалась только узкая полоска в несколько десятков метров с двух сторон железной дороги </w:t>
      </w:r>
      <w:r>
        <w:rPr>
          <w:rStyle w:val="149pt2"/>
          <w:lang w:eastAsia="ru-RU"/>
        </w:rPr>
        <w:t>(Сим.);</w:t>
      </w:r>
    </w:p>
    <w:p w:rsidR="006454E9" w:rsidRDefault="006454E9">
      <w:pPr>
        <w:pStyle w:val="BodyText"/>
        <w:shd w:val="clear" w:color="auto" w:fill="auto"/>
        <w:spacing w:before="0" w:after="252" w:line="240" w:lineRule="exact"/>
        <w:ind w:firstLine="0"/>
        <w:jc w:val="right"/>
      </w:pPr>
      <w:r>
        <w:rPr>
          <w:noProof/>
        </w:rPr>
        <w:pict>
          <v:shape id="_x0000_s1144" type="#_x0000_t75" style="position:absolute;left:0;text-align:left;margin-left:13.05pt;margin-top:16.5pt;width:97.45pt;height:68.65pt;z-index:-251652096;mso-wrap-distance-left:5pt;mso-wrap-distance-right:5pt;mso-position-horizontal-relative:margin">
            <v:imagedata r:id="rId141" o:title=""/>
            <w10:wrap type="tight" anchorx="margin"/>
          </v:shape>
        </w:pict>
      </w:r>
      <w:r>
        <w:rPr>
          <w:rStyle w:val="9pt4"/>
          <w:lang w:eastAsia="ru-RU"/>
        </w:rPr>
        <w:t>схема:</w:t>
      </w:r>
    </w:p>
    <w:tbl>
      <w:tblPr>
        <w:tblOverlap w:val="never"/>
        <w:tblW w:w="0" w:type="auto"/>
        <w:jc w:val="right"/>
        <w:tblLayout w:type="fixed"/>
        <w:tblCellMar>
          <w:left w:w="10" w:type="dxa"/>
          <w:right w:w="10" w:type="dxa"/>
        </w:tblCellMar>
        <w:tblLook w:val="0000"/>
      </w:tblPr>
      <w:tblGrid>
        <w:gridCol w:w="270"/>
        <w:gridCol w:w="456"/>
        <w:gridCol w:w="510"/>
        <w:gridCol w:w="300"/>
      </w:tblGrid>
      <w:tr w:rsidR="006454E9">
        <w:tblPrEx>
          <w:tblCellMar>
            <w:top w:w="0" w:type="dxa"/>
            <w:bottom w:w="0" w:type="dxa"/>
          </w:tblCellMar>
        </w:tblPrEx>
        <w:trPr>
          <w:trHeight w:hRule="exact" w:val="432"/>
          <w:jc w:val="right"/>
        </w:trPr>
        <w:tc>
          <w:tcPr>
            <w:tcW w:w="270" w:type="dxa"/>
            <w:tcBorders>
              <w:top w:val="single" w:sz="4" w:space="0" w:color="auto"/>
              <w:left w:val="single" w:sz="4" w:space="0" w:color="auto"/>
            </w:tcBorders>
            <w:shd w:val="clear" w:color="auto" w:fill="FFFFFF"/>
          </w:tcPr>
          <w:p w:rsidR="006454E9" w:rsidRDefault="006454E9">
            <w:pPr>
              <w:framePr w:w="1536" w:wrap="notBeside" w:vAnchor="text" w:hAnchor="text" w:xAlign="right" w:y="1"/>
              <w:rPr>
                <w:sz w:val="10"/>
                <w:szCs w:val="10"/>
              </w:rPr>
            </w:pPr>
          </w:p>
        </w:tc>
        <w:tc>
          <w:tcPr>
            <w:tcW w:w="966" w:type="dxa"/>
            <w:gridSpan w:val="2"/>
            <w:tcBorders>
              <w:top w:val="single" w:sz="4" w:space="0" w:color="auto"/>
              <w:left w:val="single" w:sz="4" w:space="0" w:color="auto"/>
            </w:tcBorders>
            <w:shd w:val="clear" w:color="auto" w:fill="FFFFFF"/>
          </w:tcPr>
          <w:p w:rsidR="006454E9" w:rsidRDefault="006454E9">
            <w:pPr>
              <w:framePr w:w="1536" w:wrap="notBeside" w:vAnchor="text" w:hAnchor="text" w:xAlign="right" w:y="1"/>
              <w:rPr>
                <w:sz w:val="10"/>
                <w:szCs w:val="10"/>
              </w:rPr>
            </w:pPr>
          </w:p>
        </w:tc>
        <w:tc>
          <w:tcPr>
            <w:tcW w:w="300" w:type="dxa"/>
            <w:tcBorders>
              <w:top w:val="single" w:sz="4" w:space="0" w:color="auto"/>
              <w:left w:val="single" w:sz="4" w:space="0" w:color="auto"/>
              <w:right w:val="single" w:sz="4" w:space="0" w:color="auto"/>
            </w:tcBorders>
            <w:shd w:val="clear" w:color="auto" w:fill="FFFFFF"/>
          </w:tcPr>
          <w:p w:rsidR="006454E9" w:rsidRDefault="006454E9">
            <w:pPr>
              <w:framePr w:w="1536" w:wrap="notBeside" w:vAnchor="text" w:hAnchor="text" w:xAlign="right" w:y="1"/>
              <w:rPr>
                <w:sz w:val="10"/>
                <w:szCs w:val="10"/>
              </w:rPr>
            </w:pPr>
          </w:p>
        </w:tc>
      </w:tr>
      <w:tr w:rsidR="006454E9">
        <w:tblPrEx>
          <w:tblCellMar>
            <w:top w:w="0" w:type="dxa"/>
            <w:bottom w:w="0" w:type="dxa"/>
          </w:tblCellMar>
        </w:tblPrEx>
        <w:trPr>
          <w:trHeight w:hRule="exact" w:val="324"/>
          <w:jc w:val="right"/>
        </w:trPr>
        <w:tc>
          <w:tcPr>
            <w:tcW w:w="726" w:type="dxa"/>
            <w:gridSpan w:val="2"/>
            <w:tcBorders>
              <w:top w:val="single" w:sz="4" w:space="0" w:color="auto"/>
              <w:left w:val="single" w:sz="4" w:space="0" w:color="auto"/>
            </w:tcBorders>
            <w:shd w:val="clear" w:color="auto" w:fill="FFFFFF"/>
          </w:tcPr>
          <w:p w:rsidR="006454E9" w:rsidRDefault="006454E9">
            <w:pPr>
              <w:framePr w:w="1536" w:wrap="notBeside" w:vAnchor="text" w:hAnchor="text" w:xAlign="right" w:y="1"/>
              <w:rPr>
                <w:sz w:val="10"/>
                <w:szCs w:val="10"/>
              </w:rPr>
            </w:pPr>
          </w:p>
        </w:tc>
        <w:tc>
          <w:tcPr>
            <w:tcW w:w="810" w:type="dxa"/>
            <w:gridSpan w:val="2"/>
            <w:tcBorders>
              <w:top w:val="single" w:sz="4" w:space="0" w:color="auto"/>
              <w:left w:val="single" w:sz="4" w:space="0" w:color="auto"/>
              <w:right w:val="single" w:sz="4" w:space="0" w:color="auto"/>
            </w:tcBorders>
            <w:shd w:val="clear" w:color="auto" w:fill="FFFFFF"/>
          </w:tcPr>
          <w:p w:rsidR="006454E9" w:rsidRDefault="006454E9">
            <w:pPr>
              <w:framePr w:w="1536" w:wrap="notBeside" w:vAnchor="text" w:hAnchor="text" w:xAlign="right" w:y="1"/>
              <w:rPr>
                <w:sz w:val="10"/>
                <w:szCs w:val="10"/>
              </w:rPr>
            </w:pPr>
          </w:p>
        </w:tc>
      </w:tr>
      <w:tr w:rsidR="006454E9">
        <w:tblPrEx>
          <w:tblCellMar>
            <w:top w:w="0" w:type="dxa"/>
            <w:bottom w:w="0" w:type="dxa"/>
          </w:tblCellMar>
        </w:tblPrEx>
        <w:trPr>
          <w:trHeight w:hRule="exact" w:val="528"/>
          <w:jc w:val="right"/>
        </w:trPr>
        <w:tc>
          <w:tcPr>
            <w:tcW w:w="270" w:type="dxa"/>
            <w:tcBorders>
              <w:top w:val="single" w:sz="4" w:space="0" w:color="auto"/>
              <w:left w:val="single" w:sz="4" w:space="0" w:color="auto"/>
            </w:tcBorders>
            <w:shd w:val="clear" w:color="auto" w:fill="FFFFFF"/>
          </w:tcPr>
          <w:p w:rsidR="006454E9" w:rsidRDefault="006454E9">
            <w:pPr>
              <w:framePr w:w="1536" w:wrap="notBeside" w:vAnchor="text" w:hAnchor="text" w:xAlign="right" w:y="1"/>
              <w:rPr>
                <w:sz w:val="10"/>
                <w:szCs w:val="10"/>
              </w:rPr>
            </w:pPr>
          </w:p>
        </w:tc>
        <w:tc>
          <w:tcPr>
            <w:tcW w:w="966" w:type="dxa"/>
            <w:gridSpan w:val="2"/>
            <w:tcBorders>
              <w:top w:val="single" w:sz="4" w:space="0" w:color="auto"/>
              <w:left w:val="single" w:sz="4" w:space="0" w:color="auto"/>
            </w:tcBorders>
            <w:shd w:val="clear" w:color="auto" w:fill="FFFFFF"/>
          </w:tcPr>
          <w:p w:rsidR="006454E9" w:rsidRDefault="006454E9">
            <w:pPr>
              <w:pStyle w:val="BodyText"/>
              <w:framePr w:w="1536" w:wrap="notBeside" w:vAnchor="text" w:hAnchor="text" w:xAlign="right" w:y="1"/>
              <w:shd w:val="clear" w:color="auto" w:fill="auto"/>
              <w:spacing w:before="0" w:after="0" w:line="252" w:lineRule="exact"/>
              <w:ind w:firstLine="0"/>
              <w:jc w:val="both"/>
            </w:pPr>
            <w:r>
              <w:rPr>
                <w:rStyle w:val="9pt4"/>
                <w:lang w:eastAsia="ru-RU"/>
              </w:rPr>
              <w:t>для того чтобы</w:t>
            </w:r>
          </w:p>
        </w:tc>
        <w:tc>
          <w:tcPr>
            <w:tcW w:w="300" w:type="dxa"/>
            <w:tcBorders>
              <w:top w:val="single" w:sz="4" w:space="0" w:color="auto"/>
              <w:left w:val="single" w:sz="4" w:space="0" w:color="auto"/>
              <w:right w:val="single" w:sz="4" w:space="0" w:color="auto"/>
            </w:tcBorders>
            <w:shd w:val="clear" w:color="auto" w:fill="FFFFFF"/>
          </w:tcPr>
          <w:p w:rsidR="006454E9" w:rsidRDefault="006454E9">
            <w:pPr>
              <w:framePr w:w="1536" w:wrap="notBeside" w:vAnchor="text" w:hAnchor="text" w:xAlign="right" w:y="1"/>
              <w:rPr>
                <w:sz w:val="10"/>
                <w:szCs w:val="10"/>
              </w:rPr>
            </w:pPr>
          </w:p>
        </w:tc>
      </w:tr>
      <w:tr w:rsidR="006454E9">
        <w:tblPrEx>
          <w:tblCellMar>
            <w:top w:w="0" w:type="dxa"/>
            <w:bottom w:w="0" w:type="dxa"/>
          </w:tblCellMar>
        </w:tblPrEx>
        <w:trPr>
          <w:trHeight w:hRule="exact" w:val="150"/>
          <w:jc w:val="right"/>
        </w:trPr>
        <w:tc>
          <w:tcPr>
            <w:tcW w:w="1536" w:type="dxa"/>
            <w:gridSpan w:val="4"/>
            <w:tcBorders>
              <w:top w:val="single" w:sz="4" w:space="0" w:color="auto"/>
              <w:left w:val="single" w:sz="4" w:space="0" w:color="auto"/>
              <w:bottom w:val="single" w:sz="4" w:space="0" w:color="auto"/>
              <w:right w:val="single" w:sz="4" w:space="0" w:color="auto"/>
            </w:tcBorders>
            <w:shd w:val="clear" w:color="auto" w:fill="FFFFFF"/>
          </w:tcPr>
          <w:p w:rsidR="006454E9" w:rsidRDefault="006454E9">
            <w:pPr>
              <w:framePr w:w="1536" w:wrap="notBeside" w:vAnchor="text" w:hAnchor="text" w:xAlign="right" w:y="1"/>
              <w:rPr>
                <w:sz w:val="10"/>
                <w:szCs w:val="10"/>
              </w:rPr>
            </w:pPr>
          </w:p>
        </w:tc>
      </w:tr>
    </w:tbl>
    <w:p w:rsidR="006454E9" w:rsidRDefault="006454E9">
      <w:pPr>
        <w:rPr>
          <w:sz w:val="2"/>
          <w:szCs w:val="2"/>
        </w:rPr>
        <w:sectPr w:rsidR="006454E9">
          <w:pgSz w:w="11909" w:h="16838"/>
          <w:pgMar w:top="3426" w:right="2600" w:bottom="2976" w:left="2636" w:header="0" w:footer="3" w:gutter="0"/>
          <w:cols w:space="720"/>
          <w:noEndnote/>
          <w:docGrid w:linePitch="360"/>
        </w:sectPr>
      </w:pPr>
    </w:p>
    <w:p w:rsidR="006454E9" w:rsidRDefault="006454E9">
      <w:pPr>
        <w:pStyle w:val="281"/>
        <w:shd w:val="clear" w:color="auto" w:fill="auto"/>
        <w:spacing w:before="0"/>
      </w:pPr>
      <w:r>
        <w:rPr>
          <w:rStyle w:val="2820"/>
          <w:i/>
          <w:iCs/>
          <w:lang w:eastAsia="ru-RU"/>
        </w:rPr>
        <w:t>ВОПРОСЫ ДЛЯ САМОПРОВЕРКИ</w:t>
      </w:r>
    </w:p>
    <w:p w:rsidR="006454E9" w:rsidRDefault="006454E9">
      <w:pPr>
        <w:pStyle w:val="111"/>
        <w:numPr>
          <w:ilvl w:val="0"/>
          <w:numId w:val="348"/>
        </w:numPr>
        <w:shd w:val="clear" w:color="auto" w:fill="auto"/>
        <w:tabs>
          <w:tab w:val="left" w:pos="138"/>
        </w:tabs>
        <w:spacing w:after="0" w:line="192" w:lineRule="exact"/>
      </w:pPr>
      <w:r>
        <w:rPr>
          <w:rStyle w:val="117pt1"/>
          <w:lang w:eastAsia="ru-RU"/>
        </w:rPr>
        <w:t>Что представляют собой сложные синтаксические конструкции?</w:t>
      </w:r>
    </w:p>
    <w:p w:rsidR="006454E9" w:rsidRDefault="006454E9">
      <w:pPr>
        <w:pStyle w:val="111"/>
        <w:numPr>
          <w:ilvl w:val="0"/>
          <w:numId w:val="348"/>
        </w:numPr>
        <w:shd w:val="clear" w:color="auto" w:fill="auto"/>
        <w:tabs>
          <w:tab w:val="left" w:pos="156"/>
        </w:tabs>
        <w:spacing w:after="214" w:line="192" w:lineRule="exact"/>
      </w:pPr>
      <w:r>
        <w:rPr>
          <w:rStyle w:val="117pt1"/>
          <w:lang w:eastAsia="ru-RU"/>
        </w:rPr>
        <w:t>Каковы виды сложных синтаксических конструкций?</w:t>
      </w:r>
    </w:p>
    <w:p w:rsidR="006454E9" w:rsidRDefault="006454E9">
      <w:pPr>
        <w:pStyle w:val="151"/>
        <w:shd w:val="clear" w:color="auto" w:fill="auto"/>
        <w:spacing w:before="0" w:line="150" w:lineRule="exact"/>
      </w:pPr>
      <w:r>
        <w:rPr>
          <w:rStyle w:val="152"/>
          <w:lang w:eastAsia="ru-RU"/>
        </w:rPr>
        <w:t>Упражнения</w:t>
      </w:r>
    </w:p>
    <w:p w:rsidR="006454E9" w:rsidRDefault="006454E9">
      <w:pPr>
        <w:pStyle w:val="111"/>
        <w:numPr>
          <w:ilvl w:val="0"/>
          <w:numId w:val="338"/>
        </w:numPr>
        <w:shd w:val="clear" w:color="auto" w:fill="auto"/>
        <w:tabs>
          <w:tab w:val="left" w:pos="496"/>
        </w:tabs>
        <w:spacing w:after="0" w:line="234" w:lineRule="exact"/>
        <w:ind w:firstLine="160"/>
      </w:pPr>
      <w:r>
        <w:rPr>
          <w:rStyle w:val="117pt1"/>
          <w:lang w:eastAsia="ru-RU"/>
        </w:rPr>
        <w:t>Выясните структуру предложений. Начертите их схемы.</w:t>
      </w:r>
    </w:p>
    <w:p w:rsidR="006454E9" w:rsidRDefault="006454E9">
      <w:pPr>
        <w:pStyle w:val="BodyText"/>
        <w:shd w:val="clear" w:color="auto" w:fill="auto"/>
        <w:spacing w:before="0" w:after="214" w:line="234" w:lineRule="exact"/>
        <w:ind w:right="20" w:firstLine="320"/>
        <w:jc w:val="both"/>
      </w:pPr>
      <w:r>
        <w:rPr>
          <w:rStyle w:val="9pt4"/>
          <w:lang w:eastAsia="ru-RU"/>
        </w:rPr>
        <w:t>1. Под голубыми небесами великолепными коврами, блестя на солнце, снсг лежит; прозрачный лес один чернеет, и ель сквозь иней зеленеет, и реч</w:t>
      </w:r>
      <w:r>
        <w:rPr>
          <w:rStyle w:val="9pt4"/>
          <w:lang w:eastAsia="ru-RU"/>
        </w:rPr>
        <w:softHyphen/>
        <w:t xml:space="preserve">ка подо льдом блестит </w:t>
      </w:r>
      <w:r>
        <w:rPr>
          <w:rStyle w:val="10pt"/>
          <w:lang w:eastAsia="ru-RU"/>
        </w:rPr>
        <w:t>(П.).</w:t>
      </w:r>
      <w:r>
        <w:rPr>
          <w:rStyle w:val="9pt4"/>
          <w:lang w:eastAsia="ru-RU"/>
        </w:rPr>
        <w:t xml:space="preserve"> 2. Надобно сказать правду, что сначала ему было несколько трудно привыкать к таким ограничениям, но потом как-то при- выклось и пошло на лад; даже он совершенно приучился голодать по вече</w:t>
      </w:r>
      <w:r>
        <w:rPr>
          <w:rStyle w:val="9pt4"/>
          <w:lang w:eastAsia="ru-RU"/>
        </w:rPr>
        <w:softHyphen/>
        <w:t xml:space="preserve">рам; но зато он питался духовно, нося в мыслях своих вечную идею будущей шинели </w:t>
      </w:r>
      <w:r>
        <w:rPr>
          <w:rStyle w:val="10pt"/>
          <w:lang w:eastAsia="ru-RU"/>
        </w:rPr>
        <w:t>(Г.).</w:t>
      </w:r>
      <w:r>
        <w:rPr>
          <w:rStyle w:val="9pt4"/>
          <w:lang w:eastAsia="ru-RU"/>
        </w:rPr>
        <w:t xml:space="preserve"> 3. Долго при свстс месяца мелькал белый парус между темных волн; слепой всс сидел на берегу, и вот мне послышалось что-то похожее на рыдание </w:t>
      </w:r>
      <w:r>
        <w:rPr>
          <w:rStyle w:val="10pt"/>
          <w:lang w:eastAsia="ru-RU"/>
        </w:rPr>
        <w:t>(Л.).</w:t>
      </w:r>
      <w:r>
        <w:rPr>
          <w:rStyle w:val="9pt4"/>
          <w:lang w:eastAsia="ru-RU"/>
        </w:rPr>
        <w:t xml:space="preserve"> 4. Весь сад нежно зеленел первой красою всссннсго расцвета</w:t>
      </w:r>
      <w:r>
        <w:rPr>
          <w:rStyle w:val="9pt4"/>
          <w:lang w:eastAsia="ru-RU"/>
        </w:rPr>
        <w:softHyphen/>
        <w:t>ния; нс было еще слышно летнего, сильного гуденья насекомых; две горлин</w:t>
      </w:r>
      <w:r>
        <w:rPr>
          <w:rStyle w:val="9pt4"/>
          <w:lang w:eastAsia="ru-RU"/>
        </w:rPr>
        <w:softHyphen/>
        <w:t>ки ворковали всс на одном и том же дереве, да куковала одна кукушка, пере</w:t>
      </w:r>
      <w:r>
        <w:rPr>
          <w:rStyle w:val="9pt4"/>
          <w:lang w:eastAsia="ru-RU"/>
        </w:rPr>
        <w:softHyphen/>
        <w:t>мещаясь всякий раз, да издалека, из-за мельничного пруда, приносился друж</w:t>
      </w:r>
      <w:r>
        <w:rPr>
          <w:rStyle w:val="9pt4"/>
          <w:lang w:eastAsia="ru-RU"/>
        </w:rPr>
        <w:softHyphen/>
        <w:t xml:space="preserve">ный грачиный гам, подобный скрипу множества тележных колес </w:t>
      </w:r>
      <w:r>
        <w:rPr>
          <w:rStyle w:val="10pt"/>
          <w:lang w:eastAsia="ru-RU"/>
        </w:rPr>
        <w:t xml:space="preserve">(Т.). </w:t>
      </w:r>
      <w:r>
        <w:rPr>
          <w:rStyle w:val="9pt4"/>
          <w:lang w:eastAsia="ru-RU"/>
        </w:rPr>
        <w:t>5. Хаджи-Мурат остановился, загорелое лицо его буро покраснело, и глаза налились кровью (</w:t>
      </w:r>
      <w:r>
        <w:rPr>
          <w:rStyle w:val="10pt"/>
          <w:lang w:eastAsia="ru-RU"/>
        </w:rPr>
        <w:t>Л. Т.).</w:t>
      </w:r>
      <w:r>
        <w:rPr>
          <w:rStyle w:val="9pt4"/>
          <w:lang w:eastAsia="ru-RU"/>
        </w:rPr>
        <w:t xml:space="preserve"> 6. Потолки были везде расписаны пестрыми узора</w:t>
      </w:r>
      <w:r>
        <w:rPr>
          <w:rStyle w:val="9pt4"/>
          <w:lang w:eastAsia="ru-RU"/>
        </w:rPr>
        <w:softHyphen/>
        <w:t>ми, и небольшие белые двери всегда блестели, точно они вчера были выкра</w:t>
      </w:r>
      <w:r>
        <w:rPr>
          <w:rStyle w:val="9pt4"/>
          <w:lang w:eastAsia="ru-RU"/>
        </w:rPr>
        <w:softHyphen/>
        <w:t xml:space="preserve">шены; мягкие тропинки вели по всему дому из комнаты в комнату </w:t>
      </w:r>
      <w:r>
        <w:rPr>
          <w:rStyle w:val="10pt"/>
          <w:lang w:eastAsia="ru-RU"/>
        </w:rPr>
        <w:t xml:space="preserve">(М.-С.). </w:t>
      </w:r>
      <w:r>
        <w:rPr>
          <w:rStyle w:val="9pt4"/>
          <w:lang w:eastAsia="ru-RU"/>
        </w:rPr>
        <w:t>7. В стенах дома, вырываясь через открытые форточки, зазвенел голосистый звонок, и тотчас переплелись в озорной хор высокие крики школьников: кон</w:t>
      </w:r>
      <w:r>
        <w:rPr>
          <w:rStyle w:val="9pt4"/>
          <w:lang w:eastAsia="ru-RU"/>
        </w:rPr>
        <w:softHyphen/>
        <w:t xml:space="preserve">чился урок </w:t>
      </w:r>
      <w:r>
        <w:rPr>
          <w:rStyle w:val="10pt"/>
          <w:lang w:eastAsia="ru-RU"/>
        </w:rPr>
        <w:t>(Фед.).</w:t>
      </w:r>
      <w:r>
        <w:rPr>
          <w:rStyle w:val="9pt4"/>
          <w:lang w:eastAsia="ru-RU"/>
        </w:rPr>
        <w:t xml:space="preserve"> 8. Я понимал, что выручить нас может только случай</w:t>
      </w:r>
      <w:r>
        <w:rPr>
          <w:rStyle w:val="9pt4"/>
          <w:lang w:eastAsia="ru-RU"/>
        </w:rPr>
        <w:softHyphen/>
        <w:t xml:space="preserve">ность: или вода внезапно перестанет прибывать, или мы наткнемся на этом берегу на брошенную лодку </w:t>
      </w:r>
      <w:r>
        <w:rPr>
          <w:rStyle w:val="10pt"/>
          <w:lang w:eastAsia="ru-RU"/>
        </w:rPr>
        <w:t>(Пауст.).</w:t>
      </w:r>
      <w:r>
        <w:rPr>
          <w:rStyle w:val="9pt4"/>
          <w:lang w:eastAsia="ru-RU"/>
        </w:rPr>
        <w:t xml:space="preserve"> 9. А в иных домиках с закрытыми наглухо ставнями стояла такая тишина, что еще страшнее материнского пла</w:t>
      </w:r>
      <w:r>
        <w:rPr>
          <w:rStyle w:val="9pt4"/>
          <w:lang w:eastAsia="ru-RU"/>
        </w:rPr>
        <w:softHyphen/>
        <w:t xml:space="preserve">ча, - дом или вовсс опустел, или, может быть, одна старуха мать, проводив всю семью, опустив черные руки, неподвижно сидела в горнице, нс в силах уже и плакать, с железною мукою в сердце </w:t>
      </w:r>
      <w:r>
        <w:rPr>
          <w:rStyle w:val="10pt"/>
          <w:lang w:eastAsia="ru-RU"/>
        </w:rPr>
        <w:t>(Фад.).</w:t>
      </w:r>
      <w:r>
        <w:rPr>
          <w:rStyle w:val="9pt4"/>
          <w:lang w:eastAsia="ru-RU"/>
        </w:rPr>
        <w:t xml:space="preserve"> 10. Хотя он и знал дорогу, но в прошлый раз ездил к танкистам днем; ночью же всс казалось другим, незнакомым </w:t>
      </w:r>
      <w:r>
        <w:rPr>
          <w:rStyle w:val="10pt"/>
          <w:lang w:eastAsia="ru-RU"/>
        </w:rPr>
        <w:t>(Коз.).</w:t>
      </w:r>
    </w:p>
    <w:p w:rsidR="006454E9" w:rsidRDefault="006454E9">
      <w:pPr>
        <w:pStyle w:val="111"/>
        <w:numPr>
          <w:ilvl w:val="0"/>
          <w:numId w:val="338"/>
        </w:numPr>
        <w:shd w:val="clear" w:color="auto" w:fill="auto"/>
        <w:tabs>
          <w:tab w:val="left" w:pos="510"/>
        </w:tabs>
        <w:spacing w:after="0" w:line="192" w:lineRule="exact"/>
        <w:ind w:right="20" w:firstLine="160"/>
      </w:pPr>
      <w:r>
        <w:rPr>
          <w:rStyle w:val="117pt1"/>
          <w:lang w:eastAsia="ru-RU"/>
        </w:rPr>
        <w:t>Составьте или подберите из текстов художественной литературы предложения по приводимым схемам.</w:t>
      </w:r>
    </w:p>
    <w:p w:rsidR="006454E9" w:rsidRDefault="006454E9">
      <w:pPr>
        <w:pStyle w:val="352"/>
        <w:numPr>
          <w:ilvl w:val="0"/>
          <w:numId w:val="349"/>
        </w:numPr>
        <w:shd w:val="clear" w:color="auto" w:fill="auto"/>
        <w:tabs>
          <w:tab w:val="left" w:pos="3014"/>
          <w:tab w:val="left" w:leader="underscore" w:pos="4658"/>
        </w:tabs>
        <w:spacing w:line="200" w:lineRule="exact"/>
      </w:pPr>
      <w:r>
        <w:tab/>
      </w:r>
    </w:p>
    <w:p w:rsidR="006454E9" w:rsidRDefault="006454E9">
      <w:pPr>
        <w:framePr w:h="714" w:hSpace="606" w:wrap="notBeside" w:vAnchor="text" w:hAnchor="text" w:x="607" w:y="1"/>
        <w:jc w:val="center"/>
        <w:rPr>
          <w:sz w:val="2"/>
        </w:rPr>
      </w:pPr>
      <w:r>
        <w:pict>
          <v:shape id="_x0000_i1031" type="#_x0000_t75" style="width:175.5pt;height:36pt">
            <v:imagedata r:id="rId142" r:href="rId143"/>
          </v:shape>
        </w:pict>
      </w:r>
    </w:p>
    <w:p w:rsidR="006454E9" w:rsidRDefault="006454E9">
      <w:pPr>
        <w:rPr>
          <w:sz w:val="2"/>
          <w:szCs w:val="2"/>
        </w:rPr>
      </w:pPr>
    </w:p>
    <w:p w:rsidR="006454E9" w:rsidRDefault="006454E9">
      <w:pPr>
        <w:pStyle w:val="361"/>
        <w:keepNext/>
        <w:keepLines/>
        <w:shd w:val="clear" w:color="auto" w:fill="auto"/>
        <w:spacing w:after="744" w:line="180" w:lineRule="exact"/>
        <w:ind w:left="20"/>
      </w:pPr>
      <w:bookmarkStart w:id="78" w:name="bookmark78"/>
      <w:r>
        <w:rPr>
          <w:rStyle w:val="36TimesNewRoman"/>
        </w:rPr>
        <w:t>2</w:t>
      </w:r>
      <w:r>
        <w:t>.</w:t>
      </w:r>
      <w:bookmarkEnd w:id="78"/>
    </w:p>
    <w:p w:rsidR="006454E9" w:rsidRDefault="006454E9">
      <w:pPr>
        <w:framePr w:h="1434" w:wrap="notBeside" w:vAnchor="text" w:hAnchor="text" w:y="1"/>
        <w:rPr>
          <w:sz w:val="2"/>
        </w:rPr>
      </w:pPr>
      <w:r>
        <w:pict>
          <v:shape id="_x0000_i1032" type="#_x0000_t75" style="width:129pt;height:71.25pt">
            <v:imagedata r:id="rId144" r:href="rId145"/>
          </v:shape>
        </w:pict>
      </w:r>
    </w:p>
    <w:p w:rsidR="006454E9" w:rsidRDefault="006454E9">
      <w:pPr>
        <w:spacing w:line="180" w:lineRule="exact"/>
        <w:rPr>
          <w:sz w:val="2"/>
          <w:szCs w:val="2"/>
        </w:rPr>
      </w:pPr>
    </w:p>
    <w:p w:rsidR="006454E9" w:rsidRDefault="006454E9">
      <w:pPr>
        <w:framePr w:h="516" w:wrap="notBeside" w:vAnchor="text" w:hAnchor="text" w:y="1"/>
        <w:rPr>
          <w:sz w:val="2"/>
        </w:rPr>
      </w:pPr>
      <w:r>
        <w:pict>
          <v:shape id="_x0000_i1033" type="#_x0000_t75" style="width:180pt;height:26.25pt">
            <v:imagedata r:id="rId146" r:href="rId147"/>
          </v:shape>
        </w:pict>
      </w:r>
    </w:p>
    <w:p w:rsidR="006454E9" w:rsidRDefault="006454E9">
      <w:pPr>
        <w:rPr>
          <w:sz w:val="2"/>
          <w:szCs w:val="2"/>
        </w:rPr>
      </w:pPr>
    </w:p>
    <w:p w:rsidR="006454E9" w:rsidRDefault="006454E9">
      <w:pPr>
        <w:pStyle w:val="101"/>
        <w:shd w:val="clear" w:color="auto" w:fill="auto"/>
        <w:spacing w:before="1606" w:after="488" w:line="190" w:lineRule="exact"/>
        <w:ind w:left="860"/>
      </w:pPr>
      <w:r>
        <w:rPr>
          <w:rStyle w:val="1010"/>
          <w:lang w:eastAsia="ru-RU"/>
        </w:rPr>
        <w:t>СЛОЖНОЕ СИНТАКСИЧЕСКОЕ ЦЕЛОЕ</w:t>
      </w:r>
    </w:p>
    <w:p w:rsidR="006454E9" w:rsidRDefault="006454E9">
      <w:pPr>
        <w:pStyle w:val="101"/>
        <w:shd w:val="clear" w:color="auto" w:fill="auto"/>
        <w:spacing w:after="213" w:line="190" w:lineRule="exact"/>
        <w:jc w:val="center"/>
      </w:pPr>
      <w:r>
        <w:rPr>
          <w:rStyle w:val="107"/>
          <w:lang w:eastAsia="ru-RU"/>
        </w:rPr>
        <w:t>§ 219. Виды связи в сложном синтаксическом целом</w:t>
      </w:r>
    </w:p>
    <w:p w:rsidR="006454E9" w:rsidRDefault="006454E9">
      <w:pPr>
        <w:pStyle w:val="BodyText"/>
        <w:shd w:val="clear" w:color="auto" w:fill="auto"/>
        <w:spacing w:before="0" w:after="0" w:line="234" w:lineRule="exact"/>
        <w:ind w:left="20" w:right="20" w:firstLine="280"/>
        <w:jc w:val="both"/>
      </w:pPr>
      <w:r>
        <w:rPr>
          <w:rStyle w:val="9pt4"/>
          <w:lang w:eastAsia="ru-RU"/>
        </w:rPr>
        <w:t>В связной речи предложения связаны друг с другом по смыслу. Отдельно взятое предложение обычно обладает только относительной смысловой закон</w:t>
      </w:r>
      <w:r>
        <w:rPr>
          <w:rStyle w:val="9pt4"/>
          <w:lang w:eastAsia="ru-RU"/>
        </w:rPr>
        <w:softHyphen/>
        <w:t>ченностью, группа же предложений передает содержание высказывания значи</w:t>
      </w:r>
      <w:r>
        <w:rPr>
          <w:rStyle w:val="9pt4"/>
          <w:lang w:eastAsia="ru-RU"/>
        </w:rPr>
        <w:softHyphen/>
        <w:t>тельно полнее. Такая группа тесно взаимосвязанных самостоятельных предло</w:t>
      </w:r>
      <w:r>
        <w:rPr>
          <w:rStyle w:val="9pt4"/>
          <w:lang w:eastAsia="ru-RU"/>
        </w:rPr>
        <w:softHyphen/>
        <w:t xml:space="preserve">жений образует особую синтаксическую единицу более высокого порядка, чем отдельное предложение, </w:t>
      </w:r>
      <w:r>
        <w:t xml:space="preserve">и </w:t>
      </w:r>
      <w:r>
        <w:rPr>
          <w:rStyle w:val="9pt4"/>
          <w:lang w:eastAsia="ru-RU"/>
        </w:rPr>
        <w:t xml:space="preserve">называется </w:t>
      </w:r>
      <w:r>
        <w:t xml:space="preserve">сложным синтаксическим целым </w:t>
      </w:r>
      <w:r>
        <w:rPr>
          <w:rStyle w:val="9pt4"/>
          <w:lang w:eastAsia="ru-RU"/>
        </w:rPr>
        <w:t>(свсрх- фразовым единством).</w:t>
      </w:r>
    </w:p>
    <w:p w:rsidR="006454E9" w:rsidRDefault="006454E9">
      <w:pPr>
        <w:pStyle w:val="BodyText"/>
        <w:shd w:val="clear" w:color="auto" w:fill="auto"/>
        <w:spacing w:before="0" w:after="0" w:line="234" w:lineRule="exact"/>
        <w:ind w:left="20" w:right="20" w:firstLine="280"/>
        <w:jc w:val="both"/>
      </w:pPr>
      <w:r>
        <w:rPr>
          <w:rStyle w:val="9pt4"/>
          <w:lang w:eastAsia="ru-RU"/>
        </w:rPr>
        <w:t>Смысловые отношения, объединяющие отдельные предложения в слож</w:t>
      </w:r>
      <w:r>
        <w:rPr>
          <w:rStyle w:val="9pt4"/>
          <w:lang w:eastAsia="ru-RU"/>
        </w:rPr>
        <w:softHyphen/>
        <w:t>ное синтаксическое целое, подкрепляются различными средствами: повто</w:t>
      </w:r>
      <w:r>
        <w:rPr>
          <w:rStyle w:val="9pt4"/>
          <w:lang w:eastAsia="ru-RU"/>
        </w:rPr>
        <w:softHyphen/>
        <w:t xml:space="preserve">рением слов из предшествующего предложения, употреблением личных </w:t>
      </w:r>
      <w:r>
        <w:t xml:space="preserve">и </w:t>
      </w:r>
      <w:r>
        <w:rPr>
          <w:rStyle w:val="9pt4"/>
          <w:lang w:eastAsia="ru-RU"/>
        </w:rPr>
        <w:t xml:space="preserve">указательных местоимений, наречий </w:t>
      </w:r>
      <w:r>
        <w:rPr>
          <w:rStyle w:val="10pt"/>
          <w:lang w:eastAsia="ru-RU"/>
        </w:rPr>
        <w:t>(затем, потом, тогда, там</w:t>
      </w:r>
      <w:r>
        <w:rPr>
          <w:rStyle w:val="9pt4"/>
          <w:lang w:eastAsia="ru-RU"/>
        </w:rPr>
        <w:t xml:space="preserve">, </w:t>
      </w:r>
      <w:r>
        <w:rPr>
          <w:rStyle w:val="10pt"/>
          <w:lang w:eastAsia="ru-RU"/>
        </w:rPr>
        <w:t>так</w:t>
      </w:r>
      <w:r>
        <w:rPr>
          <w:rStyle w:val="9pt4"/>
          <w:lang w:eastAsia="ru-RU"/>
        </w:rPr>
        <w:t xml:space="preserve">, и др.), союзов </w:t>
      </w:r>
      <w:r>
        <w:rPr>
          <w:rStyle w:val="10pt"/>
          <w:lang w:eastAsia="ru-RU"/>
        </w:rPr>
        <w:t>(зато, однако</w:t>
      </w:r>
      <w:r>
        <w:rPr>
          <w:rStyle w:val="9pt4"/>
          <w:lang w:eastAsia="ru-RU"/>
        </w:rPr>
        <w:t xml:space="preserve">, </w:t>
      </w:r>
      <w:r>
        <w:rPr>
          <w:rStyle w:val="10pt"/>
          <w:lang w:eastAsia="ru-RU"/>
        </w:rPr>
        <w:t>так что</w:t>
      </w:r>
      <w:r>
        <w:rPr>
          <w:rStyle w:val="9pt4"/>
          <w:lang w:eastAsia="ru-RU"/>
        </w:rPr>
        <w:t xml:space="preserve"> и др.), вводных слов, указывающих на связь мыслей </w:t>
      </w:r>
      <w:r>
        <w:rPr>
          <w:rStyle w:val="10pt"/>
          <w:lang w:eastAsia="ru-RU"/>
        </w:rPr>
        <w:t>(шпак, следовательно, во-первых, во-вторых, напротив, наконец</w:t>
      </w:r>
      <w:r>
        <w:rPr>
          <w:rStyle w:val="9pt4"/>
          <w:lang w:eastAsia="ru-RU"/>
        </w:rPr>
        <w:t xml:space="preserve"> </w:t>
      </w:r>
      <w:r>
        <w:t xml:space="preserve">и </w:t>
      </w:r>
      <w:r>
        <w:rPr>
          <w:rStyle w:val="9pt4"/>
          <w:lang w:eastAsia="ru-RU"/>
        </w:rPr>
        <w:t>др.), порядком слов в предложениях, интонацией частей и целого и т. д.</w:t>
      </w:r>
    </w:p>
    <w:p w:rsidR="006454E9" w:rsidRDefault="006454E9">
      <w:pPr>
        <w:pStyle w:val="BodyText"/>
        <w:shd w:val="clear" w:color="auto" w:fill="auto"/>
        <w:spacing w:before="0" w:after="0" w:line="234" w:lineRule="exact"/>
        <w:ind w:left="20" w:right="20" w:firstLine="280"/>
        <w:jc w:val="both"/>
      </w:pPr>
      <w:r>
        <w:rPr>
          <w:rStyle w:val="9pt4"/>
          <w:lang w:eastAsia="ru-RU"/>
        </w:rPr>
        <w:t>Примером сложного синтаксического целого, в котором использованы раз</w:t>
      </w:r>
      <w:r>
        <w:rPr>
          <w:rStyle w:val="9pt4"/>
          <w:lang w:eastAsia="ru-RU"/>
        </w:rPr>
        <w:softHyphen/>
        <w:t>ные средства объединения самостоятельных предложений, может служить от</w:t>
      </w:r>
      <w:r>
        <w:rPr>
          <w:rStyle w:val="9pt4"/>
          <w:lang w:eastAsia="ru-RU"/>
        </w:rPr>
        <w:softHyphen/>
        <w:t xml:space="preserve">рывок из «Хаджи-Мурата» Л. </w:t>
      </w:r>
      <w:r>
        <w:t xml:space="preserve">Н. </w:t>
      </w:r>
      <w:r>
        <w:rPr>
          <w:rStyle w:val="9pt4"/>
          <w:lang w:eastAsia="ru-RU"/>
        </w:rPr>
        <w:t>Толстого:</w:t>
      </w:r>
    </w:p>
    <w:p w:rsidR="006454E9" w:rsidRDefault="006454E9">
      <w:pPr>
        <w:pStyle w:val="111"/>
        <w:shd w:val="clear" w:color="auto" w:fill="auto"/>
        <w:spacing w:after="0" w:line="192" w:lineRule="exact"/>
        <w:ind w:left="20" w:right="20" w:firstLine="240"/>
        <w:jc w:val="both"/>
      </w:pPr>
      <w:r>
        <w:rPr>
          <w:rStyle w:val="117pt1"/>
          <w:lang w:eastAsia="ru-RU"/>
        </w:rPr>
        <w:t>Когда па другой день Хаджи-Мурат явился к Воронцову, приемная князя была полна народа. Тут был и вчерашний генерал с щетинистыми усами, в полной форме и орденах, приехавший откла</w:t>
      </w:r>
      <w:r>
        <w:rPr>
          <w:rStyle w:val="117pt1"/>
          <w:lang w:eastAsia="ru-RU"/>
        </w:rPr>
        <w:softHyphen/>
        <w:t>няться; тут был и полковой командир, которому угрожали судом за злоупотребления по продо</w:t>
      </w:r>
      <w:r>
        <w:rPr>
          <w:rStyle w:val="117pt1"/>
          <w:lang w:eastAsia="ru-RU"/>
        </w:rPr>
        <w:softHyphen/>
        <w:t>вольствованию полка. Тут был армянин-богач, покровительствуемый доктором Андреевским, который держал на откупе водку и теперь хлопотал о возобновлении контракта. Тут была, вся в черном, вдова убитого офицера, приехавшая просить о пенсии или о помещении детей на казен</w:t>
      </w:r>
      <w:r>
        <w:rPr>
          <w:rStyle w:val="117pt1"/>
          <w:lang w:eastAsia="ru-RU"/>
        </w:rPr>
        <w:softHyphen/>
        <w:t>ный счет. Тут был разорившийся грузинский князь в великолепном грузинском костюме, выхлопа</w:t>
      </w:r>
      <w:r>
        <w:rPr>
          <w:rStyle w:val="117pt1"/>
          <w:lang w:eastAsia="ru-RU"/>
        </w:rPr>
        <w:softHyphen/>
        <w:t>тывавший себе упраздненное церковное поместье. Тут был пристав с большим свертком, в кото</w:t>
      </w:r>
      <w:r>
        <w:rPr>
          <w:rStyle w:val="117pt1"/>
          <w:lang w:eastAsia="ru-RU"/>
        </w:rPr>
        <w:softHyphen/>
        <w:t>ром был проект о новом способе покорения Кавказа. Тут был один хан, явившийся только затем, чтобы рассказать дома, что он был у князя.</w:t>
      </w:r>
    </w:p>
    <w:p w:rsidR="006454E9" w:rsidRDefault="006454E9">
      <w:pPr>
        <w:pStyle w:val="111"/>
        <w:shd w:val="clear" w:color="auto" w:fill="auto"/>
        <w:spacing w:after="142" w:line="192" w:lineRule="exact"/>
        <w:ind w:left="20" w:right="20" w:firstLine="240"/>
        <w:jc w:val="both"/>
      </w:pPr>
      <w:r>
        <w:rPr>
          <w:rStyle w:val="117pt1"/>
          <w:lang w:eastAsia="ru-RU"/>
        </w:rPr>
        <w:t>Всс дожидались очереди и одни за другим были вводимы красивым белокурым юиошей-адъю- тантом в кабинет князя.</w:t>
      </w:r>
    </w:p>
    <w:p w:rsidR="006454E9" w:rsidRDefault="006454E9">
      <w:pPr>
        <w:pStyle w:val="BodyText"/>
        <w:shd w:val="clear" w:color="auto" w:fill="auto"/>
        <w:spacing w:before="0" w:after="0" w:line="240" w:lineRule="exact"/>
        <w:ind w:left="20" w:right="20" w:firstLine="240"/>
        <w:jc w:val="both"/>
      </w:pPr>
      <w:r>
        <w:rPr>
          <w:rStyle w:val="9pt4"/>
          <w:lang w:eastAsia="ru-RU"/>
        </w:rPr>
        <w:t xml:space="preserve">В этом отрывке первое предложение образует так называемый </w:t>
      </w:r>
      <w:r>
        <w:rPr>
          <w:rStyle w:val="8pt3"/>
          <w:lang w:eastAsia="ru-RU"/>
        </w:rPr>
        <w:t>зачин</w:t>
      </w:r>
      <w:r>
        <w:rPr>
          <w:rStyle w:val="7pt10"/>
          <w:lang w:eastAsia="ru-RU"/>
        </w:rPr>
        <w:t xml:space="preserve">, </w:t>
      </w:r>
      <w:r>
        <w:rPr>
          <w:rStyle w:val="9pt4"/>
          <w:lang w:eastAsia="ru-RU"/>
        </w:rPr>
        <w:t>пос</w:t>
      </w:r>
      <w:r>
        <w:rPr>
          <w:rStyle w:val="9pt4"/>
          <w:lang w:eastAsia="ru-RU"/>
        </w:rPr>
        <w:softHyphen/>
        <w:t xml:space="preserve">леднее </w:t>
      </w:r>
      <w:r>
        <w:rPr>
          <w:rStyle w:val="7pt10"/>
          <w:lang w:eastAsia="ru-RU"/>
        </w:rPr>
        <w:t xml:space="preserve">- </w:t>
      </w:r>
      <w:r>
        <w:rPr>
          <w:rStyle w:val="8pt3"/>
          <w:lang w:eastAsia="ru-RU"/>
        </w:rPr>
        <w:t>концовку.</w:t>
      </w:r>
      <w:r>
        <w:rPr>
          <w:rStyle w:val="7pt10"/>
          <w:lang w:eastAsia="ru-RU"/>
        </w:rPr>
        <w:t xml:space="preserve"> </w:t>
      </w:r>
      <w:r>
        <w:rPr>
          <w:rStyle w:val="9pt4"/>
          <w:lang w:eastAsia="ru-RU"/>
        </w:rPr>
        <w:t>Оба они скрепляют заключенные между ними предложе</w:t>
      </w:r>
      <w:r>
        <w:rPr>
          <w:rStyle w:val="9pt4"/>
          <w:lang w:eastAsia="ru-RU"/>
        </w:rPr>
        <w:softHyphen/>
        <w:t>ния в сложное синтаксическое целое. Сами предложения связаны паралле</w:t>
      </w:r>
      <w:r>
        <w:rPr>
          <w:rStyle w:val="9pt4"/>
          <w:lang w:eastAsia="ru-RU"/>
        </w:rPr>
        <w:softHyphen/>
        <w:t xml:space="preserve">лизмом структуры и повторяющимися в начале каждого из них словами </w:t>
      </w:r>
      <w:r>
        <w:rPr>
          <w:rStyle w:val="10pt"/>
          <w:lang w:eastAsia="ru-RU"/>
        </w:rPr>
        <w:t>тут был.</w:t>
      </w:r>
      <w:r>
        <w:rPr>
          <w:rStyle w:val="9pt4"/>
          <w:lang w:eastAsia="ru-RU"/>
        </w:rPr>
        <w:t xml:space="preserve"> Такая связь внутри свсрхфразового единства называется </w:t>
      </w:r>
      <w:r>
        <w:t>параллельной.</w:t>
      </w:r>
    </w:p>
    <w:p w:rsidR="006454E9" w:rsidRDefault="006454E9">
      <w:pPr>
        <w:pStyle w:val="BodyText"/>
        <w:shd w:val="clear" w:color="auto" w:fill="auto"/>
        <w:spacing w:before="0" w:after="158" w:line="240" w:lineRule="exact"/>
        <w:ind w:left="20" w:firstLine="240"/>
        <w:jc w:val="both"/>
      </w:pPr>
      <w:r>
        <w:rPr>
          <w:rStyle w:val="9pt4"/>
          <w:lang w:eastAsia="ru-RU"/>
        </w:rPr>
        <w:t>По-другому построено следующее сложное синтаксическое целое:</w:t>
      </w:r>
    </w:p>
    <w:p w:rsidR="006454E9" w:rsidRDefault="006454E9">
      <w:pPr>
        <w:pStyle w:val="111"/>
        <w:shd w:val="clear" w:color="auto" w:fill="auto"/>
        <w:spacing w:after="0" w:line="192" w:lineRule="exact"/>
        <w:ind w:left="20" w:right="20" w:firstLine="240"/>
        <w:jc w:val="both"/>
      </w:pPr>
      <w:r>
        <w:rPr>
          <w:rStyle w:val="117pt1"/>
          <w:lang w:eastAsia="ru-RU"/>
        </w:rPr>
        <w:t>Неведомая сила толкнула его [Григория] в грудь, и он попятился, упал навзничь, но тотчас же испуганно вскочил на ноги. И еще раз упал, больно ударившись обнаженной головой о камень. И потом, нс поднимаясь с колен, вынул из ножен шашку, начал рыть могилу.</w:t>
      </w:r>
    </w:p>
    <w:p w:rsidR="006454E9" w:rsidRDefault="006454E9">
      <w:pPr>
        <w:pStyle w:val="121"/>
        <w:shd w:val="clear" w:color="auto" w:fill="auto"/>
        <w:spacing w:before="0" w:after="82"/>
        <w:ind w:right="20"/>
        <w:jc w:val="right"/>
      </w:pPr>
      <w:r>
        <w:rPr>
          <w:rStyle w:val="127pt1"/>
          <w:lang w:eastAsia="ru-RU"/>
        </w:rPr>
        <w:t xml:space="preserve">(А/. </w:t>
      </w:r>
      <w:r>
        <w:rPr>
          <w:rStyle w:val="128pt2"/>
          <w:i/>
          <w:iCs/>
          <w:lang w:eastAsia="ru-RU"/>
        </w:rPr>
        <w:t>Шолохов)</w:t>
      </w:r>
    </w:p>
    <w:p w:rsidR="006454E9" w:rsidRDefault="006454E9">
      <w:pPr>
        <w:pStyle w:val="BodyText"/>
        <w:shd w:val="clear" w:color="auto" w:fill="auto"/>
        <w:spacing w:before="0" w:after="460" w:line="240" w:lineRule="exact"/>
        <w:ind w:left="20" w:right="20" w:firstLine="240"/>
        <w:jc w:val="both"/>
      </w:pPr>
      <w:r>
        <w:rPr>
          <w:rStyle w:val="9pt4"/>
          <w:lang w:eastAsia="ru-RU"/>
        </w:rPr>
        <w:t>Связь между отдельными предложениями данного отрывка осуществляется наличием единого субъекта; причем каждое последующее предложение разви</w:t>
      </w:r>
      <w:r>
        <w:rPr>
          <w:rStyle w:val="9pt4"/>
          <w:lang w:eastAsia="ru-RU"/>
        </w:rPr>
        <w:softHyphen/>
        <w:t>вает, «подхватывает» содержание предыдущего. Такая связь между ними назы</w:t>
      </w:r>
      <w:r>
        <w:rPr>
          <w:rStyle w:val="9pt4"/>
          <w:lang w:eastAsia="ru-RU"/>
        </w:rPr>
        <w:softHyphen/>
        <w:t xml:space="preserve">вается </w:t>
      </w:r>
      <w:r>
        <w:t>цепной.</w:t>
      </w:r>
    </w:p>
    <w:p w:rsidR="006454E9" w:rsidRDefault="006454E9">
      <w:pPr>
        <w:pStyle w:val="101"/>
        <w:shd w:val="clear" w:color="auto" w:fill="auto"/>
        <w:spacing w:after="214" w:line="190" w:lineRule="exact"/>
        <w:ind w:right="40"/>
        <w:jc w:val="center"/>
      </w:pPr>
      <w:r>
        <w:rPr>
          <w:rStyle w:val="107"/>
          <w:lang w:eastAsia="ru-RU"/>
        </w:rPr>
        <w:t>§ 220. Структура абзаца</w:t>
      </w:r>
    </w:p>
    <w:p w:rsidR="006454E9" w:rsidRDefault="006454E9">
      <w:pPr>
        <w:pStyle w:val="BodyText"/>
        <w:shd w:val="clear" w:color="auto" w:fill="auto"/>
        <w:spacing w:before="0" w:after="0" w:line="240" w:lineRule="exact"/>
        <w:ind w:left="20" w:right="20" w:firstLine="240"/>
        <w:jc w:val="both"/>
      </w:pPr>
      <w:r>
        <w:rPr>
          <w:rStyle w:val="9pt4"/>
          <w:lang w:eastAsia="ru-RU"/>
        </w:rPr>
        <w:t xml:space="preserve">Сложное синтаксическое целое часто, но нс всегда совпадает с абзацем. </w:t>
      </w:r>
      <w:r>
        <w:t xml:space="preserve">Абзац </w:t>
      </w:r>
      <w:r>
        <w:rPr>
          <w:rStyle w:val="9pt4"/>
          <w:lang w:eastAsia="ru-RU"/>
        </w:rPr>
        <w:t>- это отрезок текста от одной красной строки до другой, заключающий в себе обычно несколько предложений, реже только одно предложение. Сплошной письменный или печатный текст, нс разбитый на абзацы, нс толь</w:t>
      </w:r>
      <w:r>
        <w:rPr>
          <w:rStyle w:val="9pt4"/>
          <w:lang w:eastAsia="ru-RU"/>
        </w:rPr>
        <w:softHyphen/>
        <w:t>ко труден для чтения, но и проигрывает в смысловом отношении, так как нс выделяются структурно-логические части, из которых он состоит.</w:t>
      </w:r>
    </w:p>
    <w:p w:rsidR="006454E9" w:rsidRDefault="006454E9">
      <w:pPr>
        <w:pStyle w:val="BodyText"/>
        <w:shd w:val="clear" w:color="auto" w:fill="auto"/>
        <w:spacing w:before="0" w:after="158" w:line="240" w:lineRule="exact"/>
        <w:ind w:left="20" w:right="20" w:firstLine="240"/>
        <w:jc w:val="both"/>
      </w:pPr>
      <w:r>
        <w:rPr>
          <w:rStyle w:val="9pt4"/>
          <w:lang w:eastAsia="ru-RU"/>
        </w:rPr>
        <w:t>Примером деления текста на абзацы может служить начало рассказа А. П. Че</w:t>
      </w:r>
      <w:r>
        <w:rPr>
          <w:rStyle w:val="9pt4"/>
          <w:lang w:eastAsia="ru-RU"/>
        </w:rPr>
        <w:softHyphen/>
        <w:t>хова «Каштанка»:</w:t>
      </w:r>
    </w:p>
    <w:p w:rsidR="006454E9" w:rsidRDefault="006454E9">
      <w:pPr>
        <w:pStyle w:val="111"/>
        <w:shd w:val="clear" w:color="auto" w:fill="auto"/>
        <w:spacing w:after="0" w:line="192" w:lineRule="exact"/>
        <w:ind w:left="20" w:right="20" w:firstLine="240"/>
        <w:jc w:val="both"/>
      </w:pPr>
      <w:r>
        <w:rPr>
          <w:rStyle w:val="117pt1"/>
          <w:lang w:eastAsia="ru-RU"/>
        </w:rPr>
        <w:t>Молодая рыжая собака - помссь таксы с дворняжкой - очень похожая мордой на лисицу, бегала взад и вперед по тротуару и беспокойно оглядывалась по сторонам. Изредка она останавливалась и, плача, приподнимая то одну озябшую лапу, то другую, старалась дать себе отчет: как это могло случиться, что она заблудилась?</w:t>
      </w:r>
    </w:p>
    <w:p w:rsidR="006454E9" w:rsidRDefault="006454E9">
      <w:pPr>
        <w:pStyle w:val="111"/>
        <w:shd w:val="clear" w:color="auto" w:fill="auto"/>
        <w:spacing w:after="0" w:line="192" w:lineRule="exact"/>
        <w:ind w:left="20" w:right="20" w:firstLine="220"/>
      </w:pPr>
      <w:r>
        <w:rPr>
          <w:rStyle w:val="117pt1"/>
          <w:lang w:eastAsia="ru-RU"/>
        </w:rPr>
        <w:t>Она отлично помнила, как она провела день и как в конце концов попала на этот незнакомый тротуар.</w:t>
      </w:r>
    </w:p>
    <w:p w:rsidR="006454E9" w:rsidRDefault="006454E9">
      <w:pPr>
        <w:pStyle w:val="111"/>
        <w:shd w:val="clear" w:color="auto" w:fill="auto"/>
        <w:spacing w:after="542" w:line="192" w:lineRule="exact"/>
        <w:ind w:left="20" w:right="20" w:firstLine="220"/>
      </w:pPr>
      <w:r>
        <w:rPr>
          <w:rStyle w:val="117pt1"/>
          <w:lang w:eastAsia="ru-RU"/>
        </w:rPr>
        <w:t>День начался с того, что сс хозяин, столяр Лука Алсксандрыч, надел шапку, взял под мышку какую-то деревянную штуку, завернутую в красный платок, и крикнул: - Каштанка, пойдем!</w:t>
      </w:r>
    </w:p>
    <w:p w:rsidR="006454E9" w:rsidRDefault="006454E9">
      <w:pPr>
        <w:pStyle w:val="3210"/>
        <w:shd w:val="clear" w:color="auto" w:fill="auto"/>
        <w:spacing w:after="280" w:line="190" w:lineRule="exact"/>
        <w:ind w:right="60"/>
        <w:jc w:val="center"/>
      </w:pPr>
      <w:r>
        <w:rPr>
          <w:rStyle w:val="3220"/>
          <w:lang w:eastAsia="ru-RU"/>
        </w:rPr>
        <w:t>§221. Период</w:t>
      </w:r>
    </w:p>
    <w:p w:rsidR="006454E9" w:rsidRDefault="006454E9">
      <w:pPr>
        <w:pStyle w:val="BodyText"/>
        <w:shd w:val="clear" w:color="auto" w:fill="auto"/>
        <w:spacing w:before="0" w:after="0" w:line="240" w:lineRule="exact"/>
        <w:ind w:left="20" w:right="20" w:firstLine="300"/>
        <w:jc w:val="both"/>
      </w:pPr>
      <w:r>
        <w:t xml:space="preserve">Периодом </w:t>
      </w:r>
      <w:r>
        <w:rPr>
          <w:rStyle w:val="9pt4"/>
          <w:lang w:eastAsia="ru-RU"/>
        </w:rPr>
        <w:t xml:space="preserve">(гр. </w:t>
      </w:r>
      <w:r>
        <w:rPr>
          <w:rStyle w:val="10pt"/>
          <w:lang w:val="en-US" w:eastAsia="ru-RU"/>
        </w:rPr>
        <w:t xml:space="preserve">periodos </w:t>
      </w:r>
      <w:r>
        <w:rPr>
          <w:rStyle w:val="10pt"/>
          <w:lang w:eastAsia="ru-RU"/>
        </w:rPr>
        <w:t>-</w:t>
      </w:r>
      <w:r>
        <w:rPr>
          <w:rStyle w:val="9pt4"/>
          <w:lang w:eastAsia="ru-RU"/>
        </w:rPr>
        <w:t xml:space="preserve"> обход, круг, круговращение) называется сильно распространенное предложение (чаще всего многочленное), характеризующее</w:t>
      </w:r>
      <w:r>
        <w:rPr>
          <w:rStyle w:val="9pt4"/>
          <w:lang w:eastAsia="ru-RU"/>
        </w:rPr>
        <w:softHyphen/>
        <w:t>ся со стороны содержания значительной полнотой и законченностью выраже</w:t>
      </w:r>
      <w:r>
        <w:rPr>
          <w:rStyle w:val="9pt4"/>
          <w:lang w:eastAsia="ru-RU"/>
        </w:rPr>
        <w:softHyphen/>
        <w:t>ния мысли, единством темы, а со стороны интонации распадением на две части: повышение и понижение. Первая часть произносится с постепенно нарастаю</w:t>
      </w:r>
      <w:r>
        <w:rPr>
          <w:rStyle w:val="9pt4"/>
          <w:lang w:eastAsia="ru-RU"/>
        </w:rPr>
        <w:softHyphen/>
        <w:t>щим повышением голоса, затем следует явно выраженная пауза, после которой наступает заметное понижение голоса.</w:t>
      </w:r>
    </w:p>
    <w:p w:rsidR="006454E9" w:rsidRDefault="006454E9">
      <w:pPr>
        <w:pStyle w:val="BodyText"/>
        <w:shd w:val="clear" w:color="auto" w:fill="auto"/>
        <w:spacing w:before="0" w:after="0" w:line="240" w:lineRule="exact"/>
        <w:ind w:left="20" w:right="20" w:firstLine="300"/>
        <w:jc w:val="both"/>
      </w:pPr>
      <w:r>
        <w:rPr>
          <w:rStyle w:val="9pt4"/>
          <w:lang w:eastAsia="ru-RU"/>
        </w:rPr>
        <w:t>Такое интонационное оформление образует как бы кольцо, круг: период открывается и замыкается одинаковым способом ровного произношения. В больших по объему периодах повышение и понижение, в свою очередь, под</w:t>
      </w:r>
      <w:r>
        <w:rPr>
          <w:rStyle w:val="9pt4"/>
          <w:lang w:eastAsia="ru-RU"/>
        </w:rPr>
        <w:softHyphen/>
        <w:t>разделяются на части посредством пауз меньшей длительности; эти части на</w:t>
      </w:r>
      <w:r>
        <w:rPr>
          <w:rStyle w:val="9pt4"/>
          <w:lang w:eastAsia="ru-RU"/>
        </w:rPr>
        <w:softHyphen/>
        <w:t>зываются членами периода. Благодаря емкости и изяществу формы, легкости восприятия заключенного в нем содержания, период получил распростране</w:t>
      </w:r>
      <w:r>
        <w:rPr>
          <w:rStyle w:val="9pt4"/>
          <w:lang w:eastAsia="ru-RU"/>
        </w:rPr>
        <w:softHyphen/>
        <w:t>ние в различных стилях и жанрах: в художественной прозе, в поэзии, в оратор</w:t>
      </w:r>
      <w:r>
        <w:rPr>
          <w:rStyle w:val="9pt4"/>
          <w:lang w:eastAsia="ru-RU"/>
        </w:rPr>
        <w:softHyphen/>
        <w:t>ских выступлениях, в публицистической речи.</w:t>
      </w:r>
    </w:p>
    <w:p w:rsidR="006454E9" w:rsidRDefault="006454E9">
      <w:pPr>
        <w:pStyle w:val="141"/>
        <w:shd w:val="clear" w:color="auto" w:fill="auto"/>
        <w:spacing w:after="278" w:line="240" w:lineRule="exact"/>
        <w:ind w:left="20" w:right="20" w:firstLine="300"/>
      </w:pPr>
      <w:r>
        <w:rPr>
          <w:rStyle w:val="149pt2"/>
          <w:lang w:eastAsia="ru-RU"/>
        </w:rPr>
        <w:t>В зависимости от смысловых отношений между повышением и пониже</w:t>
      </w:r>
      <w:r>
        <w:rPr>
          <w:rStyle w:val="149pt2"/>
          <w:lang w:eastAsia="ru-RU"/>
        </w:rPr>
        <w:softHyphen/>
        <w:t>нием выделяются разные виды периода: временной, причинный, сравнитель</w:t>
      </w:r>
      <w:r>
        <w:rPr>
          <w:rStyle w:val="149pt2"/>
          <w:lang w:eastAsia="ru-RU"/>
        </w:rPr>
        <w:softHyphen/>
        <w:t xml:space="preserve">ный, условный, уступительный и др. Приведем два примера периода - сравнительного и уступительного: </w:t>
      </w:r>
      <w:r>
        <w:rPr>
          <w:rStyle w:val="1410pt"/>
          <w:i/>
          <w:iCs/>
          <w:lang w:eastAsia="ru-RU"/>
        </w:rPr>
        <w:t>Как плавающий в небе ястреб</w:t>
      </w:r>
      <w:r>
        <w:rPr>
          <w:rStyle w:val="149pt2"/>
          <w:lang w:eastAsia="ru-RU"/>
        </w:rPr>
        <w:t xml:space="preserve">, </w:t>
      </w:r>
      <w:r>
        <w:rPr>
          <w:rStyle w:val="1410pt"/>
          <w:i/>
          <w:iCs/>
          <w:lang w:eastAsia="ru-RU"/>
        </w:rPr>
        <w:t>давши много кругов сильными крылаяш, вдруг останавливается</w:t>
      </w:r>
      <w:r>
        <w:rPr>
          <w:rStyle w:val="149pt2"/>
          <w:lang w:eastAsia="ru-RU"/>
        </w:rPr>
        <w:t xml:space="preserve">, </w:t>
      </w:r>
      <w:r>
        <w:rPr>
          <w:rStyle w:val="1410pt"/>
          <w:i/>
          <w:iCs/>
          <w:lang w:eastAsia="ru-RU"/>
        </w:rPr>
        <w:t>распластанный среди воздуха на одном месте</w:t>
      </w:r>
      <w:r>
        <w:rPr>
          <w:rStyle w:val="149pt2"/>
          <w:lang w:eastAsia="ru-RU"/>
        </w:rPr>
        <w:t xml:space="preserve">, </w:t>
      </w:r>
      <w:r>
        <w:rPr>
          <w:rStyle w:val="1410pt"/>
          <w:i/>
          <w:iCs/>
          <w:lang w:eastAsia="ru-RU"/>
        </w:rPr>
        <w:t>и бьет оттуда стрелой на раскричавшегося у самой дороги самца-перепела</w:t>
      </w:r>
      <w:r>
        <w:rPr>
          <w:rStyle w:val="149pt2"/>
          <w:lang w:eastAsia="ru-RU"/>
        </w:rPr>
        <w:t xml:space="preserve">, - </w:t>
      </w:r>
      <w:r>
        <w:rPr>
          <w:rStyle w:val="1410pt"/>
          <w:i/>
          <w:iCs/>
          <w:lang w:eastAsia="ru-RU"/>
        </w:rPr>
        <w:t>так Тарасов сын Остап налетел вдруг на хорунжего и сразу накинул ему на шею веревку</w:t>
      </w:r>
      <w:r>
        <w:rPr>
          <w:rStyle w:val="149pt2"/>
          <w:lang w:eastAsia="ru-RU"/>
        </w:rPr>
        <w:t xml:space="preserve"> (Г.); </w:t>
      </w:r>
      <w:r>
        <w:rPr>
          <w:rStyle w:val="1410pt"/>
          <w:i/>
          <w:iCs/>
          <w:lang w:eastAsia="ru-RU"/>
        </w:rPr>
        <w:t>Как ни старались люди</w:t>
      </w:r>
      <w:r>
        <w:rPr>
          <w:rStyle w:val="149pt2"/>
          <w:lang w:eastAsia="ru-RU"/>
        </w:rPr>
        <w:t xml:space="preserve">, </w:t>
      </w:r>
      <w:r>
        <w:rPr>
          <w:rStyle w:val="1410pt"/>
          <w:i/>
          <w:iCs/>
          <w:lang w:eastAsia="ru-RU"/>
        </w:rPr>
        <w:t>собравшись в одно небольшое место несколько сот тысяч</w:t>
      </w:r>
      <w:r>
        <w:rPr>
          <w:rStyle w:val="149pt2"/>
          <w:lang w:eastAsia="ru-RU"/>
        </w:rPr>
        <w:t xml:space="preserve">, </w:t>
      </w:r>
      <w:r>
        <w:rPr>
          <w:rStyle w:val="1410pt"/>
          <w:i/>
          <w:iCs/>
          <w:lang w:eastAsia="ru-RU"/>
        </w:rPr>
        <w:t>изуродовать ту землю</w:t>
      </w:r>
      <w:r>
        <w:rPr>
          <w:rStyle w:val="149pt2"/>
          <w:lang w:eastAsia="ru-RU"/>
        </w:rPr>
        <w:t xml:space="preserve">, </w:t>
      </w:r>
      <w:r>
        <w:rPr>
          <w:rStyle w:val="1410pt"/>
          <w:i/>
          <w:iCs/>
          <w:lang w:eastAsia="ru-RU"/>
        </w:rPr>
        <w:t>на которой они жались</w:t>
      </w:r>
      <w:r>
        <w:rPr>
          <w:rStyle w:val="149pt2"/>
          <w:lang w:eastAsia="ru-RU"/>
        </w:rPr>
        <w:t xml:space="preserve">, </w:t>
      </w:r>
      <w:r>
        <w:rPr>
          <w:rStyle w:val="1410pt"/>
          <w:i/>
          <w:iCs/>
          <w:lang w:eastAsia="ru-RU"/>
        </w:rPr>
        <w:t>как ни забивали камнями землю</w:t>
      </w:r>
      <w:r>
        <w:rPr>
          <w:rStyle w:val="149pt2"/>
          <w:lang w:eastAsia="ru-RU"/>
        </w:rPr>
        <w:t xml:space="preserve">, </w:t>
      </w:r>
      <w:r>
        <w:rPr>
          <w:rStyle w:val="1410pt"/>
          <w:i/>
          <w:iCs/>
          <w:lang w:eastAsia="ru-RU"/>
        </w:rPr>
        <w:t>чтобы ни</w:t>
      </w:r>
      <w:r>
        <w:rPr>
          <w:rStyle w:val="1410pt"/>
          <w:i/>
          <w:iCs/>
          <w:lang w:eastAsia="ru-RU"/>
        </w:rPr>
        <w:softHyphen/>
        <w:t>чего не росло на ней</w:t>
      </w:r>
      <w:r>
        <w:rPr>
          <w:rStyle w:val="149pt2"/>
          <w:lang w:eastAsia="ru-RU"/>
        </w:rPr>
        <w:t xml:space="preserve">, </w:t>
      </w:r>
      <w:r>
        <w:rPr>
          <w:rStyle w:val="1410pt"/>
          <w:i/>
          <w:iCs/>
          <w:lang w:eastAsia="ru-RU"/>
        </w:rPr>
        <w:t>как ни счищали всякую пробивающуюся травку</w:t>
      </w:r>
      <w:r>
        <w:rPr>
          <w:rStyle w:val="149pt2"/>
          <w:lang w:eastAsia="ru-RU"/>
        </w:rPr>
        <w:t xml:space="preserve">, </w:t>
      </w:r>
      <w:r>
        <w:rPr>
          <w:rStyle w:val="1410pt"/>
          <w:i/>
          <w:iCs/>
          <w:lang w:eastAsia="ru-RU"/>
        </w:rPr>
        <w:t>как ни дымили каменным углем и нефтью</w:t>
      </w:r>
      <w:r>
        <w:rPr>
          <w:rStyle w:val="149pt2"/>
          <w:lang w:eastAsia="ru-RU"/>
        </w:rPr>
        <w:t xml:space="preserve">, </w:t>
      </w:r>
      <w:r>
        <w:rPr>
          <w:rStyle w:val="1410pt"/>
          <w:i/>
          <w:iCs/>
          <w:lang w:eastAsia="ru-RU"/>
        </w:rPr>
        <w:t>как ни обрезывали деревья и ни выгоня</w:t>
      </w:r>
      <w:r>
        <w:rPr>
          <w:rStyle w:val="1410pt"/>
          <w:i/>
          <w:iCs/>
          <w:lang w:eastAsia="ru-RU"/>
        </w:rPr>
        <w:softHyphen/>
        <w:t>ли всех животных и птиц</w:t>
      </w:r>
      <w:r>
        <w:rPr>
          <w:rStyle w:val="149pt2"/>
          <w:lang w:eastAsia="ru-RU"/>
        </w:rPr>
        <w:t xml:space="preserve">, - </w:t>
      </w:r>
      <w:r>
        <w:rPr>
          <w:rStyle w:val="1410pt"/>
          <w:i/>
          <w:iCs/>
          <w:lang w:eastAsia="ru-RU"/>
        </w:rPr>
        <w:t>весна была весною даже и в городе</w:t>
      </w:r>
      <w:r>
        <w:rPr>
          <w:rStyle w:val="149pt2"/>
          <w:lang w:eastAsia="ru-RU"/>
        </w:rPr>
        <w:t xml:space="preserve"> (Л. Т.).</w:t>
      </w:r>
    </w:p>
    <w:p w:rsidR="006454E9" w:rsidRDefault="006454E9">
      <w:pPr>
        <w:pStyle w:val="281"/>
        <w:shd w:val="clear" w:color="auto" w:fill="auto"/>
        <w:spacing w:before="0"/>
        <w:ind w:right="60"/>
      </w:pPr>
      <w:r>
        <w:rPr>
          <w:rStyle w:val="2820"/>
          <w:i/>
          <w:iCs/>
          <w:lang w:eastAsia="ru-RU"/>
        </w:rPr>
        <w:t>ВОПРОСЫ ДЛЯ САМОПРОВЕРКИ</w:t>
      </w:r>
    </w:p>
    <w:p w:rsidR="006454E9" w:rsidRDefault="006454E9">
      <w:pPr>
        <w:pStyle w:val="111"/>
        <w:numPr>
          <w:ilvl w:val="0"/>
          <w:numId w:val="350"/>
        </w:numPr>
        <w:shd w:val="clear" w:color="auto" w:fill="auto"/>
        <w:tabs>
          <w:tab w:val="left" w:pos="164"/>
        </w:tabs>
        <w:spacing w:after="0" w:line="192" w:lineRule="exact"/>
        <w:ind w:left="20"/>
      </w:pPr>
      <w:r>
        <w:rPr>
          <w:rStyle w:val="117pt1"/>
          <w:lang w:eastAsia="ru-RU"/>
        </w:rPr>
        <w:t>Что называется сложным синтаксическим целым?</w:t>
      </w:r>
    </w:p>
    <w:p w:rsidR="006454E9" w:rsidRDefault="006454E9">
      <w:pPr>
        <w:pStyle w:val="111"/>
        <w:numPr>
          <w:ilvl w:val="0"/>
          <w:numId w:val="350"/>
        </w:numPr>
        <w:shd w:val="clear" w:color="auto" w:fill="auto"/>
        <w:tabs>
          <w:tab w:val="left" w:pos="188"/>
        </w:tabs>
        <w:spacing w:after="0" w:line="192" w:lineRule="exact"/>
        <w:ind w:left="20"/>
      </w:pPr>
      <w:r>
        <w:rPr>
          <w:rStyle w:val="117pt1"/>
          <w:lang w:eastAsia="ru-RU"/>
        </w:rPr>
        <w:t>Какая связь называется параллельной и какая цепной?</w:t>
      </w:r>
    </w:p>
    <w:p w:rsidR="006454E9" w:rsidRDefault="006454E9">
      <w:pPr>
        <w:pStyle w:val="111"/>
        <w:numPr>
          <w:ilvl w:val="0"/>
          <w:numId w:val="350"/>
        </w:numPr>
        <w:shd w:val="clear" w:color="auto" w:fill="auto"/>
        <w:tabs>
          <w:tab w:val="left" w:pos="194"/>
        </w:tabs>
        <w:spacing w:after="0" w:line="192" w:lineRule="exact"/>
        <w:ind w:left="20"/>
      </w:pPr>
      <w:r>
        <w:rPr>
          <w:rStyle w:val="117pt1"/>
          <w:lang w:eastAsia="ru-RU"/>
        </w:rPr>
        <w:t>Что такое абзац?</w:t>
      </w:r>
    </w:p>
    <w:p w:rsidR="006454E9" w:rsidRDefault="006454E9">
      <w:pPr>
        <w:pStyle w:val="111"/>
        <w:numPr>
          <w:ilvl w:val="0"/>
          <w:numId w:val="350"/>
        </w:numPr>
        <w:shd w:val="clear" w:color="auto" w:fill="auto"/>
        <w:tabs>
          <w:tab w:val="left" w:pos="176"/>
        </w:tabs>
        <w:spacing w:after="282" w:line="192" w:lineRule="exact"/>
        <w:ind w:left="20"/>
      </w:pPr>
      <w:r>
        <w:rPr>
          <w:rStyle w:val="117pt1"/>
          <w:lang w:eastAsia="ru-RU"/>
        </w:rPr>
        <w:t>Что такое период?</w:t>
      </w:r>
    </w:p>
    <w:p w:rsidR="006454E9" w:rsidRDefault="006454E9">
      <w:pPr>
        <w:pStyle w:val="111"/>
        <w:shd w:val="clear" w:color="auto" w:fill="auto"/>
        <w:spacing w:after="0" w:line="140" w:lineRule="exact"/>
        <w:ind w:right="60"/>
        <w:jc w:val="center"/>
        <w:sectPr w:rsidR="006454E9">
          <w:headerReference w:type="even" r:id="rId148"/>
          <w:headerReference w:type="default" r:id="rId149"/>
          <w:pgSz w:w="11909" w:h="16838"/>
          <w:pgMar w:top="3426" w:right="2600" w:bottom="2976" w:left="2636" w:header="0" w:footer="3" w:gutter="0"/>
          <w:cols w:space="720"/>
          <w:noEndnote/>
          <w:docGrid w:linePitch="360"/>
        </w:sectPr>
      </w:pPr>
      <w:r>
        <w:rPr>
          <w:rStyle w:val="117pt1"/>
          <w:lang w:eastAsia="ru-RU"/>
        </w:rPr>
        <w:t>Упражнении</w:t>
      </w:r>
    </w:p>
    <w:p w:rsidR="006454E9" w:rsidRDefault="006454E9">
      <w:pPr>
        <w:pStyle w:val="111"/>
        <w:numPr>
          <w:ilvl w:val="0"/>
          <w:numId w:val="338"/>
        </w:numPr>
        <w:shd w:val="clear" w:color="auto" w:fill="auto"/>
        <w:tabs>
          <w:tab w:val="left" w:pos="506"/>
        </w:tabs>
        <w:spacing w:after="0" w:line="192" w:lineRule="exact"/>
        <w:ind w:left="20" w:right="20" w:firstLine="260"/>
        <w:jc w:val="both"/>
      </w:pPr>
      <w:r>
        <w:rPr>
          <w:rStyle w:val="117pt1"/>
          <w:lang w:eastAsia="ru-RU"/>
        </w:rPr>
        <w:t>Укажите средства связи отдельных предложений в сложных синтаксических целых (смысло</w:t>
      </w:r>
      <w:r>
        <w:rPr>
          <w:rStyle w:val="117pt1"/>
          <w:lang w:eastAsia="ru-RU"/>
        </w:rPr>
        <w:softHyphen/>
        <w:t>вая близость, повторение слов из предшествующих предложений, союзы, мсстоимснныс наречия, одинаковые видо-врсмснныс формы глаголов-сказусмых, интонация).</w:t>
      </w:r>
    </w:p>
    <w:p w:rsidR="006454E9" w:rsidRDefault="006454E9">
      <w:pPr>
        <w:pStyle w:val="BodyText"/>
        <w:numPr>
          <w:ilvl w:val="0"/>
          <w:numId w:val="351"/>
        </w:numPr>
        <w:shd w:val="clear" w:color="auto" w:fill="auto"/>
        <w:tabs>
          <w:tab w:val="left" w:pos="512"/>
        </w:tabs>
        <w:spacing w:before="0" w:after="0" w:line="240" w:lineRule="exact"/>
        <w:ind w:left="20" w:right="20" w:firstLine="320"/>
        <w:jc w:val="both"/>
      </w:pPr>
      <w:r>
        <w:rPr>
          <w:rStyle w:val="9pt4"/>
          <w:lang w:eastAsia="ru-RU"/>
        </w:rPr>
        <w:t>Буря бушевала над Петербургом, как возвращенная молодость. Редкий дождь хлестал из окна. Нева вспухала на глазах и переливалась через гранит. Люди пробегали вдоль домов, придерживая шляпы. Ветер хлопал черными ши</w:t>
      </w:r>
      <w:r>
        <w:rPr>
          <w:rStyle w:val="9pt4"/>
          <w:lang w:eastAsia="ru-RU"/>
        </w:rPr>
        <w:softHyphen/>
        <w:t>нелями. Неясный свст, зловещий и холодный, то убывал, то разгорался, когда ветер вздувал над городом полог облаков (</w:t>
      </w:r>
      <w:r>
        <w:rPr>
          <w:rStyle w:val="10pt"/>
          <w:lang w:eastAsia="ru-RU"/>
        </w:rPr>
        <w:t>К. Паустовский).</w:t>
      </w:r>
    </w:p>
    <w:p w:rsidR="006454E9" w:rsidRDefault="006454E9">
      <w:pPr>
        <w:pStyle w:val="BodyText"/>
        <w:numPr>
          <w:ilvl w:val="0"/>
          <w:numId w:val="351"/>
        </w:numPr>
        <w:shd w:val="clear" w:color="auto" w:fill="auto"/>
        <w:tabs>
          <w:tab w:val="left" w:pos="506"/>
        </w:tabs>
        <w:spacing w:before="0" w:after="0" w:line="240" w:lineRule="exact"/>
        <w:ind w:left="20" w:right="20" w:firstLine="260"/>
        <w:jc w:val="both"/>
      </w:pPr>
      <w:r>
        <w:rPr>
          <w:rStyle w:val="9pt4"/>
          <w:lang w:eastAsia="ru-RU"/>
        </w:rPr>
        <w:t>Митька Золушкин парень на редкость рыжий. Человек с воображением обязательно сравнил бы вылезающие из-под шапки Митькины вихры с языками и клочьями пламени, что вырываются из-под застрех горящего дома.</w:t>
      </w:r>
    </w:p>
    <w:p w:rsidR="006454E9" w:rsidRDefault="006454E9">
      <w:pPr>
        <w:pStyle w:val="BodyText"/>
        <w:shd w:val="clear" w:color="auto" w:fill="auto"/>
        <w:spacing w:before="0" w:after="0" w:line="240" w:lineRule="exact"/>
        <w:ind w:left="20" w:right="20" w:firstLine="320"/>
        <w:jc w:val="both"/>
      </w:pPr>
      <w:r>
        <w:rPr>
          <w:rStyle w:val="9pt4"/>
          <w:lang w:eastAsia="ru-RU"/>
        </w:rPr>
        <w:t>Но Митька без шапки, потому что в поле нс зима, а душный июльский пол</w:t>
      </w:r>
      <w:r>
        <w:rPr>
          <w:rStyle w:val="9pt4"/>
          <w:lang w:eastAsia="ru-RU"/>
        </w:rPr>
        <w:softHyphen/>
        <w:t>день. Вот почему на Митьке нет ничего, кроме белой рубахи и штанов, сшитых из миткаля.</w:t>
      </w:r>
    </w:p>
    <w:p w:rsidR="006454E9" w:rsidRDefault="006454E9">
      <w:pPr>
        <w:pStyle w:val="BodyText"/>
        <w:shd w:val="clear" w:color="auto" w:fill="auto"/>
        <w:spacing w:before="0" w:after="0" w:line="240" w:lineRule="exact"/>
        <w:ind w:left="20" w:right="20" w:firstLine="320"/>
        <w:jc w:val="both"/>
      </w:pPr>
      <w:r>
        <w:rPr>
          <w:rStyle w:val="9pt4"/>
          <w:lang w:eastAsia="ru-RU"/>
        </w:rPr>
        <w:t>Митька рад был снять и последнюю одежонку, если бы дело происходило где- нибудь возле реки, чтобы можно было, разбежавшись, прыгнуть подальше и бултыхнуться в воду.</w:t>
      </w:r>
    </w:p>
    <w:p w:rsidR="006454E9" w:rsidRDefault="006454E9">
      <w:pPr>
        <w:pStyle w:val="BodyText"/>
        <w:shd w:val="clear" w:color="auto" w:fill="auto"/>
        <w:spacing w:before="0" w:after="218" w:line="240" w:lineRule="exact"/>
        <w:ind w:left="20" w:right="20" w:firstLine="260"/>
        <w:jc w:val="both"/>
      </w:pPr>
      <w:r>
        <w:rPr>
          <w:rStyle w:val="9pt4"/>
          <w:lang w:eastAsia="ru-RU"/>
        </w:rPr>
        <w:t xml:space="preserve">Теперь Митька лежит на копне сухого клевера, широко раскинув руки и ноги. Он смотрит то вверх, то вдаль. Шевелиться ему лень, хотя и нужно было бы пошевелиться, потому что одна жесткая клсвсрина уперлась пониже лопатки и всс время покалывает </w:t>
      </w:r>
      <w:r>
        <w:rPr>
          <w:rStyle w:val="10pt"/>
          <w:lang w:eastAsia="ru-RU"/>
        </w:rPr>
        <w:t>(В. Солоухин).</w:t>
      </w:r>
    </w:p>
    <w:p w:rsidR="006454E9" w:rsidRDefault="006454E9">
      <w:pPr>
        <w:pStyle w:val="111"/>
        <w:numPr>
          <w:ilvl w:val="0"/>
          <w:numId w:val="338"/>
        </w:numPr>
        <w:shd w:val="clear" w:color="auto" w:fill="auto"/>
        <w:tabs>
          <w:tab w:val="left" w:pos="524"/>
        </w:tabs>
        <w:spacing w:after="1022" w:line="192" w:lineRule="exact"/>
        <w:ind w:left="20" w:right="20" w:firstLine="260"/>
        <w:jc w:val="both"/>
      </w:pPr>
      <w:r>
        <w:rPr>
          <w:rStyle w:val="117pt1"/>
          <w:lang w:eastAsia="ru-RU"/>
        </w:rPr>
        <w:t>Посмотрите разбивку текста на абзацы в одном из изучаемых вами художественных произведений. Попробуйте выяснить средства связи отдельных предложений внутри абзаца и связи абзацев между собой.</w:t>
      </w:r>
    </w:p>
    <w:p w:rsidR="006454E9" w:rsidRDefault="006454E9">
      <w:pPr>
        <w:pStyle w:val="101"/>
        <w:shd w:val="clear" w:color="auto" w:fill="auto"/>
        <w:spacing w:after="548" w:line="190" w:lineRule="exact"/>
        <w:ind w:left="880"/>
      </w:pPr>
      <w:r>
        <w:rPr>
          <w:rStyle w:val="1010"/>
          <w:lang w:eastAsia="ru-RU"/>
        </w:rPr>
        <w:t>ПРЯМАЯ И КОСВЕННАЯ РЕЧЬ</w:t>
      </w:r>
    </w:p>
    <w:p w:rsidR="006454E9" w:rsidRDefault="006454E9">
      <w:pPr>
        <w:pStyle w:val="101"/>
        <w:shd w:val="clear" w:color="auto" w:fill="auto"/>
        <w:spacing w:after="214" w:line="190" w:lineRule="exact"/>
        <w:ind w:right="80"/>
        <w:jc w:val="center"/>
      </w:pPr>
      <w:r>
        <w:rPr>
          <w:rStyle w:val="107"/>
          <w:lang w:eastAsia="ru-RU"/>
        </w:rPr>
        <w:t>§ 222. Общие сведения</w:t>
      </w:r>
    </w:p>
    <w:p w:rsidR="006454E9" w:rsidRDefault="006454E9">
      <w:pPr>
        <w:pStyle w:val="BodyText"/>
        <w:shd w:val="clear" w:color="auto" w:fill="auto"/>
        <w:spacing w:before="0" w:after="0" w:line="240" w:lineRule="exact"/>
        <w:ind w:left="20" w:right="20" w:firstLine="260"/>
        <w:jc w:val="both"/>
      </w:pPr>
      <w:r>
        <w:rPr>
          <w:rStyle w:val="9pt4"/>
          <w:lang w:eastAsia="ru-RU"/>
        </w:rPr>
        <w:t>Авторское повествование может включать в себя речь другого лица или выс</w:t>
      </w:r>
      <w:r>
        <w:rPr>
          <w:rStyle w:val="9pt4"/>
          <w:lang w:eastAsia="ru-RU"/>
        </w:rPr>
        <w:softHyphen/>
        <w:t xml:space="preserve">казывания и мысли самого автора, выраженные в определенной ситуации и переданные дословно или по содержанию. Высказывание других лиц (реже - самого автора), включенное в авторское повествование, образует </w:t>
      </w:r>
      <w:r>
        <w:rPr>
          <w:rStyle w:val="84"/>
          <w:lang w:eastAsia="ru-RU"/>
        </w:rPr>
        <w:t>чужую речь.</w:t>
      </w:r>
      <w:r>
        <w:rPr>
          <w:rStyle w:val="61a"/>
        </w:rPr>
        <w:t xml:space="preserve"> </w:t>
      </w:r>
      <w:r>
        <w:rPr>
          <w:rStyle w:val="9pt4"/>
          <w:lang w:eastAsia="ru-RU"/>
        </w:rPr>
        <w:t xml:space="preserve">В зависимости оттого, как передастся такое высказывание, различаются </w:t>
      </w:r>
      <w:r>
        <w:t xml:space="preserve">прямая речь </w:t>
      </w:r>
      <w:r>
        <w:rPr>
          <w:rStyle w:val="9pt4"/>
          <w:lang w:eastAsia="ru-RU"/>
        </w:rPr>
        <w:t xml:space="preserve">и </w:t>
      </w:r>
      <w:r>
        <w:t>косвенная речь.</w:t>
      </w:r>
    </w:p>
    <w:p w:rsidR="006454E9" w:rsidRDefault="006454E9">
      <w:pPr>
        <w:pStyle w:val="BodyText"/>
        <w:shd w:val="clear" w:color="auto" w:fill="auto"/>
        <w:spacing w:before="0" w:after="0" w:line="240" w:lineRule="exact"/>
        <w:ind w:left="20" w:right="20" w:firstLine="260"/>
        <w:jc w:val="both"/>
      </w:pPr>
      <w:r>
        <w:rPr>
          <w:rStyle w:val="9pt4"/>
          <w:lang w:eastAsia="ru-RU"/>
        </w:rPr>
        <w:t>Основным критерием разграничения прямой и косвенной речи служит преж</w:t>
      </w:r>
      <w:r>
        <w:rPr>
          <w:rStyle w:val="9pt4"/>
          <w:lang w:eastAsia="ru-RU"/>
        </w:rPr>
        <w:softHyphen/>
        <w:t>де всего то, что первая, как правило, дословно передаст чужое высказывание, сохраняя его лсксико-фразсологичсский состав, грамматическое построение и стилистические особенности, тогда как вторая обычно воспроизводит толь</w:t>
      </w:r>
      <w:r>
        <w:rPr>
          <w:rStyle w:val="9pt4"/>
          <w:lang w:eastAsia="ru-RU"/>
        </w:rPr>
        <w:softHyphen/>
        <w:t>ко содержание высказывания, причем подлинные слова и выражения говоря</w:t>
      </w:r>
      <w:r>
        <w:rPr>
          <w:rStyle w:val="9pt4"/>
          <w:lang w:eastAsia="ru-RU"/>
        </w:rPr>
        <w:softHyphen/>
        <w:t>щего, характер построения его речи изменяются под влиянием авторского контекста.</w:t>
      </w:r>
    </w:p>
    <w:p w:rsidR="006454E9" w:rsidRDefault="006454E9">
      <w:pPr>
        <w:pStyle w:val="BodyText"/>
        <w:shd w:val="clear" w:color="auto" w:fill="auto"/>
        <w:spacing w:before="0" w:after="0" w:line="234" w:lineRule="exact"/>
        <w:ind w:left="20" w:right="20" w:firstLine="280"/>
        <w:jc w:val="both"/>
      </w:pPr>
      <w:r>
        <w:rPr>
          <w:rStyle w:val="9pt4"/>
          <w:lang w:eastAsia="ru-RU"/>
        </w:rPr>
        <w:t>С точки зрения синтаксической прямая речь сохраняет значительную само</w:t>
      </w:r>
      <w:r>
        <w:rPr>
          <w:rStyle w:val="9pt4"/>
          <w:lang w:eastAsia="ru-RU"/>
        </w:rPr>
        <w:softHyphen/>
        <w:t>стоятельность, будучи связанной с авторскими словами только по смыслу и ин</w:t>
      </w:r>
      <w:r>
        <w:rPr>
          <w:rStyle w:val="9pt4"/>
          <w:lang w:eastAsia="ru-RU"/>
        </w:rPr>
        <w:softHyphen/>
        <w:t>тонационно, а косвенная речь выступает в качестве придаточного предложения в составе сложноподчиненного предложения, в котором роль главного предло</w:t>
      </w:r>
      <w:r>
        <w:rPr>
          <w:rStyle w:val="9pt4"/>
          <w:lang w:eastAsia="ru-RU"/>
        </w:rPr>
        <w:softHyphen/>
        <w:t>жения играют авторские слова.</w:t>
      </w:r>
    </w:p>
    <w:p w:rsidR="006454E9" w:rsidRDefault="006454E9">
      <w:pPr>
        <w:pStyle w:val="BodyText"/>
        <w:shd w:val="clear" w:color="auto" w:fill="auto"/>
        <w:spacing w:before="0" w:after="0" w:line="234" w:lineRule="exact"/>
        <w:ind w:left="20" w:right="20" w:firstLine="280"/>
        <w:jc w:val="both"/>
      </w:pPr>
      <w:r>
        <w:rPr>
          <w:rStyle w:val="9pt4"/>
          <w:lang w:eastAsia="ru-RU"/>
        </w:rPr>
        <w:t>Таковы важнейшие различия между обоими способами передачи чужой речи. Однако четкое их разграничение в ряде случаев уступает место их сближе</w:t>
      </w:r>
      <w:r>
        <w:rPr>
          <w:rStyle w:val="9pt4"/>
          <w:lang w:eastAsia="ru-RU"/>
        </w:rPr>
        <w:softHyphen/>
        <w:t>нию, тесному взаимодействию и перекрещиванию.</w:t>
      </w:r>
    </w:p>
    <w:p w:rsidR="006454E9" w:rsidRDefault="006454E9">
      <w:pPr>
        <w:pStyle w:val="BodyText"/>
        <w:shd w:val="clear" w:color="auto" w:fill="auto"/>
        <w:spacing w:before="0" w:after="0" w:line="234" w:lineRule="exact"/>
        <w:ind w:left="20" w:right="20" w:firstLine="280"/>
        <w:jc w:val="both"/>
      </w:pPr>
      <w:r>
        <w:rPr>
          <w:rStyle w:val="9pt4"/>
          <w:lang w:eastAsia="ru-RU"/>
        </w:rPr>
        <w:t>Так, прямая речь может нс дословно передавать чужое высказывание. Указа</w:t>
      </w:r>
      <w:r>
        <w:rPr>
          <w:rStyle w:val="9pt4"/>
          <w:lang w:eastAsia="ru-RU"/>
        </w:rPr>
        <w:softHyphen/>
        <w:t xml:space="preserve">ние на это мы находим иногда в самих авторских словах: </w:t>
      </w:r>
      <w:r>
        <w:rPr>
          <w:rStyle w:val="10pt"/>
          <w:lang w:eastAsia="ru-RU"/>
        </w:rPr>
        <w:t>Он сказал приблизи</w:t>
      </w:r>
      <w:r>
        <w:rPr>
          <w:rStyle w:val="10pt"/>
          <w:lang w:eastAsia="ru-RU"/>
        </w:rPr>
        <w:softHyphen/>
        <w:t>тельно так... ; Он ответил примерно следующее...</w:t>
      </w:r>
      <w:r>
        <w:rPr>
          <w:rStyle w:val="9pt4"/>
          <w:lang w:eastAsia="ru-RU"/>
        </w:rPr>
        <w:t xml:space="preserve"> и т. п. Ясно, что в подобных случаях чужая речь воспроизводится с большим или меньшим приближением к точности, но нс дословно.</w:t>
      </w:r>
    </w:p>
    <w:p w:rsidR="006454E9" w:rsidRDefault="006454E9">
      <w:pPr>
        <w:pStyle w:val="BodyText"/>
        <w:shd w:val="clear" w:color="auto" w:fill="auto"/>
        <w:spacing w:before="0" w:after="0" w:line="234" w:lineRule="exact"/>
        <w:ind w:left="20" w:right="20" w:firstLine="280"/>
        <w:jc w:val="both"/>
      </w:pPr>
      <w:r>
        <w:rPr>
          <w:rStyle w:val="9pt4"/>
          <w:lang w:eastAsia="ru-RU"/>
        </w:rPr>
        <w:t>Естественно, что нс дословную передачу, а точный перевод мы находим в тех случаях, когда лицо говорящее изъясняется на иностранном языке, а принадле</w:t>
      </w:r>
      <w:r>
        <w:rPr>
          <w:rStyle w:val="9pt4"/>
          <w:lang w:eastAsia="ru-RU"/>
        </w:rPr>
        <w:softHyphen/>
        <w:t xml:space="preserve">жащая ему прямая речь передастся по-русски: - </w:t>
      </w:r>
      <w:r>
        <w:rPr>
          <w:rStyle w:val="10pt"/>
          <w:lang w:eastAsia="ru-RU"/>
        </w:rPr>
        <w:t>Что? Что вы говорите? - сказал Наполеон. - Да</w:t>
      </w:r>
      <w:r>
        <w:rPr>
          <w:rStyle w:val="9pt4"/>
          <w:lang w:eastAsia="ru-RU"/>
        </w:rPr>
        <w:t xml:space="preserve">, </w:t>
      </w:r>
      <w:r>
        <w:rPr>
          <w:rStyle w:val="10pt"/>
          <w:lang w:eastAsia="ru-RU"/>
        </w:rPr>
        <w:t>велите подать мне лошадь</w:t>
      </w:r>
      <w:r>
        <w:rPr>
          <w:rStyle w:val="9pt4"/>
          <w:lang w:eastAsia="ru-RU"/>
        </w:rPr>
        <w:t xml:space="preserve"> </w:t>
      </w:r>
      <w:r>
        <w:rPr>
          <w:rStyle w:val="9pt4"/>
          <w:lang w:val="en-US" w:eastAsia="ru-RU"/>
        </w:rPr>
        <w:t xml:space="preserve">(JI. </w:t>
      </w:r>
      <w:r>
        <w:rPr>
          <w:rStyle w:val="9pt4"/>
          <w:lang w:eastAsia="ru-RU"/>
        </w:rPr>
        <w:t>Т.).</w:t>
      </w:r>
    </w:p>
    <w:p w:rsidR="006454E9" w:rsidRDefault="006454E9">
      <w:pPr>
        <w:pStyle w:val="BodyText"/>
        <w:shd w:val="clear" w:color="auto" w:fill="auto"/>
        <w:spacing w:before="0" w:after="0" w:line="234" w:lineRule="exact"/>
        <w:ind w:left="20" w:right="20" w:firstLine="280"/>
        <w:jc w:val="both"/>
      </w:pPr>
      <w:r>
        <w:rPr>
          <w:rStyle w:val="9pt4"/>
          <w:lang w:eastAsia="ru-RU"/>
        </w:rPr>
        <w:t>С другой стороны, косвенная речь может дословно передавать чужие слова, например, в косвенном вопросе, соответствующем вопросительному предло</w:t>
      </w:r>
      <w:r>
        <w:rPr>
          <w:rStyle w:val="9pt4"/>
          <w:lang w:eastAsia="ru-RU"/>
        </w:rPr>
        <w:softHyphen/>
        <w:t xml:space="preserve">жению прямой речи; ср.: </w:t>
      </w:r>
      <w:r>
        <w:rPr>
          <w:rStyle w:val="10pt"/>
          <w:lang w:eastAsia="ru-RU"/>
        </w:rPr>
        <w:t>Он спросил</w:t>
      </w:r>
      <w:r>
        <w:rPr>
          <w:rStyle w:val="9pt4"/>
          <w:lang w:eastAsia="ru-RU"/>
        </w:rPr>
        <w:t xml:space="preserve">, </w:t>
      </w:r>
      <w:r>
        <w:rPr>
          <w:rStyle w:val="10pt"/>
          <w:lang w:eastAsia="ru-RU"/>
        </w:rPr>
        <w:t>когда начнется заседание. - Он спросил'. «Когда начнется заседание?».</w:t>
      </w:r>
    </w:p>
    <w:p w:rsidR="006454E9" w:rsidRDefault="006454E9">
      <w:pPr>
        <w:pStyle w:val="BodyText"/>
        <w:shd w:val="clear" w:color="auto" w:fill="auto"/>
        <w:spacing w:before="0" w:after="0" w:line="234" w:lineRule="exact"/>
        <w:ind w:left="20" w:right="20" w:firstLine="280"/>
        <w:jc w:val="both"/>
      </w:pPr>
      <w:r>
        <w:rPr>
          <w:rStyle w:val="9pt4"/>
          <w:lang w:eastAsia="ru-RU"/>
        </w:rPr>
        <w:t>Иногда косвенная речь отличается в лсксичсском отношении от прямой толь</w:t>
      </w:r>
      <w:r>
        <w:rPr>
          <w:rStyle w:val="9pt4"/>
          <w:lang w:eastAsia="ru-RU"/>
        </w:rPr>
        <w:softHyphen/>
        <w:t>ко наличием служебного слова союза, подчиняющего придаточное предложе</w:t>
      </w:r>
      <w:r>
        <w:rPr>
          <w:rStyle w:val="9pt4"/>
          <w:lang w:eastAsia="ru-RU"/>
        </w:rPr>
        <w:softHyphen/>
        <w:t xml:space="preserve">ние главному; ср.: </w:t>
      </w:r>
      <w:r>
        <w:rPr>
          <w:rStyle w:val="10pt"/>
          <w:lang w:eastAsia="ru-RU"/>
        </w:rPr>
        <w:t>Он сказал</w:t>
      </w:r>
      <w:r>
        <w:rPr>
          <w:rStyle w:val="9pt4"/>
          <w:lang w:eastAsia="ru-RU"/>
        </w:rPr>
        <w:t xml:space="preserve">, </w:t>
      </w:r>
      <w:r>
        <w:rPr>
          <w:rStyle w:val="10pt"/>
          <w:lang w:eastAsia="ru-RU"/>
        </w:rPr>
        <w:t>что рукопись уже отредактирована. Он ска</w:t>
      </w:r>
      <w:r>
        <w:rPr>
          <w:rStyle w:val="10pt"/>
          <w:lang w:eastAsia="ru-RU"/>
        </w:rPr>
        <w:softHyphen/>
        <w:t>зал'.</w:t>
      </w:r>
      <w:r>
        <w:rPr>
          <w:rStyle w:val="9pt4"/>
          <w:lang w:eastAsia="ru-RU"/>
        </w:rPr>
        <w:t xml:space="preserve"> </w:t>
      </w:r>
      <w:r>
        <w:rPr>
          <w:rStyle w:val="10pt"/>
          <w:lang w:eastAsia="ru-RU"/>
        </w:rPr>
        <w:t>«Рукопись уже отредактирована»; Он спросил</w:t>
      </w:r>
      <w:r>
        <w:rPr>
          <w:rStyle w:val="9pt4"/>
          <w:lang w:eastAsia="ru-RU"/>
        </w:rPr>
        <w:t xml:space="preserve">, </w:t>
      </w:r>
      <w:r>
        <w:rPr>
          <w:rStyle w:val="10pt"/>
          <w:lang w:eastAsia="ru-RU"/>
        </w:rPr>
        <w:t>готовы ли все к отъез</w:t>
      </w:r>
      <w:r>
        <w:rPr>
          <w:rStyle w:val="10pt"/>
          <w:lang w:eastAsia="ru-RU"/>
        </w:rPr>
        <w:softHyphen/>
        <w:t>ду.</w:t>
      </w:r>
      <w:r>
        <w:rPr>
          <w:rStyle w:val="9pt4"/>
          <w:lang w:eastAsia="ru-RU"/>
        </w:rPr>
        <w:t xml:space="preserve"> - </w:t>
      </w:r>
      <w:r>
        <w:rPr>
          <w:rStyle w:val="10pt"/>
          <w:lang w:eastAsia="ru-RU"/>
        </w:rPr>
        <w:t>Он спросит. «Готовы все к отъезду?»</w:t>
      </w:r>
    </w:p>
    <w:p w:rsidR="006454E9" w:rsidRDefault="006454E9">
      <w:pPr>
        <w:pStyle w:val="BodyText"/>
        <w:shd w:val="clear" w:color="auto" w:fill="auto"/>
        <w:spacing w:before="0" w:after="0" w:line="234" w:lineRule="exact"/>
        <w:ind w:left="20" w:right="20" w:firstLine="280"/>
        <w:jc w:val="both"/>
      </w:pPr>
      <w:r>
        <w:rPr>
          <w:rStyle w:val="9pt4"/>
          <w:lang w:eastAsia="ru-RU"/>
        </w:rPr>
        <w:t>Сближение прямой и косвенной речи возможно нс только со стороны их лексического состава, но и со стороны синтаксического строя, построения речи, доходящего в просторечии до смешения обеих форм передачи чужого высказы</w:t>
      </w:r>
      <w:r>
        <w:rPr>
          <w:rStyle w:val="9pt4"/>
          <w:lang w:eastAsia="ru-RU"/>
        </w:rPr>
        <w:softHyphen/>
        <w:t xml:space="preserve">вания (так называемая полупрямая речь): </w:t>
      </w:r>
      <w:r>
        <w:rPr>
          <w:rStyle w:val="10pt"/>
          <w:lang w:eastAsia="ru-RU"/>
        </w:rPr>
        <w:t>Конечно</w:t>
      </w:r>
      <w:r>
        <w:rPr>
          <w:rStyle w:val="9pt4"/>
          <w:lang w:eastAsia="ru-RU"/>
        </w:rPr>
        <w:t xml:space="preserve">, </w:t>
      </w:r>
      <w:r>
        <w:rPr>
          <w:rStyle w:val="10pt"/>
          <w:lang w:eastAsia="ru-RU"/>
        </w:rPr>
        <w:t>почтмейстер и председа</w:t>
      </w:r>
      <w:r>
        <w:rPr>
          <w:rStyle w:val="10pt"/>
          <w:lang w:eastAsia="ru-RU"/>
        </w:rPr>
        <w:softHyphen/>
        <w:t>тель и даже сам полицейместер</w:t>
      </w:r>
      <w:r>
        <w:rPr>
          <w:rStyle w:val="9pt4"/>
          <w:lang w:eastAsia="ru-RU"/>
        </w:rPr>
        <w:t xml:space="preserve">, </w:t>
      </w:r>
      <w:r>
        <w:rPr>
          <w:rStyle w:val="10pt"/>
          <w:lang w:eastAsia="ru-RU"/>
        </w:rPr>
        <w:t>как водится</w:t>
      </w:r>
      <w:r>
        <w:rPr>
          <w:rStyle w:val="9pt4"/>
          <w:lang w:eastAsia="ru-RU"/>
        </w:rPr>
        <w:t xml:space="preserve">, </w:t>
      </w:r>
      <w:r>
        <w:rPr>
          <w:rStyle w:val="10pt"/>
          <w:lang w:eastAsia="ru-RU"/>
        </w:rPr>
        <w:t>подшучивали над нашим геро</w:t>
      </w:r>
      <w:r>
        <w:rPr>
          <w:rStyle w:val="10pt"/>
          <w:lang w:eastAsia="ru-RU"/>
        </w:rPr>
        <w:softHyphen/>
        <w:t>ем</w:t>
      </w:r>
      <w:r>
        <w:rPr>
          <w:rStyle w:val="9pt4"/>
          <w:lang w:eastAsia="ru-RU"/>
        </w:rPr>
        <w:t xml:space="preserve">, </w:t>
      </w:r>
      <w:r>
        <w:rPr>
          <w:rStyle w:val="10pt"/>
          <w:lang w:eastAsia="ru-RU"/>
        </w:rPr>
        <w:t>что уж не влюблен ли он и что мы знаем</w:t>
      </w:r>
      <w:r>
        <w:rPr>
          <w:rStyle w:val="9pt4"/>
          <w:lang w:eastAsia="ru-RU"/>
        </w:rPr>
        <w:t xml:space="preserve">, </w:t>
      </w:r>
      <w:r>
        <w:rPr>
          <w:rStyle w:val="10pt"/>
          <w:lang w:eastAsia="ru-RU"/>
        </w:rPr>
        <w:t>дескать</w:t>
      </w:r>
      <w:r>
        <w:rPr>
          <w:rStyle w:val="9pt4"/>
          <w:lang w:eastAsia="ru-RU"/>
        </w:rPr>
        <w:t xml:space="preserve">, </w:t>
      </w:r>
      <w:r>
        <w:rPr>
          <w:rStyle w:val="10pt"/>
          <w:lang w:eastAsia="ru-RU"/>
        </w:rPr>
        <w:t>что у Павла Ивановича сердечишко прихрамывает</w:t>
      </w:r>
      <w:r>
        <w:rPr>
          <w:rStyle w:val="9pt4"/>
          <w:lang w:eastAsia="ru-RU"/>
        </w:rPr>
        <w:t xml:space="preserve">, </w:t>
      </w:r>
      <w:r>
        <w:rPr>
          <w:rStyle w:val="10pt"/>
          <w:lang w:eastAsia="ru-RU"/>
        </w:rPr>
        <w:t>знаем</w:t>
      </w:r>
      <w:r>
        <w:rPr>
          <w:rStyle w:val="9pt4"/>
          <w:lang w:eastAsia="ru-RU"/>
        </w:rPr>
        <w:t xml:space="preserve">, </w:t>
      </w:r>
      <w:r>
        <w:rPr>
          <w:rStyle w:val="10pt"/>
          <w:lang w:eastAsia="ru-RU"/>
        </w:rPr>
        <w:t>кем и подстрелено</w:t>
      </w:r>
      <w:r>
        <w:rPr>
          <w:rStyle w:val="9pt4"/>
          <w:lang w:eastAsia="ru-RU"/>
        </w:rPr>
        <w:t>... (Г.)</w:t>
      </w:r>
    </w:p>
    <w:p w:rsidR="006454E9" w:rsidRDefault="006454E9">
      <w:pPr>
        <w:pStyle w:val="BodyText"/>
        <w:shd w:val="clear" w:color="auto" w:fill="auto"/>
        <w:spacing w:before="0" w:after="455" w:line="234" w:lineRule="exact"/>
        <w:ind w:left="20" w:right="20" w:firstLine="280"/>
        <w:jc w:val="both"/>
      </w:pPr>
      <w:r>
        <w:rPr>
          <w:rStyle w:val="9pt4"/>
          <w:lang w:eastAsia="ru-RU"/>
        </w:rPr>
        <w:t>Такая же смешанная конструкция образуется в тех случаях, когда отсутствует подчинительный союз, которым косвенная речь в качестве придаточного пред</w:t>
      </w:r>
      <w:r>
        <w:rPr>
          <w:rStyle w:val="9pt4"/>
          <w:lang w:eastAsia="ru-RU"/>
        </w:rPr>
        <w:softHyphen/>
        <w:t xml:space="preserve">ложения должна была бы присоединяться к авторским словам: </w:t>
      </w:r>
      <w:r>
        <w:rPr>
          <w:rStyle w:val="10pt"/>
          <w:lang w:eastAsia="ru-RU"/>
        </w:rPr>
        <w:t>Ему возража</w:t>
      </w:r>
      <w:r>
        <w:rPr>
          <w:rStyle w:val="10pt"/>
          <w:lang w:eastAsia="ru-RU"/>
        </w:rPr>
        <w:softHyphen/>
        <w:t>ли</w:t>
      </w:r>
      <w:r>
        <w:rPr>
          <w:rStyle w:val="9pt4"/>
          <w:lang w:eastAsia="ru-RU"/>
        </w:rPr>
        <w:t xml:space="preserve">, </w:t>
      </w:r>
      <w:r>
        <w:rPr>
          <w:rStyle w:val="10pt"/>
          <w:lang w:eastAsia="ru-RU"/>
        </w:rPr>
        <w:t>оправдывая себя</w:t>
      </w:r>
      <w:r>
        <w:rPr>
          <w:rStyle w:val="9pt4"/>
          <w:lang w:eastAsia="ru-RU"/>
        </w:rPr>
        <w:t xml:space="preserve">, </w:t>
      </w:r>
      <w:r>
        <w:rPr>
          <w:rStyle w:val="10pt"/>
          <w:lang w:eastAsia="ru-RU"/>
        </w:rPr>
        <w:t>но он настойчиво твердил свое', никто ни в чем не виноват перед ним, и каждый виноват сам перед собой</w:t>
      </w:r>
      <w:r>
        <w:rPr>
          <w:rStyle w:val="9pt4"/>
          <w:lang w:eastAsia="ru-RU"/>
        </w:rPr>
        <w:t xml:space="preserve"> (М.Г.). Отсутствие союза приближает такие предложения к прямой речи, а мсстоимсния указыва</w:t>
      </w:r>
      <w:r>
        <w:rPr>
          <w:rStyle w:val="9pt4"/>
          <w:lang w:eastAsia="ru-RU"/>
        </w:rPr>
        <w:softHyphen/>
        <w:t>ют на косвенную речь.</w:t>
      </w:r>
    </w:p>
    <w:p w:rsidR="006454E9" w:rsidRDefault="006454E9">
      <w:pPr>
        <w:pStyle w:val="3210"/>
        <w:shd w:val="clear" w:color="auto" w:fill="auto"/>
        <w:spacing w:after="213" w:line="190" w:lineRule="exact"/>
        <w:ind w:right="20"/>
        <w:jc w:val="center"/>
      </w:pPr>
      <w:r>
        <w:rPr>
          <w:rStyle w:val="3220"/>
          <w:lang w:eastAsia="ru-RU"/>
        </w:rPr>
        <w:t>§ 223. Прямая речь</w:t>
      </w:r>
    </w:p>
    <w:p w:rsidR="006454E9" w:rsidRDefault="006454E9">
      <w:pPr>
        <w:pStyle w:val="BodyText"/>
        <w:shd w:val="clear" w:color="auto" w:fill="auto"/>
        <w:spacing w:before="0" w:after="0" w:line="234" w:lineRule="exact"/>
        <w:ind w:left="20" w:right="20" w:firstLine="300"/>
        <w:jc w:val="both"/>
      </w:pPr>
      <w:r>
        <w:t xml:space="preserve">Прямая речь </w:t>
      </w:r>
      <w:r>
        <w:rPr>
          <w:rStyle w:val="9pt4"/>
          <w:lang w:eastAsia="ru-RU"/>
        </w:rPr>
        <w:t>представляет собой передачу чужого высказывания, сопро</w:t>
      </w:r>
      <w:r>
        <w:rPr>
          <w:rStyle w:val="9pt4"/>
          <w:lang w:eastAsia="ru-RU"/>
        </w:rPr>
        <w:softHyphen/>
        <w:t>вождаемую авторскими словами. Последние прежде всего устанавливают са</w:t>
      </w:r>
      <w:r>
        <w:rPr>
          <w:rStyle w:val="9pt4"/>
          <w:lang w:eastAsia="ru-RU"/>
        </w:rPr>
        <w:softHyphen/>
        <w:t>мый факт чужой речи, поясняют, кому она принадлежит, могут при этом указы</w:t>
      </w:r>
      <w:r>
        <w:rPr>
          <w:rStyle w:val="9pt4"/>
          <w:lang w:eastAsia="ru-RU"/>
        </w:rPr>
        <w:softHyphen/>
        <w:t xml:space="preserve">вать, при каких условиях она была сказана, к кому обращена, давать ей оценку и т. д.: </w:t>
      </w:r>
      <w:r>
        <w:rPr>
          <w:rStyle w:val="10pt"/>
          <w:lang w:eastAsia="ru-RU"/>
        </w:rPr>
        <w:t>«Тише, дети, тише!» - даже сердито закричал Левин на детей, стано</w:t>
      </w:r>
      <w:r>
        <w:rPr>
          <w:rStyle w:val="10pt"/>
          <w:lang w:eastAsia="ru-RU"/>
        </w:rPr>
        <w:softHyphen/>
        <w:t>вясь перед женой, чтобы защитить ее, когда толпа детей с визгом радости разлетелась им навстречу</w:t>
      </w:r>
      <w:r>
        <w:rPr>
          <w:rStyle w:val="9pt4"/>
          <w:lang w:eastAsia="ru-RU"/>
        </w:rPr>
        <w:t xml:space="preserve"> (Л. Т.).</w:t>
      </w:r>
    </w:p>
    <w:p w:rsidR="006454E9" w:rsidRDefault="006454E9">
      <w:pPr>
        <w:pStyle w:val="BodyText"/>
        <w:shd w:val="clear" w:color="auto" w:fill="auto"/>
        <w:spacing w:before="0" w:after="0" w:line="234" w:lineRule="exact"/>
        <w:ind w:left="20" w:right="20" w:firstLine="300"/>
        <w:jc w:val="both"/>
      </w:pPr>
      <w:r>
        <w:rPr>
          <w:rStyle w:val="9pt4"/>
          <w:lang w:eastAsia="ru-RU"/>
        </w:rPr>
        <w:t>При отсутствии авторских слов можно говорить о чужой речи, но нс о пря</w:t>
      </w:r>
      <w:r>
        <w:rPr>
          <w:rStyle w:val="9pt4"/>
          <w:lang w:eastAsia="ru-RU"/>
        </w:rPr>
        <w:softHyphen/>
        <w:t xml:space="preserve">мой речи: </w:t>
      </w:r>
      <w:r>
        <w:rPr>
          <w:rStyle w:val="10pt"/>
          <w:lang w:eastAsia="ru-RU"/>
        </w:rPr>
        <w:t>Все заняли свои места. «Открываю собрание, товарищи!» В зале водворилась тишина.</w:t>
      </w:r>
      <w:r>
        <w:rPr>
          <w:rStyle w:val="9pt4"/>
          <w:lang w:eastAsia="ru-RU"/>
        </w:rPr>
        <w:t xml:space="preserve"> В подобном повествовании авторский текст характеризу</w:t>
      </w:r>
      <w:r>
        <w:rPr>
          <w:rStyle w:val="9pt4"/>
          <w:lang w:eastAsia="ru-RU"/>
        </w:rPr>
        <w:softHyphen/>
        <w:t>ет обстановку, но нс вводит прямую речь.</w:t>
      </w:r>
    </w:p>
    <w:p w:rsidR="006454E9" w:rsidRDefault="006454E9">
      <w:pPr>
        <w:pStyle w:val="BodyText"/>
        <w:shd w:val="clear" w:color="auto" w:fill="auto"/>
        <w:spacing w:before="0" w:after="0" w:line="234" w:lineRule="exact"/>
        <w:ind w:left="20" w:right="20" w:firstLine="300"/>
        <w:jc w:val="both"/>
      </w:pPr>
      <w:r>
        <w:rPr>
          <w:rStyle w:val="9pt4"/>
          <w:lang w:eastAsia="ru-RU"/>
        </w:rPr>
        <w:t>По отношению к авторским словам прямая речь выступает как самостоя</w:t>
      </w:r>
      <w:r>
        <w:rPr>
          <w:rStyle w:val="9pt4"/>
          <w:lang w:eastAsia="ru-RU"/>
        </w:rPr>
        <w:softHyphen/>
        <w:t>тельное предложение, по смыслу и интонационно связанное с авторским контекстом, вместе с которым она образует одно целое, напоминающее бес</w:t>
      </w:r>
      <w:r>
        <w:rPr>
          <w:rStyle w:val="9pt4"/>
          <w:lang w:eastAsia="ru-RU"/>
        </w:rPr>
        <w:softHyphen/>
        <w:t xml:space="preserve">союзное сложное предложение. В некоторых случаях связь между прямой речью и авторскими словами более тесная и прямая речь напоминает член предложения, образуемого авторскими словами: </w:t>
      </w:r>
      <w:r>
        <w:rPr>
          <w:rStyle w:val="10pt"/>
          <w:lang w:eastAsia="ru-RU"/>
        </w:rPr>
        <w:t>Мы услышали: «Помоги</w:t>
      </w:r>
      <w:r>
        <w:rPr>
          <w:rStyle w:val="10pt"/>
          <w:lang w:eastAsia="ru-RU"/>
        </w:rPr>
        <w:softHyphen/>
        <w:t>те!»</w:t>
      </w:r>
      <w:r>
        <w:rPr>
          <w:rStyle w:val="9pt4"/>
          <w:lang w:eastAsia="ru-RU"/>
        </w:rPr>
        <w:t xml:space="preserve"> (авторские слова нс имеют смысловой законченности, и при переход</w:t>
      </w:r>
      <w:r>
        <w:rPr>
          <w:rStyle w:val="9pt4"/>
          <w:lang w:eastAsia="ru-RU"/>
        </w:rPr>
        <w:softHyphen/>
        <w:t xml:space="preserve">ном глаголе ожидается дополнение; ср.: </w:t>
      </w:r>
      <w:r>
        <w:rPr>
          <w:rStyle w:val="10pt"/>
          <w:lang w:eastAsia="ru-RU"/>
        </w:rPr>
        <w:t>Мы услышали зов о помощи</w:t>
      </w:r>
      <w:r>
        <w:rPr>
          <w:rStyle w:val="9pt4"/>
          <w:lang w:eastAsia="ru-RU"/>
        </w:rPr>
        <w:t xml:space="preserve">); </w:t>
      </w:r>
      <w:r>
        <w:rPr>
          <w:rStyle w:val="10pt"/>
          <w:lang w:eastAsia="ru-RU"/>
        </w:rPr>
        <w:t>В ти</w:t>
      </w:r>
      <w:r>
        <w:rPr>
          <w:rStyle w:val="10pt"/>
          <w:lang w:eastAsia="ru-RU"/>
        </w:rPr>
        <w:softHyphen/>
        <w:t>шине раздалось: «За мной! В атаку!»</w:t>
      </w:r>
      <w:r>
        <w:rPr>
          <w:rStyle w:val="9pt4"/>
          <w:lang w:eastAsia="ru-RU"/>
        </w:rPr>
        <w:t xml:space="preserve"> (авторские слова воспринимаются как неполное предложение, при котором необходимо подлежащее; ср.: </w:t>
      </w:r>
      <w:r>
        <w:rPr>
          <w:rStyle w:val="10pt"/>
          <w:lang w:eastAsia="ru-RU"/>
        </w:rPr>
        <w:t>В ти</w:t>
      </w:r>
      <w:r>
        <w:rPr>
          <w:rStyle w:val="10pt"/>
          <w:lang w:eastAsia="ru-RU"/>
        </w:rPr>
        <w:softHyphen/>
        <w:t>шине раздался призыв</w:t>
      </w:r>
      <w:r>
        <w:rPr>
          <w:rStyle w:val="9pt4"/>
          <w:lang w:eastAsia="ru-RU"/>
        </w:rPr>
        <w:t xml:space="preserve"> к </w:t>
      </w:r>
      <w:r>
        <w:rPr>
          <w:rStyle w:val="10pt"/>
          <w:lang w:eastAsia="ru-RU"/>
        </w:rPr>
        <w:t>наступлению</w:t>
      </w:r>
      <w:r>
        <w:rPr>
          <w:rStyle w:val="9pt4"/>
          <w:lang w:eastAsia="ru-RU"/>
        </w:rPr>
        <w:t xml:space="preserve">); </w:t>
      </w:r>
      <w:r>
        <w:rPr>
          <w:rStyle w:val="10pt"/>
          <w:lang w:eastAsia="ru-RU"/>
        </w:rPr>
        <w:t>Он обратился с просьбой: «Пере</w:t>
      </w:r>
      <w:r>
        <w:rPr>
          <w:rStyle w:val="10pt"/>
          <w:lang w:eastAsia="ru-RU"/>
        </w:rPr>
        <w:softHyphen/>
        <w:t>дайте эту книгу в библиотеку»</w:t>
      </w:r>
      <w:r>
        <w:rPr>
          <w:rStyle w:val="9pt4"/>
          <w:lang w:eastAsia="ru-RU"/>
        </w:rPr>
        <w:t xml:space="preserve"> (ср.: </w:t>
      </w:r>
      <w:r>
        <w:rPr>
          <w:rStyle w:val="10pt"/>
          <w:lang w:eastAsia="ru-RU"/>
        </w:rPr>
        <w:t>Он обратился с просьбой передать эту книгу в библиотеку</w:t>
      </w:r>
      <w:r>
        <w:rPr>
          <w:rStyle w:val="9pt4"/>
          <w:lang w:eastAsia="ru-RU"/>
        </w:rPr>
        <w:t xml:space="preserve"> - несогласованное определение с объектным значе</w:t>
      </w:r>
      <w:r>
        <w:rPr>
          <w:rStyle w:val="9pt4"/>
          <w:lang w:eastAsia="ru-RU"/>
        </w:rPr>
        <w:softHyphen/>
        <w:t>нием). Однако следует иметь в виду, что прямая речь - это предложение, поэтому, проводя аналогию между нею и членом предложения, нельзя гово</w:t>
      </w:r>
      <w:r>
        <w:rPr>
          <w:rStyle w:val="9pt4"/>
          <w:lang w:eastAsia="ru-RU"/>
        </w:rPr>
        <w:softHyphen/>
        <w:t>рить о тождестве этих конструкций. В других случаях ближе аналогия с прида</w:t>
      </w:r>
      <w:r>
        <w:rPr>
          <w:rStyle w:val="9pt4"/>
          <w:lang w:eastAsia="ru-RU"/>
        </w:rPr>
        <w:softHyphen/>
        <w:t>точными предложениями. Таковы конструкции, в которых прямая речь свя</w:t>
      </w:r>
      <w:r>
        <w:rPr>
          <w:rStyle w:val="9pt4"/>
          <w:lang w:eastAsia="ru-RU"/>
        </w:rPr>
        <w:softHyphen/>
        <w:t xml:space="preserve">зана с глаголами речи: </w:t>
      </w:r>
      <w:r>
        <w:rPr>
          <w:rStyle w:val="10pt"/>
          <w:lang w:eastAsia="ru-RU"/>
        </w:rPr>
        <w:t>он сказал..., он спросил..., он ответил..., он возра</w:t>
      </w:r>
      <w:r>
        <w:rPr>
          <w:rStyle w:val="10pt"/>
          <w:lang w:eastAsia="ru-RU"/>
        </w:rPr>
        <w:softHyphen/>
        <w:t>зил...</w:t>
      </w:r>
      <w:r>
        <w:rPr>
          <w:rStyle w:val="9pt4"/>
          <w:lang w:eastAsia="ru-RU"/>
        </w:rPr>
        <w:t xml:space="preserve"> и т. п. При замене прямой речи косвенной образуется придаточное предложение, а нс член предложения. Отсюда, однако, нс следует, что сочета</w:t>
      </w:r>
      <w:r>
        <w:rPr>
          <w:rStyle w:val="9pt4"/>
          <w:lang w:eastAsia="ru-RU"/>
        </w:rPr>
        <w:softHyphen/>
        <w:t>ние авторских слов с прямой речью образует сложное предложение: это осо</w:t>
      </w:r>
      <w:r>
        <w:rPr>
          <w:rStyle w:val="9pt4"/>
          <w:lang w:eastAsia="ru-RU"/>
        </w:rPr>
        <w:softHyphen/>
        <w:t>бая конструкция, состоящая из двух самостоятельных предложений. Что ка</w:t>
      </w:r>
      <w:r>
        <w:rPr>
          <w:rStyle w:val="9pt4"/>
          <w:lang w:eastAsia="ru-RU"/>
        </w:rPr>
        <w:softHyphen/>
        <w:t>сается таких случаев, как реплика Осипа, передающего Хлестакову речь трак</w:t>
      </w:r>
      <w:r>
        <w:rPr>
          <w:rStyle w:val="9pt4"/>
          <w:lang w:eastAsia="ru-RU"/>
        </w:rPr>
        <w:softHyphen/>
        <w:t xml:space="preserve">тирщика: </w:t>
      </w:r>
      <w:r>
        <w:rPr>
          <w:rStyle w:val="10pt"/>
          <w:lang w:eastAsia="ru-RU"/>
        </w:rPr>
        <w:t>«Вы-де с барином, говорит, мошенники, и барин твой - плут</w:t>
      </w:r>
      <w:r>
        <w:rPr>
          <w:rStyle w:val="9pt4"/>
          <w:lang w:eastAsia="ru-RU"/>
        </w:rPr>
        <w:t xml:space="preserve"> (Г.) - то здесь нет слияния в одно предложение прямой речи и автор</w:t>
      </w:r>
      <w:r>
        <w:rPr>
          <w:rStyle w:val="9pt4"/>
          <w:lang w:eastAsia="ru-RU"/>
        </w:rPr>
        <w:softHyphen/>
        <w:t xml:space="preserve">ских слов, так как слово </w:t>
      </w:r>
      <w:r>
        <w:rPr>
          <w:rStyle w:val="10pt"/>
          <w:lang w:eastAsia="ru-RU"/>
        </w:rPr>
        <w:t>говорит</w:t>
      </w:r>
      <w:r>
        <w:rPr>
          <w:rStyle w:val="9pt4"/>
          <w:lang w:eastAsia="ru-RU"/>
        </w:rPr>
        <w:t xml:space="preserve"> выступает в подобных случаях в роли вводного, указывающего на источник сообщения.</w:t>
      </w:r>
    </w:p>
    <w:p w:rsidR="006454E9" w:rsidRDefault="006454E9">
      <w:pPr>
        <w:pStyle w:val="BodyText"/>
        <w:shd w:val="clear" w:color="auto" w:fill="auto"/>
        <w:spacing w:before="0" w:after="0" w:line="234" w:lineRule="exact"/>
        <w:ind w:left="20" w:firstLine="280"/>
        <w:jc w:val="both"/>
      </w:pPr>
      <w:r>
        <w:rPr>
          <w:rStyle w:val="9pt4"/>
          <w:lang w:eastAsia="ru-RU"/>
        </w:rPr>
        <w:t>Прямая речь может передавать:</w:t>
      </w:r>
    </w:p>
    <w:p w:rsidR="006454E9" w:rsidRDefault="006454E9">
      <w:pPr>
        <w:pStyle w:val="BodyText"/>
        <w:numPr>
          <w:ilvl w:val="0"/>
          <w:numId w:val="352"/>
        </w:numPr>
        <w:shd w:val="clear" w:color="auto" w:fill="auto"/>
        <w:tabs>
          <w:tab w:val="left" w:pos="524"/>
        </w:tabs>
        <w:spacing w:before="0" w:after="0" w:line="234" w:lineRule="exact"/>
        <w:ind w:left="20" w:right="20" w:firstLine="280"/>
        <w:jc w:val="both"/>
      </w:pPr>
      <w:r>
        <w:rPr>
          <w:rStyle w:val="9pt4"/>
          <w:lang w:eastAsia="ru-RU"/>
        </w:rPr>
        <w:t xml:space="preserve">высказывание другого лица, т. с. в прямом смысле чужие слова: </w:t>
      </w:r>
      <w:r>
        <w:rPr>
          <w:rStyle w:val="10pt"/>
          <w:lang w:eastAsia="ru-RU"/>
        </w:rPr>
        <w:t>«Ирина, ты опять плачешь» — начал с беспокойством Литвинов</w:t>
      </w:r>
      <w:r>
        <w:rPr>
          <w:rStyle w:val="9pt4"/>
          <w:lang w:eastAsia="ru-RU"/>
        </w:rPr>
        <w:t xml:space="preserve"> (Т.);</w:t>
      </w:r>
    </w:p>
    <w:p w:rsidR="006454E9" w:rsidRDefault="006454E9">
      <w:pPr>
        <w:pStyle w:val="BodyText"/>
        <w:numPr>
          <w:ilvl w:val="0"/>
          <w:numId w:val="352"/>
        </w:numPr>
        <w:shd w:val="clear" w:color="auto" w:fill="auto"/>
        <w:tabs>
          <w:tab w:val="left" w:pos="518"/>
        </w:tabs>
        <w:spacing w:before="0" w:after="0" w:line="234" w:lineRule="exact"/>
        <w:ind w:left="20" w:right="20" w:firstLine="280"/>
        <w:jc w:val="both"/>
      </w:pPr>
      <w:r>
        <w:rPr>
          <w:rStyle w:val="9pt4"/>
          <w:lang w:eastAsia="ru-RU"/>
        </w:rPr>
        <w:t xml:space="preserve">слова самого говорящего, произнесенные им ранее: </w:t>
      </w:r>
      <w:r>
        <w:rPr>
          <w:rStyle w:val="10pt"/>
          <w:lang w:eastAsia="ru-RU"/>
        </w:rPr>
        <w:t>«Что же ты не едешь?» - спросил я ямщика с нетерпением</w:t>
      </w:r>
      <w:r>
        <w:rPr>
          <w:rStyle w:val="9pt4"/>
          <w:lang w:eastAsia="ru-RU"/>
        </w:rPr>
        <w:t xml:space="preserve"> (П.);</w:t>
      </w:r>
    </w:p>
    <w:p w:rsidR="006454E9" w:rsidRDefault="006454E9">
      <w:pPr>
        <w:pStyle w:val="141"/>
        <w:numPr>
          <w:ilvl w:val="0"/>
          <w:numId w:val="352"/>
        </w:numPr>
        <w:shd w:val="clear" w:color="auto" w:fill="auto"/>
        <w:tabs>
          <w:tab w:val="left" w:pos="524"/>
        </w:tabs>
        <w:ind w:left="20" w:right="20" w:firstLine="280"/>
      </w:pPr>
      <w:r>
        <w:rPr>
          <w:rStyle w:val="149pt2"/>
          <w:lang w:eastAsia="ru-RU"/>
        </w:rPr>
        <w:t xml:space="preserve">невысказанные мысли: </w:t>
      </w:r>
      <w:r>
        <w:rPr>
          <w:rStyle w:val="1410pt"/>
          <w:i/>
          <w:iCs/>
          <w:lang w:eastAsia="ru-RU"/>
        </w:rPr>
        <w:t>«Как хорошо, что я спрятал револьвер в воро</w:t>
      </w:r>
      <w:r>
        <w:rPr>
          <w:rStyle w:val="1410pt"/>
          <w:i/>
          <w:iCs/>
          <w:lang w:eastAsia="ru-RU"/>
        </w:rPr>
        <w:softHyphen/>
        <w:t>ньем гнезде</w:t>
      </w:r>
      <w:r>
        <w:rPr>
          <w:rStyle w:val="149pt2"/>
          <w:lang w:eastAsia="ru-RU"/>
        </w:rPr>
        <w:t xml:space="preserve">», - </w:t>
      </w:r>
      <w:r>
        <w:rPr>
          <w:rStyle w:val="1410pt"/>
          <w:i/>
          <w:iCs/>
          <w:lang w:eastAsia="ru-RU"/>
        </w:rPr>
        <w:t>подумал Павел</w:t>
      </w:r>
      <w:r>
        <w:rPr>
          <w:rStyle w:val="149pt2"/>
          <w:lang w:eastAsia="ru-RU"/>
        </w:rPr>
        <w:t xml:space="preserve"> (Н. Остр.).</w:t>
      </w:r>
    </w:p>
    <w:p w:rsidR="006454E9" w:rsidRDefault="006454E9">
      <w:pPr>
        <w:pStyle w:val="BodyText"/>
        <w:shd w:val="clear" w:color="auto" w:fill="auto"/>
        <w:spacing w:before="0" w:after="0" w:line="234" w:lineRule="exact"/>
        <w:ind w:left="20" w:right="20" w:firstLine="280"/>
        <w:jc w:val="both"/>
      </w:pPr>
      <w:r>
        <w:rPr>
          <w:rStyle w:val="9pt4"/>
          <w:lang w:eastAsia="ru-RU"/>
        </w:rPr>
        <w:t>Авторские слова могут занимать различное положение по отношению к пря</w:t>
      </w:r>
      <w:r>
        <w:rPr>
          <w:rStyle w:val="9pt4"/>
          <w:lang w:eastAsia="ru-RU"/>
        </w:rPr>
        <w:softHyphen/>
        <w:t>мой речи. Они могут:</w:t>
      </w:r>
    </w:p>
    <w:p w:rsidR="006454E9" w:rsidRDefault="006454E9">
      <w:pPr>
        <w:pStyle w:val="141"/>
        <w:numPr>
          <w:ilvl w:val="0"/>
          <w:numId w:val="353"/>
        </w:numPr>
        <w:shd w:val="clear" w:color="auto" w:fill="auto"/>
        <w:tabs>
          <w:tab w:val="left" w:pos="512"/>
        </w:tabs>
        <w:ind w:left="20" w:right="20" w:firstLine="280"/>
      </w:pPr>
      <w:r>
        <w:rPr>
          <w:rStyle w:val="149pt2"/>
          <w:lang w:eastAsia="ru-RU"/>
        </w:rPr>
        <w:t xml:space="preserve">предшествовать прямой речи: </w:t>
      </w:r>
      <w:r>
        <w:rPr>
          <w:rStyle w:val="1410pt"/>
          <w:i/>
          <w:iCs/>
          <w:lang w:eastAsia="ru-RU"/>
        </w:rPr>
        <w:t>Обрадованная, мать уверенно ответила</w:t>
      </w:r>
      <w:r>
        <w:rPr>
          <w:rStyle w:val="149pt2"/>
          <w:lang w:eastAsia="ru-RU"/>
        </w:rPr>
        <w:t xml:space="preserve">: </w:t>
      </w:r>
      <w:r>
        <w:rPr>
          <w:rStyle w:val="1410pt"/>
          <w:i/>
          <w:iCs/>
          <w:lang w:eastAsia="ru-RU"/>
        </w:rPr>
        <w:t>«Найду что сказать!» (М.</w:t>
      </w:r>
      <w:r>
        <w:rPr>
          <w:rStyle w:val="149pt2"/>
          <w:lang w:eastAsia="ru-RU"/>
        </w:rPr>
        <w:t xml:space="preserve"> Г.);</w:t>
      </w:r>
    </w:p>
    <w:p w:rsidR="006454E9" w:rsidRDefault="006454E9">
      <w:pPr>
        <w:pStyle w:val="141"/>
        <w:numPr>
          <w:ilvl w:val="0"/>
          <w:numId w:val="353"/>
        </w:numPr>
        <w:shd w:val="clear" w:color="auto" w:fill="auto"/>
        <w:tabs>
          <w:tab w:val="left" w:pos="518"/>
        </w:tabs>
        <w:ind w:left="20" w:right="20" w:firstLine="280"/>
      </w:pPr>
      <w:r>
        <w:rPr>
          <w:rStyle w:val="149pt2"/>
          <w:lang w:eastAsia="ru-RU"/>
        </w:rPr>
        <w:t xml:space="preserve">следовать за прямой речью: </w:t>
      </w:r>
      <w:r>
        <w:rPr>
          <w:rStyle w:val="1410pt"/>
          <w:i/>
          <w:iCs/>
          <w:lang w:eastAsia="ru-RU"/>
        </w:rPr>
        <w:t>«Буду, буду летать!» - звенело и пело в голо</w:t>
      </w:r>
      <w:r>
        <w:rPr>
          <w:rStyle w:val="1410pt"/>
          <w:i/>
          <w:iCs/>
          <w:lang w:eastAsia="ru-RU"/>
        </w:rPr>
        <w:softHyphen/>
        <w:t>ве Алексея. отгоняя сон</w:t>
      </w:r>
      <w:r>
        <w:rPr>
          <w:rStyle w:val="149pt2"/>
          <w:lang w:eastAsia="ru-RU"/>
        </w:rPr>
        <w:t xml:space="preserve"> (Б. Пол.);</w:t>
      </w:r>
    </w:p>
    <w:p w:rsidR="006454E9" w:rsidRDefault="006454E9">
      <w:pPr>
        <w:pStyle w:val="141"/>
        <w:numPr>
          <w:ilvl w:val="0"/>
          <w:numId w:val="353"/>
        </w:numPr>
        <w:shd w:val="clear" w:color="auto" w:fill="auto"/>
        <w:tabs>
          <w:tab w:val="left" w:pos="524"/>
        </w:tabs>
        <w:ind w:left="20" w:right="20" w:firstLine="280"/>
      </w:pPr>
      <w:r>
        <w:rPr>
          <w:rStyle w:val="149pt2"/>
          <w:lang w:eastAsia="ru-RU"/>
        </w:rPr>
        <w:t xml:space="preserve">включаться в прямую речь: </w:t>
      </w:r>
      <w:r>
        <w:rPr>
          <w:rStyle w:val="1410pt"/>
          <w:i/>
          <w:iCs/>
          <w:lang w:eastAsia="ru-RU"/>
        </w:rPr>
        <w:t>«Нам придется здесь ночевать,</w:t>
      </w:r>
      <w:r>
        <w:rPr>
          <w:rStyle w:val="149pt2"/>
          <w:lang w:eastAsia="ru-RU"/>
        </w:rPr>
        <w:t xml:space="preserve"> - </w:t>
      </w:r>
      <w:r>
        <w:rPr>
          <w:rStyle w:val="1410pt"/>
          <w:i/>
          <w:iCs/>
          <w:lang w:eastAsia="ru-RU"/>
        </w:rPr>
        <w:t>сказа./ Максим Максимыч, - в такую метель через горы не переедешь»</w:t>
      </w:r>
      <w:r>
        <w:rPr>
          <w:rStyle w:val="149pt2"/>
          <w:lang w:eastAsia="ru-RU"/>
        </w:rPr>
        <w:t xml:space="preserve"> (Л.);</w:t>
      </w:r>
    </w:p>
    <w:p w:rsidR="006454E9" w:rsidRDefault="006454E9">
      <w:pPr>
        <w:pStyle w:val="141"/>
        <w:numPr>
          <w:ilvl w:val="0"/>
          <w:numId w:val="353"/>
        </w:numPr>
        <w:shd w:val="clear" w:color="auto" w:fill="auto"/>
        <w:tabs>
          <w:tab w:val="left" w:pos="524"/>
        </w:tabs>
        <w:ind w:left="20" w:right="20" w:firstLine="280"/>
      </w:pPr>
      <w:r>
        <w:rPr>
          <w:rStyle w:val="149pt2"/>
          <w:lang w:eastAsia="ru-RU"/>
        </w:rPr>
        <w:t xml:space="preserve">включать в себя прямую речь: </w:t>
      </w:r>
      <w:r>
        <w:rPr>
          <w:rStyle w:val="1410pt"/>
          <w:i/>
          <w:iCs/>
          <w:lang w:eastAsia="ru-RU"/>
        </w:rPr>
        <w:t>На вопрос мой: «Жив ли старый смотри</w:t>
      </w:r>
      <w:r>
        <w:rPr>
          <w:rStyle w:val="1410pt"/>
          <w:i/>
          <w:iCs/>
          <w:lang w:eastAsia="ru-RU"/>
        </w:rPr>
        <w:softHyphen/>
        <w:t>тель?» - пи кто не мог дать мне удовлетворительного ответа</w:t>
      </w:r>
      <w:r>
        <w:rPr>
          <w:rStyle w:val="149pt2"/>
          <w:lang w:eastAsia="ru-RU"/>
        </w:rPr>
        <w:t xml:space="preserve"> (П.).</w:t>
      </w:r>
    </w:p>
    <w:p w:rsidR="006454E9" w:rsidRDefault="006454E9">
      <w:pPr>
        <w:pStyle w:val="BodyText"/>
        <w:shd w:val="clear" w:color="auto" w:fill="auto"/>
        <w:spacing w:before="0" w:after="0" w:line="234" w:lineRule="exact"/>
        <w:ind w:left="20" w:right="20" w:firstLine="280"/>
        <w:jc w:val="both"/>
      </w:pPr>
      <w:r>
        <w:rPr>
          <w:rStyle w:val="9pt4"/>
          <w:lang w:eastAsia="ru-RU"/>
        </w:rPr>
        <w:t>Прямая речь чаще всего связана с глаголами высказывания или мысли, име</w:t>
      </w:r>
      <w:r>
        <w:rPr>
          <w:rStyle w:val="9pt4"/>
          <w:lang w:eastAsia="ru-RU"/>
        </w:rPr>
        <w:softHyphen/>
        <w:t xml:space="preserve">ющимися в составе авторских слов </w:t>
      </w:r>
      <w:r>
        <w:rPr>
          <w:rStyle w:val="10pt"/>
          <w:lang w:eastAsia="ru-RU"/>
        </w:rPr>
        <w:t>(говорить, сказать, спросить, ответить, воскликнуть</w:t>
      </w:r>
      <w:r>
        <w:rPr>
          <w:rStyle w:val="9pt4"/>
          <w:lang w:eastAsia="ru-RU"/>
        </w:rPr>
        <w:t xml:space="preserve">, </w:t>
      </w:r>
      <w:r>
        <w:rPr>
          <w:rStyle w:val="10pt"/>
          <w:lang w:eastAsia="ru-RU"/>
        </w:rPr>
        <w:t>промолвить, прошептать, подтвердить, возразить, подумать, решить</w:t>
      </w:r>
      <w:r>
        <w:rPr>
          <w:rStyle w:val="9pt4"/>
          <w:lang w:eastAsia="ru-RU"/>
        </w:rPr>
        <w:t xml:space="preserve"> и др.), реже - с глаголами, указывающими на характер речи, на сс связь с предыдущим высказыванием (</w:t>
      </w:r>
      <w:r>
        <w:rPr>
          <w:rStyle w:val="10pt"/>
          <w:lang w:eastAsia="ru-RU"/>
        </w:rPr>
        <w:t>начать, продолжать, прибавить</w:t>
      </w:r>
      <w:r>
        <w:rPr>
          <w:rStyle w:val="9pt4"/>
          <w:lang w:eastAsia="ru-RU"/>
        </w:rPr>
        <w:t xml:space="preserve">, </w:t>
      </w:r>
      <w:r>
        <w:rPr>
          <w:rStyle w:val="10pt"/>
          <w:lang w:eastAsia="ru-RU"/>
        </w:rPr>
        <w:t>заключить, закончить</w:t>
      </w:r>
      <w:r>
        <w:rPr>
          <w:rStyle w:val="9pt4"/>
          <w:lang w:eastAsia="ru-RU"/>
        </w:rPr>
        <w:t xml:space="preserve">, </w:t>
      </w:r>
      <w:r>
        <w:rPr>
          <w:rStyle w:val="10pt"/>
          <w:lang w:eastAsia="ru-RU"/>
        </w:rPr>
        <w:t>завершить, перебить, прервать</w:t>
      </w:r>
      <w:r>
        <w:rPr>
          <w:rStyle w:val="9pt4"/>
          <w:lang w:eastAsia="ru-RU"/>
        </w:rPr>
        <w:t xml:space="preserve"> и др.), с глаголами, выражающими цель речи (</w:t>
      </w:r>
      <w:r>
        <w:rPr>
          <w:rStyle w:val="10pt"/>
          <w:lang w:eastAsia="ru-RU"/>
        </w:rPr>
        <w:t>попросить</w:t>
      </w:r>
      <w:r>
        <w:rPr>
          <w:rStyle w:val="9pt4"/>
          <w:lang w:eastAsia="ru-RU"/>
        </w:rPr>
        <w:t xml:space="preserve">, </w:t>
      </w:r>
      <w:r>
        <w:rPr>
          <w:rStyle w:val="10pt"/>
          <w:lang w:eastAsia="ru-RU"/>
        </w:rPr>
        <w:t>приказать</w:t>
      </w:r>
      <w:r>
        <w:rPr>
          <w:rStyle w:val="9pt4"/>
          <w:lang w:eastAsia="ru-RU"/>
        </w:rPr>
        <w:t xml:space="preserve">, </w:t>
      </w:r>
      <w:r>
        <w:rPr>
          <w:rStyle w:val="10pt"/>
          <w:lang w:eastAsia="ru-RU"/>
        </w:rPr>
        <w:t>пояснить, подтвердить, пожаловаться, согласиться</w:t>
      </w:r>
      <w:r>
        <w:rPr>
          <w:rStyle w:val="9pt4"/>
          <w:lang w:eastAsia="ru-RU"/>
        </w:rPr>
        <w:t xml:space="preserve"> и др.), а также со словосочетаниями с именами существительны</w:t>
      </w:r>
      <w:r>
        <w:rPr>
          <w:rStyle w:val="9pt4"/>
          <w:lang w:eastAsia="ru-RU"/>
        </w:rPr>
        <w:softHyphen/>
        <w:t xml:space="preserve">ми, близкими по значению или образованию к глаголам речи </w:t>
      </w:r>
      <w:r>
        <w:rPr>
          <w:rStyle w:val="10pt"/>
          <w:lang w:eastAsia="ru-RU"/>
        </w:rPr>
        <w:t>(обратился с воп</w:t>
      </w:r>
      <w:r>
        <w:rPr>
          <w:rStyle w:val="10pt"/>
          <w:lang w:eastAsia="ru-RU"/>
        </w:rPr>
        <w:softHyphen/>
        <w:t>росом, донесся ответ, раздались восклицания, произнес слова, послышался шепот,разнесся крик, доносился голос</w:t>
      </w:r>
      <w:r>
        <w:rPr>
          <w:rStyle w:val="9pt4"/>
          <w:lang w:eastAsia="ru-RU"/>
        </w:rPr>
        <w:t xml:space="preserve"> и т. п.), или с существительными, указы</w:t>
      </w:r>
      <w:r>
        <w:rPr>
          <w:rStyle w:val="9pt4"/>
          <w:lang w:eastAsia="ru-RU"/>
        </w:rPr>
        <w:softHyphen/>
        <w:t xml:space="preserve">вающими на возникновение мысли </w:t>
      </w:r>
      <w:r>
        <w:rPr>
          <w:rStyle w:val="10pt"/>
          <w:lang w:eastAsia="ru-RU"/>
        </w:rPr>
        <w:t>(зародилась мысль, щелкнуло в сознании, появилось в уме</w:t>
      </w:r>
      <w:r>
        <w:rPr>
          <w:rStyle w:val="9pt4"/>
          <w:lang w:eastAsia="ru-RU"/>
        </w:rPr>
        <w:t xml:space="preserve"> и т. п.). Авторские слова могут иметь в своем составе глаголы, указывающие на действие, которое сопутствует высказыванию; глаголы, обо</w:t>
      </w:r>
      <w:r>
        <w:rPr>
          <w:rStyle w:val="9pt4"/>
          <w:lang w:eastAsia="ru-RU"/>
        </w:rPr>
        <w:softHyphen/>
        <w:t xml:space="preserve">значающие движения, жссты, мимику </w:t>
      </w:r>
      <w:r>
        <w:rPr>
          <w:rStyle w:val="10pt"/>
          <w:lang w:eastAsia="ru-RU"/>
        </w:rPr>
        <w:t>(подбежать, вскочить, покачать голо</w:t>
      </w:r>
      <w:r>
        <w:rPr>
          <w:rStyle w:val="10pt"/>
          <w:lang w:eastAsia="ru-RU"/>
        </w:rPr>
        <w:softHyphen/>
        <w:t>вой, пожать плечами, развести руками, скорчить гримасу</w:t>
      </w:r>
      <w:r>
        <w:rPr>
          <w:rStyle w:val="9pt4"/>
          <w:lang w:eastAsia="ru-RU"/>
        </w:rPr>
        <w:t xml:space="preserve"> и т. п.), выражаю</w:t>
      </w:r>
      <w:r>
        <w:rPr>
          <w:rStyle w:val="9pt4"/>
          <w:lang w:eastAsia="ru-RU"/>
        </w:rPr>
        <w:softHyphen/>
        <w:t xml:space="preserve">щие чувства, ощущения, внутреннее состояние говорящего </w:t>
      </w:r>
      <w:r>
        <w:rPr>
          <w:rStyle w:val="10pt"/>
          <w:lang w:eastAsia="ru-RU"/>
        </w:rPr>
        <w:t>(обрадоваться, огорчиться, обидеться, возмутиться, удивиться, рассмеяться, улыбнуться, вздохнуть</w:t>
      </w:r>
      <w:r>
        <w:rPr>
          <w:rStyle w:val="9pt4"/>
          <w:lang w:eastAsia="ru-RU"/>
        </w:rPr>
        <w:t xml:space="preserve"> и т. п.).</w:t>
      </w:r>
    </w:p>
    <w:p w:rsidR="006454E9" w:rsidRDefault="006454E9">
      <w:pPr>
        <w:pStyle w:val="BodyText"/>
        <w:shd w:val="clear" w:color="auto" w:fill="auto"/>
        <w:spacing w:before="0" w:after="0" w:line="234" w:lineRule="exact"/>
        <w:ind w:left="20" w:right="20" w:firstLine="280"/>
        <w:jc w:val="both"/>
      </w:pPr>
      <w:r>
        <w:rPr>
          <w:rStyle w:val="9pt4"/>
          <w:lang w:eastAsia="ru-RU"/>
        </w:rPr>
        <w:t>Порядок слов в прямой речи нс зависит от места сс по отношению к авторс</w:t>
      </w:r>
      <w:r>
        <w:rPr>
          <w:rStyle w:val="9pt4"/>
          <w:lang w:eastAsia="ru-RU"/>
        </w:rPr>
        <w:softHyphen/>
        <w:t>ким словам, а порядок слов в авторской ремарке связан с местом, которое она занимает по отношению к прямой речи, а именно:</w:t>
      </w:r>
    </w:p>
    <w:p w:rsidR="006454E9" w:rsidRDefault="006454E9">
      <w:pPr>
        <w:pStyle w:val="BodyText"/>
        <w:numPr>
          <w:ilvl w:val="0"/>
          <w:numId w:val="354"/>
        </w:numPr>
        <w:shd w:val="clear" w:color="auto" w:fill="auto"/>
        <w:tabs>
          <w:tab w:val="left" w:pos="530"/>
        </w:tabs>
        <w:spacing w:before="0" w:after="0" w:line="240" w:lineRule="exact"/>
        <w:ind w:left="20" w:right="20" w:firstLine="280"/>
        <w:jc w:val="both"/>
      </w:pPr>
      <w:r>
        <w:rPr>
          <w:rStyle w:val="9pt4"/>
          <w:lang w:eastAsia="ru-RU"/>
        </w:rPr>
        <w:t>если авторские слова предшествуют прямой речи, то в них обычно наблюдается прямой порядок главных членов предложения (подлежащее пред</w:t>
      </w:r>
      <w:r>
        <w:rPr>
          <w:rStyle w:val="9pt4"/>
          <w:lang w:eastAsia="ru-RU"/>
        </w:rPr>
        <w:softHyphen/>
        <w:t xml:space="preserve">шествует сказуемому): </w:t>
      </w:r>
      <w:r>
        <w:rPr>
          <w:rStyle w:val="10pt"/>
          <w:lang w:eastAsia="ru-RU"/>
        </w:rPr>
        <w:t>Жухрай стал на площадку учебного пулемета</w:t>
      </w:r>
      <w:r>
        <w:rPr>
          <w:rStyle w:val="9pt4"/>
          <w:lang w:eastAsia="ru-RU"/>
        </w:rPr>
        <w:t xml:space="preserve"> м, </w:t>
      </w:r>
      <w:r>
        <w:rPr>
          <w:rStyle w:val="10pt"/>
          <w:lang w:eastAsia="ru-RU"/>
        </w:rPr>
        <w:t>под</w:t>
      </w:r>
      <w:r>
        <w:rPr>
          <w:rStyle w:val="10pt"/>
          <w:lang w:eastAsia="ru-RU"/>
        </w:rPr>
        <w:softHyphen/>
        <w:t>няв руку, произнес</w:t>
      </w:r>
      <w:r>
        <w:rPr>
          <w:rStyle w:val="9pt4"/>
          <w:lang w:eastAsia="ru-RU"/>
        </w:rPr>
        <w:t>: «</w:t>
      </w:r>
      <w:r>
        <w:rPr>
          <w:rStyle w:val="10pt"/>
          <w:lang w:eastAsia="ru-RU"/>
        </w:rPr>
        <w:t>Товарищи, мы собрали вас для серьезного и ответствен</w:t>
      </w:r>
      <w:r>
        <w:rPr>
          <w:rStyle w:val="10pt"/>
          <w:lang w:eastAsia="ru-RU"/>
        </w:rPr>
        <w:softHyphen/>
        <w:t>ного дела</w:t>
      </w:r>
      <w:r>
        <w:rPr>
          <w:rStyle w:val="9pt4"/>
          <w:lang w:eastAsia="ru-RU"/>
        </w:rPr>
        <w:t>»(Н. Остр.);</w:t>
      </w:r>
    </w:p>
    <w:p w:rsidR="006454E9" w:rsidRDefault="006454E9">
      <w:pPr>
        <w:pStyle w:val="BodyText"/>
        <w:numPr>
          <w:ilvl w:val="0"/>
          <w:numId w:val="354"/>
        </w:numPr>
        <w:shd w:val="clear" w:color="auto" w:fill="auto"/>
        <w:tabs>
          <w:tab w:val="left" w:pos="518"/>
        </w:tabs>
        <w:spacing w:before="0" w:after="468" w:line="240" w:lineRule="exact"/>
        <w:ind w:left="20" w:right="20" w:firstLine="280"/>
        <w:jc w:val="both"/>
      </w:pPr>
      <w:r>
        <w:rPr>
          <w:rStyle w:val="9pt4"/>
          <w:lang w:eastAsia="ru-RU"/>
        </w:rPr>
        <w:t xml:space="preserve">сели авторские слова стоят после прямой речи или включаются в нее, то порядок главных членов предложения в них обратный (сказуемое предшествует подлежащему): </w:t>
      </w:r>
      <w:r>
        <w:rPr>
          <w:rStyle w:val="10pt"/>
          <w:lang w:eastAsia="ru-RU"/>
        </w:rPr>
        <w:t>«Пожар! Пожар!» - раздался внизу отчаянный крик</w:t>
      </w:r>
      <w:r>
        <w:rPr>
          <w:rStyle w:val="9pt4"/>
          <w:lang w:eastAsia="ru-RU"/>
        </w:rPr>
        <w:t xml:space="preserve"> (Ч.);«</w:t>
      </w:r>
      <w:r>
        <w:rPr>
          <w:rStyle w:val="10pt"/>
          <w:lang w:eastAsia="ru-RU"/>
        </w:rPr>
        <w:t>Со</w:t>
      </w:r>
      <w:r>
        <w:rPr>
          <w:rStyle w:val="10pt"/>
          <w:lang w:eastAsia="ru-RU"/>
        </w:rPr>
        <w:softHyphen/>
        <w:t>бирайте</w:t>
      </w:r>
      <w:r>
        <w:rPr>
          <w:rStyle w:val="9pt4"/>
          <w:lang w:eastAsia="ru-RU"/>
        </w:rPr>
        <w:t xml:space="preserve">, </w:t>
      </w:r>
      <w:r>
        <w:rPr>
          <w:rStyle w:val="10pt"/>
          <w:lang w:eastAsia="ru-RU"/>
        </w:rPr>
        <w:t>братцы, материал для костра</w:t>
      </w:r>
      <w:r>
        <w:rPr>
          <w:rStyle w:val="9pt4"/>
          <w:lang w:eastAsia="ru-RU"/>
        </w:rPr>
        <w:t xml:space="preserve">, - </w:t>
      </w:r>
      <w:r>
        <w:rPr>
          <w:rStyle w:val="10pt"/>
          <w:lang w:eastAsia="ru-RU"/>
        </w:rPr>
        <w:t>сказал я, поднимая с дороги какую- то чурбашку. - Придется ночевать в степи»</w:t>
      </w:r>
      <w:r>
        <w:rPr>
          <w:rStyle w:val="9pt4"/>
          <w:lang w:eastAsia="ru-RU"/>
        </w:rPr>
        <w:t xml:space="preserve"> (М. Г.).</w:t>
      </w:r>
    </w:p>
    <w:p w:rsidR="006454E9" w:rsidRDefault="006454E9">
      <w:pPr>
        <w:pStyle w:val="722"/>
        <w:keepNext/>
        <w:keepLines/>
        <w:shd w:val="clear" w:color="auto" w:fill="auto"/>
        <w:spacing w:before="0" w:after="221" w:line="180" w:lineRule="exact"/>
      </w:pPr>
      <w:bookmarkStart w:id="79" w:name="bookmark79"/>
      <w:r>
        <w:t>§ 224. Косвенная речь</w:t>
      </w:r>
      <w:bookmarkEnd w:id="79"/>
    </w:p>
    <w:p w:rsidR="006454E9" w:rsidRDefault="006454E9">
      <w:pPr>
        <w:pStyle w:val="141"/>
        <w:shd w:val="clear" w:color="auto" w:fill="auto"/>
        <w:ind w:left="20" w:right="20" w:firstLine="280"/>
      </w:pPr>
      <w:r>
        <w:rPr>
          <w:rStyle w:val="149pt2"/>
          <w:lang w:eastAsia="ru-RU"/>
        </w:rPr>
        <w:t>Косвенная речь это передача чужой речи в форме придаточного предло</w:t>
      </w:r>
      <w:r>
        <w:rPr>
          <w:rStyle w:val="149pt2"/>
          <w:lang w:eastAsia="ru-RU"/>
        </w:rPr>
        <w:softHyphen/>
        <w:t xml:space="preserve">жения: </w:t>
      </w:r>
      <w:r>
        <w:rPr>
          <w:rStyle w:val="1410pt"/>
          <w:i/>
          <w:iCs/>
          <w:lang w:eastAsia="ru-RU"/>
        </w:rPr>
        <w:t>Гуров рассказал, что он москвич, по образованию филолог</w:t>
      </w:r>
      <w:r>
        <w:rPr>
          <w:rStyle w:val="149pt2"/>
          <w:lang w:eastAsia="ru-RU"/>
        </w:rPr>
        <w:t xml:space="preserve">, </w:t>
      </w:r>
      <w:r>
        <w:rPr>
          <w:rStyle w:val="1410pt"/>
          <w:i/>
          <w:iCs/>
          <w:lang w:eastAsia="ru-RU"/>
        </w:rPr>
        <w:t>но служит в банке</w:t>
      </w:r>
      <w:r>
        <w:rPr>
          <w:rStyle w:val="149pt2"/>
          <w:lang w:eastAsia="ru-RU"/>
        </w:rPr>
        <w:t xml:space="preserve">; </w:t>
      </w:r>
      <w:r>
        <w:rPr>
          <w:rStyle w:val="1410pt"/>
          <w:i/>
          <w:iCs/>
          <w:lang w:eastAsia="ru-RU"/>
        </w:rPr>
        <w:t>готовился когда-то петь в частной опере</w:t>
      </w:r>
      <w:r>
        <w:rPr>
          <w:rStyle w:val="149pt2"/>
          <w:lang w:eastAsia="ru-RU"/>
        </w:rPr>
        <w:t xml:space="preserve">, </w:t>
      </w:r>
      <w:r>
        <w:rPr>
          <w:rStyle w:val="1410pt"/>
          <w:i/>
          <w:iCs/>
          <w:lang w:eastAsia="ru-RU"/>
        </w:rPr>
        <w:t>но бросил</w:t>
      </w:r>
      <w:r>
        <w:rPr>
          <w:rStyle w:val="149pt2"/>
          <w:lang w:eastAsia="ru-RU"/>
        </w:rPr>
        <w:t xml:space="preserve">, </w:t>
      </w:r>
      <w:r>
        <w:rPr>
          <w:rStyle w:val="1410pt"/>
          <w:i/>
          <w:iCs/>
          <w:lang w:eastAsia="ru-RU"/>
        </w:rPr>
        <w:t>имеет в Мос</w:t>
      </w:r>
      <w:r>
        <w:rPr>
          <w:rStyle w:val="1410pt"/>
          <w:i/>
          <w:iCs/>
          <w:lang w:eastAsia="ru-RU"/>
        </w:rPr>
        <w:softHyphen/>
        <w:t>кве два дома</w:t>
      </w:r>
      <w:r>
        <w:rPr>
          <w:rStyle w:val="149pt2"/>
          <w:lang w:eastAsia="ru-RU"/>
        </w:rPr>
        <w:t xml:space="preserve"> (Ч.).</w:t>
      </w:r>
    </w:p>
    <w:p w:rsidR="006454E9" w:rsidRDefault="006454E9">
      <w:pPr>
        <w:pStyle w:val="BodyText"/>
        <w:shd w:val="clear" w:color="auto" w:fill="auto"/>
        <w:spacing w:before="0" w:after="0" w:line="234" w:lineRule="exact"/>
        <w:ind w:left="20" w:right="20" w:firstLine="280"/>
        <w:jc w:val="both"/>
      </w:pPr>
      <w:r>
        <w:rPr>
          <w:rStyle w:val="9pt4"/>
          <w:lang w:eastAsia="ru-RU"/>
        </w:rPr>
        <w:t>Придаточное предложение, содержащее косвенную речь, следует за глав</w:t>
      </w:r>
      <w:r>
        <w:rPr>
          <w:rStyle w:val="9pt4"/>
          <w:lang w:eastAsia="ru-RU"/>
        </w:rPr>
        <w:softHyphen/>
        <w:t>ным и присоединяется к сказуемому последнего с помощью союзов и относи</w:t>
      </w:r>
      <w:r>
        <w:rPr>
          <w:rStyle w:val="9pt4"/>
          <w:lang w:eastAsia="ru-RU"/>
        </w:rPr>
        <w:softHyphen/>
        <w:t xml:space="preserve">тельных слов, характерных для придаточных изъяснительных: </w:t>
      </w:r>
      <w:r>
        <w:rPr>
          <w:rStyle w:val="10pt"/>
          <w:lang w:eastAsia="ru-RU"/>
        </w:rPr>
        <w:t>что, чтобы, буд</w:t>
      </w:r>
      <w:r>
        <w:rPr>
          <w:rStyle w:val="10pt"/>
          <w:lang w:eastAsia="ru-RU"/>
        </w:rPr>
        <w:softHyphen/>
        <w:t>то, как будто, кто, что, какой, который, чей, как, где, куда, откуда, зачем, почему</w:t>
      </w:r>
      <w:r>
        <w:rPr>
          <w:rStyle w:val="9pt4"/>
          <w:lang w:eastAsia="ru-RU"/>
        </w:rPr>
        <w:t xml:space="preserve"> и др.</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Союз </w:t>
      </w:r>
      <w:r>
        <w:rPr>
          <w:rStyle w:val="10pt"/>
          <w:lang w:eastAsia="ru-RU"/>
        </w:rPr>
        <w:t>что</w:t>
      </w:r>
      <w:r>
        <w:rPr>
          <w:rStyle w:val="9pt4"/>
          <w:lang w:eastAsia="ru-RU"/>
        </w:rPr>
        <w:t xml:space="preserve"> указывает на передачу реального факта и употребляется при заме</w:t>
      </w:r>
      <w:r>
        <w:rPr>
          <w:rStyle w:val="9pt4"/>
          <w:lang w:eastAsia="ru-RU"/>
        </w:rPr>
        <w:softHyphen/>
        <w:t xml:space="preserve">не повествовательного предложения прямой речи: </w:t>
      </w:r>
      <w:r>
        <w:rPr>
          <w:rStyle w:val="10pt"/>
          <w:lang w:eastAsia="ru-RU"/>
        </w:rPr>
        <w:t>Говорит, что Кубань гото</w:t>
      </w:r>
      <w:r>
        <w:rPr>
          <w:rStyle w:val="10pt"/>
          <w:lang w:eastAsia="ru-RU"/>
        </w:rPr>
        <w:softHyphen/>
        <w:t>вит восстание против Добровольческой армии...</w:t>
      </w:r>
      <w:r>
        <w:rPr>
          <w:rStyle w:val="9pt4"/>
          <w:lang w:eastAsia="ru-RU"/>
        </w:rPr>
        <w:t xml:space="preserve"> (Шол.)</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Союзы </w:t>
      </w:r>
      <w:r>
        <w:rPr>
          <w:rStyle w:val="10pt"/>
          <w:lang w:eastAsia="ru-RU"/>
        </w:rPr>
        <w:t>будто</w:t>
      </w:r>
      <w:r>
        <w:rPr>
          <w:rStyle w:val="9pt4"/>
          <w:lang w:eastAsia="ru-RU"/>
        </w:rPr>
        <w:t xml:space="preserve"> и </w:t>
      </w:r>
      <w:r>
        <w:rPr>
          <w:rStyle w:val="10pt"/>
          <w:lang w:eastAsia="ru-RU"/>
        </w:rPr>
        <w:t>как будто</w:t>
      </w:r>
      <w:r>
        <w:rPr>
          <w:rStyle w:val="9pt4"/>
          <w:lang w:eastAsia="ru-RU"/>
        </w:rPr>
        <w:t xml:space="preserve"> придают косвенной речи оттенок неуверенности, сомнения в истинности передаваемого содержания:.. </w:t>
      </w:r>
      <w:r>
        <w:rPr>
          <w:rStyle w:val="10pt"/>
          <w:lang w:eastAsia="ru-RU"/>
        </w:rPr>
        <w:t>.Одни говорит</w:t>
      </w:r>
      <w:r>
        <w:rPr>
          <w:rStyle w:val="9pt4"/>
          <w:lang w:eastAsia="ru-RU"/>
        </w:rPr>
        <w:t xml:space="preserve">, </w:t>
      </w:r>
      <w:r>
        <w:rPr>
          <w:rStyle w:val="10pt"/>
          <w:lang w:eastAsia="ru-RU"/>
        </w:rPr>
        <w:t>будто он несчастный сын богатых родителей...</w:t>
      </w:r>
      <w:r>
        <w:rPr>
          <w:rStyle w:val="9pt4"/>
          <w:lang w:eastAsia="ru-RU"/>
        </w:rPr>
        <w:t xml:space="preserve"> (Л. Т.)</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Союз </w:t>
      </w:r>
      <w:r>
        <w:rPr>
          <w:rStyle w:val="10pt"/>
          <w:lang w:eastAsia="ru-RU"/>
        </w:rPr>
        <w:t>чтобы</w:t>
      </w:r>
      <w:r>
        <w:rPr>
          <w:rStyle w:val="9pt4"/>
          <w:lang w:eastAsia="ru-RU"/>
        </w:rPr>
        <w:t xml:space="preserve"> употребляется при замене побудительного предложения пря</w:t>
      </w:r>
      <w:r>
        <w:rPr>
          <w:rStyle w:val="9pt4"/>
          <w:lang w:eastAsia="ru-RU"/>
        </w:rPr>
        <w:softHyphen/>
        <w:t xml:space="preserve">мой речи: ... </w:t>
      </w:r>
      <w:r>
        <w:rPr>
          <w:rStyle w:val="10pt"/>
          <w:lang w:eastAsia="ru-RU"/>
        </w:rPr>
        <w:t>Скажи конюху</w:t>
      </w:r>
      <w:r>
        <w:rPr>
          <w:rStyle w:val="9pt4"/>
          <w:lang w:eastAsia="ru-RU"/>
        </w:rPr>
        <w:t xml:space="preserve">, </w:t>
      </w:r>
      <w:r>
        <w:rPr>
          <w:rStyle w:val="10pt"/>
          <w:lang w:eastAsia="ru-RU"/>
        </w:rPr>
        <w:t>чтобы не давал овса лошадям его</w:t>
      </w:r>
      <w:r>
        <w:rPr>
          <w:rStyle w:val="9pt4"/>
          <w:lang w:eastAsia="ru-RU"/>
        </w:rPr>
        <w:t xml:space="preserve"> (Г.). Также в некоторых случаях при отрицательном сказуемом главного предложения: </w:t>
      </w:r>
      <w:r>
        <w:rPr>
          <w:rStyle w:val="10pt"/>
          <w:lang w:eastAsia="ru-RU"/>
        </w:rPr>
        <w:t>Ник</w:t>
      </w:r>
      <w:r>
        <w:rPr>
          <w:rStyle w:val="10pt"/>
          <w:lang w:eastAsia="ru-RU"/>
        </w:rPr>
        <w:softHyphen/>
        <w:t>то пе мог сказать</w:t>
      </w:r>
      <w:r>
        <w:rPr>
          <w:rStyle w:val="9pt4"/>
          <w:lang w:eastAsia="ru-RU"/>
        </w:rPr>
        <w:t xml:space="preserve">, </w:t>
      </w:r>
      <w:r>
        <w:rPr>
          <w:rStyle w:val="10pt"/>
          <w:lang w:eastAsia="ru-RU"/>
        </w:rPr>
        <w:t xml:space="preserve">чтобы когда-нибудь видел его на каком-нибудь вечере </w:t>
      </w:r>
      <w:r>
        <w:rPr>
          <w:rStyle w:val="9pt4"/>
          <w:lang w:eastAsia="ru-RU"/>
        </w:rPr>
        <w:t>(Г.).</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Относительные слова </w:t>
      </w:r>
      <w:r>
        <w:rPr>
          <w:rStyle w:val="10pt"/>
          <w:lang w:eastAsia="ru-RU"/>
        </w:rPr>
        <w:t>кто, что, какой</w:t>
      </w:r>
      <w:r>
        <w:rPr>
          <w:rStyle w:val="9pt4"/>
          <w:lang w:eastAsia="ru-RU"/>
        </w:rPr>
        <w:t xml:space="preserve">, </w:t>
      </w:r>
      <w:r>
        <w:rPr>
          <w:rStyle w:val="10pt"/>
          <w:lang w:eastAsia="ru-RU"/>
        </w:rPr>
        <w:t>где, куда</w:t>
      </w:r>
      <w:r>
        <w:rPr>
          <w:rStyle w:val="9pt4"/>
          <w:lang w:eastAsia="ru-RU"/>
        </w:rPr>
        <w:t xml:space="preserve"> и др. употребляются при замене вопросительного предложения прямой речи, т. с. вопросительные мес</w:t>
      </w:r>
      <w:r>
        <w:rPr>
          <w:rStyle w:val="9pt4"/>
          <w:lang w:eastAsia="ru-RU"/>
        </w:rPr>
        <w:softHyphen/>
        <w:t xml:space="preserve">тоименные слова сохраняются в роли вопросительно-относительных: </w:t>
      </w:r>
      <w:r>
        <w:rPr>
          <w:rStyle w:val="10pt"/>
          <w:lang w:eastAsia="ru-RU"/>
        </w:rPr>
        <w:t>Корчагин неоднократно спрашивал меня, когда он может выписаться</w:t>
      </w:r>
      <w:r>
        <w:rPr>
          <w:rStyle w:val="9pt4"/>
          <w:lang w:eastAsia="ru-RU"/>
        </w:rPr>
        <w:t xml:space="preserve"> (Н. Остр.). Такое придаточное предложение называется косвенным вопросом. Косвенный воп</w:t>
      </w:r>
      <w:r>
        <w:rPr>
          <w:rStyle w:val="9pt4"/>
          <w:lang w:eastAsia="ru-RU"/>
        </w:rPr>
        <w:softHyphen/>
        <w:t xml:space="preserve">рос выражается с помощью частицы-союза </w:t>
      </w:r>
      <w:r>
        <w:rPr>
          <w:rStyle w:val="10pt"/>
          <w:lang w:eastAsia="ru-RU"/>
        </w:rPr>
        <w:t>ли,</w:t>
      </w:r>
      <w:r>
        <w:rPr>
          <w:rStyle w:val="9pt4"/>
          <w:lang w:eastAsia="ru-RU"/>
        </w:rPr>
        <w:t xml:space="preserve"> сели вопрос в прямой речи был выражен без местоименных слов: </w:t>
      </w:r>
      <w:r>
        <w:rPr>
          <w:rStyle w:val="10pt"/>
          <w:lang w:eastAsia="ru-RU"/>
        </w:rPr>
        <w:t>Мать спросит работавшего в поле рабо</w:t>
      </w:r>
      <w:r>
        <w:rPr>
          <w:rStyle w:val="10pt"/>
          <w:lang w:eastAsia="ru-RU"/>
        </w:rPr>
        <w:softHyphen/>
        <w:t>чего, далеко ли до дегтярного завода</w:t>
      </w:r>
      <w:r>
        <w:rPr>
          <w:rStyle w:val="9pt4"/>
          <w:lang w:eastAsia="ru-RU"/>
        </w:rPr>
        <w:t xml:space="preserve"> (М. Г.).</w:t>
      </w:r>
    </w:p>
    <w:p w:rsidR="006454E9" w:rsidRDefault="006454E9">
      <w:pPr>
        <w:pStyle w:val="BodyText"/>
        <w:shd w:val="clear" w:color="auto" w:fill="auto"/>
        <w:spacing w:before="0" w:after="0" w:line="240" w:lineRule="exact"/>
        <w:ind w:left="20" w:right="20" w:firstLine="280"/>
        <w:jc w:val="both"/>
      </w:pPr>
      <w:r>
        <w:rPr>
          <w:rStyle w:val="9pt4"/>
          <w:lang w:eastAsia="ru-RU"/>
        </w:rPr>
        <w:t>В косвенной речи личные и притяжательные мсстоимсния и лица глагола употребляются с точки зрения автора (т. с. лица, передающего косвенную речь), а нс лица, которому принадлежит прямая речь; ср.:</w:t>
      </w:r>
    </w:p>
    <w:p w:rsidR="006454E9" w:rsidRDefault="006454E9">
      <w:pPr>
        <w:pStyle w:val="BodyText"/>
        <w:shd w:val="clear" w:color="auto" w:fill="auto"/>
        <w:tabs>
          <w:tab w:val="left" w:pos="3282"/>
        </w:tabs>
        <w:spacing w:before="0" w:after="125" w:line="240" w:lineRule="exact"/>
        <w:ind w:right="20" w:firstLine="0"/>
      </w:pPr>
      <w:r>
        <w:rPr>
          <w:rStyle w:val="9pt2"/>
          <w:lang w:eastAsia="ru-RU"/>
        </w:rPr>
        <w:t>прямая речь</w:t>
      </w:r>
      <w:r>
        <w:rPr>
          <w:rStyle w:val="9pt2"/>
          <w:lang w:eastAsia="ru-RU"/>
        </w:rPr>
        <w:tab/>
        <w:t>косвенная речь</w:t>
      </w:r>
    </w:p>
    <w:p w:rsidR="006454E9" w:rsidRDefault="006454E9">
      <w:pPr>
        <w:pStyle w:val="141"/>
        <w:shd w:val="clear" w:color="auto" w:fill="auto"/>
        <w:ind w:right="20"/>
        <w:jc w:val="center"/>
      </w:pPr>
      <w:r>
        <w:rPr>
          <w:rStyle w:val="1410pt"/>
          <w:i/>
          <w:iCs/>
          <w:lang w:eastAsia="ru-RU"/>
        </w:rPr>
        <w:t>Он сказал:</w:t>
      </w:r>
      <w:r>
        <w:rPr>
          <w:rStyle w:val="149pt2"/>
          <w:lang w:eastAsia="ru-RU"/>
        </w:rPr>
        <w:t xml:space="preserve"> «</w:t>
      </w:r>
      <w:r>
        <w:rPr>
          <w:rStyle w:val="1410pt"/>
          <w:i/>
          <w:iCs/>
          <w:lang w:eastAsia="ru-RU"/>
        </w:rPr>
        <w:t>Я приду к вам вечером». Он сказал, что придет ко мне (к нам)</w:t>
      </w:r>
    </w:p>
    <w:p w:rsidR="006454E9" w:rsidRDefault="006454E9">
      <w:pPr>
        <w:pStyle w:val="141"/>
        <w:shd w:val="clear" w:color="auto" w:fill="auto"/>
        <w:ind w:left="3700"/>
        <w:jc w:val="left"/>
      </w:pPr>
      <w:r>
        <w:rPr>
          <w:rStyle w:val="1410pt"/>
          <w:i/>
          <w:iCs/>
          <w:lang w:eastAsia="ru-RU"/>
        </w:rPr>
        <w:t>вечером.</w:t>
      </w:r>
    </w:p>
    <w:p w:rsidR="006454E9" w:rsidRDefault="006454E9">
      <w:pPr>
        <w:pStyle w:val="141"/>
        <w:shd w:val="clear" w:color="auto" w:fill="auto"/>
        <w:ind w:left="3700" w:right="20" w:hanging="3680"/>
        <w:jc w:val="left"/>
      </w:pPr>
      <w:r>
        <w:rPr>
          <w:rStyle w:val="1410pt"/>
          <w:i/>
          <w:iCs/>
          <w:lang w:eastAsia="ru-RU"/>
        </w:rPr>
        <w:t>Он сказал: «Приходи ко мне вечером</w:t>
      </w:r>
      <w:r>
        <w:rPr>
          <w:rStyle w:val="149pt2"/>
          <w:lang w:eastAsia="ru-RU"/>
        </w:rPr>
        <w:t xml:space="preserve">». </w:t>
      </w:r>
      <w:r>
        <w:rPr>
          <w:rStyle w:val="1410pt"/>
          <w:i/>
          <w:iCs/>
          <w:lang w:eastAsia="ru-RU"/>
        </w:rPr>
        <w:t>Он сказал</w:t>
      </w:r>
      <w:r>
        <w:rPr>
          <w:rStyle w:val="149pt2"/>
          <w:lang w:eastAsia="ru-RU"/>
        </w:rPr>
        <w:t xml:space="preserve">, </w:t>
      </w:r>
      <w:r>
        <w:rPr>
          <w:rStyle w:val="1410pt"/>
          <w:i/>
          <w:iCs/>
          <w:lang w:eastAsia="ru-RU"/>
        </w:rPr>
        <w:t>чтобы я пришел к нему ве</w:t>
      </w:r>
      <w:r>
        <w:rPr>
          <w:rStyle w:val="1410pt"/>
          <w:i/>
          <w:iCs/>
          <w:lang w:eastAsia="ru-RU"/>
        </w:rPr>
        <w:softHyphen/>
        <w:t>чером.</w:t>
      </w:r>
    </w:p>
    <w:p w:rsidR="006454E9" w:rsidRDefault="006454E9">
      <w:pPr>
        <w:pStyle w:val="141"/>
        <w:shd w:val="clear" w:color="auto" w:fill="auto"/>
        <w:ind w:right="20"/>
        <w:jc w:val="center"/>
      </w:pPr>
      <w:r>
        <w:rPr>
          <w:rStyle w:val="1410pt"/>
          <w:i/>
          <w:iCs/>
          <w:lang w:eastAsia="ru-RU"/>
        </w:rPr>
        <w:t>Ты просишь: «Верни мне мою книгу». Ты просишь</w:t>
      </w:r>
      <w:r>
        <w:rPr>
          <w:rStyle w:val="149pt2"/>
          <w:lang w:eastAsia="ru-RU"/>
        </w:rPr>
        <w:t xml:space="preserve">, </w:t>
      </w:r>
      <w:r>
        <w:rPr>
          <w:rStyle w:val="1410pt"/>
          <w:i/>
          <w:iCs/>
          <w:lang w:eastAsia="ru-RU"/>
        </w:rPr>
        <w:t>чтобы я вернул тебе</w:t>
      </w:r>
    </w:p>
    <w:p w:rsidR="006454E9" w:rsidRDefault="006454E9">
      <w:pPr>
        <w:pStyle w:val="141"/>
        <w:shd w:val="clear" w:color="auto" w:fill="auto"/>
        <w:ind w:left="3700"/>
        <w:jc w:val="left"/>
      </w:pPr>
      <w:r>
        <w:rPr>
          <w:rStyle w:val="1410pt"/>
          <w:i/>
          <w:iCs/>
          <w:lang w:eastAsia="ru-RU"/>
        </w:rPr>
        <w:t>твою книгу.</w:t>
      </w:r>
    </w:p>
    <w:p w:rsidR="006454E9" w:rsidRDefault="006454E9">
      <w:pPr>
        <w:pStyle w:val="141"/>
        <w:shd w:val="clear" w:color="auto" w:fill="auto"/>
        <w:tabs>
          <w:tab w:val="left" w:pos="3704"/>
        </w:tabs>
        <w:spacing w:after="120" w:line="240" w:lineRule="exact"/>
        <w:ind w:left="300" w:right="20" w:hanging="280"/>
        <w:jc w:val="left"/>
      </w:pPr>
      <w:r>
        <w:rPr>
          <w:rStyle w:val="1410pt"/>
          <w:i/>
          <w:iCs/>
          <w:lang w:eastAsia="ru-RU"/>
        </w:rPr>
        <w:t>Я спрашиваю: «Ты это сделаешь для Я спрашиваю</w:t>
      </w:r>
      <w:r>
        <w:rPr>
          <w:rStyle w:val="149pt2"/>
          <w:lang w:eastAsia="ru-RU"/>
        </w:rPr>
        <w:t xml:space="preserve">, </w:t>
      </w:r>
      <w:r>
        <w:rPr>
          <w:rStyle w:val="1410pt"/>
          <w:i/>
          <w:iCs/>
          <w:lang w:eastAsia="ru-RU"/>
        </w:rPr>
        <w:t>сделаешь ли ты это меня ?»</w:t>
      </w:r>
      <w:r>
        <w:rPr>
          <w:rStyle w:val="1410pt"/>
          <w:i/>
          <w:iCs/>
          <w:lang w:eastAsia="ru-RU"/>
        </w:rPr>
        <w:tab/>
        <w:t>для меня.</w:t>
      </w:r>
    </w:p>
    <w:p w:rsidR="006454E9" w:rsidRDefault="006454E9">
      <w:pPr>
        <w:pStyle w:val="BodyText"/>
        <w:shd w:val="clear" w:color="auto" w:fill="auto"/>
        <w:spacing w:before="0" w:after="0" w:line="240" w:lineRule="exact"/>
        <w:ind w:left="20" w:right="20" w:firstLine="280"/>
        <w:jc w:val="both"/>
      </w:pPr>
      <w:r>
        <w:rPr>
          <w:rStyle w:val="9pt4"/>
          <w:lang w:eastAsia="ru-RU"/>
        </w:rPr>
        <w:t>Обращения, междометия, эмоциональные частицы, имеющиеся в прямой речи, в косвенной речи опускаются; выражаемые ими значения и экспрессив</w:t>
      </w:r>
      <w:r>
        <w:rPr>
          <w:rStyle w:val="9pt4"/>
          <w:lang w:eastAsia="ru-RU"/>
        </w:rPr>
        <w:softHyphen/>
        <w:t>ная окраска речи передаются только приблизительно другими лексическими средствами; ср.:</w:t>
      </w:r>
    </w:p>
    <w:p w:rsidR="006454E9" w:rsidRDefault="006454E9">
      <w:pPr>
        <w:pStyle w:val="BodyText"/>
        <w:shd w:val="clear" w:color="auto" w:fill="auto"/>
        <w:tabs>
          <w:tab w:val="left" w:pos="3282"/>
        </w:tabs>
        <w:spacing w:before="0" w:after="47" w:line="180" w:lineRule="exact"/>
        <w:ind w:right="80" w:firstLine="0"/>
      </w:pPr>
      <w:r>
        <w:rPr>
          <w:rStyle w:val="9pt2"/>
          <w:lang w:eastAsia="ru-RU"/>
        </w:rPr>
        <w:t>прямая речь</w:t>
      </w:r>
      <w:r>
        <w:rPr>
          <w:rStyle w:val="9pt2"/>
          <w:lang w:eastAsia="ru-RU"/>
        </w:rPr>
        <w:tab/>
        <w:t>косвенная речь</w:t>
      </w:r>
    </w:p>
    <w:p w:rsidR="006454E9" w:rsidRDefault="006454E9">
      <w:pPr>
        <w:pStyle w:val="141"/>
        <w:shd w:val="clear" w:color="auto" w:fill="auto"/>
        <w:tabs>
          <w:tab w:val="left" w:pos="3692"/>
        </w:tabs>
        <w:ind w:left="300" w:right="20" w:hanging="280"/>
        <w:jc w:val="left"/>
      </w:pPr>
      <w:r>
        <w:rPr>
          <w:rStyle w:val="1410pt"/>
          <w:i/>
          <w:iCs/>
          <w:lang w:eastAsia="ru-RU"/>
        </w:rPr>
        <w:t>«И зачем вы меня взят с собой</w:t>
      </w:r>
      <w:r>
        <w:rPr>
          <w:rStyle w:val="149pt2"/>
          <w:lang w:eastAsia="ru-RU"/>
        </w:rPr>
        <w:t xml:space="preserve">, </w:t>
      </w:r>
      <w:r>
        <w:rPr>
          <w:rStyle w:val="1410pt"/>
          <w:i/>
          <w:iCs/>
          <w:lang w:eastAsia="ru-RU"/>
        </w:rPr>
        <w:t>Егор Он с сожалением спросил</w:t>
      </w:r>
      <w:r>
        <w:rPr>
          <w:rStyle w:val="149pt2"/>
          <w:lang w:eastAsia="ru-RU"/>
        </w:rPr>
        <w:t xml:space="preserve">, </w:t>
      </w:r>
      <w:r>
        <w:rPr>
          <w:rStyle w:val="1410pt"/>
          <w:i/>
          <w:iCs/>
          <w:lang w:eastAsia="ru-RU"/>
        </w:rPr>
        <w:t>обращаясь Егорыч? Эх!»</w:t>
      </w:r>
      <w:r>
        <w:rPr>
          <w:rStyle w:val="149pt2"/>
          <w:lang w:eastAsia="ru-RU"/>
        </w:rPr>
        <w:t xml:space="preserve"> (Ч.).</w:t>
      </w:r>
      <w:r>
        <w:rPr>
          <w:rStyle w:val="149pt2"/>
          <w:lang w:eastAsia="ru-RU"/>
        </w:rPr>
        <w:tab/>
      </w:r>
      <w:r>
        <w:rPr>
          <w:rStyle w:val="1410pt"/>
          <w:i/>
          <w:iCs/>
          <w:lang w:eastAsia="ru-RU"/>
        </w:rPr>
        <w:t>к Егору Егорычу</w:t>
      </w:r>
      <w:r>
        <w:rPr>
          <w:rStyle w:val="149pt2"/>
          <w:lang w:eastAsia="ru-RU"/>
        </w:rPr>
        <w:t xml:space="preserve">, </w:t>
      </w:r>
      <w:r>
        <w:rPr>
          <w:rStyle w:val="1410pt"/>
          <w:i/>
          <w:iCs/>
          <w:lang w:eastAsia="ru-RU"/>
        </w:rPr>
        <w:t>зачем тот взял</w:t>
      </w:r>
    </w:p>
    <w:p w:rsidR="006454E9" w:rsidRDefault="006454E9">
      <w:pPr>
        <w:pStyle w:val="141"/>
        <w:shd w:val="clear" w:color="auto" w:fill="auto"/>
        <w:spacing w:after="120"/>
        <w:ind w:left="3700"/>
        <w:jc w:val="left"/>
      </w:pPr>
      <w:r>
        <w:rPr>
          <w:rStyle w:val="1410pt"/>
          <w:i/>
          <w:iCs/>
          <w:lang w:eastAsia="ru-RU"/>
        </w:rPr>
        <w:t>его с собой.</w:t>
      </w:r>
    </w:p>
    <w:p w:rsidR="006454E9" w:rsidRDefault="006454E9">
      <w:pPr>
        <w:pStyle w:val="141"/>
        <w:shd w:val="clear" w:color="auto" w:fill="auto"/>
        <w:ind w:left="20" w:right="20" w:firstLine="280"/>
      </w:pPr>
      <w:r>
        <w:rPr>
          <w:rStyle w:val="149pt2"/>
          <w:lang w:eastAsia="ru-RU"/>
        </w:rPr>
        <w:t xml:space="preserve">Введение в косвенную речь модальных частиц </w:t>
      </w:r>
      <w:r>
        <w:rPr>
          <w:rStyle w:val="1410pt"/>
          <w:i/>
          <w:iCs/>
          <w:lang w:eastAsia="ru-RU"/>
        </w:rPr>
        <w:t>дескать</w:t>
      </w:r>
      <w:r>
        <w:rPr>
          <w:rStyle w:val="149pt2"/>
          <w:lang w:eastAsia="ru-RU"/>
        </w:rPr>
        <w:t xml:space="preserve">, </w:t>
      </w:r>
      <w:r>
        <w:rPr>
          <w:rStyle w:val="1410pt"/>
          <w:i/>
          <w:iCs/>
          <w:lang w:eastAsia="ru-RU"/>
        </w:rPr>
        <w:t>де,мол</w:t>
      </w:r>
      <w:r>
        <w:rPr>
          <w:rStyle w:val="149pt2"/>
          <w:lang w:eastAsia="ru-RU"/>
        </w:rPr>
        <w:t xml:space="preserve"> и др. позво</w:t>
      </w:r>
      <w:r>
        <w:rPr>
          <w:rStyle w:val="149pt2"/>
          <w:lang w:eastAsia="ru-RU"/>
        </w:rPr>
        <w:softHyphen/>
        <w:t xml:space="preserve">ляет сохранять в ней некоторые оттенки прямой речи: </w:t>
      </w:r>
      <w:r>
        <w:rPr>
          <w:rStyle w:val="1410pt"/>
          <w:i/>
          <w:iCs/>
          <w:lang w:eastAsia="ru-RU"/>
        </w:rPr>
        <w:t>Слуга... доложил своему господину</w:t>
      </w:r>
      <w:r>
        <w:rPr>
          <w:rStyle w:val="149pt2"/>
          <w:lang w:eastAsia="ru-RU"/>
        </w:rPr>
        <w:t xml:space="preserve">, </w:t>
      </w:r>
      <w:r>
        <w:rPr>
          <w:rStyle w:val="1410pt"/>
          <w:i/>
          <w:iCs/>
          <w:lang w:eastAsia="ru-RU"/>
        </w:rPr>
        <w:t>что</w:t>
      </w:r>
      <w:r>
        <w:rPr>
          <w:rStyle w:val="149pt2"/>
          <w:lang w:eastAsia="ru-RU"/>
        </w:rPr>
        <w:t xml:space="preserve">, </w:t>
      </w:r>
      <w:r>
        <w:rPr>
          <w:rStyle w:val="1410pt"/>
          <w:i/>
          <w:iCs/>
          <w:lang w:eastAsia="ru-RU"/>
        </w:rPr>
        <w:t>дескать</w:t>
      </w:r>
      <w:r>
        <w:rPr>
          <w:rStyle w:val="149pt2"/>
          <w:lang w:eastAsia="ru-RU"/>
        </w:rPr>
        <w:t xml:space="preserve">, </w:t>
      </w:r>
      <w:r>
        <w:rPr>
          <w:rStyle w:val="1410pt"/>
          <w:i/>
          <w:iCs/>
          <w:lang w:eastAsia="ru-RU"/>
        </w:rPr>
        <w:t>Андрей Гаврилович не послушался и не хотел воро</w:t>
      </w:r>
      <w:r>
        <w:rPr>
          <w:rStyle w:val="1410pt"/>
          <w:i/>
          <w:iCs/>
          <w:lang w:eastAsia="ru-RU"/>
        </w:rPr>
        <w:softHyphen/>
        <w:t>титься (П.).</w:t>
      </w:r>
    </w:p>
    <w:p w:rsidR="006454E9" w:rsidRDefault="006454E9">
      <w:pPr>
        <w:pStyle w:val="141"/>
        <w:shd w:val="clear" w:color="auto" w:fill="auto"/>
        <w:spacing w:after="455"/>
        <w:ind w:left="20" w:right="20" w:firstLine="280"/>
      </w:pPr>
      <w:r>
        <w:rPr>
          <w:rStyle w:val="149pt2"/>
          <w:lang w:eastAsia="ru-RU"/>
        </w:rPr>
        <w:t xml:space="preserve">Иногда в косвенной речи сохраняются дословные выражения чужой речи (на письме это показывается с помощью кавычек): От </w:t>
      </w:r>
      <w:r>
        <w:rPr>
          <w:rStyle w:val="1410pt"/>
          <w:i/>
          <w:iCs/>
          <w:lang w:eastAsia="ru-RU"/>
        </w:rPr>
        <w:t>Петрушки услышит только запах жилого покоя</w:t>
      </w:r>
      <w:r>
        <w:rPr>
          <w:rStyle w:val="149pt2"/>
          <w:lang w:eastAsia="ru-RU"/>
        </w:rPr>
        <w:t xml:space="preserve">, </w:t>
      </w:r>
      <w:r>
        <w:rPr>
          <w:rStyle w:val="1410pt"/>
          <w:i/>
          <w:iCs/>
          <w:lang w:eastAsia="ru-RU"/>
        </w:rPr>
        <w:t>а от Селифана, что «сполнял службу государе кую, да служил прежде по таможне», и ничего более</w:t>
      </w:r>
      <w:r>
        <w:rPr>
          <w:rStyle w:val="149pt2"/>
          <w:lang w:eastAsia="ru-RU"/>
        </w:rPr>
        <w:t xml:space="preserve"> (Г.).</w:t>
      </w:r>
    </w:p>
    <w:p w:rsidR="006454E9" w:rsidRDefault="006454E9">
      <w:pPr>
        <w:pStyle w:val="101"/>
        <w:shd w:val="clear" w:color="auto" w:fill="auto"/>
        <w:spacing w:after="213" w:line="190" w:lineRule="exact"/>
        <w:ind w:right="80"/>
        <w:jc w:val="center"/>
      </w:pPr>
      <w:r>
        <w:rPr>
          <w:rStyle w:val="107"/>
          <w:lang w:eastAsia="ru-RU"/>
        </w:rPr>
        <w:t>§ 225. Несобственно-прямая речь</w:t>
      </w:r>
    </w:p>
    <w:p w:rsidR="006454E9" w:rsidRDefault="006454E9">
      <w:pPr>
        <w:pStyle w:val="BodyText"/>
        <w:shd w:val="clear" w:color="auto" w:fill="auto"/>
        <w:spacing w:before="0" w:after="0" w:line="234" w:lineRule="exact"/>
        <w:ind w:left="20" w:right="20" w:firstLine="280"/>
        <w:jc w:val="both"/>
      </w:pPr>
      <w:r>
        <w:rPr>
          <w:rStyle w:val="9pt4"/>
          <w:lang w:eastAsia="ru-RU"/>
        </w:rPr>
        <w:t>Чужая речь может быть выражена также особым приемом так называе</w:t>
      </w:r>
      <w:r>
        <w:rPr>
          <w:rStyle w:val="9pt4"/>
          <w:lang w:eastAsia="ru-RU"/>
        </w:rPr>
        <w:softHyphen/>
        <w:t xml:space="preserve">мой </w:t>
      </w:r>
      <w:r>
        <w:t xml:space="preserve">несобственно-прямой речи. </w:t>
      </w:r>
      <w:r>
        <w:rPr>
          <w:rStyle w:val="9pt4"/>
          <w:lang w:eastAsia="ru-RU"/>
        </w:rPr>
        <w:t>Сущность сс заключается в том, что в ней в той или иной степени сохраняются лсксичсскис и синтаксические особенно</w:t>
      </w:r>
      <w:r>
        <w:rPr>
          <w:rStyle w:val="9pt4"/>
          <w:lang w:eastAsia="ru-RU"/>
        </w:rPr>
        <w:softHyphen/>
        <w:t>сти чужого высказывания, манера речи говорящего лица, эмоциональная окраска, характерная для прямой речи, но передастся она нс от имени персо</w:t>
      </w:r>
      <w:r>
        <w:rPr>
          <w:rStyle w:val="9pt4"/>
          <w:lang w:eastAsia="ru-RU"/>
        </w:rPr>
        <w:softHyphen/>
        <w:t>нажа, а от имени автора, рассказчика. Автор в этом случае выражает мысли и чувства своего героя, сливает его речь со своей речью. В результате создастся двуплановость высказывания: передастся «внутренняя» речь персонажа, его мысли, настроения (и в этом смысле «говорит» он), но выс</w:t>
      </w:r>
      <w:r>
        <w:rPr>
          <w:rStyle w:val="9pt4"/>
          <w:lang w:eastAsia="ru-RU"/>
        </w:rPr>
        <w:softHyphen/>
        <w:t>тупает за него автор.</w:t>
      </w:r>
    </w:p>
    <w:p w:rsidR="006454E9" w:rsidRDefault="006454E9">
      <w:pPr>
        <w:pStyle w:val="BodyText"/>
        <w:shd w:val="clear" w:color="auto" w:fill="auto"/>
        <w:spacing w:before="0" w:after="0" w:line="234" w:lineRule="exact"/>
        <w:ind w:left="20" w:firstLine="300"/>
        <w:jc w:val="both"/>
      </w:pPr>
      <w:r>
        <w:rPr>
          <w:rStyle w:val="9pt4"/>
          <w:lang w:eastAsia="ru-RU"/>
        </w:rPr>
        <w:t>С косвенной речью нссобствснно-прямую сближает то, что в ней тоже заме</w:t>
      </w:r>
      <w:r>
        <w:rPr>
          <w:rStyle w:val="9pt4"/>
          <w:lang w:eastAsia="ru-RU"/>
        </w:rPr>
        <w:softHyphen/>
        <w:t>няются лица глагола и мсстоимсния, она может иметь форму придаточного пред</w:t>
      </w:r>
      <w:r>
        <w:rPr>
          <w:rStyle w:val="9pt4"/>
          <w:lang w:eastAsia="ru-RU"/>
        </w:rPr>
        <w:softHyphen/>
        <w:t>ложения.</w:t>
      </w:r>
    </w:p>
    <w:p w:rsidR="006454E9" w:rsidRDefault="006454E9">
      <w:pPr>
        <w:pStyle w:val="BodyText"/>
        <w:shd w:val="clear" w:color="auto" w:fill="auto"/>
        <w:spacing w:before="0" w:after="0" w:line="234" w:lineRule="exact"/>
        <w:ind w:left="20" w:firstLine="300"/>
        <w:jc w:val="both"/>
      </w:pPr>
      <w:r>
        <w:rPr>
          <w:rStyle w:val="9pt4"/>
          <w:lang w:eastAsia="ru-RU"/>
        </w:rPr>
        <w:t>Различие между прямой, косвенной и нссобствснно-прямой речью показы</w:t>
      </w:r>
      <w:r>
        <w:rPr>
          <w:rStyle w:val="9pt4"/>
          <w:lang w:eastAsia="ru-RU"/>
        </w:rPr>
        <w:softHyphen/>
        <w:t>вает следующее сопоставление:</w:t>
      </w:r>
    </w:p>
    <w:p w:rsidR="006454E9" w:rsidRDefault="006454E9">
      <w:pPr>
        <w:pStyle w:val="141"/>
        <w:numPr>
          <w:ilvl w:val="0"/>
          <w:numId w:val="355"/>
        </w:numPr>
        <w:shd w:val="clear" w:color="auto" w:fill="auto"/>
        <w:tabs>
          <w:tab w:val="left" w:pos="524"/>
        </w:tabs>
        <w:ind w:left="20" w:firstLine="300"/>
      </w:pPr>
      <w:r>
        <w:rPr>
          <w:rStyle w:val="149pt2"/>
          <w:lang w:eastAsia="ru-RU"/>
        </w:rPr>
        <w:t xml:space="preserve">прямая речь: </w:t>
      </w:r>
      <w:r>
        <w:rPr>
          <w:rStyle w:val="1410pt"/>
          <w:i/>
          <w:iCs/>
          <w:lang w:eastAsia="ru-RU"/>
        </w:rPr>
        <w:t>Все вспоминали этот вечер</w:t>
      </w:r>
      <w:r>
        <w:rPr>
          <w:rStyle w:val="149pt2"/>
          <w:lang w:eastAsia="ru-RU"/>
        </w:rPr>
        <w:t xml:space="preserve">, </w:t>
      </w:r>
      <w:r>
        <w:rPr>
          <w:rStyle w:val="1410pt"/>
          <w:i/>
          <w:iCs/>
          <w:lang w:eastAsia="ru-RU"/>
        </w:rPr>
        <w:t>повторяя: «Как хорошо и ве</w:t>
      </w:r>
      <w:r>
        <w:rPr>
          <w:rStyle w:val="1410pt"/>
          <w:i/>
          <w:iCs/>
          <w:lang w:eastAsia="ru-RU"/>
        </w:rPr>
        <w:softHyphen/>
        <w:t>село нам было!»;</w:t>
      </w:r>
    </w:p>
    <w:p w:rsidR="006454E9" w:rsidRDefault="006454E9">
      <w:pPr>
        <w:pStyle w:val="141"/>
        <w:numPr>
          <w:ilvl w:val="0"/>
          <w:numId w:val="355"/>
        </w:numPr>
        <w:shd w:val="clear" w:color="auto" w:fill="auto"/>
        <w:tabs>
          <w:tab w:val="left" w:pos="542"/>
        </w:tabs>
        <w:ind w:left="20" w:firstLine="300"/>
      </w:pPr>
      <w:r>
        <w:rPr>
          <w:rStyle w:val="149pt2"/>
          <w:lang w:eastAsia="ru-RU"/>
        </w:rPr>
        <w:t xml:space="preserve">косвенная речь: </w:t>
      </w:r>
      <w:r>
        <w:rPr>
          <w:rStyle w:val="1410pt"/>
          <w:i/>
          <w:iCs/>
          <w:lang w:eastAsia="ru-RU"/>
        </w:rPr>
        <w:t>Все вспоминали этот вечер, повторяя</w:t>
      </w:r>
      <w:r>
        <w:rPr>
          <w:rStyle w:val="149pt2"/>
          <w:lang w:eastAsia="ru-RU"/>
        </w:rPr>
        <w:t xml:space="preserve">, </w:t>
      </w:r>
      <w:r>
        <w:rPr>
          <w:rStyle w:val="1410pt"/>
          <w:i/>
          <w:iCs/>
          <w:lang w:eastAsia="ru-RU"/>
        </w:rPr>
        <w:t>что им было хо</w:t>
      </w:r>
      <w:r>
        <w:rPr>
          <w:rStyle w:val="1410pt"/>
          <w:i/>
          <w:iCs/>
          <w:lang w:eastAsia="ru-RU"/>
        </w:rPr>
        <w:softHyphen/>
        <w:t>рошо и весело;</w:t>
      </w:r>
    </w:p>
    <w:p w:rsidR="006454E9" w:rsidRDefault="006454E9">
      <w:pPr>
        <w:pStyle w:val="141"/>
        <w:numPr>
          <w:ilvl w:val="0"/>
          <w:numId w:val="356"/>
        </w:numPr>
        <w:shd w:val="clear" w:color="auto" w:fill="auto"/>
        <w:tabs>
          <w:tab w:val="left" w:pos="518"/>
        </w:tabs>
        <w:ind w:left="20" w:firstLine="300"/>
      </w:pPr>
      <w:r>
        <w:rPr>
          <w:rStyle w:val="149pt2"/>
          <w:lang w:eastAsia="ru-RU"/>
        </w:rPr>
        <w:t xml:space="preserve">несобственно-прямая речь: </w:t>
      </w:r>
      <w:r>
        <w:rPr>
          <w:rStyle w:val="1410pt"/>
          <w:i/>
          <w:iCs/>
          <w:lang w:eastAsia="ru-RU"/>
        </w:rPr>
        <w:t>Все вспоминали этот вечер. Как хорошо и весело им было!</w:t>
      </w:r>
    </w:p>
    <w:p w:rsidR="006454E9" w:rsidRDefault="006454E9">
      <w:pPr>
        <w:pStyle w:val="BodyText"/>
        <w:shd w:val="clear" w:color="auto" w:fill="auto"/>
        <w:spacing w:before="0" w:after="0" w:line="234" w:lineRule="exact"/>
        <w:ind w:left="20" w:firstLine="300"/>
        <w:jc w:val="both"/>
      </w:pPr>
      <w:r>
        <w:rPr>
          <w:rStyle w:val="9pt4"/>
          <w:lang w:eastAsia="ru-RU"/>
        </w:rPr>
        <w:t>С точки зрения синтаксической нссобствснно-прямая речь выступает:</w:t>
      </w:r>
    </w:p>
    <w:p w:rsidR="006454E9" w:rsidRDefault="006454E9">
      <w:pPr>
        <w:pStyle w:val="141"/>
        <w:numPr>
          <w:ilvl w:val="0"/>
          <w:numId w:val="357"/>
        </w:numPr>
        <w:shd w:val="clear" w:color="auto" w:fill="auto"/>
        <w:tabs>
          <w:tab w:val="left" w:pos="518"/>
        </w:tabs>
        <w:ind w:left="20" w:firstLine="300"/>
      </w:pPr>
      <w:r>
        <w:rPr>
          <w:rStyle w:val="149pt2"/>
          <w:lang w:eastAsia="ru-RU"/>
        </w:rPr>
        <w:t xml:space="preserve">в составе сложного предложения: </w:t>
      </w:r>
      <w:r>
        <w:rPr>
          <w:rStyle w:val="1410pt"/>
          <w:i/>
          <w:iCs/>
          <w:lang w:eastAsia="ru-RU"/>
        </w:rPr>
        <w:t xml:space="preserve">То, что Любка осталась в городе, было особенно приятно Сережке. Любка была отчаянная девчонка, своя в доску </w:t>
      </w:r>
      <w:r>
        <w:rPr>
          <w:rStyle w:val="149pt2"/>
          <w:lang w:eastAsia="ru-RU"/>
        </w:rPr>
        <w:t>(Фед);</w:t>
      </w:r>
    </w:p>
    <w:p w:rsidR="006454E9" w:rsidRDefault="006454E9">
      <w:pPr>
        <w:pStyle w:val="141"/>
        <w:numPr>
          <w:ilvl w:val="0"/>
          <w:numId w:val="357"/>
        </w:numPr>
        <w:shd w:val="clear" w:color="auto" w:fill="auto"/>
        <w:tabs>
          <w:tab w:val="left" w:pos="548"/>
        </w:tabs>
        <w:ind w:left="20" w:firstLine="300"/>
      </w:pPr>
      <w:r>
        <w:rPr>
          <w:rStyle w:val="149pt2"/>
          <w:lang w:eastAsia="ru-RU"/>
        </w:rPr>
        <w:t xml:space="preserve">как независимое, самостоятельное предложение: </w:t>
      </w:r>
      <w:r>
        <w:rPr>
          <w:rStyle w:val="1410pt"/>
          <w:i/>
          <w:iCs/>
          <w:lang w:eastAsia="ru-RU"/>
        </w:rPr>
        <w:t>Когда бабушка умер</w:t>
      </w:r>
      <w:r>
        <w:rPr>
          <w:rStyle w:val="1410pt"/>
          <w:i/>
          <w:iCs/>
          <w:lang w:eastAsia="ru-RU"/>
        </w:rPr>
        <w:softHyphen/>
        <w:t>ла, ее положили в длинный, узкий гроб и прикрыли двумя пятаками ее гла</w:t>
      </w:r>
      <w:r>
        <w:rPr>
          <w:rStyle w:val="1410pt"/>
          <w:i/>
          <w:iCs/>
          <w:lang w:eastAsia="ru-RU"/>
        </w:rPr>
        <w:softHyphen/>
        <w:t>за, которые не хотели закрываться. До своей смерти она была жива и носила с базара мягкие бублики, посыпанные маком, теперь же она спит, спит...</w:t>
      </w:r>
      <w:r>
        <w:rPr>
          <w:rStyle w:val="149pt2"/>
          <w:lang w:eastAsia="ru-RU"/>
        </w:rPr>
        <w:t xml:space="preserve"> (Ч.)</w:t>
      </w:r>
    </w:p>
    <w:p w:rsidR="006454E9" w:rsidRDefault="006454E9">
      <w:pPr>
        <w:pStyle w:val="141"/>
        <w:shd w:val="clear" w:color="auto" w:fill="auto"/>
        <w:ind w:left="20" w:firstLine="300"/>
      </w:pPr>
      <w:r>
        <w:rPr>
          <w:rStyle w:val="149pt2"/>
          <w:lang w:eastAsia="ru-RU"/>
        </w:rPr>
        <w:t>Наиболее характерный тип нссобствснно-прямой речи - форма вопро</w:t>
      </w:r>
      <w:r>
        <w:rPr>
          <w:rStyle w:val="149pt2"/>
          <w:lang w:eastAsia="ru-RU"/>
        </w:rPr>
        <w:softHyphen/>
        <w:t>сительных и восклицательных предложений, выделяющихся в эмоциональ</w:t>
      </w:r>
      <w:r>
        <w:rPr>
          <w:rStyle w:val="149pt2"/>
          <w:lang w:eastAsia="ru-RU"/>
        </w:rPr>
        <w:softHyphen/>
        <w:t xml:space="preserve">ном и интонационном отношении на фоне авторского повествования: </w:t>
      </w:r>
      <w:r>
        <w:rPr>
          <w:rStyle w:val="1410pt"/>
          <w:i/>
          <w:iCs/>
          <w:lang w:eastAsia="ru-RU"/>
        </w:rPr>
        <w:t>Она не могла не сознаваться в том, что она очень ему нравилась; вероятно, и он, с своим умом и опытностию, мог уже заметить, что она отличала его</w:t>
      </w:r>
      <w:r>
        <w:rPr>
          <w:rStyle w:val="149pt2"/>
          <w:lang w:eastAsia="ru-RU"/>
        </w:rPr>
        <w:t xml:space="preserve">: </w:t>
      </w:r>
      <w:r>
        <w:rPr>
          <w:rStyle w:val="1410pt"/>
          <w:i/>
          <w:iCs/>
          <w:lang w:eastAsia="ru-RU"/>
        </w:rPr>
        <w:t>каким же образом до сих пор не видала она его у своих ног и еще не слыхала его признания? Что удерживало его? Робость... гордость или кокетство хитрого волокиты? Это было для нее загадкою</w:t>
      </w:r>
      <w:r>
        <w:rPr>
          <w:rStyle w:val="149pt2"/>
          <w:lang w:eastAsia="ru-RU"/>
        </w:rPr>
        <w:t xml:space="preserve"> (П.); </w:t>
      </w:r>
      <w:r>
        <w:rPr>
          <w:rStyle w:val="1410pt"/>
          <w:i/>
          <w:iCs/>
          <w:lang w:eastAsia="ru-RU"/>
        </w:rPr>
        <w:t>Николай Ростов отвернулся и, как будто отыскивая чего-то, стал смотреть на даль, на воду Дуная, на небо, на солнце. Как хорошо показалось небо, как голубо, спокойно и глубоко! Как ласково-глянцевито блестела вода в да</w:t>
      </w:r>
      <w:r>
        <w:rPr>
          <w:rStyle w:val="1410pt"/>
          <w:i/>
          <w:iCs/>
          <w:lang w:eastAsia="ru-RU"/>
        </w:rPr>
        <w:softHyphen/>
        <w:t>леком Дунае! (Я.</w:t>
      </w:r>
      <w:r>
        <w:rPr>
          <w:rStyle w:val="149pt2"/>
          <w:lang w:eastAsia="ru-RU"/>
        </w:rPr>
        <w:t xml:space="preserve"> Т.)</w:t>
      </w:r>
    </w:p>
    <w:p w:rsidR="006454E9" w:rsidRDefault="006454E9">
      <w:pPr>
        <w:pStyle w:val="141"/>
        <w:shd w:val="clear" w:color="auto" w:fill="auto"/>
        <w:ind w:left="20" w:firstLine="300"/>
      </w:pPr>
      <w:r>
        <w:rPr>
          <w:rStyle w:val="149pt2"/>
          <w:lang w:eastAsia="ru-RU"/>
        </w:rPr>
        <w:t>Взаимодействие отдельных способов передачи чужой речи позволяет, в це</w:t>
      </w:r>
      <w:r>
        <w:rPr>
          <w:rStyle w:val="149pt2"/>
          <w:lang w:eastAsia="ru-RU"/>
        </w:rPr>
        <w:softHyphen/>
        <w:t xml:space="preserve">лях стилистических, объединить их в одном тексте: </w:t>
      </w:r>
      <w:r>
        <w:rPr>
          <w:rStyle w:val="1410pt"/>
          <w:i/>
          <w:iCs/>
          <w:lang w:eastAsia="ru-RU"/>
        </w:rPr>
        <w:t>Он</w:t>
      </w:r>
      <w:r>
        <w:rPr>
          <w:rStyle w:val="149pt2"/>
          <w:lang w:eastAsia="ru-RU"/>
        </w:rPr>
        <w:t xml:space="preserve"> (провинциал | </w:t>
      </w:r>
      <w:r>
        <w:rPr>
          <w:rStyle w:val="1410pt"/>
          <w:i/>
          <w:iCs/>
          <w:lang w:eastAsia="ru-RU"/>
        </w:rPr>
        <w:t>сердито молчит при подобных сравнениях, а иногда рискнет сказать, что такую-то материю или такое-то вино можно у них достать и лучше и дешевле, а что на заморские редкости, этих больших раков и раковин, да красных рыбок, теш и смотреть не станут, и что вольно, дескать, вам покутить у иностран</w:t>
      </w:r>
      <w:r>
        <w:rPr>
          <w:rStyle w:val="1410pt"/>
          <w:i/>
          <w:iCs/>
          <w:lang w:eastAsia="ru-RU"/>
        </w:rPr>
        <w:softHyphen/>
        <w:t>цев разные материи да безделушки, они обдирают вас, а вы и рады быть олухами</w:t>
      </w:r>
      <w:r>
        <w:rPr>
          <w:rStyle w:val="149pt2"/>
          <w:lang w:eastAsia="ru-RU"/>
        </w:rPr>
        <w:t xml:space="preserve"> (Гонч.).</w:t>
      </w:r>
    </w:p>
    <w:p w:rsidR="006454E9" w:rsidRDefault="006454E9">
      <w:pPr>
        <w:pStyle w:val="111"/>
        <w:shd w:val="clear" w:color="auto" w:fill="auto"/>
        <w:spacing w:after="0" w:line="192" w:lineRule="exact"/>
        <w:ind w:left="20" w:right="2120" w:firstLine="2120"/>
      </w:pPr>
      <w:r>
        <w:rPr>
          <w:rStyle w:val="118pt1"/>
          <w:lang w:eastAsia="ru-RU"/>
        </w:rPr>
        <w:t xml:space="preserve">ВОПРОСЫ ДЛЯ САМОПРОВЕРКИ </w:t>
      </w:r>
      <w:r>
        <w:rPr>
          <w:rStyle w:val="117pt1"/>
          <w:lang w:eastAsia="ru-RU"/>
        </w:rPr>
        <w:t>1 Что представляет собой чужая речь?</w:t>
      </w:r>
    </w:p>
    <w:p w:rsidR="006454E9" w:rsidRDefault="006454E9">
      <w:pPr>
        <w:pStyle w:val="111"/>
        <w:numPr>
          <w:ilvl w:val="0"/>
          <w:numId w:val="349"/>
        </w:numPr>
        <w:shd w:val="clear" w:color="auto" w:fill="auto"/>
        <w:tabs>
          <w:tab w:val="left" w:pos="194"/>
        </w:tabs>
        <w:spacing w:after="0" w:line="192" w:lineRule="exact"/>
        <w:ind w:left="20"/>
        <w:jc w:val="both"/>
      </w:pPr>
      <w:r>
        <w:rPr>
          <w:rStyle w:val="117pt1"/>
          <w:lang w:eastAsia="ru-RU"/>
        </w:rPr>
        <w:t>Что называется прямой и косвенной рсчыо?</w:t>
      </w:r>
    </w:p>
    <w:p w:rsidR="006454E9" w:rsidRDefault="006454E9">
      <w:pPr>
        <w:pStyle w:val="111"/>
        <w:numPr>
          <w:ilvl w:val="0"/>
          <w:numId w:val="349"/>
        </w:numPr>
        <w:shd w:val="clear" w:color="auto" w:fill="auto"/>
        <w:tabs>
          <w:tab w:val="left" w:pos="194"/>
        </w:tabs>
        <w:spacing w:after="0" w:line="192" w:lineRule="exact"/>
        <w:ind w:left="20"/>
        <w:jc w:val="both"/>
      </w:pPr>
      <w:r>
        <w:rPr>
          <w:rStyle w:val="117pt1"/>
          <w:lang w:eastAsia="ru-RU"/>
        </w:rPr>
        <w:t>Какое положение могут занимать авторские слова по отношению к прямой речи?</w:t>
      </w:r>
    </w:p>
    <w:p w:rsidR="006454E9" w:rsidRDefault="006454E9">
      <w:pPr>
        <w:pStyle w:val="111"/>
        <w:numPr>
          <w:ilvl w:val="0"/>
          <w:numId w:val="349"/>
        </w:numPr>
        <w:shd w:val="clear" w:color="auto" w:fill="auto"/>
        <w:tabs>
          <w:tab w:val="left" w:pos="194"/>
        </w:tabs>
        <w:spacing w:after="300" w:line="192" w:lineRule="exact"/>
        <w:ind w:left="20"/>
        <w:jc w:val="both"/>
      </w:pPr>
      <w:r>
        <w:rPr>
          <w:rStyle w:val="117pt1"/>
          <w:lang w:eastAsia="ru-RU"/>
        </w:rPr>
        <w:t>Что такое несобственно-прямая речь?</w:t>
      </w:r>
    </w:p>
    <w:p w:rsidR="006454E9" w:rsidRDefault="006454E9">
      <w:pPr>
        <w:pStyle w:val="111"/>
        <w:shd w:val="clear" w:color="auto" w:fill="auto"/>
        <w:spacing w:after="0" w:line="192" w:lineRule="exact"/>
        <w:jc w:val="center"/>
      </w:pPr>
      <w:r>
        <w:rPr>
          <w:rStyle w:val="117pt1"/>
          <w:lang w:eastAsia="ru-RU"/>
        </w:rPr>
        <w:t>Упражнения</w:t>
      </w:r>
    </w:p>
    <w:p w:rsidR="006454E9" w:rsidRDefault="006454E9">
      <w:pPr>
        <w:pStyle w:val="111"/>
        <w:numPr>
          <w:ilvl w:val="0"/>
          <w:numId w:val="338"/>
        </w:numPr>
        <w:shd w:val="clear" w:color="auto" w:fill="auto"/>
        <w:tabs>
          <w:tab w:val="left" w:pos="536"/>
        </w:tabs>
        <w:spacing w:after="0" w:line="192" w:lineRule="exact"/>
        <w:ind w:left="20" w:right="20" w:firstLine="200"/>
        <w:jc w:val="both"/>
      </w:pPr>
      <w:r>
        <w:rPr>
          <w:rStyle w:val="117pt1"/>
          <w:lang w:eastAsia="ru-RU"/>
        </w:rPr>
        <w:t xml:space="preserve">Поясните: 1)с помощью каких слов введена прямая речь в предложениях; </w:t>
      </w:r>
      <w:r>
        <w:rPr>
          <w:rStyle w:val="118pt9"/>
          <w:lang w:eastAsia="ru-RU"/>
        </w:rPr>
        <w:t xml:space="preserve">2) </w:t>
      </w:r>
      <w:r>
        <w:rPr>
          <w:rStyle w:val="117pt1"/>
          <w:lang w:eastAsia="ru-RU"/>
        </w:rPr>
        <w:t>какую функцию выполняют авторские слова помимо того, что вводят прямую речь (содержат ли указание, при каких обстоятельствах была произнесена прямая речь, к кому была обращена, обозначают ли чувства говорящего, его внутреннее состояние, дают ли характеристику действующего лица, выражают ли отношение к нему автора и т. д.).</w:t>
      </w:r>
    </w:p>
    <w:p w:rsidR="006454E9" w:rsidRDefault="006454E9">
      <w:pPr>
        <w:pStyle w:val="BodyText"/>
        <w:numPr>
          <w:ilvl w:val="0"/>
          <w:numId w:val="358"/>
        </w:numPr>
        <w:shd w:val="clear" w:color="auto" w:fill="auto"/>
        <w:tabs>
          <w:tab w:val="left" w:pos="422"/>
        </w:tabs>
        <w:spacing w:before="0" w:after="0" w:line="240" w:lineRule="exact"/>
        <w:ind w:left="20" w:right="20" w:firstLine="300"/>
        <w:jc w:val="both"/>
      </w:pPr>
      <w:r>
        <w:rPr>
          <w:rStyle w:val="9pt4"/>
          <w:lang w:eastAsia="ru-RU"/>
        </w:rPr>
        <w:t xml:space="preserve">. - Делайте, что хотите, - отвечал им сухо Дубровский, - я здесь уже нс хозяин (Я.). 2. Хозяйка очень часто обращалась к Чичикову со словами: «Вы очень мало взяли» </w:t>
      </w:r>
      <w:r>
        <w:rPr>
          <w:rStyle w:val="10pt"/>
          <w:lang w:eastAsia="ru-RU"/>
        </w:rPr>
        <w:t>(Г.).</w:t>
      </w:r>
      <w:r>
        <w:rPr>
          <w:rStyle w:val="9pt4"/>
          <w:lang w:eastAsia="ru-RU"/>
        </w:rPr>
        <w:t xml:space="preserve"> 3. «Недаром на нем эта кольчуга, - подумал я, - уж он, верно, что-нибудь замышляет» </w:t>
      </w:r>
      <w:r>
        <w:rPr>
          <w:rStyle w:val="10pt"/>
          <w:lang w:eastAsia="ru-RU"/>
        </w:rPr>
        <w:t>(Л.).</w:t>
      </w:r>
      <w:r>
        <w:rPr>
          <w:rStyle w:val="9pt4"/>
          <w:lang w:eastAsia="ru-RU"/>
        </w:rPr>
        <w:t xml:space="preserve"> 4. «Отпусти его, - шепнул я на ухо Бирюку, - я заплачу за дерево» </w:t>
      </w:r>
      <w:r>
        <w:rPr>
          <w:rStyle w:val="10pt"/>
          <w:lang w:eastAsia="ru-RU"/>
        </w:rPr>
        <w:t>(Т.).</w:t>
      </w:r>
      <w:r>
        <w:rPr>
          <w:rStyle w:val="9pt4"/>
          <w:lang w:eastAsia="ru-RU"/>
        </w:rPr>
        <w:t xml:space="preserve"> 5. «Как вы долго нс были!» - промолвила она </w:t>
      </w:r>
      <w:r>
        <w:rPr>
          <w:rStyle w:val="10pt"/>
          <w:lang w:eastAsia="ru-RU"/>
        </w:rPr>
        <w:t>(Гонч.).</w:t>
      </w:r>
      <w:r>
        <w:rPr>
          <w:rStyle w:val="9pt4"/>
          <w:lang w:eastAsia="ru-RU"/>
        </w:rPr>
        <w:t xml:space="preserve"> 6. «Ба! Сочинитель!» залаял он, увидев меня </w:t>
      </w:r>
      <w:r>
        <w:rPr>
          <w:rStyle w:val="10pt"/>
          <w:lang w:eastAsia="ru-RU"/>
        </w:rPr>
        <w:t>(С.-Щ.).</w:t>
      </w:r>
      <w:r>
        <w:rPr>
          <w:rStyle w:val="9pt4"/>
          <w:lang w:eastAsia="ru-RU"/>
        </w:rPr>
        <w:t xml:space="preserve"> 7. «Пропа</w:t>
      </w:r>
      <w:r>
        <w:rPr>
          <w:rStyle w:val="9pt4"/>
          <w:lang w:eastAsia="ru-RU"/>
        </w:rPr>
        <w:softHyphen/>
        <w:t xml:space="preserve">дать буду, однако!» - всс чаще и чаще мелькало у него в голове </w:t>
      </w:r>
      <w:r>
        <w:rPr>
          <w:rStyle w:val="10pt"/>
          <w:lang w:eastAsia="ru-RU"/>
        </w:rPr>
        <w:t>(Кор.).</w:t>
      </w:r>
      <w:r>
        <w:rPr>
          <w:rStyle w:val="9pt4"/>
          <w:lang w:eastAsia="ru-RU"/>
        </w:rPr>
        <w:t xml:space="preserve"> 8. Яшка- то напился да отцу и бухнул прямо в глаза: «Вор!» </w:t>
      </w:r>
      <w:r>
        <w:rPr>
          <w:rStyle w:val="10pt"/>
          <w:lang w:eastAsia="ru-RU"/>
        </w:rPr>
        <w:t>(М. Г.).</w:t>
      </w:r>
      <w:r>
        <w:rPr>
          <w:rStyle w:val="9pt4"/>
          <w:lang w:eastAsia="ru-RU"/>
        </w:rPr>
        <w:t xml:space="preserve"> 9. «Пошли!» - ре</w:t>
      </w:r>
      <w:r>
        <w:rPr>
          <w:rStyle w:val="9pt4"/>
          <w:lang w:eastAsia="ru-RU"/>
        </w:rPr>
        <w:softHyphen/>
        <w:t xml:space="preserve">вел чей-то восторженный голос </w:t>
      </w:r>
      <w:r>
        <w:rPr>
          <w:rStyle w:val="10pt"/>
          <w:lang w:eastAsia="ru-RU"/>
        </w:rPr>
        <w:t>(М. Г.).</w:t>
      </w:r>
      <w:r>
        <w:rPr>
          <w:rStyle w:val="9pt4"/>
          <w:lang w:eastAsia="ru-RU"/>
        </w:rPr>
        <w:t xml:space="preserve"> 10. Оглядев внимательно новичка с ног до головы, он буркнул: «Фамилия?» </w:t>
      </w:r>
      <w:r>
        <w:rPr>
          <w:rStyle w:val="10pt"/>
          <w:lang w:eastAsia="ru-RU"/>
        </w:rPr>
        <w:t>(Купр.).</w:t>
      </w:r>
      <w:r>
        <w:rPr>
          <w:rStyle w:val="9pt4"/>
          <w:lang w:eastAsia="ru-RU"/>
        </w:rPr>
        <w:t xml:space="preserve"> 11. Тысячная толпа рявкну</w:t>
      </w:r>
      <w:r>
        <w:rPr>
          <w:rStyle w:val="9pt4"/>
          <w:lang w:eastAsia="ru-RU"/>
        </w:rPr>
        <w:softHyphen/>
        <w:t xml:space="preserve">ла: «К ответу!» - с такой силой, что грачи взвились под самые тучи </w:t>
      </w:r>
      <w:r>
        <w:rPr>
          <w:rStyle w:val="10pt"/>
          <w:lang w:eastAsia="ru-RU"/>
        </w:rPr>
        <w:t>(А.</w:t>
      </w:r>
      <w:r>
        <w:rPr>
          <w:rStyle w:val="9pt4"/>
          <w:lang w:eastAsia="ru-RU"/>
        </w:rPr>
        <w:t xml:space="preserve"> Я. </w:t>
      </w:r>
      <w:r>
        <w:rPr>
          <w:rStyle w:val="10pt"/>
          <w:lang w:eastAsia="ru-RU"/>
        </w:rPr>
        <w:t>Т.).</w:t>
      </w:r>
    </w:p>
    <w:p w:rsidR="006454E9" w:rsidRDefault="006454E9">
      <w:pPr>
        <w:pStyle w:val="BodyText"/>
        <w:numPr>
          <w:ilvl w:val="0"/>
          <w:numId w:val="359"/>
        </w:numPr>
        <w:shd w:val="clear" w:color="auto" w:fill="auto"/>
        <w:tabs>
          <w:tab w:val="left" w:pos="338"/>
        </w:tabs>
        <w:spacing w:before="0" w:after="200" w:line="240" w:lineRule="exact"/>
        <w:ind w:left="20" w:right="20" w:firstLine="0"/>
        <w:jc w:val="both"/>
      </w:pPr>
      <w:r>
        <w:rPr>
          <w:rStyle w:val="9pt4"/>
          <w:lang w:eastAsia="ru-RU"/>
        </w:rPr>
        <w:t xml:space="preserve">«Умер! Батюшки мои!..» побежала Марья Кирилловна </w:t>
      </w:r>
      <w:r>
        <w:rPr>
          <w:rStyle w:val="7pt2"/>
          <w:lang w:eastAsia="ru-RU"/>
        </w:rPr>
        <w:t xml:space="preserve">(Шишк </w:t>
      </w:r>
      <w:r>
        <w:rPr>
          <w:rStyle w:val="10pt"/>
          <w:lang w:eastAsia="ru-RU"/>
        </w:rPr>
        <w:t>).</w:t>
      </w:r>
      <w:r>
        <w:rPr>
          <w:rStyle w:val="9pt4"/>
          <w:lang w:eastAsia="ru-RU"/>
        </w:rPr>
        <w:t xml:space="preserve"> </w:t>
      </w:r>
      <w:r>
        <w:rPr>
          <w:rStyle w:val="0pt1"/>
          <w:lang w:eastAsia="ru-RU"/>
        </w:rPr>
        <w:t>13</w:t>
      </w:r>
      <w:r>
        <w:rPr>
          <w:rStyle w:val="82"/>
          <w:lang w:eastAsia="ru-RU"/>
        </w:rPr>
        <w:t xml:space="preserve">. </w:t>
      </w:r>
      <w:r>
        <w:rPr>
          <w:rStyle w:val="9pt4"/>
          <w:lang w:eastAsia="ru-RU"/>
        </w:rPr>
        <w:t xml:space="preserve">«В четыре руки жить захотел!» - клокотало в ней </w:t>
      </w:r>
      <w:r>
        <w:rPr>
          <w:rStyle w:val="10pt"/>
          <w:lang w:eastAsia="ru-RU"/>
        </w:rPr>
        <w:t>(Павл.).</w:t>
      </w:r>
      <w:r>
        <w:rPr>
          <w:rStyle w:val="9pt4"/>
          <w:lang w:eastAsia="ru-RU"/>
        </w:rPr>
        <w:t xml:space="preserve"> 14. Сидя над синими чертежами, он изредка вздыхал: «Я рад, что доживу до конца работы. Искрен</w:t>
      </w:r>
      <w:r>
        <w:rPr>
          <w:rStyle w:val="9pt4"/>
          <w:lang w:eastAsia="ru-RU"/>
        </w:rPr>
        <w:softHyphen/>
        <w:t xml:space="preserve">не рад! Вес-таки, знаете, жалко уничтожать природу» </w:t>
      </w:r>
      <w:r>
        <w:rPr>
          <w:rStyle w:val="10pt"/>
          <w:lang w:eastAsia="ru-RU"/>
        </w:rPr>
        <w:t>(Пауст.).</w:t>
      </w:r>
      <w:r>
        <w:rPr>
          <w:rStyle w:val="9pt4"/>
          <w:lang w:eastAsia="ru-RU"/>
        </w:rPr>
        <w:t xml:space="preserve"> 15. И боец сказал: «Понятно». И еще добавил: «Есть» </w:t>
      </w:r>
      <w:r>
        <w:rPr>
          <w:rStyle w:val="10pt"/>
          <w:lang w:eastAsia="ru-RU"/>
        </w:rPr>
        <w:t>(Те.).</w:t>
      </w:r>
    </w:p>
    <w:p w:rsidR="006454E9" w:rsidRDefault="006454E9">
      <w:pPr>
        <w:pStyle w:val="111"/>
        <w:numPr>
          <w:ilvl w:val="0"/>
          <w:numId w:val="338"/>
        </w:numPr>
        <w:shd w:val="clear" w:color="auto" w:fill="auto"/>
        <w:tabs>
          <w:tab w:val="left" w:pos="556"/>
        </w:tabs>
        <w:spacing w:after="0" w:line="140" w:lineRule="exact"/>
        <w:ind w:left="20" w:firstLine="200"/>
        <w:jc w:val="both"/>
      </w:pPr>
      <w:r>
        <w:rPr>
          <w:rStyle w:val="117pt1"/>
          <w:lang w:eastAsia="ru-RU"/>
        </w:rPr>
        <w:t>Укажите в отрывке признаки нссобствснно-прямой речи.</w:t>
      </w:r>
    </w:p>
    <w:p w:rsidR="006454E9" w:rsidRDefault="006454E9">
      <w:pPr>
        <w:pStyle w:val="BodyText"/>
        <w:shd w:val="clear" w:color="auto" w:fill="auto"/>
        <w:spacing w:before="0" w:after="0" w:line="240" w:lineRule="exact"/>
        <w:ind w:left="20" w:right="20" w:firstLine="300"/>
        <w:jc w:val="both"/>
      </w:pPr>
      <w:r>
        <w:rPr>
          <w:rStyle w:val="9pt4"/>
          <w:lang w:eastAsia="ru-RU"/>
        </w:rPr>
        <w:t>Смерть от родов ему почему-то всегда представлялась как безрезультат</w:t>
      </w:r>
      <w:r>
        <w:rPr>
          <w:rStyle w:val="9pt4"/>
          <w:lang w:eastAsia="ru-RU"/>
        </w:rPr>
        <w:softHyphen/>
        <w:t>ные роды. Что после Ксаны мог остаться ребенок, сын - без сомнения, сын! - это он неожиданно понял только сейчас. Он думал, что с сс смертью всс кончилось навечно. И вдруг теперь он увидел, что это было невероятное заблужденье! Что она нс умерла совсем, что она оставила ему часть себя, часть его жизни с нею, и эта часть нс могла умереть, нет, нс могла! Сын, сын, которого он ждал вместе с женой, как возрожденья, как преемника первого ребеночка, умершего еще когда Рагозин уходил в ссылку, сын его единствен</w:t>
      </w:r>
      <w:r>
        <w:rPr>
          <w:rStyle w:val="9pt4"/>
          <w:lang w:eastAsia="ru-RU"/>
        </w:rPr>
        <w:softHyphen/>
        <w:t>ной Ксаны, был, конечно, жив! Уверенность эта внезапно впиталась всем существом Рагозина и стала действительностью, как действительностью была высившаяся перед глазами Рагозина огромная намертво вросшая в голую землю тюрьма.</w:t>
      </w:r>
    </w:p>
    <w:p w:rsidR="006454E9" w:rsidRDefault="006454E9">
      <w:pPr>
        <w:pStyle w:val="141"/>
        <w:shd w:val="clear" w:color="auto" w:fill="auto"/>
        <w:spacing w:line="240" w:lineRule="exact"/>
        <w:ind w:right="20"/>
        <w:jc w:val="right"/>
        <w:sectPr w:rsidR="006454E9">
          <w:headerReference w:type="even" r:id="rId150"/>
          <w:headerReference w:type="default" r:id="rId151"/>
          <w:pgSz w:w="11909" w:h="16838"/>
          <w:pgMar w:top="3426" w:right="2600" w:bottom="2976" w:left="2636" w:header="0" w:footer="3" w:gutter="0"/>
          <w:cols w:space="720"/>
          <w:noEndnote/>
          <w:docGrid w:linePitch="360"/>
        </w:sectPr>
      </w:pPr>
      <w:r>
        <w:rPr>
          <w:rStyle w:val="1410pt"/>
          <w:i/>
          <w:iCs/>
          <w:lang w:eastAsia="ru-RU"/>
        </w:rPr>
        <w:t>(К. Федин)</w:t>
      </w:r>
    </w:p>
    <w:p w:rsidR="006454E9" w:rsidRDefault="006454E9">
      <w:pPr>
        <w:pStyle w:val="BodyText"/>
        <w:shd w:val="clear" w:color="auto" w:fill="auto"/>
        <w:spacing w:before="0" w:after="498" w:line="180" w:lineRule="exact"/>
        <w:ind w:left="880" w:firstLine="0"/>
        <w:jc w:val="left"/>
      </w:pPr>
      <w:r>
        <w:rPr>
          <w:rStyle w:val="9pt3"/>
          <w:lang w:eastAsia="ru-RU"/>
        </w:rPr>
        <w:t>ПУНКТУАЦИЯ</w:t>
      </w:r>
    </w:p>
    <w:p w:rsidR="006454E9" w:rsidRDefault="006454E9">
      <w:pPr>
        <w:pStyle w:val="BodyText"/>
        <w:shd w:val="clear" w:color="auto" w:fill="auto"/>
        <w:spacing w:before="0" w:after="215" w:line="180" w:lineRule="exact"/>
        <w:ind w:firstLine="0"/>
      </w:pPr>
      <w:r>
        <w:rPr>
          <w:rStyle w:val="9pt4"/>
          <w:lang w:eastAsia="ru-RU"/>
        </w:rPr>
        <w:t>§ 226. Основы русской пункту ации</w:t>
      </w:r>
    </w:p>
    <w:p w:rsidR="006454E9" w:rsidRDefault="006454E9">
      <w:pPr>
        <w:pStyle w:val="BodyText"/>
        <w:shd w:val="clear" w:color="auto" w:fill="auto"/>
        <w:spacing w:before="0" w:after="0" w:line="234" w:lineRule="exact"/>
        <w:ind w:left="20" w:firstLine="280"/>
        <w:jc w:val="both"/>
      </w:pPr>
      <w:r>
        <w:t xml:space="preserve">Пунктуацией </w:t>
      </w:r>
      <w:r>
        <w:rPr>
          <w:rStyle w:val="9pt4"/>
          <w:lang w:eastAsia="ru-RU"/>
        </w:rPr>
        <w:t>называется собрание правил постановки знаков препинания, а также сама система знаков препинания.</w:t>
      </w:r>
    </w:p>
    <w:p w:rsidR="006454E9" w:rsidRDefault="006454E9">
      <w:pPr>
        <w:pStyle w:val="BodyText"/>
        <w:shd w:val="clear" w:color="auto" w:fill="auto"/>
        <w:spacing w:before="0" w:after="0" w:line="234" w:lineRule="exact"/>
        <w:ind w:left="20" w:firstLine="280"/>
        <w:jc w:val="both"/>
      </w:pPr>
      <w:r>
        <w:rPr>
          <w:rStyle w:val="9pt4"/>
          <w:lang w:eastAsia="ru-RU"/>
        </w:rPr>
        <w:t>В истории русской пунктуации, по вопросу о сс основах и назначении, выде</w:t>
      </w:r>
      <w:r>
        <w:rPr>
          <w:rStyle w:val="9pt4"/>
          <w:lang w:eastAsia="ru-RU"/>
        </w:rPr>
        <w:softHyphen/>
        <w:t>лились три направления: логическое, синтаксическое и интонационное.</w:t>
      </w:r>
    </w:p>
    <w:p w:rsidR="006454E9" w:rsidRDefault="006454E9">
      <w:pPr>
        <w:pStyle w:val="BodyText"/>
        <w:shd w:val="clear" w:color="auto" w:fill="auto"/>
        <w:spacing w:before="0" w:after="0" w:line="234" w:lineRule="exact"/>
        <w:ind w:left="20" w:firstLine="280"/>
        <w:jc w:val="both"/>
      </w:pPr>
      <w:r>
        <w:rPr>
          <w:rStyle w:val="9pt4"/>
          <w:lang w:eastAsia="ru-RU"/>
        </w:rPr>
        <w:t xml:space="preserve">Теоретиком </w:t>
      </w:r>
      <w:r>
        <w:rPr>
          <w:rStyle w:val="Georgia1"/>
          <w:lang w:eastAsia="ru-RU"/>
        </w:rPr>
        <w:t>логического</w:t>
      </w:r>
      <w:r>
        <w:rPr>
          <w:rStyle w:val="9pt4"/>
          <w:lang w:eastAsia="ru-RU"/>
        </w:rPr>
        <w:t>, или смыслового, направления был Ф. И. Бусла</w:t>
      </w:r>
      <w:r>
        <w:rPr>
          <w:rStyle w:val="9pt4"/>
          <w:lang w:eastAsia="ru-RU"/>
        </w:rPr>
        <w:softHyphen/>
        <w:t>ев. Исходя из положения, что «для большей ясности и определительности в изложении мыслей на письме принято отделять слова и целые предложения знаками препинания (т. с. знаками остановки)», Буслаев сформулировал свое понимание назначения пунктуации: «Так как посредством языка одно лицо передаст свои мысли и чувства другому, то и знаки препинания имеют двоя</w:t>
      </w:r>
      <w:r>
        <w:rPr>
          <w:rStyle w:val="9pt4"/>
          <w:lang w:eastAsia="ru-RU"/>
        </w:rPr>
        <w:softHyphen/>
        <w:t>кое назначение: 1) способствуют ясности в изложении мыслей, отделяя одно предложение от другого или одну часть его от другой, и 2) выражают ощуще</w:t>
      </w:r>
      <w:r>
        <w:rPr>
          <w:rStyle w:val="9pt4"/>
          <w:lang w:eastAsia="ru-RU"/>
        </w:rPr>
        <w:softHyphen/>
        <w:t>ния лица говорящего и его отношение к слушающему. Первому требованию удовлетворяют: запятая (,), точка с запятой (;), двоеточие (:) и точка (.); второ</w:t>
      </w:r>
      <w:r>
        <w:rPr>
          <w:rStyle w:val="9pt4"/>
          <w:lang w:eastAsia="ru-RU"/>
        </w:rPr>
        <w:softHyphen/>
        <w:t>му - знаки восклицательный (!) и вопросительный (?), многоточие (...) и тирс (-)». К логической (разделительной) функции первой группы знаков препи</w:t>
      </w:r>
      <w:r>
        <w:rPr>
          <w:rStyle w:val="9pt4"/>
          <w:lang w:eastAsia="ru-RU"/>
        </w:rPr>
        <w:softHyphen/>
        <w:t>нания Бусласв добавляет функцию стилистическую: основные правила их употребления «определяются риторическим разбором речи периодической и отрывистой».</w:t>
      </w:r>
    </w:p>
    <w:p w:rsidR="006454E9" w:rsidRDefault="006454E9">
      <w:pPr>
        <w:pStyle w:val="BodyText"/>
        <w:shd w:val="clear" w:color="auto" w:fill="auto"/>
        <w:spacing w:before="0" w:after="0" w:line="234" w:lineRule="exact"/>
        <w:ind w:left="20" w:firstLine="280"/>
        <w:jc w:val="both"/>
      </w:pPr>
      <w:r>
        <w:rPr>
          <w:rStyle w:val="9pt4"/>
          <w:lang w:eastAsia="ru-RU"/>
        </w:rPr>
        <w:t>В нашу эпоху смысловое понимание основ русской пунктуации нашло свое выражение в работах С. И. Абакумова и А. Б. Шапиро. Первый из них отмечает, что «основное назначение пунктуации заключается в том, чтобы указать рас</w:t>
      </w:r>
      <w:r>
        <w:rPr>
          <w:rStyle w:val="9pt4"/>
          <w:lang w:eastAsia="ru-RU"/>
        </w:rPr>
        <w:softHyphen/>
        <w:t>членение речи на части, имеющие значение для выражения мысли при письме». Хотя, как указывает дальше С. И. Абакумов, «употребление большинства знаков препинания в русском языке регулируется по преимуществу грамматическими (синтаксическими) правилами», он, однако, считает, что «в основе правил всс же лежит смысл высказывания». А. Б. Шапиро находит, что «основная роль пункту</w:t>
      </w:r>
      <w:r>
        <w:rPr>
          <w:rStyle w:val="9pt4"/>
          <w:lang w:eastAsia="ru-RU"/>
        </w:rPr>
        <w:softHyphen/>
        <w:t>ации обозначение тех смысловых отношений и оттенков, которые, будучи важ</w:t>
      </w:r>
      <w:r>
        <w:rPr>
          <w:rStyle w:val="9pt4"/>
          <w:lang w:eastAsia="ru-RU"/>
        </w:rPr>
        <w:softHyphen/>
        <w:t>ны для понимания письменного текста, нс могут быть выражены лексическими и синтаксическими средствами».</w:t>
      </w:r>
    </w:p>
    <w:p w:rsidR="006454E9" w:rsidRDefault="006454E9">
      <w:pPr>
        <w:pStyle w:val="BodyText"/>
        <w:shd w:val="clear" w:color="auto" w:fill="auto"/>
        <w:spacing w:before="0" w:after="0" w:line="234" w:lineRule="exact"/>
        <w:ind w:left="20" w:firstLine="280"/>
        <w:jc w:val="both"/>
      </w:pPr>
      <w:r>
        <w:rPr>
          <w:rStyle w:val="Georgia1"/>
          <w:lang w:eastAsia="ru-RU"/>
        </w:rPr>
        <w:t>Синтаксическое</w:t>
      </w:r>
      <w:r>
        <w:rPr>
          <w:rStyle w:val="740"/>
          <w:lang w:eastAsia="ru-RU"/>
        </w:rPr>
        <w:t xml:space="preserve"> </w:t>
      </w:r>
      <w:r>
        <w:rPr>
          <w:rStyle w:val="9pt4"/>
          <w:lang w:eastAsia="ru-RU"/>
        </w:rPr>
        <w:t>направление в теории русской пунктуации, получившее широкое распространение в практике сс преподавания, исходит из того, что знаки препинания призваны в первую очередь делать наглядным синтаксичес</w:t>
      </w:r>
      <w:r>
        <w:rPr>
          <w:rStyle w:val="9pt4"/>
          <w:lang w:eastAsia="ru-RU"/>
        </w:rPr>
        <w:softHyphen/>
        <w:t>кий строй речи, выделять отдельные предложения и их части. Один из вид</w:t>
      </w:r>
      <w:r>
        <w:rPr>
          <w:rStyle w:val="9pt4"/>
          <w:lang w:eastAsia="ru-RU"/>
        </w:rPr>
        <w:softHyphen/>
        <w:t>нейших представителей этого направления Я. К. Грот считал, что посредством знаков препинания (точки, точки с запятой, двоеточия и запятой) дастся «ука</w:t>
      </w:r>
      <w:r>
        <w:rPr>
          <w:rStyle w:val="9pt4"/>
          <w:lang w:eastAsia="ru-RU"/>
        </w:rPr>
        <w:softHyphen/>
        <w:t>зание большей или меньшей связи между предложениями, а отчасти и между членами предложений», которое служит «для облегчения читателю понима</w:t>
      </w:r>
      <w:r>
        <w:rPr>
          <w:rStyle w:val="9pt4"/>
          <w:lang w:eastAsia="ru-RU"/>
        </w:rPr>
        <w:softHyphen/>
        <w:t>ния писаной речи». Относительно вопросительного и восклицательного зна</w:t>
      </w:r>
      <w:r>
        <w:rPr>
          <w:rStyle w:val="9pt4"/>
          <w:lang w:eastAsia="ru-RU"/>
        </w:rPr>
        <w:softHyphen/>
        <w:t>ков Грот указывает, что они служат «для показания тона речи».</w:t>
      </w:r>
    </w:p>
    <w:p w:rsidR="006454E9" w:rsidRDefault="006454E9">
      <w:pPr>
        <w:pStyle w:val="BodyText"/>
        <w:shd w:val="clear" w:color="auto" w:fill="auto"/>
        <w:spacing w:before="0" w:after="0" w:line="234" w:lineRule="exact"/>
        <w:ind w:left="20" w:right="20" w:firstLine="280"/>
        <w:jc w:val="both"/>
      </w:pPr>
      <w:r>
        <w:rPr>
          <w:rStyle w:val="9pt4"/>
          <w:lang w:eastAsia="ru-RU"/>
        </w:rPr>
        <w:t xml:space="preserve">Представители </w:t>
      </w:r>
      <w:r>
        <w:rPr>
          <w:rStyle w:val="7pt1a"/>
          <w:lang w:eastAsia="ru-RU"/>
        </w:rPr>
        <w:t>интонационной</w:t>
      </w:r>
      <w:r>
        <w:rPr>
          <w:rStyle w:val="10pt8"/>
        </w:rPr>
        <w:t xml:space="preserve"> </w:t>
      </w:r>
      <w:r>
        <w:rPr>
          <w:rStyle w:val="9pt4"/>
          <w:lang w:eastAsia="ru-RU"/>
        </w:rPr>
        <w:t>теории полагают, что знаки препинания пред</w:t>
      </w:r>
      <w:r>
        <w:rPr>
          <w:rStyle w:val="9pt4"/>
          <w:lang w:eastAsia="ru-RU"/>
        </w:rPr>
        <w:softHyphen/>
        <w:t>назначены «для обозначения ритмики и мелодики фразы, иначе фразовой инто</w:t>
      </w:r>
      <w:r>
        <w:rPr>
          <w:rStyle w:val="9pt4"/>
          <w:lang w:eastAsia="ru-RU"/>
        </w:rPr>
        <w:softHyphen/>
        <w:t>нации» (Л. В. Щсрба), что они отражают «в огромном большинстве случаев нс грамматическое, а декламационно-психологическое расчленение речи» (Л. М.- Псшковский), что они нужны «для передачи мелодии речи, темпа сс и пауз» (Л. А. Булаховский).</w:t>
      </w:r>
    </w:p>
    <w:p w:rsidR="006454E9" w:rsidRDefault="006454E9">
      <w:pPr>
        <w:pStyle w:val="BodyText"/>
        <w:shd w:val="clear" w:color="auto" w:fill="auto"/>
        <w:spacing w:before="0" w:after="0" w:line="234" w:lineRule="exact"/>
        <w:ind w:left="20" w:right="20" w:firstLine="280"/>
        <w:jc w:val="both"/>
      </w:pPr>
      <w:r>
        <w:rPr>
          <w:rStyle w:val="9pt4"/>
          <w:lang w:eastAsia="ru-RU"/>
        </w:rPr>
        <w:t>Несмотря на значительное расхождение взглядов представителей разных направлений, общим у них отмечается признание коммуникативной функ</w:t>
      </w:r>
      <w:r>
        <w:rPr>
          <w:rStyle w:val="9pt4"/>
          <w:lang w:eastAsia="ru-RU"/>
        </w:rPr>
        <w:softHyphen/>
        <w:t>ции пунктуации, являющейся важным средством оформления письменной речи; знаки препинания указывают на смысловое членение речи. Во многом наша пунктуационная система строится на синтаксической основе (см. фор</w:t>
      </w:r>
      <w:r>
        <w:rPr>
          <w:rStyle w:val="9pt4"/>
          <w:lang w:eastAsia="ru-RU"/>
        </w:rPr>
        <w:softHyphen/>
        <w:t>мулировки большей части пунктуационных правил). Это отнюдь нс означает, что пунктуация копирует структуру предложения, подчиняясь ей: последняя сама обусловлена смыслом высказывания, поэтому исходным моментом для строения предложения и для выбора знаков препинания является смысловая сторона речи. Ср. случаи постановки знака препинания, нс связанные с син</w:t>
      </w:r>
      <w:r>
        <w:rPr>
          <w:rStyle w:val="9pt4"/>
          <w:lang w:eastAsia="ru-RU"/>
        </w:rPr>
        <w:softHyphen/>
        <w:t>таксическими правилами, например постановку так называемого интонаци</w:t>
      </w:r>
      <w:r>
        <w:rPr>
          <w:rStyle w:val="9pt4"/>
          <w:lang w:eastAsia="ru-RU"/>
        </w:rPr>
        <w:softHyphen/>
        <w:t xml:space="preserve">онного тирс: </w:t>
      </w:r>
      <w:r>
        <w:rPr>
          <w:rStyle w:val="10pt"/>
          <w:lang w:eastAsia="ru-RU"/>
        </w:rPr>
        <w:t>Ходить долго - не мог</w:t>
      </w:r>
      <w:r>
        <w:rPr>
          <w:rStyle w:val="9pt4"/>
          <w:lang w:eastAsia="ru-RU"/>
        </w:rPr>
        <w:t xml:space="preserve">; </w:t>
      </w:r>
      <w:r>
        <w:rPr>
          <w:rStyle w:val="10pt"/>
          <w:lang w:eastAsia="ru-RU"/>
        </w:rPr>
        <w:t>Ходить - долго не мог.</w:t>
      </w:r>
      <w:r>
        <w:rPr>
          <w:rStyle w:val="9pt4"/>
          <w:lang w:eastAsia="ru-RU"/>
        </w:rPr>
        <w:t xml:space="preserve"> Этот пример показывает, что наша пунктуация связана также с интонацией. Однако и здесь нет прямой зависимости первой от второй: обе служат средством выражения грамматико-ссмантичсских отношений между элементами высказывания: интонация выполняет эту функцию в устной речи, а пунктуация - в речи письменной.</w:t>
      </w:r>
    </w:p>
    <w:p w:rsidR="006454E9" w:rsidRDefault="006454E9">
      <w:pPr>
        <w:pStyle w:val="BodyText"/>
        <w:shd w:val="clear" w:color="auto" w:fill="auto"/>
        <w:spacing w:before="0" w:after="0" w:line="234" w:lineRule="exact"/>
        <w:ind w:left="20" w:right="20" w:firstLine="280"/>
        <w:jc w:val="both"/>
      </w:pPr>
      <w:r>
        <w:rPr>
          <w:rStyle w:val="9pt4"/>
          <w:lang w:eastAsia="ru-RU"/>
        </w:rPr>
        <w:t>Нередко наблюдается несовпадение пунктуации и интонации (ритмомелоди</w:t>
      </w:r>
      <w:r>
        <w:rPr>
          <w:rStyle w:val="9pt4"/>
          <w:lang w:eastAsia="ru-RU"/>
        </w:rPr>
        <w:softHyphen/>
        <w:t xml:space="preserve">ки). Так, в предложении </w:t>
      </w:r>
      <w:r>
        <w:rPr>
          <w:rStyle w:val="10pt"/>
          <w:lang w:eastAsia="ru-RU"/>
        </w:rPr>
        <w:t xml:space="preserve">Розовое женское платье мелькнуло в темной зелени </w:t>
      </w:r>
      <w:r>
        <w:rPr>
          <w:rStyle w:val="9pt4"/>
          <w:lang w:eastAsia="ru-RU"/>
        </w:rPr>
        <w:t xml:space="preserve">(Т.) пауза между составом подлежащего и составом сказуемого (после слова </w:t>
      </w:r>
      <w:r>
        <w:rPr>
          <w:rStyle w:val="10pt"/>
          <w:lang w:eastAsia="ru-RU"/>
        </w:rPr>
        <w:t>платье</w:t>
      </w:r>
      <w:r>
        <w:rPr>
          <w:rStyle w:val="9pt4"/>
          <w:lang w:eastAsia="ru-RU"/>
        </w:rPr>
        <w:t>) нс обозначается на письме никаким знаком препинания. С другой сто</w:t>
      </w:r>
      <w:r>
        <w:rPr>
          <w:rStyle w:val="9pt4"/>
          <w:lang w:eastAsia="ru-RU"/>
        </w:rPr>
        <w:softHyphen/>
        <w:t xml:space="preserve">роны, в предложении </w:t>
      </w:r>
      <w:r>
        <w:rPr>
          <w:rStyle w:val="10pt"/>
          <w:lang w:eastAsia="ru-RU"/>
        </w:rPr>
        <w:t>Под мышкой мальчик нес какой-то узел</w:t>
      </w:r>
      <w:r>
        <w:rPr>
          <w:rStyle w:val="9pt4"/>
          <w:lang w:eastAsia="ru-RU"/>
        </w:rPr>
        <w:t xml:space="preserve"> м, </w:t>
      </w:r>
      <w:r>
        <w:rPr>
          <w:rStyle w:val="10pt"/>
          <w:lang w:eastAsia="ru-RU"/>
        </w:rPr>
        <w:t>повернув к пристани</w:t>
      </w:r>
      <w:r>
        <w:rPr>
          <w:rStyle w:val="9pt4"/>
          <w:lang w:eastAsia="ru-RU"/>
        </w:rPr>
        <w:t xml:space="preserve">, </w:t>
      </w:r>
      <w:r>
        <w:rPr>
          <w:rStyle w:val="10pt"/>
          <w:lang w:eastAsia="ru-RU"/>
        </w:rPr>
        <w:t>стал спускаться по узкой и крутой тропинке</w:t>
      </w:r>
      <w:r>
        <w:rPr>
          <w:rStyle w:val="9pt4"/>
          <w:lang w:eastAsia="ru-RU"/>
        </w:rPr>
        <w:t xml:space="preserve"> (Л.) после союза </w:t>
      </w:r>
      <w:r>
        <w:rPr>
          <w:rStyle w:val="10pt"/>
          <w:lang w:eastAsia="ru-RU"/>
        </w:rPr>
        <w:t xml:space="preserve">и </w:t>
      </w:r>
      <w:r>
        <w:rPr>
          <w:rStyle w:val="9pt4"/>
          <w:lang w:eastAsia="ru-RU"/>
        </w:rPr>
        <w:t>пауза нс делается, но в соответствии с существующим правилом запятая здесь ставится (попутно можно отмстить, что пауза в этом предложении делается пе</w:t>
      </w:r>
      <w:r>
        <w:rPr>
          <w:rStyle w:val="9pt4"/>
          <w:lang w:eastAsia="ru-RU"/>
        </w:rPr>
        <w:softHyphen/>
        <w:t>ред союзом и, но пунктуационным знаком она нс отмечается).</w:t>
      </w:r>
    </w:p>
    <w:p w:rsidR="006454E9" w:rsidRDefault="006454E9">
      <w:pPr>
        <w:pStyle w:val="BodyText"/>
        <w:shd w:val="clear" w:color="auto" w:fill="auto"/>
        <w:spacing w:before="0" w:after="0" w:line="234" w:lineRule="exact"/>
        <w:ind w:left="20" w:right="20" w:firstLine="280"/>
        <w:jc w:val="both"/>
      </w:pPr>
      <w:r>
        <w:rPr>
          <w:rStyle w:val="9pt4"/>
          <w:lang w:eastAsia="ru-RU"/>
        </w:rPr>
        <w:t>Указывая на членение речи, знаки препинания вместе с тем служат сред</w:t>
      </w:r>
      <w:r>
        <w:rPr>
          <w:rStyle w:val="9pt4"/>
          <w:lang w:eastAsia="ru-RU"/>
        </w:rPr>
        <w:softHyphen/>
        <w:t>ством выявления различных смысловых оттенков, присущих отдельным частям письменного текста. Так, постановка вопросительного знака в конце предложе</w:t>
      </w:r>
      <w:r>
        <w:rPr>
          <w:rStyle w:val="9pt4"/>
          <w:lang w:eastAsia="ru-RU"/>
        </w:rPr>
        <w:softHyphen/>
        <w:t>ния указывает нс только на членение речи, но и на вопросительный характер предложения, на особый его тип по цели высказывания; восклицательный знак одновременно указывает на законченность предложения и на эмоциональный его характер и т. д.</w:t>
      </w:r>
    </w:p>
    <w:p w:rsidR="006454E9" w:rsidRDefault="006454E9">
      <w:pPr>
        <w:pStyle w:val="BodyText"/>
        <w:shd w:val="clear" w:color="auto" w:fill="auto"/>
        <w:spacing w:before="0" w:after="0" w:line="240" w:lineRule="exact"/>
        <w:ind w:left="20" w:firstLine="280"/>
        <w:jc w:val="both"/>
      </w:pPr>
      <w:r>
        <w:rPr>
          <w:rStyle w:val="9pt4"/>
          <w:lang w:eastAsia="ru-RU"/>
        </w:rPr>
        <w:t>В некоторых случаях знаки препинания являются основным или единствен</w:t>
      </w:r>
      <w:r>
        <w:rPr>
          <w:rStyle w:val="9pt4"/>
          <w:lang w:eastAsia="ru-RU"/>
        </w:rPr>
        <w:softHyphen/>
        <w:t>ным средством выявления смысловых отношений, которые нс могут быть выражены в письменном тексте грамматическими или лексическими сред</w:t>
      </w:r>
      <w:r>
        <w:rPr>
          <w:rStyle w:val="9pt4"/>
          <w:lang w:eastAsia="ru-RU"/>
        </w:rPr>
        <w:softHyphen/>
        <w:t>ствами. Ср. постановку запятой, тирс и двоеточия в одном и том же бессоюз</w:t>
      </w:r>
      <w:r>
        <w:rPr>
          <w:rStyle w:val="9pt4"/>
          <w:lang w:eastAsia="ru-RU"/>
        </w:rPr>
        <w:softHyphen/>
        <w:t xml:space="preserve">ном сложном предложении: 1) </w:t>
      </w:r>
      <w:r>
        <w:rPr>
          <w:rStyle w:val="10pt"/>
          <w:lang w:eastAsia="ru-RU"/>
        </w:rPr>
        <w:t>Молодежь ушла, в клубе стало скучно</w:t>
      </w:r>
      <w:r>
        <w:rPr>
          <w:rStyle w:val="9pt4"/>
          <w:lang w:eastAsia="ru-RU"/>
        </w:rPr>
        <w:t xml:space="preserve"> (ука</w:t>
      </w:r>
      <w:r>
        <w:rPr>
          <w:rStyle w:val="9pt4"/>
          <w:lang w:eastAsia="ru-RU"/>
        </w:rPr>
        <w:softHyphen/>
        <w:t xml:space="preserve">зывается последовательность явлений); 2) </w:t>
      </w:r>
      <w:r>
        <w:rPr>
          <w:rStyle w:val="10pt"/>
          <w:lang w:eastAsia="ru-RU"/>
        </w:rPr>
        <w:t>Молодежь ушла - в клубе стало скучно</w:t>
      </w:r>
      <w:r>
        <w:rPr>
          <w:rStyle w:val="9pt4"/>
          <w:lang w:eastAsia="ru-RU"/>
        </w:rPr>
        <w:t xml:space="preserve"> (во второй части указывается следствие, результат действия, обозна</w:t>
      </w:r>
      <w:r>
        <w:rPr>
          <w:rStyle w:val="9pt4"/>
          <w:lang w:eastAsia="ru-RU"/>
        </w:rPr>
        <w:softHyphen/>
        <w:t xml:space="preserve">ченного в первой части); 3) </w:t>
      </w:r>
      <w:r>
        <w:rPr>
          <w:rStyle w:val="10pt"/>
          <w:lang w:eastAsia="ru-RU"/>
        </w:rPr>
        <w:t>Молодежь ушла: в клубе стало скучно</w:t>
      </w:r>
      <w:r>
        <w:rPr>
          <w:rStyle w:val="9pt4"/>
          <w:lang w:eastAsia="ru-RU"/>
        </w:rPr>
        <w:t xml:space="preserve"> (выявля</w:t>
      </w:r>
      <w:r>
        <w:rPr>
          <w:rStyle w:val="9pt4"/>
          <w:lang w:eastAsia="ru-RU"/>
        </w:rPr>
        <w:softHyphen/>
        <w:t>ются причинно-следственные отношения с указанием причины во второй ча</w:t>
      </w:r>
      <w:r>
        <w:rPr>
          <w:rStyle w:val="9pt4"/>
          <w:lang w:eastAsia="ru-RU"/>
        </w:rPr>
        <w:softHyphen/>
        <w:t>сти).</w:t>
      </w:r>
    </w:p>
    <w:p w:rsidR="006454E9" w:rsidRDefault="006454E9">
      <w:pPr>
        <w:pStyle w:val="BodyText"/>
        <w:shd w:val="clear" w:color="auto" w:fill="auto"/>
        <w:spacing w:before="0" w:after="0" w:line="240" w:lineRule="exact"/>
        <w:ind w:left="20" w:firstLine="280"/>
        <w:jc w:val="both"/>
      </w:pPr>
      <w:r>
        <w:rPr>
          <w:rStyle w:val="9pt4"/>
          <w:lang w:eastAsia="ru-RU"/>
        </w:rPr>
        <w:t>Ср. также постановку или отсутствие запятых в предложениях, в которых ввод</w:t>
      </w:r>
      <w:r>
        <w:rPr>
          <w:rStyle w:val="9pt4"/>
          <w:lang w:eastAsia="ru-RU"/>
        </w:rPr>
        <w:softHyphen/>
        <w:t xml:space="preserve">ные слова и члены предложения лексически совпадают: 1) </w:t>
      </w:r>
      <w:r>
        <w:rPr>
          <w:rStyle w:val="10pt"/>
          <w:lang w:eastAsia="ru-RU"/>
        </w:rPr>
        <w:t>За тем лесом видно озеро</w:t>
      </w:r>
      <w:r>
        <w:rPr>
          <w:rStyle w:val="9pt4"/>
          <w:lang w:eastAsia="ru-RU"/>
        </w:rPr>
        <w:t xml:space="preserve"> (виднеется); 2) </w:t>
      </w:r>
      <w:r>
        <w:rPr>
          <w:rStyle w:val="10pt"/>
          <w:lang w:eastAsia="ru-RU"/>
        </w:rPr>
        <w:t>Затем лесом, видно, озеро</w:t>
      </w:r>
      <w:r>
        <w:rPr>
          <w:rStyle w:val="9pt4"/>
          <w:lang w:eastAsia="ru-RU"/>
        </w:rPr>
        <w:t xml:space="preserve"> (по-видимому).</w:t>
      </w:r>
    </w:p>
    <w:p w:rsidR="006454E9" w:rsidRDefault="006454E9">
      <w:pPr>
        <w:pStyle w:val="BodyText"/>
        <w:shd w:val="clear" w:color="auto" w:fill="auto"/>
        <w:spacing w:before="0" w:after="0" w:line="240" w:lineRule="exact"/>
        <w:ind w:left="20" w:firstLine="280"/>
        <w:jc w:val="both"/>
      </w:pPr>
      <w:r>
        <w:rPr>
          <w:rStyle w:val="9pt4"/>
          <w:lang w:eastAsia="ru-RU"/>
        </w:rPr>
        <w:t>Соответствующая пунктуация позволяет разграничить однородные и неод</w:t>
      </w:r>
      <w:r>
        <w:rPr>
          <w:rStyle w:val="9pt4"/>
          <w:lang w:eastAsia="ru-RU"/>
        </w:rPr>
        <w:softHyphen/>
        <w:t xml:space="preserve">нородные определения: 1) </w:t>
      </w:r>
      <w:r>
        <w:rPr>
          <w:rStyle w:val="10pt"/>
          <w:lang w:eastAsia="ru-RU"/>
        </w:rPr>
        <w:t xml:space="preserve">Глухо тлели его крошечные, неподвижные глазки </w:t>
      </w:r>
      <w:r>
        <w:rPr>
          <w:rStyle w:val="9pt4"/>
          <w:lang w:eastAsia="ru-RU"/>
        </w:rPr>
        <w:t xml:space="preserve">(Т.); 2) </w:t>
      </w:r>
      <w:r>
        <w:rPr>
          <w:rStyle w:val="10pt"/>
          <w:lang w:eastAsia="ru-RU"/>
        </w:rPr>
        <w:t>Глухо тлели его крошечные неподвижные глазки.</w:t>
      </w:r>
    </w:p>
    <w:p w:rsidR="006454E9" w:rsidRDefault="006454E9">
      <w:pPr>
        <w:pStyle w:val="BodyText"/>
        <w:shd w:val="clear" w:color="auto" w:fill="auto"/>
        <w:spacing w:before="0" w:after="468" w:line="240" w:lineRule="exact"/>
        <w:ind w:left="20" w:firstLine="280"/>
        <w:jc w:val="both"/>
      </w:pPr>
      <w:r>
        <w:rPr>
          <w:rStyle w:val="9pt4"/>
          <w:lang w:eastAsia="ru-RU"/>
        </w:rPr>
        <w:t>Русская пунктуационная система обладает большой гибкостью: наряду с обязательными правилами она содержит указания, нс имеющие строго норма</w:t>
      </w:r>
      <w:r>
        <w:rPr>
          <w:rStyle w:val="9pt4"/>
          <w:lang w:eastAsia="ru-RU"/>
        </w:rPr>
        <w:softHyphen/>
        <w:t>тивного характера и допускающие различные пунктуационные варианты, свя</w:t>
      </w:r>
      <w:r>
        <w:rPr>
          <w:rStyle w:val="9pt4"/>
          <w:lang w:eastAsia="ru-RU"/>
        </w:rPr>
        <w:softHyphen/>
        <w:t>занные нс только со смысловыми оттенками, но и со стилистическими особен</w:t>
      </w:r>
      <w:r>
        <w:rPr>
          <w:rStyle w:val="9pt4"/>
          <w:lang w:eastAsia="ru-RU"/>
        </w:rPr>
        <w:softHyphen/>
        <w:t>ностями текста.</w:t>
      </w:r>
    </w:p>
    <w:p w:rsidR="006454E9" w:rsidRDefault="006454E9">
      <w:pPr>
        <w:pStyle w:val="722"/>
        <w:keepNext/>
        <w:keepLines/>
        <w:shd w:val="clear" w:color="auto" w:fill="auto"/>
        <w:spacing w:before="0" w:after="215" w:line="180" w:lineRule="exact"/>
      </w:pPr>
      <w:bookmarkStart w:id="80" w:name="bookmark80"/>
      <w:r>
        <w:t>§ 227. Функции знаков препинания</w:t>
      </w:r>
      <w:bookmarkEnd w:id="80"/>
    </w:p>
    <w:p w:rsidR="006454E9" w:rsidRDefault="006454E9">
      <w:pPr>
        <w:pStyle w:val="BodyText"/>
        <w:shd w:val="clear" w:color="auto" w:fill="auto"/>
        <w:spacing w:before="0" w:after="0" w:line="234" w:lineRule="exact"/>
        <w:ind w:left="20" w:firstLine="280"/>
        <w:jc w:val="both"/>
      </w:pPr>
      <w:r>
        <w:rPr>
          <w:rStyle w:val="9pt4"/>
          <w:lang w:eastAsia="ru-RU"/>
        </w:rPr>
        <w:t>Знаки препинания образуют особую часть общей графической системы язы</w:t>
      </w:r>
      <w:r>
        <w:rPr>
          <w:rStyle w:val="9pt4"/>
          <w:lang w:eastAsia="ru-RU"/>
        </w:rPr>
        <w:softHyphen/>
        <w:t>ка и обслуживают тс стороны письменной речи, которые нс могут быть выраже</w:t>
      </w:r>
      <w:r>
        <w:rPr>
          <w:rStyle w:val="9pt4"/>
          <w:lang w:eastAsia="ru-RU"/>
        </w:rPr>
        <w:softHyphen/>
        <w:t>ны буквами и другими письменными обозначениями (цифрами, знаком равен</w:t>
      </w:r>
      <w:r>
        <w:rPr>
          <w:rStyle w:val="9pt4"/>
          <w:lang w:eastAsia="ru-RU"/>
        </w:rPr>
        <w:softHyphen/>
        <w:t>ства, знаком подобия и т. д.). Назначение знаков препинания указывать на смыс</w:t>
      </w:r>
      <w:r>
        <w:rPr>
          <w:rStyle w:val="9pt4"/>
          <w:lang w:eastAsia="ru-RU"/>
        </w:rPr>
        <w:softHyphen/>
        <w:t>ловое членение речи, а также содействовать выявлению сс синтаксического строения и ритмомелодики. Различаются:</w:t>
      </w:r>
    </w:p>
    <w:p w:rsidR="006454E9" w:rsidRDefault="006454E9">
      <w:pPr>
        <w:pStyle w:val="BodyText"/>
        <w:numPr>
          <w:ilvl w:val="0"/>
          <w:numId w:val="360"/>
        </w:numPr>
        <w:shd w:val="clear" w:color="auto" w:fill="auto"/>
        <w:tabs>
          <w:tab w:val="left" w:pos="512"/>
        </w:tabs>
        <w:spacing w:before="0" w:after="0" w:line="234" w:lineRule="exact"/>
        <w:ind w:left="20" w:firstLine="280"/>
        <w:jc w:val="both"/>
      </w:pPr>
      <w:r>
        <w:rPr>
          <w:rStyle w:val="9pt4"/>
          <w:lang w:eastAsia="ru-RU"/>
        </w:rPr>
        <w:t xml:space="preserve">знаки </w:t>
      </w:r>
      <w:r>
        <w:rPr>
          <w:rStyle w:val="Georgia1"/>
          <w:lang w:eastAsia="ru-RU"/>
        </w:rPr>
        <w:t>выделяющие,</w:t>
      </w:r>
      <w:r>
        <w:rPr>
          <w:rStyle w:val="740"/>
          <w:lang w:eastAsia="ru-RU"/>
        </w:rPr>
        <w:t xml:space="preserve"> </w:t>
      </w:r>
      <w:r>
        <w:rPr>
          <w:rStyle w:val="9pt4"/>
          <w:lang w:eastAsia="ru-RU"/>
        </w:rPr>
        <w:t>служащие для обозначения границ синтаксической кон</w:t>
      </w:r>
      <w:r>
        <w:rPr>
          <w:rStyle w:val="9pt4"/>
          <w:lang w:eastAsia="ru-RU"/>
        </w:rPr>
        <w:softHyphen/>
        <w:t>струкции, которая вводится в предложении для дополнения, пояснения его чле</w:t>
      </w:r>
      <w:r>
        <w:rPr>
          <w:rStyle w:val="9pt4"/>
          <w:lang w:eastAsia="ru-RU"/>
        </w:rPr>
        <w:softHyphen/>
        <w:t>нов или всего предложения в целом, для интонационно-смыслового выделения какой-либо части предложения, а также границ конструкции, содержащей назва</w:t>
      </w:r>
      <w:r>
        <w:rPr>
          <w:rStyle w:val="9pt4"/>
          <w:lang w:eastAsia="ru-RU"/>
        </w:rPr>
        <w:softHyphen/>
        <w:t>ние лица или предмета, к которому обращена речь, или выражающей субъек</w:t>
      </w:r>
      <w:r>
        <w:rPr>
          <w:rStyle w:val="9pt4"/>
          <w:lang w:eastAsia="ru-RU"/>
        </w:rPr>
        <w:softHyphen/>
        <w:t>тивное отношение пишущего к своему высказыванию, или оформляющей чу</w:t>
      </w:r>
      <w:r>
        <w:rPr>
          <w:rStyle w:val="9pt4"/>
          <w:lang w:eastAsia="ru-RU"/>
        </w:rPr>
        <w:softHyphen/>
        <w:t>жое высказывание. Сюда относятся: две запятые (как единый парный знак), два тирс (то же самое), скобки, кавычки;</w:t>
      </w:r>
    </w:p>
    <w:p w:rsidR="006454E9" w:rsidRDefault="006454E9">
      <w:pPr>
        <w:pStyle w:val="BodyText"/>
        <w:numPr>
          <w:ilvl w:val="0"/>
          <w:numId w:val="360"/>
        </w:numPr>
        <w:shd w:val="clear" w:color="auto" w:fill="auto"/>
        <w:tabs>
          <w:tab w:val="left" w:pos="536"/>
        </w:tabs>
        <w:spacing w:before="0" w:after="0" w:line="234" w:lineRule="exact"/>
        <w:ind w:left="20" w:firstLine="280"/>
        <w:jc w:val="both"/>
      </w:pPr>
      <w:r>
        <w:rPr>
          <w:rStyle w:val="9pt4"/>
          <w:lang w:eastAsia="ru-RU"/>
        </w:rPr>
        <w:t xml:space="preserve">знаки </w:t>
      </w:r>
      <w:r>
        <w:rPr>
          <w:rStyle w:val="Georgia1"/>
          <w:lang w:eastAsia="ru-RU"/>
        </w:rPr>
        <w:t>отделяющие,</w:t>
      </w:r>
      <w:r>
        <w:rPr>
          <w:rStyle w:val="740"/>
          <w:lang w:eastAsia="ru-RU"/>
        </w:rPr>
        <w:t xml:space="preserve"> </w:t>
      </w:r>
      <w:r>
        <w:rPr>
          <w:rStyle w:val="9pt4"/>
          <w:lang w:eastAsia="ru-RU"/>
        </w:rPr>
        <w:t>служащие для разграничения независимых пред</w:t>
      </w:r>
      <w:r>
        <w:rPr>
          <w:rStyle w:val="9pt4"/>
          <w:lang w:eastAsia="ru-RU"/>
        </w:rPr>
        <w:softHyphen/>
        <w:t>ложений, их частей, однородных синтаксических элементов (однородных членов предложения, соподчиненных придаточных предложений), а также для указания на тип предложения по цели высказывания, на эмоциональный характер предложения, на перерыв речи. Сюда относятся: точка, вопроси</w:t>
      </w:r>
      <w:r>
        <w:rPr>
          <w:rStyle w:val="9pt4"/>
          <w:lang w:eastAsia="ru-RU"/>
        </w:rPr>
        <w:softHyphen/>
        <w:t>тельный знак, восклицательный знак, запятая, точка с запятой, двоеточие, тирс, многоточие;</w:t>
      </w:r>
    </w:p>
    <w:p w:rsidR="006454E9" w:rsidRDefault="006454E9">
      <w:pPr>
        <w:pStyle w:val="BodyText"/>
        <w:numPr>
          <w:ilvl w:val="0"/>
          <w:numId w:val="360"/>
        </w:numPr>
        <w:shd w:val="clear" w:color="auto" w:fill="auto"/>
        <w:tabs>
          <w:tab w:val="left" w:pos="518"/>
        </w:tabs>
        <w:spacing w:before="0" w:after="218" w:line="240" w:lineRule="exact"/>
        <w:ind w:left="20" w:right="20" w:firstLine="260"/>
        <w:jc w:val="both"/>
      </w:pPr>
      <w:r>
        <w:rPr>
          <w:rStyle w:val="9pt4"/>
          <w:lang w:eastAsia="ru-RU"/>
        </w:rPr>
        <w:t>знаком препинания является также абзац, или красная строка, он усилива</w:t>
      </w:r>
      <w:r>
        <w:rPr>
          <w:rStyle w:val="9pt4"/>
          <w:lang w:eastAsia="ru-RU"/>
        </w:rPr>
        <w:softHyphen/>
        <w:t>ет значение предшествующей точки и открывает совершенно иной ход пове</w:t>
      </w:r>
      <w:r>
        <w:rPr>
          <w:rStyle w:val="9pt4"/>
          <w:lang w:eastAsia="ru-RU"/>
        </w:rPr>
        <w:softHyphen/>
        <w:t>ствования.</w:t>
      </w:r>
    </w:p>
    <w:p w:rsidR="006454E9" w:rsidRDefault="006454E9">
      <w:pPr>
        <w:pStyle w:val="363"/>
        <w:shd w:val="clear" w:color="auto" w:fill="auto"/>
        <w:spacing w:before="0"/>
        <w:ind w:right="80"/>
      </w:pPr>
      <w:r>
        <w:t>ВОПРОСЫ ДЛЯ САМОПРОВЕРКИ</w:t>
      </w:r>
    </w:p>
    <w:p w:rsidR="006454E9" w:rsidRDefault="006454E9">
      <w:pPr>
        <w:pStyle w:val="180"/>
        <w:numPr>
          <w:ilvl w:val="0"/>
          <w:numId w:val="361"/>
        </w:numPr>
        <w:shd w:val="clear" w:color="auto" w:fill="auto"/>
        <w:tabs>
          <w:tab w:val="left" w:pos="170"/>
        </w:tabs>
        <w:spacing w:before="0" w:line="192" w:lineRule="exact"/>
        <w:ind w:left="20" w:firstLine="0"/>
      </w:pPr>
      <w:r>
        <w:rPr>
          <w:rStyle w:val="187"/>
          <w:lang w:eastAsia="ru-RU"/>
        </w:rPr>
        <w:t>В чем сущность каждого из трех направлений в теории русской пунктуации?</w:t>
      </w:r>
    </w:p>
    <w:p w:rsidR="006454E9" w:rsidRDefault="006454E9">
      <w:pPr>
        <w:pStyle w:val="180"/>
        <w:numPr>
          <w:ilvl w:val="0"/>
          <w:numId w:val="361"/>
        </w:numPr>
        <w:shd w:val="clear" w:color="auto" w:fill="auto"/>
        <w:tabs>
          <w:tab w:val="left" w:pos="194"/>
        </w:tabs>
        <w:spacing w:before="0" w:after="180" w:line="192" w:lineRule="exact"/>
        <w:ind w:left="20" w:firstLine="0"/>
      </w:pPr>
      <w:r>
        <w:rPr>
          <w:rStyle w:val="187"/>
          <w:lang w:eastAsia="ru-RU"/>
        </w:rPr>
        <w:t>Каково назначение знаков препинания?</w:t>
      </w:r>
    </w:p>
    <w:p w:rsidR="006454E9" w:rsidRDefault="006454E9">
      <w:pPr>
        <w:pStyle w:val="180"/>
        <w:shd w:val="clear" w:color="auto" w:fill="auto"/>
        <w:spacing w:before="0" w:line="192" w:lineRule="exact"/>
        <w:ind w:right="80" w:firstLine="0"/>
        <w:jc w:val="center"/>
      </w:pPr>
      <w:r>
        <w:rPr>
          <w:rStyle w:val="187"/>
          <w:lang w:eastAsia="ru-RU"/>
        </w:rPr>
        <w:t>Упражнения</w:t>
      </w:r>
    </w:p>
    <w:p w:rsidR="006454E9" w:rsidRDefault="006454E9">
      <w:pPr>
        <w:pStyle w:val="180"/>
        <w:numPr>
          <w:ilvl w:val="0"/>
          <w:numId w:val="338"/>
        </w:numPr>
        <w:shd w:val="clear" w:color="auto" w:fill="auto"/>
        <w:tabs>
          <w:tab w:val="left" w:pos="616"/>
        </w:tabs>
        <w:spacing w:before="0" w:line="192" w:lineRule="exact"/>
        <w:ind w:left="20" w:firstLine="260"/>
      </w:pPr>
      <w:r>
        <w:rPr>
          <w:rStyle w:val="187"/>
          <w:lang w:eastAsia="ru-RU"/>
        </w:rPr>
        <w:t>Объясните расстановку знаков препинания.</w:t>
      </w:r>
    </w:p>
    <w:p w:rsidR="006454E9" w:rsidRDefault="006454E9">
      <w:pPr>
        <w:pStyle w:val="BodyText"/>
        <w:shd w:val="clear" w:color="auto" w:fill="auto"/>
        <w:spacing w:before="0" w:after="0" w:line="234" w:lineRule="exact"/>
        <w:ind w:left="20" w:right="20" w:firstLine="260"/>
        <w:jc w:val="both"/>
      </w:pPr>
      <w:r>
        <w:rPr>
          <w:rStyle w:val="9pt4"/>
          <w:lang w:eastAsia="ru-RU"/>
        </w:rPr>
        <w:t>Ольга Александровна встретила Петю весело. Она уже неделю жила одна и искренне обрадовалась ему. Первые минуты Петя стеснялся: все-таки чужое место на другой день, он знал, приезжает Александр Касьяныч. Но это скоро прошло. Петя понял, как дорого для него быть в этом доме.</w:t>
      </w:r>
    </w:p>
    <w:p w:rsidR="006454E9" w:rsidRDefault="006454E9">
      <w:pPr>
        <w:pStyle w:val="BodyText"/>
        <w:shd w:val="clear" w:color="auto" w:fill="auto"/>
        <w:spacing w:before="0" w:after="0" w:line="234" w:lineRule="exact"/>
        <w:ind w:left="20" w:right="20" w:firstLine="260"/>
        <w:jc w:val="both"/>
      </w:pPr>
      <w:r>
        <w:rPr>
          <w:rStyle w:val="9pt4"/>
          <w:lang w:eastAsia="ru-RU"/>
        </w:rPr>
        <w:t>Ольга Александровна наигрывала на старом, карельской березы, рояле, по стеклам бежали дождевые капли. Петя сидел и слушал.</w:t>
      </w:r>
    </w:p>
    <w:p w:rsidR="006454E9" w:rsidRDefault="006454E9">
      <w:pPr>
        <w:pStyle w:val="BodyText"/>
        <w:shd w:val="clear" w:color="auto" w:fill="auto"/>
        <w:spacing w:before="0" w:after="0" w:line="234" w:lineRule="exact"/>
        <w:ind w:left="20" w:right="20" w:firstLine="260"/>
        <w:jc w:val="both"/>
      </w:pPr>
      <w:r>
        <w:rPr>
          <w:rStyle w:val="9pt4"/>
          <w:lang w:eastAsia="ru-RU"/>
        </w:rPr>
        <w:t>В столовой позвякивали посудой, накрывая к обеду. Петя находился в мечта</w:t>
      </w:r>
      <w:r>
        <w:rPr>
          <w:rStyle w:val="9pt4"/>
          <w:lang w:eastAsia="ru-RU"/>
        </w:rPr>
        <w:softHyphen/>
        <w:t>тельном настроении. Ему нравилось, что они будут вдвоем сидсть за столом, в пустом доме, есть простые дсрсвснскис блюда, а в саду засинеют сумерки. Что они будут делать вечером? Ему хотелось бы читать ей вслух длинный, чистый роман в старомодном духе.</w:t>
      </w:r>
    </w:p>
    <w:p w:rsidR="006454E9" w:rsidRDefault="006454E9">
      <w:pPr>
        <w:pStyle w:val="BodyText"/>
        <w:shd w:val="clear" w:color="auto" w:fill="auto"/>
        <w:spacing w:before="0" w:after="0" w:line="234" w:lineRule="exact"/>
        <w:ind w:left="20" w:right="20" w:firstLine="260"/>
        <w:jc w:val="both"/>
      </w:pPr>
      <w:r>
        <w:rPr>
          <w:rStyle w:val="9pt4"/>
          <w:lang w:eastAsia="ru-RU"/>
        </w:rPr>
        <w:t>Но вышло нс так. К концу обеда погода разъяснилась, на западе легла узкая золотая полоска: знак тишины и доброго настроения в природе. Они отправи</w:t>
      </w:r>
      <w:r>
        <w:rPr>
          <w:rStyle w:val="9pt4"/>
          <w:lang w:eastAsia="ru-RU"/>
        </w:rPr>
        <w:softHyphen/>
        <w:t>лись гулять. Было еще мокро, но так тепло и тихо, как бывает милым майским вечером. Летали жуки, слабо гудя. Кусты полны влаги, того легкого серебра, что осыпается крупными каплями на проходящего. Ольга Александровна дышала глубоко и вольно.</w:t>
      </w:r>
    </w:p>
    <w:p w:rsidR="006454E9" w:rsidRDefault="006454E9">
      <w:pPr>
        <w:pStyle w:val="BodyText"/>
        <w:numPr>
          <w:ilvl w:val="0"/>
          <w:numId w:val="362"/>
        </w:numPr>
        <w:shd w:val="clear" w:color="auto" w:fill="auto"/>
        <w:tabs>
          <w:tab w:val="left" w:pos="458"/>
        </w:tabs>
        <w:spacing w:before="0" w:after="0" w:line="234" w:lineRule="exact"/>
        <w:ind w:left="20" w:right="20" w:firstLine="260"/>
        <w:jc w:val="both"/>
      </w:pPr>
      <w:r>
        <w:rPr>
          <w:rStyle w:val="9pt4"/>
          <w:lang w:eastAsia="ru-RU"/>
        </w:rPr>
        <w:t>Все-таки, говорила она, - лучшее, что создал Бог, это природа. Знаете, я так делю людей: кто природы нс любит, нс понимает, тот для меня ничто. У него пустос сердце.</w:t>
      </w:r>
    </w:p>
    <w:p w:rsidR="006454E9" w:rsidRDefault="006454E9">
      <w:pPr>
        <w:pStyle w:val="BodyText"/>
        <w:shd w:val="clear" w:color="auto" w:fill="auto"/>
        <w:spacing w:before="0" w:after="0" w:line="234" w:lineRule="exact"/>
        <w:ind w:left="20" w:right="20" w:firstLine="260"/>
        <w:jc w:val="both"/>
      </w:pPr>
      <w:r>
        <w:rPr>
          <w:rStyle w:val="9pt4"/>
          <w:lang w:eastAsia="ru-RU"/>
        </w:rPr>
        <w:t>Пете казалось это верным. И тысячу раз было верно сейчас, когда за лесом зажглась звезда, тонкий месяц проступил над крышей.</w:t>
      </w:r>
    </w:p>
    <w:p w:rsidR="006454E9" w:rsidRDefault="006454E9">
      <w:pPr>
        <w:pStyle w:val="BodyText"/>
        <w:numPr>
          <w:ilvl w:val="0"/>
          <w:numId w:val="362"/>
        </w:numPr>
        <w:shd w:val="clear" w:color="auto" w:fill="auto"/>
        <w:tabs>
          <w:tab w:val="left" w:pos="446"/>
        </w:tabs>
        <w:spacing w:before="0" w:after="0" w:line="234" w:lineRule="exact"/>
        <w:ind w:left="20" w:right="20" w:firstLine="260"/>
        <w:jc w:val="both"/>
      </w:pPr>
      <w:r>
        <w:rPr>
          <w:rStyle w:val="10pt"/>
          <w:lang w:eastAsia="ru-RU"/>
        </w:rPr>
        <w:t>Я</w:t>
      </w:r>
      <w:r>
        <w:rPr>
          <w:rStyle w:val="9pt4"/>
          <w:lang w:eastAsia="ru-RU"/>
        </w:rPr>
        <w:t xml:space="preserve"> много раз замечала: идешь вечером в городе, например, в Москве: суто</w:t>
      </w:r>
      <w:r>
        <w:rPr>
          <w:rStyle w:val="9pt4"/>
          <w:lang w:eastAsia="ru-RU"/>
        </w:rPr>
        <w:softHyphen/>
        <w:t>лока, шум. И вдруг подымешь голову, над Тверским бульваром увидишь звез</w:t>
      </w:r>
      <w:r>
        <w:rPr>
          <w:rStyle w:val="9pt4"/>
          <w:lang w:eastAsia="ru-RU"/>
        </w:rPr>
        <w:softHyphen/>
        <w:t>ду... как это чудно. Отчего они никогда нс надоедают? И что в них есть такое таинственное, восхищающее?</w:t>
      </w:r>
    </w:p>
    <w:p w:rsidR="006454E9" w:rsidRDefault="006454E9">
      <w:pPr>
        <w:pStyle w:val="141"/>
        <w:shd w:val="clear" w:color="auto" w:fill="auto"/>
        <w:spacing w:after="247"/>
        <w:ind w:right="20"/>
        <w:jc w:val="right"/>
      </w:pPr>
      <w:r>
        <w:rPr>
          <w:rStyle w:val="1410pt"/>
          <w:i/>
          <w:iCs/>
          <w:lang w:eastAsia="ru-RU"/>
        </w:rPr>
        <w:t>(Б. Зайцев)</w:t>
      </w:r>
    </w:p>
    <w:p w:rsidR="006454E9" w:rsidRDefault="006454E9">
      <w:pPr>
        <w:pStyle w:val="180"/>
        <w:numPr>
          <w:ilvl w:val="0"/>
          <w:numId w:val="338"/>
        </w:numPr>
        <w:shd w:val="clear" w:color="auto" w:fill="auto"/>
        <w:tabs>
          <w:tab w:val="left" w:pos="622"/>
        </w:tabs>
        <w:spacing w:before="0" w:line="150" w:lineRule="exact"/>
        <w:ind w:left="20" w:firstLine="260"/>
      </w:pPr>
      <w:r>
        <w:rPr>
          <w:rStyle w:val="187"/>
          <w:lang w:eastAsia="ru-RU"/>
        </w:rPr>
        <w:t>Расставьте знаки препинания.</w:t>
      </w:r>
    </w:p>
    <w:p w:rsidR="006454E9" w:rsidRDefault="006454E9">
      <w:pPr>
        <w:pStyle w:val="BodyText"/>
        <w:shd w:val="clear" w:color="auto" w:fill="auto"/>
        <w:spacing w:before="0" w:after="0" w:line="240" w:lineRule="exact"/>
        <w:ind w:left="40" w:right="20" w:firstLine="260"/>
        <w:jc w:val="both"/>
      </w:pPr>
      <w:r>
        <w:rPr>
          <w:rStyle w:val="9pt4"/>
          <w:lang w:eastAsia="ru-RU"/>
        </w:rPr>
        <w:t>Л солнце опускалось за лее оно бросало несколько чуть-чуть теплых лучей которые прорезывались огненной полосой через весь лес ярко обливая золо</w:t>
      </w:r>
      <w:r>
        <w:rPr>
          <w:rStyle w:val="9pt4"/>
          <w:lang w:eastAsia="ru-RU"/>
        </w:rPr>
        <w:softHyphen/>
        <w:t>том верхушки соссн. Потом лучи гасли один за другим последний луч оставал</w:t>
      </w:r>
      <w:r>
        <w:rPr>
          <w:rStyle w:val="9pt4"/>
          <w:lang w:eastAsia="ru-RU"/>
        </w:rPr>
        <w:softHyphen/>
        <w:t>ся долго он как тонкая игла вонзился в чащу ветвей но и тот потух.</w:t>
      </w:r>
    </w:p>
    <w:p w:rsidR="006454E9" w:rsidRDefault="006454E9">
      <w:pPr>
        <w:pStyle w:val="BodyText"/>
        <w:shd w:val="clear" w:color="auto" w:fill="auto"/>
        <w:spacing w:before="0" w:after="0" w:line="240" w:lineRule="exact"/>
        <w:ind w:left="40" w:right="20" w:firstLine="260"/>
        <w:jc w:val="both"/>
      </w:pPr>
      <w:r>
        <w:rPr>
          <w:rStyle w:val="9pt4"/>
          <w:lang w:eastAsia="ru-RU"/>
        </w:rPr>
        <w:t>Пенис птиц постепенно ослабевало вскоре они совсем замолкли кроме од</w:t>
      </w:r>
      <w:r>
        <w:rPr>
          <w:rStyle w:val="9pt4"/>
          <w:lang w:eastAsia="ru-RU"/>
        </w:rPr>
        <w:softHyphen/>
        <w:t>ной какой-то упрямой которая будто наперекор всем среди общей тишины одна монотонно чирикала с промежутками но всс реже и реже и та наконец свистну</w:t>
      </w:r>
      <w:r>
        <w:rPr>
          <w:rStyle w:val="9pt4"/>
          <w:lang w:eastAsia="ru-RU"/>
        </w:rPr>
        <w:softHyphen/>
        <w:t>ла слабо незвучно в последний раз встрепенулась слегка пошевелив листья вок</w:t>
      </w:r>
      <w:r>
        <w:rPr>
          <w:rStyle w:val="9pt4"/>
          <w:lang w:eastAsia="ru-RU"/>
        </w:rPr>
        <w:softHyphen/>
        <w:t>руг себя и заснула.</w:t>
      </w:r>
    </w:p>
    <w:p w:rsidR="006454E9" w:rsidRDefault="006454E9">
      <w:pPr>
        <w:pStyle w:val="141"/>
        <w:shd w:val="clear" w:color="auto" w:fill="auto"/>
        <w:spacing w:after="192" w:line="240" w:lineRule="exact"/>
        <w:ind w:right="20"/>
        <w:jc w:val="right"/>
      </w:pPr>
      <w:r>
        <w:rPr>
          <w:rStyle w:val="1410pt"/>
          <w:i/>
          <w:iCs/>
          <w:lang w:eastAsia="ru-RU"/>
        </w:rPr>
        <w:t>(И. Л. Гончаров)</w:t>
      </w:r>
    </w:p>
    <w:p w:rsidR="006454E9" w:rsidRDefault="006454E9">
      <w:pPr>
        <w:pStyle w:val="180"/>
        <w:numPr>
          <w:ilvl w:val="0"/>
          <w:numId w:val="338"/>
        </w:numPr>
        <w:shd w:val="clear" w:color="auto" w:fill="auto"/>
        <w:tabs>
          <w:tab w:val="left" w:pos="636"/>
        </w:tabs>
        <w:spacing w:before="0" w:after="42" w:line="150" w:lineRule="exact"/>
        <w:ind w:left="40" w:firstLine="260"/>
      </w:pPr>
      <w:r>
        <w:rPr>
          <w:rStyle w:val="187"/>
          <w:lang w:eastAsia="ru-RU"/>
        </w:rPr>
        <w:t>Расставьте знаки препинания, обращая внимание на выделение прямой речи.</w:t>
      </w:r>
    </w:p>
    <w:p w:rsidR="006454E9" w:rsidRDefault="006454E9">
      <w:pPr>
        <w:pStyle w:val="BodyText"/>
        <w:shd w:val="clear" w:color="auto" w:fill="auto"/>
        <w:spacing w:before="0" w:after="0" w:line="240" w:lineRule="exact"/>
        <w:ind w:left="40" w:right="20" w:firstLine="260"/>
        <w:jc w:val="both"/>
      </w:pPr>
      <w:r>
        <w:rPr>
          <w:rStyle w:val="9pt4"/>
          <w:lang w:eastAsia="ru-RU"/>
        </w:rPr>
        <w:t>Во всю ночь эту Марфа нс могла заснуть и всс думала о Корнее. Наутро она надела зипун накрылась платком и пошла узнавать где вчерашний старик. Очень скоро она узнала что старик в Андрссвкс. Марфа взяла из плетня палку и пошла в Лндрссвку. Чем дальше она шла тем всс страшнее и страшнее ей становилось. Попрощаемся с ним возьмем домой грех развяжем. Пускай хоть помрст дома при сыне думала она.</w:t>
      </w:r>
    </w:p>
    <w:p w:rsidR="006454E9" w:rsidRDefault="006454E9">
      <w:pPr>
        <w:pStyle w:val="141"/>
        <w:shd w:val="clear" w:color="auto" w:fill="auto"/>
        <w:spacing w:after="125" w:line="240" w:lineRule="exact"/>
        <w:ind w:right="20"/>
        <w:jc w:val="right"/>
      </w:pPr>
      <w:r>
        <w:rPr>
          <w:rStyle w:val="1410pt"/>
          <w:i/>
          <w:iCs/>
          <w:lang w:val="en-US" w:eastAsia="ru-RU"/>
        </w:rPr>
        <w:t xml:space="preserve">(JI. </w:t>
      </w:r>
      <w:r>
        <w:rPr>
          <w:rStyle w:val="1410pt"/>
          <w:i/>
          <w:iCs/>
          <w:lang w:eastAsia="ru-RU"/>
        </w:rPr>
        <w:t>Н. Толстой)</w:t>
      </w:r>
    </w:p>
    <w:p w:rsidR="006454E9" w:rsidRDefault="006454E9">
      <w:pPr>
        <w:pStyle w:val="180"/>
        <w:numPr>
          <w:ilvl w:val="0"/>
          <w:numId w:val="338"/>
        </w:numPr>
        <w:shd w:val="clear" w:color="auto" w:fill="auto"/>
        <w:tabs>
          <w:tab w:val="left" w:pos="630"/>
        </w:tabs>
        <w:spacing w:before="0" w:line="234" w:lineRule="exact"/>
        <w:ind w:left="40" w:firstLine="260"/>
      </w:pPr>
      <w:r>
        <w:rPr>
          <w:rStyle w:val="187"/>
          <w:lang w:eastAsia="ru-RU"/>
        </w:rPr>
        <w:t>Расставьте недостающие знаки препинания, объясняя каждый случай.</w:t>
      </w:r>
    </w:p>
    <w:p w:rsidR="006454E9" w:rsidRDefault="006454E9">
      <w:pPr>
        <w:pStyle w:val="BodyText"/>
        <w:shd w:val="clear" w:color="auto" w:fill="auto"/>
        <w:spacing w:before="0" w:after="0" w:line="234" w:lineRule="exact"/>
        <w:ind w:left="40" w:right="20" w:firstLine="260"/>
        <w:jc w:val="both"/>
      </w:pPr>
      <w:r>
        <w:rPr>
          <w:rStyle w:val="9pt4"/>
          <w:lang w:eastAsia="ru-RU"/>
        </w:rPr>
        <w:t>Только два события запомнились Кипренскому из этих последних петербур</w:t>
      </w:r>
      <w:r>
        <w:rPr>
          <w:rStyle w:val="9pt4"/>
          <w:lang w:eastAsia="ru-RU"/>
        </w:rPr>
        <w:softHyphen/>
        <w:t>гских лет наводнение 1824 года и работа над портретом Пушкина.</w:t>
      </w:r>
    </w:p>
    <w:p w:rsidR="006454E9" w:rsidRDefault="006454E9">
      <w:pPr>
        <w:pStyle w:val="BodyText"/>
        <w:shd w:val="clear" w:color="auto" w:fill="auto"/>
        <w:spacing w:before="0" w:after="0" w:line="234" w:lineRule="exact"/>
        <w:ind w:left="40" w:right="20" w:firstLine="260"/>
        <w:jc w:val="both"/>
      </w:pPr>
      <w:r>
        <w:rPr>
          <w:rStyle w:val="9pt4"/>
          <w:lang w:eastAsia="ru-RU"/>
        </w:rPr>
        <w:t>В день наводнения Кипренский... проснулся от пушечных ударов сотрясав</w:t>
      </w:r>
      <w:r>
        <w:rPr>
          <w:rStyle w:val="9pt4"/>
          <w:lang w:eastAsia="ru-RU"/>
        </w:rPr>
        <w:softHyphen/>
        <w:t>ших стены. Кипренский распахнул дверь мастерской и засмеялся, его еще горя</w:t>
      </w:r>
      <w:r>
        <w:rPr>
          <w:rStyle w:val="9pt4"/>
          <w:lang w:eastAsia="ru-RU"/>
        </w:rPr>
        <w:softHyphen/>
        <w:t>чего от сна сразу же обдуло запахом морской воды.</w:t>
      </w:r>
    </w:p>
    <w:p w:rsidR="006454E9" w:rsidRDefault="006454E9">
      <w:pPr>
        <w:pStyle w:val="BodyText"/>
        <w:numPr>
          <w:ilvl w:val="0"/>
          <w:numId w:val="362"/>
        </w:numPr>
        <w:shd w:val="clear" w:color="auto" w:fill="auto"/>
        <w:tabs>
          <w:tab w:val="left" w:pos="444"/>
        </w:tabs>
        <w:spacing w:before="0" w:after="0" w:line="234" w:lineRule="exact"/>
        <w:ind w:left="40" w:firstLine="260"/>
        <w:jc w:val="both"/>
      </w:pPr>
      <w:r>
        <w:rPr>
          <w:rStyle w:val="9pt4"/>
          <w:lang w:eastAsia="ru-RU"/>
        </w:rPr>
        <w:t>Буря! крикнул Кипренский и подбежал к окну.</w:t>
      </w:r>
    </w:p>
    <w:p w:rsidR="006454E9" w:rsidRDefault="006454E9">
      <w:pPr>
        <w:pStyle w:val="BodyText"/>
        <w:shd w:val="clear" w:color="auto" w:fill="auto"/>
        <w:spacing w:before="0" w:after="0" w:line="234" w:lineRule="exact"/>
        <w:ind w:left="40" w:right="20" w:firstLine="260"/>
        <w:jc w:val="both"/>
      </w:pPr>
      <w:r>
        <w:rPr>
          <w:rStyle w:val="9pt4"/>
          <w:lang w:eastAsia="ru-RU"/>
        </w:rPr>
        <w:t>Буря бушевала над Петербургом как возвращенная молодость. Люди пробе</w:t>
      </w:r>
      <w:r>
        <w:rPr>
          <w:rStyle w:val="9pt4"/>
          <w:lang w:eastAsia="ru-RU"/>
        </w:rPr>
        <w:softHyphen/>
        <w:t>гали вдоль домов придерживая шляпы. Неясный свст зловещий и холодный то убывал то разгорался когда ветер вздувал над городом полог облаков... Чем было лучше всего передать цвет этого ненастного дня? Кипренский выбрал сепию. Рисунок он нанес нервным брызгающим гусиным пером. Так появилось его «Наводнение».</w:t>
      </w:r>
    </w:p>
    <w:p w:rsidR="006454E9" w:rsidRDefault="006454E9">
      <w:pPr>
        <w:pStyle w:val="BodyText"/>
        <w:shd w:val="clear" w:color="auto" w:fill="auto"/>
        <w:spacing w:before="0" w:after="0" w:line="234" w:lineRule="exact"/>
        <w:ind w:left="40" w:right="20" w:firstLine="260"/>
        <w:jc w:val="both"/>
      </w:pPr>
      <w:r>
        <w:rPr>
          <w:rStyle w:val="9pt4"/>
          <w:lang w:eastAsia="ru-RU"/>
        </w:rPr>
        <w:t>Когда Кипренский писал портрет Пушкина поэт был озабочен хотя и пытался шутить.</w:t>
      </w:r>
    </w:p>
    <w:p w:rsidR="006454E9" w:rsidRDefault="006454E9">
      <w:pPr>
        <w:pStyle w:val="BodyText"/>
        <w:shd w:val="clear" w:color="auto" w:fill="auto"/>
        <w:spacing w:before="0" w:after="0" w:line="234" w:lineRule="exact"/>
        <w:ind w:left="40" w:right="20" w:firstLine="260"/>
        <w:jc w:val="both"/>
      </w:pPr>
      <w:r>
        <w:rPr>
          <w:rStyle w:val="9pt4"/>
          <w:lang w:eastAsia="ru-RU"/>
        </w:rPr>
        <w:t>Кипренский решил всю прелесть пушкинской поэзии вложить нс в лицо по</w:t>
      </w:r>
      <w:r>
        <w:rPr>
          <w:rStyle w:val="9pt4"/>
          <w:lang w:eastAsia="ru-RU"/>
        </w:rPr>
        <w:softHyphen/>
        <w:t>эта бывшее в то время утомленным и даже чуть желтоватым а в его глаза и пальцы. Глазам художник сообщил почти недоступную человеку чистоту блсск и спокойствие а пальцам поэта придал нервическую тонкость и силу.</w:t>
      </w:r>
    </w:p>
    <w:p w:rsidR="006454E9" w:rsidRDefault="006454E9">
      <w:pPr>
        <w:pStyle w:val="141"/>
        <w:shd w:val="clear" w:color="auto" w:fill="auto"/>
        <w:spacing w:after="187"/>
        <w:ind w:right="20"/>
        <w:jc w:val="right"/>
      </w:pPr>
      <w:r>
        <w:rPr>
          <w:rStyle w:val="1410pt"/>
          <w:i/>
          <w:iCs/>
          <w:lang w:eastAsia="ru-RU"/>
        </w:rPr>
        <w:t>(К. Паустовский)</w:t>
      </w:r>
    </w:p>
    <w:p w:rsidR="006454E9" w:rsidRDefault="006454E9">
      <w:pPr>
        <w:pStyle w:val="180"/>
        <w:numPr>
          <w:ilvl w:val="0"/>
          <w:numId w:val="338"/>
        </w:numPr>
        <w:shd w:val="clear" w:color="auto" w:fill="auto"/>
        <w:tabs>
          <w:tab w:val="left" w:pos="630"/>
        </w:tabs>
        <w:spacing w:before="0" w:line="150" w:lineRule="exact"/>
        <w:ind w:left="40" w:firstLine="260"/>
      </w:pPr>
      <w:r>
        <w:rPr>
          <w:rStyle w:val="187"/>
          <w:lang w:eastAsia="ru-RU"/>
        </w:rPr>
        <w:t>Определите функции знаков препинания.</w:t>
      </w:r>
    </w:p>
    <w:p w:rsidR="006454E9" w:rsidRDefault="006454E9">
      <w:pPr>
        <w:pStyle w:val="BodyText"/>
        <w:numPr>
          <w:ilvl w:val="0"/>
          <w:numId w:val="363"/>
        </w:numPr>
        <w:shd w:val="clear" w:color="auto" w:fill="auto"/>
        <w:tabs>
          <w:tab w:val="left" w:pos="190"/>
        </w:tabs>
        <w:spacing w:before="0" w:after="0" w:line="180" w:lineRule="exact"/>
        <w:ind w:left="40" w:firstLine="260"/>
        <w:jc w:val="both"/>
        <w:sectPr w:rsidR="006454E9">
          <w:headerReference w:type="even" r:id="rId152"/>
          <w:headerReference w:type="default" r:id="rId153"/>
          <w:pgSz w:w="11909" w:h="16838"/>
          <w:pgMar w:top="3426" w:right="2600" w:bottom="2976" w:left="2636" w:header="0" w:footer="3" w:gutter="0"/>
          <w:cols w:space="720"/>
          <w:noEndnote/>
          <w:docGrid w:linePitch="360"/>
        </w:sectPr>
      </w:pPr>
      <w:r>
        <w:rPr>
          <w:rStyle w:val="9pt4"/>
          <w:lang w:eastAsia="ru-RU"/>
        </w:rPr>
        <w:t xml:space="preserve">Владимир Андреевич приближался к той станции, с которой должен он был </w:t>
      </w:r>
    </w:p>
    <w:p w:rsidR="006454E9" w:rsidRDefault="006454E9">
      <w:pPr>
        <w:pStyle w:val="BodyText"/>
        <w:shd w:val="clear" w:color="auto" w:fill="auto"/>
        <w:tabs>
          <w:tab w:val="left" w:pos="190"/>
        </w:tabs>
        <w:spacing w:before="0" w:after="0" w:line="180" w:lineRule="exact"/>
        <w:ind w:left="40" w:firstLine="260"/>
        <w:jc w:val="both"/>
      </w:pPr>
      <w:r>
        <w:rPr>
          <w:rStyle w:val="9pt4"/>
          <w:lang w:eastAsia="ru-RU"/>
        </w:rPr>
        <w:t>своротить на Кистснсвку. Сердце его исполнено было печальных предчувствий... он воображал грустный образ жизни, ожидающий его в деревне, глушь, безлю- дис, бедность и хлопоты по делам, в коих он нс знал никакого толку. Приехав на станцию, он вошел к смотрителю и спросил вольных лошадей. Смотритель ос</w:t>
      </w:r>
      <w:r>
        <w:rPr>
          <w:rStyle w:val="9pt4"/>
          <w:lang w:eastAsia="ru-RU"/>
        </w:rPr>
        <w:softHyphen/>
        <w:t>ведомился, куда надобно было ему ехать, и объявил, что лошади, присланные из Кистснсвки, ожидали его уже четвертые сутки. Вскоре явился к Владимиру Анд</w:t>
      </w:r>
      <w:r>
        <w:rPr>
          <w:rStyle w:val="9pt4"/>
          <w:lang w:eastAsia="ru-RU"/>
        </w:rPr>
        <w:softHyphen/>
        <w:t>реевичу старый кучер Антон, некогда водивший его по конюшне и смотревший за его маленькой лошадкою. Антон прослезился, увидя его, поклонился ему до земли, сказал ему, что старый его барин еще жив, и побежал запрягать лошадей (Я.).</w:t>
      </w:r>
    </w:p>
    <w:p w:rsidR="006454E9" w:rsidRDefault="006454E9">
      <w:pPr>
        <w:pStyle w:val="BodyText"/>
        <w:numPr>
          <w:ilvl w:val="0"/>
          <w:numId w:val="363"/>
        </w:numPr>
        <w:shd w:val="clear" w:color="auto" w:fill="auto"/>
        <w:tabs>
          <w:tab w:val="left" w:pos="584"/>
        </w:tabs>
        <w:spacing w:before="0" w:after="0" w:line="234" w:lineRule="exact"/>
        <w:ind w:left="20" w:right="20" w:firstLine="300"/>
        <w:jc w:val="both"/>
      </w:pPr>
      <w:r>
        <w:rPr>
          <w:rStyle w:val="9pt4"/>
          <w:lang w:eastAsia="ru-RU"/>
        </w:rPr>
        <w:t>Карл Пятый, римский император, говаривал, что ишпанским языком с Богом, французским с друзьями, немецким - с нсприятсльми, итальянским - с женским полом говорить прилично. Но если бы он российскому языку был искусен, то, конечно, к тому присовокупил бы, что им со всеми оными говорить пристойно, ибо нашел бы в нем великолепие ишпанского, живость французско</w:t>
      </w:r>
      <w:r>
        <w:rPr>
          <w:rStyle w:val="9pt4"/>
          <w:lang w:eastAsia="ru-RU"/>
        </w:rPr>
        <w:softHyphen/>
        <w:t>го, крепость немецкого, нежность итальянского, сверх того богатство и сильную в изображениях краткость греческого и латинского языка... Сильное красноре</w:t>
      </w:r>
      <w:r>
        <w:rPr>
          <w:rStyle w:val="9pt4"/>
          <w:lang w:eastAsia="ru-RU"/>
        </w:rPr>
        <w:softHyphen/>
        <w:t>чие Цицсроново, великолепная Всргилисва важность, Овидисво приятное ви</w:t>
      </w:r>
      <w:r>
        <w:rPr>
          <w:rStyle w:val="9pt4"/>
          <w:lang w:eastAsia="ru-RU"/>
        </w:rPr>
        <w:softHyphen/>
        <w:t>тийство нс теряют своего достоинства на российском языке. Тончайшие фило</w:t>
      </w:r>
      <w:r>
        <w:rPr>
          <w:rStyle w:val="9pt4"/>
          <w:lang w:eastAsia="ru-RU"/>
        </w:rPr>
        <w:softHyphen/>
        <w:t>софские воображения и рассуждения, многоразличные естественные свойства и перемены, бывающие в сем видимом строении мира и в человеческих обра</w:t>
      </w:r>
      <w:r>
        <w:rPr>
          <w:rStyle w:val="9pt4"/>
          <w:lang w:eastAsia="ru-RU"/>
        </w:rPr>
        <w:softHyphen/>
        <w:t>щениях, имеют у нас пристойные и вещь выражающие речи. И ежели чего точно изобразить нс можем, нс языку нашему, но нс довольному своему в нем искус</w:t>
      </w:r>
      <w:r>
        <w:rPr>
          <w:rStyle w:val="9pt4"/>
          <w:lang w:eastAsia="ru-RU"/>
        </w:rPr>
        <w:softHyphen/>
        <w:t>ству приписывать долженствуем. Кто от часу далее в нем углубляется... то уви</w:t>
      </w:r>
      <w:r>
        <w:rPr>
          <w:rStyle w:val="9pt4"/>
          <w:lang w:eastAsia="ru-RU"/>
        </w:rPr>
        <w:softHyphen/>
        <w:t xml:space="preserve">дит безмерно широкое поле или, лучше сказать, едва пределы имеющее морс </w:t>
      </w:r>
      <w:r>
        <w:rPr>
          <w:rStyle w:val="10pt"/>
          <w:lang w:eastAsia="ru-RU"/>
        </w:rPr>
        <w:t>(М. Е. Ломоносов. Российская грамматика).</w:t>
      </w:r>
    </w:p>
    <w:p w:rsidR="006454E9" w:rsidRDefault="006454E9">
      <w:pPr>
        <w:pStyle w:val="BodyText"/>
        <w:numPr>
          <w:ilvl w:val="0"/>
          <w:numId w:val="363"/>
        </w:numPr>
        <w:shd w:val="clear" w:color="auto" w:fill="auto"/>
        <w:tabs>
          <w:tab w:val="left" w:pos="620"/>
        </w:tabs>
        <w:spacing w:before="0" w:after="0" w:line="234" w:lineRule="exact"/>
        <w:ind w:left="20" w:right="20" w:firstLine="300"/>
        <w:jc w:val="both"/>
        <w:sectPr w:rsidR="006454E9">
          <w:headerReference w:type="even" r:id="rId154"/>
          <w:headerReference w:type="default" r:id="rId155"/>
          <w:pgSz w:w="11909" w:h="16838"/>
          <w:pgMar w:top="3426" w:right="2600" w:bottom="2976" w:left="2636" w:header="0" w:footer="3" w:gutter="0"/>
          <w:pgNumType w:start="434"/>
          <w:cols w:space="720"/>
          <w:noEndnote/>
          <w:docGrid w:linePitch="360"/>
        </w:sectPr>
      </w:pPr>
      <w:r>
        <w:rPr>
          <w:rStyle w:val="9pt4"/>
          <w:lang w:eastAsia="ru-RU"/>
        </w:rPr>
        <w:t>Во дни сомнений, во дни тягостных раздумий о судьбах моей родины - ты один мне поддержка и опора, о великий, могучий, правдивый и свободный рус</w:t>
      </w:r>
      <w:r>
        <w:rPr>
          <w:rStyle w:val="9pt4"/>
          <w:lang w:eastAsia="ru-RU"/>
        </w:rPr>
        <w:softHyphen/>
        <w:t>ский язык. Нс будь тебя как нс впасть в отчаяние при виде всего, что соверша</w:t>
      </w:r>
      <w:r>
        <w:rPr>
          <w:rStyle w:val="9pt4"/>
          <w:lang w:eastAsia="ru-RU"/>
        </w:rPr>
        <w:softHyphen/>
        <w:t xml:space="preserve">ется дома? Но нельзя верить, чтобы такой язык нс был дан великому народу? </w:t>
      </w:r>
      <w:r>
        <w:rPr>
          <w:rStyle w:val="10pt1"/>
          <w:lang w:eastAsia="ru-RU"/>
        </w:rPr>
        <w:t>(Т.)</w:t>
      </w:r>
    </w:p>
    <w:p w:rsidR="006454E9" w:rsidRDefault="006454E9">
      <w:pPr>
        <w:pStyle w:val="63"/>
        <w:framePr w:w="6240" w:wrap="notBeside" w:vAnchor="text" w:hAnchor="text" w:xAlign="center" w:y="1"/>
        <w:shd w:val="clear" w:color="auto" w:fill="auto"/>
        <w:spacing w:line="150" w:lineRule="exact"/>
      </w:pPr>
      <w:r>
        <w:rPr>
          <w:rStyle w:val="60pt"/>
          <w:lang w:eastAsia="ru-RU"/>
        </w:rPr>
        <w:t>СПИСОК* УСЛОВНЫХ СОКРАЩЕНИЙ</w:t>
      </w:r>
    </w:p>
    <w:tbl>
      <w:tblPr>
        <w:tblOverlap w:val="never"/>
        <w:tblW w:w="0" w:type="auto"/>
        <w:jc w:val="center"/>
        <w:tblLayout w:type="fixed"/>
        <w:tblCellMar>
          <w:left w:w="10" w:type="dxa"/>
          <w:right w:w="10" w:type="dxa"/>
        </w:tblCellMar>
        <w:tblLook w:val="0000"/>
      </w:tblPr>
      <w:tblGrid>
        <w:gridCol w:w="648"/>
        <w:gridCol w:w="2466"/>
        <w:gridCol w:w="966"/>
        <w:gridCol w:w="2160"/>
      </w:tblGrid>
      <w:tr w:rsidR="006454E9">
        <w:tblPrEx>
          <w:tblCellMar>
            <w:top w:w="0" w:type="dxa"/>
            <w:bottom w:w="0" w:type="dxa"/>
          </w:tblCellMar>
        </w:tblPrEx>
        <w:trPr>
          <w:trHeight w:hRule="exact" w:val="20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 Ал.</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4pt"/>
              </w:rPr>
              <w:t>-</w:t>
            </w:r>
            <w:r>
              <w:rPr>
                <w:rStyle w:val="71"/>
                <w:lang w:eastAsia="ru-RU"/>
              </w:rPr>
              <w:t xml:space="preserve"> А. Г. Алексии</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firstLine="0"/>
            </w:pPr>
            <w:r>
              <w:rPr>
                <w:rStyle w:val="723"/>
                <w:lang w:eastAsia="ru-RU"/>
              </w:rPr>
              <w:t>Гил.</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В. А. Гиляровский</w:t>
            </w:r>
          </w:p>
        </w:tc>
      </w:tr>
      <w:tr w:rsidR="006454E9">
        <w:tblPrEx>
          <w:tblCellMar>
            <w:top w:w="0" w:type="dxa"/>
            <w:bottom w:w="0" w:type="dxa"/>
          </w:tblCellMar>
        </w:tblPrEx>
        <w:trPr>
          <w:trHeight w:hRule="exact" w:val="180"/>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 Бел.</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xml:space="preserve">- А. </w:t>
            </w:r>
            <w:r>
              <w:rPr>
                <w:rStyle w:val="723"/>
                <w:lang w:eastAsia="ru-RU"/>
              </w:rPr>
              <w:t xml:space="preserve">Р. </w:t>
            </w:r>
            <w:r>
              <w:rPr>
                <w:rStyle w:val="71"/>
                <w:lang w:eastAsia="ru-RU"/>
              </w:rPr>
              <w:t>Беляев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right="180" w:firstLine="0"/>
              <w:jc w:val="right"/>
            </w:pPr>
            <w:r>
              <w:rPr>
                <w:rStyle w:val="8pt2"/>
                <w:lang w:eastAsia="ru-RU"/>
              </w:rPr>
              <w:t>Гладк.</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Ф. В. Гладков</w:t>
            </w:r>
          </w:p>
        </w:tc>
      </w:tr>
      <w:tr w:rsidR="006454E9">
        <w:tblPrEx>
          <w:tblCellMar>
            <w:top w:w="0" w:type="dxa"/>
            <w:bottom w:w="0" w:type="dxa"/>
          </w:tblCellMar>
        </w:tblPrEx>
        <w:trPr>
          <w:trHeight w:hRule="exact" w:val="20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Абр.</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Ф. А. Абрамов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Гонч.</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А. И. Гончаров</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Аж.</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В. Н. Ажасв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Горб.</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xml:space="preserve">- Б. </w:t>
            </w:r>
            <w:r>
              <w:rPr>
                <w:rStyle w:val="723"/>
                <w:lang w:eastAsia="ru-RU"/>
              </w:rPr>
              <w:t xml:space="preserve">Л. </w:t>
            </w:r>
            <w:r>
              <w:rPr>
                <w:rStyle w:val="71"/>
                <w:lang w:eastAsia="ru-RU"/>
              </w:rPr>
              <w:t>Горбатов</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Айтм.</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Ч. Айтматов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Гр.</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А. С. Грибоедов</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 К</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А. Ю. Кривицкий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Гран.</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5"/>
                <w:lang w:eastAsia="ru-RU"/>
              </w:rPr>
              <w:t>-ДА.</w:t>
            </w:r>
            <w:r>
              <w:rPr>
                <w:rStyle w:val="71"/>
                <w:lang w:eastAsia="ru-RU"/>
              </w:rPr>
              <w:t xml:space="preserve"> Гранин</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Акс.</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С. Т. Аксаков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Грин</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А. С. Грин</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 К. Т.</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А. К. Толстой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Гум.</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Н. С. Гумилев</w:t>
            </w:r>
          </w:p>
        </w:tc>
      </w:tr>
      <w:tr w:rsidR="006454E9">
        <w:tblPrEx>
          <w:tblCellMar>
            <w:top w:w="0" w:type="dxa"/>
            <w:bottom w:w="0" w:type="dxa"/>
          </w:tblCellMar>
        </w:tblPrEx>
        <w:trPr>
          <w:trHeight w:hRule="exact" w:val="186"/>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Ал.</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М. Н. Алексеев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Даль</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В. И. Даль</w:t>
            </w:r>
          </w:p>
        </w:tc>
      </w:tr>
      <w:tr w:rsidR="006454E9">
        <w:tblPrEx>
          <w:tblCellMar>
            <w:top w:w="0" w:type="dxa"/>
            <w:bottom w:w="0" w:type="dxa"/>
          </w:tblCellMar>
        </w:tblPrEx>
        <w:trPr>
          <w:trHeight w:hRule="exact" w:val="186"/>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 И. Т.</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А. Н. Толстой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Д Б.</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Д. Бедный</w:t>
            </w:r>
          </w:p>
        </w:tc>
      </w:tr>
      <w:tr w:rsidR="006454E9">
        <w:tblPrEx>
          <w:tblCellMar>
            <w:top w:w="0" w:type="dxa"/>
            <w:bottom w:w="0" w:type="dxa"/>
          </w:tblCellMar>
        </w:tblPrEx>
        <w:trPr>
          <w:trHeight w:hRule="exact" w:val="20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Ант.</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С. П. Антонов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Добр.</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Н. А. Добролюбов</w:t>
            </w:r>
          </w:p>
        </w:tc>
      </w:tr>
      <w:tr w:rsidR="006454E9">
        <w:tblPrEx>
          <w:tblCellMar>
            <w:top w:w="0" w:type="dxa"/>
            <w:bottom w:w="0" w:type="dxa"/>
          </w:tblCellMar>
        </w:tblPrEx>
        <w:trPr>
          <w:trHeight w:hRule="exact" w:val="186"/>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Арб.</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А. Н. Арбузов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Долм.</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Е. А. Долматовский</w:t>
            </w:r>
          </w:p>
        </w:tc>
      </w:tr>
      <w:tr w:rsidR="006454E9">
        <w:tblPrEx>
          <w:tblCellMar>
            <w:top w:w="0" w:type="dxa"/>
            <w:bottom w:w="0" w:type="dxa"/>
          </w:tblCellMar>
        </w:tblPrEx>
        <w:trPr>
          <w:trHeight w:hRule="exact" w:val="198"/>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Арс.</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К. Арссньсв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Дост.</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Ф. М. Достоевский</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 ст.</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П. Астафьев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Евт.</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Е. А. Евтушенко</w:t>
            </w:r>
          </w:p>
        </w:tc>
      </w:tr>
      <w:tr w:rsidR="006454E9">
        <w:tblPrEx>
          <w:tblCellMar>
            <w:top w:w="0" w:type="dxa"/>
            <w:bottom w:w="0" w:type="dxa"/>
          </w:tblCellMar>
        </w:tblPrEx>
        <w:trPr>
          <w:trHeight w:hRule="exact" w:val="17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Ахм.</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А. А. Ахматова</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Е. И.</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Е. И. Носов</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Баб.</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 xml:space="preserve">С. </w:t>
            </w:r>
            <w:r>
              <w:rPr>
                <w:rStyle w:val="723"/>
                <w:lang w:eastAsia="ru-RU"/>
              </w:rPr>
              <w:t xml:space="preserve">Ш. </w:t>
            </w:r>
            <w:r>
              <w:rPr>
                <w:rStyle w:val="71"/>
                <w:lang w:eastAsia="ru-RU"/>
              </w:rPr>
              <w:t>Бабаевский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Ес.</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С. А. Есенин</w:t>
            </w:r>
          </w:p>
        </w:tc>
      </w:tr>
      <w:tr w:rsidR="006454E9">
        <w:tblPrEx>
          <w:tblCellMar>
            <w:top w:w="0" w:type="dxa"/>
            <w:bottom w:w="0" w:type="dxa"/>
          </w:tblCellMar>
        </w:tblPrEx>
        <w:trPr>
          <w:trHeight w:hRule="exact" w:val="20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Багр.</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Э. </w:t>
            </w:r>
            <w:r>
              <w:rPr>
                <w:rStyle w:val="71"/>
                <w:lang w:eastAsia="ru-RU"/>
              </w:rPr>
              <w:t>Г. Багрицкий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Жук.</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В. А. Жуковский</w:t>
            </w:r>
          </w:p>
        </w:tc>
      </w:tr>
      <w:tr w:rsidR="006454E9">
        <w:tblPrEx>
          <w:tblCellMar>
            <w:top w:w="0" w:type="dxa"/>
            <w:bottom w:w="0" w:type="dxa"/>
          </w:tblCellMar>
        </w:tblPrEx>
        <w:trPr>
          <w:trHeight w:hRule="exact" w:val="186"/>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Баж.</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П. П. Бажов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Заб.</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Н. А. Заболоцкий</w:t>
            </w:r>
          </w:p>
        </w:tc>
      </w:tr>
      <w:tr w:rsidR="006454E9">
        <w:tblPrEx>
          <w:tblCellMar>
            <w:top w:w="0" w:type="dxa"/>
            <w:bottom w:w="0" w:type="dxa"/>
          </w:tblCellMar>
        </w:tblPrEx>
        <w:trPr>
          <w:trHeight w:hRule="exact" w:val="20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Бакл.</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Г. Я. Бакланов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Закр.</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В. А. Закруткин</w:t>
            </w:r>
          </w:p>
        </w:tc>
      </w:tr>
      <w:tr w:rsidR="006454E9">
        <w:tblPrEx>
          <w:tblCellMar>
            <w:top w:w="0" w:type="dxa"/>
            <w:bottom w:w="0" w:type="dxa"/>
          </w:tblCellMar>
        </w:tblPrEx>
        <w:trPr>
          <w:trHeight w:hRule="exact" w:val="180"/>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Бат.</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К. Н. Батюшков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Зал.</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С. П. Залыгин</w:t>
            </w:r>
          </w:p>
        </w:tc>
      </w:tr>
      <w:tr w:rsidR="006454E9">
        <w:tblPrEx>
          <w:tblCellMar>
            <w:top w:w="0" w:type="dxa"/>
            <w:bottom w:w="0" w:type="dxa"/>
          </w:tblCellMar>
        </w:tblPrEx>
        <w:trPr>
          <w:trHeight w:hRule="exact" w:val="20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Бек</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А. А. Бек</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right="40" w:firstLine="0"/>
              <w:jc w:val="right"/>
            </w:pPr>
            <w:r>
              <w:rPr>
                <w:rStyle w:val="8pt2"/>
                <w:lang w:eastAsia="ru-RU"/>
              </w:rPr>
              <w:t>И. Андр.</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И. Андроников</w:t>
            </w:r>
          </w:p>
        </w:tc>
      </w:tr>
      <w:tr w:rsidR="006454E9">
        <w:tblPrEx>
          <w:tblCellMar>
            <w:top w:w="0" w:type="dxa"/>
            <w:bottom w:w="0" w:type="dxa"/>
          </w:tblCellMar>
        </w:tblPrEx>
        <w:trPr>
          <w:trHeight w:hRule="exact" w:val="17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Бел.</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Г. Белинский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Ив.</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А. Иванов</w:t>
            </w:r>
          </w:p>
        </w:tc>
      </w:tr>
      <w:tr w:rsidR="006454E9">
        <w:tblPrEx>
          <w:tblCellMar>
            <w:top w:w="0" w:type="dxa"/>
            <w:bottom w:w="0" w:type="dxa"/>
          </w:tblCellMar>
        </w:tblPrEx>
        <w:trPr>
          <w:trHeight w:hRule="exact" w:val="210"/>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Бер.</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Г. С. Бсрсзко</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right="180" w:firstLine="0"/>
              <w:jc w:val="right"/>
            </w:pPr>
            <w:r>
              <w:rPr>
                <w:rStyle w:val="8pt2"/>
                <w:lang w:eastAsia="ru-RU"/>
              </w:rPr>
              <w:t>Из газ.</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из периодической печати</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Бл.</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А. А. Блок</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right="180" w:firstLine="0"/>
              <w:jc w:val="right"/>
            </w:pPr>
            <w:r>
              <w:rPr>
                <w:rStyle w:val="8pt2"/>
                <w:lang w:eastAsia="ru-RU"/>
              </w:rPr>
              <w:t>И. и П.</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И. А. Ильф и Е. П. Петров</w:t>
            </w:r>
          </w:p>
        </w:tc>
      </w:tr>
      <w:tr w:rsidR="006454E9">
        <w:tblPrEx>
          <w:tblCellMar>
            <w:top w:w="0" w:type="dxa"/>
            <w:bottom w:w="0" w:type="dxa"/>
          </w:tblCellMar>
        </w:tblPrEx>
        <w:trPr>
          <w:trHeight w:hRule="exact" w:val="180"/>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Бонд.</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Ю. В. Бондарев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Исак.</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М. В. Исаковский</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 Иол.</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Б. Н. Полевой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Кав.</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В. А. Каверин</w:t>
            </w:r>
          </w:p>
        </w:tc>
      </w:tr>
      <w:tr w:rsidR="006454E9">
        <w:tblPrEx>
          <w:tblCellMar>
            <w:top w:w="0" w:type="dxa"/>
            <w:bottom w:w="0" w:type="dxa"/>
          </w:tblCellMar>
        </w:tblPrEx>
        <w:trPr>
          <w:trHeight w:hRule="exact" w:val="198"/>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Брюс.</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Я. Брюсов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Каз.</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Э. Г. Казакевич</w:t>
            </w:r>
          </w:p>
        </w:tc>
      </w:tr>
      <w:tr w:rsidR="006454E9">
        <w:tblPrEx>
          <w:tblCellMar>
            <w:top w:w="0" w:type="dxa"/>
            <w:bottom w:w="0" w:type="dxa"/>
          </w:tblCellMar>
        </w:tblPrEx>
        <w:trPr>
          <w:trHeight w:hRule="exact" w:val="198"/>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Буб.</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М. С. Бубеннов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right="180" w:firstLine="0"/>
              <w:jc w:val="right"/>
            </w:pPr>
            <w:r>
              <w:rPr>
                <w:rStyle w:val="8pt2"/>
                <w:lang w:eastAsia="ru-RU"/>
              </w:rPr>
              <w:t>Карав.</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 xml:space="preserve">А. А. </w:t>
            </w:r>
            <w:r>
              <w:rPr>
                <w:rStyle w:val="7pt10"/>
                <w:lang w:eastAsia="ru-RU"/>
              </w:rPr>
              <w:t>Караваева</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Бун.</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И. А. Бунин</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right="40" w:firstLine="0"/>
              <w:jc w:val="right"/>
            </w:pPr>
            <w:r>
              <w:rPr>
                <w:rStyle w:val="8pt2"/>
                <w:lang w:eastAsia="ru-RU"/>
              </w:rPr>
              <w:t>Карамз.</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Н. М. Карамзин</w:t>
            </w:r>
          </w:p>
        </w:tc>
      </w:tr>
      <w:tr w:rsidR="006454E9">
        <w:tblPrEx>
          <w:tblCellMar>
            <w:top w:w="0" w:type="dxa"/>
            <w:bottom w:w="0" w:type="dxa"/>
          </w:tblCellMar>
        </w:tblPrEx>
        <w:trPr>
          <w:trHeight w:hRule="exact" w:val="180"/>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 Б.</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В. Быков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Касс.</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Л. </w:t>
            </w:r>
            <w:r>
              <w:rPr>
                <w:rStyle w:val="71"/>
                <w:lang w:eastAsia="ru-RU"/>
              </w:rPr>
              <w:t>А. Кассиль</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 Бел.</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И. Белов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Кат.</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В. П. Катаев</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 Г.</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М. Гончаров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right="180" w:firstLine="0"/>
              <w:jc w:val="right"/>
            </w:pPr>
            <w:r>
              <w:rPr>
                <w:rStyle w:val="8pt2"/>
                <w:lang w:eastAsia="ru-RU"/>
              </w:rPr>
              <w:t>Кетл.</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В. К. Кетлинская</w:t>
            </w:r>
          </w:p>
        </w:tc>
      </w:tr>
      <w:tr w:rsidR="006454E9">
        <w:tblPrEx>
          <w:tblCellMar>
            <w:top w:w="0" w:type="dxa"/>
            <w:bottom w:w="0" w:type="dxa"/>
          </w:tblCellMar>
        </w:tblPrEx>
        <w:trPr>
          <w:trHeight w:hRule="exact" w:val="198"/>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Вер.</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В. Вересаев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Кл.</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Ю. М. Климов</w:t>
            </w:r>
          </w:p>
        </w:tc>
      </w:tr>
      <w:tr w:rsidR="006454E9">
        <w:tblPrEx>
          <w:tblCellMar>
            <w:top w:w="0" w:type="dxa"/>
            <w:bottom w:w="0" w:type="dxa"/>
          </w:tblCellMar>
        </w:tblPrEx>
        <w:trPr>
          <w:trHeight w:hRule="exact" w:val="186"/>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Вин.</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В. Виноградов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Кож.</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В. М. Кожевников</w:t>
            </w:r>
          </w:p>
        </w:tc>
      </w:tr>
      <w:tr w:rsidR="006454E9">
        <w:tblPrEx>
          <w:tblCellMar>
            <w:top w:w="0" w:type="dxa"/>
            <w:bottom w:w="0" w:type="dxa"/>
          </w:tblCellMar>
        </w:tblPrEx>
        <w:trPr>
          <w:trHeight w:hRule="exact" w:val="186"/>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Вишн.</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Вс. В. Вишневский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Козл.</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Я. А. Козловский</w:t>
            </w:r>
          </w:p>
        </w:tc>
      </w:tr>
      <w:tr w:rsidR="006454E9">
        <w:tblPrEx>
          <w:tblCellMar>
            <w:top w:w="0" w:type="dxa"/>
            <w:bottom w:w="0" w:type="dxa"/>
          </w:tblCellMar>
        </w:tblPrEx>
        <w:trPr>
          <w:trHeight w:hRule="exact" w:val="20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Вор.</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 xml:space="preserve">С. </w:t>
            </w:r>
            <w:r>
              <w:rPr>
                <w:rStyle w:val="723"/>
                <w:lang w:eastAsia="ru-RU"/>
              </w:rPr>
              <w:t xml:space="preserve">А. </w:t>
            </w:r>
            <w:r>
              <w:rPr>
                <w:rStyle w:val="71"/>
                <w:lang w:eastAsia="ru-RU"/>
              </w:rPr>
              <w:t>Воронин</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Кольц.</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А. </w:t>
            </w:r>
            <w:r>
              <w:rPr>
                <w:rStyle w:val="71"/>
                <w:lang w:eastAsia="ru-RU"/>
              </w:rPr>
              <w:t>В. Кольцов</w:t>
            </w:r>
          </w:p>
        </w:tc>
      </w:tr>
      <w:tr w:rsidR="006454E9">
        <w:tblPrEx>
          <w:tblCellMar>
            <w:top w:w="0" w:type="dxa"/>
            <w:bottom w:w="0" w:type="dxa"/>
          </w:tblCellMar>
        </w:tblPrEx>
        <w:trPr>
          <w:trHeight w:hRule="exact" w:val="186"/>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 И.</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Ф. Попов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Копт.</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А. Д. Коптясва</w:t>
            </w:r>
          </w:p>
        </w:tc>
      </w:tr>
      <w:tr w:rsidR="006454E9">
        <w:tblPrEx>
          <w:tblCellMar>
            <w:top w:w="0" w:type="dxa"/>
            <w:bottom w:w="0" w:type="dxa"/>
          </w:tblCellMar>
        </w:tblPrEx>
        <w:trPr>
          <w:trHeight w:hRule="exact" w:val="20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 С.</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Н. Собко</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Кор.</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В. Г. Короленко</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 Ф.</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Д. Федоров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Корн.</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А. А. </w:t>
            </w:r>
            <w:r>
              <w:rPr>
                <w:rStyle w:val="7pt10"/>
                <w:lang w:eastAsia="ru-RU"/>
              </w:rPr>
              <w:t>Корнеев</w:t>
            </w:r>
          </w:p>
        </w:tc>
      </w:tr>
      <w:tr w:rsidR="006454E9">
        <w:tblPrEx>
          <w:tblCellMar>
            <w:top w:w="0" w:type="dxa"/>
            <w:bottom w:w="0" w:type="dxa"/>
          </w:tblCellMar>
        </w:tblPrEx>
        <w:trPr>
          <w:trHeight w:hRule="exact" w:val="17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Выс.</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w:t>
            </w:r>
            <w:r>
              <w:rPr>
                <w:rStyle w:val="71"/>
                <w:lang w:eastAsia="ru-RU"/>
              </w:rPr>
              <w:t>В. С. Высоцкий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Коч.</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w:t>
            </w:r>
            <w:r>
              <w:rPr>
                <w:rStyle w:val="71"/>
                <w:lang w:eastAsia="ru-RU"/>
              </w:rPr>
              <w:t xml:space="preserve">В. </w:t>
            </w:r>
            <w:r>
              <w:rPr>
                <w:rStyle w:val="723"/>
                <w:lang w:eastAsia="ru-RU"/>
              </w:rPr>
              <w:t xml:space="preserve">А. </w:t>
            </w:r>
            <w:r>
              <w:rPr>
                <w:rStyle w:val="71"/>
                <w:lang w:eastAsia="ru-RU"/>
              </w:rPr>
              <w:t>Кочетов</w:t>
            </w:r>
          </w:p>
        </w:tc>
      </w:tr>
      <w:tr w:rsidR="006454E9">
        <w:tblPrEx>
          <w:tblCellMar>
            <w:top w:w="0" w:type="dxa"/>
            <w:bottom w:w="0" w:type="dxa"/>
          </w:tblCellMar>
        </w:tblPrEx>
        <w:trPr>
          <w:trHeight w:hRule="exact" w:val="198"/>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Вяз.</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xml:space="preserve">- П. </w:t>
            </w:r>
            <w:r>
              <w:rPr>
                <w:rStyle w:val="723"/>
                <w:lang w:eastAsia="ru-RU"/>
              </w:rPr>
              <w:t xml:space="preserve">А. </w:t>
            </w:r>
            <w:r>
              <w:rPr>
                <w:rStyle w:val="71"/>
                <w:lang w:eastAsia="ru-RU"/>
              </w:rPr>
              <w:t>Вяземский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Кр.</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xml:space="preserve">- И. </w:t>
            </w:r>
            <w:r>
              <w:rPr>
                <w:rStyle w:val="723"/>
                <w:lang w:eastAsia="ru-RU"/>
              </w:rPr>
              <w:t xml:space="preserve">А. </w:t>
            </w:r>
            <w:r>
              <w:rPr>
                <w:rStyle w:val="71"/>
                <w:lang w:eastAsia="ru-RU"/>
              </w:rPr>
              <w:t>Крылов</w:t>
            </w:r>
          </w:p>
        </w:tc>
      </w:tr>
      <w:tr w:rsidR="006454E9">
        <w:tblPrEx>
          <w:tblCellMar>
            <w:top w:w="0" w:type="dxa"/>
            <w:bottom w:w="0" w:type="dxa"/>
          </w:tblCellMar>
        </w:tblPrEx>
        <w:trPr>
          <w:trHeight w:hRule="exact" w:val="198"/>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20" w:firstLine="0"/>
              <w:jc w:val="left"/>
            </w:pPr>
            <w:r>
              <w:rPr>
                <w:rStyle w:val="Verdana2"/>
                <w:lang w:eastAsia="ru-RU"/>
              </w:rPr>
              <w:t>г</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Н. В. Гоголь</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Кув.</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О. М. Куваев</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Гайд.</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23"/>
                <w:lang w:eastAsia="ru-RU"/>
              </w:rPr>
              <w:t xml:space="preserve">- А. </w:t>
            </w:r>
            <w:r>
              <w:rPr>
                <w:rStyle w:val="71"/>
                <w:lang w:eastAsia="ru-RU"/>
              </w:rPr>
              <w:t>П. Гайдар</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Купр.</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А. И. Куприн</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20" w:firstLine="0"/>
              <w:jc w:val="left"/>
            </w:pPr>
            <w:r>
              <w:rPr>
                <w:rStyle w:val="Verdana2"/>
                <w:lang w:eastAsia="ru-RU"/>
              </w:rPr>
              <w:t>Г-М.</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Н. Г. Гарин-Михайловский</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Л.</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М. Ю. Лермонтов</w:t>
            </w:r>
          </w:p>
        </w:tc>
      </w:tr>
      <w:tr w:rsidR="006454E9">
        <w:tblPrEx>
          <w:tblCellMar>
            <w:top w:w="0" w:type="dxa"/>
            <w:bottom w:w="0" w:type="dxa"/>
          </w:tblCellMar>
        </w:tblPrEx>
        <w:trPr>
          <w:trHeight w:hRule="exact" w:val="198"/>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Гарш.</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В. М. Гаршин</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Лавр.</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1"/>
                <w:lang w:eastAsia="ru-RU"/>
              </w:rPr>
              <w:t xml:space="preserve">- Б. </w:t>
            </w:r>
            <w:r>
              <w:rPr>
                <w:rStyle w:val="723"/>
                <w:lang w:eastAsia="ru-RU"/>
              </w:rPr>
              <w:t>А. Лавренев</w:t>
            </w:r>
          </w:p>
        </w:tc>
      </w:tr>
      <w:tr w:rsidR="006454E9">
        <w:tblPrEx>
          <w:tblCellMar>
            <w:top w:w="0" w:type="dxa"/>
            <w:bottom w:w="0" w:type="dxa"/>
          </w:tblCellMar>
        </w:tblPrEx>
        <w:trPr>
          <w:trHeight w:hRule="exact" w:val="186"/>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Гер.</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120" w:firstLine="0"/>
              <w:jc w:val="left"/>
            </w:pPr>
            <w:r>
              <w:rPr>
                <w:rStyle w:val="71"/>
                <w:lang w:eastAsia="ru-RU"/>
              </w:rPr>
              <w:t>- И. А. Герасимов</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Леон.</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80" w:lineRule="exact"/>
              <w:ind w:left="80" w:firstLine="0"/>
              <w:jc w:val="left"/>
            </w:pPr>
            <w:r>
              <w:rPr>
                <w:rStyle w:val="9pt1"/>
                <w:lang w:eastAsia="ru-RU"/>
              </w:rPr>
              <w:t xml:space="preserve">- </w:t>
            </w:r>
            <w:r>
              <w:rPr>
                <w:rStyle w:val="723"/>
                <w:lang w:eastAsia="ru-RU"/>
              </w:rPr>
              <w:t xml:space="preserve">Л. </w:t>
            </w:r>
            <w:r>
              <w:rPr>
                <w:rStyle w:val="71"/>
                <w:lang w:eastAsia="ru-RU"/>
              </w:rPr>
              <w:t>М. Леонов</w:t>
            </w:r>
          </w:p>
        </w:tc>
      </w:tr>
      <w:tr w:rsidR="006454E9">
        <w:tblPrEx>
          <w:tblCellMar>
            <w:top w:w="0" w:type="dxa"/>
            <w:bottom w:w="0" w:type="dxa"/>
          </w:tblCellMar>
        </w:tblPrEx>
        <w:trPr>
          <w:trHeight w:hRule="exact" w:val="192"/>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Герм.</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80" w:lineRule="exact"/>
              <w:ind w:left="120" w:firstLine="0"/>
              <w:jc w:val="left"/>
            </w:pPr>
            <w:r>
              <w:rPr>
                <w:rStyle w:val="9pt1"/>
                <w:lang w:eastAsia="ru-RU"/>
              </w:rPr>
              <w:t xml:space="preserve">- </w:t>
            </w:r>
            <w:r>
              <w:rPr>
                <w:rStyle w:val="723"/>
                <w:lang w:eastAsia="ru-RU"/>
              </w:rPr>
              <w:t xml:space="preserve">Ю. П. </w:t>
            </w:r>
            <w:r>
              <w:rPr>
                <w:rStyle w:val="71"/>
                <w:lang w:eastAsia="ru-RU"/>
              </w:rPr>
              <w:t>Герман</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Леек.</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70" w:lineRule="exact"/>
              <w:ind w:left="80" w:firstLine="0"/>
              <w:jc w:val="left"/>
            </w:pPr>
            <w:r>
              <w:rPr>
                <w:rStyle w:val="8pt10"/>
                <w:lang w:eastAsia="ru-RU"/>
              </w:rPr>
              <w:t xml:space="preserve">- Н. </w:t>
            </w:r>
            <w:r>
              <w:rPr>
                <w:rStyle w:val="819"/>
                <w:lang w:eastAsia="ru-RU"/>
              </w:rPr>
              <w:t xml:space="preserve">С. </w:t>
            </w:r>
            <w:r>
              <w:rPr>
                <w:rStyle w:val="71"/>
                <w:lang w:eastAsia="ru-RU"/>
              </w:rPr>
              <w:t>Лесков</w:t>
            </w:r>
          </w:p>
        </w:tc>
      </w:tr>
      <w:tr w:rsidR="006454E9">
        <w:tblPrEx>
          <w:tblCellMar>
            <w:top w:w="0" w:type="dxa"/>
            <w:bottom w:w="0" w:type="dxa"/>
          </w:tblCellMar>
        </w:tblPrEx>
        <w:trPr>
          <w:trHeight w:hRule="exact" w:val="204"/>
          <w:jc w:val="center"/>
        </w:trPr>
        <w:tc>
          <w:tcPr>
            <w:tcW w:w="648"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20" w:firstLine="0"/>
              <w:jc w:val="left"/>
            </w:pPr>
            <w:r>
              <w:rPr>
                <w:rStyle w:val="8pt2"/>
                <w:lang w:eastAsia="ru-RU"/>
              </w:rPr>
              <w:t>Герц.</w:t>
            </w:r>
          </w:p>
        </w:tc>
        <w:tc>
          <w:tcPr>
            <w:tcW w:w="24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left="120" w:firstLine="0"/>
              <w:jc w:val="left"/>
            </w:pPr>
            <w:r>
              <w:rPr>
                <w:rStyle w:val="8pt10"/>
                <w:lang w:eastAsia="ru-RU"/>
              </w:rPr>
              <w:t xml:space="preserve">- А. И. </w:t>
            </w:r>
            <w:r>
              <w:rPr>
                <w:rStyle w:val="71"/>
                <w:lang w:eastAsia="ru-RU"/>
              </w:rPr>
              <w:t>Герцен</w:t>
            </w:r>
          </w:p>
        </w:tc>
        <w:tc>
          <w:tcPr>
            <w:tcW w:w="966" w:type="dxa"/>
            <w:shd w:val="clear" w:color="auto" w:fill="FFFFFF"/>
          </w:tcPr>
          <w:p w:rsidR="006454E9" w:rsidRDefault="006454E9">
            <w:pPr>
              <w:pStyle w:val="BodyText"/>
              <w:framePr w:w="6240" w:wrap="notBeside" w:vAnchor="text" w:hAnchor="text" w:xAlign="center" w:y="1"/>
              <w:shd w:val="clear" w:color="auto" w:fill="auto"/>
              <w:spacing w:before="0" w:after="0" w:line="160" w:lineRule="exact"/>
              <w:ind w:firstLine="0"/>
            </w:pPr>
            <w:r>
              <w:rPr>
                <w:rStyle w:val="8pt2"/>
                <w:lang w:eastAsia="ru-RU"/>
              </w:rPr>
              <w:t>Лих.</w:t>
            </w:r>
          </w:p>
        </w:tc>
        <w:tc>
          <w:tcPr>
            <w:tcW w:w="2160" w:type="dxa"/>
            <w:shd w:val="clear" w:color="auto" w:fill="FFFFFF"/>
          </w:tcPr>
          <w:p w:rsidR="006454E9" w:rsidRDefault="006454E9">
            <w:pPr>
              <w:pStyle w:val="BodyText"/>
              <w:framePr w:w="6240" w:wrap="notBeside" w:vAnchor="text" w:hAnchor="text" w:xAlign="center" w:y="1"/>
              <w:shd w:val="clear" w:color="auto" w:fill="auto"/>
              <w:spacing w:before="0" w:after="0" w:line="150" w:lineRule="exact"/>
              <w:ind w:left="80" w:firstLine="0"/>
              <w:jc w:val="left"/>
            </w:pPr>
            <w:r>
              <w:rPr>
                <w:rStyle w:val="723"/>
                <w:lang w:eastAsia="ru-RU"/>
              </w:rPr>
              <w:t xml:space="preserve">- Л. </w:t>
            </w:r>
            <w:r>
              <w:rPr>
                <w:rStyle w:val="71"/>
                <w:lang w:eastAsia="ru-RU"/>
              </w:rPr>
              <w:t>И. Лиходеев</w:t>
            </w:r>
          </w:p>
        </w:tc>
      </w:tr>
    </w:tbl>
    <w:p w:rsidR="006454E9" w:rsidRDefault="006454E9">
      <w:pPr>
        <w:rPr>
          <w:sz w:val="2"/>
          <w:szCs w:val="2"/>
        </w:rPr>
      </w:pPr>
    </w:p>
    <w:tbl>
      <w:tblPr>
        <w:tblOverlap w:val="never"/>
        <w:tblW w:w="0" w:type="auto"/>
        <w:jc w:val="center"/>
        <w:tblLayout w:type="fixed"/>
        <w:tblCellMar>
          <w:left w:w="10" w:type="dxa"/>
          <w:right w:w="10" w:type="dxa"/>
        </w:tblCellMar>
        <w:tblLook w:val="0000"/>
      </w:tblPr>
      <w:tblGrid>
        <w:gridCol w:w="708"/>
        <w:gridCol w:w="2466"/>
        <w:gridCol w:w="900"/>
        <w:gridCol w:w="1980"/>
      </w:tblGrid>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90" w:lineRule="exact"/>
              <w:ind w:left="40" w:firstLine="0"/>
              <w:jc w:val="left"/>
            </w:pPr>
            <w:r>
              <w:rPr>
                <w:rStyle w:val="Verdana1"/>
                <w:lang w:eastAsia="ru-RU"/>
              </w:rPr>
              <w:t>л.-к.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4pt"/>
              </w:rPr>
              <w:t>-</w:t>
            </w:r>
            <w:r>
              <w:rPr>
                <w:rStyle w:val="71"/>
                <w:lang w:eastAsia="ru-RU"/>
              </w:rPr>
              <w:t xml:space="preserve"> В. И. Лсбсдсв-Кумач</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71"/>
                <w:lang w:eastAsia="ru-RU"/>
              </w:rPr>
              <w:t xml:space="preserve">С. </w:t>
            </w:r>
            <w:r>
              <w:rPr>
                <w:rStyle w:val="8pt2"/>
                <w:lang w:eastAsia="ru-RU"/>
              </w:rPr>
              <w:t>Бар.</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100" w:firstLine="0"/>
              <w:jc w:val="left"/>
            </w:pPr>
            <w:r>
              <w:rPr>
                <w:rStyle w:val="8pt2"/>
                <w:lang w:eastAsia="ru-RU"/>
              </w:rPr>
              <w:t>- С.</w:t>
            </w:r>
            <w:r>
              <w:rPr>
                <w:rStyle w:val="723"/>
                <w:lang w:eastAsia="ru-RU"/>
              </w:rPr>
              <w:t xml:space="preserve"> </w:t>
            </w:r>
            <w:r>
              <w:rPr>
                <w:rStyle w:val="71"/>
                <w:lang w:eastAsia="ru-RU"/>
              </w:rPr>
              <w:t>А. Баруздин</w:t>
            </w:r>
          </w:p>
        </w:tc>
      </w:tr>
      <w:tr w:rsidR="006454E9">
        <w:tblPrEx>
          <w:tblCellMar>
            <w:top w:w="0" w:type="dxa"/>
            <w:bottom w:w="0" w:type="dxa"/>
          </w:tblCellMar>
        </w:tblPrEx>
        <w:trPr>
          <w:trHeight w:hRule="exact" w:val="180"/>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90" w:lineRule="exact"/>
              <w:ind w:left="40" w:firstLine="0"/>
              <w:jc w:val="left"/>
            </w:pPr>
            <w:r>
              <w:rPr>
                <w:rStyle w:val="Verdana1"/>
                <w:lang w:eastAsia="ru-RU"/>
              </w:rPr>
              <w:t>л. т.</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-Л. Н.Толстой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Св.</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М. А. Светлов</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90" w:lineRule="exact"/>
              <w:ind w:left="40" w:firstLine="0"/>
              <w:jc w:val="left"/>
            </w:pPr>
            <w:r>
              <w:rPr>
                <w:rStyle w:val="Verdana1"/>
                <w:lang w:eastAsia="ru-RU"/>
              </w:rPr>
              <w:t>м.</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В. В. Маяковский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Сев.</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И. В. Северянин</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Майк.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А. Н. Майков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Сейф.</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Л. Н. Ссйфуллина</w:t>
            </w:r>
          </w:p>
        </w:tc>
      </w:tr>
      <w:tr w:rsidR="006454E9">
        <w:tblPrEx>
          <w:tblCellMar>
            <w:top w:w="0" w:type="dxa"/>
            <w:bottom w:w="0" w:type="dxa"/>
          </w:tblCellMar>
        </w:tblPrEx>
        <w:trPr>
          <w:trHeight w:hRule="exact" w:val="186"/>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Мак.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А. С. Макаренко</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Сельв.</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И. Л. Ссльвинский</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Мальц.</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Е. Ю. Мальцев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Сем.</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Г. В. Семенов</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Манд.</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xml:space="preserve">- О. </w:t>
            </w:r>
            <w:r>
              <w:rPr>
                <w:rStyle w:val="723"/>
                <w:lang w:eastAsia="ru-RU"/>
              </w:rPr>
              <w:t xml:space="preserve">Э. </w:t>
            </w:r>
            <w:r>
              <w:rPr>
                <w:rStyle w:val="71"/>
                <w:lang w:eastAsia="ru-RU"/>
              </w:rPr>
              <w:t>Мандельштам</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Семушк.</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Т. 3. Ссмушкии</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Марк.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Г. М. Марков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Сераф.</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А. С. Серафимович</w:t>
            </w:r>
          </w:p>
        </w:tc>
      </w:tr>
      <w:tr w:rsidR="006454E9">
        <w:tblPrEx>
          <w:tblCellMar>
            <w:top w:w="0" w:type="dxa"/>
            <w:bottom w:w="0" w:type="dxa"/>
          </w:tblCellMar>
        </w:tblPrEx>
        <w:trPr>
          <w:trHeight w:hRule="exact" w:val="186"/>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Марш.</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Л. Н. Мартынов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Сим.</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К. М. Симонов</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Марш.</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С. Я. Маршак</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См.</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С. С. Смирнов</w:t>
            </w:r>
          </w:p>
        </w:tc>
      </w:tr>
      <w:tr w:rsidR="006454E9">
        <w:tblPrEx>
          <w:tblCellMar>
            <w:top w:w="0" w:type="dxa"/>
            <w:bottom w:w="0" w:type="dxa"/>
          </w:tblCellMar>
        </w:tblPrEx>
        <w:trPr>
          <w:trHeight w:hRule="exact" w:val="180"/>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М. Г.</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А. М. Горький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 Ник.</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723"/>
                <w:lang w:eastAsia="ru-RU"/>
              </w:rPr>
              <w:t xml:space="preserve">- </w:t>
            </w:r>
            <w:r>
              <w:rPr>
                <w:rStyle w:val="71"/>
                <w:lang w:eastAsia="ru-RU"/>
              </w:rPr>
              <w:t xml:space="preserve">С. </w:t>
            </w:r>
            <w:r>
              <w:rPr>
                <w:rStyle w:val="9pt1"/>
                <w:lang w:eastAsia="ru-RU"/>
              </w:rPr>
              <w:t xml:space="preserve">К. </w:t>
            </w:r>
            <w:r>
              <w:rPr>
                <w:rStyle w:val="71"/>
                <w:lang w:eastAsia="ru-RU"/>
              </w:rPr>
              <w:t>Никитин</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М.-11.</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П. И. Мслышков-Псчсрский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Соб.</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Л. С. Соболев</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90" w:lineRule="exact"/>
              <w:ind w:left="40" w:firstLine="0"/>
              <w:jc w:val="left"/>
            </w:pPr>
            <w:r>
              <w:rPr>
                <w:rStyle w:val="Verdana1"/>
                <w:lang w:eastAsia="ru-RU"/>
              </w:rPr>
              <w:t>м.-с.</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Д. Н. Мамин-Сибиряк</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Сол.</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В. А. Солоухин</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40" w:firstLine="0"/>
              <w:jc w:val="left"/>
            </w:pPr>
            <w:r>
              <w:rPr>
                <w:rStyle w:val="Verdana2"/>
                <w:lang w:eastAsia="ru-RU"/>
              </w:rPr>
              <w:t>н.</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Н. А. Некрасов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Степ.</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А. Н. Степанов</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Наг.</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Ю. </w:t>
            </w:r>
            <w:r>
              <w:rPr>
                <w:rStyle w:val="71"/>
                <w:lang w:eastAsia="ru-RU"/>
              </w:rPr>
              <w:t>М. Нагибин</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Сурк.</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А. Н. Сурков</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Н. Гр.</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Н. М. Грибачев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С.-Ц.</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С. Н. Ссргссв-Цснский</w:t>
            </w:r>
          </w:p>
        </w:tc>
      </w:tr>
      <w:tr w:rsidR="006454E9">
        <w:tblPrEx>
          <w:tblCellMar>
            <w:top w:w="0" w:type="dxa"/>
            <w:bottom w:w="0" w:type="dxa"/>
          </w:tblCellMar>
        </w:tblPrEx>
        <w:trPr>
          <w:trHeight w:hRule="exact" w:val="186"/>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Не в.</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А. С. Неверов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С. -Щ.</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М. Е. Салтыков-Щедрин</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40" w:firstLine="0"/>
              <w:jc w:val="left"/>
            </w:pPr>
            <w:r>
              <w:rPr>
                <w:rStyle w:val="Verdana2"/>
                <w:lang w:eastAsia="ru-RU"/>
              </w:rPr>
              <w:t>Н. И.</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Н. И. Ильина</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Т.</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И. С. Тургенев</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Ник.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И. С. Никитин</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Тв.</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А. Т. Твардовский</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Никол.</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Г. Е. Николаева</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Тендр.</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В. Ф. Тендряков</w:t>
            </w:r>
          </w:p>
        </w:tc>
      </w:tr>
      <w:tr w:rsidR="006454E9">
        <w:tblPrEx>
          <w:tblCellMar>
            <w:top w:w="0" w:type="dxa"/>
            <w:bottom w:w="0" w:type="dxa"/>
          </w:tblCellMar>
        </w:tblPrEx>
        <w:trPr>
          <w:trHeight w:hRule="exact" w:val="174"/>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40" w:firstLine="0"/>
              <w:jc w:val="left"/>
            </w:pPr>
            <w:r>
              <w:rPr>
                <w:rStyle w:val="Verdana2"/>
                <w:lang w:eastAsia="ru-RU"/>
              </w:rPr>
              <w:t>Н. Н.</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Н. Н. Никитин</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Тих.</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Н. С. Тихонов</w:t>
            </w:r>
          </w:p>
        </w:tc>
      </w:tr>
      <w:tr w:rsidR="006454E9">
        <w:tblPrEx>
          <w:tblCellMar>
            <w:top w:w="0" w:type="dxa"/>
            <w:bottom w:w="0" w:type="dxa"/>
          </w:tblCellMar>
        </w:tblPrEx>
        <w:trPr>
          <w:trHeight w:hRule="exact" w:val="210"/>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Н.-Пр.</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А. С. Нов и ков-Прибой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Трен.</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К. А. Тренев</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Verdana2"/>
                <w:lang w:eastAsia="ru-RU"/>
              </w:rPr>
              <w:t xml:space="preserve">Н. </w:t>
            </w:r>
            <w:r>
              <w:rPr>
                <w:rStyle w:val="8pt2"/>
                <w:lang w:eastAsia="ru-RU"/>
              </w:rPr>
              <w:t>Остр.</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Н. А. Островский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Троеп.</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Г. Н. Троспольский</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Н. Чук.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 xml:space="preserve">Н. </w:t>
            </w:r>
            <w:r>
              <w:rPr>
                <w:rStyle w:val="723"/>
                <w:lang w:eastAsia="ru-RU"/>
              </w:rPr>
              <w:t xml:space="preserve">К. </w:t>
            </w:r>
            <w:r>
              <w:rPr>
                <w:rStyle w:val="71"/>
                <w:lang w:eastAsia="ru-RU"/>
              </w:rPr>
              <w:t>Чуковский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Тушн.</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В. М. Тушнова</w:t>
            </w:r>
          </w:p>
        </w:tc>
      </w:tr>
      <w:tr w:rsidR="006454E9">
        <w:tblPrEx>
          <w:tblCellMar>
            <w:top w:w="0" w:type="dxa"/>
            <w:bottom w:w="0" w:type="dxa"/>
          </w:tblCellMar>
        </w:tblPrEx>
        <w:trPr>
          <w:trHeight w:hRule="exact" w:val="186"/>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О. Б</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О. Ф. Берггольц</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Тютч.</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Ф. И. Тютчев</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Ок.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 xml:space="preserve">Б. </w:t>
            </w:r>
            <w:r>
              <w:rPr>
                <w:rStyle w:val="723"/>
                <w:lang w:eastAsia="ru-RU"/>
              </w:rPr>
              <w:t xml:space="preserve">Ш. </w:t>
            </w:r>
            <w:r>
              <w:rPr>
                <w:rStyle w:val="71"/>
                <w:lang w:eastAsia="ru-RU"/>
              </w:rPr>
              <w:t>Окуджава</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Усп.</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Г. И. Успенский</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Орл.</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С. С. Орлов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Ух.</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И. С. Уханов</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Остр.</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А. Н. Островский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Фад.</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А. А. Фадеев</w:t>
            </w:r>
          </w:p>
        </w:tc>
      </w:tr>
      <w:tr w:rsidR="006454E9">
        <w:tblPrEx>
          <w:tblCellMar>
            <w:top w:w="0" w:type="dxa"/>
            <w:bottom w:w="0" w:type="dxa"/>
          </w:tblCellMar>
        </w:tblPrEx>
        <w:trPr>
          <w:trHeight w:hRule="exact" w:val="186"/>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11.</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23"/>
                <w:lang w:eastAsia="ru-RU"/>
              </w:rPr>
              <w:t xml:space="preserve">- </w:t>
            </w:r>
            <w:r>
              <w:rPr>
                <w:rStyle w:val="71"/>
                <w:lang w:eastAsia="ru-RU"/>
              </w:rPr>
              <w:t xml:space="preserve">А. </w:t>
            </w:r>
            <w:r>
              <w:rPr>
                <w:rStyle w:val="723"/>
                <w:lang w:eastAsia="ru-RU"/>
              </w:rPr>
              <w:t xml:space="preserve">С. </w:t>
            </w:r>
            <w:r>
              <w:rPr>
                <w:rStyle w:val="71"/>
                <w:lang w:eastAsia="ru-RU"/>
              </w:rPr>
              <w:t>Пушкин</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Фед.</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23"/>
                <w:lang w:eastAsia="ru-RU"/>
              </w:rPr>
              <w:t xml:space="preserve">- </w:t>
            </w:r>
            <w:r>
              <w:rPr>
                <w:rStyle w:val="71"/>
                <w:lang w:eastAsia="ru-RU"/>
              </w:rPr>
              <w:t>К. А. Федин</w:t>
            </w:r>
          </w:p>
        </w:tc>
      </w:tr>
      <w:tr w:rsidR="006454E9">
        <w:tblPrEx>
          <w:tblCellMar>
            <w:top w:w="0" w:type="dxa"/>
            <w:bottom w:w="0" w:type="dxa"/>
          </w:tblCellMar>
        </w:tblPrEx>
        <w:trPr>
          <w:trHeight w:hRule="exact" w:val="186"/>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Павл.</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П. А. Павленко</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Фет</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А. А. Фет</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Нан.</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В. Ф. Панова</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Фоне.</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Д. И. Фонвизин</w:t>
            </w:r>
          </w:p>
        </w:tc>
      </w:tr>
      <w:tr w:rsidR="006454E9">
        <w:tblPrEx>
          <w:tblCellMar>
            <w:top w:w="0" w:type="dxa"/>
            <w:bottom w:w="0" w:type="dxa"/>
          </w:tblCellMar>
        </w:tblPrEx>
        <w:trPr>
          <w:trHeight w:hRule="exact" w:val="204"/>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Панф.</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Ф. И. Панферов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Форш</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О. Д. Форш</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Паст.</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 xml:space="preserve">Б. </w:t>
            </w:r>
            <w:r>
              <w:rPr>
                <w:rStyle w:val="723"/>
                <w:lang w:eastAsia="ru-RU"/>
              </w:rPr>
              <w:t xml:space="preserve">Л. </w:t>
            </w:r>
            <w:r>
              <w:rPr>
                <w:rStyle w:val="71"/>
                <w:lang w:eastAsia="ru-RU"/>
              </w:rPr>
              <w:t>Пастернак</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Фурм.</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Д. А. Фурманов</w:t>
            </w:r>
          </w:p>
        </w:tc>
      </w:tr>
      <w:tr w:rsidR="006454E9">
        <w:tblPrEx>
          <w:tblCellMar>
            <w:top w:w="0" w:type="dxa"/>
            <w:bottom w:w="0" w:type="dxa"/>
          </w:tblCellMar>
        </w:tblPrEx>
        <w:trPr>
          <w:trHeight w:hRule="exact" w:val="186"/>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Пауст.</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К. </w:t>
            </w:r>
            <w:r>
              <w:rPr>
                <w:rStyle w:val="71"/>
                <w:lang w:eastAsia="ru-RU"/>
              </w:rPr>
              <w:t>Г. Паустовский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Хол.</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Д. М. Холсндро</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Пере.</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А. А. Первенцев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Цв.</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pt10"/>
                <w:lang w:eastAsia="ru-RU"/>
              </w:rPr>
              <w:t>М. И. Цветаева</w:t>
            </w:r>
          </w:p>
        </w:tc>
      </w:tr>
      <w:tr w:rsidR="006454E9">
        <w:tblPrEx>
          <w:tblCellMar>
            <w:top w:w="0" w:type="dxa"/>
            <w:bottom w:w="0" w:type="dxa"/>
          </w:tblCellMar>
        </w:tblPrEx>
        <w:trPr>
          <w:trHeight w:hRule="exact" w:val="174"/>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Песк.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В. М. Песков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280" w:firstLine="0"/>
              <w:jc w:val="left"/>
            </w:pPr>
            <w:r>
              <w:rPr>
                <w:rStyle w:val="Verdana2"/>
                <w:lang w:eastAsia="ru-RU"/>
              </w:rPr>
              <w:t>ч.</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А. П. Чехов</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Писемск.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А. Ф. Писемский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Чак.</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А. Чаковский</w:t>
            </w:r>
          </w:p>
        </w:tc>
      </w:tr>
      <w:tr w:rsidR="006454E9">
        <w:tblPrEx>
          <w:tblCellMar>
            <w:top w:w="0" w:type="dxa"/>
            <w:bottom w:w="0" w:type="dxa"/>
          </w:tblCellMar>
        </w:tblPrEx>
        <w:trPr>
          <w:trHeight w:hRule="exact" w:val="204"/>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Плат.</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А. П. Платонов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Черн.</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Н. Г. Чернышевский</w:t>
            </w:r>
          </w:p>
        </w:tc>
      </w:tr>
      <w:tr w:rsidR="006454E9">
        <w:tblPrEx>
          <w:tblCellMar>
            <w:top w:w="0" w:type="dxa"/>
            <w:bottom w:w="0" w:type="dxa"/>
          </w:tblCellMar>
        </w:tblPrEx>
        <w:trPr>
          <w:trHeight w:hRule="exact" w:val="180"/>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Нов.</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В. Д. Поволясв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Чив.</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В. Чивилихин</w:t>
            </w:r>
          </w:p>
        </w:tc>
      </w:tr>
      <w:tr w:rsidR="006454E9">
        <w:tblPrEx>
          <w:tblCellMar>
            <w:top w:w="0" w:type="dxa"/>
            <w:bottom w:w="0" w:type="dxa"/>
          </w:tblCellMar>
        </w:tblPrEx>
        <w:trPr>
          <w:trHeight w:hRule="exact" w:val="204"/>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Пог.</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Н. Ф. Погодин</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Чук.</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К. </w:t>
            </w:r>
            <w:r>
              <w:rPr>
                <w:rStyle w:val="71"/>
                <w:lang w:eastAsia="ru-RU"/>
              </w:rPr>
              <w:t>И. Чуковский</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Погов.</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поговорка</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Шв.</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100" w:firstLine="0"/>
              <w:jc w:val="left"/>
            </w:pPr>
            <w:r>
              <w:rPr>
                <w:rStyle w:val="9pt1"/>
                <w:lang w:eastAsia="ru-RU"/>
              </w:rPr>
              <w:t xml:space="preserve">- </w:t>
            </w:r>
            <w:r>
              <w:rPr>
                <w:rStyle w:val="71"/>
                <w:lang w:eastAsia="ru-RU"/>
              </w:rPr>
              <w:t>Е. Л. Шварц</w:t>
            </w:r>
          </w:p>
        </w:tc>
      </w:tr>
      <w:tr w:rsidR="006454E9">
        <w:tblPrEx>
          <w:tblCellMar>
            <w:top w:w="0" w:type="dxa"/>
            <w:bottom w:w="0" w:type="dxa"/>
          </w:tblCellMar>
        </w:tblPrEx>
        <w:trPr>
          <w:trHeight w:hRule="exact" w:val="180"/>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Поел.</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80" w:lineRule="exact"/>
              <w:ind w:left="60" w:firstLine="0"/>
              <w:jc w:val="left"/>
            </w:pPr>
            <w:r>
              <w:rPr>
                <w:rStyle w:val="9pt1"/>
                <w:lang w:eastAsia="ru-RU"/>
              </w:rPr>
              <w:t xml:space="preserve">- </w:t>
            </w:r>
            <w:r>
              <w:rPr>
                <w:rStyle w:val="71"/>
                <w:lang w:eastAsia="ru-RU"/>
              </w:rPr>
              <w:t>пословица</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Шишк.</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В. Я. Шишков</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Пр.</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А. А. Прокофьев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Шол.</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М. А. Шолохов</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Пришв.</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М. М. Пришвин</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Шукш.</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В. М. Шукшин</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11 рос к.</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П. Л. Проскурин</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Щип.</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С. П. Щипачсв</w:t>
            </w:r>
          </w:p>
        </w:tc>
      </w:tr>
      <w:tr w:rsidR="006454E9">
        <w:tblPrEx>
          <w:tblCellMar>
            <w:top w:w="0" w:type="dxa"/>
            <w:bottom w:w="0" w:type="dxa"/>
          </w:tblCellMar>
        </w:tblPrEx>
        <w:trPr>
          <w:trHeight w:hRule="exact" w:val="186"/>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Расп.</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В. Г. Распутин</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Э. К.</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Эмиль Кроткий</w:t>
            </w:r>
          </w:p>
        </w:tc>
      </w:tr>
      <w:tr w:rsidR="006454E9">
        <w:tblPrEx>
          <w:tblCellMar>
            <w:top w:w="0" w:type="dxa"/>
            <w:bottom w:w="0" w:type="dxa"/>
          </w:tblCellMar>
        </w:tblPrEx>
        <w:trPr>
          <w:trHeight w:hRule="exact" w:val="192"/>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Рожд.</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Р. И. Рождественский</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2"/>
                <w:lang w:eastAsia="ru-RU"/>
              </w:rPr>
              <w:t>Эр.</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И. Г. Эрсибург</w:t>
            </w:r>
          </w:p>
        </w:tc>
      </w:tr>
      <w:tr w:rsidR="006454E9">
        <w:tblPrEx>
          <w:tblCellMar>
            <w:top w:w="0" w:type="dxa"/>
            <w:bottom w:w="0" w:type="dxa"/>
          </w:tblCellMar>
        </w:tblPrEx>
        <w:trPr>
          <w:trHeight w:hRule="exact" w:val="19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С ар т.</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60" w:firstLine="0"/>
              <w:jc w:val="left"/>
            </w:pPr>
            <w:r>
              <w:rPr>
                <w:rStyle w:val="71"/>
                <w:lang w:eastAsia="ru-RU"/>
              </w:rPr>
              <w:t>- С. В. Сартаков</w:t>
            </w:r>
          </w:p>
        </w:tc>
        <w:tc>
          <w:tcPr>
            <w:tcW w:w="900"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280" w:firstLine="0"/>
              <w:jc w:val="left"/>
            </w:pPr>
            <w:r>
              <w:rPr>
                <w:rStyle w:val="8pt3"/>
                <w:lang w:eastAsia="ru-RU"/>
              </w:rPr>
              <w:t>Яз.</w:t>
            </w:r>
          </w:p>
        </w:tc>
        <w:tc>
          <w:tcPr>
            <w:tcW w:w="1980" w:type="dxa"/>
            <w:shd w:val="clear" w:color="auto" w:fill="FFFFFF"/>
          </w:tcPr>
          <w:p w:rsidR="006454E9" w:rsidRDefault="006454E9">
            <w:pPr>
              <w:pStyle w:val="BodyText"/>
              <w:framePr w:w="6054" w:wrap="notBeside" w:vAnchor="text" w:hAnchor="text" w:xAlign="center" w:y="1"/>
              <w:shd w:val="clear" w:color="auto" w:fill="auto"/>
              <w:spacing w:before="0" w:after="0" w:line="150" w:lineRule="exact"/>
              <w:ind w:left="100" w:firstLine="0"/>
              <w:jc w:val="left"/>
            </w:pPr>
            <w:r>
              <w:rPr>
                <w:rStyle w:val="71"/>
                <w:lang w:eastAsia="ru-RU"/>
              </w:rPr>
              <w:t>- Н. М. Языков</w:t>
            </w:r>
          </w:p>
        </w:tc>
      </w:tr>
      <w:tr w:rsidR="006454E9">
        <w:tblPrEx>
          <w:tblCellMar>
            <w:top w:w="0" w:type="dxa"/>
            <w:bottom w:w="0" w:type="dxa"/>
          </w:tblCellMar>
        </w:tblPrEx>
        <w:trPr>
          <w:trHeight w:hRule="exact" w:val="168"/>
          <w:jc w:val="center"/>
        </w:trPr>
        <w:tc>
          <w:tcPr>
            <w:tcW w:w="708"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40" w:firstLine="0"/>
              <w:jc w:val="left"/>
            </w:pPr>
            <w:r>
              <w:rPr>
                <w:rStyle w:val="8pt2"/>
                <w:lang w:eastAsia="ru-RU"/>
              </w:rPr>
              <w:t>Саян.</w:t>
            </w:r>
          </w:p>
        </w:tc>
        <w:tc>
          <w:tcPr>
            <w:tcW w:w="2466" w:type="dxa"/>
            <w:shd w:val="clear" w:color="auto" w:fill="FFFFFF"/>
          </w:tcPr>
          <w:p w:rsidR="006454E9" w:rsidRDefault="006454E9">
            <w:pPr>
              <w:pStyle w:val="BodyText"/>
              <w:framePr w:w="6054" w:wrap="notBeside" w:vAnchor="text" w:hAnchor="text" w:xAlign="center" w:y="1"/>
              <w:shd w:val="clear" w:color="auto" w:fill="auto"/>
              <w:spacing w:before="0" w:after="0" w:line="160" w:lineRule="exact"/>
              <w:ind w:left="60" w:firstLine="0"/>
              <w:jc w:val="left"/>
            </w:pPr>
            <w:r>
              <w:rPr>
                <w:rStyle w:val="8pt1"/>
                <w:lang w:eastAsia="ru-RU"/>
              </w:rPr>
              <w:t xml:space="preserve">- В. М. </w:t>
            </w:r>
            <w:r>
              <w:rPr>
                <w:rStyle w:val="71"/>
                <w:lang w:eastAsia="ru-RU"/>
              </w:rPr>
              <w:t>Саянов</w:t>
            </w:r>
          </w:p>
        </w:tc>
        <w:tc>
          <w:tcPr>
            <w:tcW w:w="900" w:type="dxa"/>
            <w:shd w:val="clear" w:color="auto" w:fill="FFFFFF"/>
          </w:tcPr>
          <w:p w:rsidR="006454E9" w:rsidRDefault="006454E9">
            <w:pPr>
              <w:framePr w:w="6054" w:wrap="notBeside" w:vAnchor="text" w:hAnchor="text" w:xAlign="center" w:y="1"/>
              <w:rPr>
                <w:sz w:val="10"/>
                <w:szCs w:val="10"/>
              </w:rPr>
            </w:pPr>
          </w:p>
        </w:tc>
        <w:tc>
          <w:tcPr>
            <w:tcW w:w="1980" w:type="dxa"/>
            <w:shd w:val="clear" w:color="auto" w:fill="FFFFFF"/>
          </w:tcPr>
          <w:p w:rsidR="006454E9" w:rsidRDefault="006454E9">
            <w:pPr>
              <w:framePr w:w="6054" w:wrap="notBeside" w:vAnchor="text" w:hAnchor="text" w:xAlign="center" w:y="1"/>
              <w:rPr>
                <w:sz w:val="10"/>
                <w:szCs w:val="10"/>
              </w:rPr>
            </w:pPr>
          </w:p>
        </w:tc>
      </w:tr>
    </w:tbl>
    <w:p w:rsidR="006454E9" w:rsidRDefault="006454E9">
      <w:pPr>
        <w:rPr>
          <w:sz w:val="2"/>
          <w:szCs w:val="2"/>
        </w:rPr>
        <w:sectPr w:rsidR="006454E9">
          <w:headerReference w:type="even" r:id="rId156"/>
          <w:headerReference w:type="default" r:id="rId157"/>
          <w:pgSz w:w="11909" w:h="16838"/>
          <w:pgMar w:top="3426" w:right="2600" w:bottom="2976" w:left="2636" w:header="0" w:footer="3" w:gutter="0"/>
          <w:pgNumType w:start="434"/>
          <w:cols w:space="720"/>
          <w:noEndnote/>
          <w:docGrid w:linePitch="360"/>
        </w:sectPr>
      </w:pPr>
    </w:p>
    <w:p w:rsidR="006454E9" w:rsidRDefault="006454E9">
      <w:pPr>
        <w:pStyle w:val="180"/>
        <w:shd w:val="clear" w:color="auto" w:fill="auto"/>
        <w:spacing w:before="0" w:line="384" w:lineRule="exact"/>
        <w:ind w:right="180" w:firstLine="0"/>
        <w:jc w:val="center"/>
      </w:pPr>
      <w:r>
        <w:rPr>
          <w:rStyle w:val="187"/>
          <w:lang w:eastAsia="ru-RU"/>
        </w:rPr>
        <w:t>СОДЕРЖАНИЕ</w:t>
      </w:r>
    </w:p>
    <w:p w:rsidR="006454E9" w:rsidRDefault="006454E9">
      <w:pPr>
        <w:pStyle w:val="TOC3"/>
        <w:shd w:val="clear" w:color="auto" w:fill="auto"/>
        <w:tabs>
          <w:tab w:val="right" w:leader="dot" w:pos="6620"/>
        </w:tabs>
      </w:pPr>
      <w:r>
        <w:fldChar w:fldCharType="begin"/>
      </w:r>
      <w:r>
        <w:instrText xml:space="preserve"> TOC \o "1-5" \h \z </w:instrText>
      </w:r>
      <w:r>
        <w:fldChar w:fldCharType="separate"/>
      </w:r>
      <w:r>
        <w:t>Предисловие</w:t>
      </w:r>
      <w:r>
        <w:tab/>
        <w:t>3</w:t>
      </w:r>
    </w:p>
    <w:p w:rsidR="006454E9" w:rsidRDefault="006454E9">
      <w:pPr>
        <w:pStyle w:val="TOC3"/>
        <w:shd w:val="clear" w:color="auto" w:fill="auto"/>
        <w:tabs>
          <w:tab w:val="right" w:leader="dot" w:pos="6620"/>
        </w:tabs>
      </w:pPr>
      <w:hyperlink w:anchor="bookmark2" w:tooltip="Current Document">
        <w:r>
          <w:t>Введение</w:t>
        </w:r>
        <w:r>
          <w:tab/>
          <w:t>4</w:t>
        </w:r>
      </w:hyperlink>
    </w:p>
    <w:p w:rsidR="006454E9" w:rsidRDefault="006454E9">
      <w:pPr>
        <w:pStyle w:val="214"/>
        <w:shd w:val="clear" w:color="auto" w:fill="auto"/>
        <w:tabs>
          <w:tab w:val="right" w:leader="dot" w:pos="6620"/>
        </w:tabs>
        <w:spacing w:after="86" w:line="160" w:lineRule="exact"/>
      </w:pPr>
      <w:r>
        <w:t xml:space="preserve">Вопросы </w:t>
      </w:r>
      <w:r>
        <w:rPr>
          <w:rStyle w:val="2d"/>
          <w:i/>
          <w:iCs/>
          <w:lang w:eastAsia="ru-RU"/>
        </w:rPr>
        <w:t xml:space="preserve">для </w:t>
      </w:r>
      <w:r>
        <w:t>самопроверки</w:t>
      </w:r>
      <w:r>
        <w:rPr>
          <w:rStyle w:val="274"/>
          <w:lang w:eastAsia="ru-RU"/>
        </w:rPr>
        <w:tab/>
        <w:t>5</w:t>
      </w:r>
    </w:p>
    <w:p w:rsidR="006454E9" w:rsidRDefault="006454E9">
      <w:pPr>
        <w:pStyle w:val="TOC3"/>
        <w:shd w:val="clear" w:color="auto" w:fill="auto"/>
        <w:spacing w:line="288" w:lineRule="exact"/>
        <w:ind w:right="180"/>
        <w:jc w:val="center"/>
      </w:pPr>
      <w:r>
        <w:t>ЛЕКСИКА И ФРАЗЕОЛОГИЯ Лексикология</w:t>
      </w:r>
    </w:p>
    <w:p w:rsidR="006454E9" w:rsidRDefault="006454E9">
      <w:pPr>
        <w:pStyle w:val="TOC3"/>
        <w:shd w:val="clear" w:color="auto" w:fill="auto"/>
        <w:tabs>
          <w:tab w:val="right" w:leader="dot" w:pos="6332"/>
        </w:tabs>
        <w:spacing w:line="288" w:lineRule="exact"/>
        <w:ind w:right="20"/>
        <w:jc w:val="right"/>
      </w:pPr>
      <w:r>
        <w:t>§ I. Понятие о лсксикс и лексикологии</w:t>
      </w:r>
      <w:r>
        <w:tab/>
        <w:t>6</w:t>
      </w:r>
    </w:p>
    <w:p w:rsidR="006454E9" w:rsidRDefault="006454E9">
      <w:pPr>
        <w:pStyle w:val="TOC3"/>
        <w:shd w:val="clear" w:color="auto" w:fill="auto"/>
        <w:tabs>
          <w:tab w:val="right" w:leader="dot" w:pos="6332"/>
        </w:tabs>
        <w:spacing w:line="192" w:lineRule="exact"/>
        <w:ind w:right="20"/>
        <w:jc w:val="right"/>
      </w:pPr>
      <w:r>
        <w:t>§ 2. Лексическая система русского языка</w:t>
      </w:r>
      <w:r>
        <w:tab/>
        <w:t>7</w:t>
      </w:r>
    </w:p>
    <w:p w:rsidR="006454E9" w:rsidRDefault="006454E9">
      <w:pPr>
        <w:pStyle w:val="TOC3"/>
        <w:shd w:val="clear" w:color="auto" w:fill="auto"/>
        <w:tabs>
          <w:tab w:val="right" w:leader="dot" w:pos="6332"/>
        </w:tabs>
        <w:spacing w:line="192" w:lineRule="exact"/>
        <w:ind w:right="20"/>
        <w:jc w:val="right"/>
      </w:pPr>
      <w:r>
        <w:t>§ 3. Слово в лексической системе</w:t>
      </w:r>
      <w:r>
        <w:tab/>
        <w:t>9</w:t>
      </w:r>
    </w:p>
    <w:p w:rsidR="006454E9" w:rsidRDefault="006454E9">
      <w:pPr>
        <w:pStyle w:val="TOC3"/>
        <w:shd w:val="clear" w:color="auto" w:fill="auto"/>
        <w:tabs>
          <w:tab w:val="right" w:leader="dot" w:pos="6332"/>
        </w:tabs>
        <w:spacing w:line="192" w:lineRule="exact"/>
        <w:ind w:right="20"/>
        <w:jc w:val="right"/>
      </w:pPr>
      <w:hyperlink w:anchor="bookmark4" w:tooltip="Current Document">
        <w:r>
          <w:t>§ 4. Сущность слова как лексической единицы</w:t>
        </w:r>
        <w:r>
          <w:tab/>
          <w:t xml:space="preserve"> </w:t>
        </w:r>
        <w:r>
          <w:rPr>
            <w:lang w:val="en-US"/>
          </w:rPr>
          <w:t xml:space="preserve">I </w:t>
        </w:r>
        <w:r>
          <w:t>1</w:t>
        </w:r>
      </w:hyperlink>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10"/>
        </w:rPr>
        <w:tab/>
        <w:t xml:space="preserve"> </w:t>
      </w:r>
      <w:r>
        <w:rPr>
          <w:rStyle w:val="274"/>
          <w:lang w:eastAsia="ru-RU"/>
        </w:rPr>
        <w:t>14</w:t>
      </w:r>
    </w:p>
    <w:p w:rsidR="006454E9" w:rsidRDefault="006454E9">
      <w:pPr>
        <w:pStyle w:val="TOC3"/>
        <w:shd w:val="clear" w:color="auto" w:fill="auto"/>
        <w:tabs>
          <w:tab w:val="right" w:leader="dot" w:pos="6620"/>
        </w:tabs>
        <w:spacing w:after="60" w:line="192" w:lineRule="exact"/>
      </w:pPr>
      <w:r>
        <w:t>Упражнения</w:t>
      </w:r>
      <w:r>
        <w:tab/>
        <w:t xml:space="preserve"> 14</w:t>
      </w:r>
    </w:p>
    <w:p w:rsidR="006454E9" w:rsidRDefault="006454E9">
      <w:pPr>
        <w:pStyle w:val="TOC3"/>
        <w:shd w:val="clear" w:color="auto" w:fill="auto"/>
        <w:tabs>
          <w:tab w:val="right" w:leader="dot" w:pos="6332"/>
        </w:tabs>
        <w:spacing w:line="192" w:lineRule="exact"/>
        <w:ind w:right="20"/>
        <w:jc w:val="right"/>
      </w:pPr>
      <w:r>
        <w:t>Лексическое значение слова</w:t>
      </w:r>
      <w:r>
        <w:tab/>
        <w:t xml:space="preserve"> 1 5</w:t>
      </w:r>
    </w:p>
    <w:p w:rsidR="006454E9" w:rsidRDefault="006454E9">
      <w:pPr>
        <w:pStyle w:val="TOC3"/>
        <w:shd w:val="clear" w:color="auto" w:fill="auto"/>
        <w:tabs>
          <w:tab w:val="right" w:leader="dot" w:pos="6332"/>
        </w:tabs>
        <w:spacing w:line="192" w:lineRule="exact"/>
        <w:ind w:right="20"/>
        <w:jc w:val="right"/>
      </w:pPr>
      <w:r>
        <w:t>§ 5. Лсксичсскос значение слова и понятие</w:t>
      </w:r>
      <w:r>
        <w:tab/>
        <w:t xml:space="preserve"> 1 5</w:t>
      </w:r>
    </w:p>
    <w:p w:rsidR="006454E9" w:rsidRDefault="006454E9">
      <w:pPr>
        <w:pStyle w:val="TOC3"/>
        <w:shd w:val="clear" w:color="auto" w:fill="auto"/>
        <w:tabs>
          <w:tab w:val="right" w:leader="dot" w:pos="6332"/>
        </w:tabs>
        <w:spacing w:line="192" w:lineRule="exact"/>
        <w:ind w:right="20"/>
        <w:jc w:val="right"/>
      </w:pPr>
      <w:r>
        <w:t>§ 6. Типы лсксичсских значений слов в русском языке</w:t>
      </w:r>
      <w:r>
        <w:tab/>
        <w:t xml:space="preserve"> 17</w:t>
      </w:r>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2 1</w:t>
      </w:r>
    </w:p>
    <w:p w:rsidR="006454E9" w:rsidRDefault="006454E9">
      <w:pPr>
        <w:pStyle w:val="TOC3"/>
        <w:shd w:val="clear" w:color="auto" w:fill="auto"/>
        <w:tabs>
          <w:tab w:val="right" w:leader="dot" w:pos="6620"/>
        </w:tabs>
        <w:spacing w:after="60" w:line="192" w:lineRule="exact"/>
      </w:pPr>
      <w:r>
        <w:t>Упражнения</w:t>
      </w:r>
      <w:r>
        <w:tab/>
        <w:t>2 I</w:t>
      </w:r>
    </w:p>
    <w:p w:rsidR="006454E9" w:rsidRDefault="006454E9">
      <w:pPr>
        <w:pStyle w:val="TOC3"/>
        <w:shd w:val="clear" w:color="auto" w:fill="auto"/>
        <w:tabs>
          <w:tab w:val="right" w:leader="dot" w:pos="6332"/>
        </w:tabs>
        <w:spacing w:line="192" w:lineRule="exact"/>
        <w:ind w:right="20"/>
        <w:jc w:val="right"/>
      </w:pPr>
      <w:r>
        <w:t>Многозначность слова</w:t>
      </w:r>
      <w:r>
        <w:tab/>
        <w:t>23</w:t>
      </w:r>
    </w:p>
    <w:p w:rsidR="006454E9" w:rsidRDefault="006454E9">
      <w:pPr>
        <w:pStyle w:val="TOC3"/>
        <w:shd w:val="clear" w:color="auto" w:fill="auto"/>
        <w:tabs>
          <w:tab w:val="right" w:leader="dot" w:pos="6332"/>
        </w:tabs>
        <w:spacing w:line="192" w:lineRule="exact"/>
        <w:ind w:right="20"/>
        <w:jc w:val="right"/>
      </w:pPr>
      <w:r>
        <w:t>§ 7. Слова однозначные и многозначные</w:t>
      </w:r>
      <w:r>
        <w:tab/>
        <w:t>23</w:t>
      </w:r>
    </w:p>
    <w:p w:rsidR="006454E9" w:rsidRDefault="006454E9">
      <w:pPr>
        <w:pStyle w:val="TOC3"/>
        <w:shd w:val="clear" w:color="auto" w:fill="auto"/>
        <w:tabs>
          <w:tab w:val="right" w:leader="dot" w:pos="6332"/>
        </w:tabs>
        <w:spacing w:line="192" w:lineRule="exact"/>
        <w:ind w:right="20"/>
        <w:jc w:val="right"/>
      </w:pPr>
      <w:r>
        <w:t>§ 8. Способы переноса значений слова</w:t>
      </w:r>
      <w:r>
        <w:tab/>
        <w:t>26</w:t>
      </w:r>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28</w:t>
      </w:r>
    </w:p>
    <w:p w:rsidR="006454E9" w:rsidRDefault="006454E9">
      <w:pPr>
        <w:pStyle w:val="TOC3"/>
        <w:shd w:val="clear" w:color="auto" w:fill="auto"/>
        <w:tabs>
          <w:tab w:val="right" w:leader="dot" w:pos="6620"/>
        </w:tabs>
        <w:spacing w:after="60" w:line="192" w:lineRule="exact"/>
      </w:pPr>
      <w:r>
        <w:t>Упражнения</w:t>
      </w:r>
      <w:r>
        <w:tab/>
        <w:t>28</w:t>
      </w:r>
    </w:p>
    <w:p w:rsidR="006454E9" w:rsidRDefault="006454E9">
      <w:pPr>
        <w:pStyle w:val="TOC3"/>
        <w:shd w:val="clear" w:color="auto" w:fill="auto"/>
        <w:tabs>
          <w:tab w:val="right" w:leader="dot" w:pos="6332"/>
        </w:tabs>
        <w:spacing w:line="192" w:lineRule="exact"/>
        <w:ind w:right="20"/>
        <w:jc w:val="right"/>
      </w:pPr>
      <w:r>
        <w:t>Лексическая омонимия</w:t>
      </w:r>
      <w:r>
        <w:tab/>
        <w:t>29</w:t>
      </w:r>
    </w:p>
    <w:p w:rsidR="006454E9" w:rsidRDefault="006454E9">
      <w:pPr>
        <w:pStyle w:val="TOC3"/>
        <w:shd w:val="clear" w:color="auto" w:fill="auto"/>
        <w:tabs>
          <w:tab w:val="right" w:leader="dot" w:pos="6332"/>
        </w:tabs>
        <w:spacing w:line="192" w:lineRule="exact"/>
        <w:ind w:right="20"/>
        <w:jc w:val="right"/>
      </w:pPr>
      <w:r>
        <w:t>§ 9. Омонимы в русском языке</w:t>
      </w:r>
      <w:r>
        <w:tab/>
        <w:t>29</w:t>
      </w:r>
    </w:p>
    <w:p w:rsidR="006454E9" w:rsidRDefault="006454E9">
      <w:pPr>
        <w:pStyle w:val="TOC3"/>
        <w:shd w:val="clear" w:color="auto" w:fill="auto"/>
        <w:tabs>
          <w:tab w:val="right" w:leader="dot" w:pos="6332"/>
        </w:tabs>
        <w:spacing w:line="192" w:lineRule="exact"/>
        <w:ind w:right="20"/>
        <w:jc w:val="right"/>
      </w:pPr>
      <w:hyperlink w:anchor="bookmark5" w:tooltip="Current Document">
        <w:r>
          <w:t>§ 10. Возникновение омонимов</w:t>
        </w:r>
        <w:r>
          <w:tab/>
          <w:t>3 1</w:t>
        </w:r>
      </w:hyperlink>
    </w:p>
    <w:p w:rsidR="006454E9" w:rsidRDefault="006454E9">
      <w:pPr>
        <w:pStyle w:val="TOC3"/>
        <w:shd w:val="clear" w:color="auto" w:fill="auto"/>
        <w:tabs>
          <w:tab w:val="right" w:leader="dot" w:pos="6332"/>
        </w:tabs>
        <w:spacing w:line="192" w:lineRule="exact"/>
        <w:ind w:right="20"/>
        <w:jc w:val="right"/>
      </w:pPr>
      <w:hyperlink w:anchor="bookmark6" w:tooltip="Current Document">
        <w:r>
          <w:rPr>
            <w:rStyle w:val="3pt0"/>
            <w:lang w:eastAsia="ru-RU"/>
          </w:rPr>
          <w:t>§11.</w:t>
        </w:r>
        <w:r>
          <w:t xml:space="preserve"> Разграничение омонимии и многозначности</w:t>
        </w:r>
        <w:r>
          <w:tab/>
          <w:t>33</w:t>
        </w:r>
      </w:hyperlink>
    </w:p>
    <w:p w:rsidR="006454E9" w:rsidRDefault="006454E9">
      <w:pPr>
        <w:pStyle w:val="TOC3"/>
        <w:shd w:val="clear" w:color="auto" w:fill="auto"/>
        <w:tabs>
          <w:tab w:val="right" w:leader="dot" w:pos="6332"/>
        </w:tabs>
        <w:spacing w:line="192" w:lineRule="exact"/>
        <w:ind w:right="20"/>
        <w:jc w:val="right"/>
      </w:pPr>
      <w:hyperlink w:anchor="bookmark7" w:tooltip="Current Document">
        <w:r>
          <w:t>§ 12. Использование омонимов в речи</w:t>
        </w:r>
        <w:r>
          <w:tab/>
          <w:t>35</w:t>
        </w:r>
      </w:hyperlink>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10"/>
        </w:rPr>
        <w:tab/>
      </w:r>
      <w:r>
        <w:rPr>
          <w:rStyle w:val="274"/>
          <w:lang w:eastAsia="ru-RU"/>
        </w:rPr>
        <w:t>37</w:t>
      </w:r>
    </w:p>
    <w:p w:rsidR="006454E9" w:rsidRDefault="006454E9">
      <w:pPr>
        <w:pStyle w:val="TOC3"/>
        <w:shd w:val="clear" w:color="auto" w:fill="auto"/>
        <w:tabs>
          <w:tab w:val="right" w:leader="dot" w:pos="6620"/>
        </w:tabs>
        <w:spacing w:after="60" w:line="192" w:lineRule="exact"/>
      </w:pPr>
      <w:r>
        <w:t>Упражнения</w:t>
      </w:r>
      <w:r>
        <w:tab/>
        <w:t>37</w:t>
      </w:r>
    </w:p>
    <w:p w:rsidR="006454E9" w:rsidRDefault="006454E9">
      <w:pPr>
        <w:pStyle w:val="TOC3"/>
        <w:shd w:val="clear" w:color="auto" w:fill="auto"/>
        <w:tabs>
          <w:tab w:val="right" w:leader="dot" w:pos="6332"/>
        </w:tabs>
        <w:spacing w:line="192" w:lineRule="exact"/>
        <w:ind w:right="20"/>
        <w:jc w:val="right"/>
      </w:pPr>
      <w:r>
        <w:t xml:space="preserve">Лексическая синонимия </w:t>
      </w:r>
      <w:r>
        <w:tab/>
        <w:t>39</w:t>
      </w:r>
    </w:p>
    <w:p w:rsidR="006454E9" w:rsidRDefault="006454E9">
      <w:pPr>
        <w:pStyle w:val="TOC3"/>
        <w:shd w:val="clear" w:color="auto" w:fill="auto"/>
        <w:tabs>
          <w:tab w:val="right" w:leader="dot" w:pos="6332"/>
        </w:tabs>
        <w:spacing w:line="192" w:lineRule="exact"/>
        <w:ind w:right="20"/>
        <w:jc w:val="right"/>
      </w:pPr>
      <w:r>
        <w:t>§ 13. Синонимы в русском языке</w:t>
      </w:r>
      <w:r>
        <w:tab/>
        <w:t>39</w:t>
      </w:r>
    </w:p>
    <w:p w:rsidR="006454E9" w:rsidRDefault="006454E9">
      <w:pPr>
        <w:pStyle w:val="TOC3"/>
        <w:shd w:val="clear" w:color="auto" w:fill="auto"/>
        <w:tabs>
          <w:tab w:val="right" w:leader="dot" w:pos="6332"/>
        </w:tabs>
        <w:spacing w:line="192" w:lineRule="exact"/>
        <w:ind w:right="20"/>
        <w:jc w:val="right"/>
      </w:pPr>
      <w:hyperlink w:anchor="bookmark8" w:tooltip="Current Document">
        <w:r>
          <w:t>§ 14. Типы синонимов</w:t>
        </w:r>
        <w:r>
          <w:tab/>
          <w:t>4 I</w:t>
        </w:r>
      </w:hyperlink>
    </w:p>
    <w:p w:rsidR="006454E9" w:rsidRDefault="006454E9">
      <w:pPr>
        <w:pStyle w:val="TOC3"/>
        <w:shd w:val="clear" w:color="auto" w:fill="auto"/>
        <w:tabs>
          <w:tab w:val="right" w:leader="dot" w:pos="6332"/>
        </w:tabs>
        <w:spacing w:line="192" w:lineRule="exact"/>
        <w:ind w:right="20"/>
        <w:jc w:val="right"/>
      </w:pPr>
      <w:hyperlink w:anchor="bookmark9" w:tooltip="Current Document">
        <w:r>
          <w:t>§ 15. Синонимия и полисемия</w:t>
        </w:r>
        <w:r>
          <w:tab/>
          <w:t>43</w:t>
        </w:r>
      </w:hyperlink>
    </w:p>
    <w:p w:rsidR="006454E9" w:rsidRDefault="006454E9">
      <w:pPr>
        <w:pStyle w:val="TOC3"/>
        <w:shd w:val="clear" w:color="auto" w:fill="auto"/>
        <w:tabs>
          <w:tab w:val="right" w:leader="dot" w:pos="6332"/>
        </w:tabs>
        <w:spacing w:line="192" w:lineRule="exact"/>
        <w:ind w:right="20"/>
        <w:jc w:val="right"/>
      </w:pPr>
      <w:hyperlink w:anchor="bookmark10" w:tooltip="Current Document">
        <w:r>
          <w:t>§ 16. Вопрос о контекстуальных синонимах</w:t>
        </w:r>
        <w:r>
          <w:tab/>
          <w:t>43</w:t>
        </w:r>
      </w:hyperlink>
    </w:p>
    <w:p w:rsidR="006454E9" w:rsidRDefault="006454E9">
      <w:pPr>
        <w:pStyle w:val="TOC3"/>
        <w:shd w:val="clear" w:color="auto" w:fill="auto"/>
        <w:tabs>
          <w:tab w:val="right" w:leader="dot" w:pos="6332"/>
        </w:tabs>
        <w:spacing w:line="192" w:lineRule="exact"/>
        <w:ind w:right="20"/>
        <w:jc w:val="right"/>
      </w:pPr>
      <w:hyperlink w:anchor="bookmark11" w:tooltip="Current Document">
        <w:r>
          <w:t xml:space="preserve">§ 17. Использование синонимов в речи </w:t>
        </w:r>
        <w:r>
          <w:tab/>
          <w:t>44</w:t>
        </w:r>
      </w:hyperlink>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46</w:t>
      </w:r>
    </w:p>
    <w:p w:rsidR="006454E9" w:rsidRDefault="006454E9">
      <w:pPr>
        <w:pStyle w:val="TOC3"/>
        <w:shd w:val="clear" w:color="auto" w:fill="auto"/>
        <w:tabs>
          <w:tab w:val="right" w:leader="dot" w:pos="6620"/>
        </w:tabs>
        <w:spacing w:after="60" w:line="192" w:lineRule="exact"/>
      </w:pPr>
      <w:r>
        <w:t>Упражнения</w:t>
      </w:r>
      <w:r>
        <w:tab/>
        <w:t>46</w:t>
      </w:r>
    </w:p>
    <w:p w:rsidR="006454E9" w:rsidRDefault="006454E9">
      <w:pPr>
        <w:pStyle w:val="TOC3"/>
        <w:shd w:val="clear" w:color="auto" w:fill="auto"/>
        <w:tabs>
          <w:tab w:val="right" w:leader="dot" w:pos="6332"/>
        </w:tabs>
        <w:spacing w:line="192" w:lineRule="exact"/>
        <w:ind w:right="20"/>
        <w:jc w:val="right"/>
      </w:pPr>
      <w:r>
        <w:t>Лексическая антонимия</w:t>
      </w:r>
      <w:r>
        <w:tab/>
        <w:t>47</w:t>
      </w:r>
    </w:p>
    <w:p w:rsidR="006454E9" w:rsidRDefault="006454E9">
      <w:pPr>
        <w:pStyle w:val="TOC3"/>
        <w:shd w:val="clear" w:color="auto" w:fill="auto"/>
        <w:tabs>
          <w:tab w:val="right" w:leader="dot" w:pos="6332"/>
        </w:tabs>
        <w:spacing w:line="192" w:lineRule="exact"/>
        <w:ind w:right="20"/>
        <w:jc w:val="right"/>
      </w:pPr>
      <w:r>
        <w:t>§ 18. Антонимы в русском языке</w:t>
      </w:r>
      <w:r>
        <w:tab/>
        <w:t>47</w:t>
      </w:r>
    </w:p>
    <w:p w:rsidR="006454E9" w:rsidRDefault="006454E9">
      <w:pPr>
        <w:pStyle w:val="TOC3"/>
        <w:shd w:val="clear" w:color="auto" w:fill="auto"/>
        <w:tabs>
          <w:tab w:val="right" w:leader="dot" w:pos="6332"/>
        </w:tabs>
        <w:spacing w:line="192" w:lineRule="exact"/>
        <w:ind w:right="20"/>
        <w:jc w:val="right"/>
      </w:pPr>
      <w:hyperlink w:anchor="bookmark12" w:tooltip="Current Document">
        <w:r>
          <w:t>§ 19. Антонимия и полисемия</w:t>
        </w:r>
        <w:r>
          <w:tab/>
          <w:t>50</w:t>
        </w:r>
      </w:hyperlink>
    </w:p>
    <w:p w:rsidR="006454E9" w:rsidRDefault="006454E9">
      <w:pPr>
        <w:pStyle w:val="TOC3"/>
        <w:shd w:val="clear" w:color="auto" w:fill="auto"/>
        <w:tabs>
          <w:tab w:val="right" w:leader="dot" w:pos="6332"/>
        </w:tabs>
        <w:spacing w:line="192" w:lineRule="exact"/>
        <w:ind w:right="20"/>
        <w:jc w:val="right"/>
      </w:pPr>
      <w:hyperlink w:anchor="bookmark13" w:tooltip="Current Document">
        <w:r>
          <w:t>§ 20. Вопрос о контекстуальных антонимах</w:t>
        </w:r>
        <w:r>
          <w:tab/>
          <w:t>5 1</w:t>
        </w:r>
      </w:hyperlink>
    </w:p>
    <w:p w:rsidR="006454E9" w:rsidRDefault="006454E9">
      <w:pPr>
        <w:pStyle w:val="TOC3"/>
        <w:shd w:val="clear" w:color="auto" w:fill="auto"/>
        <w:tabs>
          <w:tab w:val="right" w:leader="dot" w:pos="6332"/>
        </w:tabs>
        <w:spacing w:line="192" w:lineRule="exact"/>
        <w:ind w:right="20"/>
        <w:jc w:val="right"/>
      </w:pPr>
      <w:hyperlink w:anchor="bookmark14" w:tooltip="Current Document">
        <w:r>
          <w:t>§ 21. Использование антонимов в речи</w:t>
        </w:r>
        <w:r>
          <w:tab/>
          <w:t>5 1</w:t>
        </w:r>
      </w:hyperlink>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53</w:t>
      </w:r>
    </w:p>
    <w:p w:rsidR="006454E9" w:rsidRDefault="006454E9">
      <w:pPr>
        <w:pStyle w:val="TOC3"/>
        <w:shd w:val="clear" w:color="auto" w:fill="auto"/>
        <w:tabs>
          <w:tab w:val="right" w:leader="dot" w:pos="6620"/>
        </w:tabs>
        <w:spacing w:after="94" w:line="192" w:lineRule="exact"/>
      </w:pPr>
      <w:r>
        <w:t>Упражнения</w:t>
      </w:r>
      <w:r>
        <w:tab/>
        <w:t>53</w:t>
      </w:r>
    </w:p>
    <w:p w:rsidR="006454E9" w:rsidRDefault="006454E9">
      <w:pPr>
        <w:pStyle w:val="TOC3"/>
        <w:shd w:val="clear" w:color="auto" w:fill="auto"/>
        <w:tabs>
          <w:tab w:val="right" w:leader="dot" w:pos="6332"/>
        </w:tabs>
        <w:spacing w:line="150" w:lineRule="exact"/>
        <w:jc w:val="right"/>
      </w:pPr>
      <w:r>
        <w:t>Паронимия</w:t>
      </w:r>
      <w:r>
        <w:tab/>
        <w:t>55 § 22. Паронимы в русском языке</w:t>
      </w:r>
      <w:r>
        <w:tab/>
        <w:t>55</w:t>
      </w:r>
    </w:p>
    <w:p w:rsidR="006454E9" w:rsidRDefault="006454E9">
      <w:pPr>
        <w:pStyle w:val="TOC4"/>
        <w:shd w:val="clear" w:color="auto" w:fill="auto"/>
        <w:tabs>
          <w:tab w:val="right" w:leader="dot" w:pos="6340"/>
        </w:tabs>
        <w:spacing w:line="192" w:lineRule="exact"/>
        <w:jc w:val="right"/>
      </w:pPr>
      <w:hyperlink w:anchor="bookmark15" w:tooltip="Current Document">
        <w:r>
          <w:rPr>
            <w:rStyle w:val="TOC3Char"/>
          </w:rPr>
          <w:t>§ 23. Отношение паронимов к омонимам, синонимам, антонимам</w:t>
        </w:r>
        <w:r>
          <w:rPr>
            <w:rStyle w:val="TOC3Char"/>
          </w:rPr>
          <w:tab/>
          <w:t>56</w:t>
        </w:r>
      </w:hyperlink>
    </w:p>
    <w:p w:rsidR="006454E9" w:rsidRDefault="006454E9">
      <w:pPr>
        <w:pStyle w:val="TOC4"/>
        <w:shd w:val="clear" w:color="auto" w:fill="auto"/>
        <w:tabs>
          <w:tab w:val="right" w:leader="dot" w:pos="6340"/>
        </w:tabs>
        <w:spacing w:line="192" w:lineRule="exact"/>
        <w:jc w:val="right"/>
      </w:pPr>
      <w:hyperlink w:anchor="bookmark16" w:tooltip="Current Document">
        <w:r>
          <w:rPr>
            <w:rStyle w:val="TOC3Char"/>
          </w:rPr>
          <w:t>§ 24. Использование паронимов в речи</w:t>
        </w:r>
        <w:r>
          <w:rPr>
            <w:rStyle w:val="TOC3Char"/>
          </w:rPr>
          <w:tab/>
          <w:t>57</w:t>
        </w:r>
      </w:hyperlink>
    </w:p>
    <w:p w:rsidR="006454E9" w:rsidRDefault="006454E9">
      <w:pPr>
        <w:pStyle w:val="214"/>
        <w:shd w:val="clear" w:color="auto" w:fill="auto"/>
        <w:tabs>
          <w:tab w:val="right" w:leader="dot" w:pos="6624"/>
        </w:tabs>
        <w:spacing w:after="0" w:line="192" w:lineRule="exact"/>
      </w:pPr>
      <w:r>
        <w:t xml:space="preserve">Вопросы </w:t>
      </w:r>
      <w:r>
        <w:rPr>
          <w:rStyle w:val="2d"/>
          <w:i/>
          <w:iCs/>
          <w:lang w:eastAsia="ru-RU"/>
        </w:rPr>
        <w:t xml:space="preserve">для </w:t>
      </w:r>
      <w:r>
        <w:t>самопроверки</w:t>
      </w:r>
      <w:r>
        <w:rPr>
          <w:rStyle w:val="2710"/>
        </w:rPr>
        <w:tab/>
      </w:r>
      <w:r>
        <w:rPr>
          <w:rStyle w:val="274"/>
          <w:lang w:eastAsia="ru-RU"/>
        </w:rPr>
        <w:t>58</w:t>
      </w:r>
    </w:p>
    <w:p w:rsidR="006454E9" w:rsidRDefault="006454E9">
      <w:pPr>
        <w:pStyle w:val="TOC3"/>
        <w:shd w:val="clear" w:color="auto" w:fill="auto"/>
        <w:tabs>
          <w:tab w:val="right" w:leader="dot" w:pos="6624"/>
        </w:tabs>
        <w:spacing w:after="60" w:line="192" w:lineRule="exact"/>
      </w:pPr>
      <w:r>
        <w:t>Упражнения</w:t>
      </w:r>
      <w:r>
        <w:tab/>
        <w:t>58</w:t>
      </w:r>
    </w:p>
    <w:p w:rsidR="006454E9" w:rsidRDefault="006454E9">
      <w:pPr>
        <w:pStyle w:val="TOC3"/>
        <w:shd w:val="clear" w:color="auto" w:fill="auto"/>
        <w:tabs>
          <w:tab w:val="right" w:leader="dot" w:pos="6340"/>
        </w:tabs>
        <w:spacing w:line="192" w:lineRule="exact"/>
        <w:jc w:val="right"/>
      </w:pPr>
      <w:r>
        <w:t>Формирование русской лексики</w:t>
      </w:r>
      <w:r>
        <w:tab/>
        <w:t>59</w:t>
      </w:r>
    </w:p>
    <w:p w:rsidR="006454E9" w:rsidRDefault="006454E9">
      <w:pPr>
        <w:pStyle w:val="TOC3"/>
        <w:shd w:val="clear" w:color="auto" w:fill="auto"/>
        <w:tabs>
          <w:tab w:val="right" w:leader="dot" w:pos="6340"/>
        </w:tabs>
        <w:spacing w:line="192" w:lineRule="exact"/>
        <w:jc w:val="right"/>
      </w:pPr>
      <w:r>
        <w:t>§ 25. Происхождение лексики современного русского языка</w:t>
      </w:r>
      <w:r>
        <w:tab/>
        <w:t>59</w:t>
      </w:r>
    </w:p>
    <w:p w:rsidR="006454E9" w:rsidRDefault="006454E9">
      <w:pPr>
        <w:pStyle w:val="TOC3"/>
        <w:shd w:val="clear" w:color="auto" w:fill="auto"/>
        <w:tabs>
          <w:tab w:val="right" w:leader="dot" w:pos="6340"/>
        </w:tabs>
        <w:spacing w:line="192" w:lineRule="exact"/>
        <w:jc w:val="right"/>
      </w:pPr>
      <w:r>
        <w:t>§ 26. Исконно русская лсксика</w:t>
      </w:r>
      <w:r>
        <w:tab/>
        <w:t>60</w:t>
      </w:r>
    </w:p>
    <w:p w:rsidR="006454E9" w:rsidRDefault="006454E9">
      <w:pPr>
        <w:pStyle w:val="TOC4"/>
        <w:shd w:val="clear" w:color="auto" w:fill="auto"/>
        <w:tabs>
          <w:tab w:val="right" w:leader="dot" w:pos="6340"/>
        </w:tabs>
        <w:spacing w:line="192" w:lineRule="exact"/>
        <w:jc w:val="right"/>
      </w:pPr>
      <w:hyperlink w:anchor="bookmark17" w:tooltip="Current Document">
        <w:r>
          <w:rPr>
            <w:rStyle w:val="TOC3Char"/>
          </w:rPr>
          <w:t>§ 27. Заимствования из славянских языков</w:t>
        </w:r>
        <w:r>
          <w:rPr>
            <w:rStyle w:val="TOC3Char"/>
          </w:rPr>
          <w:tab/>
          <w:t>62</w:t>
        </w:r>
      </w:hyperlink>
    </w:p>
    <w:p w:rsidR="006454E9" w:rsidRDefault="006454E9">
      <w:pPr>
        <w:pStyle w:val="TOC3"/>
        <w:shd w:val="clear" w:color="auto" w:fill="auto"/>
        <w:tabs>
          <w:tab w:val="right" w:leader="dot" w:pos="6340"/>
        </w:tabs>
        <w:spacing w:line="192" w:lineRule="exact"/>
        <w:jc w:val="right"/>
      </w:pPr>
      <w:r>
        <w:t>§ 28. Заимствования из нсславяиских языков</w:t>
      </w:r>
      <w:r>
        <w:tab/>
        <w:t>64</w:t>
      </w:r>
    </w:p>
    <w:p w:rsidR="006454E9" w:rsidRDefault="006454E9">
      <w:pPr>
        <w:pStyle w:val="TOC3"/>
        <w:shd w:val="clear" w:color="auto" w:fill="auto"/>
        <w:tabs>
          <w:tab w:val="right" w:leader="dot" w:pos="6340"/>
        </w:tabs>
        <w:spacing w:line="192" w:lineRule="exact"/>
        <w:jc w:val="right"/>
      </w:pPr>
      <w:r>
        <w:t>§ 29. Освоение заимствованных слов русским языком</w:t>
      </w:r>
      <w:r>
        <w:tab/>
        <w:t>67</w:t>
      </w:r>
    </w:p>
    <w:p w:rsidR="006454E9" w:rsidRDefault="006454E9">
      <w:pPr>
        <w:pStyle w:val="TOC3"/>
        <w:shd w:val="clear" w:color="auto" w:fill="auto"/>
        <w:tabs>
          <w:tab w:val="right" w:leader="dot" w:pos="6340"/>
        </w:tabs>
        <w:spacing w:line="192" w:lineRule="exact"/>
        <w:jc w:val="right"/>
      </w:pPr>
      <w:r>
        <w:t>§ 30. Фонетические и морфологические черты заимствованных слов</w:t>
      </w:r>
      <w:r>
        <w:tab/>
        <w:t>69</w:t>
      </w:r>
    </w:p>
    <w:p w:rsidR="006454E9" w:rsidRDefault="006454E9">
      <w:pPr>
        <w:pStyle w:val="TOC3"/>
        <w:shd w:val="clear" w:color="auto" w:fill="auto"/>
        <w:tabs>
          <w:tab w:val="right" w:leader="dot" w:pos="6340"/>
        </w:tabs>
        <w:spacing w:line="192" w:lineRule="exact"/>
        <w:jc w:val="right"/>
      </w:pPr>
      <w:r>
        <w:t>§ 31. Калькирование</w:t>
      </w:r>
      <w:r>
        <w:tab/>
        <w:t>69</w:t>
      </w:r>
    </w:p>
    <w:p w:rsidR="006454E9" w:rsidRDefault="006454E9">
      <w:pPr>
        <w:pStyle w:val="TOC3"/>
        <w:shd w:val="clear" w:color="auto" w:fill="auto"/>
        <w:tabs>
          <w:tab w:val="right" w:leader="dot" w:pos="6340"/>
        </w:tabs>
        <w:spacing w:line="192" w:lineRule="exact"/>
        <w:jc w:val="right"/>
      </w:pPr>
      <w:r>
        <w:t>§ 32. Отношение к заимствованным словам</w:t>
      </w:r>
      <w:r>
        <w:tab/>
        <w:t>70</w:t>
      </w:r>
    </w:p>
    <w:p w:rsidR="006454E9" w:rsidRDefault="006454E9">
      <w:pPr>
        <w:pStyle w:val="214"/>
        <w:shd w:val="clear" w:color="auto" w:fill="auto"/>
        <w:tabs>
          <w:tab w:val="right" w:leader="dot" w:pos="6624"/>
        </w:tabs>
        <w:spacing w:after="0" w:line="192" w:lineRule="exact"/>
      </w:pPr>
      <w:r>
        <w:t xml:space="preserve">Вопросы </w:t>
      </w:r>
      <w:r>
        <w:rPr>
          <w:rStyle w:val="2d"/>
          <w:i/>
          <w:iCs/>
          <w:lang w:eastAsia="ru-RU"/>
        </w:rPr>
        <w:t xml:space="preserve">для </w:t>
      </w:r>
      <w:r>
        <w:t>самопроверки</w:t>
      </w:r>
      <w:r>
        <w:rPr>
          <w:rStyle w:val="2710"/>
        </w:rPr>
        <w:tab/>
      </w:r>
      <w:r>
        <w:rPr>
          <w:rStyle w:val="274"/>
          <w:lang w:eastAsia="ru-RU"/>
        </w:rPr>
        <w:t>73</w:t>
      </w:r>
    </w:p>
    <w:p w:rsidR="006454E9" w:rsidRDefault="006454E9">
      <w:pPr>
        <w:pStyle w:val="TOC3"/>
        <w:shd w:val="clear" w:color="auto" w:fill="auto"/>
        <w:tabs>
          <w:tab w:val="right" w:leader="dot" w:pos="6624"/>
        </w:tabs>
        <w:spacing w:after="60" w:line="192" w:lineRule="exact"/>
      </w:pPr>
      <w:r>
        <w:t>Упражнения</w:t>
      </w:r>
      <w:r>
        <w:tab/>
        <w:t>73</w:t>
      </w:r>
    </w:p>
    <w:p w:rsidR="006454E9" w:rsidRDefault="006454E9">
      <w:pPr>
        <w:pStyle w:val="TOC3"/>
        <w:shd w:val="clear" w:color="auto" w:fill="auto"/>
        <w:tabs>
          <w:tab w:val="right" w:leader="dot" w:pos="6340"/>
        </w:tabs>
        <w:spacing w:line="192" w:lineRule="exact"/>
        <w:jc w:val="right"/>
      </w:pPr>
      <w:r>
        <w:t>Процессы архаизации и обновления русской лексики</w:t>
      </w:r>
      <w:r>
        <w:tab/>
        <w:t>75</w:t>
      </w:r>
    </w:p>
    <w:p w:rsidR="006454E9" w:rsidRDefault="006454E9">
      <w:pPr>
        <w:pStyle w:val="TOC3"/>
        <w:shd w:val="clear" w:color="auto" w:fill="auto"/>
        <w:tabs>
          <w:tab w:val="right" w:leader="dot" w:pos="6340"/>
        </w:tabs>
        <w:spacing w:line="192" w:lineRule="exact"/>
        <w:jc w:val="right"/>
      </w:pPr>
      <w:r>
        <w:t>§ 33. Понятие об активном и пассивном словарном запасе</w:t>
      </w:r>
      <w:r>
        <w:tab/>
        <w:t>75</w:t>
      </w:r>
    </w:p>
    <w:p w:rsidR="006454E9" w:rsidRDefault="006454E9">
      <w:pPr>
        <w:pStyle w:val="TOC3"/>
        <w:shd w:val="clear" w:color="auto" w:fill="auto"/>
        <w:tabs>
          <w:tab w:val="right" w:leader="dot" w:pos="6340"/>
        </w:tabs>
        <w:spacing w:line="192" w:lineRule="exact"/>
        <w:jc w:val="right"/>
      </w:pPr>
      <w:r>
        <w:t>§ 34. Устаревшие слова</w:t>
      </w:r>
      <w:r>
        <w:tab/>
        <w:t>75</w:t>
      </w:r>
    </w:p>
    <w:p w:rsidR="006454E9" w:rsidRDefault="006454E9">
      <w:pPr>
        <w:pStyle w:val="TOC3"/>
        <w:shd w:val="clear" w:color="auto" w:fill="auto"/>
        <w:tabs>
          <w:tab w:val="right" w:leader="dot" w:pos="5946"/>
        </w:tabs>
        <w:spacing w:line="192" w:lineRule="exact"/>
        <w:jc w:val="right"/>
      </w:pPr>
      <w:r>
        <w:t>Историзмы</w:t>
      </w:r>
      <w:r>
        <w:tab/>
        <w:t>77</w:t>
      </w:r>
    </w:p>
    <w:p w:rsidR="006454E9" w:rsidRDefault="006454E9">
      <w:pPr>
        <w:pStyle w:val="TOC3"/>
        <w:shd w:val="clear" w:color="auto" w:fill="auto"/>
        <w:tabs>
          <w:tab w:val="right" w:leader="dot" w:pos="5946"/>
        </w:tabs>
        <w:spacing w:line="192" w:lineRule="exact"/>
        <w:jc w:val="right"/>
      </w:pPr>
      <w:r>
        <w:t>Архаизмы, их типы</w:t>
      </w:r>
      <w:r>
        <w:tab/>
        <w:t>77</w:t>
      </w:r>
    </w:p>
    <w:p w:rsidR="006454E9" w:rsidRDefault="006454E9">
      <w:pPr>
        <w:pStyle w:val="TOC3"/>
        <w:shd w:val="clear" w:color="auto" w:fill="auto"/>
        <w:tabs>
          <w:tab w:val="right" w:leader="dot" w:pos="6340"/>
        </w:tabs>
        <w:spacing w:line="192" w:lineRule="exact"/>
        <w:jc w:val="right"/>
      </w:pPr>
      <w:r>
        <w:t>§ 35. Неологизмы, их типы</w:t>
      </w:r>
      <w:r>
        <w:tab/>
        <w:t>78</w:t>
      </w:r>
    </w:p>
    <w:p w:rsidR="006454E9" w:rsidRDefault="006454E9">
      <w:pPr>
        <w:pStyle w:val="TOC3"/>
        <w:shd w:val="clear" w:color="auto" w:fill="auto"/>
        <w:tabs>
          <w:tab w:val="right" w:leader="dot" w:pos="6340"/>
        </w:tabs>
        <w:spacing w:line="192" w:lineRule="exact"/>
        <w:jc w:val="right"/>
      </w:pPr>
      <w:hyperlink w:anchor="bookmark18" w:tooltip="Current Document">
        <w:r>
          <w:t>§ 36. Стилистическое использование устаревших и новых слов</w:t>
        </w:r>
        <w:r>
          <w:tab/>
          <w:t>8 1</w:t>
        </w:r>
      </w:hyperlink>
    </w:p>
    <w:p w:rsidR="006454E9" w:rsidRDefault="006454E9">
      <w:pPr>
        <w:pStyle w:val="214"/>
        <w:shd w:val="clear" w:color="auto" w:fill="auto"/>
        <w:tabs>
          <w:tab w:val="right" w:leader="dot" w:pos="6624"/>
        </w:tabs>
        <w:spacing w:after="0" w:line="192" w:lineRule="exact"/>
      </w:pPr>
      <w:r>
        <w:t xml:space="preserve">Вопросы </w:t>
      </w:r>
      <w:r>
        <w:rPr>
          <w:rStyle w:val="2d"/>
          <w:i/>
          <w:iCs/>
          <w:lang w:eastAsia="ru-RU"/>
        </w:rPr>
        <w:t xml:space="preserve">для </w:t>
      </w:r>
      <w:r>
        <w:t>самопроверки</w:t>
      </w:r>
      <w:r>
        <w:rPr>
          <w:rStyle w:val="2710"/>
        </w:rPr>
        <w:tab/>
      </w:r>
      <w:r>
        <w:rPr>
          <w:rStyle w:val="274"/>
          <w:lang w:eastAsia="ru-RU"/>
        </w:rPr>
        <w:t>84</w:t>
      </w:r>
    </w:p>
    <w:p w:rsidR="006454E9" w:rsidRDefault="006454E9">
      <w:pPr>
        <w:pStyle w:val="TOC3"/>
        <w:shd w:val="clear" w:color="auto" w:fill="auto"/>
        <w:tabs>
          <w:tab w:val="right" w:leader="dot" w:pos="6624"/>
        </w:tabs>
        <w:spacing w:after="60" w:line="192" w:lineRule="exact"/>
      </w:pPr>
      <w:r>
        <w:t>Упражнения</w:t>
      </w:r>
      <w:r>
        <w:tab/>
        <w:t>84</w:t>
      </w:r>
    </w:p>
    <w:p w:rsidR="006454E9" w:rsidRDefault="006454E9">
      <w:pPr>
        <w:pStyle w:val="TOC3"/>
        <w:shd w:val="clear" w:color="auto" w:fill="auto"/>
        <w:tabs>
          <w:tab w:val="right" w:leader="dot" w:pos="6340"/>
        </w:tabs>
        <w:spacing w:line="192" w:lineRule="exact"/>
        <w:jc w:val="right"/>
      </w:pPr>
      <w:r>
        <w:t>Лексика ограниченной сферы употребления</w:t>
      </w:r>
      <w:r>
        <w:tab/>
        <w:t>87</w:t>
      </w:r>
    </w:p>
    <w:p w:rsidR="006454E9" w:rsidRDefault="006454E9">
      <w:pPr>
        <w:pStyle w:val="TOC3"/>
        <w:shd w:val="clear" w:color="auto" w:fill="auto"/>
        <w:tabs>
          <w:tab w:val="right" w:leader="dot" w:pos="6340"/>
        </w:tabs>
        <w:spacing w:line="192" w:lineRule="exact"/>
        <w:jc w:val="right"/>
      </w:pPr>
      <w:r>
        <w:t>§ 37. Лсксика общеупотребительная и ограниченной сферы употребления</w:t>
      </w:r>
      <w:r>
        <w:tab/>
        <w:t>87</w:t>
      </w:r>
    </w:p>
    <w:p w:rsidR="006454E9" w:rsidRDefault="006454E9">
      <w:pPr>
        <w:pStyle w:val="TOC4"/>
        <w:shd w:val="clear" w:color="auto" w:fill="auto"/>
        <w:tabs>
          <w:tab w:val="right" w:leader="dot" w:pos="6340"/>
        </w:tabs>
        <w:spacing w:line="192" w:lineRule="exact"/>
        <w:jc w:val="right"/>
      </w:pPr>
      <w:hyperlink w:anchor="bookmark19" w:tooltip="Current Document">
        <w:r>
          <w:rPr>
            <w:rStyle w:val="TOC3Char"/>
          </w:rPr>
          <w:t>§ 38. Диалектизмы, их типы</w:t>
        </w:r>
        <w:r>
          <w:rPr>
            <w:rStyle w:val="TOC3Char"/>
          </w:rPr>
          <w:tab/>
          <w:t>88</w:t>
        </w:r>
      </w:hyperlink>
    </w:p>
    <w:p w:rsidR="006454E9" w:rsidRDefault="006454E9">
      <w:pPr>
        <w:pStyle w:val="TOC3"/>
        <w:shd w:val="clear" w:color="auto" w:fill="auto"/>
        <w:tabs>
          <w:tab w:val="right" w:leader="dot" w:pos="6340"/>
        </w:tabs>
        <w:spacing w:line="192" w:lineRule="exact"/>
        <w:jc w:val="right"/>
      </w:pPr>
      <w:r>
        <w:t>§ 39. Значение диалектизмов в русском языке</w:t>
      </w:r>
      <w:r>
        <w:tab/>
        <w:t>89</w:t>
      </w:r>
    </w:p>
    <w:p w:rsidR="006454E9" w:rsidRDefault="006454E9">
      <w:pPr>
        <w:pStyle w:val="TOC3"/>
        <w:shd w:val="clear" w:color="auto" w:fill="auto"/>
        <w:tabs>
          <w:tab w:val="right" w:leader="dot" w:pos="6340"/>
        </w:tabs>
        <w:spacing w:line="192" w:lineRule="exact"/>
        <w:jc w:val="right"/>
      </w:pPr>
      <w:r>
        <w:t>§ 40. Терминологическая и профессиональная лсксика</w:t>
      </w:r>
      <w:r>
        <w:tab/>
        <w:t>90</w:t>
      </w:r>
    </w:p>
    <w:p w:rsidR="006454E9" w:rsidRDefault="006454E9">
      <w:pPr>
        <w:pStyle w:val="TOC4"/>
        <w:shd w:val="clear" w:color="auto" w:fill="auto"/>
        <w:tabs>
          <w:tab w:val="right" w:leader="dot" w:pos="6340"/>
        </w:tabs>
        <w:spacing w:line="192" w:lineRule="exact"/>
        <w:jc w:val="right"/>
      </w:pPr>
      <w:hyperlink w:anchor="bookmark20" w:tooltip="Current Document">
        <w:r>
          <w:rPr>
            <w:rStyle w:val="TOC3Char"/>
          </w:rPr>
          <w:t>§ 41. Жаргонная и арготическая лсксика</w:t>
        </w:r>
        <w:r>
          <w:rPr>
            <w:rStyle w:val="TOC3Char"/>
          </w:rPr>
          <w:tab/>
          <w:t>93</w:t>
        </w:r>
      </w:hyperlink>
    </w:p>
    <w:p w:rsidR="006454E9" w:rsidRDefault="006454E9">
      <w:pPr>
        <w:pStyle w:val="214"/>
        <w:shd w:val="clear" w:color="auto" w:fill="auto"/>
        <w:tabs>
          <w:tab w:val="right" w:leader="dot" w:pos="6624"/>
        </w:tabs>
        <w:spacing w:after="0" w:line="192" w:lineRule="exact"/>
      </w:pPr>
      <w:r>
        <w:t xml:space="preserve">Вопросы </w:t>
      </w:r>
      <w:r>
        <w:rPr>
          <w:rStyle w:val="2d"/>
          <w:i/>
          <w:iCs/>
          <w:lang w:eastAsia="ru-RU"/>
        </w:rPr>
        <w:t xml:space="preserve">для </w:t>
      </w:r>
      <w:r>
        <w:t>самопроверки</w:t>
      </w:r>
      <w:r>
        <w:rPr>
          <w:rStyle w:val="274"/>
          <w:lang w:eastAsia="ru-RU"/>
        </w:rPr>
        <w:tab/>
        <w:t>94</w:t>
      </w:r>
    </w:p>
    <w:p w:rsidR="006454E9" w:rsidRDefault="006454E9">
      <w:pPr>
        <w:pStyle w:val="TOC3"/>
        <w:shd w:val="clear" w:color="auto" w:fill="auto"/>
        <w:tabs>
          <w:tab w:val="right" w:leader="dot" w:pos="6624"/>
        </w:tabs>
        <w:spacing w:after="60" w:line="192" w:lineRule="exact"/>
      </w:pPr>
      <w:r>
        <w:t>Упражнения</w:t>
      </w:r>
      <w:r>
        <w:tab/>
        <w:t>95</w:t>
      </w:r>
    </w:p>
    <w:p w:rsidR="006454E9" w:rsidRDefault="006454E9">
      <w:pPr>
        <w:pStyle w:val="TOC3"/>
        <w:shd w:val="clear" w:color="auto" w:fill="auto"/>
        <w:tabs>
          <w:tab w:val="right" w:leader="dot" w:pos="6340"/>
        </w:tabs>
        <w:spacing w:line="192" w:lineRule="exact"/>
        <w:jc w:val="right"/>
      </w:pPr>
      <w:r>
        <w:t>Стилистическое расслоение русской лексики</w:t>
      </w:r>
      <w:r>
        <w:tab/>
        <w:t>97</w:t>
      </w:r>
    </w:p>
    <w:p w:rsidR="006454E9" w:rsidRDefault="006454E9">
      <w:pPr>
        <w:pStyle w:val="TOC3"/>
        <w:shd w:val="clear" w:color="auto" w:fill="auto"/>
        <w:tabs>
          <w:tab w:val="right" w:leader="dot" w:pos="6340"/>
        </w:tabs>
        <w:spacing w:line="192" w:lineRule="exact"/>
        <w:jc w:val="right"/>
      </w:pPr>
      <w:r>
        <w:t>§ 42. Стилистическая окраска слова</w:t>
      </w:r>
      <w:r>
        <w:tab/>
        <w:t>97</w:t>
      </w:r>
    </w:p>
    <w:p w:rsidR="006454E9" w:rsidRDefault="006454E9">
      <w:pPr>
        <w:pStyle w:val="TOC3"/>
        <w:shd w:val="clear" w:color="auto" w:fill="auto"/>
        <w:tabs>
          <w:tab w:val="right" w:leader="dot" w:pos="6340"/>
        </w:tabs>
        <w:spacing w:line="192" w:lineRule="exact"/>
        <w:jc w:val="right"/>
      </w:pPr>
      <w:r>
        <w:t>§ 43. Функционально-стилевая закрепленность слов</w:t>
      </w:r>
      <w:r>
        <w:tab/>
        <w:t>98</w:t>
      </w:r>
    </w:p>
    <w:p w:rsidR="006454E9" w:rsidRDefault="006454E9">
      <w:pPr>
        <w:pStyle w:val="TOC4"/>
        <w:shd w:val="clear" w:color="auto" w:fill="auto"/>
        <w:tabs>
          <w:tab w:val="right" w:leader="dot" w:pos="6340"/>
        </w:tabs>
        <w:spacing w:line="192" w:lineRule="exact"/>
        <w:jc w:val="right"/>
      </w:pPr>
      <w:hyperlink w:anchor="bookmark21" w:tooltip="Current Document">
        <w:r>
          <w:rPr>
            <w:rStyle w:val="TOC3Char"/>
          </w:rPr>
          <w:t>§ 44. Эмоциопалыю-экспрсссивпая окраска слов</w:t>
        </w:r>
        <w:r>
          <w:rPr>
            <w:rStyle w:val="TOC3Char"/>
          </w:rPr>
          <w:tab/>
          <w:t xml:space="preserve"> 100</w:t>
        </w:r>
      </w:hyperlink>
    </w:p>
    <w:p w:rsidR="006454E9" w:rsidRDefault="006454E9">
      <w:pPr>
        <w:pStyle w:val="TOC3"/>
        <w:shd w:val="clear" w:color="auto" w:fill="auto"/>
        <w:spacing w:line="192" w:lineRule="exact"/>
        <w:ind w:left="300"/>
      </w:pPr>
      <w:r>
        <w:t>§ 45. Соотношение функционально-стилевой закрепленности и эмоционально-</w:t>
      </w:r>
    </w:p>
    <w:p w:rsidR="006454E9" w:rsidRDefault="006454E9">
      <w:pPr>
        <w:pStyle w:val="TOC3"/>
        <w:shd w:val="clear" w:color="auto" w:fill="auto"/>
        <w:tabs>
          <w:tab w:val="right" w:leader="dot" w:pos="6340"/>
        </w:tabs>
        <w:spacing w:line="192" w:lineRule="exact"/>
        <w:jc w:val="right"/>
      </w:pPr>
      <w:r>
        <w:t>экспрессивной окраски слов</w:t>
      </w:r>
      <w:r>
        <w:tab/>
        <w:t xml:space="preserve"> 102</w:t>
      </w:r>
    </w:p>
    <w:p w:rsidR="006454E9" w:rsidRDefault="006454E9">
      <w:pPr>
        <w:pStyle w:val="TOC4"/>
        <w:shd w:val="clear" w:color="auto" w:fill="auto"/>
        <w:tabs>
          <w:tab w:val="right" w:leader="dot" w:pos="6340"/>
        </w:tabs>
        <w:spacing w:line="192" w:lineRule="exact"/>
        <w:jc w:val="right"/>
      </w:pPr>
      <w:hyperlink w:anchor="bookmark22" w:tooltip="Current Document">
        <w:r>
          <w:rPr>
            <w:rStyle w:val="TOC3Char"/>
          </w:rPr>
          <w:t>§ 46. Использование в речи стилистически окрашенной лексики</w:t>
        </w:r>
        <w:r>
          <w:rPr>
            <w:rStyle w:val="TOC3Char"/>
          </w:rPr>
          <w:tab/>
          <w:t xml:space="preserve"> 103</w:t>
        </w:r>
      </w:hyperlink>
    </w:p>
    <w:p w:rsidR="006454E9" w:rsidRDefault="006454E9">
      <w:pPr>
        <w:pStyle w:val="214"/>
        <w:shd w:val="clear" w:color="auto" w:fill="auto"/>
        <w:tabs>
          <w:tab w:val="right" w:leader="dot" w:pos="6624"/>
        </w:tabs>
        <w:spacing w:after="0" w:line="192" w:lineRule="exact"/>
      </w:pPr>
      <w:r>
        <w:t xml:space="preserve">Вопросы </w:t>
      </w:r>
      <w:r>
        <w:rPr>
          <w:rStyle w:val="2d"/>
          <w:i/>
          <w:iCs/>
          <w:lang w:eastAsia="ru-RU"/>
        </w:rPr>
        <w:t xml:space="preserve">для </w:t>
      </w:r>
      <w:r>
        <w:t>самопроверки</w:t>
      </w:r>
      <w:r>
        <w:rPr>
          <w:rStyle w:val="274"/>
          <w:lang w:eastAsia="ru-RU"/>
        </w:rPr>
        <w:tab/>
        <w:t>107</w:t>
      </w:r>
    </w:p>
    <w:p w:rsidR="006454E9" w:rsidRDefault="006454E9">
      <w:pPr>
        <w:pStyle w:val="TOC3"/>
        <w:shd w:val="clear" w:color="auto" w:fill="auto"/>
        <w:tabs>
          <w:tab w:val="right" w:leader="dot" w:pos="6624"/>
        </w:tabs>
        <w:spacing w:after="94" w:line="192" w:lineRule="exact"/>
      </w:pPr>
      <w:r>
        <w:t>Упражнения</w:t>
      </w:r>
      <w:r>
        <w:tab/>
        <w:t xml:space="preserve"> 107</w:t>
      </w:r>
    </w:p>
    <w:p w:rsidR="006454E9" w:rsidRDefault="006454E9">
      <w:pPr>
        <w:pStyle w:val="TOC3"/>
        <w:shd w:val="clear" w:color="auto" w:fill="auto"/>
        <w:spacing w:line="150" w:lineRule="exact"/>
        <w:jc w:val="center"/>
      </w:pPr>
      <w:r>
        <w:t>Фразеология</w:t>
      </w:r>
    </w:p>
    <w:p w:rsidR="006454E9" w:rsidRDefault="006454E9">
      <w:pPr>
        <w:pStyle w:val="TOC4"/>
        <w:shd w:val="clear" w:color="auto" w:fill="auto"/>
        <w:tabs>
          <w:tab w:val="right" w:leader="dot" w:pos="6340"/>
        </w:tabs>
        <w:spacing w:line="192" w:lineRule="exact"/>
        <w:jc w:val="right"/>
      </w:pPr>
      <w:hyperlink w:anchor="bookmark24" w:tooltip="Current Document">
        <w:r>
          <w:rPr>
            <w:rStyle w:val="TOC3Char"/>
          </w:rPr>
          <w:t>§ 47. Понятие фразеологического сочетания слов</w:t>
        </w:r>
        <w:r>
          <w:rPr>
            <w:rStyle w:val="TOC3Char"/>
          </w:rPr>
          <w:tab/>
          <w:t xml:space="preserve"> </w:t>
        </w:r>
        <w:r>
          <w:rPr>
            <w:rStyle w:val="TOC3Char"/>
            <w:lang w:val="en-US"/>
          </w:rPr>
          <w:t xml:space="preserve">I </w:t>
        </w:r>
        <w:r>
          <w:rPr>
            <w:rStyle w:val="TOC3Char"/>
          </w:rPr>
          <w:t>10</w:t>
        </w:r>
      </w:hyperlink>
    </w:p>
    <w:p w:rsidR="006454E9" w:rsidRDefault="006454E9">
      <w:pPr>
        <w:pStyle w:val="TOC3"/>
        <w:shd w:val="clear" w:color="auto" w:fill="auto"/>
        <w:tabs>
          <w:tab w:val="right" w:leader="dot" w:pos="6340"/>
        </w:tabs>
        <w:spacing w:line="192" w:lineRule="exact"/>
        <w:jc w:val="right"/>
      </w:pPr>
      <w:r>
        <w:t>§ 48. Основные типы фразеологических единиц русского языка</w:t>
      </w:r>
      <w:r>
        <w:tab/>
        <w:t xml:space="preserve"> 1 1 1</w:t>
      </w:r>
    </w:p>
    <w:p w:rsidR="006454E9" w:rsidRDefault="006454E9">
      <w:pPr>
        <w:pStyle w:val="TOC3"/>
        <w:shd w:val="clear" w:color="auto" w:fill="auto"/>
        <w:tabs>
          <w:tab w:val="right" w:leader="dot" w:pos="6340"/>
        </w:tabs>
        <w:spacing w:line="192" w:lineRule="exact"/>
        <w:jc w:val="right"/>
      </w:pPr>
      <w:r>
        <w:t>§ 49. Понятие о фразеологической системе</w:t>
      </w:r>
      <w:r>
        <w:tab/>
        <w:t xml:space="preserve"> </w:t>
      </w:r>
      <w:r>
        <w:rPr>
          <w:lang w:val="en-US"/>
        </w:rPr>
        <w:t xml:space="preserve">I </w:t>
      </w:r>
      <w:r>
        <w:t>16</w:t>
      </w:r>
    </w:p>
    <w:p w:rsidR="006454E9" w:rsidRDefault="006454E9">
      <w:pPr>
        <w:pStyle w:val="TOC3"/>
        <w:shd w:val="clear" w:color="auto" w:fill="auto"/>
        <w:tabs>
          <w:tab w:val="right" w:leader="dot" w:pos="6340"/>
        </w:tabs>
        <w:spacing w:line="192" w:lineRule="exact"/>
        <w:jc w:val="right"/>
      </w:pPr>
      <w:r>
        <w:t>§ 50. Синонимия фразеологизмов</w:t>
      </w:r>
      <w:r>
        <w:tab/>
        <w:t xml:space="preserve"> </w:t>
      </w:r>
      <w:r>
        <w:rPr>
          <w:lang w:val="en-US"/>
        </w:rPr>
        <w:t xml:space="preserve">I </w:t>
      </w:r>
      <w:r>
        <w:t>1 7</w:t>
      </w:r>
    </w:p>
    <w:p w:rsidR="006454E9" w:rsidRDefault="006454E9">
      <w:pPr>
        <w:pStyle w:val="TOC3"/>
        <w:shd w:val="clear" w:color="auto" w:fill="auto"/>
        <w:tabs>
          <w:tab w:val="right" w:leader="dot" w:pos="6340"/>
        </w:tabs>
        <w:spacing w:line="192" w:lineRule="exact"/>
        <w:jc w:val="right"/>
      </w:pPr>
      <w:r>
        <w:t>§ 51. Антонимия фразеологизмов</w:t>
      </w:r>
      <w:r>
        <w:tab/>
        <w:t xml:space="preserve"> I 18</w:t>
      </w:r>
    </w:p>
    <w:p w:rsidR="006454E9" w:rsidRDefault="006454E9">
      <w:pPr>
        <w:pStyle w:val="TOC3"/>
        <w:shd w:val="clear" w:color="auto" w:fill="auto"/>
        <w:tabs>
          <w:tab w:val="right" w:leader="dot" w:pos="6340"/>
        </w:tabs>
        <w:spacing w:line="192" w:lineRule="exact"/>
        <w:jc w:val="right"/>
      </w:pPr>
      <w:r>
        <w:t>§ 52. Многозначность фразеологизмов</w:t>
      </w:r>
      <w:r>
        <w:tab/>
        <w:t xml:space="preserve"> </w:t>
      </w:r>
      <w:r>
        <w:rPr>
          <w:lang w:val="en-US"/>
        </w:rPr>
        <w:t xml:space="preserve">I </w:t>
      </w:r>
      <w:r>
        <w:t>18</w:t>
      </w:r>
    </w:p>
    <w:p w:rsidR="006454E9" w:rsidRDefault="006454E9">
      <w:pPr>
        <w:pStyle w:val="TOC3"/>
        <w:shd w:val="clear" w:color="auto" w:fill="auto"/>
        <w:tabs>
          <w:tab w:val="right" w:leader="dot" w:pos="6634"/>
        </w:tabs>
        <w:spacing w:line="192" w:lineRule="exact"/>
        <w:ind w:left="300"/>
        <w:jc w:val="both"/>
      </w:pPr>
      <w:r>
        <w:t>§ 53. Омонимия фразеологизмов</w:t>
      </w:r>
      <w:r>
        <w:tab/>
        <w:t>119</w:t>
      </w:r>
    </w:p>
    <w:p w:rsidR="006454E9" w:rsidRDefault="006454E9">
      <w:pPr>
        <w:pStyle w:val="TOC3"/>
        <w:shd w:val="clear" w:color="auto" w:fill="auto"/>
        <w:tabs>
          <w:tab w:val="right" w:leader="dot" w:pos="6634"/>
        </w:tabs>
        <w:spacing w:line="192" w:lineRule="exact"/>
        <w:ind w:left="300"/>
        <w:jc w:val="both"/>
      </w:pPr>
      <w:r>
        <w:t>§ 54. Стилистическое расслоение русской фразеологии</w:t>
      </w:r>
      <w:r>
        <w:tab/>
        <w:t>120</w:t>
      </w:r>
    </w:p>
    <w:p w:rsidR="006454E9" w:rsidRDefault="006454E9">
      <w:pPr>
        <w:pStyle w:val="TOC3"/>
        <w:shd w:val="clear" w:color="auto" w:fill="auto"/>
        <w:tabs>
          <w:tab w:val="right" w:leader="dot" w:pos="6634"/>
        </w:tabs>
        <w:spacing w:line="192" w:lineRule="exact"/>
        <w:ind w:left="300"/>
        <w:jc w:val="both"/>
      </w:pPr>
      <w:r>
        <w:t xml:space="preserve">§ 55. Использование фразеологизмов в речи </w:t>
      </w:r>
      <w:r>
        <w:tab/>
        <w:t xml:space="preserve"> 122</w:t>
      </w:r>
    </w:p>
    <w:p w:rsidR="006454E9" w:rsidRDefault="006454E9">
      <w:pPr>
        <w:pStyle w:val="214"/>
        <w:shd w:val="clear" w:color="auto" w:fill="auto"/>
        <w:tabs>
          <w:tab w:val="right" w:leader="dot" w:pos="6625"/>
        </w:tabs>
        <w:spacing w:after="0" w:line="192" w:lineRule="exact"/>
      </w:pPr>
      <w:r>
        <w:t xml:space="preserve">Вопросы </w:t>
      </w:r>
      <w:r>
        <w:rPr>
          <w:rStyle w:val="2d"/>
          <w:i/>
          <w:iCs/>
          <w:lang w:eastAsia="ru-RU"/>
        </w:rPr>
        <w:t xml:space="preserve">для </w:t>
      </w:r>
      <w:r>
        <w:t>самопроверки</w:t>
      </w:r>
      <w:r>
        <w:rPr>
          <w:rStyle w:val="274"/>
          <w:lang w:eastAsia="ru-RU"/>
        </w:rPr>
        <w:tab/>
        <w:t>125</w:t>
      </w:r>
    </w:p>
    <w:p w:rsidR="006454E9" w:rsidRDefault="006454E9">
      <w:pPr>
        <w:pStyle w:val="TOC3"/>
        <w:shd w:val="clear" w:color="auto" w:fill="auto"/>
        <w:tabs>
          <w:tab w:val="right" w:leader="dot" w:pos="6625"/>
        </w:tabs>
        <w:spacing w:after="154" w:line="192" w:lineRule="exact"/>
      </w:pPr>
      <w:r>
        <w:t>Упражнения</w:t>
      </w:r>
      <w:r>
        <w:tab/>
        <w:t xml:space="preserve"> 125</w:t>
      </w:r>
    </w:p>
    <w:p w:rsidR="006454E9" w:rsidRDefault="006454E9">
      <w:pPr>
        <w:pStyle w:val="TOC3"/>
        <w:shd w:val="clear" w:color="auto" w:fill="auto"/>
        <w:spacing w:after="50" w:line="150" w:lineRule="exact"/>
        <w:ind w:right="200"/>
        <w:jc w:val="center"/>
      </w:pPr>
      <w:r>
        <w:t>Лексикография</w:t>
      </w:r>
    </w:p>
    <w:p w:rsidR="006454E9" w:rsidRDefault="006454E9">
      <w:pPr>
        <w:pStyle w:val="TOC3"/>
        <w:shd w:val="clear" w:color="auto" w:fill="auto"/>
        <w:tabs>
          <w:tab w:val="right" w:leader="dot" w:pos="6634"/>
        </w:tabs>
        <w:spacing w:line="192" w:lineRule="exact"/>
        <w:ind w:left="300"/>
        <w:jc w:val="both"/>
      </w:pPr>
      <w:r>
        <w:t>§ 56. Основные типы словарей</w:t>
      </w:r>
      <w:r>
        <w:tab/>
        <w:t>128</w:t>
      </w:r>
    </w:p>
    <w:p w:rsidR="006454E9" w:rsidRDefault="006454E9">
      <w:pPr>
        <w:pStyle w:val="TOC3"/>
        <w:shd w:val="clear" w:color="auto" w:fill="auto"/>
        <w:tabs>
          <w:tab w:val="right" w:leader="dot" w:pos="6634"/>
        </w:tabs>
        <w:spacing w:line="192" w:lineRule="exact"/>
        <w:ind w:left="300"/>
        <w:jc w:val="both"/>
      </w:pPr>
      <w:r>
        <w:t>§ 57. Толковые словари</w:t>
      </w:r>
      <w:r>
        <w:tab/>
        <w:t xml:space="preserve"> 128</w:t>
      </w:r>
    </w:p>
    <w:p w:rsidR="006454E9" w:rsidRDefault="006454E9">
      <w:pPr>
        <w:pStyle w:val="TOC3"/>
        <w:shd w:val="clear" w:color="auto" w:fill="auto"/>
        <w:tabs>
          <w:tab w:val="right" w:leader="dot" w:pos="6634"/>
        </w:tabs>
        <w:spacing w:line="192" w:lineRule="exact"/>
        <w:ind w:left="300"/>
        <w:jc w:val="both"/>
      </w:pPr>
      <w:r>
        <w:t>§ 58. Фразеологические словари</w:t>
      </w:r>
      <w:r>
        <w:tab/>
        <w:t>129</w:t>
      </w:r>
    </w:p>
    <w:p w:rsidR="006454E9" w:rsidRDefault="006454E9">
      <w:pPr>
        <w:pStyle w:val="TOC3"/>
        <w:shd w:val="clear" w:color="auto" w:fill="auto"/>
        <w:spacing w:line="192" w:lineRule="exact"/>
        <w:ind w:left="300"/>
        <w:jc w:val="both"/>
      </w:pPr>
      <w:r>
        <w:t>§ 59. Словари синонимов, антонимов, омонимов, паронимов и словари новых слов... 130 § 60. Словари сочетаемости (лексической), грамматические словари и словари</w:t>
      </w:r>
    </w:p>
    <w:p w:rsidR="006454E9" w:rsidRDefault="006454E9">
      <w:pPr>
        <w:pStyle w:val="TOC3"/>
        <w:shd w:val="clear" w:color="auto" w:fill="auto"/>
        <w:tabs>
          <w:tab w:val="right" w:leader="dot" w:pos="6634"/>
        </w:tabs>
        <w:spacing w:line="192" w:lineRule="exact"/>
        <w:ind w:left="300"/>
        <w:jc w:val="both"/>
      </w:pPr>
      <w:r>
        <w:t>правильностей (трудностей)</w:t>
      </w:r>
      <w:r>
        <w:tab/>
        <w:t>13 1</w:t>
      </w:r>
    </w:p>
    <w:p w:rsidR="006454E9" w:rsidRDefault="006454E9">
      <w:pPr>
        <w:pStyle w:val="TOC3"/>
        <w:shd w:val="clear" w:color="auto" w:fill="auto"/>
        <w:tabs>
          <w:tab w:val="right" w:leader="dot" w:pos="6634"/>
        </w:tabs>
        <w:spacing w:line="192" w:lineRule="exact"/>
        <w:ind w:left="300"/>
        <w:jc w:val="both"/>
      </w:pPr>
      <w:r>
        <w:t>§ 61. Исторические и этимологические словари</w:t>
      </w:r>
      <w:r>
        <w:tab/>
        <w:t>133</w:t>
      </w:r>
    </w:p>
    <w:p w:rsidR="006454E9" w:rsidRDefault="006454E9">
      <w:pPr>
        <w:pStyle w:val="TOC3"/>
        <w:shd w:val="clear" w:color="auto" w:fill="auto"/>
        <w:tabs>
          <w:tab w:val="right" w:leader="dot" w:pos="6634"/>
        </w:tabs>
        <w:spacing w:line="192" w:lineRule="exact"/>
        <w:ind w:left="300"/>
        <w:jc w:val="both"/>
      </w:pPr>
      <w:r>
        <w:t>§ 62. Словообразовательные, диалектные, частотные и обратные словари</w:t>
      </w:r>
      <w:r>
        <w:tab/>
        <w:t xml:space="preserve"> 133</w:t>
      </w:r>
    </w:p>
    <w:p w:rsidR="006454E9" w:rsidRDefault="006454E9">
      <w:pPr>
        <w:pStyle w:val="TOC3"/>
        <w:shd w:val="clear" w:color="auto" w:fill="auto"/>
        <w:tabs>
          <w:tab w:val="right" w:leader="dot" w:pos="6634"/>
        </w:tabs>
        <w:spacing w:line="192" w:lineRule="exact"/>
        <w:ind w:left="300"/>
        <w:jc w:val="both"/>
      </w:pPr>
      <w:r>
        <w:t>§ 63. Орфографические и орфоэпические словари</w:t>
      </w:r>
      <w:r>
        <w:tab/>
        <w:t xml:space="preserve"> 134</w:t>
      </w:r>
    </w:p>
    <w:p w:rsidR="006454E9" w:rsidRDefault="006454E9">
      <w:pPr>
        <w:pStyle w:val="TOC3"/>
        <w:shd w:val="clear" w:color="auto" w:fill="auto"/>
        <w:tabs>
          <w:tab w:val="right" w:leader="dot" w:pos="6634"/>
        </w:tabs>
        <w:spacing w:line="192" w:lineRule="exact"/>
        <w:ind w:left="300"/>
        <w:jc w:val="both"/>
      </w:pPr>
      <w:r>
        <w:t>§ 64. Ономастические словари (словари собственных имен)</w:t>
      </w:r>
      <w:r>
        <w:tab/>
        <w:t xml:space="preserve"> 135</w:t>
      </w:r>
    </w:p>
    <w:p w:rsidR="006454E9" w:rsidRDefault="006454E9">
      <w:pPr>
        <w:pStyle w:val="TOC3"/>
        <w:shd w:val="clear" w:color="auto" w:fill="auto"/>
        <w:tabs>
          <w:tab w:val="right" w:leader="dot" w:pos="6634"/>
        </w:tabs>
        <w:spacing w:line="192" w:lineRule="exact"/>
        <w:ind w:left="300"/>
        <w:jc w:val="both"/>
      </w:pPr>
      <w:r>
        <w:t>§ 65. Словари иностранных слов</w:t>
      </w:r>
      <w:r>
        <w:tab/>
        <w:t>136</w:t>
      </w:r>
    </w:p>
    <w:p w:rsidR="006454E9" w:rsidRDefault="006454E9">
      <w:pPr>
        <w:pStyle w:val="TOC3"/>
        <w:shd w:val="clear" w:color="auto" w:fill="auto"/>
        <w:tabs>
          <w:tab w:val="right" w:leader="dot" w:pos="6634"/>
        </w:tabs>
        <w:spacing w:line="192" w:lineRule="exact"/>
        <w:ind w:left="300"/>
        <w:jc w:val="both"/>
      </w:pPr>
      <w:r>
        <w:t>§ 66. Словари языка писателей и словари эпитетов</w:t>
      </w:r>
      <w:r>
        <w:tab/>
        <w:t xml:space="preserve"> 136</w:t>
      </w:r>
    </w:p>
    <w:p w:rsidR="006454E9" w:rsidRDefault="006454E9">
      <w:pPr>
        <w:pStyle w:val="TOC3"/>
        <w:shd w:val="clear" w:color="auto" w:fill="auto"/>
        <w:tabs>
          <w:tab w:val="right" w:leader="dot" w:pos="6634"/>
        </w:tabs>
        <w:spacing w:line="192" w:lineRule="exact"/>
        <w:ind w:left="300"/>
        <w:jc w:val="both"/>
      </w:pPr>
      <w:r>
        <w:t>§ 67. Словари сокращений и словари лингвистических терминов</w:t>
      </w:r>
      <w:r>
        <w:tab/>
        <w:t xml:space="preserve"> 137</w:t>
      </w:r>
    </w:p>
    <w:p w:rsidR="006454E9" w:rsidRDefault="006454E9">
      <w:pPr>
        <w:pStyle w:val="214"/>
        <w:shd w:val="clear" w:color="auto" w:fill="auto"/>
        <w:tabs>
          <w:tab w:val="right" w:leader="dot" w:pos="6625"/>
        </w:tabs>
        <w:spacing w:after="0" w:line="192" w:lineRule="exact"/>
      </w:pPr>
      <w:r>
        <w:t xml:space="preserve">Вопросы </w:t>
      </w:r>
      <w:r>
        <w:rPr>
          <w:rStyle w:val="2d"/>
          <w:i/>
          <w:iCs/>
          <w:lang w:eastAsia="ru-RU"/>
        </w:rPr>
        <w:t xml:space="preserve">для </w:t>
      </w:r>
      <w:r>
        <w:t>самопроверки</w:t>
      </w:r>
      <w:r>
        <w:rPr>
          <w:rStyle w:val="274"/>
          <w:lang w:eastAsia="ru-RU"/>
        </w:rPr>
        <w:tab/>
        <w:t xml:space="preserve"> 137</w:t>
      </w:r>
    </w:p>
    <w:p w:rsidR="006454E9" w:rsidRDefault="006454E9">
      <w:pPr>
        <w:pStyle w:val="TOC3"/>
        <w:shd w:val="clear" w:color="auto" w:fill="auto"/>
        <w:tabs>
          <w:tab w:val="right" w:leader="dot" w:pos="6625"/>
        </w:tabs>
        <w:spacing w:after="43" w:line="192" w:lineRule="exact"/>
      </w:pPr>
      <w:r>
        <w:t>Упражнения</w:t>
      </w:r>
      <w:r>
        <w:tab/>
        <w:t xml:space="preserve"> 137</w:t>
      </w:r>
    </w:p>
    <w:p w:rsidR="006454E9" w:rsidRDefault="006454E9">
      <w:pPr>
        <w:pStyle w:val="TOC3"/>
        <w:shd w:val="clear" w:color="auto" w:fill="auto"/>
        <w:spacing w:line="288" w:lineRule="exact"/>
        <w:ind w:right="200"/>
        <w:jc w:val="center"/>
      </w:pPr>
      <w:r>
        <w:t>ФОНЕТИКА И ОРФОЭПИЯ Фонетика</w:t>
      </w:r>
    </w:p>
    <w:p w:rsidR="006454E9" w:rsidRDefault="006454E9">
      <w:pPr>
        <w:pStyle w:val="TOC5"/>
        <w:shd w:val="clear" w:color="auto" w:fill="auto"/>
        <w:tabs>
          <w:tab w:val="right" w:leader="dot" w:pos="6634"/>
        </w:tabs>
        <w:spacing w:line="288" w:lineRule="exact"/>
        <w:ind w:left="300"/>
        <w:jc w:val="both"/>
      </w:pPr>
      <w:hyperlink w:anchor="bookmark29" w:tooltip="Current Document">
        <w:r>
          <w:rPr>
            <w:rStyle w:val="TOC3Char"/>
          </w:rPr>
          <w:t>§ 68. Предмет и задачи фонетики</w:t>
        </w:r>
        <w:r>
          <w:rPr>
            <w:rStyle w:val="TOC3Char"/>
          </w:rPr>
          <w:tab/>
          <w:t xml:space="preserve"> 139</w:t>
        </w:r>
      </w:hyperlink>
    </w:p>
    <w:p w:rsidR="006454E9" w:rsidRDefault="006454E9">
      <w:pPr>
        <w:pStyle w:val="TOC3"/>
        <w:shd w:val="clear" w:color="auto" w:fill="auto"/>
        <w:tabs>
          <w:tab w:val="right" w:leader="dot" w:pos="6634"/>
        </w:tabs>
        <w:spacing w:line="192" w:lineRule="exact"/>
        <w:ind w:left="300"/>
        <w:jc w:val="both"/>
      </w:pPr>
      <w:r>
        <w:t>§ 69. Звуки русского языка</w:t>
      </w:r>
      <w:r>
        <w:tab/>
        <w:t xml:space="preserve"> 140</w:t>
      </w:r>
    </w:p>
    <w:p w:rsidR="006454E9" w:rsidRDefault="006454E9">
      <w:pPr>
        <w:pStyle w:val="TOC3"/>
        <w:shd w:val="clear" w:color="auto" w:fill="auto"/>
        <w:tabs>
          <w:tab w:val="right" w:leader="dot" w:pos="6634"/>
        </w:tabs>
        <w:spacing w:line="192" w:lineRule="exact"/>
        <w:ind w:left="300"/>
        <w:jc w:val="both"/>
      </w:pPr>
      <w:r>
        <w:t>§ 70. Русское словесное ударение</w:t>
      </w:r>
      <w:r>
        <w:tab/>
        <w:t xml:space="preserve"> 142</w:t>
      </w:r>
    </w:p>
    <w:p w:rsidR="006454E9" w:rsidRDefault="006454E9">
      <w:pPr>
        <w:pStyle w:val="TOC3"/>
        <w:shd w:val="clear" w:color="auto" w:fill="auto"/>
        <w:tabs>
          <w:tab w:val="right" w:leader="dot" w:pos="6634"/>
        </w:tabs>
        <w:spacing w:line="192" w:lineRule="exact"/>
        <w:ind w:left="300"/>
        <w:jc w:val="both"/>
      </w:pPr>
      <w:r>
        <w:t>§ 71. Понятие фонетической позиции</w:t>
      </w:r>
      <w:r>
        <w:tab/>
        <w:t>142</w:t>
      </w:r>
    </w:p>
    <w:p w:rsidR="006454E9" w:rsidRDefault="006454E9">
      <w:pPr>
        <w:pStyle w:val="TOC3"/>
        <w:shd w:val="clear" w:color="auto" w:fill="auto"/>
        <w:tabs>
          <w:tab w:val="right" w:leader="dot" w:pos="6634"/>
        </w:tabs>
        <w:spacing w:line="192" w:lineRule="exact"/>
        <w:ind w:left="300"/>
        <w:jc w:val="both"/>
      </w:pPr>
      <w:r>
        <w:t>§ 72. Позиционная мена гласных и согласных звуков</w:t>
      </w:r>
      <w:r>
        <w:tab/>
        <w:t xml:space="preserve"> 143</w:t>
      </w:r>
    </w:p>
    <w:p w:rsidR="006454E9" w:rsidRDefault="006454E9">
      <w:pPr>
        <w:pStyle w:val="TOC3"/>
        <w:shd w:val="clear" w:color="auto" w:fill="auto"/>
        <w:tabs>
          <w:tab w:val="right" w:leader="dot" w:pos="6634"/>
        </w:tabs>
        <w:spacing w:line="192" w:lineRule="exact"/>
        <w:ind w:left="300"/>
        <w:jc w:val="both"/>
      </w:pPr>
      <w:r>
        <w:t>§ 73. Позиционные изменения гласных и согласных звуков</w:t>
      </w:r>
      <w:r>
        <w:tab/>
        <w:t xml:space="preserve"> 146</w:t>
      </w:r>
    </w:p>
    <w:p w:rsidR="006454E9" w:rsidRDefault="006454E9">
      <w:pPr>
        <w:pStyle w:val="TOC3"/>
        <w:shd w:val="clear" w:color="auto" w:fill="auto"/>
        <w:tabs>
          <w:tab w:val="right" w:leader="dot" w:pos="6634"/>
        </w:tabs>
        <w:spacing w:line="192" w:lineRule="exact"/>
        <w:ind w:left="300"/>
        <w:jc w:val="both"/>
      </w:pPr>
      <w:r>
        <w:t>§ 74. Слогоделение</w:t>
      </w:r>
      <w:r>
        <w:tab/>
        <w:t xml:space="preserve"> 147</w:t>
      </w:r>
    </w:p>
    <w:p w:rsidR="006454E9" w:rsidRDefault="006454E9">
      <w:pPr>
        <w:pStyle w:val="TOC3"/>
        <w:shd w:val="clear" w:color="auto" w:fill="auto"/>
        <w:tabs>
          <w:tab w:val="right" w:leader="dot" w:pos="6634"/>
        </w:tabs>
        <w:spacing w:line="192" w:lineRule="exact"/>
        <w:ind w:left="300"/>
        <w:jc w:val="both"/>
      </w:pPr>
      <w:r>
        <w:t>§ 75. Фонологическая система русского языка</w:t>
      </w:r>
      <w:r>
        <w:tab/>
        <w:t xml:space="preserve"> 147</w:t>
      </w:r>
    </w:p>
    <w:p w:rsidR="006454E9" w:rsidRDefault="006454E9">
      <w:pPr>
        <w:pStyle w:val="214"/>
        <w:shd w:val="clear" w:color="auto" w:fill="auto"/>
        <w:tabs>
          <w:tab w:val="right" w:leader="dot" w:pos="6625"/>
        </w:tabs>
        <w:spacing w:after="0" w:line="192" w:lineRule="exact"/>
      </w:pPr>
      <w:r>
        <w:t xml:space="preserve">Вопросы </w:t>
      </w:r>
      <w:r>
        <w:rPr>
          <w:rStyle w:val="2d"/>
          <w:i/>
          <w:iCs/>
          <w:lang w:eastAsia="ru-RU"/>
        </w:rPr>
        <w:t xml:space="preserve">для </w:t>
      </w:r>
      <w:r>
        <w:t>самопроверки</w:t>
      </w:r>
      <w:r>
        <w:rPr>
          <w:rStyle w:val="274"/>
          <w:lang w:eastAsia="ru-RU"/>
        </w:rPr>
        <w:tab/>
        <w:t xml:space="preserve"> 149</w:t>
      </w:r>
    </w:p>
    <w:p w:rsidR="006454E9" w:rsidRDefault="006454E9">
      <w:pPr>
        <w:pStyle w:val="TOC3"/>
        <w:shd w:val="clear" w:color="auto" w:fill="auto"/>
        <w:tabs>
          <w:tab w:val="right" w:leader="dot" w:pos="6625"/>
        </w:tabs>
        <w:spacing w:after="154" w:line="192" w:lineRule="exact"/>
      </w:pPr>
      <w:r>
        <w:t>Упражнения</w:t>
      </w:r>
      <w:r>
        <w:tab/>
        <w:t xml:space="preserve"> 150</w:t>
      </w:r>
    </w:p>
    <w:p w:rsidR="006454E9" w:rsidRDefault="006454E9">
      <w:pPr>
        <w:pStyle w:val="TOC3"/>
        <w:shd w:val="clear" w:color="auto" w:fill="auto"/>
        <w:spacing w:after="55" w:line="150" w:lineRule="exact"/>
        <w:ind w:right="200"/>
        <w:jc w:val="center"/>
      </w:pPr>
      <w:r>
        <w:t>Орфоэпия</w:t>
      </w:r>
    </w:p>
    <w:p w:rsidR="006454E9" w:rsidRDefault="006454E9">
      <w:pPr>
        <w:pStyle w:val="TOC3"/>
        <w:shd w:val="clear" w:color="auto" w:fill="auto"/>
        <w:tabs>
          <w:tab w:val="right" w:leader="dot" w:pos="6634"/>
        </w:tabs>
        <w:spacing w:line="186" w:lineRule="exact"/>
        <w:ind w:left="300"/>
        <w:jc w:val="both"/>
      </w:pPr>
      <w:r>
        <w:t>§ 76. Общее понятие</w:t>
      </w:r>
      <w:r>
        <w:tab/>
        <w:t>152</w:t>
      </w:r>
    </w:p>
    <w:p w:rsidR="006454E9" w:rsidRDefault="006454E9">
      <w:pPr>
        <w:pStyle w:val="TOC5"/>
        <w:shd w:val="clear" w:color="auto" w:fill="auto"/>
        <w:tabs>
          <w:tab w:val="right" w:leader="dot" w:pos="6634"/>
        </w:tabs>
        <w:spacing w:line="186" w:lineRule="exact"/>
        <w:ind w:left="300"/>
        <w:jc w:val="both"/>
      </w:pPr>
      <w:hyperlink w:anchor="bookmark34" w:tooltip="Current Document">
        <w:r>
          <w:rPr>
            <w:rStyle w:val="TOC3Char"/>
          </w:rPr>
          <w:t>§ 77. Стили произношения</w:t>
        </w:r>
        <w:r>
          <w:rPr>
            <w:rStyle w:val="TOC3Char"/>
          </w:rPr>
          <w:tab/>
          <w:t>15 3</w:t>
        </w:r>
      </w:hyperlink>
    </w:p>
    <w:p w:rsidR="006454E9" w:rsidRDefault="006454E9">
      <w:pPr>
        <w:pStyle w:val="TOC3"/>
        <w:shd w:val="clear" w:color="auto" w:fill="auto"/>
        <w:tabs>
          <w:tab w:val="right" w:leader="dot" w:pos="6634"/>
        </w:tabs>
        <w:spacing w:line="186" w:lineRule="exact"/>
        <w:ind w:left="300"/>
        <w:jc w:val="both"/>
      </w:pPr>
      <w:r>
        <w:t>§ 78. Произношение безударных гласных</w:t>
      </w:r>
      <w:r>
        <w:tab/>
        <w:t xml:space="preserve"> 154</w:t>
      </w:r>
    </w:p>
    <w:p w:rsidR="006454E9" w:rsidRDefault="006454E9">
      <w:pPr>
        <w:pStyle w:val="TOC3"/>
        <w:shd w:val="clear" w:color="auto" w:fill="auto"/>
        <w:tabs>
          <w:tab w:val="right" w:leader="dot" w:pos="6634"/>
        </w:tabs>
        <w:spacing w:line="186" w:lineRule="exact"/>
        <w:ind w:left="300"/>
        <w:jc w:val="both"/>
      </w:pPr>
      <w:r>
        <w:t>§ 79. Произношение согласных</w:t>
      </w:r>
      <w:r>
        <w:tab/>
        <w:t>155</w:t>
      </w:r>
    </w:p>
    <w:p w:rsidR="006454E9" w:rsidRDefault="006454E9">
      <w:pPr>
        <w:pStyle w:val="TOC3"/>
        <w:shd w:val="clear" w:color="auto" w:fill="auto"/>
        <w:tabs>
          <w:tab w:val="right" w:leader="dot" w:pos="6634"/>
        </w:tabs>
        <w:spacing w:line="186" w:lineRule="exact"/>
        <w:ind w:left="300"/>
        <w:jc w:val="both"/>
      </w:pPr>
      <w:r>
        <w:t>§ 80. Произношение некоторых грамматических форм</w:t>
      </w:r>
      <w:r>
        <w:tab/>
        <w:t xml:space="preserve"> 155</w:t>
      </w:r>
    </w:p>
    <w:p w:rsidR="006454E9" w:rsidRDefault="006454E9">
      <w:pPr>
        <w:pStyle w:val="TOC3"/>
        <w:shd w:val="clear" w:color="auto" w:fill="auto"/>
        <w:tabs>
          <w:tab w:val="right" w:leader="dot" w:pos="6634"/>
        </w:tabs>
        <w:spacing w:line="186" w:lineRule="exact"/>
        <w:ind w:left="300"/>
        <w:jc w:val="both"/>
      </w:pPr>
      <w:r>
        <w:t>§ 81. Произношение слов иноязычного происхождения</w:t>
      </w:r>
      <w:r>
        <w:tab/>
        <w:t xml:space="preserve"> 156</w:t>
      </w:r>
    </w:p>
    <w:p w:rsidR="006454E9" w:rsidRDefault="006454E9">
      <w:pPr>
        <w:pStyle w:val="214"/>
        <w:shd w:val="clear" w:color="auto" w:fill="auto"/>
        <w:tabs>
          <w:tab w:val="right" w:leader="dot" w:pos="6625"/>
        </w:tabs>
        <w:spacing w:after="0" w:line="186" w:lineRule="exact"/>
      </w:pPr>
      <w:r>
        <w:t xml:space="preserve">Вопросы </w:t>
      </w:r>
      <w:r>
        <w:rPr>
          <w:rStyle w:val="2d"/>
          <w:i/>
          <w:iCs/>
          <w:lang w:eastAsia="ru-RU"/>
        </w:rPr>
        <w:t xml:space="preserve">для </w:t>
      </w:r>
      <w:r>
        <w:t>самопроверки</w:t>
      </w:r>
      <w:r>
        <w:rPr>
          <w:rStyle w:val="274"/>
          <w:lang w:eastAsia="ru-RU"/>
        </w:rPr>
        <w:tab/>
        <w:t xml:space="preserve"> 156</w:t>
      </w:r>
    </w:p>
    <w:p w:rsidR="006454E9" w:rsidRDefault="006454E9">
      <w:pPr>
        <w:pStyle w:val="TOC3"/>
        <w:shd w:val="clear" w:color="auto" w:fill="auto"/>
        <w:tabs>
          <w:tab w:val="right" w:leader="dot" w:pos="6625"/>
        </w:tabs>
        <w:spacing w:after="38" w:line="186" w:lineRule="exact"/>
      </w:pPr>
      <w:r>
        <w:t>Упражнения</w:t>
      </w:r>
      <w:r>
        <w:tab/>
        <w:t xml:space="preserve"> 156</w:t>
      </w:r>
    </w:p>
    <w:p w:rsidR="006454E9" w:rsidRDefault="006454E9">
      <w:pPr>
        <w:pStyle w:val="TOC3"/>
        <w:shd w:val="clear" w:color="auto" w:fill="auto"/>
        <w:spacing w:line="288" w:lineRule="exact"/>
        <w:ind w:right="200"/>
        <w:jc w:val="center"/>
      </w:pPr>
      <w:r>
        <w:t>ГРАФИКА И ОРФОГРАФИЯ Графика</w:t>
      </w:r>
    </w:p>
    <w:p w:rsidR="006454E9" w:rsidRDefault="006454E9">
      <w:pPr>
        <w:pStyle w:val="TOC5"/>
        <w:shd w:val="clear" w:color="auto" w:fill="auto"/>
        <w:tabs>
          <w:tab w:val="right" w:leader="dot" w:pos="6634"/>
        </w:tabs>
        <w:spacing w:line="288" w:lineRule="exact"/>
        <w:ind w:left="300"/>
        <w:jc w:val="both"/>
      </w:pPr>
      <w:hyperlink w:anchor="bookmark37" w:tooltip="Current Document">
        <w:r>
          <w:rPr>
            <w:rStyle w:val="TOC3Char"/>
          </w:rPr>
          <w:t>§ 82. Русский алфавит</w:t>
        </w:r>
        <w:r>
          <w:rPr>
            <w:rStyle w:val="TOC3Char"/>
          </w:rPr>
          <w:tab/>
          <w:t xml:space="preserve"> 157</w:t>
        </w:r>
      </w:hyperlink>
    </w:p>
    <w:p w:rsidR="006454E9" w:rsidRDefault="006454E9">
      <w:pPr>
        <w:pStyle w:val="TOC3"/>
        <w:shd w:val="clear" w:color="auto" w:fill="auto"/>
        <w:tabs>
          <w:tab w:val="right" w:leader="dot" w:pos="6634"/>
        </w:tabs>
        <w:spacing w:line="150" w:lineRule="exact"/>
        <w:ind w:left="300"/>
        <w:jc w:val="both"/>
      </w:pPr>
      <w:r>
        <w:t>§ 83. Обозначение мягкости согласных на письме</w:t>
      </w:r>
      <w:r>
        <w:tab/>
        <w:t xml:space="preserve"> 158</w:t>
      </w:r>
    </w:p>
    <w:p w:rsidR="006454E9" w:rsidRDefault="006454E9">
      <w:pPr>
        <w:pStyle w:val="214"/>
        <w:shd w:val="clear" w:color="auto" w:fill="auto"/>
        <w:tabs>
          <w:tab w:val="right" w:leader="dot" w:pos="6621"/>
        </w:tabs>
        <w:spacing w:after="0" w:line="160" w:lineRule="exact"/>
      </w:pPr>
      <w:r>
        <w:t xml:space="preserve">Вопросы </w:t>
      </w:r>
      <w:r>
        <w:rPr>
          <w:rStyle w:val="2d"/>
          <w:i/>
          <w:iCs/>
          <w:lang w:eastAsia="ru-RU"/>
        </w:rPr>
        <w:t xml:space="preserve">для </w:t>
      </w:r>
      <w:r>
        <w:t>самопроверки</w:t>
      </w:r>
      <w:r>
        <w:rPr>
          <w:rStyle w:val="274"/>
          <w:lang w:eastAsia="ru-RU"/>
        </w:rPr>
        <w:tab/>
        <w:t>158</w:t>
      </w:r>
    </w:p>
    <w:p w:rsidR="006454E9" w:rsidRDefault="006454E9">
      <w:pPr>
        <w:pStyle w:val="TOC3"/>
        <w:shd w:val="clear" w:color="auto" w:fill="auto"/>
        <w:tabs>
          <w:tab w:val="right" w:leader="dot" w:pos="6621"/>
        </w:tabs>
        <w:spacing w:line="288" w:lineRule="exact"/>
      </w:pPr>
      <w:r>
        <w:t>Упражнения</w:t>
      </w:r>
      <w:r>
        <w:tab/>
        <w:t xml:space="preserve"> 158</w:t>
      </w:r>
    </w:p>
    <w:p w:rsidR="006454E9" w:rsidRDefault="006454E9">
      <w:pPr>
        <w:pStyle w:val="TOC3"/>
        <w:shd w:val="clear" w:color="auto" w:fill="auto"/>
        <w:spacing w:line="288" w:lineRule="exact"/>
        <w:jc w:val="center"/>
      </w:pPr>
      <w:r>
        <w:t>Орфография</w:t>
      </w:r>
    </w:p>
    <w:p w:rsidR="006454E9" w:rsidRDefault="006454E9">
      <w:pPr>
        <w:pStyle w:val="TOC3"/>
        <w:shd w:val="clear" w:color="auto" w:fill="auto"/>
        <w:tabs>
          <w:tab w:val="right" w:leader="dot" w:pos="6336"/>
        </w:tabs>
        <w:spacing w:line="288" w:lineRule="exact"/>
        <w:ind w:right="20"/>
        <w:jc w:val="right"/>
      </w:pPr>
      <w:r>
        <w:t>§ 84. Основной принцип русской орфографии</w:t>
      </w:r>
      <w:r>
        <w:tab/>
        <w:t xml:space="preserve"> 159</w:t>
      </w:r>
    </w:p>
    <w:p w:rsidR="006454E9" w:rsidRDefault="006454E9">
      <w:pPr>
        <w:pStyle w:val="TOC3"/>
        <w:shd w:val="clear" w:color="auto" w:fill="auto"/>
        <w:tabs>
          <w:tab w:val="right" w:leader="dot" w:pos="6336"/>
        </w:tabs>
        <w:spacing w:line="192" w:lineRule="exact"/>
        <w:ind w:right="20"/>
        <w:jc w:val="right"/>
      </w:pPr>
      <w:r>
        <w:t>§ 85. Употребление прописных букв</w:t>
      </w:r>
      <w:r>
        <w:tab/>
        <w:t xml:space="preserve"> 160</w:t>
      </w:r>
    </w:p>
    <w:p w:rsidR="006454E9" w:rsidRDefault="006454E9">
      <w:pPr>
        <w:pStyle w:val="TOC3"/>
        <w:shd w:val="clear" w:color="auto" w:fill="auto"/>
        <w:tabs>
          <w:tab w:val="right" w:leader="dot" w:pos="6336"/>
        </w:tabs>
        <w:spacing w:line="192" w:lineRule="exact"/>
        <w:ind w:right="20"/>
        <w:jc w:val="right"/>
      </w:pPr>
      <w:r>
        <w:t>§ 86. Правила переноса слов</w:t>
      </w:r>
      <w:r>
        <w:tab/>
        <w:t xml:space="preserve"> 161</w:t>
      </w:r>
    </w:p>
    <w:p w:rsidR="006454E9" w:rsidRDefault="006454E9">
      <w:pPr>
        <w:pStyle w:val="214"/>
        <w:shd w:val="clear" w:color="auto" w:fill="auto"/>
        <w:tabs>
          <w:tab w:val="right" w:leader="dot" w:pos="6621"/>
        </w:tabs>
        <w:spacing w:after="0" w:line="192" w:lineRule="exact"/>
      </w:pPr>
      <w:r>
        <w:t xml:space="preserve">Вопросы </w:t>
      </w:r>
      <w:r>
        <w:rPr>
          <w:rStyle w:val="2d"/>
          <w:i/>
          <w:iCs/>
          <w:lang w:eastAsia="ru-RU"/>
        </w:rPr>
        <w:t xml:space="preserve">для </w:t>
      </w:r>
      <w:r>
        <w:t>самопроверки</w:t>
      </w:r>
      <w:r>
        <w:rPr>
          <w:rStyle w:val="2710"/>
        </w:rPr>
        <w:tab/>
      </w:r>
      <w:r>
        <w:rPr>
          <w:rStyle w:val="274"/>
          <w:lang w:eastAsia="ru-RU"/>
        </w:rPr>
        <w:t>161</w:t>
      </w:r>
    </w:p>
    <w:p w:rsidR="006454E9" w:rsidRDefault="006454E9">
      <w:pPr>
        <w:pStyle w:val="TOC3"/>
        <w:shd w:val="clear" w:color="auto" w:fill="auto"/>
        <w:tabs>
          <w:tab w:val="right" w:leader="dot" w:pos="6621"/>
        </w:tabs>
        <w:spacing w:after="214" w:line="192" w:lineRule="exact"/>
      </w:pPr>
      <w:r>
        <w:t>Упражнения</w:t>
      </w:r>
      <w:r>
        <w:tab/>
        <w:t xml:space="preserve"> 161</w:t>
      </w:r>
    </w:p>
    <w:p w:rsidR="006454E9" w:rsidRDefault="006454E9">
      <w:pPr>
        <w:pStyle w:val="TOC3"/>
        <w:shd w:val="clear" w:color="auto" w:fill="auto"/>
        <w:spacing w:after="164" w:line="150" w:lineRule="exact"/>
        <w:jc w:val="center"/>
      </w:pPr>
      <w:r>
        <w:t>СЛОВООБРАЗОВАНИЕ</w:t>
      </w:r>
    </w:p>
    <w:p w:rsidR="006454E9" w:rsidRDefault="006454E9">
      <w:pPr>
        <w:pStyle w:val="TOC3"/>
        <w:shd w:val="clear" w:color="auto" w:fill="auto"/>
        <w:tabs>
          <w:tab w:val="right" w:leader="dot" w:pos="6336"/>
        </w:tabs>
        <w:spacing w:line="192" w:lineRule="exact"/>
        <w:ind w:right="20"/>
        <w:jc w:val="right"/>
      </w:pPr>
      <w:r>
        <w:t>§ 87. Понятие о типах образования слов</w:t>
      </w:r>
      <w:r>
        <w:tab/>
        <w:t xml:space="preserve"> 163</w:t>
      </w:r>
    </w:p>
    <w:p w:rsidR="006454E9" w:rsidRDefault="006454E9">
      <w:pPr>
        <w:pStyle w:val="TOC3"/>
        <w:shd w:val="clear" w:color="auto" w:fill="auto"/>
        <w:tabs>
          <w:tab w:val="right" w:leader="dot" w:pos="6336"/>
        </w:tabs>
        <w:spacing w:line="192" w:lineRule="exact"/>
        <w:ind w:right="20"/>
        <w:jc w:val="right"/>
      </w:pPr>
      <w:r>
        <w:t>§ 88. Морфологический способ словообразования</w:t>
      </w:r>
      <w:r>
        <w:tab/>
        <w:t xml:space="preserve"> 164</w:t>
      </w:r>
    </w:p>
    <w:p w:rsidR="006454E9" w:rsidRDefault="006454E9">
      <w:pPr>
        <w:pStyle w:val="TOC3"/>
        <w:shd w:val="clear" w:color="auto" w:fill="auto"/>
        <w:tabs>
          <w:tab w:val="right" w:leader="dot" w:pos="6336"/>
        </w:tabs>
        <w:spacing w:line="192" w:lineRule="exact"/>
        <w:ind w:right="20"/>
        <w:jc w:val="right"/>
      </w:pPr>
      <w:r>
        <w:t>§ 89. Нсморфологичсскис способы словообразования</w:t>
      </w:r>
      <w:r>
        <w:tab/>
        <w:t xml:space="preserve"> 165</w:t>
      </w:r>
    </w:p>
    <w:p w:rsidR="006454E9" w:rsidRDefault="006454E9">
      <w:pPr>
        <w:pStyle w:val="TOC3"/>
        <w:shd w:val="clear" w:color="auto" w:fill="auto"/>
        <w:tabs>
          <w:tab w:val="right" w:leader="dot" w:pos="6336"/>
        </w:tabs>
        <w:spacing w:line="192" w:lineRule="exact"/>
        <w:ind w:right="20"/>
        <w:jc w:val="right"/>
      </w:pPr>
      <w:r>
        <w:t>§ 90. Состав слова</w:t>
      </w:r>
      <w:r>
        <w:tab/>
        <w:t xml:space="preserve"> 166</w:t>
      </w:r>
    </w:p>
    <w:p w:rsidR="006454E9" w:rsidRDefault="006454E9">
      <w:pPr>
        <w:pStyle w:val="TOC3"/>
        <w:shd w:val="clear" w:color="auto" w:fill="auto"/>
        <w:tabs>
          <w:tab w:val="right" w:leader="dot" w:pos="6336"/>
        </w:tabs>
        <w:spacing w:line="192" w:lineRule="exact"/>
        <w:ind w:right="20"/>
        <w:jc w:val="right"/>
      </w:pPr>
      <w:r>
        <w:t>§ 91. Изменения в морфологическом составе слов</w:t>
      </w:r>
      <w:r>
        <w:tab/>
        <w:t>169</w:t>
      </w:r>
    </w:p>
    <w:p w:rsidR="006454E9" w:rsidRDefault="006454E9">
      <w:pPr>
        <w:pStyle w:val="TOC3"/>
        <w:shd w:val="clear" w:color="auto" w:fill="auto"/>
        <w:tabs>
          <w:tab w:val="right" w:leader="dot" w:pos="6336"/>
        </w:tabs>
        <w:spacing w:line="192" w:lineRule="exact"/>
        <w:ind w:right="20"/>
        <w:jc w:val="right"/>
      </w:pPr>
      <w:r>
        <w:t>§ 92. Морфемный и словообразовательный анализы</w:t>
      </w:r>
      <w:r>
        <w:tab/>
        <w:t xml:space="preserve"> 171</w:t>
      </w:r>
    </w:p>
    <w:p w:rsidR="006454E9" w:rsidRDefault="006454E9">
      <w:pPr>
        <w:pStyle w:val="TOC3"/>
        <w:shd w:val="clear" w:color="auto" w:fill="auto"/>
        <w:tabs>
          <w:tab w:val="right" w:leader="dot" w:pos="6336"/>
        </w:tabs>
        <w:spacing w:line="192" w:lineRule="exact"/>
        <w:ind w:right="20"/>
        <w:jc w:val="right"/>
      </w:pPr>
      <w:r>
        <w:t>§ 93. Морфологическое чередование звуков</w:t>
      </w:r>
      <w:r>
        <w:tab/>
        <w:t xml:space="preserve"> 171</w:t>
      </w:r>
    </w:p>
    <w:p w:rsidR="006454E9" w:rsidRDefault="006454E9">
      <w:pPr>
        <w:pStyle w:val="214"/>
        <w:shd w:val="clear" w:color="auto" w:fill="auto"/>
        <w:tabs>
          <w:tab w:val="right" w:leader="dot" w:pos="6621"/>
        </w:tabs>
        <w:spacing w:after="0" w:line="192" w:lineRule="exact"/>
      </w:pPr>
      <w:r>
        <w:t xml:space="preserve">Вопросы </w:t>
      </w:r>
      <w:r>
        <w:rPr>
          <w:rStyle w:val="2d"/>
          <w:i/>
          <w:iCs/>
          <w:lang w:eastAsia="ru-RU"/>
        </w:rPr>
        <w:t xml:space="preserve">для </w:t>
      </w:r>
      <w:r>
        <w:t>самопроверки</w:t>
      </w:r>
      <w:r>
        <w:rPr>
          <w:rStyle w:val="274"/>
          <w:lang w:eastAsia="ru-RU"/>
        </w:rPr>
        <w:tab/>
        <w:t>172</w:t>
      </w:r>
    </w:p>
    <w:p w:rsidR="006454E9" w:rsidRDefault="006454E9">
      <w:pPr>
        <w:pStyle w:val="TOC3"/>
        <w:shd w:val="clear" w:color="auto" w:fill="auto"/>
        <w:tabs>
          <w:tab w:val="right" w:leader="dot" w:pos="6621"/>
        </w:tabs>
        <w:spacing w:after="214" w:line="192" w:lineRule="exact"/>
      </w:pPr>
      <w:r>
        <w:t>Упражнения</w:t>
      </w:r>
      <w:r>
        <w:tab/>
        <w:t xml:space="preserve"> 173</w:t>
      </w:r>
    </w:p>
    <w:p w:rsidR="006454E9" w:rsidRDefault="006454E9">
      <w:pPr>
        <w:pStyle w:val="TOC3"/>
        <w:shd w:val="clear" w:color="auto" w:fill="auto"/>
        <w:spacing w:after="204" w:line="150" w:lineRule="exact"/>
        <w:jc w:val="center"/>
      </w:pPr>
      <w:r>
        <w:rPr>
          <w:rStyle w:val="3pt0"/>
          <w:lang w:eastAsia="ru-RU"/>
        </w:rPr>
        <w:t>ГРАММАТИКА</w:t>
      </w:r>
    </w:p>
    <w:p w:rsidR="006454E9" w:rsidRDefault="006454E9">
      <w:pPr>
        <w:pStyle w:val="TOC3"/>
        <w:shd w:val="clear" w:color="auto" w:fill="auto"/>
        <w:spacing w:after="104" w:line="150" w:lineRule="exact"/>
        <w:jc w:val="center"/>
      </w:pPr>
      <w:r>
        <w:t>МОРФОЛОГИЯ</w:t>
      </w:r>
    </w:p>
    <w:p w:rsidR="006454E9" w:rsidRDefault="006454E9">
      <w:pPr>
        <w:pStyle w:val="TOC3"/>
        <w:shd w:val="clear" w:color="auto" w:fill="auto"/>
        <w:tabs>
          <w:tab w:val="right" w:leader="dot" w:pos="6336"/>
        </w:tabs>
        <w:spacing w:line="192" w:lineRule="exact"/>
        <w:ind w:right="20"/>
        <w:jc w:val="right"/>
      </w:pPr>
      <w:r>
        <w:t>§ 94. Предмет морфологии</w:t>
      </w:r>
      <w:r>
        <w:tab/>
        <w:t>176</w:t>
      </w:r>
    </w:p>
    <w:p w:rsidR="006454E9" w:rsidRDefault="006454E9">
      <w:pPr>
        <w:pStyle w:val="TOC3"/>
        <w:shd w:val="clear" w:color="auto" w:fill="auto"/>
        <w:spacing w:line="192" w:lineRule="exact"/>
        <w:ind w:left="300"/>
      </w:pPr>
      <w:r>
        <w:t>§ 95. Грамматические значения, грамматические категории,</w:t>
      </w:r>
    </w:p>
    <w:p w:rsidR="006454E9" w:rsidRDefault="006454E9">
      <w:pPr>
        <w:pStyle w:val="TOC3"/>
        <w:shd w:val="clear" w:color="auto" w:fill="auto"/>
        <w:tabs>
          <w:tab w:val="right" w:leader="dot" w:pos="6336"/>
        </w:tabs>
        <w:spacing w:line="192" w:lineRule="exact"/>
        <w:ind w:right="20"/>
        <w:jc w:val="right"/>
      </w:pPr>
      <w:r>
        <w:t>грамматические формы</w:t>
      </w:r>
      <w:r>
        <w:tab/>
        <w:t>176</w:t>
      </w:r>
    </w:p>
    <w:p w:rsidR="006454E9" w:rsidRDefault="006454E9">
      <w:pPr>
        <w:pStyle w:val="TOC3"/>
        <w:shd w:val="clear" w:color="auto" w:fill="auto"/>
        <w:tabs>
          <w:tab w:val="right" w:leader="dot" w:pos="6336"/>
        </w:tabs>
        <w:spacing w:line="192" w:lineRule="exact"/>
        <w:ind w:right="20"/>
        <w:jc w:val="right"/>
      </w:pPr>
      <w:r>
        <w:t>§ 96. Понятие о частях речи</w:t>
      </w:r>
      <w:r>
        <w:tab/>
        <w:t>178</w:t>
      </w:r>
    </w:p>
    <w:p w:rsidR="006454E9" w:rsidRDefault="006454E9">
      <w:pPr>
        <w:pStyle w:val="214"/>
        <w:shd w:val="clear" w:color="auto" w:fill="auto"/>
        <w:tabs>
          <w:tab w:val="right" w:leader="dot" w:pos="6621"/>
        </w:tabs>
        <w:spacing w:after="0" w:line="192" w:lineRule="exact"/>
      </w:pPr>
      <w:r>
        <w:t xml:space="preserve">Вопросы </w:t>
      </w:r>
      <w:r>
        <w:rPr>
          <w:rStyle w:val="2d"/>
          <w:i/>
          <w:iCs/>
          <w:lang w:eastAsia="ru-RU"/>
        </w:rPr>
        <w:t xml:space="preserve">для </w:t>
      </w:r>
      <w:r>
        <w:t>самопроверки</w:t>
      </w:r>
      <w:r>
        <w:rPr>
          <w:rStyle w:val="274"/>
          <w:lang w:eastAsia="ru-RU"/>
        </w:rPr>
        <w:tab/>
        <w:t>179</w:t>
      </w:r>
    </w:p>
    <w:p w:rsidR="006454E9" w:rsidRDefault="006454E9">
      <w:pPr>
        <w:pStyle w:val="TOC3"/>
        <w:shd w:val="clear" w:color="auto" w:fill="auto"/>
        <w:tabs>
          <w:tab w:val="right" w:leader="dot" w:pos="6621"/>
        </w:tabs>
        <w:spacing w:after="94" w:line="192" w:lineRule="exact"/>
      </w:pPr>
      <w:r>
        <w:t>Упражнения</w:t>
      </w:r>
      <w:r>
        <w:tab/>
        <w:t xml:space="preserve"> 179</w:t>
      </w:r>
    </w:p>
    <w:p w:rsidR="006454E9" w:rsidRDefault="006454E9">
      <w:pPr>
        <w:pStyle w:val="TOC3"/>
        <w:shd w:val="clear" w:color="auto" w:fill="auto"/>
        <w:spacing w:after="110" w:line="150" w:lineRule="exact"/>
        <w:jc w:val="center"/>
      </w:pPr>
      <w:r>
        <w:t>Знаменательные части речи</w:t>
      </w:r>
    </w:p>
    <w:p w:rsidR="006454E9" w:rsidRDefault="006454E9">
      <w:pPr>
        <w:pStyle w:val="TOC3"/>
        <w:shd w:val="clear" w:color="auto" w:fill="auto"/>
        <w:tabs>
          <w:tab w:val="right" w:leader="dot" w:pos="6336"/>
        </w:tabs>
        <w:spacing w:line="192" w:lineRule="exact"/>
        <w:ind w:right="20"/>
        <w:jc w:val="right"/>
      </w:pPr>
      <w:r>
        <w:t>Имя существительное</w:t>
      </w:r>
      <w:r>
        <w:tab/>
        <w:t>180</w:t>
      </w:r>
    </w:p>
    <w:p w:rsidR="006454E9" w:rsidRDefault="006454E9">
      <w:pPr>
        <w:pStyle w:val="TOC3"/>
        <w:shd w:val="clear" w:color="auto" w:fill="auto"/>
        <w:tabs>
          <w:tab w:val="right" w:leader="dot" w:pos="6336"/>
        </w:tabs>
        <w:spacing w:line="192" w:lineRule="exact"/>
        <w:ind w:right="20"/>
        <w:jc w:val="right"/>
      </w:pPr>
      <w:r>
        <w:t>§ 97. Лсксико-грамматичсскнс разряды имен существительных</w:t>
      </w:r>
      <w:r>
        <w:tab/>
        <w:t xml:space="preserve"> 180</w:t>
      </w:r>
    </w:p>
    <w:p w:rsidR="006454E9" w:rsidRDefault="006454E9">
      <w:pPr>
        <w:pStyle w:val="TOC3"/>
        <w:shd w:val="clear" w:color="auto" w:fill="auto"/>
        <w:tabs>
          <w:tab w:val="right" w:leader="dot" w:pos="6336"/>
        </w:tabs>
        <w:spacing w:line="192" w:lineRule="exact"/>
        <w:ind w:right="20"/>
        <w:jc w:val="right"/>
      </w:pPr>
      <w:r>
        <w:t>§ 98. Лексико-грамматические категории имен существительных</w:t>
      </w:r>
      <w:r>
        <w:tab/>
        <w:t xml:space="preserve"> 182</w:t>
      </w:r>
    </w:p>
    <w:p w:rsidR="006454E9" w:rsidRDefault="006454E9">
      <w:pPr>
        <w:pStyle w:val="TOC3"/>
        <w:shd w:val="clear" w:color="auto" w:fill="auto"/>
        <w:tabs>
          <w:tab w:val="right" w:leader="dot" w:pos="5941"/>
        </w:tabs>
        <w:spacing w:line="192" w:lineRule="exact"/>
        <w:ind w:right="20"/>
        <w:jc w:val="right"/>
      </w:pPr>
      <w:r>
        <w:t>Категория одушевленности - неодушевленности</w:t>
      </w:r>
      <w:r>
        <w:tab/>
        <w:t xml:space="preserve"> 182</w:t>
      </w:r>
    </w:p>
    <w:p w:rsidR="006454E9" w:rsidRDefault="006454E9">
      <w:pPr>
        <w:pStyle w:val="TOC3"/>
        <w:shd w:val="clear" w:color="auto" w:fill="auto"/>
        <w:tabs>
          <w:tab w:val="right" w:leader="dot" w:pos="5941"/>
        </w:tabs>
        <w:spacing w:line="192" w:lineRule="exact"/>
        <w:ind w:right="20"/>
        <w:jc w:val="right"/>
      </w:pPr>
      <w:r>
        <w:t>Категория рода</w:t>
      </w:r>
      <w:r>
        <w:tab/>
        <w:t xml:space="preserve"> 182</w:t>
      </w:r>
    </w:p>
    <w:p w:rsidR="006454E9" w:rsidRDefault="006454E9">
      <w:pPr>
        <w:pStyle w:val="TOC3"/>
        <w:shd w:val="clear" w:color="auto" w:fill="auto"/>
        <w:tabs>
          <w:tab w:val="right" w:leader="dot" w:pos="5941"/>
        </w:tabs>
        <w:spacing w:line="192" w:lineRule="exact"/>
        <w:ind w:right="20"/>
        <w:jc w:val="right"/>
      </w:pPr>
      <w:r>
        <w:t>Категория числа</w:t>
      </w:r>
      <w:r>
        <w:tab/>
        <w:t xml:space="preserve"> 184</w:t>
      </w:r>
    </w:p>
    <w:p w:rsidR="006454E9" w:rsidRDefault="006454E9">
      <w:pPr>
        <w:pStyle w:val="TOC3"/>
        <w:shd w:val="clear" w:color="auto" w:fill="auto"/>
        <w:tabs>
          <w:tab w:val="right" w:leader="dot" w:pos="5941"/>
        </w:tabs>
        <w:spacing w:line="192" w:lineRule="exact"/>
        <w:ind w:right="20"/>
        <w:jc w:val="right"/>
      </w:pPr>
      <w:r>
        <w:t>Категория падежа</w:t>
      </w:r>
      <w:r>
        <w:tab/>
        <w:t xml:space="preserve"> 186</w:t>
      </w:r>
    </w:p>
    <w:p w:rsidR="006454E9" w:rsidRDefault="006454E9">
      <w:pPr>
        <w:pStyle w:val="TOC3"/>
        <w:shd w:val="clear" w:color="auto" w:fill="auto"/>
        <w:tabs>
          <w:tab w:val="right" w:leader="dot" w:pos="6336"/>
        </w:tabs>
        <w:spacing w:line="192" w:lineRule="exact"/>
        <w:ind w:right="20"/>
        <w:jc w:val="right"/>
      </w:pPr>
      <w:r>
        <w:t>§ 99. Склонение имен существительных</w:t>
      </w:r>
      <w:r>
        <w:tab/>
        <w:t xml:space="preserve"> 187</w:t>
      </w:r>
    </w:p>
    <w:p w:rsidR="006454E9" w:rsidRDefault="006454E9">
      <w:pPr>
        <w:pStyle w:val="TOC3"/>
        <w:shd w:val="clear" w:color="auto" w:fill="auto"/>
        <w:tabs>
          <w:tab w:val="right" w:leader="dot" w:pos="5941"/>
        </w:tabs>
        <w:spacing w:line="192" w:lineRule="exact"/>
        <w:ind w:right="20"/>
        <w:jc w:val="right"/>
      </w:pPr>
      <w:r>
        <w:t>Особенности падежных форм</w:t>
      </w:r>
      <w:r>
        <w:tab/>
        <w:t xml:space="preserve"> 188</w:t>
      </w:r>
    </w:p>
    <w:p w:rsidR="006454E9" w:rsidRDefault="006454E9">
      <w:pPr>
        <w:pStyle w:val="TOC3"/>
        <w:shd w:val="clear" w:color="auto" w:fill="auto"/>
        <w:tabs>
          <w:tab w:val="right" w:leader="dot" w:pos="5941"/>
        </w:tabs>
        <w:spacing w:line="192" w:lineRule="exact"/>
        <w:ind w:right="20"/>
        <w:jc w:val="right"/>
      </w:pPr>
      <w:r>
        <w:t>Варианты падежных окончаний</w:t>
      </w:r>
      <w:r>
        <w:tab/>
        <w:t xml:space="preserve"> 189</w:t>
      </w:r>
    </w:p>
    <w:p w:rsidR="006454E9" w:rsidRDefault="006454E9">
      <w:pPr>
        <w:pStyle w:val="TOC3"/>
        <w:shd w:val="clear" w:color="auto" w:fill="auto"/>
        <w:tabs>
          <w:tab w:val="right" w:leader="dot" w:pos="6336"/>
        </w:tabs>
        <w:spacing w:line="192" w:lineRule="exact"/>
        <w:ind w:right="20"/>
        <w:jc w:val="right"/>
      </w:pPr>
      <w:r>
        <w:t>§ 100. Словообразование имен существительных</w:t>
      </w:r>
      <w:r>
        <w:tab/>
        <w:t xml:space="preserve"> 191</w:t>
      </w:r>
    </w:p>
    <w:p w:rsidR="006454E9" w:rsidRDefault="006454E9">
      <w:pPr>
        <w:pStyle w:val="214"/>
        <w:shd w:val="clear" w:color="auto" w:fill="auto"/>
        <w:tabs>
          <w:tab w:val="right" w:leader="dot" w:pos="6621"/>
        </w:tabs>
        <w:spacing w:after="0" w:line="192" w:lineRule="exact"/>
      </w:pPr>
      <w:r>
        <w:t xml:space="preserve">Вопросы </w:t>
      </w:r>
      <w:r>
        <w:rPr>
          <w:rStyle w:val="2d"/>
          <w:i/>
          <w:iCs/>
          <w:lang w:eastAsia="ru-RU"/>
        </w:rPr>
        <w:t xml:space="preserve">для </w:t>
      </w:r>
      <w:r>
        <w:t>самопроверки</w:t>
      </w:r>
      <w:r>
        <w:rPr>
          <w:rStyle w:val="2710"/>
        </w:rPr>
        <w:tab/>
      </w:r>
      <w:r>
        <w:rPr>
          <w:rStyle w:val="274"/>
          <w:lang w:eastAsia="ru-RU"/>
        </w:rPr>
        <w:t>191</w:t>
      </w:r>
    </w:p>
    <w:p w:rsidR="006454E9" w:rsidRDefault="006454E9">
      <w:pPr>
        <w:pStyle w:val="TOC3"/>
        <w:shd w:val="clear" w:color="auto" w:fill="auto"/>
        <w:tabs>
          <w:tab w:val="right" w:leader="dot" w:pos="6621"/>
        </w:tabs>
        <w:spacing w:after="60" w:line="192" w:lineRule="exact"/>
      </w:pPr>
      <w:r>
        <w:t>Упражнения</w:t>
      </w:r>
      <w:r>
        <w:tab/>
        <w:t xml:space="preserve"> 192</w:t>
      </w:r>
    </w:p>
    <w:p w:rsidR="006454E9" w:rsidRDefault="006454E9">
      <w:pPr>
        <w:pStyle w:val="TOC3"/>
        <w:shd w:val="clear" w:color="auto" w:fill="auto"/>
        <w:tabs>
          <w:tab w:val="right" w:leader="dot" w:pos="6336"/>
        </w:tabs>
        <w:spacing w:line="192" w:lineRule="exact"/>
        <w:ind w:right="20"/>
        <w:jc w:val="right"/>
      </w:pPr>
      <w:r>
        <w:t>Имя прилагательное</w:t>
      </w:r>
      <w:r>
        <w:tab/>
        <w:t>197</w:t>
      </w:r>
    </w:p>
    <w:p w:rsidR="006454E9" w:rsidRDefault="006454E9">
      <w:pPr>
        <w:pStyle w:val="TOC3"/>
        <w:shd w:val="clear" w:color="auto" w:fill="auto"/>
        <w:tabs>
          <w:tab w:val="right" w:leader="dot" w:pos="6336"/>
        </w:tabs>
        <w:spacing w:line="192" w:lineRule="exact"/>
        <w:ind w:right="20"/>
        <w:jc w:val="right"/>
      </w:pPr>
      <w:r>
        <w:t>§ 101. Лексико-грамматические разряды имен прилагательных</w:t>
      </w:r>
      <w:r>
        <w:tab/>
        <w:t xml:space="preserve"> 198</w:t>
      </w:r>
    </w:p>
    <w:p w:rsidR="006454E9" w:rsidRDefault="006454E9">
      <w:pPr>
        <w:pStyle w:val="TOC5"/>
        <w:shd w:val="clear" w:color="auto" w:fill="auto"/>
        <w:tabs>
          <w:tab w:val="right" w:leader="dot" w:pos="6336"/>
        </w:tabs>
        <w:spacing w:line="192" w:lineRule="exact"/>
        <w:ind w:right="20"/>
        <w:jc w:val="right"/>
      </w:pPr>
      <w:hyperlink w:anchor="bookmark43" w:tooltip="Current Document">
        <w:r>
          <w:rPr>
            <w:rStyle w:val="TOC3Char"/>
          </w:rPr>
          <w:t>§ 102. Краткие формы прилагательных</w:t>
        </w:r>
        <w:r>
          <w:rPr>
            <w:rStyle w:val="TOC3Char"/>
          </w:rPr>
          <w:tab/>
          <w:t xml:space="preserve"> 199</w:t>
        </w:r>
      </w:hyperlink>
    </w:p>
    <w:p w:rsidR="006454E9" w:rsidRDefault="006454E9">
      <w:pPr>
        <w:pStyle w:val="TOC3"/>
        <w:shd w:val="clear" w:color="auto" w:fill="auto"/>
        <w:tabs>
          <w:tab w:val="right" w:leader="dot" w:pos="6336"/>
        </w:tabs>
        <w:spacing w:line="192" w:lineRule="exact"/>
        <w:ind w:right="20"/>
        <w:jc w:val="right"/>
      </w:pPr>
      <w:r>
        <w:t>§ 103. Степени сравнения качественных прилагательных</w:t>
      </w:r>
      <w:r>
        <w:tab/>
        <w:t>200</w:t>
      </w:r>
    </w:p>
    <w:p w:rsidR="006454E9" w:rsidRDefault="006454E9">
      <w:pPr>
        <w:pStyle w:val="TOC3"/>
        <w:shd w:val="clear" w:color="auto" w:fill="auto"/>
        <w:tabs>
          <w:tab w:val="right" w:leader="dot" w:pos="6336"/>
        </w:tabs>
        <w:spacing w:line="192" w:lineRule="exact"/>
        <w:ind w:right="20"/>
        <w:jc w:val="right"/>
      </w:pPr>
      <w:r>
        <w:t>§ 104. Категория субъективной оценки имен прилагательных</w:t>
      </w:r>
      <w:r>
        <w:tab/>
        <w:t>202 § 105. Склонение имен прилагательных</w:t>
      </w:r>
      <w:r>
        <w:tab/>
        <w:t>202</w:t>
      </w:r>
    </w:p>
    <w:p w:rsidR="006454E9" w:rsidRDefault="006454E9">
      <w:pPr>
        <w:pStyle w:val="TOC3"/>
        <w:shd w:val="clear" w:color="auto" w:fill="auto"/>
        <w:tabs>
          <w:tab w:val="right" w:leader="dot" w:pos="6335"/>
        </w:tabs>
        <w:spacing w:line="192" w:lineRule="exact"/>
        <w:ind w:right="20"/>
        <w:jc w:val="right"/>
      </w:pPr>
      <w:r>
        <w:t xml:space="preserve">§ 106. Словообразование имен прилагательных </w:t>
      </w:r>
      <w:r>
        <w:tab/>
        <w:t>207</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4"/>
          <w:lang w:eastAsia="ru-RU"/>
        </w:rPr>
        <w:tab/>
        <w:t>207</w:t>
      </w:r>
    </w:p>
    <w:p w:rsidR="006454E9" w:rsidRDefault="006454E9">
      <w:pPr>
        <w:pStyle w:val="TOC3"/>
        <w:shd w:val="clear" w:color="auto" w:fill="auto"/>
        <w:tabs>
          <w:tab w:val="right" w:leader="dot" w:pos="6626"/>
        </w:tabs>
        <w:spacing w:after="60" w:line="192" w:lineRule="exact"/>
      </w:pPr>
      <w:r>
        <w:t>Упражнения</w:t>
      </w:r>
      <w:r>
        <w:tab/>
        <w:t>207</w:t>
      </w:r>
    </w:p>
    <w:p w:rsidR="006454E9" w:rsidRDefault="006454E9">
      <w:pPr>
        <w:pStyle w:val="TOC3"/>
        <w:shd w:val="clear" w:color="auto" w:fill="auto"/>
        <w:tabs>
          <w:tab w:val="right" w:leader="dot" w:pos="6335"/>
        </w:tabs>
        <w:spacing w:line="192" w:lineRule="exact"/>
        <w:ind w:right="20"/>
        <w:jc w:val="right"/>
      </w:pPr>
      <w:r>
        <w:t>Имя числительное</w:t>
      </w:r>
      <w:r>
        <w:tab/>
        <w:t>210</w:t>
      </w:r>
    </w:p>
    <w:p w:rsidR="006454E9" w:rsidRDefault="006454E9">
      <w:pPr>
        <w:pStyle w:val="TOC3"/>
        <w:shd w:val="clear" w:color="auto" w:fill="auto"/>
        <w:tabs>
          <w:tab w:val="right" w:leader="dot" w:pos="6335"/>
        </w:tabs>
        <w:spacing w:line="192" w:lineRule="exact"/>
        <w:ind w:right="20"/>
        <w:jc w:val="right"/>
      </w:pPr>
      <w:r>
        <w:t>§ 107. Количественные числительные</w:t>
      </w:r>
      <w:r>
        <w:tab/>
        <w:t>210</w:t>
      </w:r>
    </w:p>
    <w:p w:rsidR="006454E9" w:rsidRDefault="006454E9">
      <w:pPr>
        <w:pStyle w:val="TOC3"/>
        <w:shd w:val="clear" w:color="auto" w:fill="auto"/>
        <w:tabs>
          <w:tab w:val="right" w:leader="dot" w:pos="5829"/>
        </w:tabs>
        <w:spacing w:line="192" w:lineRule="exact"/>
        <w:ind w:right="20"/>
        <w:jc w:val="right"/>
      </w:pPr>
      <w:r>
        <w:t>Сочетание количественных числительных с существительными</w:t>
      </w:r>
      <w:r>
        <w:tab/>
        <w:t>212</w:t>
      </w:r>
    </w:p>
    <w:p w:rsidR="006454E9" w:rsidRDefault="006454E9">
      <w:pPr>
        <w:pStyle w:val="TOC3"/>
        <w:shd w:val="clear" w:color="auto" w:fill="auto"/>
        <w:tabs>
          <w:tab w:val="right" w:leader="dot" w:pos="6335"/>
        </w:tabs>
        <w:spacing w:line="192" w:lineRule="exact"/>
        <w:ind w:right="20"/>
        <w:jc w:val="right"/>
      </w:pPr>
      <w:r>
        <w:t>§ 108. Дробные числительные</w:t>
      </w:r>
      <w:r>
        <w:tab/>
        <w:t>212</w:t>
      </w:r>
    </w:p>
    <w:p w:rsidR="006454E9" w:rsidRDefault="006454E9">
      <w:pPr>
        <w:pStyle w:val="TOC3"/>
        <w:shd w:val="clear" w:color="auto" w:fill="auto"/>
        <w:tabs>
          <w:tab w:val="right" w:leader="dot" w:pos="6335"/>
        </w:tabs>
        <w:spacing w:line="192" w:lineRule="exact"/>
        <w:ind w:right="20"/>
        <w:jc w:val="right"/>
      </w:pPr>
      <w:r>
        <w:t>§ 109. Собирательные числительные</w:t>
      </w:r>
      <w:r>
        <w:tab/>
        <w:t>213</w:t>
      </w:r>
    </w:p>
    <w:p w:rsidR="006454E9" w:rsidRDefault="006454E9">
      <w:pPr>
        <w:pStyle w:val="TOC3"/>
        <w:shd w:val="clear" w:color="auto" w:fill="auto"/>
        <w:tabs>
          <w:tab w:val="right" w:leader="dot" w:pos="6335"/>
        </w:tabs>
        <w:spacing w:line="192" w:lineRule="exact"/>
        <w:ind w:right="20"/>
        <w:jc w:val="right"/>
      </w:pPr>
      <w:r>
        <w:t>§ 110. Порядковые числительные</w:t>
      </w:r>
      <w:r>
        <w:tab/>
        <w:t>214</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10"/>
        </w:rPr>
        <w:tab/>
      </w:r>
      <w:r>
        <w:rPr>
          <w:rStyle w:val="274"/>
          <w:lang w:eastAsia="ru-RU"/>
        </w:rPr>
        <w:t>214</w:t>
      </w:r>
    </w:p>
    <w:p w:rsidR="006454E9" w:rsidRDefault="006454E9">
      <w:pPr>
        <w:pStyle w:val="TOC3"/>
        <w:shd w:val="clear" w:color="auto" w:fill="auto"/>
        <w:tabs>
          <w:tab w:val="right" w:leader="dot" w:pos="6626"/>
        </w:tabs>
        <w:spacing w:after="60" w:line="192" w:lineRule="exact"/>
      </w:pPr>
      <w:r>
        <w:t>Упражнения</w:t>
      </w:r>
      <w:r>
        <w:tab/>
        <w:t>215</w:t>
      </w:r>
    </w:p>
    <w:p w:rsidR="006454E9" w:rsidRDefault="006454E9">
      <w:pPr>
        <w:pStyle w:val="TOC3"/>
        <w:shd w:val="clear" w:color="auto" w:fill="auto"/>
        <w:tabs>
          <w:tab w:val="right" w:leader="dot" w:pos="6335"/>
        </w:tabs>
        <w:spacing w:line="192" w:lineRule="exact"/>
        <w:jc w:val="right"/>
      </w:pPr>
      <w:r>
        <w:t>Местоимение</w:t>
      </w:r>
      <w:r>
        <w:tab/>
        <w:t>215</w:t>
      </w:r>
    </w:p>
    <w:p w:rsidR="006454E9" w:rsidRDefault="006454E9">
      <w:pPr>
        <w:pStyle w:val="TOC5"/>
        <w:shd w:val="clear" w:color="auto" w:fill="auto"/>
        <w:tabs>
          <w:tab w:val="right" w:leader="dot" w:pos="6335"/>
        </w:tabs>
        <w:spacing w:line="192" w:lineRule="exact"/>
        <w:ind w:right="20"/>
        <w:jc w:val="right"/>
      </w:pPr>
      <w:hyperlink w:anchor="bookmark44" w:tooltip="Current Document">
        <w:r>
          <w:rPr>
            <w:rStyle w:val="TOC3Char"/>
          </w:rPr>
          <w:t>§111. Личные мсстоимсния</w:t>
        </w:r>
        <w:r>
          <w:rPr>
            <w:rStyle w:val="TOC3Char"/>
          </w:rPr>
          <w:tab/>
          <w:t>216</w:t>
        </w:r>
      </w:hyperlink>
    </w:p>
    <w:p w:rsidR="006454E9" w:rsidRDefault="006454E9">
      <w:pPr>
        <w:pStyle w:val="TOC3"/>
        <w:shd w:val="clear" w:color="auto" w:fill="auto"/>
        <w:tabs>
          <w:tab w:val="right" w:leader="dot" w:pos="6335"/>
        </w:tabs>
        <w:spacing w:line="192" w:lineRule="exact"/>
        <w:ind w:right="20"/>
        <w:jc w:val="right"/>
      </w:pPr>
      <w:r>
        <w:t>§ 112. Возвратное местоимение</w:t>
      </w:r>
      <w:r>
        <w:tab/>
        <w:t>216</w:t>
      </w:r>
    </w:p>
    <w:p w:rsidR="006454E9" w:rsidRDefault="006454E9">
      <w:pPr>
        <w:pStyle w:val="TOC3"/>
        <w:shd w:val="clear" w:color="auto" w:fill="auto"/>
        <w:tabs>
          <w:tab w:val="right" w:leader="dot" w:pos="6335"/>
        </w:tabs>
        <w:spacing w:line="192" w:lineRule="exact"/>
        <w:ind w:right="20"/>
        <w:jc w:val="right"/>
      </w:pPr>
      <w:r>
        <w:t>§ 113. Притяжательные мсстоимсния</w:t>
      </w:r>
      <w:r>
        <w:tab/>
        <w:t>217</w:t>
      </w:r>
    </w:p>
    <w:p w:rsidR="006454E9" w:rsidRDefault="006454E9">
      <w:pPr>
        <w:pStyle w:val="TOC3"/>
        <w:shd w:val="clear" w:color="auto" w:fill="auto"/>
        <w:tabs>
          <w:tab w:val="right" w:leader="dot" w:pos="6335"/>
        </w:tabs>
        <w:spacing w:line="192" w:lineRule="exact"/>
        <w:ind w:right="20"/>
        <w:jc w:val="right"/>
      </w:pPr>
      <w:r>
        <w:t>§ 114. Указательные мсстоимсния</w:t>
      </w:r>
      <w:r>
        <w:tab/>
        <w:t>217</w:t>
      </w:r>
    </w:p>
    <w:p w:rsidR="006454E9" w:rsidRDefault="006454E9">
      <w:pPr>
        <w:pStyle w:val="TOC5"/>
        <w:shd w:val="clear" w:color="auto" w:fill="auto"/>
        <w:tabs>
          <w:tab w:val="right" w:leader="dot" w:pos="6335"/>
        </w:tabs>
        <w:spacing w:line="192" w:lineRule="exact"/>
        <w:ind w:right="20"/>
        <w:jc w:val="right"/>
      </w:pPr>
      <w:hyperlink w:anchor="bookmark45" w:tooltip="Current Document">
        <w:r>
          <w:rPr>
            <w:rStyle w:val="TOC3Char"/>
          </w:rPr>
          <w:t>§ 115. Вопросительные мсстоимсния</w:t>
        </w:r>
        <w:r>
          <w:rPr>
            <w:rStyle w:val="TOC3Char"/>
          </w:rPr>
          <w:tab/>
          <w:t>218</w:t>
        </w:r>
      </w:hyperlink>
    </w:p>
    <w:p w:rsidR="006454E9" w:rsidRDefault="006454E9">
      <w:pPr>
        <w:pStyle w:val="TOC3"/>
        <w:shd w:val="clear" w:color="auto" w:fill="auto"/>
        <w:tabs>
          <w:tab w:val="right" w:leader="dot" w:pos="6335"/>
        </w:tabs>
        <w:spacing w:line="192" w:lineRule="exact"/>
        <w:ind w:right="20"/>
        <w:jc w:val="right"/>
      </w:pPr>
      <w:r>
        <w:t>§ 116. Относительные местоимения</w:t>
      </w:r>
      <w:r>
        <w:tab/>
        <w:t>218</w:t>
      </w:r>
    </w:p>
    <w:p w:rsidR="006454E9" w:rsidRDefault="006454E9">
      <w:pPr>
        <w:pStyle w:val="TOC3"/>
        <w:shd w:val="clear" w:color="auto" w:fill="auto"/>
        <w:tabs>
          <w:tab w:val="right" w:leader="dot" w:pos="6335"/>
        </w:tabs>
        <w:spacing w:line="192" w:lineRule="exact"/>
        <w:ind w:right="20"/>
        <w:jc w:val="right"/>
      </w:pPr>
      <w:r>
        <w:t xml:space="preserve">§ 117. Отрицательные мсстоимсния </w:t>
      </w:r>
      <w:r>
        <w:tab/>
        <w:t>218</w:t>
      </w:r>
    </w:p>
    <w:p w:rsidR="006454E9" w:rsidRDefault="006454E9">
      <w:pPr>
        <w:pStyle w:val="TOC3"/>
        <w:shd w:val="clear" w:color="auto" w:fill="auto"/>
        <w:tabs>
          <w:tab w:val="right" w:leader="dot" w:pos="6335"/>
        </w:tabs>
        <w:spacing w:line="192" w:lineRule="exact"/>
        <w:ind w:right="20"/>
        <w:jc w:val="right"/>
      </w:pPr>
      <w:r>
        <w:t>§ 118. Неопределенные местоимения</w:t>
      </w:r>
      <w:r>
        <w:tab/>
        <w:t>218</w:t>
      </w:r>
    </w:p>
    <w:p w:rsidR="006454E9" w:rsidRDefault="006454E9">
      <w:pPr>
        <w:pStyle w:val="TOC3"/>
        <w:shd w:val="clear" w:color="auto" w:fill="auto"/>
        <w:tabs>
          <w:tab w:val="right" w:leader="dot" w:pos="6335"/>
        </w:tabs>
        <w:spacing w:line="192" w:lineRule="exact"/>
        <w:ind w:right="20"/>
        <w:jc w:val="right"/>
      </w:pPr>
      <w:r>
        <w:t>§ 119. Определительные мсстоимсния</w:t>
      </w:r>
      <w:r>
        <w:tab/>
        <w:t>219</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4"/>
          <w:lang w:eastAsia="ru-RU"/>
        </w:rPr>
        <w:tab/>
        <w:t>220</w:t>
      </w:r>
    </w:p>
    <w:p w:rsidR="006454E9" w:rsidRDefault="006454E9">
      <w:pPr>
        <w:pStyle w:val="TOC3"/>
        <w:shd w:val="clear" w:color="auto" w:fill="auto"/>
        <w:tabs>
          <w:tab w:val="right" w:leader="dot" w:pos="6626"/>
        </w:tabs>
        <w:spacing w:after="65" w:line="192" w:lineRule="exact"/>
      </w:pPr>
      <w:r>
        <w:t>Упражнения</w:t>
      </w:r>
      <w:r>
        <w:tab/>
        <w:t>220</w:t>
      </w:r>
    </w:p>
    <w:p w:rsidR="006454E9" w:rsidRDefault="006454E9">
      <w:pPr>
        <w:pStyle w:val="TOC3"/>
        <w:shd w:val="clear" w:color="auto" w:fill="auto"/>
        <w:tabs>
          <w:tab w:val="right" w:leader="dot" w:pos="6335"/>
        </w:tabs>
        <w:spacing w:line="186" w:lineRule="exact"/>
        <w:jc w:val="right"/>
      </w:pPr>
      <w:r>
        <w:t>Глагол</w:t>
      </w:r>
      <w:r>
        <w:tab/>
        <w:t>223</w:t>
      </w:r>
    </w:p>
    <w:p w:rsidR="006454E9" w:rsidRDefault="006454E9">
      <w:pPr>
        <w:pStyle w:val="TOC5"/>
        <w:shd w:val="clear" w:color="auto" w:fill="auto"/>
        <w:tabs>
          <w:tab w:val="right" w:leader="dot" w:pos="6335"/>
        </w:tabs>
        <w:spacing w:line="186" w:lineRule="exact"/>
        <w:ind w:right="20"/>
        <w:jc w:val="right"/>
      </w:pPr>
      <w:hyperlink w:anchor="bookmark46" w:tooltip="Current Document">
        <w:r>
          <w:rPr>
            <w:rStyle w:val="TOC3Char"/>
          </w:rPr>
          <w:t>§ 120. Инфинитив глагола</w:t>
        </w:r>
        <w:r>
          <w:rPr>
            <w:rStyle w:val="TOC3Char"/>
          </w:rPr>
          <w:tab/>
          <w:t>224</w:t>
        </w:r>
      </w:hyperlink>
    </w:p>
    <w:p w:rsidR="006454E9" w:rsidRDefault="006454E9">
      <w:pPr>
        <w:pStyle w:val="TOC3"/>
        <w:shd w:val="clear" w:color="auto" w:fill="auto"/>
        <w:tabs>
          <w:tab w:val="right" w:leader="dot" w:pos="6335"/>
        </w:tabs>
        <w:spacing w:line="186" w:lineRule="exact"/>
        <w:ind w:right="20"/>
        <w:jc w:val="right"/>
      </w:pPr>
      <w:r>
        <w:t>§ 121. Основы глагола</w:t>
      </w:r>
      <w:r>
        <w:tab/>
        <w:t>225</w:t>
      </w:r>
    </w:p>
    <w:p w:rsidR="006454E9" w:rsidRDefault="006454E9">
      <w:pPr>
        <w:pStyle w:val="TOC3"/>
        <w:shd w:val="clear" w:color="auto" w:fill="auto"/>
        <w:tabs>
          <w:tab w:val="right" w:leader="dot" w:pos="6335"/>
        </w:tabs>
        <w:spacing w:line="186" w:lineRule="exact"/>
        <w:ind w:right="20"/>
        <w:jc w:val="right"/>
      </w:pPr>
      <w:r>
        <w:t>§ 122. Классы глаголов</w:t>
      </w:r>
      <w:r>
        <w:tab/>
        <w:t>226</w:t>
      </w:r>
    </w:p>
    <w:p w:rsidR="006454E9" w:rsidRDefault="006454E9">
      <w:pPr>
        <w:pStyle w:val="TOC3"/>
        <w:shd w:val="clear" w:color="auto" w:fill="auto"/>
        <w:tabs>
          <w:tab w:val="right" w:leader="dot" w:pos="5829"/>
        </w:tabs>
        <w:spacing w:line="186" w:lineRule="exact"/>
        <w:ind w:right="20"/>
        <w:jc w:val="right"/>
      </w:pPr>
      <w:r>
        <w:t>Соотношение основ продуктивных классов</w:t>
      </w:r>
      <w:r>
        <w:tab/>
        <w:t>226</w:t>
      </w:r>
    </w:p>
    <w:p w:rsidR="006454E9" w:rsidRDefault="006454E9">
      <w:pPr>
        <w:pStyle w:val="TOC3"/>
        <w:shd w:val="clear" w:color="auto" w:fill="auto"/>
        <w:tabs>
          <w:tab w:val="right" w:leader="dot" w:pos="6335"/>
        </w:tabs>
        <w:spacing w:line="186" w:lineRule="exact"/>
        <w:ind w:right="20"/>
        <w:jc w:val="right"/>
      </w:pPr>
      <w:r>
        <w:t>§ 123. Вид глагола. Способы глагольного действия</w:t>
      </w:r>
      <w:r>
        <w:tab/>
        <w:t>227</w:t>
      </w:r>
    </w:p>
    <w:p w:rsidR="006454E9" w:rsidRDefault="006454E9">
      <w:pPr>
        <w:pStyle w:val="TOC3"/>
        <w:shd w:val="clear" w:color="auto" w:fill="auto"/>
        <w:tabs>
          <w:tab w:val="right" w:leader="dot" w:pos="6335"/>
        </w:tabs>
        <w:spacing w:line="186" w:lineRule="exact"/>
        <w:ind w:right="20"/>
        <w:jc w:val="right"/>
      </w:pPr>
      <w:r>
        <w:t>§ 124. Глаголы переходные и непереходные. Возвратные глаголы</w:t>
      </w:r>
      <w:r>
        <w:tab/>
        <w:t>230</w:t>
      </w:r>
    </w:p>
    <w:p w:rsidR="006454E9" w:rsidRDefault="006454E9">
      <w:pPr>
        <w:pStyle w:val="TOC3"/>
        <w:shd w:val="clear" w:color="auto" w:fill="auto"/>
        <w:tabs>
          <w:tab w:val="right" w:leader="dot" w:pos="6335"/>
        </w:tabs>
        <w:spacing w:line="186" w:lineRule="exact"/>
        <w:ind w:right="20"/>
        <w:jc w:val="right"/>
      </w:pPr>
      <w:r>
        <w:t>§ 125. Залоги глагола</w:t>
      </w:r>
      <w:r>
        <w:tab/>
        <w:t>232</w:t>
      </w:r>
    </w:p>
    <w:p w:rsidR="006454E9" w:rsidRDefault="006454E9">
      <w:pPr>
        <w:pStyle w:val="TOC3"/>
        <w:shd w:val="clear" w:color="auto" w:fill="auto"/>
        <w:tabs>
          <w:tab w:val="right" w:leader="dot" w:pos="6335"/>
        </w:tabs>
        <w:spacing w:line="186" w:lineRule="exact"/>
        <w:ind w:right="20"/>
        <w:jc w:val="right"/>
      </w:pPr>
      <w:r>
        <w:t>§ 126. Наклонение глагола</w:t>
      </w:r>
      <w:r>
        <w:tab/>
        <w:t>233</w:t>
      </w:r>
    </w:p>
    <w:p w:rsidR="006454E9" w:rsidRDefault="006454E9">
      <w:pPr>
        <w:pStyle w:val="TOC3"/>
        <w:shd w:val="clear" w:color="auto" w:fill="auto"/>
        <w:tabs>
          <w:tab w:val="right" w:leader="dot" w:pos="6335"/>
        </w:tabs>
        <w:spacing w:line="186" w:lineRule="exact"/>
        <w:ind w:right="20"/>
        <w:jc w:val="right"/>
      </w:pPr>
      <w:r>
        <w:t>§ 127. Время глагола</w:t>
      </w:r>
      <w:r>
        <w:tab/>
        <w:t>235</w:t>
      </w:r>
    </w:p>
    <w:p w:rsidR="006454E9" w:rsidRDefault="006454E9">
      <w:pPr>
        <w:pStyle w:val="TOC5"/>
        <w:shd w:val="clear" w:color="auto" w:fill="auto"/>
        <w:tabs>
          <w:tab w:val="right" w:leader="dot" w:pos="6335"/>
        </w:tabs>
        <w:spacing w:line="186" w:lineRule="exact"/>
        <w:ind w:right="20"/>
        <w:jc w:val="right"/>
      </w:pPr>
      <w:hyperlink w:anchor="bookmark47" w:tooltip="Current Document">
        <w:r>
          <w:rPr>
            <w:rStyle w:val="TOC3Char"/>
          </w:rPr>
          <w:t>§ 128. Лицо глаголов. Спряжение глаголов</w:t>
        </w:r>
        <w:r>
          <w:rPr>
            <w:rStyle w:val="TOC3Char"/>
          </w:rPr>
          <w:tab/>
          <w:t>237</w:t>
        </w:r>
      </w:hyperlink>
    </w:p>
    <w:p w:rsidR="006454E9" w:rsidRDefault="006454E9">
      <w:pPr>
        <w:pStyle w:val="TOC3"/>
        <w:shd w:val="clear" w:color="auto" w:fill="auto"/>
        <w:tabs>
          <w:tab w:val="right" w:leader="dot" w:pos="6335"/>
        </w:tabs>
        <w:spacing w:line="186" w:lineRule="exact"/>
        <w:ind w:right="20"/>
        <w:jc w:val="right"/>
      </w:pPr>
      <w:r>
        <w:t>§ 129. Безличные глаголы</w:t>
      </w:r>
      <w:r>
        <w:tab/>
        <w:t>240</w:t>
      </w:r>
    </w:p>
    <w:p w:rsidR="006454E9" w:rsidRDefault="006454E9">
      <w:pPr>
        <w:pStyle w:val="TOC3"/>
        <w:shd w:val="clear" w:color="auto" w:fill="auto"/>
        <w:tabs>
          <w:tab w:val="right" w:leader="dot" w:pos="6335"/>
        </w:tabs>
        <w:spacing w:line="186" w:lineRule="exact"/>
        <w:ind w:right="20"/>
        <w:jc w:val="right"/>
      </w:pPr>
      <w:r>
        <w:t>§ 130. Словообразование глаголов</w:t>
      </w:r>
      <w:r>
        <w:tab/>
        <w:t>240</w:t>
      </w:r>
    </w:p>
    <w:p w:rsidR="006454E9" w:rsidRDefault="006454E9">
      <w:pPr>
        <w:pStyle w:val="TOC5"/>
        <w:shd w:val="clear" w:color="auto" w:fill="auto"/>
        <w:tabs>
          <w:tab w:val="right" w:leader="dot" w:pos="6335"/>
        </w:tabs>
        <w:spacing w:line="186" w:lineRule="exact"/>
        <w:ind w:right="20"/>
        <w:jc w:val="right"/>
      </w:pPr>
      <w:hyperlink w:anchor="bookmark48" w:tooltip="Current Document">
        <w:r>
          <w:rPr>
            <w:rStyle w:val="TOC3Char"/>
          </w:rPr>
          <w:t>§ 131. Причастие</w:t>
        </w:r>
        <w:r>
          <w:rPr>
            <w:rStyle w:val="TOC3Char"/>
          </w:rPr>
          <w:tab/>
          <w:t>241</w:t>
        </w:r>
      </w:hyperlink>
    </w:p>
    <w:p w:rsidR="006454E9" w:rsidRDefault="006454E9">
      <w:pPr>
        <w:pStyle w:val="TOC3"/>
        <w:shd w:val="clear" w:color="auto" w:fill="auto"/>
        <w:tabs>
          <w:tab w:val="right" w:leader="dot" w:pos="5829"/>
        </w:tabs>
        <w:spacing w:line="186" w:lineRule="exact"/>
        <w:ind w:right="20"/>
        <w:jc w:val="right"/>
      </w:pPr>
      <w:r>
        <w:t>Образование причастий</w:t>
      </w:r>
      <w:r>
        <w:tab/>
        <w:t>242</w:t>
      </w:r>
    </w:p>
    <w:p w:rsidR="006454E9" w:rsidRDefault="006454E9">
      <w:pPr>
        <w:pStyle w:val="TOC3"/>
        <w:shd w:val="clear" w:color="auto" w:fill="auto"/>
        <w:tabs>
          <w:tab w:val="right" w:leader="dot" w:pos="5829"/>
        </w:tabs>
        <w:spacing w:line="186" w:lineRule="exact"/>
        <w:ind w:right="20"/>
        <w:jc w:val="right"/>
      </w:pPr>
      <w:r>
        <w:t>Переход причастий в имена прилагательные</w:t>
      </w:r>
      <w:r>
        <w:tab/>
        <w:t>243</w:t>
      </w:r>
    </w:p>
    <w:p w:rsidR="006454E9" w:rsidRDefault="006454E9">
      <w:pPr>
        <w:pStyle w:val="TOC3"/>
        <w:shd w:val="clear" w:color="auto" w:fill="auto"/>
        <w:tabs>
          <w:tab w:val="right" w:leader="dot" w:pos="6335"/>
        </w:tabs>
        <w:spacing w:line="186" w:lineRule="exact"/>
        <w:ind w:right="20"/>
        <w:jc w:val="right"/>
      </w:pPr>
      <w:r>
        <w:t>§ 132. Дсспричастис</w:t>
      </w:r>
      <w:r>
        <w:tab/>
        <w:t>244</w:t>
      </w:r>
    </w:p>
    <w:p w:rsidR="006454E9" w:rsidRDefault="006454E9">
      <w:pPr>
        <w:pStyle w:val="TOC3"/>
        <w:shd w:val="clear" w:color="auto" w:fill="auto"/>
        <w:tabs>
          <w:tab w:val="right" w:leader="dot" w:pos="5829"/>
        </w:tabs>
        <w:spacing w:line="186" w:lineRule="exact"/>
        <w:ind w:right="20"/>
        <w:jc w:val="right"/>
      </w:pPr>
      <w:r>
        <w:t>Образование деепричастий</w:t>
      </w:r>
      <w:r>
        <w:tab/>
        <w:t>244</w:t>
      </w:r>
    </w:p>
    <w:p w:rsidR="006454E9" w:rsidRDefault="006454E9">
      <w:pPr>
        <w:pStyle w:val="TOC3"/>
        <w:shd w:val="clear" w:color="auto" w:fill="auto"/>
        <w:tabs>
          <w:tab w:val="right" w:leader="dot" w:pos="5829"/>
        </w:tabs>
        <w:spacing w:line="186" w:lineRule="exact"/>
        <w:ind w:right="20"/>
        <w:jc w:val="right"/>
      </w:pPr>
      <w:r>
        <w:t>Переход деепричастий в другие части речи</w:t>
      </w:r>
      <w:r>
        <w:tab/>
        <w:t>245</w:t>
      </w:r>
    </w:p>
    <w:p w:rsidR="006454E9" w:rsidRDefault="006454E9">
      <w:pPr>
        <w:pStyle w:val="214"/>
        <w:shd w:val="clear" w:color="auto" w:fill="auto"/>
        <w:tabs>
          <w:tab w:val="right" w:leader="dot" w:pos="6626"/>
        </w:tabs>
        <w:spacing w:after="0" w:line="186" w:lineRule="exact"/>
      </w:pPr>
      <w:r>
        <w:t xml:space="preserve">Вопросы </w:t>
      </w:r>
      <w:r>
        <w:rPr>
          <w:rStyle w:val="2d"/>
          <w:i/>
          <w:iCs/>
          <w:lang w:eastAsia="ru-RU"/>
        </w:rPr>
        <w:t xml:space="preserve">для </w:t>
      </w:r>
      <w:r>
        <w:t>самопроверки</w:t>
      </w:r>
      <w:r>
        <w:rPr>
          <w:rStyle w:val="274"/>
          <w:lang w:eastAsia="ru-RU"/>
        </w:rPr>
        <w:tab/>
        <w:t>245</w:t>
      </w:r>
    </w:p>
    <w:p w:rsidR="006454E9" w:rsidRDefault="006454E9">
      <w:pPr>
        <w:pStyle w:val="TOC3"/>
        <w:shd w:val="clear" w:color="auto" w:fill="auto"/>
        <w:tabs>
          <w:tab w:val="right" w:leader="dot" w:pos="6626"/>
        </w:tabs>
        <w:spacing w:after="55" w:line="186" w:lineRule="exact"/>
      </w:pPr>
      <w:r>
        <w:t>Упражнения</w:t>
      </w:r>
      <w:r>
        <w:tab/>
        <w:t>247</w:t>
      </w:r>
    </w:p>
    <w:p w:rsidR="006454E9" w:rsidRDefault="006454E9">
      <w:pPr>
        <w:pStyle w:val="TOC3"/>
        <w:shd w:val="clear" w:color="auto" w:fill="auto"/>
        <w:tabs>
          <w:tab w:val="right" w:leader="dot" w:pos="6335"/>
        </w:tabs>
        <w:spacing w:line="192" w:lineRule="exact"/>
        <w:ind w:right="20"/>
        <w:jc w:val="right"/>
      </w:pPr>
      <w:r>
        <w:t>Наречие и слова категории состояния</w:t>
      </w:r>
      <w:r>
        <w:tab/>
        <w:t>264</w:t>
      </w:r>
    </w:p>
    <w:p w:rsidR="006454E9" w:rsidRDefault="006454E9">
      <w:pPr>
        <w:pStyle w:val="TOC5"/>
        <w:shd w:val="clear" w:color="auto" w:fill="auto"/>
        <w:tabs>
          <w:tab w:val="right" w:leader="dot" w:pos="6335"/>
        </w:tabs>
        <w:spacing w:line="192" w:lineRule="exact"/>
        <w:ind w:right="20"/>
        <w:jc w:val="right"/>
      </w:pPr>
      <w:hyperlink w:anchor="bookmark50" w:tooltip="Current Document">
        <w:r>
          <w:rPr>
            <w:rStyle w:val="TOC3Char"/>
          </w:rPr>
          <w:t>§ 133. Наречие как часть речи</w:t>
        </w:r>
        <w:r>
          <w:rPr>
            <w:rStyle w:val="TOC3Char"/>
          </w:rPr>
          <w:tab/>
          <w:t>264</w:t>
        </w:r>
      </w:hyperlink>
    </w:p>
    <w:p w:rsidR="006454E9" w:rsidRDefault="006454E9">
      <w:pPr>
        <w:pStyle w:val="TOC3"/>
        <w:shd w:val="clear" w:color="auto" w:fill="auto"/>
        <w:tabs>
          <w:tab w:val="right" w:leader="dot" w:pos="6335"/>
        </w:tabs>
        <w:spacing w:line="192" w:lineRule="exact"/>
        <w:ind w:right="20"/>
        <w:jc w:val="right"/>
      </w:pPr>
      <w:r>
        <w:t xml:space="preserve">§ 134. Слова категории состояния </w:t>
      </w:r>
      <w:r>
        <w:tab/>
        <w:t>266</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4"/>
          <w:lang w:eastAsia="ru-RU"/>
        </w:rPr>
        <w:tab/>
        <w:t>268</w:t>
      </w:r>
    </w:p>
    <w:p w:rsidR="006454E9" w:rsidRDefault="006454E9">
      <w:pPr>
        <w:pStyle w:val="TOC3"/>
        <w:shd w:val="clear" w:color="auto" w:fill="auto"/>
        <w:tabs>
          <w:tab w:val="right" w:leader="dot" w:pos="6626"/>
        </w:tabs>
        <w:spacing w:line="192" w:lineRule="exact"/>
      </w:pPr>
      <w:r>
        <w:t>Упражнения</w:t>
      </w:r>
      <w:r>
        <w:tab/>
        <w:t>268</w:t>
      </w:r>
      <w:r>
        <w:fldChar w:fldCharType="end"/>
      </w:r>
    </w:p>
    <w:p w:rsidR="006454E9" w:rsidRDefault="006454E9">
      <w:pPr>
        <w:pStyle w:val="180"/>
        <w:shd w:val="clear" w:color="auto" w:fill="auto"/>
        <w:spacing w:before="0" w:line="150" w:lineRule="exact"/>
        <w:ind w:right="140" w:firstLine="0"/>
        <w:jc w:val="center"/>
      </w:pPr>
      <w:r>
        <w:rPr>
          <w:rStyle w:val="187"/>
          <w:lang w:eastAsia="ru-RU"/>
        </w:rPr>
        <w:t>Служебные части речи</w:t>
      </w:r>
    </w:p>
    <w:p w:rsidR="006454E9" w:rsidRDefault="006454E9">
      <w:pPr>
        <w:pStyle w:val="TOC3"/>
        <w:shd w:val="clear" w:color="auto" w:fill="auto"/>
        <w:tabs>
          <w:tab w:val="right" w:leader="dot" w:pos="6336"/>
        </w:tabs>
        <w:spacing w:line="192" w:lineRule="exact"/>
        <w:jc w:val="right"/>
      </w:pPr>
      <w:r>
        <w:fldChar w:fldCharType="begin"/>
      </w:r>
      <w:r>
        <w:instrText xml:space="preserve"> TOC \o "1-5" \h \z </w:instrText>
      </w:r>
      <w:r>
        <w:fldChar w:fldCharType="separate"/>
      </w:r>
      <w:r>
        <w:t>Предлоги</w:t>
      </w:r>
      <w:r>
        <w:tab/>
        <w:t>270</w:t>
      </w:r>
    </w:p>
    <w:p w:rsidR="006454E9" w:rsidRDefault="006454E9">
      <w:pPr>
        <w:pStyle w:val="TOC3"/>
        <w:shd w:val="clear" w:color="auto" w:fill="auto"/>
        <w:tabs>
          <w:tab w:val="right" w:leader="dot" w:pos="6336"/>
        </w:tabs>
        <w:spacing w:line="192" w:lineRule="exact"/>
        <w:ind w:right="20"/>
        <w:jc w:val="right"/>
      </w:pPr>
      <w:r>
        <w:t>§ 135. Предлог как часть речи</w:t>
      </w:r>
      <w:r>
        <w:tab/>
        <w:t>270</w:t>
      </w:r>
    </w:p>
    <w:p w:rsidR="006454E9" w:rsidRDefault="006454E9">
      <w:pPr>
        <w:pStyle w:val="TOC3"/>
        <w:shd w:val="clear" w:color="auto" w:fill="auto"/>
        <w:tabs>
          <w:tab w:val="right" w:leader="dot" w:pos="6336"/>
        </w:tabs>
        <w:spacing w:line="192" w:lineRule="exact"/>
        <w:ind w:right="20"/>
        <w:jc w:val="right"/>
      </w:pPr>
      <w:r>
        <w:t>§ 136. Употребление предлогов</w:t>
      </w:r>
      <w:r>
        <w:tab/>
        <w:t>271</w:t>
      </w:r>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271</w:t>
      </w:r>
    </w:p>
    <w:p w:rsidR="006454E9" w:rsidRDefault="006454E9">
      <w:pPr>
        <w:pStyle w:val="TOC3"/>
        <w:shd w:val="clear" w:color="auto" w:fill="auto"/>
        <w:tabs>
          <w:tab w:val="right" w:leader="dot" w:pos="6620"/>
        </w:tabs>
        <w:spacing w:after="65" w:line="192" w:lineRule="exact"/>
      </w:pPr>
      <w:r>
        <w:t>Упражнения</w:t>
      </w:r>
      <w:r>
        <w:tab/>
        <w:t>272</w:t>
      </w:r>
    </w:p>
    <w:p w:rsidR="006454E9" w:rsidRDefault="006454E9">
      <w:pPr>
        <w:pStyle w:val="TOC3"/>
        <w:shd w:val="clear" w:color="auto" w:fill="auto"/>
        <w:tabs>
          <w:tab w:val="right" w:leader="dot" w:pos="6336"/>
        </w:tabs>
        <w:spacing w:line="186" w:lineRule="exact"/>
        <w:jc w:val="right"/>
      </w:pPr>
      <w:r>
        <w:t>Союзы</w:t>
      </w:r>
      <w:r>
        <w:tab/>
        <w:t>273</w:t>
      </w:r>
    </w:p>
    <w:p w:rsidR="006454E9" w:rsidRDefault="006454E9">
      <w:pPr>
        <w:pStyle w:val="TOC3"/>
        <w:shd w:val="clear" w:color="auto" w:fill="auto"/>
        <w:tabs>
          <w:tab w:val="right" w:leader="dot" w:pos="6336"/>
        </w:tabs>
        <w:spacing w:line="186" w:lineRule="exact"/>
        <w:ind w:right="20"/>
        <w:jc w:val="right"/>
      </w:pPr>
      <w:r>
        <w:t>§ 137. Союз как часть речи</w:t>
      </w:r>
      <w:r>
        <w:tab/>
        <w:t>273</w:t>
      </w:r>
    </w:p>
    <w:p w:rsidR="006454E9" w:rsidRDefault="006454E9">
      <w:pPr>
        <w:pStyle w:val="TOC3"/>
        <w:shd w:val="clear" w:color="auto" w:fill="auto"/>
        <w:tabs>
          <w:tab w:val="right" w:leader="dot" w:pos="6336"/>
        </w:tabs>
        <w:spacing w:line="186" w:lineRule="exact"/>
        <w:ind w:right="20"/>
        <w:jc w:val="right"/>
      </w:pPr>
      <w:r>
        <w:t>§ 138. Сочинительные и подчинительные союзы</w:t>
      </w:r>
      <w:r>
        <w:tab/>
        <w:t>274</w:t>
      </w:r>
    </w:p>
    <w:p w:rsidR="006454E9" w:rsidRDefault="006454E9">
      <w:pPr>
        <w:pStyle w:val="214"/>
        <w:shd w:val="clear" w:color="auto" w:fill="auto"/>
        <w:tabs>
          <w:tab w:val="right" w:leader="dot" w:pos="6620"/>
        </w:tabs>
        <w:spacing w:after="0" w:line="186" w:lineRule="exact"/>
      </w:pPr>
      <w:r>
        <w:t xml:space="preserve">Вопросы </w:t>
      </w:r>
      <w:r>
        <w:rPr>
          <w:rStyle w:val="2d"/>
          <w:i/>
          <w:iCs/>
          <w:lang w:eastAsia="ru-RU"/>
        </w:rPr>
        <w:t xml:space="preserve">для </w:t>
      </w:r>
      <w:r>
        <w:t>самопроверки</w:t>
      </w:r>
      <w:r>
        <w:rPr>
          <w:rStyle w:val="274"/>
          <w:lang w:eastAsia="ru-RU"/>
        </w:rPr>
        <w:tab/>
        <w:t>275</w:t>
      </w:r>
    </w:p>
    <w:p w:rsidR="006454E9" w:rsidRDefault="006454E9">
      <w:pPr>
        <w:pStyle w:val="TOC3"/>
        <w:shd w:val="clear" w:color="auto" w:fill="auto"/>
        <w:tabs>
          <w:tab w:val="right" w:leader="dot" w:pos="6620"/>
        </w:tabs>
        <w:spacing w:after="55" w:line="186" w:lineRule="exact"/>
      </w:pPr>
      <w:r>
        <w:t>Упражнения</w:t>
      </w:r>
      <w:r>
        <w:tab/>
        <w:t>275</w:t>
      </w:r>
    </w:p>
    <w:p w:rsidR="006454E9" w:rsidRDefault="006454E9">
      <w:pPr>
        <w:pStyle w:val="TOC3"/>
        <w:shd w:val="clear" w:color="auto" w:fill="auto"/>
        <w:tabs>
          <w:tab w:val="right" w:leader="dot" w:pos="6336"/>
        </w:tabs>
        <w:spacing w:line="192" w:lineRule="exact"/>
        <w:jc w:val="right"/>
      </w:pPr>
      <w:hyperlink w:anchor="bookmark51" w:tooltip="Current Document">
        <w:r>
          <w:t>Частицы</w:t>
        </w:r>
        <w:r>
          <w:tab/>
          <w:t>277</w:t>
        </w:r>
      </w:hyperlink>
    </w:p>
    <w:p w:rsidR="006454E9" w:rsidRDefault="006454E9">
      <w:pPr>
        <w:pStyle w:val="TOC3"/>
        <w:shd w:val="clear" w:color="auto" w:fill="auto"/>
        <w:spacing w:line="192" w:lineRule="exact"/>
        <w:ind w:right="140"/>
        <w:jc w:val="center"/>
      </w:pPr>
      <w:r>
        <w:t>§ 139. Частицы как часть речи. Словообразовательные и смыслоразличительные</w:t>
      </w:r>
    </w:p>
    <w:p w:rsidR="006454E9" w:rsidRDefault="006454E9">
      <w:pPr>
        <w:pStyle w:val="TOC3"/>
        <w:shd w:val="clear" w:color="auto" w:fill="auto"/>
        <w:tabs>
          <w:tab w:val="right" w:leader="dot" w:pos="6336"/>
        </w:tabs>
        <w:spacing w:line="192" w:lineRule="exact"/>
        <w:jc w:val="right"/>
      </w:pPr>
      <w:r>
        <w:t>частицы</w:t>
      </w:r>
      <w:r>
        <w:tab/>
        <w:t>277</w:t>
      </w:r>
    </w:p>
    <w:p w:rsidR="006454E9" w:rsidRDefault="006454E9">
      <w:pPr>
        <w:pStyle w:val="TOC3"/>
        <w:shd w:val="clear" w:color="auto" w:fill="auto"/>
        <w:tabs>
          <w:tab w:val="right" w:leader="dot" w:pos="6336"/>
        </w:tabs>
        <w:spacing w:line="192" w:lineRule="exact"/>
        <w:ind w:right="20"/>
        <w:jc w:val="right"/>
      </w:pPr>
      <w:r>
        <w:t>§ 140. Модальные и эмоционально-экспрессивные частицы</w:t>
      </w:r>
      <w:r>
        <w:tab/>
        <w:t>277</w:t>
      </w:r>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278</w:t>
      </w:r>
    </w:p>
    <w:p w:rsidR="006454E9" w:rsidRDefault="006454E9">
      <w:pPr>
        <w:pStyle w:val="TOC3"/>
        <w:shd w:val="clear" w:color="auto" w:fill="auto"/>
        <w:tabs>
          <w:tab w:val="right" w:leader="dot" w:pos="6620"/>
        </w:tabs>
        <w:spacing w:after="60" w:line="192" w:lineRule="exact"/>
      </w:pPr>
      <w:r>
        <w:t>Упражнения</w:t>
      </w:r>
      <w:r>
        <w:tab/>
        <w:t>278</w:t>
      </w:r>
    </w:p>
    <w:p w:rsidR="006454E9" w:rsidRDefault="006454E9">
      <w:pPr>
        <w:pStyle w:val="TOC3"/>
        <w:shd w:val="clear" w:color="auto" w:fill="auto"/>
        <w:tabs>
          <w:tab w:val="right" w:leader="dot" w:pos="6336"/>
        </w:tabs>
        <w:spacing w:line="192" w:lineRule="exact"/>
        <w:jc w:val="right"/>
      </w:pPr>
      <w:r>
        <w:t>Междометии</w:t>
      </w:r>
      <w:r>
        <w:tab/>
        <w:t>279</w:t>
      </w:r>
    </w:p>
    <w:p w:rsidR="006454E9" w:rsidRDefault="006454E9">
      <w:pPr>
        <w:pStyle w:val="TOC5"/>
        <w:shd w:val="clear" w:color="auto" w:fill="auto"/>
        <w:tabs>
          <w:tab w:val="right" w:leader="dot" w:pos="6336"/>
        </w:tabs>
        <w:spacing w:line="192" w:lineRule="exact"/>
        <w:ind w:right="20"/>
        <w:jc w:val="right"/>
      </w:pPr>
      <w:hyperlink w:anchor="bookmark52" w:tooltip="Current Document">
        <w:r>
          <w:rPr>
            <w:rStyle w:val="TOC3Char"/>
          </w:rPr>
          <w:t>§ 141. Междометие как часть речи</w:t>
        </w:r>
        <w:r>
          <w:rPr>
            <w:rStyle w:val="TOC3Char"/>
          </w:rPr>
          <w:tab/>
          <w:t>279</w:t>
        </w:r>
      </w:hyperlink>
    </w:p>
    <w:p w:rsidR="006454E9" w:rsidRDefault="006454E9">
      <w:pPr>
        <w:pStyle w:val="TOC5"/>
        <w:shd w:val="clear" w:color="auto" w:fill="auto"/>
        <w:tabs>
          <w:tab w:val="right" w:leader="dot" w:pos="6336"/>
        </w:tabs>
        <w:spacing w:line="192" w:lineRule="exact"/>
        <w:ind w:right="20"/>
        <w:jc w:val="right"/>
      </w:pPr>
      <w:hyperlink w:anchor="bookmark53" w:tooltip="Current Document">
        <w:r>
          <w:rPr>
            <w:rStyle w:val="TOC3Char"/>
          </w:rPr>
          <w:t>§ 142. Разряды междометий</w:t>
        </w:r>
        <w:r>
          <w:rPr>
            <w:rStyle w:val="TOC3Char"/>
          </w:rPr>
          <w:tab/>
          <w:t>279</w:t>
        </w:r>
      </w:hyperlink>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280</w:t>
      </w:r>
    </w:p>
    <w:p w:rsidR="006454E9" w:rsidRDefault="006454E9">
      <w:pPr>
        <w:pStyle w:val="TOC3"/>
        <w:shd w:val="clear" w:color="auto" w:fill="auto"/>
        <w:tabs>
          <w:tab w:val="right" w:leader="dot" w:pos="6620"/>
        </w:tabs>
        <w:spacing w:after="60" w:line="192" w:lineRule="exact"/>
      </w:pPr>
      <w:r>
        <w:t>Упражнения</w:t>
      </w:r>
      <w:r>
        <w:tab/>
        <w:t>280</w:t>
      </w:r>
    </w:p>
    <w:p w:rsidR="006454E9" w:rsidRDefault="006454E9">
      <w:pPr>
        <w:pStyle w:val="TOC3"/>
        <w:shd w:val="clear" w:color="auto" w:fill="auto"/>
        <w:tabs>
          <w:tab w:val="right" w:leader="dot" w:pos="6336"/>
        </w:tabs>
        <w:spacing w:line="192" w:lineRule="exact"/>
        <w:ind w:right="20"/>
        <w:jc w:val="right"/>
      </w:pPr>
      <w:r>
        <w:t>Модальные слова</w:t>
      </w:r>
      <w:r>
        <w:tab/>
        <w:t>281</w:t>
      </w:r>
    </w:p>
    <w:p w:rsidR="006454E9" w:rsidRDefault="006454E9">
      <w:pPr>
        <w:pStyle w:val="TOC3"/>
        <w:shd w:val="clear" w:color="auto" w:fill="auto"/>
        <w:tabs>
          <w:tab w:val="right" w:leader="dot" w:pos="6336"/>
        </w:tabs>
        <w:spacing w:line="192" w:lineRule="exact"/>
        <w:ind w:right="20"/>
        <w:jc w:val="right"/>
      </w:pPr>
      <w:r>
        <w:t>§ 143. Модальные слова как часть речи</w:t>
      </w:r>
      <w:r>
        <w:tab/>
        <w:t>281</w:t>
      </w:r>
    </w:p>
    <w:p w:rsidR="006454E9" w:rsidRDefault="006454E9">
      <w:pPr>
        <w:pStyle w:val="TOC3"/>
        <w:shd w:val="clear" w:color="auto" w:fill="auto"/>
        <w:tabs>
          <w:tab w:val="right" w:leader="dot" w:pos="6336"/>
        </w:tabs>
        <w:spacing w:line="192" w:lineRule="exact"/>
        <w:ind w:right="20"/>
        <w:jc w:val="right"/>
      </w:pPr>
      <w:r>
        <w:t>§ 144. Значения модальных слов</w:t>
      </w:r>
      <w:r>
        <w:tab/>
        <w:t>281</w:t>
      </w:r>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282</w:t>
      </w:r>
    </w:p>
    <w:p w:rsidR="006454E9" w:rsidRDefault="006454E9">
      <w:pPr>
        <w:pStyle w:val="TOC3"/>
        <w:shd w:val="clear" w:color="auto" w:fill="auto"/>
        <w:tabs>
          <w:tab w:val="right" w:leader="dot" w:pos="6620"/>
        </w:tabs>
        <w:spacing w:after="214" w:line="192" w:lineRule="exact"/>
      </w:pPr>
      <w:r>
        <w:t>Упражнения</w:t>
      </w:r>
      <w:r>
        <w:tab/>
        <w:t>282</w:t>
      </w:r>
    </w:p>
    <w:p w:rsidR="006454E9" w:rsidRDefault="006454E9">
      <w:pPr>
        <w:pStyle w:val="TOC3"/>
        <w:shd w:val="clear" w:color="auto" w:fill="auto"/>
        <w:spacing w:after="18" w:line="150" w:lineRule="exact"/>
        <w:ind w:right="140"/>
        <w:jc w:val="center"/>
      </w:pPr>
      <w:r>
        <w:t>СИНТАКСИС</w:t>
      </w:r>
    </w:p>
    <w:p w:rsidR="006454E9" w:rsidRDefault="006454E9">
      <w:pPr>
        <w:pStyle w:val="TOC3"/>
        <w:shd w:val="clear" w:color="auto" w:fill="auto"/>
        <w:spacing w:line="150" w:lineRule="exact"/>
        <w:ind w:right="140"/>
        <w:jc w:val="center"/>
      </w:pPr>
      <w:r>
        <w:t>Словосочетание</w:t>
      </w:r>
    </w:p>
    <w:p w:rsidR="006454E9" w:rsidRDefault="006454E9">
      <w:pPr>
        <w:pStyle w:val="TOC5"/>
        <w:shd w:val="clear" w:color="auto" w:fill="auto"/>
        <w:tabs>
          <w:tab w:val="right" w:leader="dot" w:pos="6336"/>
        </w:tabs>
        <w:spacing w:line="192" w:lineRule="exact"/>
        <w:ind w:right="20"/>
        <w:jc w:val="right"/>
      </w:pPr>
      <w:hyperlink w:anchor="bookmark57" w:tooltip="Current Document">
        <w:r>
          <w:rPr>
            <w:rStyle w:val="TOC3Char"/>
          </w:rPr>
          <w:t>§ 145. Понятие о словосочетании</w:t>
        </w:r>
        <w:r>
          <w:rPr>
            <w:rStyle w:val="TOC3Char"/>
          </w:rPr>
          <w:tab/>
          <w:t>284</w:t>
        </w:r>
      </w:hyperlink>
    </w:p>
    <w:p w:rsidR="006454E9" w:rsidRDefault="006454E9">
      <w:pPr>
        <w:pStyle w:val="TOC5"/>
        <w:shd w:val="clear" w:color="auto" w:fill="auto"/>
        <w:tabs>
          <w:tab w:val="right" w:leader="dot" w:pos="6336"/>
        </w:tabs>
        <w:spacing w:line="192" w:lineRule="exact"/>
        <w:ind w:right="20"/>
        <w:jc w:val="right"/>
      </w:pPr>
      <w:hyperlink w:anchor="bookmark56" w:tooltip="Current Document">
        <w:r>
          <w:rPr>
            <w:rStyle w:val="TOC3Char"/>
          </w:rPr>
          <w:t>§ 146. Типы словосочетаний</w:t>
        </w:r>
        <w:r>
          <w:rPr>
            <w:rStyle w:val="TOC3Char"/>
          </w:rPr>
          <w:tab/>
          <w:t>286</w:t>
        </w:r>
      </w:hyperlink>
    </w:p>
    <w:p w:rsidR="006454E9" w:rsidRDefault="006454E9">
      <w:pPr>
        <w:pStyle w:val="TOC3"/>
        <w:shd w:val="clear" w:color="auto" w:fill="auto"/>
        <w:tabs>
          <w:tab w:val="right" w:leader="dot" w:pos="6636"/>
        </w:tabs>
        <w:spacing w:line="192" w:lineRule="exact"/>
        <w:ind w:left="300" w:right="20"/>
      </w:pPr>
      <w:r>
        <w:t>§ 147. Способы выражения синтаксических отношений в словосочетании и пред</w:t>
      </w:r>
      <w:r>
        <w:softHyphen/>
        <w:t>ложении</w:t>
      </w:r>
      <w:r>
        <w:tab/>
        <w:t>288</w:t>
      </w:r>
    </w:p>
    <w:p w:rsidR="006454E9" w:rsidRDefault="006454E9">
      <w:pPr>
        <w:pStyle w:val="TOC5"/>
        <w:shd w:val="clear" w:color="auto" w:fill="auto"/>
        <w:tabs>
          <w:tab w:val="right" w:leader="dot" w:pos="6336"/>
        </w:tabs>
        <w:spacing w:line="192" w:lineRule="exact"/>
        <w:ind w:right="20"/>
        <w:jc w:val="right"/>
      </w:pPr>
      <w:hyperlink w:anchor="bookmark58" w:tooltip="Current Document">
        <w:r>
          <w:rPr>
            <w:rStyle w:val="TOC3Char"/>
          </w:rPr>
          <w:t>§ 148. Виды синтаксической связи в словосочетании и предложении</w:t>
        </w:r>
        <w:r>
          <w:rPr>
            <w:rStyle w:val="TOC3Char"/>
          </w:rPr>
          <w:tab/>
          <w:t>289</w:t>
        </w:r>
      </w:hyperlink>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290</w:t>
      </w:r>
    </w:p>
    <w:p w:rsidR="006454E9" w:rsidRDefault="006454E9">
      <w:pPr>
        <w:pStyle w:val="TOC3"/>
        <w:shd w:val="clear" w:color="auto" w:fill="auto"/>
        <w:tabs>
          <w:tab w:val="right" w:leader="dot" w:pos="6620"/>
        </w:tabs>
        <w:spacing w:after="94" w:line="192" w:lineRule="exact"/>
      </w:pPr>
      <w:r>
        <w:t>Упражнения</w:t>
      </w:r>
      <w:r>
        <w:tab/>
        <w:t>291</w:t>
      </w:r>
    </w:p>
    <w:p w:rsidR="006454E9" w:rsidRDefault="006454E9">
      <w:pPr>
        <w:pStyle w:val="TOC3"/>
        <w:shd w:val="clear" w:color="auto" w:fill="auto"/>
        <w:spacing w:after="18" w:line="150" w:lineRule="exact"/>
        <w:ind w:right="140"/>
        <w:jc w:val="center"/>
      </w:pPr>
      <w:r>
        <w:t>Предложение</w:t>
      </w:r>
    </w:p>
    <w:p w:rsidR="006454E9" w:rsidRDefault="006454E9">
      <w:pPr>
        <w:pStyle w:val="TOC5"/>
        <w:shd w:val="clear" w:color="auto" w:fill="auto"/>
        <w:tabs>
          <w:tab w:val="right" w:leader="dot" w:pos="6336"/>
        </w:tabs>
        <w:spacing w:after="24" w:line="150" w:lineRule="exact"/>
        <w:ind w:right="20"/>
        <w:jc w:val="right"/>
      </w:pPr>
      <w:hyperlink w:anchor="bookmark60" w:tooltip="Current Document">
        <w:r>
          <w:rPr>
            <w:rStyle w:val="TOC3Char"/>
          </w:rPr>
          <w:t>§ 149. Понятие о предложении</w:t>
        </w:r>
        <w:r>
          <w:rPr>
            <w:rStyle w:val="TOC3Char"/>
          </w:rPr>
          <w:tab/>
          <w:t>293</w:t>
        </w:r>
      </w:hyperlink>
    </w:p>
    <w:p w:rsidR="006454E9" w:rsidRDefault="006454E9">
      <w:pPr>
        <w:pStyle w:val="TOC3"/>
        <w:shd w:val="clear" w:color="auto" w:fill="auto"/>
        <w:tabs>
          <w:tab w:val="right" w:leader="dot" w:pos="6336"/>
        </w:tabs>
        <w:spacing w:after="138" w:line="150" w:lineRule="exact"/>
        <w:ind w:right="20"/>
        <w:jc w:val="right"/>
      </w:pPr>
      <w:r>
        <w:t>§ 150. Типы предложений</w:t>
      </w:r>
      <w:r>
        <w:tab/>
        <w:t>295</w:t>
      </w:r>
    </w:p>
    <w:p w:rsidR="006454E9" w:rsidRDefault="006454E9">
      <w:pPr>
        <w:pStyle w:val="TOC3"/>
        <w:shd w:val="clear" w:color="auto" w:fill="auto"/>
        <w:tabs>
          <w:tab w:val="right" w:leader="dot" w:pos="6620"/>
        </w:tabs>
        <w:spacing w:line="150" w:lineRule="exact"/>
      </w:pPr>
      <w:r>
        <w:rPr>
          <w:rStyle w:val="3pt0"/>
          <w:lang w:eastAsia="ru-RU"/>
        </w:rPr>
        <w:t>Простое предложение</w:t>
      </w:r>
      <w:r>
        <w:tab/>
        <w:t>295</w:t>
      </w:r>
    </w:p>
    <w:p w:rsidR="006454E9" w:rsidRDefault="006454E9">
      <w:pPr>
        <w:pStyle w:val="TOC3"/>
        <w:shd w:val="clear" w:color="auto" w:fill="auto"/>
        <w:tabs>
          <w:tab w:val="right" w:leader="dot" w:pos="6336"/>
        </w:tabs>
        <w:spacing w:line="192" w:lineRule="exact"/>
        <w:ind w:right="20"/>
        <w:jc w:val="right"/>
      </w:pPr>
      <w:r>
        <w:t>§ 151. Утвердительные и отрицательные предложения</w:t>
      </w:r>
      <w:r>
        <w:tab/>
        <w:t>295</w:t>
      </w:r>
    </w:p>
    <w:p w:rsidR="006454E9" w:rsidRDefault="006454E9">
      <w:pPr>
        <w:pStyle w:val="TOC3"/>
        <w:shd w:val="clear" w:color="auto" w:fill="auto"/>
        <w:tabs>
          <w:tab w:val="right" w:leader="dot" w:pos="6336"/>
        </w:tabs>
        <w:spacing w:line="192" w:lineRule="exact"/>
        <w:ind w:right="20"/>
        <w:jc w:val="right"/>
      </w:pPr>
      <w:r>
        <w:t>§ 152. Повествовательные, вопросительные и побудительные предложения</w:t>
      </w:r>
      <w:r>
        <w:tab/>
        <w:t>296</w:t>
      </w:r>
    </w:p>
    <w:p w:rsidR="006454E9" w:rsidRDefault="006454E9">
      <w:pPr>
        <w:pStyle w:val="TOC3"/>
        <w:shd w:val="clear" w:color="auto" w:fill="auto"/>
        <w:tabs>
          <w:tab w:val="right" w:leader="dot" w:pos="6336"/>
        </w:tabs>
        <w:spacing w:line="192" w:lineRule="exact"/>
        <w:ind w:right="20"/>
        <w:jc w:val="right"/>
      </w:pPr>
      <w:r>
        <w:t>§ 153. Восклицательные предложения</w:t>
      </w:r>
      <w:r>
        <w:tab/>
        <w:t>297</w:t>
      </w:r>
    </w:p>
    <w:p w:rsidR="006454E9" w:rsidRDefault="006454E9">
      <w:pPr>
        <w:pStyle w:val="214"/>
        <w:shd w:val="clear" w:color="auto" w:fill="auto"/>
        <w:tabs>
          <w:tab w:val="right" w:leader="dot" w:pos="6620"/>
        </w:tabs>
        <w:spacing w:after="0" w:line="192" w:lineRule="exact"/>
      </w:pPr>
      <w:r>
        <w:t xml:space="preserve">Вопросы </w:t>
      </w:r>
      <w:r>
        <w:rPr>
          <w:rStyle w:val="2d"/>
          <w:i/>
          <w:iCs/>
          <w:lang w:eastAsia="ru-RU"/>
        </w:rPr>
        <w:t xml:space="preserve">для </w:t>
      </w:r>
      <w:r>
        <w:t>самопроверки</w:t>
      </w:r>
      <w:r>
        <w:rPr>
          <w:rStyle w:val="274"/>
          <w:lang w:eastAsia="ru-RU"/>
        </w:rPr>
        <w:tab/>
        <w:t>298</w:t>
      </w:r>
    </w:p>
    <w:p w:rsidR="006454E9" w:rsidRDefault="006454E9">
      <w:pPr>
        <w:pStyle w:val="TOC3"/>
        <w:shd w:val="clear" w:color="auto" w:fill="auto"/>
        <w:tabs>
          <w:tab w:val="right" w:leader="dot" w:pos="6620"/>
        </w:tabs>
        <w:spacing w:line="192" w:lineRule="exact"/>
      </w:pPr>
      <w:r>
        <w:t>Упражнения</w:t>
      </w:r>
      <w:r>
        <w:tab/>
        <w:t>298</w:t>
      </w:r>
    </w:p>
    <w:p w:rsidR="006454E9" w:rsidRDefault="006454E9">
      <w:pPr>
        <w:pStyle w:val="TOC3"/>
        <w:shd w:val="clear" w:color="auto" w:fill="auto"/>
        <w:tabs>
          <w:tab w:val="right" w:leader="dot" w:pos="6335"/>
        </w:tabs>
        <w:spacing w:line="192" w:lineRule="exact"/>
        <w:jc w:val="right"/>
      </w:pPr>
      <w:r>
        <w:t>Двусоставное предложение</w:t>
      </w:r>
      <w:r>
        <w:tab/>
        <w:t>302</w:t>
      </w:r>
    </w:p>
    <w:p w:rsidR="006454E9" w:rsidRDefault="006454E9">
      <w:pPr>
        <w:pStyle w:val="TOC3"/>
        <w:shd w:val="clear" w:color="auto" w:fill="auto"/>
        <w:tabs>
          <w:tab w:val="right" w:leader="dot" w:pos="6335"/>
        </w:tabs>
        <w:spacing w:line="192" w:lineRule="exact"/>
        <w:jc w:val="right"/>
      </w:pPr>
      <w:r>
        <w:rPr>
          <w:rStyle w:val="3pt0"/>
          <w:lang w:eastAsia="ru-RU"/>
        </w:rPr>
        <w:t>Главные члены предложения</w:t>
      </w:r>
      <w:r>
        <w:tab/>
        <w:t>302</w:t>
      </w:r>
    </w:p>
    <w:p w:rsidR="006454E9" w:rsidRDefault="006454E9">
      <w:pPr>
        <w:pStyle w:val="TOC3"/>
        <w:shd w:val="clear" w:color="auto" w:fill="auto"/>
        <w:tabs>
          <w:tab w:val="right" w:leader="dot" w:pos="6335"/>
        </w:tabs>
        <w:spacing w:line="192" w:lineRule="exact"/>
        <w:jc w:val="right"/>
      </w:pPr>
      <w:r>
        <w:t>§ 154. Подлежащее и способы его выражения</w:t>
      </w:r>
      <w:r>
        <w:tab/>
        <w:t>302</w:t>
      </w:r>
    </w:p>
    <w:p w:rsidR="006454E9" w:rsidRDefault="006454E9">
      <w:pPr>
        <w:pStyle w:val="TOC3"/>
        <w:shd w:val="clear" w:color="auto" w:fill="auto"/>
        <w:tabs>
          <w:tab w:val="right" w:leader="dot" w:pos="6335"/>
        </w:tabs>
        <w:spacing w:line="192" w:lineRule="exact"/>
        <w:jc w:val="right"/>
      </w:pPr>
      <w:r>
        <w:t>§ 155. Сказуемое и способы его выражения</w:t>
      </w:r>
      <w:r>
        <w:tab/>
        <w:t>304</w:t>
      </w:r>
    </w:p>
    <w:p w:rsidR="006454E9" w:rsidRDefault="006454E9">
      <w:pPr>
        <w:pStyle w:val="TOC3"/>
        <w:shd w:val="clear" w:color="auto" w:fill="auto"/>
        <w:tabs>
          <w:tab w:val="right" w:leader="dot" w:pos="6335"/>
        </w:tabs>
        <w:spacing w:line="192" w:lineRule="exact"/>
        <w:jc w:val="right"/>
      </w:pPr>
      <w:r>
        <w:t>§ 156. Согласование сказуемого с подлежащим</w:t>
      </w:r>
      <w:r>
        <w:tab/>
        <w:t>307</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4"/>
          <w:lang w:eastAsia="ru-RU"/>
        </w:rPr>
        <w:tab/>
        <w:t>308</w:t>
      </w:r>
    </w:p>
    <w:p w:rsidR="006454E9" w:rsidRDefault="006454E9">
      <w:pPr>
        <w:pStyle w:val="TOC3"/>
        <w:shd w:val="clear" w:color="auto" w:fill="auto"/>
        <w:tabs>
          <w:tab w:val="right" w:leader="dot" w:pos="6626"/>
        </w:tabs>
        <w:spacing w:after="60" w:line="192" w:lineRule="exact"/>
      </w:pPr>
      <w:r>
        <w:t>Упражнения</w:t>
      </w:r>
      <w:r>
        <w:tab/>
        <w:t>309</w:t>
      </w:r>
    </w:p>
    <w:p w:rsidR="006454E9" w:rsidRDefault="006454E9">
      <w:pPr>
        <w:pStyle w:val="TOC3"/>
        <w:shd w:val="clear" w:color="auto" w:fill="auto"/>
        <w:tabs>
          <w:tab w:val="right" w:leader="dot" w:pos="6335"/>
        </w:tabs>
        <w:spacing w:line="192" w:lineRule="exact"/>
        <w:jc w:val="right"/>
      </w:pPr>
      <w:r>
        <w:rPr>
          <w:rStyle w:val="3pt0"/>
          <w:lang w:eastAsia="ru-RU"/>
        </w:rPr>
        <w:t>Второстепенные члены предложения</w:t>
      </w:r>
      <w:r>
        <w:tab/>
        <w:t>3 13</w:t>
      </w:r>
    </w:p>
    <w:p w:rsidR="006454E9" w:rsidRDefault="006454E9">
      <w:pPr>
        <w:pStyle w:val="TOC3"/>
        <w:shd w:val="clear" w:color="auto" w:fill="auto"/>
        <w:tabs>
          <w:tab w:val="right" w:leader="dot" w:pos="6335"/>
        </w:tabs>
        <w:spacing w:line="192" w:lineRule="exact"/>
        <w:jc w:val="right"/>
      </w:pPr>
      <w:r>
        <w:t>§ 157. Общее понятие</w:t>
      </w:r>
      <w:r>
        <w:tab/>
        <w:t>3 13</w:t>
      </w:r>
    </w:p>
    <w:p w:rsidR="006454E9" w:rsidRDefault="006454E9">
      <w:pPr>
        <w:pStyle w:val="TOC3"/>
        <w:shd w:val="clear" w:color="auto" w:fill="auto"/>
        <w:tabs>
          <w:tab w:val="right" w:leader="dot" w:pos="6335"/>
        </w:tabs>
        <w:spacing w:line="192" w:lineRule="exact"/>
        <w:jc w:val="right"/>
      </w:pPr>
      <w:r>
        <w:t>§ 158. Определение</w:t>
      </w:r>
      <w:r>
        <w:tab/>
        <w:t>313</w:t>
      </w:r>
    </w:p>
    <w:p w:rsidR="006454E9" w:rsidRDefault="006454E9">
      <w:pPr>
        <w:pStyle w:val="TOC3"/>
        <w:shd w:val="clear" w:color="auto" w:fill="auto"/>
        <w:tabs>
          <w:tab w:val="right" w:leader="dot" w:pos="6335"/>
        </w:tabs>
        <w:spacing w:line="192" w:lineRule="exact"/>
        <w:jc w:val="right"/>
      </w:pPr>
      <w:r>
        <w:t>§ 159. Приложение</w:t>
      </w:r>
      <w:r>
        <w:tab/>
        <w:t>315</w:t>
      </w:r>
    </w:p>
    <w:p w:rsidR="006454E9" w:rsidRDefault="006454E9">
      <w:pPr>
        <w:pStyle w:val="TOC5"/>
        <w:shd w:val="clear" w:color="auto" w:fill="auto"/>
        <w:tabs>
          <w:tab w:val="right" w:leader="dot" w:pos="6335"/>
        </w:tabs>
        <w:spacing w:line="192" w:lineRule="exact"/>
        <w:jc w:val="right"/>
      </w:pPr>
      <w:hyperlink w:anchor="bookmark61" w:tooltip="Current Document">
        <w:r>
          <w:rPr>
            <w:rStyle w:val="TOC3Char"/>
          </w:rPr>
          <w:t>§ 160. Дополнение</w:t>
        </w:r>
        <w:r>
          <w:rPr>
            <w:rStyle w:val="TOC3Char"/>
          </w:rPr>
          <w:tab/>
          <w:t>316</w:t>
        </w:r>
      </w:hyperlink>
    </w:p>
    <w:p w:rsidR="006454E9" w:rsidRDefault="006454E9">
      <w:pPr>
        <w:pStyle w:val="TOC3"/>
        <w:shd w:val="clear" w:color="auto" w:fill="auto"/>
        <w:tabs>
          <w:tab w:val="right" w:leader="dot" w:pos="6335"/>
        </w:tabs>
        <w:spacing w:line="192" w:lineRule="exact"/>
        <w:jc w:val="right"/>
      </w:pPr>
      <w:r>
        <w:t>§ 161. Обстоятельство</w:t>
      </w:r>
      <w:r>
        <w:tab/>
        <w:t>317</w:t>
      </w:r>
    </w:p>
    <w:p w:rsidR="006454E9" w:rsidRDefault="006454E9">
      <w:pPr>
        <w:pStyle w:val="TOC3"/>
        <w:shd w:val="clear" w:color="auto" w:fill="auto"/>
        <w:tabs>
          <w:tab w:val="right" w:leader="dot" w:pos="6335"/>
        </w:tabs>
        <w:spacing w:line="192" w:lineRule="exact"/>
        <w:jc w:val="right"/>
      </w:pPr>
      <w:r>
        <w:t>§ 162. Детерминанты</w:t>
      </w:r>
      <w:r>
        <w:tab/>
        <w:t>319</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10"/>
        </w:rPr>
        <w:tab/>
      </w:r>
      <w:r>
        <w:rPr>
          <w:rStyle w:val="274"/>
          <w:lang w:eastAsia="ru-RU"/>
        </w:rPr>
        <w:t>319</w:t>
      </w:r>
    </w:p>
    <w:p w:rsidR="006454E9" w:rsidRDefault="006454E9">
      <w:pPr>
        <w:pStyle w:val="TOC3"/>
        <w:shd w:val="clear" w:color="auto" w:fill="auto"/>
        <w:tabs>
          <w:tab w:val="right" w:leader="dot" w:pos="6626"/>
        </w:tabs>
        <w:spacing w:after="60" w:line="192" w:lineRule="exact"/>
      </w:pPr>
      <w:r>
        <w:t>Упражнения</w:t>
      </w:r>
      <w:r>
        <w:tab/>
        <w:t>320</w:t>
      </w:r>
    </w:p>
    <w:p w:rsidR="006454E9" w:rsidRDefault="006454E9">
      <w:pPr>
        <w:pStyle w:val="TOC3"/>
        <w:shd w:val="clear" w:color="auto" w:fill="auto"/>
        <w:tabs>
          <w:tab w:val="right" w:leader="dot" w:pos="6335"/>
        </w:tabs>
        <w:spacing w:line="192" w:lineRule="exact"/>
        <w:jc w:val="right"/>
      </w:pPr>
      <w:r>
        <w:rPr>
          <w:rStyle w:val="3pt0"/>
          <w:lang w:eastAsia="ru-RU"/>
        </w:rPr>
        <w:t>Порядок слов в предложении</w:t>
      </w:r>
      <w:r>
        <w:tab/>
        <w:t>325</w:t>
      </w:r>
    </w:p>
    <w:p w:rsidR="006454E9" w:rsidRDefault="006454E9">
      <w:pPr>
        <w:pStyle w:val="TOC3"/>
        <w:shd w:val="clear" w:color="auto" w:fill="auto"/>
        <w:tabs>
          <w:tab w:val="right" w:leader="dot" w:pos="6335"/>
        </w:tabs>
        <w:spacing w:line="192" w:lineRule="exact"/>
        <w:jc w:val="right"/>
      </w:pPr>
      <w:r>
        <w:t>§ 163. Прямой и обратный порядок слов</w:t>
      </w:r>
      <w:r>
        <w:tab/>
        <w:t>325</w:t>
      </w:r>
    </w:p>
    <w:p w:rsidR="006454E9" w:rsidRDefault="006454E9">
      <w:pPr>
        <w:pStyle w:val="TOC3"/>
        <w:shd w:val="clear" w:color="auto" w:fill="auto"/>
        <w:tabs>
          <w:tab w:val="right" w:leader="dot" w:pos="6335"/>
        </w:tabs>
        <w:spacing w:line="192" w:lineRule="exact"/>
        <w:jc w:val="right"/>
      </w:pPr>
      <w:r>
        <w:t>§ 164. Актуальное членение предложений</w:t>
      </w:r>
      <w:r>
        <w:tab/>
        <w:t>327</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4"/>
          <w:lang w:eastAsia="ru-RU"/>
        </w:rPr>
        <w:tab/>
        <w:t>328</w:t>
      </w:r>
    </w:p>
    <w:p w:rsidR="006454E9" w:rsidRDefault="006454E9">
      <w:pPr>
        <w:pStyle w:val="TOC3"/>
        <w:shd w:val="clear" w:color="auto" w:fill="auto"/>
        <w:tabs>
          <w:tab w:val="right" w:leader="dot" w:pos="6626"/>
        </w:tabs>
        <w:spacing w:after="60" w:line="192" w:lineRule="exact"/>
      </w:pPr>
      <w:r>
        <w:t>Упражнения</w:t>
      </w:r>
      <w:r>
        <w:tab/>
        <w:t>328</w:t>
      </w:r>
    </w:p>
    <w:p w:rsidR="006454E9" w:rsidRDefault="006454E9">
      <w:pPr>
        <w:pStyle w:val="TOC3"/>
        <w:shd w:val="clear" w:color="auto" w:fill="auto"/>
        <w:tabs>
          <w:tab w:val="right" w:leader="dot" w:pos="6335"/>
        </w:tabs>
        <w:spacing w:line="192" w:lineRule="exact"/>
        <w:jc w:val="right"/>
      </w:pPr>
      <w:r>
        <w:t>Односоставное предложение</w:t>
      </w:r>
      <w:r>
        <w:tab/>
        <w:t>329</w:t>
      </w:r>
    </w:p>
    <w:p w:rsidR="006454E9" w:rsidRDefault="006454E9">
      <w:pPr>
        <w:pStyle w:val="TOC3"/>
        <w:shd w:val="clear" w:color="auto" w:fill="auto"/>
        <w:tabs>
          <w:tab w:val="right" w:leader="dot" w:pos="6335"/>
        </w:tabs>
        <w:spacing w:line="192" w:lineRule="exact"/>
        <w:jc w:val="right"/>
      </w:pPr>
      <w:r>
        <w:t>§ 165. Общее понятие</w:t>
      </w:r>
      <w:r>
        <w:tab/>
        <w:t>329</w:t>
      </w:r>
    </w:p>
    <w:p w:rsidR="006454E9" w:rsidRDefault="006454E9">
      <w:pPr>
        <w:pStyle w:val="TOC3"/>
        <w:shd w:val="clear" w:color="auto" w:fill="auto"/>
        <w:tabs>
          <w:tab w:val="right" w:leader="dot" w:pos="6335"/>
        </w:tabs>
        <w:spacing w:line="192" w:lineRule="exact"/>
        <w:jc w:val="right"/>
      </w:pPr>
      <w:r>
        <w:t>§ 166. Определенно-личные предложения</w:t>
      </w:r>
      <w:r>
        <w:tab/>
        <w:t>330</w:t>
      </w:r>
    </w:p>
    <w:p w:rsidR="006454E9" w:rsidRDefault="006454E9">
      <w:pPr>
        <w:pStyle w:val="TOC3"/>
        <w:shd w:val="clear" w:color="auto" w:fill="auto"/>
        <w:tabs>
          <w:tab w:val="right" w:leader="dot" w:pos="6335"/>
        </w:tabs>
        <w:spacing w:line="192" w:lineRule="exact"/>
        <w:jc w:val="right"/>
      </w:pPr>
      <w:r>
        <w:t>§ 167. Неопрсдслснно-личиыс предложения</w:t>
      </w:r>
      <w:r>
        <w:tab/>
        <w:t>330</w:t>
      </w:r>
    </w:p>
    <w:p w:rsidR="006454E9" w:rsidRDefault="006454E9">
      <w:pPr>
        <w:pStyle w:val="TOC3"/>
        <w:shd w:val="clear" w:color="auto" w:fill="auto"/>
        <w:tabs>
          <w:tab w:val="right" w:leader="dot" w:pos="6335"/>
        </w:tabs>
        <w:spacing w:line="192" w:lineRule="exact"/>
        <w:jc w:val="right"/>
      </w:pPr>
      <w:r>
        <w:t>§ 168. Обобщенно-личные предложения</w:t>
      </w:r>
      <w:r>
        <w:tab/>
        <w:t>330</w:t>
      </w:r>
    </w:p>
    <w:p w:rsidR="006454E9" w:rsidRDefault="006454E9">
      <w:pPr>
        <w:pStyle w:val="TOC3"/>
        <w:shd w:val="clear" w:color="auto" w:fill="auto"/>
        <w:tabs>
          <w:tab w:val="right" w:leader="dot" w:pos="6335"/>
        </w:tabs>
        <w:spacing w:line="192" w:lineRule="exact"/>
        <w:jc w:val="right"/>
      </w:pPr>
      <w:r>
        <w:t xml:space="preserve">§ 169. Безличные предложения </w:t>
      </w:r>
      <w:r>
        <w:tab/>
        <w:t>33 1</w:t>
      </w:r>
    </w:p>
    <w:p w:rsidR="006454E9" w:rsidRDefault="006454E9">
      <w:pPr>
        <w:pStyle w:val="TOC5"/>
        <w:shd w:val="clear" w:color="auto" w:fill="auto"/>
        <w:tabs>
          <w:tab w:val="right" w:leader="dot" w:pos="6335"/>
        </w:tabs>
        <w:spacing w:line="192" w:lineRule="exact"/>
        <w:jc w:val="right"/>
      </w:pPr>
      <w:hyperlink w:anchor="bookmark63" w:tooltip="Current Document">
        <w:r>
          <w:rPr>
            <w:rStyle w:val="TOC3Char"/>
          </w:rPr>
          <w:t>§ 170. Инфинитивные предложения</w:t>
        </w:r>
        <w:r>
          <w:rPr>
            <w:rStyle w:val="TOC3Char"/>
          </w:rPr>
          <w:tab/>
          <w:t>332</w:t>
        </w:r>
      </w:hyperlink>
    </w:p>
    <w:p w:rsidR="006454E9" w:rsidRDefault="006454E9">
      <w:pPr>
        <w:pStyle w:val="TOC3"/>
        <w:shd w:val="clear" w:color="auto" w:fill="auto"/>
        <w:tabs>
          <w:tab w:val="right" w:leader="dot" w:pos="6335"/>
        </w:tabs>
        <w:spacing w:line="192" w:lineRule="exact"/>
        <w:jc w:val="right"/>
      </w:pPr>
      <w:r>
        <w:t>§ 171. Номинативные предложения</w:t>
      </w:r>
      <w:r>
        <w:tab/>
        <w:t>333</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4"/>
          <w:lang w:eastAsia="ru-RU"/>
        </w:rPr>
        <w:tab/>
        <w:t>334</w:t>
      </w:r>
    </w:p>
    <w:p w:rsidR="006454E9" w:rsidRDefault="006454E9">
      <w:pPr>
        <w:pStyle w:val="TOC3"/>
        <w:shd w:val="clear" w:color="auto" w:fill="auto"/>
        <w:tabs>
          <w:tab w:val="right" w:leader="dot" w:pos="6626"/>
        </w:tabs>
        <w:spacing w:after="60" w:line="192" w:lineRule="exact"/>
      </w:pPr>
      <w:r>
        <w:t>Упражнения</w:t>
      </w:r>
      <w:r>
        <w:tab/>
        <w:t>334</w:t>
      </w:r>
    </w:p>
    <w:p w:rsidR="006454E9" w:rsidRDefault="006454E9">
      <w:pPr>
        <w:pStyle w:val="TOC3"/>
        <w:shd w:val="clear" w:color="auto" w:fill="auto"/>
        <w:tabs>
          <w:tab w:val="right" w:leader="dot" w:pos="6335"/>
        </w:tabs>
        <w:spacing w:line="192" w:lineRule="exact"/>
        <w:jc w:val="right"/>
      </w:pPr>
      <w:r>
        <w:t>Нечленимые и неполные предложении</w:t>
      </w:r>
      <w:r>
        <w:tab/>
        <w:t>337</w:t>
      </w:r>
    </w:p>
    <w:p w:rsidR="006454E9" w:rsidRDefault="006454E9">
      <w:pPr>
        <w:pStyle w:val="TOC5"/>
        <w:shd w:val="clear" w:color="auto" w:fill="auto"/>
        <w:tabs>
          <w:tab w:val="right" w:leader="dot" w:pos="6335"/>
        </w:tabs>
        <w:spacing w:line="192" w:lineRule="exact"/>
        <w:jc w:val="right"/>
      </w:pPr>
      <w:hyperlink w:anchor="bookmark64" w:tooltip="Current Document">
        <w:r>
          <w:rPr>
            <w:rStyle w:val="TOC3Char"/>
          </w:rPr>
          <w:t>§ 172. Типы нечленимых предложений</w:t>
        </w:r>
        <w:r>
          <w:rPr>
            <w:rStyle w:val="TOC3Char"/>
          </w:rPr>
          <w:tab/>
          <w:t>337</w:t>
        </w:r>
      </w:hyperlink>
    </w:p>
    <w:p w:rsidR="006454E9" w:rsidRDefault="006454E9">
      <w:pPr>
        <w:pStyle w:val="TOC3"/>
        <w:shd w:val="clear" w:color="auto" w:fill="auto"/>
        <w:tabs>
          <w:tab w:val="right" w:leader="dot" w:pos="6335"/>
        </w:tabs>
        <w:spacing w:line="192" w:lineRule="exact"/>
        <w:jc w:val="right"/>
      </w:pPr>
      <w:r>
        <w:t>§ 173. Типы неполных предложений</w:t>
      </w:r>
      <w:r>
        <w:tab/>
        <w:t>338</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4"/>
          <w:lang w:eastAsia="ru-RU"/>
        </w:rPr>
        <w:tab/>
        <w:t>339</w:t>
      </w:r>
    </w:p>
    <w:p w:rsidR="006454E9" w:rsidRDefault="006454E9">
      <w:pPr>
        <w:pStyle w:val="TOC3"/>
        <w:shd w:val="clear" w:color="auto" w:fill="auto"/>
        <w:tabs>
          <w:tab w:val="right" w:leader="dot" w:pos="6626"/>
        </w:tabs>
        <w:spacing w:after="214" w:line="192" w:lineRule="exact"/>
      </w:pPr>
      <w:r>
        <w:t>Упражнения</w:t>
      </w:r>
      <w:r>
        <w:tab/>
        <w:t>339</w:t>
      </w:r>
    </w:p>
    <w:p w:rsidR="006454E9" w:rsidRDefault="006454E9">
      <w:pPr>
        <w:pStyle w:val="TOC5"/>
        <w:shd w:val="clear" w:color="auto" w:fill="auto"/>
        <w:tabs>
          <w:tab w:val="right" w:leader="dot" w:pos="6626"/>
        </w:tabs>
        <w:spacing w:after="104" w:line="150" w:lineRule="exact"/>
      </w:pPr>
      <w:hyperlink w:anchor="bookmark65" w:tooltip="Current Document">
        <w:r>
          <w:rPr>
            <w:rStyle w:val="3pt0"/>
            <w:lang w:eastAsia="ru-RU"/>
          </w:rPr>
          <w:t>Осложненное</w:t>
        </w:r>
        <w:r>
          <w:rPr>
            <w:rStyle w:val="TOC3Char"/>
          </w:rPr>
          <w:t xml:space="preserve"> п р е д л о ж е и и е</w:t>
        </w:r>
        <w:r>
          <w:rPr>
            <w:rStyle w:val="TOC3Char"/>
          </w:rPr>
          <w:tab/>
          <w:t>340</w:t>
        </w:r>
      </w:hyperlink>
    </w:p>
    <w:p w:rsidR="006454E9" w:rsidRDefault="006454E9">
      <w:pPr>
        <w:pStyle w:val="TOC3"/>
        <w:shd w:val="clear" w:color="auto" w:fill="auto"/>
        <w:tabs>
          <w:tab w:val="right" w:leader="dot" w:pos="6335"/>
        </w:tabs>
        <w:spacing w:line="192" w:lineRule="exact"/>
        <w:jc w:val="right"/>
      </w:pPr>
      <w:r>
        <w:t>Предложения с однородными членами</w:t>
      </w:r>
      <w:r>
        <w:tab/>
        <w:t>340</w:t>
      </w:r>
    </w:p>
    <w:p w:rsidR="006454E9" w:rsidRDefault="006454E9">
      <w:pPr>
        <w:pStyle w:val="TOC3"/>
        <w:shd w:val="clear" w:color="auto" w:fill="auto"/>
        <w:tabs>
          <w:tab w:val="right" w:leader="dot" w:pos="6335"/>
        </w:tabs>
        <w:spacing w:line="192" w:lineRule="exact"/>
        <w:jc w:val="right"/>
      </w:pPr>
      <w:r>
        <w:t>§ 174. Общее понятие</w:t>
      </w:r>
      <w:r>
        <w:tab/>
        <w:t>340</w:t>
      </w:r>
    </w:p>
    <w:p w:rsidR="006454E9" w:rsidRDefault="006454E9">
      <w:pPr>
        <w:pStyle w:val="TOC3"/>
        <w:shd w:val="clear" w:color="auto" w:fill="auto"/>
        <w:tabs>
          <w:tab w:val="right" w:leader="dot" w:pos="6335"/>
        </w:tabs>
        <w:spacing w:line="192" w:lineRule="exact"/>
        <w:jc w:val="right"/>
      </w:pPr>
      <w:r>
        <w:t>§ 175. Союзы при однородных членах</w:t>
      </w:r>
      <w:r>
        <w:tab/>
        <w:t>342</w:t>
      </w:r>
    </w:p>
    <w:p w:rsidR="006454E9" w:rsidRDefault="006454E9">
      <w:pPr>
        <w:pStyle w:val="TOC3"/>
        <w:shd w:val="clear" w:color="auto" w:fill="auto"/>
        <w:tabs>
          <w:tab w:val="right" w:leader="dot" w:pos="6335"/>
        </w:tabs>
        <w:spacing w:line="192" w:lineRule="exact"/>
        <w:jc w:val="right"/>
      </w:pPr>
      <w:r>
        <w:t>§ 176. Предлоги при однородных членах</w:t>
      </w:r>
      <w:r>
        <w:tab/>
        <w:t>342</w:t>
      </w:r>
    </w:p>
    <w:p w:rsidR="006454E9" w:rsidRDefault="006454E9">
      <w:pPr>
        <w:pStyle w:val="TOC3"/>
        <w:shd w:val="clear" w:color="auto" w:fill="auto"/>
        <w:tabs>
          <w:tab w:val="right" w:leader="dot" w:pos="6335"/>
        </w:tabs>
        <w:spacing w:line="192" w:lineRule="exact"/>
        <w:jc w:val="right"/>
      </w:pPr>
      <w:r>
        <w:t>§ 177. Однородные и неоднородные определения</w:t>
      </w:r>
      <w:r>
        <w:tab/>
        <w:t>343</w:t>
      </w:r>
    </w:p>
    <w:p w:rsidR="006454E9" w:rsidRDefault="006454E9">
      <w:pPr>
        <w:pStyle w:val="TOC3"/>
        <w:shd w:val="clear" w:color="auto" w:fill="auto"/>
        <w:tabs>
          <w:tab w:val="right" w:leader="dot" w:pos="6335"/>
        </w:tabs>
        <w:spacing w:line="192" w:lineRule="exact"/>
        <w:jc w:val="right"/>
      </w:pPr>
      <w:r>
        <w:t>§ 178. Обобщающие слова при однородных членах</w:t>
      </w:r>
      <w:r>
        <w:tab/>
        <w:t>344</w:t>
      </w:r>
    </w:p>
    <w:p w:rsidR="006454E9" w:rsidRDefault="006454E9">
      <w:pPr>
        <w:pStyle w:val="TOC3"/>
        <w:shd w:val="clear" w:color="auto" w:fill="auto"/>
        <w:tabs>
          <w:tab w:val="right" w:leader="dot" w:pos="6335"/>
        </w:tabs>
        <w:spacing w:line="192" w:lineRule="exact"/>
        <w:jc w:val="right"/>
      </w:pPr>
      <w:r>
        <w:t>§ 179. Согласование в предложениях с однородными членами</w:t>
      </w:r>
      <w:r>
        <w:tab/>
        <w:t>345</w:t>
      </w:r>
    </w:p>
    <w:p w:rsidR="006454E9" w:rsidRDefault="006454E9">
      <w:pPr>
        <w:pStyle w:val="TOC3"/>
        <w:shd w:val="clear" w:color="auto" w:fill="auto"/>
        <w:tabs>
          <w:tab w:val="right" w:leader="dot" w:pos="5831"/>
        </w:tabs>
        <w:spacing w:line="192" w:lineRule="exact"/>
        <w:jc w:val="right"/>
      </w:pPr>
      <w:r>
        <w:t>Согласование сказуемого</w:t>
      </w:r>
      <w:r>
        <w:tab/>
        <w:t>345</w:t>
      </w:r>
    </w:p>
    <w:p w:rsidR="006454E9" w:rsidRDefault="006454E9">
      <w:pPr>
        <w:pStyle w:val="TOC3"/>
        <w:shd w:val="clear" w:color="auto" w:fill="auto"/>
        <w:tabs>
          <w:tab w:val="right" w:leader="dot" w:pos="5831"/>
        </w:tabs>
        <w:spacing w:line="192" w:lineRule="exact"/>
        <w:jc w:val="right"/>
      </w:pPr>
      <w:r>
        <w:t>Согласование определений</w:t>
      </w:r>
      <w:r>
        <w:tab/>
        <w:t>346</w:t>
      </w:r>
    </w:p>
    <w:p w:rsidR="006454E9" w:rsidRDefault="006454E9">
      <w:pPr>
        <w:pStyle w:val="214"/>
        <w:shd w:val="clear" w:color="auto" w:fill="auto"/>
        <w:tabs>
          <w:tab w:val="right" w:leader="dot" w:pos="6626"/>
        </w:tabs>
        <w:spacing w:after="0" w:line="192" w:lineRule="exact"/>
      </w:pPr>
      <w:r>
        <w:t xml:space="preserve">Вопросы </w:t>
      </w:r>
      <w:r>
        <w:rPr>
          <w:rStyle w:val="2d"/>
          <w:i/>
          <w:iCs/>
          <w:lang w:eastAsia="ru-RU"/>
        </w:rPr>
        <w:t xml:space="preserve">для </w:t>
      </w:r>
      <w:r>
        <w:t>самопроверки</w:t>
      </w:r>
      <w:r>
        <w:rPr>
          <w:rStyle w:val="274"/>
          <w:lang w:eastAsia="ru-RU"/>
        </w:rPr>
        <w:tab/>
        <w:t>347</w:t>
      </w:r>
    </w:p>
    <w:p w:rsidR="006454E9" w:rsidRDefault="006454E9">
      <w:pPr>
        <w:pStyle w:val="TOC3"/>
        <w:shd w:val="clear" w:color="auto" w:fill="auto"/>
        <w:tabs>
          <w:tab w:val="right" w:leader="dot" w:pos="6626"/>
        </w:tabs>
        <w:spacing w:line="192" w:lineRule="exact"/>
      </w:pPr>
      <w:r>
        <w:t>Упражнения</w:t>
      </w:r>
      <w:r>
        <w:tab/>
        <w:t>347</w:t>
      </w:r>
    </w:p>
    <w:p w:rsidR="006454E9" w:rsidRDefault="006454E9">
      <w:pPr>
        <w:pStyle w:val="TOC3"/>
        <w:shd w:val="clear" w:color="auto" w:fill="auto"/>
        <w:tabs>
          <w:tab w:val="right" w:leader="dot" w:pos="6338"/>
        </w:tabs>
        <w:spacing w:line="192" w:lineRule="exact"/>
        <w:ind w:right="20"/>
        <w:jc w:val="right"/>
      </w:pPr>
      <w:r>
        <w:t>Предложения с обособленными членами</w:t>
      </w:r>
      <w:r>
        <w:tab/>
        <w:t>347</w:t>
      </w:r>
    </w:p>
    <w:p w:rsidR="006454E9" w:rsidRDefault="006454E9">
      <w:pPr>
        <w:pStyle w:val="TOC3"/>
        <w:shd w:val="clear" w:color="auto" w:fill="auto"/>
        <w:tabs>
          <w:tab w:val="right" w:leader="dot" w:pos="6338"/>
        </w:tabs>
        <w:spacing w:line="192" w:lineRule="exact"/>
        <w:ind w:right="20"/>
        <w:jc w:val="right"/>
      </w:pPr>
      <w:r>
        <w:t>§ 180. Общее понятие</w:t>
      </w:r>
      <w:r>
        <w:tab/>
        <w:t>347</w:t>
      </w:r>
    </w:p>
    <w:p w:rsidR="006454E9" w:rsidRDefault="006454E9">
      <w:pPr>
        <w:pStyle w:val="TOC5"/>
        <w:shd w:val="clear" w:color="auto" w:fill="auto"/>
        <w:tabs>
          <w:tab w:val="right" w:leader="dot" w:pos="6338"/>
        </w:tabs>
        <w:spacing w:line="192" w:lineRule="exact"/>
        <w:ind w:right="20"/>
        <w:jc w:val="right"/>
      </w:pPr>
      <w:hyperlink w:anchor="bookmark68" w:tooltip="Current Document">
        <w:r>
          <w:rPr>
            <w:rStyle w:val="TOC3Char"/>
          </w:rPr>
          <w:t>§ 181. Обособленные определения</w:t>
        </w:r>
        <w:r>
          <w:rPr>
            <w:rStyle w:val="TOC3Char"/>
          </w:rPr>
          <w:tab/>
          <w:t>349</w:t>
        </w:r>
      </w:hyperlink>
    </w:p>
    <w:p w:rsidR="006454E9" w:rsidRDefault="006454E9">
      <w:pPr>
        <w:pStyle w:val="TOC3"/>
        <w:shd w:val="clear" w:color="auto" w:fill="auto"/>
        <w:tabs>
          <w:tab w:val="right" w:leader="dot" w:pos="5830"/>
        </w:tabs>
        <w:spacing w:line="192" w:lineRule="exact"/>
        <w:ind w:right="20"/>
        <w:jc w:val="right"/>
      </w:pPr>
      <w:r>
        <w:t>Согласованные определения</w:t>
      </w:r>
      <w:r>
        <w:tab/>
        <w:t>349</w:t>
      </w:r>
    </w:p>
    <w:p w:rsidR="006454E9" w:rsidRDefault="006454E9">
      <w:pPr>
        <w:pStyle w:val="TOC3"/>
        <w:shd w:val="clear" w:color="auto" w:fill="auto"/>
        <w:tabs>
          <w:tab w:val="right" w:leader="dot" w:pos="5830"/>
        </w:tabs>
        <w:spacing w:line="192" w:lineRule="exact"/>
        <w:ind w:right="20"/>
        <w:jc w:val="right"/>
      </w:pPr>
      <w:r>
        <w:t>Несогласованные определения</w:t>
      </w:r>
      <w:r>
        <w:tab/>
        <w:t>35 1</w:t>
      </w:r>
    </w:p>
    <w:p w:rsidR="006454E9" w:rsidRDefault="006454E9">
      <w:pPr>
        <w:pStyle w:val="TOC3"/>
        <w:shd w:val="clear" w:color="auto" w:fill="auto"/>
        <w:tabs>
          <w:tab w:val="right" w:leader="dot" w:pos="6338"/>
        </w:tabs>
        <w:spacing w:line="192" w:lineRule="exact"/>
        <w:ind w:right="20"/>
        <w:jc w:val="right"/>
      </w:pPr>
      <w:r>
        <w:t>§ 182. Обособленные приложения</w:t>
      </w:r>
      <w:r>
        <w:tab/>
        <w:t>352</w:t>
      </w:r>
    </w:p>
    <w:p w:rsidR="006454E9" w:rsidRDefault="006454E9">
      <w:pPr>
        <w:pStyle w:val="TOC3"/>
        <w:shd w:val="clear" w:color="auto" w:fill="auto"/>
        <w:tabs>
          <w:tab w:val="right" w:leader="dot" w:pos="6338"/>
        </w:tabs>
        <w:spacing w:line="192" w:lineRule="exact"/>
        <w:ind w:right="20"/>
        <w:jc w:val="right"/>
      </w:pPr>
      <w:r>
        <w:t>§ 183. Обособленные обстоятельства</w:t>
      </w:r>
      <w:r>
        <w:tab/>
        <w:t>353</w:t>
      </w:r>
    </w:p>
    <w:p w:rsidR="006454E9" w:rsidRDefault="006454E9">
      <w:pPr>
        <w:pStyle w:val="TOC3"/>
        <w:shd w:val="clear" w:color="auto" w:fill="auto"/>
        <w:spacing w:line="192" w:lineRule="exact"/>
        <w:ind w:right="20"/>
        <w:jc w:val="right"/>
      </w:pPr>
      <w:r>
        <w:t>Обстоятельства, выраженные деепричастиями и деепричастными оборотами .... 353</w:t>
      </w:r>
    </w:p>
    <w:p w:rsidR="006454E9" w:rsidRDefault="006454E9">
      <w:pPr>
        <w:pStyle w:val="TOC3"/>
        <w:shd w:val="clear" w:color="auto" w:fill="auto"/>
        <w:tabs>
          <w:tab w:val="right" w:leader="dot" w:pos="5830"/>
        </w:tabs>
        <w:spacing w:line="192" w:lineRule="exact"/>
        <w:ind w:right="20"/>
        <w:jc w:val="right"/>
      </w:pPr>
      <w:r>
        <w:t>Обстоятельства, выраженные именами существительными и наречиями</w:t>
      </w:r>
      <w:r>
        <w:tab/>
        <w:t>355</w:t>
      </w:r>
    </w:p>
    <w:p w:rsidR="006454E9" w:rsidRDefault="006454E9">
      <w:pPr>
        <w:pStyle w:val="TOC3"/>
        <w:shd w:val="clear" w:color="auto" w:fill="auto"/>
        <w:tabs>
          <w:tab w:val="right" w:leader="dot" w:pos="6338"/>
        </w:tabs>
        <w:spacing w:line="192" w:lineRule="exact"/>
        <w:ind w:right="20"/>
        <w:jc w:val="right"/>
      </w:pPr>
      <w:r>
        <w:t>§ 184. Обособленные дополнения</w:t>
      </w:r>
      <w:r>
        <w:tab/>
        <w:t>355</w:t>
      </w:r>
    </w:p>
    <w:p w:rsidR="006454E9" w:rsidRDefault="006454E9">
      <w:pPr>
        <w:pStyle w:val="TOC3"/>
        <w:shd w:val="clear" w:color="auto" w:fill="auto"/>
        <w:tabs>
          <w:tab w:val="right" w:leader="dot" w:pos="6338"/>
        </w:tabs>
        <w:spacing w:line="192" w:lineRule="exact"/>
        <w:ind w:right="20"/>
        <w:jc w:val="right"/>
      </w:pPr>
      <w:r>
        <w:t>§ 185. Обособленные уточняющие и пояснительные члены предложения</w:t>
      </w:r>
      <w:r>
        <w:tab/>
        <w:t>356</w:t>
      </w:r>
    </w:p>
    <w:p w:rsidR="006454E9" w:rsidRDefault="006454E9">
      <w:pPr>
        <w:pStyle w:val="TOC5"/>
        <w:shd w:val="clear" w:color="auto" w:fill="auto"/>
        <w:tabs>
          <w:tab w:val="right" w:leader="dot" w:pos="6338"/>
        </w:tabs>
        <w:spacing w:line="192" w:lineRule="exact"/>
        <w:ind w:right="20"/>
        <w:jc w:val="right"/>
      </w:pPr>
      <w:hyperlink w:anchor="bookmark69" w:tooltip="Current Document">
        <w:r>
          <w:rPr>
            <w:rStyle w:val="TOC3Char"/>
          </w:rPr>
          <w:t>§ 186. Присоединительные конструкции</w:t>
        </w:r>
        <w:r>
          <w:rPr>
            <w:rStyle w:val="TOC3Char"/>
          </w:rPr>
          <w:tab/>
          <w:t>358</w:t>
        </w:r>
      </w:hyperlink>
    </w:p>
    <w:p w:rsidR="006454E9" w:rsidRDefault="006454E9">
      <w:pPr>
        <w:pStyle w:val="214"/>
        <w:shd w:val="clear" w:color="auto" w:fill="auto"/>
        <w:tabs>
          <w:tab w:val="right" w:leader="dot" w:pos="6623"/>
        </w:tabs>
        <w:spacing w:after="0" w:line="192" w:lineRule="exact"/>
      </w:pPr>
      <w:r>
        <w:t xml:space="preserve">Вопросы </w:t>
      </w:r>
      <w:r>
        <w:rPr>
          <w:rStyle w:val="2d"/>
          <w:i/>
          <w:iCs/>
          <w:lang w:eastAsia="ru-RU"/>
        </w:rPr>
        <w:t xml:space="preserve">для </w:t>
      </w:r>
      <w:r>
        <w:t>самопроверки</w:t>
      </w:r>
      <w:r>
        <w:rPr>
          <w:rStyle w:val="274"/>
          <w:lang w:eastAsia="ru-RU"/>
        </w:rPr>
        <w:tab/>
        <w:t>359</w:t>
      </w:r>
    </w:p>
    <w:p w:rsidR="006454E9" w:rsidRDefault="006454E9">
      <w:pPr>
        <w:pStyle w:val="TOC3"/>
        <w:shd w:val="clear" w:color="auto" w:fill="auto"/>
        <w:tabs>
          <w:tab w:val="right" w:leader="dot" w:pos="6623"/>
        </w:tabs>
        <w:spacing w:after="60" w:line="192" w:lineRule="exact"/>
      </w:pPr>
      <w:r>
        <w:t>Упражнения</w:t>
      </w:r>
      <w:r>
        <w:tab/>
        <w:t>359</w:t>
      </w:r>
    </w:p>
    <w:p w:rsidR="006454E9" w:rsidRDefault="006454E9">
      <w:pPr>
        <w:pStyle w:val="TOC3"/>
        <w:shd w:val="clear" w:color="auto" w:fill="auto"/>
        <w:tabs>
          <w:tab w:val="right" w:leader="dot" w:pos="6338"/>
        </w:tabs>
        <w:spacing w:line="192" w:lineRule="exact"/>
        <w:ind w:right="20"/>
        <w:jc w:val="right"/>
      </w:pPr>
      <w:r>
        <w:t>Вводные слова и предложения. Вставные конструкции</w:t>
      </w:r>
      <w:r>
        <w:tab/>
        <w:t>362</w:t>
      </w:r>
    </w:p>
    <w:p w:rsidR="006454E9" w:rsidRDefault="006454E9">
      <w:pPr>
        <w:pStyle w:val="TOC3"/>
        <w:shd w:val="clear" w:color="auto" w:fill="auto"/>
        <w:tabs>
          <w:tab w:val="right" w:leader="dot" w:pos="6338"/>
        </w:tabs>
        <w:spacing w:line="192" w:lineRule="exact"/>
        <w:ind w:right="20"/>
        <w:jc w:val="right"/>
      </w:pPr>
      <w:r>
        <w:t>§ 187. Вводные слова и словосочетания</w:t>
      </w:r>
      <w:r>
        <w:tab/>
        <w:t>362</w:t>
      </w:r>
    </w:p>
    <w:p w:rsidR="006454E9" w:rsidRDefault="006454E9">
      <w:pPr>
        <w:pStyle w:val="TOC5"/>
        <w:shd w:val="clear" w:color="auto" w:fill="auto"/>
        <w:tabs>
          <w:tab w:val="right" w:leader="dot" w:pos="6338"/>
        </w:tabs>
        <w:spacing w:line="192" w:lineRule="exact"/>
        <w:ind w:right="20"/>
        <w:jc w:val="right"/>
      </w:pPr>
      <w:hyperlink w:anchor="bookmark70" w:tooltip="Current Document">
        <w:r>
          <w:rPr>
            <w:rStyle w:val="TOC3Char"/>
          </w:rPr>
          <w:t>§ 188. Вводные предложения</w:t>
        </w:r>
        <w:r>
          <w:rPr>
            <w:rStyle w:val="TOC3Char"/>
          </w:rPr>
          <w:tab/>
          <w:t>365</w:t>
        </w:r>
      </w:hyperlink>
    </w:p>
    <w:p w:rsidR="006454E9" w:rsidRDefault="006454E9">
      <w:pPr>
        <w:pStyle w:val="TOC5"/>
        <w:shd w:val="clear" w:color="auto" w:fill="auto"/>
        <w:tabs>
          <w:tab w:val="right" w:leader="dot" w:pos="6338"/>
        </w:tabs>
        <w:spacing w:line="192" w:lineRule="exact"/>
        <w:ind w:right="20"/>
        <w:jc w:val="right"/>
      </w:pPr>
      <w:hyperlink w:anchor="bookmark71" w:tooltip="Current Document">
        <w:r>
          <w:rPr>
            <w:rStyle w:val="TOC3Char"/>
          </w:rPr>
          <w:t>§ 189. Вставные конструкции</w:t>
        </w:r>
        <w:r>
          <w:rPr>
            <w:rStyle w:val="TOC3Char"/>
          </w:rPr>
          <w:tab/>
          <w:t>365</w:t>
        </w:r>
      </w:hyperlink>
    </w:p>
    <w:p w:rsidR="006454E9" w:rsidRDefault="006454E9">
      <w:pPr>
        <w:pStyle w:val="214"/>
        <w:shd w:val="clear" w:color="auto" w:fill="auto"/>
        <w:tabs>
          <w:tab w:val="right" w:leader="dot" w:pos="6623"/>
        </w:tabs>
        <w:spacing w:after="0" w:line="192" w:lineRule="exact"/>
      </w:pPr>
      <w:r>
        <w:t xml:space="preserve">Вопросы </w:t>
      </w:r>
      <w:r>
        <w:rPr>
          <w:rStyle w:val="2d"/>
          <w:i/>
          <w:iCs/>
          <w:lang w:eastAsia="ru-RU"/>
        </w:rPr>
        <w:t xml:space="preserve">для </w:t>
      </w:r>
      <w:r>
        <w:t>самопроверки</w:t>
      </w:r>
      <w:r>
        <w:rPr>
          <w:rStyle w:val="274"/>
          <w:lang w:eastAsia="ru-RU"/>
        </w:rPr>
        <w:tab/>
        <w:t>367</w:t>
      </w:r>
    </w:p>
    <w:p w:rsidR="006454E9" w:rsidRDefault="006454E9">
      <w:pPr>
        <w:pStyle w:val="TOC3"/>
        <w:shd w:val="clear" w:color="auto" w:fill="auto"/>
        <w:tabs>
          <w:tab w:val="right" w:leader="dot" w:pos="6623"/>
        </w:tabs>
        <w:spacing w:after="60" w:line="192" w:lineRule="exact"/>
      </w:pPr>
      <w:r>
        <w:t>Упражнения</w:t>
      </w:r>
      <w:r>
        <w:tab/>
        <w:t>367</w:t>
      </w:r>
    </w:p>
    <w:p w:rsidR="006454E9" w:rsidRDefault="006454E9">
      <w:pPr>
        <w:pStyle w:val="TOC3"/>
        <w:shd w:val="clear" w:color="auto" w:fill="auto"/>
        <w:tabs>
          <w:tab w:val="right" w:leader="dot" w:pos="6338"/>
        </w:tabs>
        <w:spacing w:line="192" w:lineRule="exact"/>
        <w:jc w:val="right"/>
      </w:pPr>
      <w:r>
        <w:t>Обращение</w:t>
      </w:r>
      <w:r>
        <w:tab/>
        <w:t>368</w:t>
      </w:r>
    </w:p>
    <w:p w:rsidR="006454E9" w:rsidRDefault="006454E9">
      <w:pPr>
        <w:pStyle w:val="TOC3"/>
        <w:shd w:val="clear" w:color="auto" w:fill="auto"/>
        <w:tabs>
          <w:tab w:val="right" w:leader="dot" w:pos="6338"/>
        </w:tabs>
        <w:spacing w:line="192" w:lineRule="exact"/>
        <w:ind w:right="20"/>
        <w:jc w:val="right"/>
      </w:pPr>
      <w:r>
        <w:t>§ 190. Понятие об обращении</w:t>
      </w:r>
      <w:r>
        <w:tab/>
        <w:t>368</w:t>
      </w:r>
    </w:p>
    <w:p w:rsidR="006454E9" w:rsidRDefault="006454E9">
      <w:pPr>
        <w:pStyle w:val="TOC3"/>
        <w:shd w:val="clear" w:color="auto" w:fill="auto"/>
        <w:tabs>
          <w:tab w:val="right" w:leader="dot" w:pos="6338"/>
        </w:tabs>
        <w:spacing w:line="192" w:lineRule="exact"/>
        <w:ind w:right="20"/>
        <w:jc w:val="right"/>
      </w:pPr>
      <w:r>
        <w:t>§ 191. Способы выражения обращений</w:t>
      </w:r>
      <w:r>
        <w:tab/>
        <w:t>369</w:t>
      </w:r>
    </w:p>
    <w:p w:rsidR="006454E9" w:rsidRDefault="006454E9">
      <w:pPr>
        <w:pStyle w:val="214"/>
        <w:shd w:val="clear" w:color="auto" w:fill="auto"/>
        <w:tabs>
          <w:tab w:val="right" w:leader="dot" w:pos="6623"/>
        </w:tabs>
        <w:spacing w:after="0" w:line="192" w:lineRule="exact"/>
      </w:pPr>
      <w:r>
        <w:t xml:space="preserve">Вопросы </w:t>
      </w:r>
      <w:r>
        <w:rPr>
          <w:rStyle w:val="2d"/>
          <w:i/>
          <w:iCs/>
          <w:lang w:eastAsia="ru-RU"/>
        </w:rPr>
        <w:t xml:space="preserve">для </w:t>
      </w:r>
      <w:r>
        <w:t>самопроверки</w:t>
      </w:r>
      <w:r>
        <w:rPr>
          <w:rStyle w:val="274"/>
          <w:lang w:eastAsia="ru-RU"/>
        </w:rPr>
        <w:tab/>
        <w:t>370</w:t>
      </w:r>
    </w:p>
    <w:p w:rsidR="006454E9" w:rsidRDefault="006454E9">
      <w:pPr>
        <w:pStyle w:val="TOC3"/>
        <w:shd w:val="clear" w:color="auto" w:fill="auto"/>
        <w:tabs>
          <w:tab w:val="right" w:leader="dot" w:pos="6623"/>
        </w:tabs>
        <w:spacing w:after="94" w:line="192" w:lineRule="exact"/>
      </w:pPr>
      <w:r>
        <w:t>Упражнения</w:t>
      </w:r>
      <w:r>
        <w:tab/>
        <w:t>370</w:t>
      </w:r>
    </w:p>
    <w:p w:rsidR="006454E9" w:rsidRDefault="006454E9">
      <w:pPr>
        <w:pStyle w:val="TOC3"/>
        <w:shd w:val="clear" w:color="auto" w:fill="auto"/>
        <w:tabs>
          <w:tab w:val="right" w:leader="dot" w:pos="6623"/>
        </w:tabs>
        <w:spacing w:line="150" w:lineRule="exact"/>
      </w:pPr>
      <w:r>
        <w:t xml:space="preserve">С л о ж н о е </w:t>
      </w:r>
      <w:r>
        <w:rPr>
          <w:rStyle w:val="3pt0"/>
          <w:lang w:eastAsia="ru-RU"/>
        </w:rPr>
        <w:t>предложение</w:t>
      </w:r>
      <w:r>
        <w:tab/>
        <w:t>371</w:t>
      </w:r>
    </w:p>
    <w:p w:rsidR="006454E9" w:rsidRDefault="006454E9">
      <w:pPr>
        <w:pStyle w:val="TOC3"/>
        <w:shd w:val="clear" w:color="auto" w:fill="auto"/>
        <w:tabs>
          <w:tab w:val="right" w:leader="dot" w:pos="6338"/>
        </w:tabs>
        <w:spacing w:line="192" w:lineRule="exact"/>
        <w:ind w:right="20"/>
        <w:jc w:val="right"/>
      </w:pPr>
      <w:r>
        <w:t>§ 192. Понятие о сложном предложении</w:t>
      </w:r>
      <w:r>
        <w:tab/>
        <w:t>371</w:t>
      </w:r>
    </w:p>
    <w:p w:rsidR="006454E9" w:rsidRDefault="006454E9">
      <w:pPr>
        <w:pStyle w:val="TOC5"/>
        <w:shd w:val="clear" w:color="auto" w:fill="auto"/>
        <w:tabs>
          <w:tab w:val="right" w:leader="dot" w:pos="6338"/>
        </w:tabs>
        <w:spacing w:line="192" w:lineRule="exact"/>
        <w:ind w:right="20"/>
        <w:jc w:val="right"/>
      </w:pPr>
      <w:hyperlink w:anchor="bookmark72" w:tooltip="Current Document">
        <w:r>
          <w:rPr>
            <w:rStyle w:val="TOC3Char"/>
          </w:rPr>
          <w:t>§ 193. Сочинение и подчинение в сложном предложении</w:t>
        </w:r>
        <w:r>
          <w:rPr>
            <w:rStyle w:val="TOC3Char"/>
          </w:rPr>
          <w:tab/>
          <w:t>374</w:t>
        </w:r>
      </w:hyperlink>
    </w:p>
    <w:p w:rsidR="006454E9" w:rsidRDefault="006454E9">
      <w:pPr>
        <w:pStyle w:val="TOC3"/>
        <w:shd w:val="clear" w:color="auto" w:fill="auto"/>
        <w:tabs>
          <w:tab w:val="right" w:leader="dot" w:pos="6338"/>
        </w:tabs>
        <w:spacing w:line="192" w:lineRule="exact"/>
        <w:ind w:right="20"/>
        <w:jc w:val="right"/>
      </w:pPr>
      <w:r>
        <w:t>§ 194. Средства выражения отношений между частями сложного предложения</w:t>
      </w:r>
      <w:r>
        <w:tab/>
        <w:t>376</w:t>
      </w:r>
    </w:p>
    <w:p w:rsidR="006454E9" w:rsidRDefault="006454E9">
      <w:pPr>
        <w:pStyle w:val="214"/>
        <w:shd w:val="clear" w:color="auto" w:fill="auto"/>
        <w:tabs>
          <w:tab w:val="right" w:leader="dot" w:pos="6623"/>
        </w:tabs>
        <w:spacing w:after="0" w:line="192" w:lineRule="exact"/>
      </w:pPr>
      <w:r>
        <w:t xml:space="preserve">Вопросы </w:t>
      </w:r>
      <w:r>
        <w:rPr>
          <w:rStyle w:val="2d"/>
          <w:i/>
          <w:iCs/>
          <w:lang w:eastAsia="ru-RU"/>
        </w:rPr>
        <w:t xml:space="preserve">для </w:t>
      </w:r>
      <w:r>
        <w:t>самопроверки</w:t>
      </w:r>
      <w:r>
        <w:rPr>
          <w:rStyle w:val="274"/>
          <w:lang w:eastAsia="ru-RU"/>
        </w:rPr>
        <w:tab/>
        <w:t>378</w:t>
      </w:r>
    </w:p>
    <w:p w:rsidR="006454E9" w:rsidRDefault="006454E9">
      <w:pPr>
        <w:pStyle w:val="TOC3"/>
        <w:shd w:val="clear" w:color="auto" w:fill="auto"/>
        <w:tabs>
          <w:tab w:val="right" w:leader="dot" w:pos="6623"/>
        </w:tabs>
        <w:spacing w:after="60" w:line="192" w:lineRule="exact"/>
      </w:pPr>
      <w:r>
        <w:t>Упражнения</w:t>
      </w:r>
      <w:r>
        <w:tab/>
        <w:t>378</w:t>
      </w:r>
    </w:p>
    <w:p w:rsidR="006454E9" w:rsidRDefault="006454E9">
      <w:pPr>
        <w:pStyle w:val="TOC3"/>
        <w:shd w:val="clear" w:color="auto" w:fill="auto"/>
        <w:tabs>
          <w:tab w:val="right" w:leader="dot" w:pos="6338"/>
        </w:tabs>
        <w:spacing w:line="192" w:lineRule="exact"/>
        <w:ind w:right="20"/>
        <w:jc w:val="right"/>
      </w:pPr>
      <w:r>
        <w:t>Сложносочиненное предложение</w:t>
      </w:r>
      <w:r>
        <w:tab/>
        <w:t>379</w:t>
      </w:r>
    </w:p>
    <w:p w:rsidR="006454E9" w:rsidRDefault="006454E9">
      <w:pPr>
        <w:pStyle w:val="TOC3"/>
        <w:shd w:val="clear" w:color="auto" w:fill="auto"/>
        <w:tabs>
          <w:tab w:val="right" w:leader="dot" w:pos="6338"/>
        </w:tabs>
        <w:spacing w:line="192" w:lineRule="exact"/>
        <w:ind w:right="20"/>
        <w:jc w:val="right"/>
      </w:pPr>
      <w:r>
        <w:t>§ 195. Структура сложносочиненных предложений</w:t>
      </w:r>
      <w:r>
        <w:tab/>
        <w:t>379</w:t>
      </w:r>
    </w:p>
    <w:p w:rsidR="006454E9" w:rsidRDefault="006454E9">
      <w:pPr>
        <w:pStyle w:val="TOC3"/>
        <w:shd w:val="clear" w:color="auto" w:fill="auto"/>
        <w:spacing w:line="192" w:lineRule="exact"/>
        <w:ind w:right="20"/>
        <w:jc w:val="right"/>
      </w:pPr>
      <w:r>
        <w:t>§ 196. Синтаксические отношения между частями сложносочиненного предложения ... 380</w:t>
      </w:r>
    </w:p>
    <w:p w:rsidR="006454E9" w:rsidRDefault="006454E9">
      <w:pPr>
        <w:pStyle w:val="TOC5"/>
        <w:shd w:val="clear" w:color="auto" w:fill="auto"/>
        <w:tabs>
          <w:tab w:val="right" w:leader="dot" w:pos="5830"/>
        </w:tabs>
        <w:spacing w:line="192" w:lineRule="exact"/>
        <w:ind w:right="20"/>
        <w:jc w:val="right"/>
      </w:pPr>
      <w:hyperlink w:anchor="bookmark73" w:tooltip="Current Document">
        <w:r>
          <w:rPr>
            <w:rStyle w:val="TOC3Char"/>
          </w:rPr>
          <w:t>Соединительные отношения</w:t>
        </w:r>
        <w:r>
          <w:rPr>
            <w:rStyle w:val="TOC3Char"/>
          </w:rPr>
          <w:tab/>
          <w:t>380</w:t>
        </w:r>
      </w:hyperlink>
    </w:p>
    <w:p w:rsidR="006454E9" w:rsidRDefault="006454E9">
      <w:pPr>
        <w:pStyle w:val="TOC3"/>
        <w:shd w:val="clear" w:color="auto" w:fill="auto"/>
        <w:tabs>
          <w:tab w:val="right" w:leader="dot" w:pos="5830"/>
        </w:tabs>
        <w:spacing w:line="192" w:lineRule="exact"/>
        <w:ind w:right="20"/>
        <w:jc w:val="right"/>
      </w:pPr>
      <w:r>
        <w:t>Противительные отношения</w:t>
      </w:r>
      <w:r>
        <w:tab/>
        <w:t>382</w:t>
      </w:r>
    </w:p>
    <w:p w:rsidR="006454E9" w:rsidRDefault="006454E9">
      <w:pPr>
        <w:pStyle w:val="TOC3"/>
        <w:shd w:val="clear" w:color="auto" w:fill="auto"/>
        <w:tabs>
          <w:tab w:val="right" w:leader="dot" w:pos="5830"/>
        </w:tabs>
        <w:spacing w:line="192" w:lineRule="exact"/>
        <w:ind w:right="20"/>
        <w:jc w:val="right"/>
      </w:pPr>
      <w:r>
        <w:t>Разделительные отношения</w:t>
      </w:r>
      <w:r>
        <w:tab/>
        <w:t>383</w:t>
      </w:r>
    </w:p>
    <w:p w:rsidR="006454E9" w:rsidRDefault="006454E9">
      <w:pPr>
        <w:pStyle w:val="TOC3"/>
        <w:shd w:val="clear" w:color="auto" w:fill="auto"/>
        <w:tabs>
          <w:tab w:val="right" w:leader="dot" w:pos="5830"/>
        </w:tabs>
        <w:spacing w:line="192" w:lineRule="exact"/>
        <w:ind w:right="20"/>
        <w:jc w:val="right"/>
      </w:pPr>
      <w:r>
        <w:t>Пояснительные отношения</w:t>
      </w:r>
      <w:r>
        <w:tab/>
        <w:t>383</w:t>
      </w:r>
    </w:p>
    <w:p w:rsidR="006454E9" w:rsidRDefault="006454E9">
      <w:pPr>
        <w:pStyle w:val="TOC3"/>
        <w:shd w:val="clear" w:color="auto" w:fill="auto"/>
        <w:tabs>
          <w:tab w:val="right" w:leader="dot" w:pos="5830"/>
        </w:tabs>
        <w:spacing w:line="192" w:lineRule="exact"/>
        <w:ind w:right="20"/>
        <w:jc w:val="right"/>
      </w:pPr>
      <w:r>
        <w:t>Сопоставительные отношения</w:t>
      </w:r>
      <w:r>
        <w:tab/>
        <w:t>383</w:t>
      </w:r>
    </w:p>
    <w:p w:rsidR="006454E9" w:rsidRDefault="006454E9">
      <w:pPr>
        <w:pStyle w:val="TOC3"/>
        <w:shd w:val="clear" w:color="auto" w:fill="auto"/>
        <w:tabs>
          <w:tab w:val="right" w:leader="dot" w:pos="5830"/>
        </w:tabs>
        <w:spacing w:line="192" w:lineRule="exact"/>
        <w:ind w:right="20"/>
        <w:jc w:val="right"/>
      </w:pPr>
      <w:r>
        <w:t>Присоединительные отношения</w:t>
      </w:r>
      <w:r>
        <w:tab/>
        <w:t>384</w:t>
      </w:r>
    </w:p>
    <w:p w:rsidR="006454E9" w:rsidRDefault="006454E9">
      <w:pPr>
        <w:pStyle w:val="214"/>
        <w:shd w:val="clear" w:color="auto" w:fill="auto"/>
        <w:tabs>
          <w:tab w:val="right" w:leader="dot" w:pos="6623"/>
        </w:tabs>
        <w:spacing w:after="0" w:line="192" w:lineRule="exact"/>
      </w:pPr>
      <w:r>
        <w:t xml:space="preserve">Вопросы </w:t>
      </w:r>
      <w:r>
        <w:rPr>
          <w:rStyle w:val="2d"/>
          <w:i/>
          <w:iCs/>
          <w:lang w:eastAsia="ru-RU"/>
        </w:rPr>
        <w:t xml:space="preserve">для </w:t>
      </w:r>
      <w:r>
        <w:t>самопроверки</w:t>
      </w:r>
      <w:r>
        <w:rPr>
          <w:rStyle w:val="274"/>
          <w:lang w:eastAsia="ru-RU"/>
        </w:rPr>
        <w:tab/>
        <w:t>384</w:t>
      </w:r>
    </w:p>
    <w:p w:rsidR="006454E9" w:rsidRDefault="006454E9">
      <w:pPr>
        <w:pStyle w:val="TOC3"/>
        <w:shd w:val="clear" w:color="auto" w:fill="auto"/>
        <w:tabs>
          <w:tab w:val="right" w:leader="dot" w:pos="6623"/>
        </w:tabs>
        <w:spacing w:after="60" w:line="192" w:lineRule="exact"/>
      </w:pPr>
      <w:r>
        <w:t>Упражнения</w:t>
      </w:r>
      <w:r>
        <w:tab/>
        <w:t>384</w:t>
      </w:r>
    </w:p>
    <w:p w:rsidR="006454E9" w:rsidRDefault="006454E9">
      <w:pPr>
        <w:pStyle w:val="TOC3"/>
        <w:shd w:val="clear" w:color="auto" w:fill="auto"/>
        <w:tabs>
          <w:tab w:val="right" w:leader="dot" w:pos="6338"/>
        </w:tabs>
        <w:spacing w:line="192" w:lineRule="exact"/>
        <w:ind w:right="20"/>
        <w:jc w:val="right"/>
      </w:pPr>
      <w:r>
        <w:t>Сложноподчиненное предложение</w:t>
      </w:r>
      <w:r>
        <w:tab/>
        <w:t>386</w:t>
      </w:r>
    </w:p>
    <w:p w:rsidR="006454E9" w:rsidRDefault="006454E9">
      <w:pPr>
        <w:pStyle w:val="TOC5"/>
        <w:shd w:val="clear" w:color="auto" w:fill="auto"/>
        <w:tabs>
          <w:tab w:val="right" w:leader="dot" w:pos="6338"/>
        </w:tabs>
        <w:spacing w:line="192" w:lineRule="exact"/>
        <w:ind w:right="20"/>
        <w:jc w:val="right"/>
      </w:pPr>
      <w:hyperlink w:anchor="bookmark74" w:tooltip="Current Document">
        <w:r>
          <w:rPr>
            <w:rStyle w:val="TOC3Char"/>
          </w:rPr>
          <w:t>§ 197. Общие сведения</w:t>
        </w:r>
        <w:r>
          <w:rPr>
            <w:rStyle w:val="TOC3Char"/>
          </w:rPr>
          <w:tab/>
          <w:t>386</w:t>
        </w:r>
      </w:hyperlink>
    </w:p>
    <w:p w:rsidR="006454E9" w:rsidRDefault="006454E9">
      <w:pPr>
        <w:pStyle w:val="TOC3"/>
        <w:shd w:val="clear" w:color="auto" w:fill="auto"/>
        <w:tabs>
          <w:tab w:val="right" w:leader="dot" w:pos="6338"/>
        </w:tabs>
        <w:spacing w:line="192" w:lineRule="exact"/>
        <w:ind w:right="20"/>
        <w:jc w:val="right"/>
      </w:pPr>
      <w:r>
        <w:t>§ 198. Структура сложноподчиненных предложений</w:t>
      </w:r>
      <w:r>
        <w:tab/>
        <w:t>387</w:t>
      </w:r>
    </w:p>
    <w:p w:rsidR="006454E9" w:rsidRDefault="006454E9">
      <w:pPr>
        <w:pStyle w:val="TOC3"/>
        <w:shd w:val="clear" w:color="auto" w:fill="auto"/>
        <w:tabs>
          <w:tab w:val="right" w:leader="dot" w:pos="6338"/>
        </w:tabs>
        <w:spacing w:line="192" w:lineRule="exact"/>
        <w:ind w:right="20"/>
        <w:jc w:val="right"/>
      </w:pPr>
      <w:r>
        <w:t>§ 199. Соотносительные слова</w:t>
      </w:r>
      <w:r>
        <w:tab/>
        <w:t>389</w:t>
      </w:r>
    </w:p>
    <w:p w:rsidR="006454E9" w:rsidRDefault="006454E9">
      <w:pPr>
        <w:pStyle w:val="TOC3"/>
        <w:shd w:val="clear" w:color="auto" w:fill="auto"/>
        <w:tabs>
          <w:tab w:val="right" w:leader="dot" w:pos="6338"/>
        </w:tabs>
        <w:spacing w:line="192" w:lineRule="exact"/>
        <w:ind w:right="20"/>
        <w:jc w:val="right"/>
      </w:pPr>
      <w:r>
        <w:t>§ 200. Классификация сложноподчиненных предложений</w:t>
      </w:r>
      <w:r>
        <w:tab/>
        <w:t>390</w:t>
      </w:r>
    </w:p>
    <w:p w:rsidR="006454E9" w:rsidRDefault="006454E9">
      <w:pPr>
        <w:pStyle w:val="TOC7"/>
        <w:shd w:val="clear" w:color="auto" w:fill="auto"/>
        <w:tabs>
          <w:tab w:val="right" w:leader="dot" w:pos="6338"/>
        </w:tabs>
        <w:spacing w:line="192" w:lineRule="exact"/>
        <w:ind w:right="20"/>
        <w:jc w:val="right"/>
      </w:pPr>
      <w:hyperlink w:anchor="bookmark75" w:tooltip="Current Document">
        <w:r>
          <w:rPr>
            <w:rStyle w:val="TOC3Char"/>
          </w:rPr>
          <w:t>§ 201. Сложноподчиненные предложения с придаточными определительными</w:t>
        </w:r>
        <w:r>
          <w:rPr>
            <w:rStyle w:val="TOC3Char"/>
          </w:rPr>
          <w:tab/>
          <w:t>392</w:t>
        </w:r>
      </w:hyperlink>
    </w:p>
    <w:p w:rsidR="006454E9" w:rsidRDefault="006454E9">
      <w:pPr>
        <w:pStyle w:val="TOC7"/>
        <w:shd w:val="clear" w:color="auto" w:fill="auto"/>
        <w:tabs>
          <w:tab w:val="right" w:leader="dot" w:pos="6338"/>
        </w:tabs>
        <w:spacing w:line="192" w:lineRule="exact"/>
        <w:ind w:right="20"/>
        <w:jc w:val="right"/>
        <w:sectPr w:rsidR="006454E9">
          <w:headerReference w:type="even" r:id="rId158"/>
          <w:headerReference w:type="default" r:id="rId159"/>
          <w:pgSz w:w="11909" w:h="16838"/>
          <w:pgMar w:top="3426" w:right="2600" w:bottom="2976" w:left="2636" w:header="0" w:footer="3" w:gutter="0"/>
          <w:cols w:space="720"/>
          <w:noEndnote/>
          <w:docGrid w:linePitch="360"/>
        </w:sectPr>
      </w:pPr>
      <w:hyperlink w:anchor="bookmark76" w:tooltip="Current Document">
        <w:r>
          <w:rPr>
            <w:rStyle w:val="TOC3Char"/>
          </w:rPr>
          <w:t>§ 202. Сложноподчиненные предложения с придаточными изъяснительными</w:t>
        </w:r>
        <w:r>
          <w:rPr>
            <w:rStyle w:val="TOC3Char"/>
          </w:rPr>
          <w:tab/>
          <w:t>394</w:t>
        </w:r>
      </w:hyperlink>
      <w:r>
        <w:fldChar w:fldCharType="end"/>
      </w:r>
    </w:p>
    <w:p w:rsidR="006454E9" w:rsidRDefault="006454E9">
      <w:pPr>
        <w:pStyle w:val="180"/>
        <w:shd w:val="clear" w:color="auto" w:fill="auto"/>
        <w:spacing w:before="0" w:line="192" w:lineRule="exact"/>
        <w:ind w:firstLine="0"/>
        <w:jc w:val="center"/>
      </w:pPr>
      <w:r>
        <w:rPr>
          <w:rStyle w:val="187"/>
          <w:lang w:eastAsia="ru-RU"/>
        </w:rPr>
        <w:t>§ 203. Сложноподчиненные предложения с придаточными образа действия, меры и</w:t>
      </w:r>
    </w:p>
    <w:p w:rsidR="006454E9" w:rsidRDefault="006454E9">
      <w:pPr>
        <w:pStyle w:val="TOC3"/>
        <w:shd w:val="clear" w:color="auto" w:fill="auto"/>
        <w:tabs>
          <w:tab w:val="right" w:leader="dot" w:pos="6333"/>
        </w:tabs>
        <w:spacing w:line="192" w:lineRule="exact"/>
        <w:jc w:val="right"/>
      </w:pPr>
      <w:r>
        <w:fldChar w:fldCharType="begin"/>
      </w:r>
      <w:r>
        <w:instrText xml:space="preserve"> TOC \o "1-5" \h \z </w:instrText>
      </w:r>
      <w:r>
        <w:fldChar w:fldCharType="separate"/>
      </w:r>
      <w:r>
        <w:t>степени</w:t>
      </w:r>
      <w:r>
        <w:tab/>
        <w:t>396</w:t>
      </w:r>
    </w:p>
    <w:p w:rsidR="006454E9" w:rsidRDefault="006454E9">
      <w:pPr>
        <w:pStyle w:val="TOC3"/>
        <w:shd w:val="clear" w:color="auto" w:fill="auto"/>
        <w:tabs>
          <w:tab w:val="right" w:leader="dot" w:pos="6333"/>
        </w:tabs>
        <w:spacing w:line="192" w:lineRule="exact"/>
        <w:jc w:val="right"/>
      </w:pPr>
      <w:r>
        <w:t>§ 204. Сложноподчиненные предложения с придаточными времени</w:t>
      </w:r>
      <w:r>
        <w:tab/>
        <w:t>396</w:t>
      </w:r>
    </w:p>
    <w:p w:rsidR="006454E9" w:rsidRDefault="006454E9">
      <w:pPr>
        <w:pStyle w:val="TOC3"/>
        <w:shd w:val="clear" w:color="auto" w:fill="auto"/>
        <w:tabs>
          <w:tab w:val="right" w:leader="dot" w:pos="6333"/>
        </w:tabs>
        <w:spacing w:line="192" w:lineRule="exact"/>
        <w:jc w:val="right"/>
      </w:pPr>
      <w:r>
        <w:t>§ 205. Сложноподчиненные предложения с придаточными места</w:t>
      </w:r>
      <w:r>
        <w:tab/>
        <w:t>398</w:t>
      </w:r>
    </w:p>
    <w:p w:rsidR="006454E9" w:rsidRDefault="006454E9">
      <w:pPr>
        <w:pStyle w:val="TOC3"/>
        <w:shd w:val="clear" w:color="auto" w:fill="auto"/>
        <w:tabs>
          <w:tab w:val="right" w:leader="dot" w:pos="6333"/>
        </w:tabs>
        <w:spacing w:line="192" w:lineRule="exact"/>
        <w:jc w:val="right"/>
      </w:pPr>
      <w:r>
        <w:t>§ 206. Сложноподчиненные предложения с придаточными причины</w:t>
      </w:r>
      <w:r>
        <w:tab/>
        <w:t>398</w:t>
      </w:r>
    </w:p>
    <w:p w:rsidR="006454E9" w:rsidRDefault="006454E9">
      <w:pPr>
        <w:pStyle w:val="TOC3"/>
        <w:shd w:val="clear" w:color="auto" w:fill="auto"/>
        <w:tabs>
          <w:tab w:val="right" w:leader="dot" w:pos="6333"/>
        </w:tabs>
        <w:spacing w:line="192" w:lineRule="exact"/>
        <w:jc w:val="right"/>
      </w:pPr>
      <w:r>
        <w:t>§ 207. Сложноподчиненные предложения с придаточными цели</w:t>
      </w:r>
      <w:r>
        <w:tab/>
        <w:t>399</w:t>
      </w:r>
    </w:p>
    <w:p w:rsidR="006454E9" w:rsidRDefault="006454E9">
      <w:pPr>
        <w:pStyle w:val="TOC3"/>
        <w:shd w:val="clear" w:color="auto" w:fill="auto"/>
        <w:tabs>
          <w:tab w:val="right" w:leader="dot" w:pos="6333"/>
        </w:tabs>
        <w:spacing w:line="192" w:lineRule="exact"/>
        <w:jc w:val="right"/>
      </w:pPr>
      <w:r>
        <w:t>§ 208. Сложноподчиненные предложения с придаточными условными</w:t>
      </w:r>
      <w:r>
        <w:tab/>
        <w:t>400</w:t>
      </w:r>
    </w:p>
    <w:p w:rsidR="006454E9" w:rsidRDefault="006454E9">
      <w:pPr>
        <w:pStyle w:val="TOC3"/>
        <w:shd w:val="clear" w:color="auto" w:fill="auto"/>
        <w:tabs>
          <w:tab w:val="right" w:leader="dot" w:pos="6333"/>
        </w:tabs>
        <w:spacing w:line="192" w:lineRule="exact"/>
        <w:jc w:val="right"/>
      </w:pPr>
      <w:r>
        <w:t>§ 209. Сложноподчиненные предложения с придаточными уступительными</w:t>
      </w:r>
      <w:r>
        <w:tab/>
        <w:t>401</w:t>
      </w:r>
    </w:p>
    <w:p w:rsidR="006454E9" w:rsidRDefault="006454E9">
      <w:pPr>
        <w:pStyle w:val="TOC3"/>
        <w:shd w:val="clear" w:color="auto" w:fill="auto"/>
        <w:tabs>
          <w:tab w:val="right" w:leader="dot" w:pos="6333"/>
        </w:tabs>
        <w:spacing w:line="192" w:lineRule="exact"/>
        <w:jc w:val="right"/>
      </w:pPr>
      <w:r>
        <w:t>§ 210. Сложноподчиненные предложения с придаточными сравнительными</w:t>
      </w:r>
      <w:r>
        <w:tab/>
        <w:t>401</w:t>
      </w:r>
    </w:p>
    <w:p w:rsidR="006454E9" w:rsidRDefault="006454E9">
      <w:pPr>
        <w:pStyle w:val="TOC3"/>
        <w:shd w:val="clear" w:color="auto" w:fill="auto"/>
        <w:tabs>
          <w:tab w:val="right" w:leader="dot" w:pos="6333"/>
        </w:tabs>
        <w:spacing w:line="192" w:lineRule="exact"/>
        <w:jc w:val="right"/>
      </w:pPr>
      <w:r>
        <w:t>§ 211. Сложноподчиненные предложения с придаточными следствия</w:t>
      </w:r>
      <w:r>
        <w:tab/>
        <w:t>402</w:t>
      </w:r>
    </w:p>
    <w:p w:rsidR="006454E9" w:rsidRDefault="006454E9">
      <w:pPr>
        <w:pStyle w:val="TOC3"/>
        <w:shd w:val="clear" w:color="auto" w:fill="auto"/>
        <w:tabs>
          <w:tab w:val="right" w:leader="dot" w:pos="6333"/>
        </w:tabs>
        <w:spacing w:line="192" w:lineRule="exact"/>
        <w:jc w:val="right"/>
      </w:pPr>
      <w:r>
        <w:t>§ 212. Сложноподчиненные предложения с придаточными сопоставительными</w:t>
      </w:r>
      <w:r>
        <w:tab/>
        <w:t>403</w:t>
      </w:r>
    </w:p>
    <w:p w:rsidR="006454E9" w:rsidRDefault="006454E9">
      <w:pPr>
        <w:pStyle w:val="TOC3"/>
        <w:shd w:val="clear" w:color="auto" w:fill="auto"/>
        <w:tabs>
          <w:tab w:val="right" w:leader="dot" w:pos="6333"/>
        </w:tabs>
        <w:spacing w:line="192" w:lineRule="exact"/>
        <w:jc w:val="right"/>
      </w:pPr>
      <w:r>
        <w:t>§ 213. Сложноподчиненные предложения с придаточными присоединительными</w:t>
      </w:r>
      <w:r>
        <w:tab/>
        <w:t>403</w:t>
      </w:r>
    </w:p>
    <w:p w:rsidR="006454E9" w:rsidRDefault="006454E9">
      <w:pPr>
        <w:pStyle w:val="TOC3"/>
        <w:shd w:val="clear" w:color="auto" w:fill="auto"/>
        <w:tabs>
          <w:tab w:val="right" w:leader="dot" w:pos="6333"/>
        </w:tabs>
        <w:spacing w:line="192" w:lineRule="exact"/>
        <w:jc w:val="right"/>
      </w:pPr>
      <w:r>
        <w:t>§ 214. Многочленные сложноподчиненные предложения</w:t>
      </w:r>
      <w:r>
        <w:tab/>
        <w:t>404</w:t>
      </w:r>
    </w:p>
    <w:p w:rsidR="006454E9" w:rsidRDefault="006454E9">
      <w:pPr>
        <w:pStyle w:val="214"/>
        <w:shd w:val="clear" w:color="auto" w:fill="auto"/>
        <w:tabs>
          <w:tab w:val="right" w:leader="dot" w:pos="6642"/>
        </w:tabs>
        <w:spacing w:after="0" w:line="192" w:lineRule="exact"/>
        <w:ind w:left="20"/>
      </w:pPr>
      <w:r>
        <w:t xml:space="preserve">Вопросы </w:t>
      </w:r>
      <w:r>
        <w:rPr>
          <w:rStyle w:val="2d"/>
          <w:i/>
          <w:iCs/>
          <w:lang w:eastAsia="ru-RU"/>
        </w:rPr>
        <w:t xml:space="preserve">для </w:t>
      </w:r>
      <w:r>
        <w:t>самопроверки</w:t>
      </w:r>
      <w:r>
        <w:rPr>
          <w:rStyle w:val="274"/>
          <w:lang w:eastAsia="ru-RU"/>
        </w:rPr>
        <w:tab/>
        <w:t>405</w:t>
      </w:r>
    </w:p>
    <w:p w:rsidR="006454E9" w:rsidRDefault="006454E9">
      <w:pPr>
        <w:pStyle w:val="TOC3"/>
        <w:shd w:val="clear" w:color="auto" w:fill="auto"/>
        <w:tabs>
          <w:tab w:val="right" w:leader="dot" w:pos="6622"/>
        </w:tabs>
        <w:spacing w:after="65" w:line="192" w:lineRule="exact"/>
      </w:pPr>
      <w:r>
        <w:t>Упражнения</w:t>
      </w:r>
      <w:r>
        <w:tab/>
        <w:t>405</w:t>
      </w:r>
    </w:p>
    <w:p w:rsidR="006454E9" w:rsidRDefault="006454E9">
      <w:pPr>
        <w:pStyle w:val="TOC3"/>
        <w:shd w:val="clear" w:color="auto" w:fill="auto"/>
        <w:tabs>
          <w:tab w:val="right" w:leader="dot" w:pos="6333"/>
        </w:tabs>
        <w:spacing w:line="186" w:lineRule="exact"/>
        <w:jc w:val="right"/>
      </w:pPr>
      <w:r>
        <w:t>Бессоюзное сложное предложение</w:t>
      </w:r>
      <w:r>
        <w:tab/>
        <w:t>410</w:t>
      </w:r>
    </w:p>
    <w:p w:rsidR="006454E9" w:rsidRDefault="006454E9">
      <w:pPr>
        <w:pStyle w:val="TOC3"/>
        <w:shd w:val="clear" w:color="auto" w:fill="auto"/>
        <w:tabs>
          <w:tab w:val="right" w:leader="dot" w:pos="6333"/>
        </w:tabs>
        <w:spacing w:line="186" w:lineRule="exact"/>
        <w:jc w:val="right"/>
      </w:pPr>
      <w:r>
        <w:t>§ 215. Общие сведения</w:t>
      </w:r>
      <w:r>
        <w:tab/>
        <w:t>410</w:t>
      </w:r>
    </w:p>
    <w:p w:rsidR="006454E9" w:rsidRDefault="006454E9">
      <w:pPr>
        <w:pStyle w:val="TOC3"/>
        <w:shd w:val="clear" w:color="auto" w:fill="auto"/>
        <w:tabs>
          <w:tab w:val="right" w:leader="dot" w:pos="6333"/>
        </w:tabs>
        <w:spacing w:line="186" w:lineRule="exact"/>
        <w:jc w:val="right"/>
      </w:pPr>
      <w:r>
        <w:t>§ 216. Виды бессоюзных сложных предложений</w:t>
      </w:r>
      <w:r>
        <w:tab/>
        <w:t>41 1</w:t>
      </w:r>
    </w:p>
    <w:p w:rsidR="006454E9" w:rsidRDefault="006454E9">
      <w:pPr>
        <w:pStyle w:val="214"/>
        <w:shd w:val="clear" w:color="auto" w:fill="auto"/>
        <w:tabs>
          <w:tab w:val="right" w:leader="dot" w:pos="6642"/>
        </w:tabs>
        <w:spacing w:after="0" w:line="186" w:lineRule="exact"/>
        <w:ind w:left="20"/>
      </w:pPr>
      <w:r>
        <w:t xml:space="preserve">Вопросы </w:t>
      </w:r>
      <w:r>
        <w:rPr>
          <w:rStyle w:val="2d"/>
          <w:i/>
          <w:iCs/>
          <w:lang w:eastAsia="ru-RU"/>
        </w:rPr>
        <w:t xml:space="preserve">для </w:t>
      </w:r>
      <w:r>
        <w:t>самопроверки</w:t>
      </w:r>
      <w:r>
        <w:rPr>
          <w:rStyle w:val="2710"/>
        </w:rPr>
        <w:tab/>
      </w:r>
      <w:r>
        <w:rPr>
          <w:rStyle w:val="274"/>
          <w:lang w:eastAsia="ru-RU"/>
        </w:rPr>
        <w:t>412</w:t>
      </w:r>
    </w:p>
    <w:p w:rsidR="006454E9" w:rsidRDefault="006454E9">
      <w:pPr>
        <w:pStyle w:val="TOC3"/>
        <w:shd w:val="clear" w:color="auto" w:fill="auto"/>
        <w:tabs>
          <w:tab w:val="right" w:leader="dot" w:pos="6622"/>
        </w:tabs>
        <w:spacing w:after="55" w:line="186" w:lineRule="exact"/>
      </w:pPr>
      <w:r>
        <w:t>Упражнения</w:t>
      </w:r>
      <w:r>
        <w:tab/>
        <w:t>412</w:t>
      </w:r>
    </w:p>
    <w:p w:rsidR="006454E9" w:rsidRDefault="006454E9">
      <w:pPr>
        <w:pStyle w:val="TOC3"/>
        <w:shd w:val="clear" w:color="auto" w:fill="auto"/>
        <w:tabs>
          <w:tab w:val="right" w:leader="dot" w:pos="6333"/>
        </w:tabs>
        <w:spacing w:line="192" w:lineRule="exact"/>
        <w:jc w:val="right"/>
      </w:pPr>
      <w:r>
        <w:t>Сложные синтаксические конструкции</w:t>
      </w:r>
      <w:r>
        <w:tab/>
        <w:t>414</w:t>
      </w:r>
    </w:p>
    <w:p w:rsidR="006454E9" w:rsidRDefault="006454E9">
      <w:pPr>
        <w:pStyle w:val="TOC3"/>
        <w:shd w:val="clear" w:color="auto" w:fill="auto"/>
        <w:tabs>
          <w:tab w:val="right" w:leader="dot" w:pos="6333"/>
        </w:tabs>
        <w:spacing w:line="192" w:lineRule="exact"/>
        <w:jc w:val="right"/>
      </w:pPr>
      <w:r>
        <w:t>§ 217. Общие сведения</w:t>
      </w:r>
      <w:r>
        <w:tab/>
        <w:t>414</w:t>
      </w:r>
    </w:p>
    <w:p w:rsidR="006454E9" w:rsidRDefault="006454E9">
      <w:pPr>
        <w:pStyle w:val="TOC3"/>
        <w:shd w:val="clear" w:color="auto" w:fill="auto"/>
        <w:tabs>
          <w:tab w:val="right" w:leader="dot" w:pos="6333"/>
        </w:tabs>
        <w:spacing w:line="192" w:lineRule="exact"/>
        <w:jc w:val="right"/>
      </w:pPr>
      <w:r>
        <w:t>§ 218. Виды сложных синтаксических конструкций</w:t>
      </w:r>
      <w:r>
        <w:tab/>
        <w:t>414</w:t>
      </w:r>
    </w:p>
    <w:p w:rsidR="006454E9" w:rsidRDefault="006454E9">
      <w:pPr>
        <w:pStyle w:val="214"/>
        <w:shd w:val="clear" w:color="auto" w:fill="auto"/>
        <w:tabs>
          <w:tab w:val="right" w:leader="dot" w:pos="6642"/>
        </w:tabs>
        <w:spacing w:after="0" w:line="192" w:lineRule="exact"/>
        <w:ind w:left="20"/>
      </w:pPr>
      <w:r>
        <w:t xml:space="preserve">Вопросы </w:t>
      </w:r>
      <w:r>
        <w:rPr>
          <w:rStyle w:val="2d"/>
          <w:i/>
          <w:iCs/>
          <w:lang w:eastAsia="ru-RU"/>
        </w:rPr>
        <w:t xml:space="preserve">для </w:t>
      </w:r>
      <w:r>
        <w:t>самопроверки</w:t>
      </w:r>
      <w:r>
        <w:rPr>
          <w:rStyle w:val="2710"/>
        </w:rPr>
        <w:tab/>
      </w:r>
      <w:r>
        <w:rPr>
          <w:rStyle w:val="274"/>
          <w:lang w:eastAsia="ru-RU"/>
        </w:rPr>
        <w:t>416</w:t>
      </w:r>
    </w:p>
    <w:p w:rsidR="006454E9" w:rsidRDefault="006454E9">
      <w:pPr>
        <w:pStyle w:val="TOC3"/>
        <w:shd w:val="clear" w:color="auto" w:fill="auto"/>
        <w:tabs>
          <w:tab w:val="right" w:leader="dot" w:pos="6622"/>
        </w:tabs>
        <w:spacing w:after="94" w:line="192" w:lineRule="exact"/>
      </w:pPr>
      <w:r>
        <w:t>Упражнения</w:t>
      </w:r>
      <w:r>
        <w:tab/>
        <w:t>416</w:t>
      </w:r>
    </w:p>
    <w:p w:rsidR="006454E9" w:rsidRDefault="006454E9">
      <w:pPr>
        <w:pStyle w:val="TOC3"/>
        <w:shd w:val="clear" w:color="auto" w:fill="auto"/>
        <w:tabs>
          <w:tab w:val="right" w:leader="dot" w:pos="6642"/>
        </w:tabs>
        <w:spacing w:line="150" w:lineRule="exact"/>
        <w:ind w:left="20"/>
      </w:pPr>
      <w:r>
        <w:rPr>
          <w:rStyle w:val="3pt0"/>
          <w:lang w:eastAsia="ru-RU"/>
        </w:rPr>
        <w:t>Сложное синтаксическое целое</w:t>
      </w:r>
      <w:r>
        <w:tab/>
        <w:t>417</w:t>
      </w:r>
    </w:p>
    <w:p w:rsidR="006454E9" w:rsidRDefault="006454E9">
      <w:pPr>
        <w:pStyle w:val="TOC3"/>
        <w:shd w:val="clear" w:color="auto" w:fill="auto"/>
        <w:tabs>
          <w:tab w:val="right" w:leader="dot" w:pos="6333"/>
        </w:tabs>
        <w:spacing w:line="192" w:lineRule="exact"/>
        <w:jc w:val="right"/>
      </w:pPr>
      <w:r>
        <w:t>§ 219. Виды связи в сложном синтаксическом целом</w:t>
      </w:r>
      <w:r>
        <w:tab/>
        <w:t>417</w:t>
      </w:r>
    </w:p>
    <w:p w:rsidR="006454E9" w:rsidRDefault="006454E9">
      <w:pPr>
        <w:pStyle w:val="TOC3"/>
        <w:shd w:val="clear" w:color="auto" w:fill="auto"/>
        <w:tabs>
          <w:tab w:val="right" w:leader="dot" w:pos="6333"/>
        </w:tabs>
        <w:spacing w:line="192" w:lineRule="exact"/>
        <w:jc w:val="right"/>
      </w:pPr>
      <w:r>
        <w:t>§ 220. Структура абзаца</w:t>
      </w:r>
      <w:r>
        <w:tab/>
        <w:t>418</w:t>
      </w:r>
    </w:p>
    <w:p w:rsidR="006454E9" w:rsidRDefault="006454E9">
      <w:pPr>
        <w:pStyle w:val="TOC3"/>
        <w:shd w:val="clear" w:color="auto" w:fill="auto"/>
        <w:tabs>
          <w:tab w:val="right" w:leader="dot" w:pos="6333"/>
        </w:tabs>
        <w:spacing w:line="192" w:lineRule="exact"/>
        <w:jc w:val="right"/>
      </w:pPr>
      <w:r>
        <w:t>§ 221. Период</w:t>
      </w:r>
      <w:r>
        <w:tab/>
        <w:t>419</w:t>
      </w:r>
    </w:p>
    <w:p w:rsidR="006454E9" w:rsidRDefault="006454E9">
      <w:pPr>
        <w:pStyle w:val="214"/>
        <w:shd w:val="clear" w:color="auto" w:fill="auto"/>
        <w:tabs>
          <w:tab w:val="right" w:leader="dot" w:pos="6642"/>
        </w:tabs>
        <w:spacing w:after="0" w:line="192" w:lineRule="exact"/>
        <w:ind w:left="20"/>
      </w:pPr>
      <w:r>
        <w:t xml:space="preserve">Вопросы </w:t>
      </w:r>
      <w:r>
        <w:rPr>
          <w:rStyle w:val="2d"/>
          <w:i/>
          <w:iCs/>
          <w:lang w:eastAsia="ru-RU"/>
        </w:rPr>
        <w:t xml:space="preserve">для </w:t>
      </w:r>
      <w:r>
        <w:t>самопроверки</w:t>
      </w:r>
      <w:r>
        <w:rPr>
          <w:rStyle w:val="2710"/>
        </w:rPr>
        <w:tab/>
      </w:r>
      <w:r>
        <w:rPr>
          <w:rStyle w:val="274"/>
          <w:lang w:eastAsia="ru-RU"/>
        </w:rPr>
        <w:t>419</w:t>
      </w:r>
    </w:p>
    <w:p w:rsidR="006454E9" w:rsidRDefault="006454E9">
      <w:pPr>
        <w:pStyle w:val="TOC3"/>
        <w:shd w:val="clear" w:color="auto" w:fill="auto"/>
        <w:tabs>
          <w:tab w:val="right" w:leader="dot" w:pos="6622"/>
        </w:tabs>
        <w:spacing w:after="94" w:line="192" w:lineRule="exact"/>
      </w:pPr>
      <w:r>
        <w:t>Упражнения</w:t>
      </w:r>
      <w:r>
        <w:tab/>
        <w:t>420</w:t>
      </w:r>
    </w:p>
    <w:p w:rsidR="006454E9" w:rsidRDefault="006454E9">
      <w:pPr>
        <w:pStyle w:val="TOC3"/>
        <w:shd w:val="clear" w:color="auto" w:fill="auto"/>
        <w:tabs>
          <w:tab w:val="right" w:leader="dot" w:pos="6642"/>
        </w:tabs>
        <w:spacing w:after="1" w:line="150" w:lineRule="exact"/>
        <w:ind w:left="20"/>
      </w:pPr>
      <w:r>
        <w:rPr>
          <w:rStyle w:val="3pt0"/>
          <w:lang w:eastAsia="ru-RU"/>
        </w:rPr>
        <w:t>Прямая и косвенная речь</w:t>
      </w:r>
      <w:r>
        <w:tab/>
        <w:t>420</w:t>
      </w:r>
    </w:p>
    <w:p w:rsidR="006454E9" w:rsidRDefault="006454E9">
      <w:pPr>
        <w:pStyle w:val="TOC3"/>
        <w:shd w:val="clear" w:color="auto" w:fill="auto"/>
        <w:tabs>
          <w:tab w:val="right" w:leader="dot" w:pos="6333"/>
        </w:tabs>
        <w:spacing w:line="186" w:lineRule="exact"/>
        <w:jc w:val="right"/>
      </w:pPr>
      <w:r>
        <w:t>§ 222. Общие сведения</w:t>
      </w:r>
      <w:r>
        <w:tab/>
        <w:t>420</w:t>
      </w:r>
    </w:p>
    <w:p w:rsidR="006454E9" w:rsidRDefault="006454E9">
      <w:pPr>
        <w:pStyle w:val="TOC3"/>
        <w:shd w:val="clear" w:color="auto" w:fill="auto"/>
        <w:tabs>
          <w:tab w:val="right" w:leader="dot" w:pos="6333"/>
        </w:tabs>
        <w:spacing w:line="186" w:lineRule="exact"/>
        <w:jc w:val="right"/>
      </w:pPr>
      <w:r>
        <w:t>§ 223. Прямая речь</w:t>
      </w:r>
      <w:r>
        <w:tab/>
        <w:t>422</w:t>
      </w:r>
    </w:p>
    <w:p w:rsidR="006454E9" w:rsidRDefault="006454E9">
      <w:pPr>
        <w:pStyle w:val="TOC7"/>
        <w:shd w:val="clear" w:color="auto" w:fill="auto"/>
        <w:tabs>
          <w:tab w:val="right" w:leader="dot" w:pos="6333"/>
        </w:tabs>
        <w:spacing w:line="186" w:lineRule="exact"/>
        <w:jc w:val="right"/>
      </w:pPr>
      <w:hyperlink w:anchor="bookmark79" w:tooltip="Current Document">
        <w:r>
          <w:rPr>
            <w:rStyle w:val="TOC3Char"/>
          </w:rPr>
          <w:t>§ 224. Косвенная речь</w:t>
        </w:r>
        <w:r>
          <w:rPr>
            <w:rStyle w:val="TOC3Char"/>
          </w:rPr>
          <w:tab/>
          <w:t>424</w:t>
        </w:r>
      </w:hyperlink>
    </w:p>
    <w:p w:rsidR="006454E9" w:rsidRDefault="006454E9">
      <w:pPr>
        <w:pStyle w:val="TOC3"/>
        <w:shd w:val="clear" w:color="auto" w:fill="auto"/>
        <w:tabs>
          <w:tab w:val="right" w:leader="dot" w:pos="6333"/>
        </w:tabs>
        <w:spacing w:line="186" w:lineRule="exact"/>
        <w:jc w:val="right"/>
      </w:pPr>
      <w:r>
        <w:t>§ 225. Нссобствснио-прямая речь</w:t>
      </w:r>
      <w:r>
        <w:tab/>
        <w:t>425</w:t>
      </w:r>
    </w:p>
    <w:p w:rsidR="006454E9" w:rsidRDefault="006454E9">
      <w:pPr>
        <w:pStyle w:val="214"/>
        <w:shd w:val="clear" w:color="auto" w:fill="auto"/>
        <w:tabs>
          <w:tab w:val="right" w:leader="dot" w:pos="6642"/>
        </w:tabs>
        <w:spacing w:after="0" w:line="186" w:lineRule="exact"/>
        <w:ind w:left="20"/>
      </w:pPr>
      <w:r>
        <w:t xml:space="preserve">Вопросы </w:t>
      </w:r>
      <w:r>
        <w:rPr>
          <w:rStyle w:val="2d"/>
          <w:i/>
          <w:iCs/>
          <w:lang w:eastAsia="ru-RU"/>
        </w:rPr>
        <w:t xml:space="preserve">для </w:t>
      </w:r>
      <w:r>
        <w:t>самопроверки</w:t>
      </w:r>
      <w:r>
        <w:rPr>
          <w:rStyle w:val="274"/>
          <w:lang w:eastAsia="ru-RU"/>
        </w:rPr>
        <w:tab/>
        <w:t>427</w:t>
      </w:r>
    </w:p>
    <w:p w:rsidR="006454E9" w:rsidRDefault="006454E9">
      <w:pPr>
        <w:pStyle w:val="TOC3"/>
        <w:shd w:val="clear" w:color="auto" w:fill="auto"/>
        <w:tabs>
          <w:tab w:val="right" w:leader="dot" w:pos="6622"/>
        </w:tabs>
        <w:spacing w:after="89" w:line="186" w:lineRule="exact"/>
      </w:pPr>
      <w:r>
        <w:t>Упражнения</w:t>
      </w:r>
      <w:r>
        <w:tab/>
        <w:t>427</w:t>
      </w:r>
    </w:p>
    <w:p w:rsidR="006454E9" w:rsidRDefault="006454E9">
      <w:pPr>
        <w:pStyle w:val="TOC3"/>
        <w:shd w:val="clear" w:color="auto" w:fill="auto"/>
        <w:tabs>
          <w:tab w:val="right" w:leader="dot" w:pos="6622"/>
        </w:tabs>
        <w:spacing w:line="150" w:lineRule="exact"/>
      </w:pPr>
      <w:r>
        <w:rPr>
          <w:rStyle w:val="3pt0"/>
          <w:lang w:eastAsia="ru-RU"/>
        </w:rPr>
        <w:t>Пунктуация</w:t>
      </w:r>
      <w:r>
        <w:tab/>
        <w:t>428</w:t>
      </w:r>
    </w:p>
    <w:p w:rsidR="006454E9" w:rsidRDefault="006454E9">
      <w:pPr>
        <w:pStyle w:val="TOC3"/>
        <w:shd w:val="clear" w:color="auto" w:fill="auto"/>
        <w:tabs>
          <w:tab w:val="right" w:leader="dot" w:pos="6333"/>
        </w:tabs>
        <w:spacing w:line="192" w:lineRule="exact"/>
        <w:jc w:val="right"/>
      </w:pPr>
      <w:r>
        <w:t>§ 226. Основы русской пунктуации</w:t>
      </w:r>
      <w:r>
        <w:tab/>
        <w:t>428</w:t>
      </w:r>
    </w:p>
    <w:p w:rsidR="006454E9" w:rsidRDefault="006454E9">
      <w:pPr>
        <w:pStyle w:val="TOC7"/>
        <w:shd w:val="clear" w:color="auto" w:fill="auto"/>
        <w:tabs>
          <w:tab w:val="right" w:leader="dot" w:pos="6333"/>
        </w:tabs>
        <w:spacing w:line="192" w:lineRule="exact"/>
        <w:jc w:val="right"/>
      </w:pPr>
      <w:hyperlink w:anchor="bookmark80" w:tooltip="Current Document">
        <w:r>
          <w:rPr>
            <w:rStyle w:val="TOC3Char"/>
          </w:rPr>
          <w:t>§ 227. Функции знаков препинания</w:t>
        </w:r>
        <w:r>
          <w:rPr>
            <w:rStyle w:val="TOC3Char"/>
          </w:rPr>
          <w:tab/>
          <w:t>430</w:t>
        </w:r>
      </w:hyperlink>
    </w:p>
    <w:p w:rsidR="006454E9" w:rsidRDefault="006454E9">
      <w:pPr>
        <w:pStyle w:val="214"/>
        <w:shd w:val="clear" w:color="auto" w:fill="auto"/>
        <w:tabs>
          <w:tab w:val="right" w:leader="dot" w:pos="6642"/>
        </w:tabs>
        <w:spacing w:after="0" w:line="192" w:lineRule="exact"/>
        <w:ind w:left="20"/>
      </w:pPr>
      <w:r>
        <w:t xml:space="preserve">Вопросы </w:t>
      </w:r>
      <w:r>
        <w:rPr>
          <w:rStyle w:val="2d"/>
          <w:i/>
          <w:iCs/>
          <w:lang w:eastAsia="ru-RU"/>
        </w:rPr>
        <w:t xml:space="preserve">для </w:t>
      </w:r>
      <w:r>
        <w:t>самопроверки</w:t>
      </w:r>
      <w:r>
        <w:rPr>
          <w:rStyle w:val="274"/>
          <w:lang w:eastAsia="ru-RU"/>
        </w:rPr>
        <w:tab/>
        <w:t>431</w:t>
      </w:r>
    </w:p>
    <w:p w:rsidR="006454E9" w:rsidRDefault="006454E9">
      <w:pPr>
        <w:pStyle w:val="TOC3"/>
        <w:shd w:val="clear" w:color="auto" w:fill="auto"/>
        <w:tabs>
          <w:tab w:val="right" w:leader="dot" w:pos="6642"/>
        </w:tabs>
        <w:spacing w:after="94" w:line="192" w:lineRule="exact"/>
        <w:ind w:left="20"/>
      </w:pPr>
      <w:r>
        <w:t>Упражнения</w:t>
      </w:r>
      <w:r>
        <w:tab/>
        <w:t>43 1</w:t>
      </w:r>
    </w:p>
    <w:p w:rsidR="006454E9" w:rsidRDefault="006454E9">
      <w:pPr>
        <w:pStyle w:val="TOC3"/>
        <w:shd w:val="clear" w:color="auto" w:fill="auto"/>
        <w:tabs>
          <w:tab w:val="right" w:leader="dot" w:pos="6642"/>
        </w:tabs>
        <w:spacing w:line="150" w:lineRule="exact"/>
        <w:ind w:left="20"/>
        <w:sectPr w:rsidR="006454E9">
          <w:headerReference w:type="even" r:id="rId160"/>
          <w:headerReference w:type="default" r:id="rId161"/>
          <w:pgSz w:w="11909" w:h="16838"/>
          <w:pgMar w:top="3426" w:right="2600" w:bottom="2976" w:left="2636" w:header="0" w:footer="3" w:gutter="0"/>
          <w:cols w:space="720"/>
          <w:noEndnote/>
          <w:docGrid w:linePitch="360"/>
        </w:sectPr>
      </w:pPr>
      <w:r>
        <w:t>Список условных сокращений</w:t>
      </w:r>
      <w:r>
        <w:tab/>
        <w:t>434</w:t>
      </w:r>
      <w:r>
        <w:fldChar w:fldCharType="end"/>
      </w:r>
    </w:p>
    <w:p w:rsidR="006454E9" w:rsidRDefault="006454E9">
      <w:pPr>
        <w:pStyle w:val="180"/>
        <w:shd w:val="clear" w:color="auto" w:fill="auto"/>
        <w:spacing w:before="0" w:after="98" w:line="198" w:lineRule="exact"/>
        <w:ind w:left="120" w:firstLine="0"/>
        <w:jc w:val="center"/>
      </w:pPr>
      <w:r>
        <w:rPr>
          <w:rStyle w:val="187"/>
          <w:lang w:val="en-US" w:eastAsia="ru-RU"/>
        </w:rPr>
        <w:t xml:space="preserve">lio </w:t>
      </w:r>
      <w:r>
        <w:rPr>
          <w:rStyle w:val="187"/>
          <w:lang w:eastAsia="ru-RU"/>
        </w:rPr>
        <w:t xml:space="preserve">вопросам оптовых закупок обращаться: тел./факс: (495)785-15-30, </w:t>
      </w:r>
      <w:r>
        <w:rPr>
          <w:rStyle w:val="187"/>
          <w:lang w:val="en-US" w:eastAsia="ru-RU"/>
        </w:rPr>
        <w:t xml:space="preserve">e-mail: </w:t>
      </w:r>
      <w:hyperlink r:id="rId162" w:history="1">
        <w:r>
          <w:rPr>
            <w:rStyle w:val="Hyperlink"/>
            <w:lang w:val="en-US"/>
          </w:rPr>
          <w:t>trade@airis.ru</w:t>
        </w:r>
      </w:hyperlink>
      <w:r>
        <w:rPr>
          <w:rStyle w:val="187"/>
          <w:lang w:val="en-US" w:eastAsia="ru-RU"/>
        </w:rPr>
        <w:t xml:space="preserve"> </w:t>
      </w:r>
      <w:r>
        <w:rPr>
          <w:rStyle w:val="187"/>
          <w:lang w:eastAsia="ru-RU"/>
        </w:rPr>
        <w:t>Адрес: Москва, пр. Мира, 104</w:t>
      </w:r>
    </w:p>
    <w:p w:rsidR="006454E9" w:rsidRDefault="006454E9">
      <w:pPr>
        <w:pStyle w:val="180"/>
        <w:shd w:val="clear" w:color="auto" w:fill="auto"/>
        <w:spacing w:before="0" w:after="28" w:line="150" w:lineRule="exact"/>
        <w:ind w:left="120" w:firstLine="0"/>
        <w:jc w:val="center"/>
      </w:pPr>
      <w:r>
        <w:rPr>
          <w:rStyle w:val="187"/>
          <w:lang w:eastAsia="ru-RU"/>
        </w:rPr>
        <w:t xml:space="preserve">Наш сайт: </w:t>
      </w:r>
      <w:hyperlink r:id="rId163" w:history="1">
        <w:r>
          <w:rPr>
            <w:rStyle w:val="Hyperlink"/>
            <w:lang w:val="en-US"/>
          </w:rPr>
          <w:t>www.airis.ru</w:t>
        </w:r>
      </w:hyperlink>
    </w:p>
    <w:p w:rsidR="006454E9" w:rsidRDefault="006454E9">
      <w:pPr>
        <w:pStyle w:val="180"/>
        <w:shd w:val="clear" w:color="auto" w:fill="auto"/>
        <w:spacing w:before="0" w:after="98" w:line="198" w:lineRule="exact"/>
        <w:ind w:left="120" w:firstLine="0"/>
        <w:jc w:val="center"/>
      </w:pPr>
      <w:r>
        <w:rPr>
          <w:rStyle w:val="187"/>
          <w:lang w:eastAsia="ru-RU"/>
        </w:rPr>
        <w:t>Вы можете приобрести наши книги с Ю</w:t>
      </w:r>
      <w:r>
        <w:rPr>
          <w:rStyle w:val="187"/>
          <w:vertAlign w:val="superscript"/>
          <w:lang w:eastAsia="ru-RU"/>
        </w:rPr>
        <w:t>00</w:t>
      </w:r>
      <w:r>
        <w:rPr>
          <w:rStyle w:val="187"/>
          <w:lang w:eastAsia="ru-RU"/>
        </w:rPr>
        <w:t xml:space="preserve"> до 17</w:t>
      </w:r>
      <w:r>
        <w:rPr>
          <w:rStyle w:val="187"/>
          <w:vertAlign w:val="superscript"/>
          <w:lang w:eastAsia="ru-RU"/>
        </w:rPr>
        <w:t>30</w:t>
      </w:r>
      <w:r>
        <w:rPr>
          <w:rStyle w:val="187"/>
          <w:lang w:eastAsia="ru-RU"/>
        </w:rPr>
        <w:t>, кроме субботы, воскресенья, в киоске но адресу: Москва, ир. Мира, д. 104, 3 этаж, тел. (495) 785-15-30</w:t>
      </w:r>
    </w:p>
    <w:p w:rsidR="006454E9" w:rsidRDefault="006454E9">
      <w:pPr>
        <w:pStyle w:val="180"/>
        <w:shd w:val="clear" w:color="auto" w:fill="auto"/>
        <w:spacing w:before="0" w:after="34" w:line="150" w:lineRule="exact"/>
        <w:ind w:left="120" w:firstLine="0"/>
        <w:jc w:val="center"/>
      </w:pPr>
      <w:r>
        <w:rPr>
          <w:rStyle w:val="187"/>
          <w:lang w:eastAsia="ru-RU"/>
        </w:rPr>
        <w:t>Адрес редакции: 129626, Москва, а/и 66</w:t>
      </w:r>
    </w:p>
    <w:p w:rsidR="006454E9" w:rsidRDefault="006454E9">
      <w:pPr>
        <w:pStyle w:val="180"/>
        <w:shd w:val="clear" w:color="auto" w:fill="auto"/>
        <w:spacing w:before="0" w:line="198" w:lineRule="exact"/>
        <w:ind w:left="120" w:firstLine="0"/>
        <w:jc w:val="center"/>
      </w:pPr>
      <w:r>
        <w:rPr>
          <w:rStyle w:val="187"/>
          <w:lang w:eastAsia="ru-RU"/>
        </w:rPr>
        <w:t>Издательство «АЙРИС-нресс» приглашает к сотрудничеству авторов образовательной и развивающей литературы.</w:t>
      </w:r>
    </w:p>
    <w:p w:rsidR="006454E9" w:rsidRDefault="006454E9">
      <w:pPr>
        <w:pStyle w:val="180"/>
        <w:shd w:val="clear" w:color="auto" w:fill="auto"/>
        <w:spacing w:before="0" w:after="3090" w:line="198" w:lineRule="exact"/>
        <w:ind w:left="120" w:firstLine="0"/>
        <w:jc w:val="center"/>
      </w:pPr>
      <w:r>
        <w:rPr>
          <w:rStyle w:val="187"/>
          <w:lang w:eastAsia="ru-RU"/>
        </w:rPr>
        <w:t xml:space="preserve">По всем вопросам обравшться по тел.: (495) 785-15-33, </w:t>
      </w:r>
      <w:r>
        <w:rPr>
          <w:rStyle w:val="187"/>
          <w:lang w:val="en-US" w:eastAsia="ru-RU"/>
        </w:rPr>
        <w:t xml:space="preserve">e-maii: </w:t>
      </w:r>
      <w:hyperlink r:id="rId164" w:history="1">
        <w:r>
          <w:rPr>
            <w:rStyle w:val="Hyperlink"/>
            <w:lang w:val="en-US"/>
          </w:rPr>
          <w:t>editor@airis.ru</w:t>
        </w:r>
      </w:hyperlink>
    </w:p>
    <w:p w:rsidR="006454E9" w:rsidRDefault="006454E9">
      <w:pPr>
        <w:pStyle w:val="121"/>
        <w:shd w:val="clear" w:color="auto" w:fill="auto"/>
        <w:spacing w:before="0" w:line="160" w:lineRule="exact"/>
        <w:ind w:left="120"/>
      </w:pPr>
      <w:r>
        <w:rPr>
          <w:rStyle w:val="128pt2"/>
          <w:i/>
          <w:iCs/>
          <w:lang w:eastAsia="ru-RU"/>
        </w:rPr>
        <w:t>Справочное издание</w:t>
      </w:r>
    </w:p>
    <w:p w:rsidR="006454E9" w:rsidRDefault="006454E9">
      <w:pPr>
        <w:pStyle w:val="BodyText"/>
        <w:shd w:val="clear" w:color="auto" w:fill="auto"/>
        <w:spacing w:before="0" w:after="108" w:line="240" w:lineRule="exact"/>
        <w:ind w:left="120" w:firstLine="0"/>
      </w:pPr>
      <w:r>
        <w:rPr>
          <w:rStyle w:val="9pt4"/>
          <w:lang w:eastAsia="ru-RU"/>
        </w:rPr>
        <w:t>Розенталь Дитмар Эльяшевич Голуб Ирина Борисовна Теленкова Маргарита Алексеевна</w:t>
      </w:r>
    </w:p>
    <w:p w:rsidR="006454E9" w:rsidRDefault="006454E9">
      <w:pPr>
        <w:pStyle w:val="6b"/>
        <w:keepNext/>
        <w:keepLines/>
        <w:shd w:val="clear" w:color="auto" w:fill="auto"/>
        <w:spacing w:before="0" w:after="0" w:line="180" w:lineRule="exact"/>
        <w:ind w:left="120"/>
      </w:pPr>
      <w:bookmarkStart w:id="81" w:name="bookmark81"/>
      <w:r>
        <w:t>СОВРЕМЕННЫЙ РУССКИЙ ЯЗЫК</w:t>
      </w:r>
      <w:bookmarkEnd w:id="81"/>
    </w:p>
    <w:p w:rsidR="006454E9" w:rsidRDefault="006454E9">
      <w:pPr>
        <w:pStyle w:val="363"/>
        <w:shd w:val="clear" w:color="auto" w:fill="auto"/>
        <w:spacing w:before="0" w:after="60"/>
        <w:ind w:left="460" w:right="1320"/>
        <w:jc w:val="right"/>
      </w:pPr>
      <w:r>
        <w:rPr>
          <w:rStyle w:val="367"/>
          <w:lang w:eastAsia="ru-RU"/>
        </w:rPr>
        <w:t xml:space="preserve">Ведущий редактор </w:t>
      </w:r>
      <w:r>
        <w:t xml:space="preserve">О. В. Устинова </w:t>
      </w:r>
      <w:r>
        <w:rPr>
          <w:rStyle w:val="367"/>
          <w:lang w:eastAsia="ru-RU"/>
        </w:rPr>
        <w:t xml:space="preserve">Художественный редактор </w:t>
      </w:r>
      <w:r>
        <w:t xml:space="preserve">А. М. Драговой </w:t>
      </w:r>
      <w:r>
        <w:rPr>
          <w:rStyle w:val="367"/>
          <w:lang w:eastAsia="ru-RU"/>
        </w:rPr>
        <w:t xml:space="preserve">Оформление </w:t>
      </w:r>
      <w:r>
        <w:t xml:space="preserve">О. А. Сторожевских </w:t>
      </w:r>
      <w:r>
        <w:rPr>
          <w:rStyle w:val="367"/>
          <w:lang w:eastAsia="ru-RU"/>
        </w:rPr>
        <w:t xml:space="preserve">Технический редактор </w:t>
      </w:r>
      <w:r>
        <w:t xml:space="preserve">В. А. Артемов </w:t>
      </w:r>
      <w:r>
        <w:rPr>
          <w:rStyle w:val="367"/>
          <w:lang w:eastAsia="ru-RU"/>
        </w:rPr>
        <w:t xml:space="preserve">Компьютерная верстка </w:t>
      </w:r>
      <w:r>
        <w:t xml:space="preserve">Г. В. Доронина </w:t>
      </w:r>
      <w:r>
        <w:rPr>
          <w:rStyle w:val="367"/>
          <w:lang w:eastAsia="ru-RU"/>
        </w:rPr>
        <w:t xml:space="preserve">Корректоры </w:t>
      </w:r>
      <w:r>
        <w:t>К. Р. Арзуманян, О. А. Валькова, 3. А. Тихонова</w:t>
      </w:r>
    </w:p>
    <w:p w:rsidR="006454E9" w:rsidRDefault="006454E9">
      <w:pPr>
        <w:pStyle w:val="180"/>
        <w:shd w:val="clear" w:color="auto" w:fill="auto"/>
        <w:spacing w:before="0" w:after="94" w:line="192" w:lineRule="exact"/>
        <w:ind w:left="120" w:firstLine="0"/>
        <w:jc w:val="center"/>
      </w:pPr>
      <w:r>
        <w:rPr>
          <w:rStyle w:val="187"/>
          <w:lang w:eastAsia="ru-RU"/>
        </w:rPr>
        <w:t xml:space="preserve">Подписано в печать 16.08.10. Бумага офсетная. Формат </w:t>
      </w:r>
      <w:r>
        <w:rPr>
          <w:rStyle w:val="187"/>
          <w:lang w:val="en-US" w:eastAsia="ru-RU"/>
        </w:rPr>
        <w:t xml:space="preserve">60x90 */l6. </w:t>
      </w:r>
      <w:r>
        <w:rPr>
          <w:rStyle w:val="187"/>
          <w:lang w:eastAsia="ru-RU"/>
        </w:rPr>
        <w:t>Гарнитура «Таймс». Печать офсетная. Псч. л. 28. Усл.-печ. л. 28. Тираж 6000 экз. Заказ № 0000.</w:t>
      </w:r>
    </w:p>
    <w:p w:rsidR="006454E9" w:rsidRDefault="006454E9">
      <w:pPr>
        <w:pStyle w:val="180"/>
        <w:shd w:val="clear" w:color="auto" w:fill="auto"/>
        <w:spacing w:before="0" w:after="30" w:line="150" w:lineRule="exact"/>
        <w:ind w:left="120" w:firstLine="0"/>
        <w:jc w:val="center"/>
      </w:pPr>
      <w:r>
        <w:rPr>
          <w:rStyle w:val="187"/>
          <w:lang w:eastAsia="ru-RU"/>
        </w:rPr>
        <w:t>ООО «Издательство «АИРИС-пресс»</w:t>
      </w:r>
    </w:p>
    <w:p w:rsidR="006454E9" w:rsidRDefault="006454E9">
      <w:pPr>
        <w:pStyle w:val="180"/>
        <w:shd w:val="clear" w:color="auto" w:fill="auto"/>
        <w:spacing w:before="0" w:line="150" w:lineRule="exact"/>
        <w:ind w:left="120" w:firstLine="0"/>
        <w:jc w:val="center"/>
      </w:pPr>
      <w:r>
        <w:rPr>
          <w:rStyle w:val="187"/>
          <w:lang w:eastAsia="ru-RU"/>
        </w:rPr>
        <w:t>129626, г. Москва, проспект Мира, д. 104.</w:t>
      </w:r>
    </w:p>
    <w:p w:rsidR="006454E9" w:rsidRDefault="006454E9">
      <w:pPr>
        <w:pStyle w:val="111"/>
        <w:shd w:val="clear" w:color="auto" w:fill="auto"/>
        <w:spacing w:after="0" w:line="168" w:lineRule="exact"/>
        <w:ind w:left="120"/>
        <w:jc w:val="center"/>
      </w:pPr>
      <w:r>
        <w:rPr>
          <w:rStyle w:val="117pt1"/>
          <w:lang w:eastAsia="ru-RU"/>
        </w:rPr>
        <w:t>Отпечатано в ОАО «Можайский полиграфический комбинат* 143200, г. Можайск, ул. Мира, 93.</w:t>
      </w:r>
    </w:p>
    <w:p w:rsidR="006454E9" w:rsidRDefault="006454E9">
      <w:pPr>
        <w:pStyle w:val="111"/>
        <w:shd w:val="clear" w:color="auto" w:fill="auto"/>
        <w:spacing w:after="0" w:line="168" w:lineRule="exact"/>
        <w:ind w:left="120"/>
        <w:jc w:val="center"/>
        <w:sectPr w:rsidR="006454E9">
          <w:type w:val="continuous"/>
          <w:pgSz w:w="11909" w:h="16838"/>
          <w:pgMar w:top="3142" w:right="3470" w:bottom="3136" w:left="3482" w:header="0" w:footer="3" w:gutter="0"/>
          <w:cols w:space="720"/>
          <w:noEndnote/>
          <w:docGrid w:linePitch="360"/>
        </w:sectPr>
      </w:pPr>
      <w:r>
        <w:rPr>
          <w:rStyle w:val="117pt1"/>
          <w:lang w:eastAsia="ru-RU"/>
        </w:rPr>
        <w:t>Сайт:</w:t>
      </w:r>
      <w:hyperlink r:id="rId165" w:history="1">
        <w:r>
          <w:rPr>
            <w:rStyle w:val="Hyperlink"/>
            <w:b w:val="0"/>
            <w:bCs w:val="0"/>
            <w:lang w:val="en-US"/>
          </w:rPr>
          <w:t>www.oaompk.ru</w:t>
        </w:r>
      </w:hyperlink>
      <w:r>
        <w:rPr>
          <w:rStyle w:val="117pt1"/>
          <w:lang w:val="en-US" w:eastAsia="ru-RU"/>
        </w:rPr>
        <w:t xml:space="preserve"> </w:t>
      </w:r>
      <w:r>
        <w:rPr>
          <w:rStyle w:val="117pt1"/>
          <w:lang w:eastAsia="ru-RU"/>
        </w:rPr>
        <w:t xml:space="preserve">тел.: (495) 745-84-28, </w:t>
      </w:r>
      <w:r>
        <w:rPr>
          <w:rStyle w:val="117pt1"/>
          <w:lang w:val="en-US" w:eastAsia="ru-RU"/>
        </w:rPr>
        <w:t xml:space="preserve">(4963S) </w:t>
      </w:r>
      <w:r>
        <w:rPr>
          <w:rStyle w:val="117pt1"/>
          <w:lang w:eastAsia="ru-RU"/>
        </w:rPr>
        <w:t>20-685</w:t>
      </w:r>
    </w:p>
    <w:p w:rsidR="006454E9" w:rsidRDefault="006454E9">
      <w:pPr>
        <w:pStyle w:val="20"/>
        <w:shd w:val="clear" w:color="auto" w:fill="auto"/>
        <w:spacing w:line="130" w:lineRule="exact"/>
        <w:ind w:left="20"/>
      </w:pPr>
      <w:r>
        <w:rPr>
          <w:vertAlign w:val="superscript"/>
        </w:rPr>
        <w:t>3</w:t>
      </w:r>
      <w:r>
        <w:t xml:space="preserve"> </w:t>
      </w:r>
      <w:r>
        <w:rPr>
          <w:rStyle w:val="21"/>
          <w:b/>
          <w:bCs/>
          <w:lang w:eastAsia="ru-RU"/>
        </w:rPr>
        <w:t>Словарь</w:t>
      </w:r>
      <w:r>
        <w:t xml:space="preserve"> русского языка: В 4 т. / Под ред. А. П. Евгсньсвой. - М.: АН СССР, 1981-1984.</w:t>
      </w:r>
    </w:p>
    <w:p w:rsidR="006454E9" w:rsidRDefault="006454E9">
      <w:pPr>
        <w:pStyle w:val="20"/>
        <w:shd w:val="clear" w:color="auto" w:fill="auto"/>
        <w:spacing w:line="130" w:lineRule="exact"/>
        <w:ind w:left="40"/>
      </w:pPr>
      <w:r>
        <w:rPr>
          <w:vertAlign w:val="superscript"/>
        </w:rPr>
        <w:t>1</w:t>
      </w:r>
      <w:r>
        <w:t xml:space="preserve"> </w:t>
      </w:r>
      <w:r>
        <w:rPr>
          <w:rStyle w:val="21"/>
          <w:b/>
          <w:bCs/>
          <w:lang w:eastAsia="ru-RU"/>
        </w:rPr>
        <w:t>Шмелев Д. Н.</w:t>
      </w:r>
      <w:r>
        <w:t xml:space="preserve"> Значение </w:t>
      </w:r>
      <w:r>
        <w:rPr>
          <w:rStyle w:val="21"/>
          <w:b/>
          <w:bCs/>
          <w:lang w:eastAsia="ru-RU"/>
        </w:rPr>
        <w:t>слова // Русский</w:t>
      </w:r>
      <w:r>
        <w:t xml:space="preserve"> язык: Энциклопедия. - М., 1979. - С. 89.</w:t>
      </w:r>
    </w:p>
    <w:p w:rsidR="006454E9" w:rsidRDefault="006454E9">
      <w:pPr>
        <w:pStyle w:val="20"/>
        <w:shd w:val="clear" w:color="auto" w:fill="auto"/>
        <w:tabs>
          <w:tab w:val="left" w:pos="356"/>
        </w:tabs>
        <w:spacing w:line="192" w:lineRule="exact"/>
        <w:ind w:left="20" w:right="20" w:firstLine="240"/>
        <w:jc w:val="both"/>
      </w:pPr>
      <w:r>
        <w:t>4.</w:t>
      </w:r>
      <w:r>
        <w:tab/>
        <w:t>Выделите в тексте слова, имеющие номинативные, фразеологически связанные и синтак</w:t>
      </w:r>
      <w:r>
        <w:softHyphen/>
        <w:t>сически обусловленные значения.</w:t>
      </w:r>
    </w:p>
    <w:p w:rsidR="006454E9" w:rsidRDefault="006454E9">
      <w:pPr>
        <w:pStyle w:val="a0"/>
        <w:shd w:val="clear" w:color="auto" w:fill="auto"/>
        <w:ind w:left="20" w:right="20"/>
      </w:pPr>
      <w:r>
        <w:t>Сеня лежал на диване, весь серый, в морщинах, время, казалось, уже было ему в тягость.... - Не верю! Нет, нс верю! - О чем ты? - спросил Рязанцев. - Не верю, будто под старость человек должен упрекать себя в том, что непра</w:t>
      </w:r>
      <w:r>
        <w:softHyphen/>
        <w:t>вильно, нс так прожил молодость. - Почему же? - Потому! Какое право ста</w:t>
      </w:r>
      <w:r>
        <w:softHyphen/>
        <w:t>рый, вроде бы уже нс жилец, какое право имеет он судить молодого, живу</w:t>
      </w:r>
      <w:r>
        <w:softHyphen/>
        <w:t>щего?..</w:t>
      </w:r>
    </w:p>
    <w:p w:rsidR="006454E9" w:rsidRDefault="006454E9">
      <w:pPr>
        <w:pStyle w:val="a0"/>
        <w:shd w:val="clear" w:color="auto" w:fill="auto"/>
        <w:ind w:left="20" w:right="20"/>
      </w:pPr>
      <w:r>
        <w:t>Они договорились о том, что вместе будут писать книгу, потому что один Сеня нс успел бы сс закончить. Когда Сеня был очень плох, лежал на своем диване и кричал, что его лечат нс медики, ветеринары, Рязанцев говорил ему: «Слушай-ка, Сеня, нам в этом году нужно кончить книгу». И Сснины мысли приходили в полный, иногда даже в идеальный порядок. .. .Когда позже созна</w:t>
      </w:r>
      <w:r>
        <w:softHyphen/>
        <w:t>ние стало приходить к нему только временами, он и тогда больше всего</w:t>
      </w:r>
    </w:p>
    <w:p w:rsidR="006454E9" w:rsidRDefault="006454E9">
      <w:pPr>
        <w:pStyle w:val="20"/>
        <w:shd w:val="clear" w:color="auto" w:fill="auto"/>
        <w:tabs>
          <w:tab w:val="left" w:pos="344"/>
        </w:tabs>
        <w:spacing w:line="192" w:lineRule="exact"/>
        <w:ind w:left="20" w:right="20" w:firstLine="240"/>
        <w:jc w:val="both"/>
      </w:pPr>
      <w:r>
        <w:t>7.</w:t>
      </w:r>
      <w:r>
        <w:tab/>
        <w:t>Запишите выделенные слова в две колонки: однозначные и многозначные. С последними составьте словосочетания, показывая различные оттенки значения этих слов.</w:t>
      </w:r>
    </w:p>
    <w:p w:rsidR="006454E9" w:rsidRDefault="006454E9">
      <w:pPr>
        <w:pStyle w:val="a0"/>
        <w:shd w:val="clear" w:color="auto" w:fill="auto"/>
        <w:ind w:left="20" w:right="20"/>
      </w:pPr>
      <w:r>
        <w:t xml:space="preserve">Вечером мы с охотником Ермоласм отправились на «тягу»... Но, может быть, нс всс мои читатели знают, что такое </w:t>
      </w:r>
      <w:r>
        <w:rPr>
          <w:rStyle w:val="a1"/>
          <w:lang w:eastAsia="ru-RU"/>
        </w:rPr>
        <w:t>тяга. Слушайте</w:t>
      </w:r>
      <w:r>
        <w:t xml:space="preserve"> же, господа.</w:t>
      </w:r>
    </w:p>
    <w:p w:rsidR="006454E9" w:rsidRDefault="006454E9">
      <w:pPr>
        <w:pStyle w:val="a0"/>
        <w:shd w:val="clear" w:color="auto" w:fill="auto"/>
        <w:ind w:left="20" w:right="20"/>
      </w:pPr>
      <w:r>
        <w:t xml:space="preserve">За четверть часа до захождения солнца, весной, вы </w:t>
      </w:r>
      <w:r>
        <w:rPr>
          <w:rStyle w:val="a1"/>
          <w:lang w:eastAsia="ru-RU"/>
        </w:rPr>
        <w:t>входите</w:t>
      </w:r>
      <w:r>
        <w:t xml:space="preserve"> в </w:t>
      </w:r>
      <w:r>
        <w:rPr>
          <w:rStyle w:val="a1"/>
          <w:lang w:eastAsia="ru-RU"/>
        </w:rPr>
        <w:t>рощу</w:t>
      </w:r>
      <w:r>
        <w:t>, с ружь</w:t>
      </w:r>
      <w:r>
        <w:softHyphen/>
        <w:t xml:space="preserve">ем, без собаки. Вы отыскиваете себе место где-нибудь подле </w:t>
      </w:r>
      <w:r>
        <w:rPr>
          <w:rStyle w:val="a1"/>
          <w:lang w:eastAsia="ru-RU"/>
        </w:rPr>
        <w:t>опушки</w:t>
      </w:r>
      <w:r>
        <w:t>, оглядыва</w:t>
      </w:r>
      <w:r>
        <w:softHyphen/>
        <w:t xml:space="preserve">етесь, осматриваете </w:t>
      </w:r>
      <w:r>
        <w:rPr>
          <w:rStyle w:val="a1"/>
          <w:lang w:eastAsia="ru-RU"/>
        </w:rPr>
        <w:t>пистон</w:t>
      </w:r>
      <w:r>
        <w:t xml:space="preserve">, </w:t>
      </w:r>
      <w:r>
        <w:rPr>
          <w:rStyle w:val="a1"/>
          <w:lang w:eastAsia="ru-RU"/>
        </w:rPr>
        <w:t>перемигиваетесь</w:t>
      </w:r>
      <w:r>
        <w:t xml:space="preserve"> с товарищем. Четверть часа </w:t>
      </w:r>
      <w:r>
        <w:rPr>
          <w:rStyle w:val="a1"/>
          <w:lang w:eastAsia="ru-RU"/>
        </w:rPr>
        <w:t>про</w:t>
      </w:r>
      <w:r>
        <w:rPr>
          <w:rStyle w:val="a1"/>
          <w:lang w:eastAsia="ru-RU"/>
        </w:rPr>
        <w:softHyphen/>
        <w:t>шло.</w:t>
      </w:r>
      <w:r>
        <w:t xml:space="preserve"> Солнце </w:t>
      </w:r>
      <w:r>
        <w:rPr>
          <w:rStyle w:val="a1"/>
          <w:lang w:eastAsia="ru-RU"/>
        </w:rPr>
        <w:t>села</w:t>
      </w:r>
      <w:r>
        <w:t xml:space="preserve">, но в лесу еще </w:t>
      </w:r>
      <w:r>
        <w:rPr>
          <w:rStyle w:val="a1"/>
          <w:lang w:eastAsia="ru-RU"/>
        </w:rPr>
        <w:t>светло</w:t>
      </w:r>
      <w:r>
        <w:t xml:space="preserve">; воздух чист и прозрачен; </w:t>
      </w:r>
      <w:r>
        <w:rPr>
          <w:rStyle w:val="a1"/>
          <w:lang w:eastAsia="ru-RU"/>
        </w:rPr>
        <w:t>птицы болтливо</w:t>
      </w:r>
    </w:p>
    <w:p w:rsidR="006454E9" w:rsidRDefault="006454E9">
      <w:pPr>
        <w:pStyle w:val="20"/>
        <w:shd w:val="clear" w:color="auto" w:fill="auto"/>
        <w:spacing w:line="130" w:lineRule="exact"/>
        <w:ind w:left="20"/>
      </w:pPr>
      <w:r>
        <w:rPr>
          <w:vertAlign w:val="superscript"/>
        </w:rPr>
        <w:t>1</w:t>
      </w:r>
      <w:r>
        <w:t xml:space="preserve"> </w:t>
      </w:r>
      <w:r>
        <w:rPr>
          <w:rStyle w:val="21"/>
          <w:b/>
          <w:bCs/>
          <w:lang w:eastAsia="ru-RU"/>
        </w:rPr>
        <w:t>Шмелев Д. Н.</w:t>
      </w:r>
      <w:r>
        <w:t xml:space="preserve"> Современный русский язык. Лексика. - С. 80.</w:t>
      </w:r>
    </w:p>
    <w:p w:rsidR="006454E9" w:rsidRDefault="006454E9">
      <w:pPr>
        <w:pStyle w:val="20"/>
        <w:shd w:val="clear" w:color="auto" w:fill="auto"/>
        <w:spacing w:line="130" w:lineRule="exact"/>
        <w:ind w:left="20"/>
      </w:pPr>
      <w:r>
        <w:rPr>
          <w:rStyle w:val="21"/>
          <w:b/>
          <w:bCs/>
          <w:vertAlign w:val="superscript"/>
          <w:lang w:eastAsia="ru-RU"/>
        </w:rPr>
        <w:t>1</w:t>
      </w:r>
      <w:r>
        <w:rPr>
          <w:rStyle w:val="21"/>
          <w:b/>
          <w:bCs/>
          <w:lang w:eastAsia="ru-RU"/>
        </w:rPr>
        <w:t xml:space="preserve"> Псшковский А. М.</w:t>
      </w:r>
      <w:r>
        <w:t xml:space="preserve"> Избранные труды. - М., 1959. - С. 174.</w:t>
      </w:r>
    </w:p>
    <w:p w:rsidR="006454E9" w:rsidRDefault="006454E9">
      <w:pPr>
        <w:pStyle w:val="20"/>
        <w:shd w:val="clear" w:color="auto" w:fill="auto"/>
        <w:spacing w:line="130" w:lineRule="exact"/>
        <w:ind w:left="40"/>
      </w:pPr>
      <w:r>
        <w:rPr>
          <w:vertAlign w:val="superscript"/>
        </w:rPr>
        <w:t>1</w:t>
      </w:r>
      <w:r>
        <w:t xml:space="preserve"> </w:t>
      </w:r>
      <w:r>
        <w:rPr>
          <w:rStyle w:val="21"/>
          <w:b/>
          <w:bCs/>
          <w:lang w:eastAsia="ru-RU"/>
        </w:rPr>
        <w:t>Новиков Л. А.</w:t>
      </w:r>
      <w:r>
        <w:t xml:space="preserve"> Антонимия в русском языке. - М., 1973.- С. 35, 145.</w:t>
      </w:r>
    </w:p>
    <w:p w:rsidR="006454E9" w:rsidRDefault="006454E9">
      <w:pPr>
        <w:pStyle w:val="20"/>
        <w:shd w:val="clear" w:color="auto" w:fill="auto"/>
        <w:tabs>
          <w:tab w:val="left" w:pos="502"/>
        </w:tabs>
        <w:spacing w:line="192" w:lineRule="exact"/>
        <w:ind w:left="100" w:right="20"/>
        <w:jc w:val="both"/>
      </w:pPr>
      <w:r>
        <w:rPr>
          <w:rStyle w:val="27pt"/>
          <w:lang w:eastAsia="ru-RU"/>
        </w:rPr>
        <w:t>II.</w:t>
      </w:r>
      <w:r>
        <w:rPr>
          <w:rStyle w:val="27pt"/>
          <w:lang w:eastAsia="ru-RU"/>
        </w:rPr>
        <w:tab/>
        <w:t>Приведите примеры новых иноязычных заимствований, которые отсутствуют в слова</w:t>
      </w:r>
      <w:r>
        <w:rPr>
          <w:rStyle w:val="27pt"/>
          <w:lang w:eastAsia="ru-RU"/>
        </w:rPr>
        <w:softHyphen/>
        <w:t>рях иностранных слов. Составьте список таких слов, расположив их в алфавитном порядке.</w:t>
      </w:r>
    </w:p>
    <w:p w:rsidR="006454E9" w:rsidRDefault="006454E9">
      <w:pPr>
        <w:pStyle w:val="20"/>
        <w:shd w:val="clear" w:color="auto" w:fill="auto"/>
        <w:spacing w:line="192" w:lineRule="exact"/>
        <w:ind w:left="20"/>
      </w:pPr>
      <w:r>
        <w:rPr>
          <w:rStyle w:val="27pt"/>
          <w:vertAlign w:val="superscript"/>
          <w:lang w:eastAsia="ru-RU"/>
        </w:rPr>
        <w:t>1</w:t>
      </w:r>
      <w:r>
        <w:rPr>
          <w:rStyle w:val="27pt"/>
          <w:lang w:eastAsia="ru-RU"/>
        </w:rPr>
        <w:t xml:space="preserve"> Различаются два вида модальности:</w:t>
      </w:r>
    </w:p>
    <w:p w:rsidR="006454E9" w:rsidRDefault="006454E9">
      <w:pPr>
        <w:pStyle w:val="20"/>
        <w:shd w:val="clear" w:color="auto" w:fill="auto"/>
        <w:tabs>
          <w:tab w:val="left" w:pos="200"/>
        </w:tabs>
        <w:spacing w:line="192" w:lineRule="exact"/>
        <w:ind w:left="20" w:right="20"/>
        <w:jc w:val="both"/>
      </w:pPr>
      <w:r>
        <w:rPr>
          <w:rStyle w:val="27pt"/>
          <w:lang w:eastAsia="ru-RU"/>
        </w:rPr>
        <w:t>2)</w:t>
      </w:r>
      <w:r>
        <w:rPr>
          <w:rStyle w:val="27pt"/>
          <w:lang w:eastAsia="ru-RU"/>
        </w:rPr>
        <w:tab/>
        <w:t xml:space="preserve">модальность </w:t>
      </w:r>
      <w:r>
        <w:rPr>
          <w:rStyle w:val="25pt"/>
          <w:lang w:eastAsia="ru-RU"/>
        </w:rPr>
        <w:t>субъективная</w:t>
      </w:r>
      <w:r>
        <w:rPr>
          <w:rStyle w:val="25pt1"/>
        </w:rPr>
        <w:t xml:space="preserve"> </w:t>
      </w:r>
      <w:r>
        <w:rPr>
          <w:rStyle w:val="27pt"/>
          <w:lang w:eastAsia="ru-RU"/>
        </w:rPr>
        <w:t>- выражение отношения лица говорящего к сообщаемому (уве</w:t>
      </w:r>
      <w:r>
        <w:rPr>
          <w:rStyle w:val="27pt"/>
          <w:lang w:eastAsia="ru-RU"/>
        </w:rPr>
        <w:softHyphen/>
        <w:t>ренность или неуверенность, согласие или несогласие, экспрессивная оценка).</w:t>
      </w:r>
    </w:p>
    <w:p w:rsidR="006454E9" w:rsidRDefault="006454E9">
      <w:pPr>
        <w:pStyle w:val="20"/>
        <w:shd w:val="clear" w:color="auto" w:fill="auto"/>
        <w:spacing w:line="192" w:lineRule="exact"/>
        <w:ind w:left="20" w:right="20"/>
        <w:jc w:val="both"/>
      </w:pPr>
      <w:r>
        <w:rPr>
          <w:rStyle w:val="27pt1"/>
          <w:vertAlign w:val="superscript"/>
          <w:lang w:eastAsia="ru-RU"/>
        </w:rPr>
        <w:t>1</w:t>
      </w:r>
      <w:r>
        <w:rPr>
          <w:rStyle w:val="27pt1"/>
          <w:lang w:eastAsia="ru-RU"/>
        </w:rPr>
        <w:t xml:space="preserve"> Сохраняя термин «придаточное предложение», мы тем самым показываем, что строитель</w:t>
      </w:r>
      <w:r>
        <w:rPr>
          <w:rStyle w:val="27pt1"/>
          <w:lang w:eastAsia="ru-RU"/>
        </w:rPr>
        <w:softHyphen/>
        <w:t>ным материалом для сложных предложений (включая сложноподчиненное) являются, как правило, простые предложения. Правда, входя в состав сложного целого, они теряют некото</w:t>
      </w:r>
      <w:r>
        <w:rPr>
          <w:rStyle w:val="27pt1"/>
          <w:lang w:eastAsia="ru-RU"/>
        </w:rPr>
        <w:softHyphen/>
        <w:t>рые признаки предложения, становятся, действительно, его частями, но всс же часть призна</w:t>
      </w:r>
      <w:r>
        <w:rPr>
          <w:rStyle w:val="27pt1"/>
          <w:lang w:eastAsia="ru-RU"/>
        </w:rPr>
        <w:softHyphen/>
        <w:t xml:space="preserve">ков предложения у них остается. Кроме того, термин «придаточная часть» уже использован для обозначения слов и групп слов, вводимых в предложение посредством подчинительных союзов и выражающих: 1) сравнение - </w:t>
      </w:r>
      <w:r>
        <w:rPr>
          <w:rStyle w:val="28pt1"/>
          <w:lang w:eastAsia="ru-RU"/>
        </w:rPr>
        <w:t xml:space="preserve">Внизу, как зеркало стальное, синеют озера струи... </w:t>
      </w:r>
      <w:r>
        <w:rPr>
          <w:rStyle w:val="27pt1"/>
          <w:lang w:eastAsia="ru-RU"/>
        </w:rPr>
        <w:t xml:space="preserve">(Тютч.); 2) цель действия - </w:t>
      </w:r>
      <w:r>
        <w:rPr>
          <w:rStyle w:val="28pt1"/>
          <w:lang w:eastAsia="ru-RU"/>
        </w:rPr>
        <w:t>Данилов вышел</w:t>
      </w:r>
      <w:r>
        <w:rPr>
          <w:rStyle w:val="27pt1"/>
          <w:lang w:eastAsia="ru-RU"/>
        </w:rPr>
        <w:t xml:space="preserve">. </w:t>
      </w:r>
      <w:r>
        <w:rPr>
          <w:rStyle w:val="28pt1"/>
          <w:lang w:eastAsia="ru-RU"/>
        </w:rPr>
        <w:t>чтобы не мешать супругам проститься</w:t>
      </w:r>
      <w:r>
        <w:rPr>
          <w:rStyle w:val="27pt1"/>
          <w:lang w:eastAsia="ru-RU"/>
        </w:rPr>
        <w:t xml:space="preserve"> (Пан.);</w:t>
      </w:r>
    </w:p>
    <w:p w:rsidR="006454E9" w:rsidRDefault="006454E9">
      <w:pPr>
        <w:pStyle w:val="20"/>
        <w:shd w:val="clear" w:color="auto" w:fill="auto"/>
        <w:spacing w:line="192" w:lineRule="exact"/>
        <w:ind w:left="20" w:right="20"/>
        <w:jc w:val="both"/>
      </w:pPr>
      <w:r>
        <w:rPr>
          <w:rStyle w:val="27pt1"/>
          <w:lang w:eastAsia="ru-RU"/>
        </w:rPr>
        <w:t xml:space="preserve">3) изъяснение - </w:t>
      </w:r>
      <w:r>
        <w:rPr>
          <w:rStyle w:val="28pt1"/>
          <w:lang w:eastAsia="ru-RU"/>
        </w:rPr>
        <w:t>Было уже слишком поздно, чтобы в метель добираться до больницы</w:t>
      </w:r>
      <w:r>
        <w:rPr>
          <w:rStyle w:val="27pt1"/>
          <w:lang w:eastAsia="ru-RU"/>
        </w:rPr>
        <w:t xml:space="preserve"> (Фед.). См.: Грамматика русского языка. - М., 1954. - Т. 2. - Ч. 2. - С. 365-382. Добавим, что терми</w:t>
      </w:r>
      <w:r>
        <w:rPr>
          <w:rStyle w:val="27pt1"/>
          <w:lang w:eastAsia="ru-RU"/>
        </w:rPr>
        <w:softHyphen/>
        <w:t>ны «главное предложение», «придаточное предложение» используются в последней по време</w:t>
      </w:r>
      <w:r>
        <w:rPr>
          <w:rStyle w:val="27pt1"/>
          <w:lang w:eastAsia="ru-RU"/>
        </w:rPr>
        <w:softHyphen/>
        <w:t>ни публикации академической «Русской грамматики» (М., 1980.- Т. 2. - С. 527).</w:t>
      </w:r>
    </w:p>
    <w:sectPr w:rsidR="006454E9" w:rsidSect="006975A1">
      <w:type w:val="continuous"/>
      <w:pgSz w:w="11909" w:h="16838"/>
      <w:pgMar w:top="3142" w:right="3470" w:bottom="3136" w:left="348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4E9" w:rsidRDefault="006454E9" w:rsidP="006975A1">
      <w:r>
        <w:separator/>
      </w:r>
    </w:p>
  </w:endnote>
  <w:endnote w:type="continuationSeparator" w:id="0">
    <w:p w:rsidR="006454E9" w:rsidRDefault="006454E9" w:rsidP="006975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Batang">
    <w:altName w:val="ўа¬»¬¦¬ў"/>
    <w:panose1 w:val="02030600000101010101"/>
    <w:charset w:val="81"/>
    <w:family w:val="roman"/>
    <w:pitch w:val="variable"/>
    <w:sig w:usb0="B00002AF" w:usb1="69D77CFB" w:usb2="00000030" w:usb3="00000000" w:csb0="0008009F" w:csb1="00000000"/>
  </w:font>
  <w:font w:name="MS Gothic">
    <w:altName w:val="?l?r ?S?V?b?N"/>
    <w:panose1 w:val="020B0609070205080204"/>
    <w:charset w:val="80"/>
    <w:family w:val="modern"/>
    <w:pitch w:val="fixed"/>
    <w:sig w:usb0="E00002FF" w:usb1="6AC7FDFB" w:usb2="00000012" w:usb3="00000000" w:csb0="0002009F" w:csb1="00000000"/>
  </w:font>
  <w:font w:name="SimSun">
    <w:altName w:val="§­§°§®§Ц"/>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Dotum">
    <w:altName w:val="Ґм¬Ч?¬д"/>
    <w:panose1 w:val="020B0600000101010101"/>
    <w:charset w:val="81"/>
    <w:family w:val="swiss"/>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4E9" w:rsidRDefault="006454E9">
      <w:r>
        <w:separator/>
      </w:r>
    </w:p>
  </w:footnote>
  <w:footnote w:type="continuationSeparator" w:id="0">
    <w:p w:rsidR="006454E9" w:rsidRDefault="006454E9">
      <w:r>
        <w:continuationSeparator/>
      </w:r>
    </w:p>
  </w:footnote>
  <w:footnote w:id="1">
    <w:p w:rsidR="006454E9" w:rsidRDefault="006454E9">
      <w:pPr>
        <w:pStyle w:val="20"/>
        <w:shd w:val="clear" w:color="auto" w:fill="auto"/>
        <w:spacing w:line="130" w:lineRule="exact"/>
        <w:ind w:left="20"/>
      </w:pPr>
      <w:r>
        <w:rPr>
          <w:vertAlign w:val="superscript"/>
        </w:rPr>
        <w:footnoteRef/>
      </w:r>
      <w:r>
        <w:t xml:space="preserve"> </w:t>
      </w:r>
      <w:r>
        <w:rPr>
          <w:rStyle w:val="21"/>
          <w:b/>
          <w:bCs/>
          <w:lang w:eastAsia="ru-RU"/>
        </w:rPr>
        <w:t>Русские</w:t>
      </w:r>
      <w:r>
        <w:t xml:space="preserve"> писатели о языке. - </w:t>
      </w:r>
      <w:r>
        <w:rPr>
          <w:lang w:val="en-US"/>
        </w:rPr>
        <w:t xml:space="preserve">J1., </w:t>
      </w:r>
      <w:r>
        <w:t>1954. - С. И.</w:t>
      </w:r>
    </w:p>
  </w:footnote>
  <w:footnote w:id="2">
    <w:p w:rsidR="006454E9" w:rsidRDefault="006454E9">
      <w:pPr>
        <w:pStyle w:val="20"/>
        <w:shd w:val="clear" w:color="auto" w:fill="auto"/>
        <w:spacing w:line="130" w:lineRule="exact"/>
        <w:ind w:left="20"/>
      </w:pPr>
      <w:r>
        <w:rPr>
          <w:vertAlign w:val="superscript"/>
        </w:rPr>
        <w:footnoteRef/>
      </w:r>
      <w:r>
        <w:t xml:space="preserve"> Там же. - С. 58.</w:t>
      </w:r>
    </w:p>
  </w:footnote>
  <w:footnote w:id="3">
    <w:p w:rsidR="006454E9" w:rsidRDefault="006454E9">
      <w:pPr>
        <w:pStyle w:val="20"/>
        <w:shd w:val="clear" w:color="auto" w:fill="auto"/>
        <w:spacing w:line="130" w:lineRule="exact"/>
        <w:ind w:left="40"/>
      </w:pPr>
      <w:r>
        <w:rPr>
          <w:vertAlign w:val="superscript"/>
        </w:rPr>
        <w:footnoteRef/>
      </w:r>
      <w:r>
        <w:t xml:space="preserve"> </w:t>
      </w:r>
      <w:r>
        <w:rPr>
          <w:rStyle w:val="21"/>
          <w:b/>
          <w:bCs/>
          <w:lang w:eastAsia="ru-RU"/>
        </w:rPr>
        <w:t>Шмелев Д. Н.</w:t>
      </w:r>
      <w:r>
        <w:t xml:space="preserve"> Современный русский язык: Лсксика. - М., 1977</w:t>
      </w:r>
    </w:p>
  </w:footnote>
  <w:footnote w:id="4">
    <w:p w:rsidR="006454E9" w:rsidRDefault="006454E9">
      <w:pPr>
        <w:pStyle w:val="20"/>
        <w:shd w:val="clear" w:color="auto" w:fill="auto"/>
        <w:tabs>
          <w:tab w:val="left" w:pos="142"/>
        </w:tabs>
        <w:spacing w:line="130" w:lineRule="exact"/>
        <w:ind w:left="40"/>
      </w:pPr>
      <w:r>
        <w:rPr>
          <w:vertAlign w:val="superscript"/>
        </w:rPr>
        <w:footnoteRef/>
      </w:r>
      <w:r>
        <w:tab/>
        <w:t xml:space="preserve">С.м. </w:t>
      </w:r>
      <w:r>
        <w:rPr>
          <w:rStyle w:val="21"/>
          <w:b/>
          <w:bCs/>
          <w:lang w:eastAsia="ru-RU"/>
        </w:rPr>
        <w:t>Шанский Н. М.</w:t>
      </w:r>
      <w:r>
        <w:t xml:space="preserve"> Лексикология современного русского языка. - М., 1964. - С. 10.</w:t>
      </w:r>
    </w:p>
  </w:footnote>
  <w:footnote w:id="5">
    <w:p w:rsidR="006454E9" w:rsidRDefault="006454E9">
      <w:pPr>
        <w:pStyle w:val="20"/>
        <w:shd w:val="clear" w:color="auto" w:fill="auto"/>
        <w:tabs>
          <w:tab w:val="left" w:pos="116"/>
        </w:tabs>
        <w:spacing w:line="130" w:lineRule="exact"/>
        <w:ind w:left="20"/>
      </w:pPr>
      <w:r>
        <w:rPr>
          <w:vertAlign w:val="superscript"/>
        </w:rPr>
        <w:footnoteRef/>
      </w:r>
      <w:r>
        <w:tab/>
      </w:r>
      <w:r>
        <w:rPr>
          <w:rStyle w:val="21"/>
          <w:b/>
          <w:bCs/>
          <w:lang w:eastAsia="ru-RU"/>
        </w:rPr>
        <w:t>Панов М. В.</w:t>
      </w:r>
      <w:r>
        <w:t xml:space="preserve"> О слове как единице языка // Уч. зап. МГПИ. - 1956. - Т. 51. - С. 146.</w:t>
      </w:r>
    </w:p>
  </w:footnote>
  <w:footnote w:id="6">
    <w:p w:rsidR="006454E9" w:rsidRDefault="006454E9">
      <w:pPr>
        <w:pStyle w:val="20"/>
        <w:shd w:val="clear" w:color="auto" w:fill="auto"/>
        <w:tabs>
          <w:tab w:val="left" w:pos="122"/>
        </w:tabs>
        <w:spacing w:line="130" w:lineRule="exact"/>
        <w:ind w:left="20"/>
      </w:pPr>
      <w:r>
        <w:rPr>
          <w:vertAlign w:val="superscript"/>
        </w:rPr>
        <w:footnoteRef/>
      </w:r>
      <w:r>
        <w:tab/>
      </w:r>
      <w:r>
        <w:rPr>
          <w:rStyle w:val="21"/>
          <w:b/>
          <w:bCs/>
          <w:lang w:eastAsia="ru-RU"/>
        </w:rPr>
        <w:t>Шмелев Д. П.</w:t>
      </w:r>
      <w:r>
        <w:t xml:space="preserve"> Современный русский язык: Лексика. - С. 53.</w:t>
      </w:r>
    </w:p>
  </w:footnote>
  <w:footnote w:id="7">
    <w:p w:rsidR="006454E9" w:rsidRDefault="006454E9">
      <w:pPr>
        <w:pStyle w:val="20"/>
        <w:shd w:val="clear" w:color="auto" w:fill="auto"/>
        <w:spacing w:line="198" w:lineRule="exact"/>
        <w:ind w:left="40"/>
        <w:jc w:val="both"/>
      </w:pPr>
      <w:r>
        <w:rPr>
          <w:vertAlign w:val="superscript"/>
        </w:rPr>
        <w:footnoteRef/>
      </w:r>
      <w:r>
        <w:t xml:space="preserve"> </w:t>
      </w:r>
      <w:r>
        <w:rPr>
          <w:rStyle w:val="21"/>
          <w:b/>
          <w:bCs/>
          <w:lang w:eastAsia="ru-RU"/>
        </w:rPr>
        <w:t>Улуханов И. С.</w:t>
      </w:r>
      <w:r>
        <w:t xml:space="preserve"> Словообразовательная семантика в русском языке и принципы сс описания. - М., 1977. - С. 100-101.</w:t>
      </w:r>
    </w:p>
  </w:footnote>
  <w:footnote w:id="8">
    <w:p w:rsidR="006454E9" w:rsidRDefault="006454E9">
      <w:pPr>
        <w:pStyle w:val="20"/>
        <w:shd w:val="clear" w:color="auto" w:fill="auto"/>
        <w:spacing w:line="130" w:lineRule="exact"/>
        <w:ind w:left="40"/>
      </w:pPr>
      <w:r>
        <w:rPr>
          <w:vertAlign w:val="superscript"/>
        </w:rPr>
        <w:footnoteRef/>
      </w:r>
      <w:r>
        <w:t xml:space="preserve"> </w:t>
      </w:r>
      <w:r>
        <w:rPr>
          <w:rStyle w:val="21"/>
          <w:b/>
          <w:bCs/>
          <w:lang w:eastAsia="ru-RU"/>
        </w:rPr>
        <w:t>Фомина М. И.</w:t>
      </w:r>
      <w:r>
        <w:t xml:space="preserve"> Современный русский язык: Лексикология. - М., 1990. - С. 99.</w:t>
      </w:r>
    </w:p>
  </w:footnote>
  <w:footnote w:id="9">
    <w:p w:rsidR="006454E9" w:rsidRDefault="006454E9">
      <w:pPr>
        <w:pStyle w:val="20"/>
        <w:shd w:val="clear" w:color="auto" w:fill="auto"/>
        <w:spacing w:line="130" w:lineRule="exact"/>
        <w:ind w:left="40"/>
      </w:pPr>
      <w:r>
        <w:rPr>
          <w:vertAlign w:val="superscript"/>
        </w:rPr>
        <w:footnoteRef/>
      </w:r>
      <w:r>
        <w:t xml:space="preserve"> </w:t>
      </w:r>
      <w:r>
        <w:rPr>
          <w:rStyle w:val="21"/>
          <w:b/>
          <w:bCs/>
          <w:lang w:eastAsia="ru-RU"/>
        </w:rPr>
        <w:t>Фомина М. И.</w:t>
      </w:r>
      <w:r>
        <w:t xml:space="preserve"> Современный русский язык: Лексикология. - С. 140.</w:t>
      </w:r>
    </w:p>
  </w:footnote>
  <w:footnote w:id="10">
    <w:p w:rsidR="006454E9" w:rsidRDefault="006454E9">
      <w:pPr>
        <w:pStyle w:val="20"/>
        <w:shd w:val="clear" w:color="auto" w:fill="auto"/>
        <w:spacing w:line="192" w:lineRule="exact"/>
        <w:ind w:left="20" w:right="20"/>
        <w:jc w:val="both"/>
      </w:pPr>
      <w:r>
        <w:rPr>
          <w:rStyle w:val="27"/>
          <w:vertAlign w:val="superscript"/>
          <w:lang w:eastAsia="ru-RU"/>
        </w:rPr>
        <w:footnoteRef/>
      </w:r>
      <w:r>
        <w:rPr>
          <w:rStyle w:val="27"/>
          <w:lang w:eastAsia="ru-RU"/>
        </w:rPr>
        <w:t xml:space="preserve"> См. также новую теорию прародины индоевропейцев </w:t>
      </w:r>
      <w:r>
        <w:rPr>
          <w:rStyle w:val="272"/>
          <w:lang w:eastAsia="ru-RU"/>
        </w:rPr>
        <w:t>Гамкрелидзе Т. В., Иванов В. В.</w:t>
      </w:r>
      <w:r>
        <w:rPr>
          <w:rStyle w:val="27"/>
          <w:lang w:eastAsia="ru-RU"/>
        </w:rPr>
        <w:t xml:space="preserve"> Индо</w:t>
      </w:r>
      <w:r>
        <w:rPr>
          <w:rStyle w:val="27"/>
          <w:lang w:eastAsia="ru-RU"/>
        </w:rPr>
        <w:softHyphen/>
        <w:t>европейский язык и индоевропейцы. Реконструкция и историко-типологический анализ пра</w:t>
      </w:r>
      <w:r>
        <w:rPr>
          <w:rStyle w:val="27"/>
          <w:lang w:eastAsia="ru-RU"/>
        </w:rPr>
        <w:softHyphen/>
        <w:t>языка и протокультуры. - Тбилиси, 1984.</w:t>
      </w:r>
    </w:p>
  </w:footnote>
  <w:footnote w:id="11">
    <w:p w:rsidR="006454E9" w:rsidRDefault="006454E9">
      <w:pPr>
        <w:pStyle w:val="20"/>
        <w:shd w:val="clear" w:color="auto" w:fill="auto"/>
        <w:spacing w:line="192" w:lineRule="exact"/>
        <w:ind w:left="20" w:right="20"/>
        <w:jc w:val="both"/>
      </w:pPr>
      <w:r>
        <w:rPr>
          <w:rStyle w:val="27"/>
          <w:vertAlign w:val="superscript"/>
          <w:lang w:eastAsia="ru-RU"/>
        </w:rPr>
        <w:footnoteRef/>
      </w:r>
      <w:r>
        <w:rPr>
          <w:rStyle w:val="27"/>
          <w:lang w:eastAsia="ru-RU"/>
        </w:rPr>
        <w:t xml:space="preserve"> </w:t>
      </w:r>
      <w:r>
        <w:rPr>
          <w:rStyle w:val="272"/>
          <w:lang w:eastAsia="ru-RU"/>
        </w:rPr>
        <w:t>Винокур Г. О.</w:t>
      </w:r>
      <w:r>
        <w:rPr>
          <w:rStyle w:val="27"/>
          <w:lang w:eastAsia="ru-RU"/>
        </w:rPr>
        <w:t xml:space="preserve"> О славянизмах в современном русском литературном языке </w:t>
      </w:r>
      <w:r>
        <w:rPr>
          <w:rStyle w:val="272"/>
          <w:lang w:eastAsia="ru-RU"/>
        </w:rPr>
        <w:t>I!</w:t>
      </w:r>
      <w:r>
        <w:rPr>
          <w:rStyle w:val="27"/>
          <w:lang w:eastAsia="ru-RU"/>
        </w:rPr>
        <w:t xml:space="preserve"> Избранные работы по русскому языку. - М., 1959. - С. 443.</w:t>
      </w:r>
    </w:p>
  </w:footnote>
  <w:footnote w:id="12">
    <w:p w:rsidR="006454E9" w:rsidRDefault="006454E9">
      <w:pPr>
        <w:pStyle w:val="20"/>
        <w:shd w:val="clear" w:color="auto" w:fill="auto"/>
        <w:spacing w:line="150" w:lineRule="exact"/>
        <w:ind w:left="40"/>
      </w:pPr>
      <w:r>
        <w:rPr>
          <w:rStyle w:val="27"/>
          <w:vertAlign w:val="superscript"/>
          <w:lang w:eastAsia="ru-RU"/>
        </w:rPr>
        <w:footnoteRef/>
      </w:r>
      <w:r>
        <w:rPr>
          <w:rStyle w:val="27"/>
          <w:lang w:eastAsia="ru-RU"/>
        </w:rPr>
        <w:t xml:space="preserve"> </w:t>
      </w:r>
      <w:r>
        <w:rPr>
          <w:rStyle w:val="272"/>
          <w:lang w:eastAsia="ru-RU"/>
        </w:rPr>
        <w:t>Баллы Ш.</w:t>
      </w:r>
      <w:r>
        <w:rPr>
          <w:rStyle w:val="27"/>
          <w:lang w:eastAsia="ru-RU"/>
        </w:rPr>
        <w:t xml:space="preserve"> Французская стилистика. - М., 1961.- С. 144.</w:t>
      </w:r>
    </w:p>
  </w:footnote>
  <w:footnote w:id="13">
    <w:p w:rsidR="006454E9" w:rsidRDefault="006454E9">
      <w:pPr>
        <w:pStyle w:val="20"/>
        <w:shd w:val="clear" w:color="auto" w:fill="auto"/>
        <w:tabs>
          <w:tab w:val="left" w:pos="122"/>
        </w:tabs>
        <w:spacing w:line="192" w:lineRule="exact"/>
        <w:ind w:left="20"/>
      </w:pPr>
      <w:r>
        <w:rPr>
          <w:rStyle w:val="27pt"/>
          <w:vertAlign w:val="superscript"/>
          <w:lang w:eastAsia="ru-RU"/>
        </w:rPr>
        <w:footnoteRef/>
      </w:r>
      <w:r>
        <w:rPr>
          <w:rStyle w:val="27pt"/>
          <w:lang w:eastAsia="ru-RU"/>
        </w:rPr>
        <w:tab/>
        <w:t xml:space="preserve">См., например, различия в трактовке фразеологизма </w:t>
      </w:r>
      <w:r>
        <w:rPr>
          <w:rStyle w:val="271"/>
          <w:lang w:eastAsia="ru-RU"/>
        </w:rPr>
        <w:t>трусу праздновать</w:t>
      </w:r>
      <w:r>
        <w:rPr>
          <w:rStyle w:val="27pt"/>
          <w:lang w:eastAsia="ru-RU"/>
        </w:rPr>
        <w:t xml:space="preserve"> у Б. А. Ларина и</w:t>
      </w:r>
    </w:p>
    <w:p w:rsidR="006454E9" w:rsidRDefault="006454E9">
      <w:pPr>
        <w:pStyle w:val="20"/>
        <w:shd w:val="clear" w:color="auto" w:fill="auto"/>
        <w:tabs>
          <w:tab w:val="left" w:pos="212"/>
        </w:tabs>
        <w:spacing w:line="192" w:lineRule="exact"/>
        <w:ind w:left="20"/>
      </w:pPr>
      <w:r>
        <w:rPr>
          <w:rStyle w:val="27pt"/>
          <w:lang w:eastAsia="ru-RU"/>
        </w:rPr>
        <w:t>Н.</w:t>
      </w:r>
      <w:r>
        <w:rPr>
          <w:rStyle w:val="27pt"/>
          <w:lang w:eastAsia="ru-RU"/>
        </w:rPr>
        <w:tab/>
        <w:t xml:space="preserve">А. Мещерского в кн.: </w:t>
      </w:r>
      <w:r>
        <w:rPr>
          <w:rStyle w:val="271"/>
          <w:lang w:eastAsia="ru-RU"/>
        </w:rPr>
        <w:t>Мокиенко В. М.</w:t>
      </w:r>
      <w:r>
        <w:rPr>
          <w:rStyle w:val="27pt"/>
          <w:lang w:eastAsia="ru-RU"/>
        </w:rPr>
        <w:t xml:space="preserve"> Славянская фразеология. - М., 1989. - С. 18-19.</w:t>
      </w:r>
    </w:p>
  </w:footnote>
  <w:footnote w:id="14">
    <w:p w:rsidR="006454E9" w:rsidRDefault="006454E9">
      <w:pPr>
        <w:pStyle w:val="20"/>
        <w:shd w:val="clear" w:color="auto" w:fill="auto"/>
        <w:spacing w:line="192" w:lineRule="exact"/>
        <w:ind w:right="20"/>
        <w:jc w:val="both"/>
      </w:pPr>
      <w:r>
        <w:rPr>
          <w:rStyle w:val="27pt"/>
          <w:vertAlign w:val="superscript"/>
          <w:lang w:eastAsia="ru-RU"/>
        </w:rPr>
        <w:footnoteRef/>
      </w:r>
      <w:r>
        <w:rPr>
          <w:rStyle w:val="27pt"/>
          <w:lang w:eastAsia="ru-RU"/>
        </w:rPr>
        <w:t xml:space="preserve"> От родственных слов следует отличать грамматические формы слова - различные изме</w:t>
      </w:r>
      <w:r>
        <w:rPr>
          <w:rStyle w:val="27pt"/>
          <w:lang w:eastAsia="ru-RU"/>
        </w:rPr>
        <w:softHyphen/>
        <w:t xml:space="preserve">нения одного и того же слова в речи. </w:t>
      </w:r>
      <w:r>
        <w:rPr>
          <w:rStyle w:val="271"/>
          <w:lang w:eastAsia="ru-RU"/>
        </w:rPr>
        <w:t>Построен дом</w:t>
      </w:r>
      <w:r>
        <w:rPr>
          <w:rStyle w:val="27pt"/>
          <w:lang w:eastAsia="ru-RU"/>
        </w:rPr>
        <w:t xml:space="preserve">; </w:t>
      </w:r>
      <w:r>
        <w:rPr>
          <w:rStyle w:val="271"/>
          <w:lang w:eastAsia="ru-RU"/>
        </w:rPr>
        <w:t>Около дома растет дерево</w:t>
      </w:r>
      <w:r>
        <w:rPr>
          <w:rStyle w:val="27pt"/>
          <w:lang w:eastAsia="ru-RU"/>
        </w:rPr>
        <w:t xml:space="preserve">; </w:t>
      </w:r>
      <w:r>
        <w:rPr>
          <w:rStyle w:val="271"/>
          <w:lang w:eastAsia="ru-RU"/>
        </w:rPr>
        <w:t>Мы подошли к дому</w:t>
      </w:r>
      <w:r>
        <w:rPr>
          <w:rStyle w:val="27pt"/>
          <w:lang w:eastAsia="ru-RU"/>
        </w:rPr>
        <w:t xml:space="preserve">; </w:t>
      </w:r>
      <w:r>
        <w:rPr>
          <w:rStyle w:val="271"/>
          <w:lang w:eastAsia="ru-RU"/>
        </w:rPr>
        <w:t>За домом находится небольшой фруктовый сад</w:t>
      </w:r>
      <w:r>
        <w:rPr>
          <w:rStyle w:val="27pt"/>
          <w:lang w:eastAsia="ru-RU"/>
        </w:rPr>
        <w:t xml:space="preserve">; </w:t>
      </w:r>
      <w:r>
        <w:rPr>
          <w:rStyle w:val="271"/>
          <w:lang w:eastAsia="ru-RU"/>
        </w:rPr>
        <w:t>В доме несколько квар</w:t>
      </w:r>
      <w:r>
        <w:rPr>
          <w:rStyle w:val="271"/>
          <w:lang w:eastAsia="ru-RU"/>
        </w:rPr>
        <w:softHyphen/>
        <w:t>тир.</w:t>
      </w:r>
      <w:r>
        <w:rPr>
          <w:rStyle w:val="27pt"/>
          <w:lang w:eastAsia="ru-RU"/>
        </w:rPr>
        <w:t xml:space="preserve"> Формы слова образуются главным образом с помощью окончаний, но для этой цели используются также формообразовательные суффиксы. К ним относятся суффиксы сравни</w:t>
      </w:r>
      <w:r>
        <w:rPr>
          <w:rStyle w:val="27pt"/>
          <w:lang w:eastAsia="ru-RU"/>
        </w:rPr>
        <w:softHyphen/>
        <w:t>тельной степени имен прилагательных и наречий (</w:t>
      </w:r>
      <w:r>
        <w:rPr>
          <w:rStyle w:val="271"/>
          <w:lang w:eastAsia="ru-RU"/>
        </w:rPr>
        <w:t>нов-ее</w:t>
      </w:r>
      <w:r>
        <w:rPr>
          <w:rStyle w:val="27pt"/>
          <w:lang w:eastAsia="ru-RU"/>
        </w:rPr>
        <w:t xml:space="preserve">, </w:t>
      </w:r>
      <w:r>
        <w:rPr>
          <w:rStyle w:val="271"/>
          <w:lang w:eastAsia="ru-RU"/>
        </w:rPr>
        <w:t>молож-е, тонь-ше),</w:t>
      </w:r>
      <w:r>
        <w:rPr>
          <w:rStyle w:val="27pt"/>
          <w:lang w:eastAsia="ru-RU"/>
        </w:rPr>
        <w:t xml:space="preserve"> суффиксы деепричастий </w:t>
      </w:r>
      <w:r>
        <w:rPr>
          <w:rStyle w:val="271"/>
          <w:lang w:eastAsia="ru-RU"/>
        </w:rPr>
        <w:t>(леж-а, чита-я, написа-в).</w:t>
      </w:r>
    </w:p>
  </w:footnote>
  <w:footnote w:id="15">
    <w:p w:rsidR="006454E9" w:rsidRDefault="006454E9">
      <w:pPr>
        <w:pStyle w:val="20"/>
        <w:shd w:val="clear" w:color="auto" w:fill="auto"/>
        <w:tabs>
          <w:tab w:val="left" w:pos="206"/>
        </w:tabs>
        <w:spacing w:line="192" w:lineRule="exact"/>
        <w:ind w:left="20" w:right="20"/>
        <w:jc w:val="both"/>
      </w:pPr>
      <w:r>
        <w:rPr>
          <w:rStyle w:val="27pt"/>
          <w:lang w:eastAsia="ru-RU"/>
        </w:rPr>
        <w:footnoteRef/>
      </w:r>
      <w:r>
        <w:rPr>
          <w:rStyle w:val="27pt"/>
          <w:lang w:eastAsia="ru-RU"/>
        </w:rPr>
        <w:tab/>
        <w:t xml:space="preserve">модальность </w:t>
      </w:r>
      <w:r>
        <w:rPr>
          <w:rStyle w:val="25"/>
          <w:lang w:eastAsia="ru-RU"/>
        </w:rPr>
        <w:t>объективная</w:t>
      </w:r>
      <w:r>
        <w:rPr>
          <w:rStyle w:val="251"/>
        </w:rPr>
        <w:t xml:space="preserve"> </w:t>
      </w:r>
      <w:r>
        <w:rPr>
          <w:rStyle w:val="28pt"/>
        </w:rPr>
        <w:t>-</w:t>
      </w:r>
      <w:r>
        <w:rPr>
          <w:rStyle w:val="27pt"/>
          <w:lang w:eastAsia="ru-RU"/>
        </w:rPr>
        <w:t xml:space="preserve"> выражение отношения сообщаемого к действительности (реаль</w:t>
      </w:r>
      <w:r>
        <w:rPr>
          <w:rStyle w:val="27pt"/>
          <w:lang w:eastAsia="ru-RU"/>
        </w:rPr>
        <w:softHyphen/>
        <w:t>ность или нереальность, возможность или невозможность, необходимость или вероятность и т. д.); ср. предикативность;</w:t>
      </w:r>
    </w:p>
  </w:footnote>
  <w:footnote w:id="16">
    <w:p w:rsidR="006454E9" w:rsidRDefault="006454E9">
      <w:pPr>
        <w:pStyle w:val="20"/>
        <w:shd w:val="clear" w:color="auto" w:fill="auto"/>
        <w:tabs>
          <w:tab w:val="left" w:pos="128"/>
        </w:tabs>
        <w:spacing w:line="192" w:lineRule="exact"/>
        <w:ind w:left="20" w:right="20"/>
        <w:jc w:val="both"/>
      </w:pPr>
      <w:r>
        <w:rPr>
          <w:rStyle w:val="27pt"/>
          <w:vertAlign w:val="superscript"/>
          <w:lang w:eastAsia="ru-RU"/>
        </w:rPr>
        <w:footnoteRef/>
      </w:r>
      <w:r>
        <w:rPr>
          <w:rStyle w:val="27pt"/>
          <w:lang w:eastAsia="ru-RU"/>
        </w:rPr>
        <w:tab/>
      </w:r>
      <w:r>
        <w:rPr>
          <w:rStyle w:val="28pt2"/>
          <w:lang w:eastAsia="ru-RU"/>
        </w:rPr>
        <w:t>Морфологизованной</w:t>
      </w:r>
      <w:r>
        <w:rPr>
          <w:rStyle w:val="27pt"/>
          <w:lang w:eastAsia="ru-RU"/>
        </w:rPr>
        <w:t xml:space="preserve"> называется форма, наиболее приспособленная к данной синтаксической функции и чаще всего употребляемая в ней.</w:t>
      </w:r>
    </w:p>
  </w:footnote>
  <w:footnote w:id="17">
    <w:p w:rsidR="006454E9" w:rsidRDefault="006454E9">
      <w:pPr>
        <w:pStyle w:val="20"/>
        <w:shd w:val="clear" w:color="auto" w:fill="auto"/>
        <w:tabs>
          <w:tab w:val="left" w:pos="128"/>
        </w:tabs>
        <w:spacing w:line="192" w:lineRule="exact"/>
        <w:ind w:left="20" w:right="20"/>
        <w:jc w:val="both"/>
      </w:pPr>
      <w:r>
        <w:rPr>
          <w:rStyle w:val="27pt"/>
          <w:vertAlign w:val="superscript"/>
          <w:lang w:eastAsia="ru-RU"/>
        </w:rPr>
        <w:footnoteRef/>
      </w:r>
      <w:r>
        <w:rPr>
          <w:rStyle w:val="27pt"/>
          <w:lang w:eastAsia="ru-RU"/>
        </w:rPr>
        <w:tab/>
      </w:r>
      <w:r>
        <w:rPr>
          <w:rStyle w:val="28pt2"/>
          <w:lang w:eastAsia="ru-RU"/>
        </w:rPr>
        <w:t>Субъектным</w:t>
      </w:r>
      <w:r>
        <w:rPr>
          <w:rStyle w:val="27pt"/>
          <w:lang w:eastAsia="ru-RU"/>
        </w:rPr>
        <w:t xml:space="preserve"> называется приглагольный инфинитив, относящийся и тому же субъекту дей</w:t>
      </w:r>
      <w:r>
        <w:rPr>
          <w:rStyle w:val="27pt"/>
          <w:lang w:eastAsia="ru-RU"/>
        </w:rPr>
        <w:softHyphen/>
        <w:t>ствия, что и подчиняющий глагол.</w:t>
      </w:r>
    </w:p>
  </w:footnote>
  <w:footnote w:id="18">
    <w:p w:rsidR="006454E9" w:rsidRDefault="006454E9">
      <w:pPr>
        <w:pStyle w:val="20"/>
        <w:shd w:val="clear" w:color="auto" w:fill="auto"/>
        <w:tabs>
          <w:tab w:val="left" w:pos="114"/>
        </w:tabs>
        <w:spacing w:line="192" w:lineRule="exact"/>
        <w:ind w:right="20"/>
        <w:jc w:val="both"/>
      </w:pPr>
      <w:r>
        <w:rPr>
          <w:rStyle w:val="27pt"/>
          <w:vertAlign w:val="superscript"/>
          <w:lang w:eastAsia="ru-RU"/>
        </w:rPr>
        <w:footnoteRef/>
      </w:r>
      <w:r>
        <w:rPr>
          <w:rStyle w:val="27pt"/>
          <w:lang w:eastAsia="ru-RU"/>
        </w:rPr>
        <w:tab/>
      </w:r>
      <w:r>
        <w:rPr>
          <w:rStyle w:val="28pt2"/>
          <w:lang w:eastAsia="ru-RU"/>
        </w:rPr>
        <w:t>Окъекгным</w:t>
      </w:r>
      <w:r>
        <w:rPr>
          <w:rStyle w:val="27pt"/>
          <w:lang w:eastAsia="ru-RU"/>
        </w:rPr>
        <w:t xml:space="preserve"> является приглагольный инфинитив, указывающий на действие другого лица, чем то, к которому относится подчиняющий глагол.</w:t>
      </w:r>
    </w:p>
  </w:footnote>
  <w:footnote w:id="19">
    <w:p w:rsidR="006454E9" w:rsidRDefault="006454E9">
      <w:pPr>
        <w:pStyle w:val="20"/>
        <w:shd w:val="clear" w:color="auto" w:fill="auto"/>
        <w:spacing w:line="192" w:lineRule="exact"/>
        <w:ind w:left="20" w:right="60"/>
        <w:jc w:val="both"/>
      </w:pPr>
      <w:r>
        <w:rPr>
          <w:rStyle w:val="27pt1"/>
          <w:vertAlign w:val="superscript"/>
          <w:lang w:eastAsia="ru-RU"/>
        </w:rPr>
        <w:footnoteRef/>
      </w:r>
      <w:r>
        <w:rPr>
          <w:rStyle w:val="27pt1"/>
          <w:lang w:eastAsia="ru-RU"/>
        </w:rPr>
        <w:t xml:space="preserve"> </w:t>
      </w:r>
      <w:r>
        <w:rPr>
          <w:rStyle w:val="28pt1"/>
          <w:lang w:val="en-US" w:eastAsia="ru-RU"/>
        </w:rPr>
        <w:t>I</w:t>
      </w:r>
      <w:r>
        <w:rPr>
          <w:rStyle w:val="28pt1"/>
          <w:lang w:eastAsia="ru-RU"/>
        </w:rPr>
        <w:t>/ешковский А. М.</w:t>
      </w:r>
      <w:r>
        <w:rPr>
          <w:rStyle w:val="27pt1"/>
          <w:lang w:eastAsia="ru-RU"/>
        </w:rPr>
        <w:t xml:space="preserve"> Русский синтаксис в научном освсщснии. - М., 1956. - </w:t>
      </w:r>
      <w:r>
        <w:rPr>
          <w:rStyle w:val="28"/>
          <w:lang w:eastAsia="ru-RU"/>
        </w:rPr>
        <w:t xml:space="preserve">С. </w:t>
      </w:r>
      <w:r>
        <w:rPr>
          <w:rStyle w:val="27pt1"/>
          <w:lang w:eastAsia="ru-RU"/>
        </w:rPr>
        <w:t>448. Здесь же приводятся и другие условия повторения или пропуска предлога при однородных членах.</w:t>
      </w:r>
    </w:p>
  </w:footnote>
  <w:footnote w:id="20">
    <w:p w:rsidR="006454E9" w:rsidRDefault="006454E9">
      <w:pPr>
        <w:pStyle w:val="20"/>
        <w:shd w:val="clear" w:color="auto" w:fill="auto"/>
        <w:tabs>
          <w:tab w:val="left" w:pos="148"/>
        </w:tabs>
        <w:spacing w:line="192" w:lineRule="exact"/>
        <w:ind w:left="40" w:right="20"/>
        <w:jc w:val="both"/>
      </w:pPr>
      <w:r>
        <w:rPr>
          <w:rStyle w:val="27pt1"/>
          <w:vertAlign w:val="superscript"/>
          <w:lang w:eastAsia="ru-RU"/>
        </w:rPr>
        <w:footnoteRef/>
      </w:r>
      <w:r>
        <w:rPr>
          <w:rStyle w:val="27pt1"/>
          <w:lang w:eastAsia="ru-RU"/>
        </w:rPr>
        <w:tab/>
        <w:t>Возможность обособления деепричастий объясняется тем, что, выступая в роли второсте</w:t>
      </w:r>
      <w:r>
        <w:rPr>
          <w:rStyle w:val="27pt1"/>
          <w:lang w:eastAsia="ru-RU"/>
        </w:rPr>
        <w:softHyphen/>
        <w:t>пенного сказуемого, они содержат добавочное сообщение и выражают полупредикативиые отношения; кроме того, у деепричастий основным значением может быть обстоятельствен</w:t>
      </w:r>
      <w:r>
        <w:rPr>
          <w:rStyle w:val="27pt1"/>
          <w:lang w:eastAsia="ru-RU"/>
        </w:rPr>
        <w:softHyphen/>
        <w:t>ное. Что касается уточняющих или пояснительных подлежащих и сказуемых, то в этом случае термин «обособление» употребляется в расширительном значении (см. § 183).</w:t>
      </w:r>
    </w:p>
  </w:footnote>
  <w:footnote w:id="21">
    <w:p w:rsidR="006454E9" w:rsidRDefault="006454E9">
      <w:pPr>
        <w:pStyle w:val="20"/>
        <w:shd w:val="clear" w:color="auto" w:fill="auto"/>
        <w:tabs>
          <w:tab w:val="left" w:pos="128"/>
        </w:tabs>
        <w:spacing w:line="192" w:lineRule="exact"/>
        <w:ind w:left="20"/>
      </w:pPr>
      <w:r>
        <w:rPr>
          <w:rStyle w:val="27pt1"/>
          <w:vertAlign w:val="superscript"/>
          <w:lang w:eastAsia="ru-RU"/>
        </w:rPr>
        <w:footnoteRef/>
      </w:r>
      <w:r>
        <w:rPr>
          <w:rStyle w:val="27pt1"/>
          <w:lang w:eastAsia="ru-RU"/>
        </w:rPr>
        <w:tab/>
      </w:r>
      <w:r>
        <w:rPr>
          <w:rStyle w:val="28pt1"/>
          <w:lang w:eastAsia="ru-RU"/>
        </w:rPr>
        <w:t>Богородицкий В. А.</w:t>
      </w:r>
      <w:r>
        <w:rPr>
          <w:rStyle w:val="27pt1"/>
          <w:lang w:eastAsia="ru-RU"/>
        </w:rPr>
        <w:t xml:space="preserve"> Общий курс русской грамматики. - М.; Л., 1935. - С. 229.</w:t>
      </w:r>
    </w:p>
  </w:footnote>
  <w:footnote w:id="22">
    <w:p w:rsidR="006454E9" w:rsidRDefault="006454E9">
      <w:pPr>
        <w:pStyle w:val="20"/>
        <w:shd w:val="clear" w:color="auto" w:fill="auto"/>
        <w:tabs>
          <w:tab w:val="left" w:pos="134"/>
        </w:tabs>
        <w:spacing w:line="192" w:lineRule="exact"/>
        <w:ind w:left="20"/>
      </w:pPr>
      <w:r>
        <w:rPr>
          <w:rStyle w:val="28pt1"/>
          <w:vertAlign w:val="superscript"/>
          <w:lang w:eastAsia="ru-RU"/>
        </w:rPr>
        <w:footnoteRef/>
      </w:r>
      <w:r>
        <w:rPr>
          <w:rStyle w:val="28pt1"/>
          <w:lang w:eastAsia="ru-RU"/>
        </w:rPr>
        <w:tab/>
        <w:t>Псшковский А. М.</w:t>
      </w:r>
      <w:r>
        <w:rPr>
          <w:rStyle w:val="27pt1"/>
          <w:lang w:eastAsia="ru-RU"/>
        </w:rPr>
        <w:t xml:space="preserve"> Русский синтаксис в научном освсщсиии. - М., 1956.- С. 455.</w:t>
      </w:r>
    </w:p>
  </w:footnote>
  <w:footnote w:id="23">
    <w:p w:rsidR="006454E9" w:rsidRDefault="006454E9">
      <w:pPr>
        <w:pStyle w:val="30"/>
        <w:shd w:val="clear" w:color="auto" w:fill="auto"/>
        <w:tabs>
          <w:tab w:val="left" w:pos="134"/>
        </w:tabs>
        <w:ind w:left="20"/>
      </w:pPr>
      <w:r>
        <w:rPr>
          <w:vertAlign w:val="superscript"/>
        </w:rPr>
        <w:footnoteRef/>
      </w:r>
      <w:r>
        <w:tab/>
        <w:t>Там же.</w:t>
      </w:r>
    </w:p>
  </w:footnote>
  <w:footnote w:id="24">
    <w:p w:rsidR="006454E9" w:rsidRDefault="006454E9">
      <w:pPr>
        <w:pStyle w:val="20"/>
        <w:shd w:val="clear" w:color="auto" w:fill="auto"/>
        <w:tabs>
          <w:tab w:val="left" w:pos="128"/>
        </w:tabs>
        <w:spacing w:line="192" w:lineRule="exact"/>
        <w:ind w:left="20"/>
      </w:pPr>
      <w:r>
        <w:rPr>
          <w:rStyle w:val="27pt1"/>
          <w:vertAlign w:val="superscript"/>
          <w:lang w:eastAsia="ru-RU"/>
        </w:rPr>
        <w:footnoteRef/>
      </w:r>
      <w:r>
        <w:rPr>
          <w:rStyle w:val="27pt1"/>
          <w:lang w:eastAsia="ru-RU"/>
        </w:rPr>
        <w:tab/>
      </w:r>
      <w:r>
        <w:rPr>
          <w:rStyle w:val="28pt1"/>
          <w:lang w:eastAsia="ru-RU"/>
        </w:rPr>
        <w:t>Шахматов А. А.</w:t>
      </w:r>
      <w:r>
        <w:rPr>
          <w:rStyle w:val="27pt1"/>
          <w:lang w:eastAsia="ru-RU"/>
        </w:rPr>
        <w:t xml:space="preserve"> Синтаксис русского языка. - Л., 1941. - С. 48-49.</w:t>
      </w:r>
    </w:p>
  </w:footnote>
  <w:footnote w:id="25">
    <w:p w:rsidR="006454E9" w:rsidRDefault="006454E9">
      <w:pPr>
        <w:pStyle w:val="20"/>
        <w:shd w:val="clear" w:color="auto" w:fill="auto"/>
        <w:tabs>
          <w:tab w:val="left" w:pos="98"/>
        </w:tabs>
        <w:spacing w:line="192" w:lineRule="exact"/>
        <w:ind w:left="20"/>
      </w:pPr>
      <w:r>
        <w:rPr>
          <w:rStyle w:val="27pt1"/>
          <w:vertAlign w:val="superscript"/>
          <w:lang w:eastAsia="ru-RU"/>
        </w:rPr>
        <w:footnoteRef/>
      </w:r>
      <w:r>
        <w:rPr>
          <w:rStyle w:val="27pt1"/>
          <w:lang w:eastAsia="ru-RU"/>
        </w:rPr>
        <w:tab/>
      </w:r>
      <w:r>
        <w:rPr>
          <w:rStyle w:val="28pt1"/>
          <w:lang w:eastAsia="ru-RU"/>
        </w:rPr>
        <w:t>Петерсон М. Н.</w:t>
      </w:r>
      <w:r>
        <w:rPr>
          <w:rStyle w:val="27pt1"/>
          <w:lang w:eastAsia="ru-RU"/>
        </w:rPr>
        <w:t xml:space="preserve"> Очерк синтаксиса русского языка. - М., Пг., 1923.-С. 33 и 103-123.</w:t>
      </w:r>
    </w:p>
  </w:footnote>
  <w:footnote w:id="26">
    <w:p w:rsidR="006454E9" w:rsidRDefault="006454E9">
      <w:pPr>
        <w:pStyle w:val="20"/>
        <w:shd w:val="clear" w:color="auto" w:fill="auto"/>
        <w:spacing w:line="160" w:lineRule="exact"/>
        <w:ind w:left="40"/>
      </w:pPr>
      <w:r>
        <w:rPr>
          <w:rStyle w:val="27pt1"/>
          <w:vertAlign w:val="superscript"/>
          <w:lang w:eastAsia="ru-RU"/>
        </w:rPr>
        <w:footnoteRef/>
      </w:r>
      <w:r>
        <w:rPr>
          <w:rStyle w:val="27pt1"/>
          <w:lang w:eastAsia="ru-RU"/>
        </w:rPr>
        <w:t xml:space="preserve"> </w:t>
      </w:r>
      <w:r>
        <w:rPr>
          <w:rStyle w:val="28pt1"/>
          <w:lang w:eastAsia="ru-RU"/>
        </w:rPr>
        <w:t>Виноградов В. В.</w:t>
      </w:r>
      <w:r>
        <w:rPr>
          <w:rStyle w:val="27pt1"/>
          <w:lang w:eastAsia="ru-RU"/>
        </w:rPr>
        <w:t xml:space="preserve"> Русский язык. - М., 1986. - С. 579.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49" type="#_x0000_t202" style="position:absolute;margin-left:93.3pt;margin-top:108.9pt;width:65.7pt;height:6.6pt;z-index:-25165619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a5"/>
                    <w:b/>
                    <w:bCs/>
                    <w:lang w:eastAsia="ru-RU"/>
                  </w:rPr>
                  <w:t>ПРЕДИСЛОВИЕ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7" type="#_x0000_t202" style="position:absolute;margin-left:356.4pt;margin-top:151.7pt;width:107.1pt;height:5.7pt;z-index:-25163980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a5"/>
                    <w:b/>
                    <w:bCs/>
                    <w:lang w:eastAsia="ru-RU"/>
                  </w:rPr>
                  <w:t xml:space="preserve">Многозначность слова </w:t>
                </w:r>
                <w:fldSimple w:instr=" PAGE \* MERGEFORMAT ">
                  <w:r w:rsidRPr="001D3889">
                    <w:rPr>
                      <w:rStyle w:val="a5"/>
                      <w:b/>
                      <w:bCs/>
                      <w:noProof/>
                      <w:lang w:eastAsia="ru-RU"/>
                    </w:rPr>
                    <w:t>27</w:t>
                  </w:r>
                </w:fldSimple>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8" type="#_x0000_t202" style="position:absolute;margin-left:133.75pt;margin-top:153.9pt;width:84.3pt;height:5.4pt;z-index:-25147392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274</w:t>
                  </w:r>
                </w:fldSimple>
                <w:r>
                  <w:rPr>
                    <w:rStyle w:val="74"/>
                    <w:lang w:eastAsia="ru-RU"/>
                  </w:rPr>
                  <w:t xml:space="preserve"> МОРФОЛОГИЯ</w:t>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9" type="#_x0000_t202" style="position:absolute;margin-left:410.8pt;margin-top:153.9pt;width:53.4pt;height:6.3pt;z-index:-25147187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3"/>
                    <w:lang w:eastAsia="ru-RU"/>
                  </w:rPr>
                  <w:t xml:space="preserve">Частицы </w:t>
                </w:r>
                <w:fldSimple w:instr=" PAGE \* MERGEFORMAT ">
                  <w:r w:rsidRPr="001D3889">
                    <w:rPr>
                      <w:rStyle w:val="73"/>
                      <w:noProof/>
                      <w:lang w:eastAsia="ru-RU"/>
                    </w:rPr>
                    <w:t>275</w:t>
                  </w:r>
                </w:fldSimple>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0" type="#_x0000_t202" style="position:absolute;margin-left:417.55pt;margin-top:153.9pt;width:46.2pt;height:5.7pt;z-index:-25146982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3"/>
                    <w:lang w:eastAsia="ru-RU"/>
                  </w:rPr>
                  <w:t xml:space="preserve">Союзы </w:t>
                </w:r>
                <w:fldSimple w:instr=" PAGE \* MERGEFORMAT ">
                  <w:r w:rsidRPr="001D3889">
                    <w:rPr>
                      <w:rStyle w:val="73"/>
                      <w:noProof/>
                      <w:lang w:eastAsia="ru-RU"/>
                    </w:rPr>
                    <w:t>272</w:t>
                  </w:r>
                </w:fldSimple>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1" type="#_x0000_t202" style="position:absolute;margin-left:133.75pt;margin-top:153.9pt;width:84.3pt;height:5.4pt;z-index:-25146777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278</w:t>
                  </w:r>
                </w:fldSimple>
                <w:r>
                  <w:rPr>
                    <w:rStyle w:val="74"/>
                    <w:lang w:eastAsia="ru-RU"/>
                  </w:rPr>
                  <w:t xml:space="preserve"> МОРФОЛОГИЯ</w:t>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2" type="#_x0000_t202" style="position:absolute;margin-left:373pt;margin-top:153.9pt;width:90pt;height:6pt;z-index:-25146572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0"/>
                    <w:lang w:eastAsia="ru-RU"/>
                  </w:rPr>
                  <w:t xml:space="preserve">Модальные слова </w:t>
                </w:r>
                <w:fldSimple w:instr=" PAGE \* MERGEFORMAT ">
                  <w:r w:rsidRPr="001D3889">
                    <w:rPr>
                      <w:rStyle w:val="720"/>
                      <w:noProof/>
                      <w:lang w:eastAsia="ru-RU"/>
                    </w:rPr>
                    <w:t>279</w:t>
                  </w:r>
                </w:fldSimple>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3" type="#_x0000_t202" style="position:absolute;margin-left:394pt;margin-top:153.9pt;width:70.2pt;height:6pt;z-index:-25146368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3"/>
                    <w:lang w:eastAsia="ru-RU"/>
                  </w:rPr>
                  <w:t xml:space="preserve">Междометия </w:t>
                </w:r>
                <w:fldSimple w:instr=" PAGE \* MERGEFORMAT ">
                  <w:r w:rsidRPr="001D3889">
                    <w:rPr>
                      <w:rStyle w:val="73"/>
                      <w:noProof/>
                      <w:lang w:eastAsia="ru-RU"/>
                    </w:rPr>
                    <w:t>276</w:t>
                  </w:r>
                </w:fldSimple>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4" type="#_x0000_t202" style="position:absolute;margin-left:373pt;margin-top:153.9pt;width:71.1pt;height:6pt;z-index:-25146163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0"/>
                    <w:lang w:eastAsia="ru-RU"/>
                  </w:rPr>
                  <w:t>Модальные слова</w:t>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5" type="#_x0000_t202" style="position:absolute;margin-left:132.7pt;margin-top:154.85pt;width:75.6pt;height:5.7pt;z-index:-25145958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0"/>
                      <w:noProof/>
                      <w:lang w:eastAsia="ru-RU"/>
                    </w:rPr>
                    <w:t>292</w:t>
                  </w:r>
                </w:fldSimple>
                <w:r>
                  <w:rPr>
                    <w:rStyle w:val="720"/>
                    <w:lang w:eastAsia="ru-RU"/>
                  </w:rPr>
                  <w:t xml:space="preserve"> СИНТАКСИС</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8" type="#_x0000_t202" style="position:absolute;margin-left:134.25pt;margin-top:151.7pt;width:91.5pt;height:5.7pt;z-index:-25163776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36</w:t>
                  </w:r>
                </w:fldSimple>
                <w:r>
                  <w:rPr>
                    <w:rStyle w:val="a5"/>
                    <w:b/>
                    <w:bCs/>
                    <w:lang w:eastAsia="ru-RU"/>
                  </w:rPr>
                  <w:t xml:space="preserve"> ЛЕКСИКОЛОГИЯ</w:t>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6" type="#_x0000_t202" style="position:absolute;margin-left:378.85pt;margin-top:154.85pt;width:84pt;height:5.7pt;z-index:-25145753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0"/>
                    <w:lang w:eastAsia="ru-RU"/>
                  </w:rPr>
                  <w:t xml:space="preserve">Словосочетание </w:t>
                </w:r>
                <w:fldSimple w:instr=" PAGE \* MERGEFORMAT ">
                  <w:r w:rsidRPr="001D3889">
                    <w:rPr>
                      <w:rStyle w:val="720"/>
                      <w:noProof/>
                      <w:lang w:eastAsia="ru-RU"/>
                    </w:rPr>
                    <w:t>291</w:t>
                  </w:r>
                </w:fldSimple>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7" type="#_x0000_t202" style="position:absolute;margin-left:132.7pt;margin-top:154.85pt;width:75.6pt;height:5.7pt;z-index:-25145548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0"/>
                      <w:noProof/>
                      <w:lang w:eastAsia="ru-RU"/>
                    </w:rPr>
                    <w:t>308</w:t>
                  </w:r>
                </w:fldSimple>
                <w:r>
                  <w:rPr>
                    <w:rStyle w:val="720"/>
                    <w:lang w:eastAsia="ru-RU"/>
                  </w:rPr>
                  <w:t xml:space="preserve"> СИНТАКСИС</w:t>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8" type="#_x0000_t202" style="position:absolute;margin-left:358.15pt;margin-top:154.85pt;width:105.9pt;height:7.2pt;z-index:-25145344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0"/>
                    <w:lang w:eastAsia="ru-RU"/>
                  </w:rPr>
                  <w:t xml:space="preserve">Простое предложение </w:t>
                </w:r>
                <w:fldSimple w:instr=" PAGE \* MERGEFORMAT ">
                  <w:r w:rsidRPr="001D3889">
                    <w:rPr>
                      <w:rStyle w:val="720"/>
                      <w:noProof/>
                      <w:lang w:eastAsia="ru-RU"/>
                    </w:rPr>
                    <w:t>309</w:t>
                  </w:r>
                </w:fldSimple>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49" type="#_x0000_t202" style="position:absolute;margin-left:370.45pt;margin-top:154.85pt;width:93pt;height:7.2pt;z-index:-25145139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0"/>
                    <w:lang w:eastAsia="ru-RU"/>
                  </w:rPr>
                  <w:t xml:space="preserve">Тины предложений </w:t>
                </w:r>
                <w:fldSimple w:instr=" PAGE \* MERGEFORMAT ">
                  <w:r w:rsidRPr="001D3889">
                    <w:rPr>
                      <w:rStyle w:val="720"/>
                      <w:noProof/>
                      <w:lang w:eastAsia="ru-RU"/>
                    </w:rPr>
                    <w:t>293</w:t>
                  </w:r>
                </w:fldSimple>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0" type="#_x0000_t202" style="position:absolute;margin-left:132.7pt;margin-top:154.85pt;width:75.6pt;height:5.7pt;z-index:-25144934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Pr>
                      <w:rStyle w:val="720"/>
                      <w:lang w:eastAsia="ru-RU"/>
                    </w:rPr>
                    <w:t>#</w:t>
                  </w:r>
                </w:fldSimple>
                <w:r>
                  <w:rPr>
                    <w:rStyle w:val="720"/>
                    <w:lang w:eastAsia="ru-RU"/>
                  </w:rPr>
                  <w:t xml:space="preserve"> СИНТАКСИС</w:t>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1" type="#_x0000_t202" style="position:absolute;margin-left:334.3pt;margin-top:154.85pt;width:130.2pt;height:7.2pt;z-index:-25144729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Осложненное предложение </w:t>
                </w:r>
                <w:fldSimple w:instr=" PAGE \* MERGEFORMAT ">
                  <w:r>
                    <w:rPr>
                      <w:rStyle w:val="72"/>
                      <w:lang w:eastAsia="ru-RU"/>
                    </w:rPr>
                    <w:t>#</w:t>
                  </w:r>
                </w:fldSimple>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2" type="#_x0000_t202" style="position:absolute;margin-left:132.7pt;margin-top:154.85pt;width:75.6pt;height:5.7pt;z-index:-25144524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Pr>
                      <w:rStyle w:val="720"/>
                      <w:lang w:eastAsia="ru-RU"/>
                    </w:rPr>
                    <w:t>#</w:t>
                  </w:r>
                </w:fldSimple>
                <w:r>
                  <w:rPr>
                    <w:rStyle w:val="720"/>
                    <w:lang w:eastAsia="ru-RU"/>
                  </w:rPr>
                  <w:t xml:space="preserve"> СИНТАКСИС</w:t>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3" type="#_x0000_t202" style="position:absolute;margin-left:352.3pt;margin-top:154.85pt;width:111.3pt;height:7.2pt;z-index:-25144320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Сложное предложение </w:t>
                </w:r>
                <w:fldSimple w:instr=" PAGE \* MERGEFORMAT ">
                  <w:r>
                    <w:rPr>
                      <w:rStyle w:val="72"/>
                      <w:lang w:eastAsia="ru-RU"/>
                    </w:rPr>
                    <w:t>#</w:t>
                  </w:r>
                </w:fldSimple>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4" type="#_x0000_t202" style="position:absolute;margin-left:132.7pt;margin-top:154.85pt;width:75.6pt;height:5.7pt;z-index:-25144115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Pr>
                      <w:rStyle w:val="720"/>
                      <w:lang w:eastAsia="ru-RU"/>
                    </w:rPr>
                    <w:t>#</w:t>
                  </w:r>
                </w:fldSimple>
                <w:r>
                  <w:rPr>
                    <w:rStyle w:val="720"/>
                    <w:lang w:eastAsia="ru-RU"/>
                  </w:rPr>
                  <w:t xml:space="preserve"> СИНТАКСИС</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9" type="#_x0000_t202" style="position:absolute;margin-left:354pt;margin-top:151.7pt;width:110.4pt;height:5.7pt;z-index:-25163571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a5"/>
                    <w:b/>
                    <w:bCs/>
                    <w:lang w:eastAsia="ru-RU"/>
                  </w:rPr>
                  <w:t xml:space="preserve">Лексическая омонимии </w:t>
                </w:r>
                <w:fldSimple w:instr=" PAGE \* MERGEFORMAT ">
                  <w:r w:rsidRPr="001D3889">
                    <w:rPr>
                      <w:rStyle w:val="a5"/>
                      <w:b/>
                      <w:bCs/>
                      <w:noProof/>
                      <w:lang w:eastAsia="ru-RU"/>
                    </w:rPr>
                    <w:t>37</w:t>
                  </w:r>
                </w:fldSimple>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5" type="#_x0000_t202" style="position:absolute;margin-left:320.8pt;margin-top:150.8pt;width:143.7pt;height:6pt;z-index:-25143910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14"/>
                    <w:lang w:eastAsia="ru-RU"/>
                  </w:rPr>
                  <w:t xml:space="preserve">Сложное синтаксическое целое </w:t>
                </w:r>
                <w:fldSimple w:instr=" PAGE \* MERGEFORMAT ">
                  <w:r>
                    <w:rPr>
                      <w:rStyle w:val="714"/>
                      <w:lang w:eastAsia="ru-RU"/>
                    </w:rPr>
                    <w:t>#</w:t>
                  </w:r>
                </w:fldSimple>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6" type="#_x0000_t202" style="position:absolute;margin-left:132.7pt;margin-top:154.85pt;width:75.6pt;height:5.7pt;z-index:-25143705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Pr>
                      <w:rStyle w:val="720"/>
                      <w:lang w:eastAsia="ru-RU"/>
                    </w:rPr>
                    <w:t>#</w:t>
                  </w:r>
                </w:fldSimple>
                <w:r>
                  <w:rPr>
                    <w:rStyle w:val="720"/>
                    <w:lang w:eastAsia="ru-RU"/>
                  </w:rPr>
                  <w:t xml:space="preserve"> СИНТАКСИС</w:t>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7" type="#_x0000_t202" style="position:absolute;margin-left:344.8pt;margin-top:150.5pt;width:119.4pt;height:7.2pt;z-index:-25143500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14"/>
                    <w:lang w:eastAsia="ru-RU"/>
                  </w:rPr>
                  <w:t xml:space="preserve">Прямая и косвенная речь </w:t>
                </w:r>
                <w:fldSimple w:instr=" PAGE \* MERGEFORMAT ">
                  <w:r>
                    <w:rPr>
                      <w:rStyle w:val="714"/>
                      <w:lang w:eastAsia="ru-RU"/>
                    </w:rPr>
                    <w:t>#</w:t>
                  </w:r>
                </w:fldSimple>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8" type="#_x0000_t202" style="position:absolute;margin-left:132.7pt;margin-top:154.85pt;width:75.6pt;height:5.7pt;z-index:-25143296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Pr>
                      <w:rStyle w:val="720"/>
                      <w:lang w:eastAsia="ru-RU"/>
                    </w:rPr>
                    <w:t>#</w:t>
                  </w:r>
                </w:fldSimple>
                <w:r>
                  <w:rPr>
                    <w:rStyle w:val="720"/>
                    <w:lang w:eastAsia="ru-RU"/>
                  </w:rPr>
                  <w:t xml:space="preserve"> СИНТАКСИС</w:t>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59" type="#_x0000_t202" style="position:absolute;margin-left:397.9pt;margin-top:150.5pt;width:65.4pt;height:7.2pt;z-index:-25143091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14"/>
                    <w:lang w:eastAsia="ru-RU"/>
                  </w:rPr>
                  <w:t xml:space="preserve">Пунктуация </w:t>
                </w:r>
                <w:fldSimple w:instr=" PAGE \* MERGEFORMAT ">
                  <w:r>
                    <w:rPr>
                      <w:rStyle w:val="714"/>
                      <w:lang w:eastAsia="ru-RU"/>
                    </w:rPr>
                    <w:t>#</w:t>
                  </w:r>
                </w:fldSimple>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60" type="#_x0000_t202" style="position:absolute;margin-left:397.9pt;margin-top:150.8pt;width:46.2pt;height:7.2pt;z-index:-25142886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14"/>
                    <w:lang w:eastAsia="ru-RU"/>
                  </w:rPr>
                  <w:t>Пунктуация</w:t>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61" type="#_x0000_t202" style="position:absolute;margin-left:397.9pt;margin-top:150.8pt;width:46.2pt;height:7.2pt;z-index:-25142681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14"/>
                    <w:lang w:eastAsia="ru-RU"/>
                  </w:rPr>
                  <w:t>Пунктуация</w:t>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62" type="#_x0000_t202" style="position:absolute;margin-left:132.45pt;margin-top:151.7pt;width:3.9pt;height:5.4pt;z-index:-25142476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Pr>
                      <w:rStyle w:val="a5"/>
                      <w:b/>
                      <w:bCs/>
                      <w:lang w:eastAsia="ru-RU"/>
                    </w:rPr>
                    <w:t>#</w:t>
                  </w:r>
                </w:fldSimple>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63" type="#_x0000_t202" style="position:absolute;margin-left:132.45pt;margin-top:151.7pt;width:3.9pt;height:5.4pt;z-index:-25142272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Pr>
                      <w:rStyle w:val="a5"/>
                      <w:b/>
                      <w:bCs/>
                      <w:lang w:eastAsia="ru-RU"/>
                    </w:rPr>
                    <w:t>#</w:t>
                  </w:r>
                </w:fldSimple>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0" type="#_x0000_t202" style="position:absolute;margin-left:134.25pt;margin-top:151.7pt;width:91.5pt;height:5.7pt;z-index:-25163366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44</w:t>
                  </w:r>
                </w:fldSimple>
                <w:r>
                  <w:rPr>
                    <w:rStyle w:val="a5"/>
                    <w:b/>
                    <w:bCs/>
                    <w:lang w:eastAsia="ru-RU"/>
                  </w:rPr>
                  <w:t xml:space="preserve"> ЛЕКСИКОЛОГИЯ</w:t>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64" type="#_x0000_t202" style="position:absolute;margin-left:410.25pt;margin-top:153.65pt;width:53.7pt;height:7.2pt;z-index:-25142067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Словари </w:t>
                </w:r>
                <w:fldSimple w:instr=" PAGE \* MERGEFORMAT ">
                  <w:r>
                    <w:rPr>
                      <w:rStyle w:val="72"/>
                      <w:lang w:eastAsia="ru-RU"/>
                    </w:rPr>
                    <w:t>#</w:t>
                  </w:r>
                </w:fldSimple>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1" type="#_x0000_t202" style="position:absolute;margin-left:351.6pt;margin-top:151.7pt;width:112.8pt;height:5.7pt;z-index:-25163161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a5"/>
                    <w:b/>
                    <w:bCs/>
                    <w:lang w:eastAsia="ru-RU"/>
                  </w:rPr>
                  <w:t xml:space="preserve">Лексическая синонимии </w:t>
                </w:r>
                <w:fldSimple w:instr=" PAGE \* MERGEFORMAT ">
                  <w:r w:rsidRPr="001D3889">
                    <w:rPr>
                      <w:rStyle w:val="a5"/>
                      <w:b/>
                      <w:bCs/>
                      <w:noProof/>
                      <w:lang w:eastAsia="ru-RU"/>
                    </w:rPr>
                    <w:t>45</w:t>
                  </w:r>
                </w:fldSimple>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2" type="#_x0000_t202" style="position:absolute;margin-left:134.25pt;margin-top:151.7pt;width:91.5pt;height:5.7pt;z-index:-25162956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52</w:t>
                  </w:r>
                </w:fldSimple>
                <w:r>
                  <w:rPr>
                    <w:rStyle w:val="a5"/>
                    <w:b/>
                    <w:bCs/>
                    <w:lang w:eastAsia="ru-RU"/>
                  </w:rPr>
                  <w:t xml:space="preserve"> ЛЕКСИКОЛОГИЯ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3" type="#_x0000_t202" style="position:absolute;margin-left:350.7pt;margin-top:152pt;width:113.1pt;height:5.7pt;z-index:-25162752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a5"/>
                    <w:b/>
                    <w:bCs/>
                    <w:lang w:eastAsia="ru-RU"/>
                  </w:rPr>
                  <w:t xml:space="preserve">Лексическая антонимии </w:t>
                </w:r>
                <w:fldSimple w:instr=" PAGE \* MERGEFORMAT ">
                  <w:r w:rsidRPr="001D3889">
                    <w:rPr>
                      <w:rStyle w:val="a5"/>
                      <w:b/>
                      <w:bCs/>
                      <w:noProof/>
                      <w:lang w:eastAsia="ru-RU"/>
                    </w:rPr>
                    <w:t>51</w:t>
                  </w:r>
                </w:fldSimple>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4" type="#_x0000_t202" style="position:absolute;margin-left:134.25pt;margin-top:151.7pt;width:91.5pt;height:5.7pt;z-index:-25162547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56</w:t>
                  </w:r>
                </w:fldSimple>
                <w:r>
                  <w:rPr>
                    <w:rStyle w:val="a5"/>
                    <w:b/>
                    <w:bCs/>
                    <w:lang w:eastAsia="ru-RU"/>
                  </w:rPr>
                  <w:t xml:space="preserve"> ЛЕКСИКОЛОГИЯ</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5" type="#_x0000_t202" style="position:absolute;margin-left:400.8pt;margin-top:151.7pt;width:62.7pt;height:7.2pt;z-index:-25162342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Corbel"/>
                    <w:lang w:eastAsia="ru-RU"/>
                  </w:rPr>
                  <w:t xml:space="preserve">Паромнмим </w:t>
                </w:r>
                <w:fldSimple w:instr=" PAGE \* MERGEFORMAT ">
                  <w:r w:rsidRPr="001D3889">
                    <w:rPr>
                      <w:rStyle w:val="Corbel"/>
                      <w:noProof/>
                      <w:lang w:eastAsia="ru-RU"/>
                    </w:rPr>
                    <w:t>55</w:t>
                  </w:r>
                </w:fldSimple>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6" type="#_x0000_t202" style="position:absolute;margin-left:350.7pt;margin-top:152pt;width:113.1pt;height:5.7pt;z-index:-25162137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a5"/>
                    <w:b/>
                    <w:bCs/>
                    <w:lang w:eastAsia="ru-RU"/>
                  </w:rPr>
                  <w:t xml:space="preserve">Лексическая антонимии </w:t>
                </w:r>
                <w:fldSimple w:instr=" PAGE \* MERGEFORMAT ">
                  <w:r w:rsidRPr="001D3889">
                    <w:rPr>
                      <w:rStyle w:val="a5"/>
                      <w:b/>
                      <w:bCs/>
                      <w:noProof/>
                      <w:lang w:eastAsia="ru-RU"/>
                    </w:rPr>
                    <w:t>53</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0" type="#_x0000_t202" style="position:absolute;margin-left:93.3pt;margin-top:108.9pt;width:65.7pt;height:6.6pt;z-index:-25165414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a5"/>
                    <w:b/>
                    <w:bCs/>
                    <w:lang w:eastAsia="ru-RU"/>
                  </w:rPr>
                  <w:t>ПРЕДИСЛОВИЕ</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7" type="#_x0000_t202" style="position:absolute;margin-left:134.25pt;margin-top:151.7pt;width:91.5pt;height:5.7pt;z-index:-25161932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72</w:t>
                  </w:r>
                </w:fldSimple>
                <w:r>
                  <w:rPr>
                    <w:rStyle w:val="a5"/>
                    <w:b/>
                    <w:bCs/>
                    <w:lang w:eastAsia="ru-RU"/>
                  </w:rPr>
                  <w:t xml:space="preserve"> ЛЕКСИКОЛОГИЯ</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8" type="#_x0000_t202" style="position:absolute;margin-left:320.1pt;margin-top:159.5pt;width:143.4pt;height:7.2pt;z-index:-25161728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pt"/>
                    <w:lang w:eastAsia="ru-RU"/>
                  </w:rPr>
                  <w:t xml:space="preserve">Формирование русской лексики </w:t>
                </w:r>
                <w:fldSimple w:instr=" PAGE \* MERGEFORMAT ">
                  <w:r w:rsidRPr="001D3889">
                    <w:rPr>
                      <w:rStyle w:val="7pt"/>
                      <w:noProof/>
                      <w:lang w:eastAsia="ru-RU"/>
                    </w:rPr>
                    <w:t>73</w:t>
                  </w:r>
                </w:fldSimple>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69" type="#_x0000_t202" style="position:absolute;margin-left:400.8pt;margin-top:159.8pt;width:63pt;height:7.2pt;z-index:-25161523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37pt"/>
                    <w:b w:val="0"/>
                    <w:bCs w:val="0"/>
                  </w:rPr>
                  <w:t xml:space="preserve">Паропнмми </w:t>
                </w:r>
                <w:fldSimple w:instr=" PAGE \* MERGEFORMAT ">
                  <w:r w:rsidRPr="001D3889">
                    <w:rPr>
                      <w:rStyle w:val="37pt1"/>
                      <w:b w:val="0"/>
                      <w:bCs w:val="0"/>
                      <w:noProof/>
                    </w:rPr>
                    <w:t>57</w:t>
                  </w:r>
                </w:fldSimple>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0" type="#_x0000_t202" style="position:absolute;margin-left:134.25pt;margin-top:151.7pt;width:91.5pt;height:5.7pt;z-index:-25161318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84</w:t>
                  </w:r>
                </w:fldSimple>
                <w:r>
                  <w:rPr>
                    <w:rStyle w:val="a5"/>
                    <w:b/>
                    <w:bCs/>
                    <w:lang w:eastAsia="ru-RU"/>
                  </w:rPr>
                  <w:t xml:space="preserve"> ЛЕКСИКОЛОГИЯ</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1" type="#_x0000_t202" style="position:absolute;margin-left:239.4pt;margin-top:159.5pt;width:224.1pt;height:7.2pt;z-index:-25161113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pt"/>
                    <w:lang w:eastAsia="ru-RU"/>
                  </w:rPr>
                  <w:t xml:space="preserve">Процессы архаизации и обновления русской лексики </w:t>
                </w:r>
                <w:fldSimple w:instr=" PAGE \* MERGEFORMAT ">
                  <w:r w:rsidRPr="001D3889">
                    <w:rPr>
                      <w:rStyle w:val="7pt"/>
                      <w:noProof/>
                      <w:lang w:eastAsia="ru-RU"/>
                    </w:rPr>
                    <w:t>85</w:t>
                  </w:r>
                </w:fldSimple>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2" type="#_x0000_t202" style="position:absolute;margin-left:134.25pt;margin-top:151.7pt;width:91.5pt;height:5.7pt;z-index:-25160908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94</w:t>
                  </w:r>
                </w:fldSimple>
                <w:r>
                  <w:rPr>
                    <w:rStyle w:val="a5"/>
                    <w:b/>
                    <w:bCs/>
                    <w:lang w:eastAsia="ru-RU"/>
                  </w:rPr>
                  <w:t xml:space="preserve"> ЛЕКСИКОЛОГИЯ</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3" type="#_x0000_t202" style="position:absolute;margin-left:271.8pt;margin-top:159.8pt;width:192pt;height:7.2pt;z-index:-25160704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pt"/>
                    <w:lang w:eastAsia="ru-RU"/>
                  </w:rPr>
                  <w:t xml:space="preserve">Лексика ограниченной сферы употребления </w:t>
                </w:r>
                <w:fldSimple w:instr=" PAGE \* MERGEFORMAT ">
                  <w:r w:rsidRPr="001D3889">
                    <w:rPr>
                      <w:rStyle w:val="7pt"/>
                      <w:noProof/>
                      <w:lang w:eastAsia="ru-RU"/>
                    </w:rPr>
                    <w:t>95</w:t>
                  </w:r>
                </w:fldSimple>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4" type="#_x0000_t202" style="position:absolute;margin-left:134.25pt;margin-top:151.7pt;width:91.5pt;height:5.7pt;z-index:-25160499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108</w:t>
                  </w:r>
                </w:fldSimple>
                <w:r>
                  <w:rPr>
                    <w:rStyle w:val="a5"/>
                    <w:b/>
                    <w:bCs/>
                    <w:lang w:eastAsia="ru-RU"/>
                  </w:rPr>
                  <w:t xml:space="preserve"> ЛЕКСИКОЛОГИЯ</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5" type="#_x0000_t202" style="position:absolute;margin-left:267.6pt;margin-top:151.7pt;width:196.5pt;height:7.2pt;z-index:-25160294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pt"/>
                    <w:lang w:eastAsia="ru-RU"/>
                  </w:rPr>
                  <w:t xml:space="preserve">Стилистическое расслоение русской лексики </w:t>
                </w:r>
                <w:fldSimple w:instr=" PAGE \* MERGEFORMAT ">
                  <w:r w:rsidRPr="001D3889">
                    <w:rPr>
                      <w:rStyle w:val="7pt"/>
                      <w:noProof/>
                      <w:lang w:eastAsia="ru-RU"/>
                    </w:rPr>
                    <w:t>109</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1" type="#_x0000_t202" style="position:absolute;margin-left:132.45pt;margin-top:151.7pt;width:3.9pt;height:5.4pt;z-index:-25165209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Pr>
                      <w:rStyle w:val="a5"/>
                      <w:b/>
                      <w:bCs/>
                      <w:lang w:eastAsia="ru-RU"/>
                    </w:rPr>
                    <w:t>#</w:t>
                  </w:r>
                </w:fldSimple>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6" type="#_x0000_t202" style="position:absolute;margin-left:134.85pt;margin-top:155.15pt;width:82.5pt;height:5.7pt;z-index:-25160089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pt"/>
                      <w:noProof/>
                      <w:lang w:eastAsia="ru-RU"/>
                    </w:rPr>
                    <w:t>114</w:t>
                  </w:r>
                </w:fldSimple>
                <w:r>
                  <w:rPr>
                    <w:rStyle w:val="7pt"/>
                    <w:lang w:eastAsia="ru-RU"/>
                  </w:rPr>
                  <w:t xml:space="preserve"> ФРАЗЕОЛОГИЯ</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7" type="#_x0000_t202" style="position:absolute;margin-left:359.55pt;margin-top:155.15pt;width:103.8pt;height:7.2pt;z-index:-25159884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pt"/>
                    <w:lang w:eastAsia="ru-RU"/>
                  </w:rPr>
                  <w:t xml:space="preserve">Типы фразеологизмов </w:t>
                </w:r>
                <w:fldSimple w:instr=" PAGE \* MERGEFORMAT ">
                  <w:r w:rsidRPr="001D3889">
                    <w:rPr>
                      <w:rStyle w:val="7pt"/>
                      <w:noProof/>
                      <w:lang w:val="en-US" w:eastAsia="ru-RU"/>
                    </w:rPr>
                    <w:t>115</w:t>
                  </w:r>
                </w:fldSimple>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8" type="#_x0000_t202" style="position:absolute;margin-left:134.85pt;margin-top:155.15pt;width:82.5pt;height:5.7pt;z-index:-25159680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pt"/>
                      <w:noProof/>
                      <w:lang w:eastAsia="ru-RU"/>
                    </w:rPr>
                    <w:t>120</w:t>
                  </w:r>
                </w:fldSimple>
                <w:r>
                  <w:rPr>
                    <w:rStyle w:val="7pt"/>
                    <w:lang w:eastAsia="ru-RU"/>
                  </w:rPr>
                  <w:t xml:space="preserve"> ФРАЗЕОЛОГИЯ</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79" type="#_x0000_t202" style="position:absolute;margin-left:338.25pt;margin-top:153.95pt;width:125.7pt;height:7.2pt;z-index:-25159475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Фразеологическая система </w:t>
                </w:r>
                <w:fldSimple w:instr=" PAGE \* MERGEFORMAT ">
                  <w:r w:rsidRPr="001D3889">
                    <w:rPr>
                      <w:rStyle w:val="72"/>
                      <w:noProof/>
                      <w:lang w:eastAsia="ru-RU"/>
                    </w:rPr>
                    <w:t>119</w:t>
                  </w:r>
                </w:fldSimple>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0" type="#_x0000_t202" style="position:absolute;margin-left:134.85pt;margin-top:155.15pt;width:82.5pt;height:5.7pt;z-index:-25159270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pt"/>
                      <w:noProof/>
                      <w:lang w:eastAsia="ru-RU"/>
                    </w:rPr>
                    <w:t>126</w:t>
                  </w:r>
                </w:fldSimple>
                <w:r>
                  <w:rPr>
                    <w:rStyle w:val="7pt"/>
                    <w:lang w:eastAsia="ru-RU"/>
                  </w:rPr>
                  <w:t xml:space="preserve"> ФРАЗЕОЛОГИЯ</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1" type="#_x0000_t202" style="position:absolute;margin-left:355.35pt;margin-top:153.95pt;width:108.6pt;height:7.2pt;z-index:-25159065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Фразеологизмы в речи </w:t>
                </w:r>
                <w:fldSimple w:instr=" PAGE \* MERGEFORMAT ">
                  <w:r w:rsidRPr="001D3889">
                    <w:rPr>
                      <w:rStyle w:val="72"/>
                      <w:noProof/>
                      <w:lang w:eastAsia="ru-RU"/>
                    </w:rPr>
                    <w:t>127</w:t>
                  </w:r>
                </w:fldSimple>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2" type="#_x0000_t202" style="position:absolute;margin-left:282pt;margin-top:153.95pt;width:180.9pt;height:7.2pt;z-index:-25158860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Стилистическая окраска фразеологизмов </w:t>
                </w:r>
                <w:fldSimple w:instr=" PAGE \* MERGEFORMAT ">
                  <w:r w:rsidRPr="001D3889">
                    <w:rPr>
                      <w:rStyle w:val="72"/>
                      <w:noProof/>
                      <w:lang w:eastAsia="ru-RU"/>
                    </w:rPr>
                    <w:t>121</w:t>
                  </w:r>
                </w:fldSimple>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3" type="#_x0000_t202" style="position:absolute;margin-left:134.4pt;margin-top:153.95pt;width:96pt;height:5.7pt;z-index:-25158656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136</w:t>
                  </w:r>
                </w:fldSimple>
                <w:r>
                  <w:rPr>
                    <w:rStyle w:val="72"/>
                    <w:lang w:eastAsia="ru-RU"/>
                  </w:rPr>
                  <w:t xml:space="preserve"> ЛЕКСИКОГРАФИЯ</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4" type="#_x0000_t202" style="position:absolute;margin-left:410.25pt;margin-top:153.65pt;width:53.7pt;height:7.2pt;z-index:-25158451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Словари </w:t>
                </w:r>
                <w:fldSimple w:instr=" PAGE \* MERGEFORMAT ">
                  <w:r w:rsidRPr="001D3889">
                    <w:rPr>
                      <w:rStyle w:val="72"/>
                      <w:noProof/>
                      <w:lang w:eastAsia="ru-RU"/>
                    </w:rPr>
                    <w:t>137</w:t>
                  </w:r>
                </w:fldSimple>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5" type="#_x0000_t202" style="position:absolute;margin-left:152.4pt;margin-top:154.25pt;width:78pt;height:5.4pt;z-index:-25158246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ЛЕКСИКОГРАФИЯ</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6" type="#_x0000_t202" style="position:absolute;margin-left:338.2pt;margin-top:155.9pt;width:124.5pt;height:7.2pt;z-index:-25158041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Гласные н согласные звуки </w:t>
                </w:r>
                <w:fldSimple w:instr=" PAGE \* MERGEFORMAT ">
                  <w:r w:rsidRPr="001D3889">
                    <w:rPr>
                      <w:rStyle w:val="72"/>
                      <w:noProof/>
                      <w:lang w:eastAsia="ru-RU"/>
                    </w:rPr>
                    <w:t>142</w:t>
                  </w:r>
                </w:fldSimple>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7" type="#_x0000_t202" style="position:absolute;margin-left:338.2pt;margin-top:155.9pt;width:124.5pt;height:7.2pt;z-index:-25157836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Гласные н согласные звуки </w:t>
                </w:r>
                <w:fldSimple w:instr=" PAGE \* MERGEFORMAT ">
                  <w:r w:rsidRPr="001D3889">
                    <w:rPr>
                      <w:rStyle w:val="72"/>
                      <w:noProof/>
                      <w:lang w:eastAsia="ru-RU"/>
                    </w:rPr>
                    <w:t>141</w:t>
                  </w:r>
                </w:fldSimple>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8" type="#_x0000_t202" style="position:absolute;margin-left:133.3pt;margin-top:155.9pt;width:131.1pt;height:5.7pt;z-index:-25157632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140</w:t>
                  </w:r>
                </w:fldSimple>
                <w:r>
                  <w:rPr>
                    <w:rStyle w:val="72"/>
                    <w:lang w:eastAsia="ru-RU"/>
                  </w:rPr>
                  <w:t xml:space="preserve"> ФОНЕТИКА И ОРФОЭПИЯ</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89" type="#_x0000_t202" style="position:absolute;margin-left:133.45pt;margin-top:155.9pt;width:131.1pt;height:5.7pt;z-index:-25157427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146</w:t>
                  </w:r>
                </w:fldSimple>
                <w:r>
                  <w:rPr>
                    <w:rStyle w:val="72"/>
                    <w:lang w:eastAsia="ru-RU"/>
                  </w:rPr>
                  <w:t xml:space="preserve"> ФОНЕТИКА И ОРФОЭПИЯ</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0" type="#_x0000_t202" style="position:absolute;margin-left:338.2pt;margin-top:155.9pt;width:124.5pt;height:7.2pt;z-index:-25157222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Гласные н согласные звуки </w:t>
                </w:r>
                <w:fldSimple w:instr=" PAGE \* MERGEFORMAT ">
                  <w:r w:rsidRPr="001D3889">
                    <w:rPr>
                      <w:rStyle w:val="72"/>
                      <w:noProof/>
                      <w:lang w:eastAsia="ru-RU"/>
                    </w:rPr>
                    <w:t>145</w:t>
                  </w:r>
                </w:fldSimple>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1" type="#_x0000_t202" style="position:absolute;margin-left:133.3pt;margin-top:155.9pt;width:131.1pt;height:5.7pt;z-index:-25157017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143</w:t>
                  </w:r>
                </w:fldSimple>
                <w:r>
                  <w:rPr>
                    <w:rStyle w:val="72"/>
                    <w:lang w:eastAsia="ru-RU"/>
                  </w:rPr>
                  <w:t xml:space="preserve"> ФОНЕТИКА И ОРФОЭПИЯ</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2" type="#_x0000_t202" style="position:absolute;margin-left:133.3pt;margin-top:155.9pt;width:131.1pt;height:5.7pt;z-index:-25156812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152</w:t>
                  </w:r>
                </w:fldSimple>
                <w:r>
                  <w:rPr>
                    <w:rStyle w:val="72"/>
                    <w:lang w:eastAsia="ru-RU"/>
                  </w:rPr>
                  <w:t xml:space="preserve"> ФОНЕТИКА И ОРФОЭПИЯ</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3" type="#_x0000_t202" style="position:absolute;margin-left:284.35pt;margin-top:149.45pt;width:178.8pt;height:7.2pt;z-index:-25156608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Фонологическая система русского языка </w:t>
                </w:r>
                <w:fldSimple w:instr=" PAGE \* MERGEFORMAT ">
                  <w:r w:rsidRPr="001D3889">
                    <w:rPr>
                      <w:rStyle w:val="72"/>
                      <w:noProof/>
                      <w:lang w:eastAsia="ru-RU"/>
                    </w:rPr>
                    <w:t>151</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2" type="#_x0000_t202" style="position:absolute;margin-left:134.25pt;margin-top:151.7pt;width:91.5pt;height:5.7pt;z-index:-25165004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12</w:t>
                  </w:r>
                </w:fldSimple>
                <w:r>
                  <w:rPr>
                    <w:rStyle w:val="a5"/>
                    <w:b/>
                    <w:bCs/>
                    <w:lang w:eastAsia="ru-RU"/>
                  </w:rPr>
                  <w:t xml:space="preserve"> ЛЕКСИКОЛОГИЯ</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4" type="#_x0000_t202" style="position:absolute;margin-left:133.3pt;margin-top:155.9pt;width:131.1pt;height:5.7pt;z-index:-25156403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156</w:t>
                  </w:r>
                </w:fldSimple>
                <w:r>
                  <w:rPr>
                    <w:rStyle w:val="72"/>
                    <w:lang w:eastAsia="ru-RU"/>
                  </w:rPr>
                  <w:t xml:space="preserve"> ФОНЕТИКА И ОРФОЭПИЯ</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5" type="#_x0000_t202" style="position:absolute;margin-left:404.95pt;margin-top:149.75pt;width:58.8pt;height:7.2pt;z-index:-25156198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Орфоэпии </w:t>
                </w:r>
                <w:fldSimple w:instr=" PAGE \* MERGEFORMAT ">
                  <w:r w:rsidRPr="001D3889">
                    <w:rPr>
                      <w:rStyle w:val="72"/>
                      <w:noProof/>
                      <w:lang w:eastAsia="ru-RU"/>
                    </w:rPr>
                    <w:t>155</w:t>
                  </w:r>
                </w:fldSimple>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6" type="#_x0000_t202" style="position:absolute;margin-left:153.25pt;margin-top:149.75pt;width:112.2pt;height:5.7pt;z-index:-25155993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ФОНЕТИКА И ОРФОЭПИЯ</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7" type="#_x0000_t202" style="position:absolute;margin-left:134.8pt;margin-top:149.75pt;width:132.6pt;height:5.4pt;z-index:-25155788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160</w:t>
                  </w:r>
                </w:fldSimple>
                <w:r>
                  <w:rPr>
                    <w:rStyle w:val="72"/>
                    <w:lang w:eastAsia="ru-RU"/>
                  </w:rPr>
                  <w:t xml:space="preserve"> ГРАФИКА И ОРФОГРАФИЯ</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8" type="#_x0000_t202" style="position:absolute;margin-left:394.6pt;margin-top:149.45pt;width:68.4pt;height:7.2pt;z-index:-25155584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Орфография </w:t>
                </w:r>
                <w:fldSimple w:instr=" PAGE \* MERGEFORMAT ">
                  <w:r w:rsidRPr="001D3889">
                    <w:rPr>
                      <w:rStyle w:val="72"/>
                      <w:noProof/>
                      <w:lang w:eastAsia="ru-RU"/>
                    </w:rPr>
                    <w:t>161</w:t>
                  </w:r>
                </w:fldSimple>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99" type="#_x0000_t202" style="position:absolute;margin-left:153.1pt;margin-top:149.75pt;width:114pt;height:5.4pt;z-index:-25155379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ГРАФИКА И ОРФОГРАФИЯ</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0" type="#_x0000_t202" style="position:absolute;margin-left:131.5pt;margin-top:155.15pt;width:116.7pt;height:5.7pt;z-index:-25155174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164</w:t>
                  </w:r>
                </w:fldSimple>
                <w:r>
                  <w:rPr>
                    <w:rStyle w:val="72"/>
                    <w:lang w:eastAsia="ru-RU"/>
                  </w:rPr>
                  <w:t xml:space="preserve"> СЛОВООБРАЗОВАНИЕ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3" type="#_x0000_t202" style="position:absolute;margin-left:327.45pt;margin-top:152pt;width:135.3pt;height:5.7pt;z-index:-25164800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a5"/>
                    <w:b/>
                    <w:bCs/>
                    <w:lang w:eastAsia="ru-RU"/>
                  </w:rPr>
                  <w:t xml:space="preserve">Слово в лексической системе </w:t>
                </w:r>
                <w:fldSimple w:instr=" PAGE \* MERGEFORMAT ">
                  <w:r w:rsidRPr="001D3889">
                    <w:rPr>
                      <w:rStyle w:val="a5"/>
                      <w:b/>
                      <w:bCs/>
                      <w:noProof/>
                      <w:lang w:val="en-US" w:eastAsia="ru-RU"/>
                    </w:rPr>
                    <w:t>13</w:t>
                  </w:r>
                </w:fldSimple>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1" type="#_x0000_t202" style="position:absolute;margin-left:131.5pt;margin-top:155.15pt;width:116.7pt;height:5.7pt;z-index:-25154969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Pr>
                      <w:rStyle w:val="72"/>
                      <w:lang w:eastAsia="ru-RU"/>
                    </w:rPr>
                    <w:t>#</w:t>
                  </w:r>
                </w:fldSimple>
                <w:r>
                  <w:rPr>
                    <w:rStyle w:val="72"/>
                    <w:lang w:eastAsia="ru-RU"/>
                  </w:rPr>
                  <w:t xml:space="preserve"> СЛОВООБРАЗОВАНИЕ</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2" type="#_x0000_t202" style="position:absolute;margin-left:131.5pt;margin-top:155.15pt;width:116.7pt;height:5.7pt;z-index:-25154764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166</w:t>
                  </w:r>
                </w:fldSimple>
                <w:r>
                  <w:rPr>
                    <w:rStyle w:val="72"/>
                    <w:lang w:eastAsia="ru-RU"/>
                  </w:rPr>
                  <w:t xml:space="preserve"> СЛОВООБРАЗОВАНИЕ</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3" type="#_x0000_t202" style="position:absolute;margin-left:388.45pt;margin-top:155.15pt;width:72.9pt;height:5.7pt;z-index:-25154560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Состав слова </w:t>
                </w:r>
                <w:fldSimple w:instr=" PAGE \* MERGEFORMAT ">
                  <w:r w:rsidRPr="001D3889">
                    <w:rPr>
                      <w:rStyle w:val="72"/>
                      <w:noProof/>
                      <w:lang w:eastAsia="ru-RU"/>
                    </w:rPr>
                    <w:t>167</w:t>
                  </w:r>
                </w:fldSimple>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4" type="#_x0000_t202" style="position:absolute;margin-left:333.85pt;margin-top:155.15pt;width:126.9pt;height:7.2pt;z-index:-25154355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Способы словообразования </w:t>
                </w:r>
                <w:fldSimple w:instr=" PAGE \* MERGEFORMAT ">
                  <w:r w:rsidRPr="001D3889">
                    <w:rPr>
                      <w:rStyle w:val="72"/>
                      <w:noProof/>
                      <w:lang w:eastAsia="ru-RU"/>
                    </w:rPr>
                    <w:t>165</w:t>
                  </w:r>
                </w:fldSimple>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5" type="#_x0000_t202" style="position:absolute;margin-left:131.5pt;margin-top:155.15pt;width:116.7pt;height:5.7pt;z-index:-25154150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2"/>
                      <w:noProof/>
                      <w:lang w:eastAsia="ru-RU"/>
                    </w:rPr>
                    <w:t>174</w:t>
                  </w:r>
                </w:fldSimple>
                <w:r>
                  <w:rPr>
                    <w:rStyle w:val="72"/>
                    <w:lang w:eastAsia="ru-RU"/>
                  </w:rPr>
                  <w:t xml:space="preserve"> СЛОВООБРАЗОВАНИЕ</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6" type="#_x0000_t202" style="position:absolute;margin-left:388.45pt;margin-top:155.15pt;width:72.9pt;height:5.7pt;z-index:-25153945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2"/>
                    <w:lang w:eastAsia="ru-RU"/>
                  </w:rPr>
                  <w:t xml:space="preserve">Состав слова </w:t>
                </w:r>
                <w:fldSimple w:instr=" PAGE \* MERGEFORMAT ">
                  <w:r w:rsidRPr="001D3889">
                    <w:rPr>
                      <w:rStyle w:val="72"/>
                      <w:noProof/>
                      <w:lang w:eastAsia="ru-RU"/>
                    </w:rPr>
                    <w:t>173</w:t>
                  </w:r>
                </w:fldSimple>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7" type="#_x0000_t202" style="position:absolute;margin-left:134.5pt;margin-top:155.15pt;width:116.7pt;height:5.7pt;z-index:-25153740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168</w:t>
                  </w:r>
                </w:fldSimple>
                <w:r>
                  <w:rPr>
                    <w:rStyle w:val="74"/>
                    <w:lang w:eastAsia="ru-RU"/>
                  </w:rPr>
                  <w:t xml:space="preserve"> СЛОВООБРАЗОВАНИЕ</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8" type="#_x0000_t202" style="position:absolute;margin-left:391.15pt;margin-top:155.15pt;width:52.8pt;height:5.7pt;z-index:-25153536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Состав слова</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4" type="#_x0000_t202" style="position:absolute;margin-left:134.25pt;margin-top:151.7pt;width:91.5pt;height:5.7pt;z-index:-25164595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20</w:t>
                  </w:r>
                </w:fldSimple>
                <w:r>
                  <w:rPr>
                    <w:rStyle w:val="a5"/>
                    <w:b/>
                    <w:bCs/>
                    <w:lang w:eastAsia="ru-RU"/>
                  </w:rPr>
                  <w:t xml:space="preserve"> ЛЕКСИКОЛОГИЯ</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09" type="#_x0000_t202" style="position:absolute;margin-left:133.75pt;margin-top:153.9pt;width:84.3pt;height:5.4pt;z-index:-25153331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178</w:t>
                  </w:r>
                </w:fldSimple>
                <w:r>
                  <w:rPr>
                    <w:rStyle w:val="74"/>
                    <w:lang w:eastAsia="ru-RU"/>
                  </w:rPr>
                  <w:t xml:space="preserve"> МОРФОЛОГИЯ</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0" type="#_x0000_t202" style="position:absolute;margin-left:401.05pt;margin-top:153.9pt;width:63pt;height:7.2pt;z-index:-25153126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Части речи </w:t>
                </w:r>
                <w:fldSimple w:instr=" PAGE \* MERGEFORMAT ">
                  <w:r w:rsidRPr="001D3889">
                    <w:rPr>
                      <w:rStyle w:val="74"/>
                      <w:noProof/>
                      <w:lang w:eastAsia="ru-RU"/>
                    </w:rPr>
                    <w:t>179</w:t>
                  </w:r>
                </w:fldSimple>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1" type="#_x0000_t202" style="position:absolute;margin-left:133.75pt;margin-top:153.9pt;width:84.3pt;height:5.4pt;z-index:-25152921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192</w:t>
                  </w:r>
                </w:fldSimple>
                <w:r>
                  <w:rPr>
                    <w:rStyle w:val="74"/>
                    <w:lang w:eastAsia="ru-RU"/>
                  </w:rPr>
                  <w:t xml:space="preserve"> МОРФОЛОГИЯ</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2" type="#_x0000_t202" style="position:absolute;margin-left:356.2pt;margin-top:153.9pt;width:107.7pt;height:7.2pt;z-index:-25152716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Имя существительное </w:t>
                </w:r>
                <w:fldSimple w:instr=" PAGE \* MERGEFORMAT ">
                  <w:r w:rsidRPr="001D3889">
                    <w:rPr>
                      <w:rStyle w:val="74"/>
                      <w:noProof/>
                      <w:lang w:eastAsia="ru-RU"/>
                    </w:rPr>
                    <w:t>193</w:t>
                  </w:r>
                </w:fldSimple>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3" type="#_x0000_t202" style="position:absolute;margin-left:133.75pt;margin-top:153.9pt;width:84.3pt;height:5.4pt;z-index:-25152512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196</w:t>
                  </w:r>
                </w:fldSimple>
                <w:r>
                  <w:rPr>
                    <w:rStyle w:val="74"/>
                    <w:lang w:eastAsia="ru-RU"/>
                  </w:rPr>
                  <w:t xml:space="preserve"> МОРФОЛОГИЯ</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4" type="#_x0000_t202" style="position:absolute;margin-left:361pt;margin-top:153.9pt;width:102.9pt;height:7.2pt;z-index:-25152307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Ими прилагательное </w:t>
                </w:r>
                <w:fldSimple w:instr=" PAGE \* MERGEFORMAT ">
                  <w:r w:rsidRPr="001D3889">
                    <w:rPr>
                      <w:rStyle w:val="74"/>
                      <w:noProof/>
                      <w:lang w:eastAsia="ru-RU"/>
                    </w:rPr>
                    <w:t>197</w:t>
                  </w:r>
                </w:fldSimple>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5" type="#_x0000_t202" style="position:absolute;margin-left:356.2pt;margin-top:153.9pt;width:107.7pt;height:7.2pt;z-index:-25152102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Имя существительное </w:t>
                </w:r>
                <w:fldSimple w:instr=" PAGE \* MERGEFORMAT ">
                  <w:r w:rsidRPr="001D3889">
                    <w:rPr>
                      <w:rStyle w:val="74"/>
                      <w:noProof/>
                      <w:lang w:eastAsia="ru-RU"/>
                    </w:rPr>
                    <w:t>194</w:t>
                  </w:r>
                </w:fldSimple>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6" type="#_x0000_t202" style="position:absolute;margin-left:133.75pt;margin-top:153.9pt;width:84.3pt;height:5.4pt;z-index:-25151897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208</w:t>
                  </w:r>
                </w:fldSimple>
                <w:r>
                  <w:rPr>
                    <w:rStyle w:val="74"/>
                    <w:lang w:eastAsia="ru-RU"/>
                  </w:rPr>
                  <w:t xml:space="preserve"> МОРФОЛОГИЯ</w:t>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7" type="#_x0000_t202" style="position:absolute;margin-left:361pt;margin-top:153.9pt;width:102.9pt;height:7.2pt;z-index:-25151692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Ими прилагательное </w:t>
                </w:r>
                <w:fldSimple w:instr=" PAGE \* MERGEFORMAT ">
                  <w:r w:rsidRPr="001D3889">
                    <w:rPr>
                      <w:rStyle w:val="74"/>
                      <w:noProof/>
                      <w:lang w:eastAsia="ru-RU"/>
                    </w:rPr>
                    <w:t>207</w:t>
                  </w:r>
                </w:fldSimple>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8" type="#_x0000_t202" style="position:absolute;margin-left:361.3pt;margin-top:153.9pt;width:103.2pt;height:7.2pt;z-index:-25151488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Имя прилагательное </w:t>
                </w:r>
                <w:fldSimple w:instr=" PAGE \* MERGEFORMAT ">
                  <w:r w:rsidRPr="001D3889">
                    <w:rPr>
                      <w:rStyle w:val="74"/>
                      <w:noProof/>
                      <w:lang w:eastAsia="ru-RU"/>
                    </w:rPr>
                    <w:t>198</w:t>
                  </w:r>
                </w:fldSimple>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5" type="#_x0000_t202" style="position:absolute;margin-left:333.3pt;margin-top:151.7pt;width:130.2pt;height:5.7pt;z-index:-25164390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a5"/>
                    <w:b/>
                    <w:bCs/>
                    <w:lang w:eastAsia="ru-RU"/>
                  </w:rPr>
                  <w:t xml:space="preserve">Лексическое значение слова </w:t>
                </w:r>
                <w:fldSimple w:instr=" PAGE \* MERGEFORMAT ">
                  <w:r w:rsidRPr="001D3889">
                    <w:rPr>
                      <w:rStyle w:val="a5"/>
                      <w:b/>
                      <w:bCs/>
                      <w:noProof/>
                      <w:lang w:eastAsia="ru-RU"/>
                    </w:rPr>
                    <w:t>21</w:t>
                  </w:r>
                </w:fldSimple>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19" type="#_x0000_t202" style="position:absolute;margin-left:133.75pt;margin-top:153.9pt;width:84.3pt;height:5.4pt;z-index:-25151283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212</w:t>
                  </w:r>
                </w:fldSimple>
                <w:r>
                  <w:rPr>
                    <w:rStyle w:val="74"/>
                    <w:lang w:eastAsia="ru-RU"/>
                  </w:rPr>
                  <w:t xml:space="preserve"> МОРФОЛОГИЯ</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0" type="#_x0000_t202" style="position:absolute;margin-left:370.15pt;margin-top:153.9pt;width:93.6pt;height:5.7pt;z-index:-25151078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Имя числительное </w:t>
                </w:r>
                <w:fldSimple w:instr=" PAGE \* MERGEFORMAT ">
                  <w:r w:rsidRPr="001D3889">
                    <w:rPr>
                      <w:rStyle w:val="74"/>
                      <w:noProof/>
                      <w:lang w:eastAsia="ru-RU"/>
                    </w:rPr>
                    <w:t>211</w:t>
                  </w:r>
                </w:fldSimple>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1" type="#_x0000_t202" style="position:absolute;margin-left:133.75pt;margin-top:153.9pt;width:84.3pt;height:5.4pt;z-index:-25150873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218</w:t>
                  </w:r>
                </w:fldSimple>
                <w:r>
                  <w:rPr>
                    <w:rStyle w:val="74"/>
                    <w:lang w:eastAsia="ru-RU"/>
                  </w:rPr>
                  <w:t xml:space="preserve"> МОРФОЛОГИЯ</w:t>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2" type="#_x0000_t202" style="position:absolute;margin-left:391.6pt;margin-top:153.9pt;width:71.4pt;height:5.7pt;z-index:-25150668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Местоимение </w:t>
                </w:r>
                <w:fldSimple w:instr=" PAGE \* MERGEFORMAT ">
                  <w:r w:rsidRPr="001D3889">
                    <w:rPr>
                      <w:rStyle w:val="74"/>
                      <w:noProof/>
                      <w:lang w:eastAsia="ru-RU"/>
                    </w:rPr>
                    <w:t>219</w:t>
                  </w:r>
                </w:fldSimple>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3" type="#_x0000_t202" style="position:absolute;margin-left:133.75pt;margin-top:153.9pt;width:84.3pt;height:5.4pt;z-index:-25150464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222</w:t>
                  </w:r>
                </w:fldSimple>
                <w:r>
                  <w:rPr>
                    <w:rStyle w:val="74"/>
                    <w:lang w:eastAsia="ru-RU"/>
                  </w:rPr>
                  <w:t xml:space="preserve"> МОРФОЛОГИЯ</w:t>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4" type="#_x0000_t202" style="position:absolute;margin-left:417.1pt;margin-top:153.9pt;width:46.5pt;height:5.7pt;z-index:-25150259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Глагол </w:t>
                </w:r>
                <w:fldSimple w:instr=" PAGE \* MERGEFORMAT ">
                  <w:r w:rsidRPr="001D3889">
                    <w:rPr>
                      <w:rStyle w:val="74"/>
                      <w:noProof/>
                      <w:lang w:eastAsia="ru-RU"/>
                    </w:rPr>
                    <w:t>223</w:t>
                  </w:r>
                </w:fldSimple>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5" type="#_x0000_t202" style="position:absolute;margin-left:391.6pt;margin-top:153.9pt;width:71.4pt;height:5.7pt;z-index:-25150054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Местоимение </w:t>
                </w:r>
                <w:fldSimple w:instr=" PAGE \* MERGEFORMAT ">
                  <w:r w:rsidRPr="001D3889">
                    <w:rPr>
                      <w:rStyle w:val="74"/>
                      <w:noProof/>
                      <w:lang w:eastAsia="ru-RU"/>
                    </w:rPr>
                    <w:t>220</w:t>
                  </w:r>
                </w:fldSimple>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6" type="#_x0000_t202" style="position:absolute;margin-left:133.75pt;margin-top:153.9pt;width:84.3pt;height:5.4pt;z-index:-25149849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258</w:t>
                  </w:r>
                </w:fldSimple>
                <w:r>
                  <w:rPr>
                    <w:rStyle w:val="74"/>
                    <w:lang w:eastAsia="ru-RU"/>
                  </w:rPr>
                  <w:t xml:space="preserve"> МОРФОЛОГИЯ</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7" type="#_x0000_t202" style="position:absolute;margin-left:417.1pt;margin-top:153.9pt;width:46.5pt;height:5.7pt;z-index:-25149644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Глагол </w:t>
                </w:r>
                <w:fldSimple w:instr=" PAGE \* MERGEFORMAT ">
                  <w:r w:rsidRPr="001D3889">
                    <w:rPr>
                      <w:rStyle w:val="74"/>
                      <w:noProof/>
                      <w:lang w:eastAsia="ru-RU"/>
                    </w:rPr>
                    <w:t>259</w:t>
                  </w:r>
                </w:fldSimple>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056" type="#_x0000_t202" style="position:absolute;margin-left:134.25pt;margin-top:151.7pt;width:91.5pt;height:5.7pt;z-index:-25164185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a5"/>
                      <w:b/>
                      <w:bCs/>
                      <w:noProof/>
                      <w:lang w:eastAsia="ru-RU"/>
                    </w:rPr>
                    <w:t>26</w:t>
                  </w:r>
                </w:fldSimple>
                <w:r>
                  <w:rPr>
                    <w:rStyle w:val="a5"/>
                    <w:b/>
                    <w:bCs/>
                    <w:lang w:eastAsia="ru-RU"/>
                  </w:rPr>
                  <w:t xml:space="preserve"> ЛЕКСИКОЛОГИЯ</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8" type="#_x0000_t202" style="position:absolute;margin-left:417.1pt;margin-top:153.9pt;width:46.5pt;height:5.7pt;z-index:-25149440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3"/>
                    <w:lang w:eastAsia="ru-RU"/>
                  </w:rPr>
                  <w:t xml:space="preserve">Гл а юл </w:t>
                </w:r>
                <w:fldSimple w:instr=" PAGE \* MERGEFORMAT ">
                  <w:r w:rsidRPr="001D3889">
                    <w:rPr>
                      <w:rStyle w:val="73"/>
                      <w:noProof/>
                      <w:lang w:eastAsia="ru-RU"/>
                    </w:rPr>
                    <w:t>224</w:t>
                  </w:r>
                </w:fldSimple>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29" type="#_x0000_t202" style="position:absolute;margin-left:133.75pt;margin-top:153.9pt;width:84.3pt;height:5.4pt;z-index:-25149235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262</w:t>
                  </w:r>
                </w:fldSimple>
                <w:r>
                  <w:rPr>
                    <w:rStyle w:val="74"/>
                    <w:lang w:eastAsia="ru-RU"/>
                  </w:rPr>
                  <w:t xml:space="preserve"> МОРФОЛОГИЯ</w:t>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0" type="#_x0000_t202" style="position:absolute;margin-left:296.8pt;margin-top:153.9pt;width:167.4pt;height:7.2pt;z-index:-25149030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3"/>
                    <w:lang w:eastAsia="ru-RU"/>
                  </w:rPr>
                  <w:t xml:space="preserve">Наречие н слова категории состоянии </w:t>
                </w:r>
                <w:fldSimple w:instr=" PAGE \* MERGEFORMAT ">
                  <w:r w:rsidRPr="001D3889">
                    <w:rPr>
                      <w:rStyle w:val="73"/>
                      <w:noProof/>
                      <w:lang w:eastAsia="ru-RU"/>
                    </w:rPr>
                    <w:t>263</w:t>
                  </w:r>
                </w:fldSimple>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1" type="#_x0000_t202" style="position:absolute;margin-left:417.1pt;margin-top:153.9pt;width:46.5pt;height:5.7pt;z-index:-25148825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4"/>
                    <w:lang w:eastAsia="ru-RU"/>
                  </w:rPr>
                  <w:t xml:space="preserve">Глагол </w:t>
                </w:r>
                <w:fldSimple w:instr=" PAGE \* MERGEFORMAT ">
                  <w:r w:rsidRPr="001D3889">
                    <w:rPr>
                      <w:rStyle w:val="74"/>
                      <w:noProof/>
                      <w:lang w:eastAsia="ru-RU"/>
                    </w:rPr>
                    <w:t>260</w:t>
                  </w:r>
                </w:fldSimple>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2" type="#_x0000_t202" style="position:absolute;margin-left:133.75pt;margin-top:153.9pt;width:84.3pt;height:5.4pt;z-index:-25148620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266</w:t>
                  </w:r>
                </w:fldSimple>
                <w:r>
                  <w:rPr>
                    <w:rStyle w:val="74"/>
                    <w:lang w:eastAsia="ru-RU"/>
                  </w:rPr>
                  <w:t xml:space="preserve"> МОРФОЛОГИЯ</w:t>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3" type="#_x0000_t202" style="position:absolute;margin-left:353.35pt;margin-top:153.9pt;width:111pt;height:7.2pt;z-index:-251484160;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3"/>
                    <w:lang w:eastAsia="ru-RU"/>
                  </w:rPr>
                  <w:t xml:space="preserve">Служебные части речи </w:t>
                </w:r>
                <w:fldSimple w:instr=" PAGE \* MERGEFORMAT ">
                  <w:r w:rsidRPr="001D3889">
                    <w:rPr>
                      <w:rStyle w:val="73"/>
                      <w:noProof/>
                      <w:lang w:eastAsia="ru-RU"/>
                    </w:rPr>
                    <w:t>267</w:t>
                  </w:r>
                </w:fldSimple>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4" type="#_x0000_t202" style="position:absolute;margin-left:296.8pt;margin-top:153.9pt;width:167.4pt;height:7.2pt;z-index:-251482112;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3"/>
                    <w:lang w:eastAsia="ru-RU"/>
                  </w:rPr>
                  <w:t xml:space="preserve">Наречие н слова категории состоянии </w:t>
                </w:r>
                <w:fldSimple w:instr=" PAGE \* MERGEFORMAT ">
                  <w:r w:rsidRPr="001D3889">
                    <w:rPr>
                      <w:rStyle w:val="73"/>
                      <w:noProof/>
                      <w:lang w:eastAsia="ru-RU"/>
                    </w:rPr>
                    <w:t>264</w:t>
                  </w:r>
                </w:fldSimple>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5" type="#_x0000_t202" style="position:absolute;margin-left:133.75pt;margin-top:153.9pt;width:84.3pt;height:5.4pt;z-index:-251480064;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fldSimple w:instr=" PAGE \* MERGEFORMAT ">
                  <w:r w:rsidRPr="001D3889">
                    <w:rPr>
                      <w:rStyle w:val="74"/>
                      <w:noProof/>
                      <w:lang w:eastAsia="ru-RU"/>
                    </w:rPr>
                    <w:t>270</w:t>
                  </w:r>
                </w:fldSimple>
                <w:r>
                  <w:rPr>
                    <w:rStyle w:val="74"/>
                    <w:lang w:eastAsia="ru-RU"/>
                  </w:rPr>
                  <w:t xml:space="preserve"> МОРФОЛОГИЯ</w:t>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6" type="#_x0000_t202" style="position:absolute;margin-left:417.55pt;margin-top:153.9pt;width:46.2pt;height:5.7pt;z-index:-251478016;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3"/>
                    <w:lang w:eastAsia="ru-RU"/>
                  </w:rPr>
                  <w:t xml:space="preserve">Союзы </w:t>
                </w:r>
                <w:fldSimple w:instr=" PAGE \* MERGEFORMAT ">
                  <w:r w:rsidRPr="001D3889">
                    <w:rPr>
                      <w:rStyle w:val="73"/>
                      <w:noProof/>
                      <w:lang w:eastAsia="ru-RU"/>
                    </w:rPr>
                    <w:t>271</w:t>
                  </w:r>
                </w:fldSimple>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4E9" w:rsidRDefault="006454E9">
    <w:pPr>
      <w:rPr>
        <w:sz w:val="2"/>
        <w:szCs w:val="2"/>
      </w:rPr>
    </w:pPr>
    <w:r>
      <w:rPr>
        <w:noProof/>
      </w:rPr>
      <w:pict>
        <v:shapetype id="_x0000_t202" coordsize="21600,21600" o:spt="202" path="m,l,21600r21600,l21600,xe">
          <v:stroke joinstyle="miter"/>
          <v:path gradientshapeok="t" o:connecttype="rect"/>
        </v:shapetype>
        <v:shape id="_x0000_s2137" type="#_x0000_t202" style="position:absolute;margin-left:407.2pt;margin-top:153.9pt;width:56.1pt;height:7.2pt;z-index:-251475968;mso-wrap-style:none;mso-wrap-distance-left:5pt;mso-wrap-distance-right:5pt;mso-position-horizontal-relative:page;mso-position-vertical-relative:page" filled="f" stroked="f">
          <v:textbox style="mso-fit-shape-to-text:t" inset="0,0,0,0">
            <w:txbxContent>
              <w:p w:rsidR="006454E9" w:rsidRDefault="006454E9">
                <w:pPr>
                  <w:pStyle w:val="12"/>
                  <w:shd w:val="clear" w:color="auto" w:fill="auto"/>
                  <w:spacing w:line="240" w:lineRule="auto"/>
                </w:pPr>
                <w:r>
                  <w:rPr>
                    <w:rStyle w:val="73"/>
                    <w:lang w:eastAsia="ru-RU"/>
                  </w:rPr>
                  <w:t xml:space="preserve">Предлоги </w:t>
                </w:r>
                <w:fldSimple w:instr=" PAGE \* MERGEFORMAT ">
                  <w:r w:rsidRPr="001D3889">
                    <w:rPr>
                      <w:rStyle w:val="73"/>
                      <w:noProof/>
                      <w:lang w:eastAsia="ru-RU"/>
                    </w:rPr>
                    <w:t>268</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24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17473E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17C297F"/>
    <w:multiLevelType w:val="multilevel"/>
    <w:tmpl w:val="FFFFFFFF"/>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2192C43"/>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24004C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25943B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32B3A7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3673141"/>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39B035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3E75227"/>
    <w:multiLevelType w:val="multilevel"/>
    <w:tmpl w:val="FFFFFFFF"/>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47E7E7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4ED17F3"/>
    <w:multiLevelType w:val="multilevel"/>
    <w:tmpl w:val="FFFFFFFF"/>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5077EE6"/>
    <w:multiLevelType w:val="multilevel"/>
    <w:tmpl w:val="FFFFFFFF"/>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5316AB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5CB656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61A556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64114F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07947C5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7A578B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07D47E5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836311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85600A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0857290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09AC48F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0A587E9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AB8777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B601C0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0BB606C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BFE4F6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C2F16C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0C990C2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0C9A114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0D0B028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0D9B1A1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0DB05DC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0E3003E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0E335C0A"/>
    <w:multiLevelType w:val="multilevel"/>
    <w:tmpl w:val="FFFFFFFF"/>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0E4357D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0E550B8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0E6E47B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0EC83E4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0ECF431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0F433DC0"/>
    <w:multiLevelType w:val="multilevel"/>
    <w:tmpl w:val="FFFFFFFF"/>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0F67061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0F6F45F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0F9E51A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0FC4132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0FD34B5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0FD8773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10110E5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10CF0E72"/>
    <w:multiLevelType w:val="multilevel"/>
    <w:tmpl w:val="FFFFFFFF"/>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10FD6AC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110C351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11103A18"/>
    <w:multiLevelType w:val="multilevel"/>
    <w:tmpl w:val="FFFFFFFF"/>
    <w:lvl w:ilvl="0">
      <w:start w:val="1"/>
      <w:numFmt w:val="bullet"/>
      <w:lvlText w:val="-"/>
      <w:lvlJc w:val="left"/>
      <w:rPr>
        <w:rFonts w:ascii="Times New Roman" w:eastAsia="Times New Roman" w:hAnsi="Times New Roman"/>
        <w:b w:val="0"/>
        <w:i/>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111C0A27"/>
    <w:multiLevelType w:val="multilevel"/>
    <w:tmpl w:val="FFFFFFFF"/>
    <w:lvl w:ilvl="0">
      <w:numFmt w:val="decimal"/>
      <w:lvlText w:val="%1"/>
      <w:lvlJc w:val="left"/>
      <w:rPr>
        <w:rFonts w:ascii="Gungsuh" w:eastAsia="Gungsuh" w:hAnsi="Gungsuh" w:cs="Gungsuh"/>
        <w:b w:val="0"/>
        <w:bCs w:val="0"/>
        <w:i w:val="0"/>
        <w:iCs w:val="0"/>
        <w:smallCaps w:val="0"/>
        <w:strike w:val="0"/>
        <w:color w:val="000000"/>
        <w:spacing w:val="0"/>
        <w:w w:val="100"/>
        <w:position w:val="0"/>
        <w:sz w:val="9"/>
        <w:szCs w:val="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112614E0"/>
    <w:multiLevelType w:val="multilevel"/>
    <w:tmpl w:val="FFFFFFFF"/>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11730F40"/>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11B8707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126B522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128F202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12A74C7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134A44A0"/>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13A2570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15145D8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151E5035"/>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156918D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15730F3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15A34B4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15D41B7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15FB009B"/>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166312E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16737809"/>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16D05DE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1722282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17460E46"/>
    <w:multiLevelType w:val="multilevel"/>
    <w:tmpl w:val="FFFFFFFF"/>
    <w:lvl w:ilvl="0">
      <w:start w:val="1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177356D2"/>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179571F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17DB6A0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1A52709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1B3A2D4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1C8D129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1D2E2EA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1E461DE3"/>
    <w:multiLevelType w:val="multilevel"/>
    <w:tmpl w:val="FFFFFFFF"/>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1F263974"/>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1F7A337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1FE83CE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20CB54D3"/>
    <w:multiLevelType w:val="multilevel"/>
    <w:tmpl w:val="FFFFFFFF"/>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216266B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21A4464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nsid w:val="2236251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22A2552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22A84C5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22D20BB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22EC6D5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nsid w:val="22F430C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23B05F2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23C3177B"/>
    <w:multiLevelType w:val="multilevel"/>
    <w:tmpl w:val="FFFFFFFF"/>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24B2071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24BE3CC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nsid w:val="256420C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257C4A2D"/>
    <w:multiLevelType w:val="multilevel"/>
    <w:tmpl w:val="FFFFFFFF"/>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25ED329A"/>
    <w:multiLevelType w:val="multilevel"/>
    <w:tmpl w:val="FFFFFFFF"/>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260D6BC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26FA0BA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271D2D8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275C1E8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277B502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27C85D61"/>
    <w:multiLevelType w:val="multilevel"/>
    <w:tmpl w:val="FFFFFFFF"/>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27C865B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27DF55F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283527D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286A1A79"/>
    <w:multiLevelType w:val="multilevel"/>
    <w:tmpl w:val="FFFFFFFF"/>
    <w:lvl w:ilvl="0">
      <w:start w:val="1"/>
      <w:numFmt w:val="decimal"/>
      <w:lvlText w:val="%1)"/>
      <w:lvlJc w:val="left"/>
      <w:rPr>
        <w:rFonts w:ascii="Arial Narrow" w:eastAsia="Times New Roman" w:hAnsi="Arial Narrow" w:cs="Arial Narrow"/>
        <w:b/>
        <w:bCs/>
        <w:i/>
        <w:iCs/>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288F273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nsid w:val="28C00D4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nsid w:val="29026254"/>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29584F4D"/>
    <w:multiLevelType w:val="multilevel"/>
    <w:tmpl w:val="FFFFFFFF"/>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2A00738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2A9553B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2B337D0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2B4819C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2B6F798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2B784B2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nsid w:val="2BE2371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nsid w:val="2C5F7FE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2CF4380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2D9F640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2DA42D71"/>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2DC221F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2E08296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2E6D4BE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nsid w:val="2F0751E3"/>
    <w:multiLevelType w:val="multilevel"/>
    <w:tmpl w:val="FFFFFFFF"/>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2F4520D0"/>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2F73155E"/>
    <w:multiLevelType w:val="multilevel"/>
    <w:tmpl w:val="FFFFFFFF"/>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2F8133FC"/>
    <w:multiLevelType w:val="multilevel"/>
    <w:tmpl w:val="FFFFFFFF"/>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2FE51BF2"/>
    <w:multiLevelType w:val="multilevel"/>
    <w:tmpl w:val="FFFFFFFF"/>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nsid w:val="3025319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302665E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30A73EC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
    <w:nsid w:val="31136BE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
    <w:nsid w:val="315664A2"/>
    <w:multiLevelType w:val="multilevel"/>
    <w:tmpl w:val="FFFFFFFF"/>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3174613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nsid w:val="32CA1B6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33D358C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33EC2E8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
    <w:nsid w:val="345D05F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3489359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
    <w:nsid w:val="349B5B0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
    <w:nsid w:val="34A67B9C"/>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
    <w:nsid w:val="34AD199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
    <w:nsid w:val="35E71AD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
    <w:nsid w:val="36BF035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
    <w:nsid w:val="36C97F1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370C7836"/>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3712653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371675A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
    <w:nsid w:val="372D044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373C47B2"/>
    <w:multiLevelType w:val="multilevel"/>
    <w:tmpl w:val="FFFFFFFF"/>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
    <w:nsid w:val="37D1084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
    <w:nsid w:val="387529A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
    <w:nsid w:val="3899786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
    <w:nsid w:val="38FF6068"/>
    <w:multiLevelType w:val="multilevel"/>
    <w:tmpl w:val="FFFFFFFF"/>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
    <w:nsid w:val="393144F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39704D2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
    <w:nsid w:val="3987422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
    <w:nsid w:val="39D54F9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
    <w:nsid w:val="3A6A451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
    <w:nsid w:val="3A9229E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
    <w:nsid w:val="3AB74BD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
    <w:nsid w:val="3B0A23E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
    <w:nsid w:val="3B352B55"/>
    <w:multiLevelType w:val="multilevel"/>
    <w:tmpl w:val="FFFFFFFF"/>
    <w:lvl w:ilvl="0">
      <w:start w:val="1"/>
      <w:numFmt w:val="bullet"/>
      <w:lvlText w:val="-"/>
      <w:lvlJc w:val="left"/>
      <w:rPr>
        <w:rFonts w:ascii="Times New Roman" w:eastAsia="Times New Roman" w:hAnsi="Times New Roman"/>
        <w:b w:val="0"/>
        <w:i/>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
    <w:nsid w:val="3BCB17F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
    <w:nsid w:val="3C1E7CF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
    <w:nsid w:val="3C695A6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3CA4156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3D4536F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nsid w:val="3E0D272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
    <w:nsid w:val="3E573E4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
    <w:nsid w:val="3E62702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3F252C10"/>
    <w:multiLevelType w:val="multilevel"/>
    <w:tmpl w:val="FFFFFFFF"/>
    <w:lvl w:ilvl="0">
      <w:start w:val="2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
    <w:nsid w:val="3F391FB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3F5322DD"/>
    <w:multiLevelType w:val="multilevel"/>
    <w:tmpl w:val="FFFFFFFF"/>
    <w:lvl w:ilvl="0">
      <w:start w:val="1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
    <w:nsid w:val="3FB5505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400D055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400F519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nsid w:val="40122F1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402623A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6">
    <w:nsid w:val="405961A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40E9762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8">
    <w:nsid w:val="411D396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9">
    <w:nsid w:val="4125726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0">
    <w:nsid w:val="416910D0"/>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417E457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2">
    <w:nsid w:val="41A066E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42155F6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4">
    <w:nsid w:val="4220168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5">
    <w:nsid w:val="422C637B"/>
    <w:multiLevelType w:val="multilevel"/>
    <w:tmpl w:val="FFFFFFFF"/>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6">
    <w:nsid w:val="42322EDD"/>
    <w:multiLevelType w:val="multilevel"/>
    <w:tmpl w:val="FFFFFFFF"/>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7">
    <w:nsid w:val="425A47A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42894A1C"/>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9">
    <w:nsid w:val="42CE28B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42F56AD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1">
    <w:nsid w:val="4373562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2">
    <w:nsid w:val="438F006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3">
    <w:nsid w:val="43BB175E"/>
    <w:multiLevelType w:val="multilevel"/>
    <w:tmpl w:val="FFFFFFFF"/>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4">
    <w:nsid w:val="44F813D4"/>
    <w:multiLevelType w:val="multilevel"/>
    <w:tmpl w:val="FFFFFFFF"/>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5">
    <w:nsid w:val="45A516C6"/>
    <w:multiLevelType w:val="multilevel"/>
    <w:tmpl w:val="FFFFFFFF"/>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6">
    <w:nsid w:val="45CE2C81"/>
    <w:multiLevelType w:val="multilevel"/>
    <w:tmpl w:val="FFFFFFFF"/>
    <w:lvl w:ilvl="0">
      <w:start w:val="2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7">
    <w:nsid w:val="45E7762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8">
    <w:nsid w:val="46A5754A"/>
    <w:multiLevelType w:val="multilevel"/>
    <w:tmpl w:val="FFFFFFFF"/>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481A59F6"/>
    <w:multiLevelType w:val="multilevel"/>
    <w:tmpl w:val="FFFFFFFF"/>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482336F0"/>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1">
    <w:nsid w:val="486223AF"/>
    <w:multiLevelType w:val="multilevel"/>
    <w:tmpl w:val="FFFFFFFF"/>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2">
    <w:nsid w:val="48C0285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3">
    <w:nsid w:val="491D32B7"/>
    <w:multiLevelType w:val="multilevel"/>
    <w:tmpl w:val="FFFFFFFF"/>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4">
    <w:nsid w:val="49436114"/>
    <w:multiLevelType w:val="multilevel"/>
    <w:tmpl w:val="FFFFFFFF"/>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5">
    <w:nsid w:val="494C2CA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6">
    <w:nsid w:val="497969A7"/>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7">
    <w:nsid w:val="498D701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8">
    <w:nsid w:val="498E129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nsid w:val="49B20671"/>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0">
    <w:nsid w:val="49BF571E"/>
    <w:multiLevelType w:val="multilevel"/>
    <w:tmpl w:val="FFFFFFFF"/>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1">
    <w:nsid w:val="49C5474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2">
    <w:nsid w:val="49C71447"/>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3">
    <w:nsid w:val="4A182F6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4">
    <w:nsid w:val="4ADB774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5">
    <w:nsid w:val="4B7F17CC"/>
    <w:multiLevelType w:val="multilevel"/>
    <w:tmpl w:val="FFFFFFFF"/>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6">
    <w:nsid w:val="4C99486D"/>
    <w:multiLevelType w:val="multilevel"/>
    <w:tmpl w:val="FFFFFFFF"/>
    <w:lvl w:ilvl="0">
      <w:start w:val="2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7">
    <w:nsid w:val="4D59130B"/>
    <w:multiLevelType w:val="multilevel"/>
    <w:tmpl w:val="FFFFFFFF"/>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8">
    <w:nsid w:val="4D591BEB"/>
    <w:multiLevelType w:val="multilevel"/>
    <w:tmpl w:val="FFFFFFFF"/>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9">
    <w:nsid w:val="4E0D0E10"/>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0">
    <w:nsid w:val="4E0E2B8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1">
    <w:nsid w:val="4E1F4A71"/>
    <w:multiLevelType w:val="multilevel"/>
    <w:tmpl w:val="FFFFFFFF"/>
    <w:lvl w:ilvl="0">
      <w:start w:val="1"/>
      <w:numFmt w:val="decimal"/>
      <w:lvlText w:val="%1"/>
      <w:lvlJc w:val="left"/>
      <w:rPr>
        <w:rFonts w:ascii="Gungsuh" w:eastAsia="Gungsuh" w:hAnsi="Gungsuh" w:cs="Gungsuh"/>
        <w:b w:val="0"/>
        <w:bCs w:val="0"/>
        <w:i w:val="0"/>
        <w:iCs w:val="0"/>
        <w:smallCaps w:val="0"/>
        <w:strike w:val="0"/>
        <w:color w:val="000000"/>
        <w:spacing w:val="0"/>
        <w:w w:val="100"/>
        <w:position w:val="0"/>
        <w:sz w:val="9"/>
        <w:szCs w:val="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2">
    <w:nsid w:val="4E2A70C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3">
    <w:nsid w:val="4E3A5B8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4">
    <w:nsid w:val="4E7A59C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5">
    <w:nsid w:val="4EE6204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6">
    <w:nsid w:val="4F0A089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7">
    <w:nsid w:val="4F3F7A4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8">
    <w:nsid w:val="4FA9475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9">
    <w:nsid w:val="501F685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0">
    <w:nsid w:val="509079A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1">
    <w:nsid w:val="50F46FE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2">
    <w:nsid w:val="516C6216"/>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3">
    <w:nsid w:val="517A6C8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4">
    <w:nsid w:val="51D6426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5">
    <w:nsid w:val="51E50A45"/>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6">
    <w:nsid w:val="525F481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7">
    <w:nsid w:val="52DD2C0D"/>
    <w:multiLevelType w:val="multilevel"/>
    <w:tmpl w:val="FFFFFFFF"/>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8">
    <w:nsid w:val="534B3C2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9">
    <w:nsid w:val="53720B9D"/>
    <w:multiLevelType w:val="multilevel"/>
    <w:tmpl w:val="FFFFFFFF"/>
    <w:lvl w:ilvl="0">
      <w:start w:val="1"/>
      <w:numFmt w:val="decimal"/>
      <w:lvlText w:val="%1)"/>
      <w:lvlJc w:val="left"/>
      <w:rPr>
        <w:rFonts w:ascii="Constantia" w:eastAsia="Times New Roman" w:hAnsi="Constantia" w:cs="Constantia"/>
        <w:b w:val="0"/>
        <w:bCs w:val="0"/>
        <w:i w:val="0"/>
        <w:iCs w:val="0"/>
        <w:smallCaps w:val="0"/>
        <w:strike w:val="0"/>
        <w:color w:val="000000"/>
        <w:spacing w:val="1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0">
    <w:nsid w:val="53A35C0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1">
    <w:nsid w:val="54C95BD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2">
    <w:nsid w:val="55474EE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3">
    <w:nsid w:val="555443C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4">
    <w:nsid w:val="55FB367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5">
    <w:nsid w:val="56136F1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6">
    <w:nsid w:val="56C056B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7">
    <w:nsid w:val="57F511AD"/>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8">
    <w:nsid w:val="583414B8"/>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9">
    <w:nsid w:val="589C21F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0">
    <w:nsid w:val="58A91EE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1">
    <w:nsid w:val="58D51ED7"/>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2">
    <w:nsid w:val="58EF0CD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3">
    <w:nsid w:val="58F20AB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4">
    <w:nsid w:val="59AD009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5">
    <w:nsid w:val="59DF05D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6">
    <w:nsid w:val="59E459A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7">
    <w:nsid w:val="5A6D457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8">
    <w:nsid w:val="5AED7EF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9">
    <w:nsid w:val="5C68426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0">
    <w:nsid w:val="5CE8052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1">
    <w:nsid w:val="5D27689A"/>
    <w:multiLevelType w:val="multilevel"/>
    <w:tmpl w:val="FFFFFFFF"/>
    <w:lvl w:ilvl="0">
      <w:start w:val="1"/>
      <w:numFmt w:val="decimal"/>
      <w:lvlText w:val="%1)"/>
      <w:lvlJc w:val="left"/>
      <w:rPr>
        <w:rFonts w:ascii="Times New Roman" w:eastAsia="Times New Roman" w:hAnsi="Times New Roman" w:cs="Times New Roman"/>
        <w:b w:val="0"/>
        <w:bCs w:val="0"/>
        <w:i/>
        <w:iCs/>
        <w:smallCaps/>
        <w:strike w:val="0"/>
        <w:color w:val="000000"/>
        <w:spacing w:val="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2">
    <w:nsid w:val="5D8B727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3">
    <w:nsid w:val="5D9D165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4">
    <w:nsid w:val="5DA96439"/>
    <w:multiLevelType w:val="multilevel"/>
    <w:tmpl w:val="FFFFFFFF"/>
    <w:lvl w:ilvl="0">
      <w:start w:val="1"/>
      <w:numFmt w:val="bullet"/>
      <w:lvlText w:val="-"/>
      <w:lvlJc w:val="left"/>
      <w:rPr>
        <w:rFonts w:ascii="Times New Roman" w:eastAsia="Times New Roman" w:hAnsi="Times New Roman"/>
        <w:b/>
        <w:i w:val="0"/>
        <w:smallCaps w:val="0"/>
        <w:strike w:val="0"/>
        <w:color w:val="000000"/>
        <w:spacing w:val="0"/>
        <w:w w:val="100"/>
        <w:position w:val="0"/>
        <w:sz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5">
    <w:nsid w:val="5DC6333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6">
    <w:nsid w:val="5DF0124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7">
    <w:nsid w:val="5DF079F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8">
    <w:nsid w:val="5E74405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9">
    <w:nsid w:val="5E7567A7"/>
    <w:multiLevelType w:val="multilevel"/>
    <w:tmpl w:val="FFFFFFFF"/>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0">
    <w:nsid w:val="5EE834E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1">
    <w:nsid w:val="5FAF10B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2">
    <w:nsid w:val="60380FAE"/>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3">
    <w:nsid w:val="603B13F2"/>
    <w:multiLevelType w:val="multilevel"/>
    <w:tmpl w:val="FFFFFFFF"/>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4">
    <w:nsid w:val="60C53CB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5">
    <w:nsid w:val="62BD37F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6">
    <w:nsid w:val="631A180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7">
    <w:nsid w:val="637A089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8">
    <w:nsid w:val="639646B5"/>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9">
    <w:nsid w:val="63CE34D6"/>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0">
    <w:nsid w:val="6402781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1">
    <w:nsid w:val="64097AD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2">
    <w:nsid w:val="6503013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3">
    <w:nsid w:val="65427301"/>
    <w:multiLevelType w:val="multilevel"/>
    <w:tmpl w:val="FFFFFFFF"/>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4">
    <w:nsid w:val="66800A0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5">
    <w:nsid w:val="66AE6EF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6">
    <w:nsid w:val="66DF4E1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7">
    <w:nsid w:val="66F8779E"/>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8">
    <w:nsid w:val="673C31DD"/>
    <w:multiLevelType w:val="multilevel"/>
    <w:tmpl w:val="FFFFFFFF"/>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9">
    <w:nsid w:val="676C69F9"/>
    <w:multiLevelType w:val="multilevel"/>
    <w:tmpl w:val="FFFFFFFF"/>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0">
    <w:nsid w:val="678A6AC0"/>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1">
    <w:nsid w:val="6882145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2">
    <w:nsid w:val="68C04EC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3">
    <w:nsid w:val="68DD22D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4">
    <w:nsid w:val="68E32811"/>
    <w:multiLevelType w:val="multilevel"/>
    <w:tmpl w:val="FFFFFFFF"/>
    <w:lvl w:ilvl="0">
      <w:start w:val="19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5">
    <w:nsid w:val="69604DE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6">
    <w:nsid w:val="69AB079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7">
    <w:nsid w:val="6A0A4DB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8">
    <w:nsid w:val="6A52100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9">
    <w:nsid w:val="6AA342D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0">
    <w:nsid w:val="6B0F7C0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1">
    <w:nsid w:val="6BF4318F"/>
    <w:multiLevelType w:val="multilevel"/>
    <w:tmpl w:val="FFFFFFFF"/>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2">
    <w:nsid w:val="6C6C4BC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3">
    <w:nsid w:val="6CA40BC5"/>
    <w:multiLevelType w:val="multilevel"/>
    <w:tmpl w:val="FFFFFFFF"/>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4">
    <w:nsid w:val="6CCF1CE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5">
    <w:nsid w:val="6E30022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6">
    <w:nsid w:val="6E32528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7">
    <w:nsid w:val="6E7433C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8">
    <w:nsid w:val="6E8F32F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9">
    <w:nsid w:val="6EB72CA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0">
    <w:nsid w:val="6EB73D7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1">
    <w:nsid w:val="714C46F0"/>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2">
    <w:nsid w:val="719944F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3">
    <w:nsid w:val="719A007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4">
    <w:nsid w:val="71A0489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5">
    <w:nsid w:val="71AC125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6">
    <w:nsid w:val="721C734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7">
    <w:nsid w:val="7251689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8">
    <w:nsid w:val="725F747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9">
    <w:nsid w:val="730276F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0">
    <w:nsid w:val="7335102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1">
    <w:nsid w:val="73705F53"/>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2">
    <w:nsid w:val="74E36C1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3">
    <w:nsid w:val="75B5774B"/>
    <w:multiLevelType w:val="multilevel"/>
    <w:tmpl w:val="FFFFFFFF"/>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4">
    <w:nsid w:val="767006F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5">
    <w:nsid w:val="769F7E9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6">
    <w:nsid w:val="76FC615D"/>
    <w:multiLevelType w:val="multilevel"/>
    <w:tmpl w:val="FFFFFFFF"/>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7">
    <w:nsid w:val="77182AB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8">
    <w:nsid w:val="772769AB"/>
    <w:multiLevelType w:val="multilevel"/>
    <w:tmpl w:val="FFFFFFFF"/>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9">
    <w:nsid w:val="77734EB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0">
    <w:nsid w:val="77A83AA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1">
    <w:nsid w:val="77C21A8F"/>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2">
    <w:nsid w:val="77D573F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3">
    <w:nsid w:val="7810410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4">
    <w:nsid w:val="78314D1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5">
    <w:nsid w:val="783F507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6">
    <w:nsid w:val="78F827B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7">
    <w:nsid w:val="78FB796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8">
    <w:nsid w:val="7935338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9">
    <w:nsid w:val="79951DC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0">
    <w:nsid w:val="79A8635F"/>
    <w:multiLevelType w:val="multilevel"/>
    <w:tmpl w:val="FFFFFFFF"/>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1">
    <w:nsid w:val="79CE336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2">
    <w:nsid w:val="79E46B8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3">
    <w:nsid w:val="7A4D2D1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4">
    <w:nsid w:val="7AB259C6"/>
    <w:multiLevelType w:val="multilevel"/>
    <w:tmpl w:val="FFFFFFFF"/>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5">
    <w:nsid w:val="7AE7477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6">
    <w:nsid w:val="7B0E0CD7"/>
    <w:multiLevelType w:val="multilevel"/>
    <w:tmpl w:val="FFFFFFFF"/>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7">
    <w:nsid w:val="7C727CF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8">
    <w:nsid w:val="7D6974B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9">
    <w:nsid w:val="7D9C1808"/>
    <w:multiLevelType w:val="multilevel"/>
    <w:tmpl w:val="FFFFFFF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0">
    <w:nsid w:val="7F844E8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1">
    <w:nsid w:val="7FEA7BB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2">
    <w:nsid w:val="7FEE22D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13"/>
  </w:num>
  <w:num w:numId="2">
    <w:abstractNumId w:val="218"/>
  </w:num>
  <w:num w:numId="3">
    <w:abstractNumId w:val="87"/>
  </w:num>
  <w:num w:numId="4">
    <w:abstractNumId w:val="23"/>
  </w:num>
  <w:num w:numId="5">
    <w:abstractNumId w:val="106"/>
  </w:num>
  <w:num w:numId="6">
    <w:abstractNumId w:val="139"/>
  </w:num>
  <w:num w:numId="7">
    <w:abstractNumId w:val="274"/>
  </w:num>
  <w:num w:numId="8">
    <w:abstractNumId w:val="135"/>
  </w:num>
  <w:num w:numId="9">
    <w:abstractNumId w:val="265"/>
  </w:num>
  <w:num w:numId="10">
    <w:abstractNumId w:val="239"/>
  </w:num>
  <w:num w:numId="11">
    <w:abstractNumId w:val="242"/>
  </w:num>
  <w:num w:numId="12">
    <w:abstractNumId w:val="143"/>
  </w:num>
  <w:num w:numId="13">
    <w:abstractNumId w:val="247"/>
  </w:num>
  <w:num w:numId="14">
    <w:abstractNumId w:val="164"/>
  </w:num>
  <w:num w:numId="15">
    <w:abstractNumId w:val="216"/>
  </w:num>
  <w:num w:numId="16">
    <w:abstractNumId w:val="27"/>
  </w:num>
  <w:num w:numId="17">
    <w:abstractNumId w:val="245"/>
  </w:num>
  <w:num w:numId="18">
    <w:abstractNumId w:val="115"/>
  </w:num>
  <w:num w:numId="19">
    <w:abstractNumId w:val="33"/>
  </w:num>
  <w:num w:numId="20">
    <w:abstractNumId w:val="217"/>
  </w:num>
  <w:num w:numId="21">
    <w:abstractNumId w:val="94"/>
  </w:num>
  <w:num w:numId="22">
    <w:abstractNumId w:val="108"/>
  </w:num>
  <w:num w:numId="23">
    <w:abstractNumId w:val="63"/>
  </w:num>
  <w:num w:numId="24">
    <w:abstractNumId w:val="83"/>
  </w:num>
  <w:num w:numId="25">
    <w:abstractNumId w:val="288"/>
  </w:num>
  <w:num w:numId="26">
    <w:abstractNumId w:val="194"/>
  </w:num>
  <w:num w:numId="27">
    <w:abstractNumId w:val="51"/>
  </w:num>
  <w:num w:numId="28">
    <w:abstractNumId w:val="284"/>
  </w:num>
  <w:num w:numId="29">
    <w:abstractNumId w:val="198"/>
  </w:num>
  <w:num w:numId="30">
    <w:abstractNumId w:val="207"/>
  </w:num>
  <w:num w:numId="31">
    <w:abstractNumId w:val="100"/>
  </w:num>
  <w:num w:numId="32">
    <w:abstractNumId w:val="272"/>
  </w:num>
  <w:num w:numId="33">
    <w:abstractNumId w:val="236"/>
  </w:num>
  <w:num w:numId="34">
    <w:abstractNumId w:val="142"/>
  </w:num>
  <w:num w:numId="35">
    <w:abstractNumId w:val="156"/>
  </w:num>
  <w:num w:numId="36">
    <w:abstractNumId w:val="110"/>
  </w:num>
  <w:num w:numId="37">
    <w:abstractNumId w:val="129"/>
  </w:num>
  <w:num w:numId="38">
    <w:abstractNumId w:val="60"/>
  </w:num>
  <w:num w:numId="39">
    <w:abstractNumId w:val="195"/>
  </w:num>
  <w:num w:numId="40">
    <w:abstractNumId w:val="130"/>
  </w:num>
  <w:num w:numId="41">
    <w:abstractNumId w:val="200"/>
  </w:num>
  <w:num w:numId="42">
    <w:abstractNumId w:val="76"/>
  </w:num>
  <w:num w:numId="43">
    <w:abstractNumId w:val="148"/>
  </w:num>
  <w:num w:numId="44">
    <w:abstractNumId w:val="277"/>
  </w:num>
  <w:num w:numId="45">
    <w:abstractNumId w:val="251"/>
  </w:num>
  <w:num w:numId="46">
    <w:abstractNumId w:val="285"/>
  </w:num>
  <w:num w:numId="47">
    <w:abstractNumId w:val="113"/>
  </w:num>
  <w:num w:numId="48">
    <w:abstractNumId w:val="321"/>
  </w:num>
  <w:num w:numId="49">
    <w:abstractNumId w:val="103"/>
  </w:num>
  <w:num w:numId="50">
    <w:abstractNumId w:val="64"/>
  </w:num>
  <w:num w:numId="51">
    <w:abstractNumId w:val="240"/>
  </w:num>
  <w:num w:numId="52">
    <w:abstractNumId w:val="343"/>
  </w:num>
  <w:num w:numId="53">
    <w:abstractNumId w:val="109"/>
  </w:num>
  <w:num w:numId="54">
    <w:abstractNumId w:val="9"/>
  </w:num>
  <w:num w:numId="55">
    <w:abstractNumId w:val="338"/>
  </w:num>
  <w:num w:numId="56">
    <w:abstractNumId w:val="37"/>
  </w:num>
  <w:num w:numId="57">
    <w:abstractNumId w:val="62"/>
  </w:num>
  <w:num w:numId="58">
    <w:abstractNumId w:val="351"/>
  </w:num>
  <w:num w:numId="59">
    <w:abstractNumId w:val="307"/>
  </w:num>
  <w:num w:numId="60">
    <w:abstractNumId w:val="192"/>
  </w:num>
  <w:num w:numId="61">
    <w:abstractNumId w:val="96"/>
  </w:num>
  <w:num w:numId="62">
    <w:abstractNumId w:val="346"/>
  </w:num>
  <w:num w:numId="63">
    <w:abstractNumId w:val="313"/>
  </w:num>
  <w:num w:numId="64">
    <w:abstractNumId w:val="176"/>
  </w:num>
  <w:num w:numId="65">
    <w:abstractNumId w:val="304"/>
  </w:num>
  <w:num w:numId="66">
    <w:abstractNumId w:val="227"/>
  </w:num>
  <w:num w:numId="67">
    <w:abstractNumId w:val="186"/>
  </w:num>
  <w:num w:numId="68">
    <w:abstractNumId w:val="131"/>
  </w:num>
  <w:num w:numId="69">
    <w:abstractNumId w:val="325"/>
  </w:num>
  <w:num w:numId="70">
    <w:abstractNumId w:val="249"/>
  </w:num>
  <w:num w:numId="71">
    <w:abstractNumId w:val="190"/>
  </w:num>
  <w:num w:numId="72">
    <w:abstractNumId w:val="111"/>
  </w:num>
  <w:num w:numId="73">
    <w:abstractNumId w:val="231"/>
  </w:num>
  <w:num w:numId="74">
    <w:abstractNumId w:val="54"/>
  </w:num>
  <w:num w:numId="75">
    <w:abstractNumId w:val="145"/>
  </w:num>
  <w:num w:numId="76">
    <w:abstractNumId w:val="18"/>
  </w:num>
  <w:num w:numId="77">
    <w:abstractNumId w:val="65"/>
  </w:num>
  <w:num w:numId="78">
    <w:abstractNumId w:val="214"/>
  </w:num>
  <w:num w:numId="79">
    <w:abstractNumId w:val="355"/>
  </w:num>
  <w:num w:numId="80">
    <w:abstractNumId w:val="45"/>
  </w:num>
  <w:num w:numId="81">
    <w:abstractNumId w:val="248"/>
  </w:num>
  <w:num w:numId="82">
    <w:abstractNumId w:val="81"/>
  </w:num>
  <w:num w:numId="83">
    <w:abstractNumId w:val="8"/>
  </w:num>
  <w:num w:numId="84">
    <w:abstractNumId w:val="14"/>
  </w:num>
  <w:num w:numId="85">
    <w:abstractNumId w:val="122"/>
  </w:num>
  <w:num w:numId="86">
    <w:abstractNumId w:val="48"/>
  </w:num>
  <w:num w:numId="87">
    <w:abstractNumId w:val="78"/>
  </w:num>
  <w:num w:numId="88">
    <w:abstractNumId w:val="264"/>
  </w:num>
  <w:num w:numId="89">
    <w:abstractNumId w:val="102"/>
  </w:num>
  <w:num w:numId="90">
    <w:abstractNumId w:val="105"/>
  </w:num>
  <w:num w:numId="91">
    <w:abstractNumId w:val="182"/>
  </w:num>
  <w:num w:numId="92">
    <w:abstractNumId w:val="229"/>
  </w:num>
  <w:num w:numId="93">
    <w:abstractNumId w:val="121"/>
  </w:num>
  <w:num w:numId="94">
    <w:abstractNumId w:val="310"/>
  </w:num>
  <w:num w:numId="95">
    <w:abstractNumId w:val="292"/>
  </w:num>
  <w:num w:numId="96">
    <w:abstractNumId w:val="303"/>
  </w:num>
  <w:num w:numId="97">
    <w:abstractNumId w:val="291"/>
  </w:num>
  <w:num w:numId="98">
    <w:abstractNumId w:val="322"/>
  </w:num>
  <w:num w:numId="99">
    <w:abstractNumId w:val="246"/>
  </w:num>
  <w:num w:numId="100">
    <w:abstractNumId w:val="254"/>
  </w:num>
  <w:num w:numId="101">
    <w:abstractNumId w:val="208"/>
  </w:num>
  <w:num w:numId="102">
    <w:abstractNumId w:val="324"/>
  </w:num>
  <w:num w:numId="103">
    <w:abstractNumId w:val="91"/>
  </w:num>
  <w:num w:numId="104">
    <w:abstractNumId w:val="219"/>
  </w:num>
  <w:num w:numId="105">
    <w:abstractNumId w:val="241"/>
  </w:num>
  <w:num w:numId="106">
    <w:abstractNumId w:val="210"/>
  </w:num>
  <w:num w:numId="107">
    <w:abstractNumId w:val="211"/>
  </w:num>
  <w:num w:numId="108">
    <w:abstractNumId w:val="98"/>
  </w:num>
  <w:num w:numId="109">
    <w:abstractNumId w:val="43"/>
  </w:num>
  <w:num w:numId="110">
    <w:abstractNumId w:val="93"/>
  </w:num>
  <w:num w:numId="111">
    <w:abstractNumId w:val="336"/>
  </w:num>
  <w:num w:numId="112">
    <w:abstractNumId w:val="362"/>
  </w:num>
  <w:num w:numId="113">
    <w:abstractNumId w:val="354"/>
  </w:num>
  <w:num w:numId="114">
    <w:abstractNumId w:val="243"/>
  </w:num>
  <w:num w:numId="115">
    <w:abstractNumId w:val="99"/>
  </w:num>
  <w:num w:numId="116">
    <w:abstractNumId w:val="275"/>
  </w:num>
  <w:num w:numId="117">
    <w:abstractNumId w:val="46"/>
  </w:num>
  <w:num w:numId="118">
    <w:abstractNumId w:val="66"/>
  </w:num>
  <w:num w:numId="119">
    <w:abstractNumId w:val="347"/>
  </w:num>
  <w:num w:numId="120">
    <w:abstractNumId w:val="329"/>
  </w:num>
  <w:num w:numId="121">
    <w:abstractNumId w:val="2"/>
  </w:num>
  <w:num w:numId="122">
    <w:abstractNumId w:val="146"/>
  </w:num>
  <w:num w:numId="123">
    <w:abstractNumId w:val="280"/>
  </w:num>
  <w:num w:numId="124">
    <w:abstractNumId w:val="311"/>
  </w:num>
  <w:num w:numId="125">
    <w:abstractNumId w:val="302"/>
  </w:num>
  <w:num w:numId="126">
    <w:abstractNumId w:val="356"/>
  </w:num>
  <w:num w:numId="127">
    <w:abstractNumId w:val="199"/>
  </w:num>
  <w:num w:numId="128">
    <w:abstractNumId w:val="332"/>
  </w:num>
  <w:num w:numId="129">
    <w:abstractNumId w:val="57"/>
  </w:num>
  <w:num w:numId="130">
    <w:abstractNumId w:val="52"/>
  </w:num>
  <w:num w:numId="131">
    <w:abstractNumId w:val="34"/>
  </w:num>
  <w:num w:numId="132">
    <w:abstractNumId w:val="360"/>
  </w:num>
  <w:num w:numId="133">
    <w:abstractNumId w:val="299"/>
  </w:num>
  <w:num w:numId="134">
    <w:abstractNumId w:val="184"/>
  </w:num>
  <w:num w:numId="135">
    <w:abstractNumId w:val="262"/>
  </w:num>
  <w:num w:numId="136">
    <w:abstractNumId w:val="147"/>
  </w:num>
  <w:num w:numId="137">
    <w:abstractNumId w:val="268"/>
  </w:num>
  <w:num w:numId="138">
    <w:abstractNumId w:val="193"/>
  </w:num>
  <w:num w:numId="139">
    <w:abstractNumId w:val="323"/>
  </w:num>
  <w:num w:numId="140">
    <w:abstractNumId w:val="294"/>
  </w:num>
  <w:num w:numId="141">
    <w:abstractNumId w:val="58"/>
  </w:num>
  <w:num w:numId="142">
    <w:abstractNumId w:val="41"/>
  </w:num>
  <w:num w:numId="143">
    <w:abstractNumId w:val="44"/>
  </w:num>
  <w:num w:numId="144">
    <w:abstractNumId w:val="72"/>
  </w:num>
  <w:num w:numId="145">
    <w:abstractNumId w:val="168"/>
  </w:num>
  <w:num w:numId="146">
    <w:abstractNumId w:val="358"/>
  </w:num>
  <w:num w:numId="147">
    <w:abstractNumId w:val="340"/>
  </w:num>
  <w:num w:numId="148">
    <w:abstractNumId w:val="266"/>
  </w:num>
  <w:num w:numId="149">
    <w:abstractNumId w:val="191"/>
  </w:num>
  <w:num w:numId="150">
    <w:abstractNumId w:val="116"/>
  </w:num>
  <w:num w:numId="151">
    <w:abstractNumId w:val="361"/>
  </w:num>
  <w:num w:numId="152">
    <w:abstractNumId w:val="77"/>
  </w:num>
  <w:num w:numId="153">
    <w:abstractNumId w:val="5"/>
  </w:num>
  <w:num w:numId="154">
    <w:abstractNumId w:val="104"/>
  </w:num>
  <w:num w:numId="155">
    <w:abstractNumId w:val="114"/>
  </w:num>
  <w:num w:numId="156">
    <w:abstractNumId w:val="345"/>
  </w:num>
  <w:num w:numId="157">
    <w:abstractNumId w:val="0"/>
  </w:num>
  <w:num w:numId="158">
    <w:abstractNumId w:val="42"/>
  </w:num>
  <w:num w:numId="159">
    <w:abstractNumId w:val="119"/>
  </w:num>
  <w:num w:numId="160">
    <w:abstractNumId w:val="17"/>
  </w:num>
  <w:num w:numId="161">
    <w:abstractNumId w:val="260"/>
  </w:num>
  <w:num w:numId="162">
    <w:abstractNumId w:val="20"/>
  </w:num>
  <w:num w:numId="163">
    <w:abstractNumId w:val="326"/>
  </w:num>
  <w:num w:numId="164">
    <w:abstractNumId w:val="24"/>
  </w:num>
  <w:num w:numId="165">
    <w:abstractNumId w:val="353"/>
  </w:num>
  <w:num w:numId="166">
    <w:abstractNumId w:val="179"/>
  </w:num>
  <w:num w:numId="167">
    <w:abstractNumId w:val="133"/>
  </w:num>
  <w:num w:numId="168">
    <w:abstractNumId w:val="11"/>
  </w:num>
  <w:num w:numId="169">
    <w:abstractNumId w:val="7"/>
  </w:num>
  <w:num w:numId="170">
    <w:abstractNumId w:val="220"/>
  </w:num>
  <w:num w:numId="171">
    <w:abstractNumId w:val="269"/>
  </w:num>
  <w:num w:numId="172">
    <w:abstractNumId w:val="297"/>
  </w:num>
  <w:num w:numId="173">
    <w:abstractNumId w:val="127"/>
  </w:num>
  <w:num w:numId="174">
    <w:abstractNumId w:val="222"/>
  </w:num>
  <w:num w:numId="175">
    <w:abstractNumId w:val="75"/>
  </w:num>
  <w:num w:numId="176">
    <w:abstractNumId w:val="333"/>
  </w:num>
  <w:num w:numId="177">
    <w:abstractNumId w:val="204"/>
  </w:num>
  <w:num w:numId="178">
    <w:abstractNumId w:val="283"/>
  </w:num>
  <w:num w:numId="179">
    <w:abstractNumId w:val="306"/>
  </w:num>
  <w:num w:numId="180">
    <w:abstractNumId w:val="293"/>
  </w:num>
  <w:num w:numId="181">
    <w:abstractNumId w:val="140"/>
  </w:num>
  <w:num w:numId="182">
    <w:abstractNumId w:val="318"/>
  </w:num>
  <w:num w:numId="183">
    <w:abstractNumId w:val="180"/>
  </w:num>
  <w:num w:numId="184">
    <w:abstractNumId w:val="120"/>
  </w:num>
  <w:num w:numId="185">
    <w:abstractNumId w:val="6"/>
  </w:num>
  <w:num w:numId="186">
    <w:abstractNumId w:val="149"/>
  </w:num>
  <w:num w:numId="187">
    <w:abstractNumId w:val="300"/>
  </w:num>
  <w:num w:numId="188">
    <w:abstractNumId w:val="74"/>
  </w:num>
  <w:num w:numId="189">
    <w:abstractNumId w:val="141"/>
  </w:num>
  <w:num w:numId="190">
    <w:abstractNumId w:val="15"/>
  </w:num>
  <w:num w:numId="191">
    <w:abstractNumId w:val="296"/>
  </w:num>
  <w:num w:numId="192">
    <w:abstractNumId w:val="163"/>
  </w:num>
  <w:num w:numId="193">
    <w:abstractNumId w:val="13"/>
  </w:num>
  <w:num w:numId="194">
    <w:abstractNumId w:val="349"/>
  </w:num>
  <w:num w:numId="195">
    <w:abstractNumId w:val="289"/>
  </w:num>
  <w:num w:numId="196">
    <w:abstractNumId w:val="171"/>
  </w:num>
  <w:num w:numId="197">
    <w:abstractNumId w:val="271"/>
  </w:num>
  <w:num w:numId="198">
    <w:abstractNumId w:val="124"/>
  </w:num>
  <w:num w:numId="199">
    <w:abstractNumId w:val="328"/>
  </w:num>
  <w:num w:numId="200">
    <w:abstractNumId w:val="21"/>
  </w:num>
  <w:num w:numId="201">
    <w:abstractNumId w:val="212"/>
  </w:num>
  <w:num w:numId="202">
    <w:abstractNumId w:val="350"/>
  </w:num>
  <w:num w:numId="203">
    <w:abstractNumId w:val="10"/>
  </w:num>
  <w:num w:numId="204">
    <w:abstractNumId w:val="348"/>
  </w:num>
  <w:num w:numId="205">
    <w:abstractNumId w:val="257"/>
  </w:num>
  <w:num w:numId="206">
    <w:abstractNumId w:val="276"/>
  </w:num>
  <w:num w:numId="207">
    <w:abstractNumId w:val="3"/>
  </w:num>
  <w:num w:numId="208">
    <w:abstractNumId w:val="206"/>
  </w:num>
  <w:num w:numId="209">
    <w:abstractNumId w:val="50"/>
  </w:num>
  <w:num w:numId="210">
    <w:abstractNumId w:val="273"/>
  </w:num>
  <w:num w:numId="211">
    <w:abstractNumId w:val="55"/>
  </w:num>
  <w:num w:numId="212">
    <w:abstractNumId w:val="339"/>
  </w:num>
  <w:num w:numId="213">
    <w:abstractNumId w:val="174"/>
  </w:num>
  <w:num w:numId="214">
    <w:abstractNumId w:val="166"/>
  </w:num>
  <w:num w:numId="215">
    <w:abstractNumId w:val="244"/>
  </w:num>
  <w:num w:numId="216">
    <w:abstractNumId w:val="158"/>
  </w:num>
  <w:num w:numId="217">
    <w:abstractNumId w:val="138"/>
  </w:num>
  <w:num w:numId="218">
    <w:abstractNumId w:val="31"/>
  </w:num>
  <w:num w:numId="219">
    <w:abstractNumId w:val="26"/>
  </w:num>
  <w:num w:numId="220">
    <w:abstractNumId w:val="155"/>
  </w:num>
  <w:num w:numId="221">
    <w:abstractNumId w:val="308"/>
  </w:num>
  <w:num w:numId="222">
    <w:abstractNumId w:val="238"/>
  </w:num>
  <w:num w:numId="223">
    <w:abstractNumId w:val="118"/>
  </w:num>
  <w:num w:numId="224">
    <w:abstractNumId w:val="144"/>
  </w:num>
  <w:num w:numId="225">
    <w:abstractNumId w:val="95"/>
  </w:num>
  <w:num w:numId="226">
    <w:abstractNumId w:val="151"/>
  </w:num>
  <w:num w:numId="227">
    <w:abstractNumId w:val="331"/>
  </w:num>
  <w:num w:numId="228">
    <w:abstractNumId w:val="134"/>
  </w:num>
  <w:num w:numId="229">
    <w:abstractNumId w:val="259"/>
  </w:num>
  <w:num w:numId="230">
    <w:abstractNumId w:val="205"/>
  </w:num>
  <w:num w:numId="231">
    <w:abstractNumId w:val="301"/>
  </w:num>
  <w:num w:numId="232">
    <w:abstractNumId w:val="112"/>
  </w:num>
  <w:num w:numId="233">
    <w:abstractNumId w:val="70"/>
  </w:num>
  <w:num w:numId="234">
    <w:abstractNumId w:val="97"/>
  </w:num>
  <w:num w:numId="235">
    <w:abstractNumId w:val="202"/>
  </w:num>
  <w:num w:numId="236">
    <w:abstractNumId w:val="53"/>
  </w:num>
  <w:num w:numId="237">
    <w:abstractNumId w:val="261"/>
  </w:num>
  <w:num w:numId="238">
    <w:abstractNumId w:val="263"/>
  </w:num>
  <w:num w:numId="239">
    <w:abstractNumId w:val="136"/>
  </w:num>
  <w:num w:numId="240">
    <w:abstractNumId w:val="237"/>
  </w:num>
  <w:num w:numId="241">
    <w:abstractNumId w:val="233"/>
  </w:num>
  <w:num w:numId="242">
    <w:abstractNumId w:val="172"/>
  </w:num>
  <w:num w:numId="243">
    <w:abstractNumId w:val="161"/>
  </w:num>
  <w:num w:numId="244">
    <w:abstractNumId w:val="267"/>
  </w:num>
  <w:num w:numId="245">
    <w:abstractNumId w:val="203"/>
  </w:num>
  <w:num w:numId="246">
    <w:abstractNumId w:val="69"/>
  </w:num>
  <w:num w:numId="247">
    <w:abstractNumId w:val="258"/>
  </w:num>
  <w:num w:numId="248">
    <w:abstractNumId w:val="12"/>
  </w:num>
  <w:num w:numId="249">
    <w:abstractNumId w:val="88"/>
  </w:num>
  <w:num w:numId="250">
    <w:abstractNumId w:val="253"/>
  </w:num>
  <w:num w:numId="251">
    <w:abstractNumId w:val="314"/>
  </w:num>
  <w:num w:numId="252">
    <w:abstractNumId w:val="79"/>
  </w:num>
  <w:num w:numId="253">
    <w:abstractNumId w:val="335"/>
  </w:num>
  <w:num w:numId="254">
    <w:abstractNumId w:val="153"/>
  </w:num>
  <w:num w:numId="255">
    <w:abstractNumId w:val="167"/>
  </w:num>
  <w:num w:numId="256">
    <w:abstractNumId w:val="39"/>
  </w:num>
  <w:num w:numId="257">
    <w:abstractNumId w:val="82"/>
  </w:num>
  <w:num w:numId="258">
    <w:abstractNumId w:val="181"/>
  </w:num>
  <w:num w:numId="259">
    <w:abstractNumId w:val="126"/>
  </w:num>
  <w:num w:numId="260">
    <w:abstractNumId w:val="71"/>
  </w:num>
  <w:num w:numId="261">
    <w:abstractNumId w:val="228"/>
  </w:num>
  <w:num w:numId="262">
    <w:abstractNumId w:val="132"/>
  </w:num>
  <w:num w:numId="263">
    <w:abstractNumId w:val="315"/>
  </w:num>
  <w:num w:numId="264">
    <w:abstractNumId w:val="234"/>
  </w:num>
  <w:num w:numId="265">
    <w:abstractNumId w:val="221"/>
  </w:num>
  <w:num w:numId="266">
    <w:abstractNumId w:val="189"/>
  </w:num>
  <w:num w:numId="267">
    <w:abstractNumId w:val="215"/>
  </w:num>
  <w:num w:numId="268">
    <w:abstractNumId w:val="19"/>
  </w:num>
  <w:num w:numId="269">
    <w:abstractNumId w:val="56"/>
  </w:num>
  <w:num w:numId="270">
    <w:abstractNumId w:val="185"/>
  </w:num>
  <w:num w:numId="271">
    <w:abstractNumId w:val="270"/>
  </w:num>
  <w:num w:numId="272">
    <w:abstractNumId w:val="84"/>
  </w:num>
  <w:num w:numId="273">
    <w:abstractNumId w:val="38"/>
  </w:num>
  <w:num w:numId="274">
    <w:abstractNumId w:val="117"/>
  </w:num>
  <w:num w:numId="275">
    <w:abstractNumId w:val="312"/>
  </w:num>
  <w:num w:numId="276">
    <w:abstractNumId w:val="334"/>
  </w:num>
  <w:num w:numId="277">
    <w:abstractNumId w:val="29"/>
  </w:num>
  <w:num w:numId="278">
    <w:abstractNumId w:val="359"/>
  </w:num>
  <w:num w:numId="279">
    <w:abstractNumId w:val="36"/>
  </w:num>
  <w:num w:numId="280">
    <w:abstractNumId w:val="178"/>
  </w:num>
  <w:num w:numId="281">
    <w:abstractNumId w:val="125"/>
  </w:num>
  <w:num w:numId="282">
    <w:abstractNumId w:val="86"/>
  </w:num>
  <w:num w:numId="283">
    <w:abstractNumId w:val="305"/>
  </w:num>
  <w:num w:numId="284">
    <w:abstractNumId w:val="298"/>
  </w:num>
  <w:num w:numId="285">
    <w:abstractNumId w:val="128"/>
  </w:num>
  <w:num w:numId="286">
    <w:abstractNumId w:val="201"/>
  </w:num>
  <w:num w:numId="287">
    <w:abstractNumId w:val="330"/>
  </w:num>
  <w:num w:numId="288">
    <w:abstractNumId w:val="169"/>
  </w:num>
  <w:num w:numId="289">
    <w:abstractNumId w:val="90"/>
  </w:num>
  <w:num w:numId="290">
    <w:abstractNumId w:val="159"/>
  </w:num>
  <w:num w:numId="291">
    <w:abstractNumId w:val="107"/>
  </w:num>
  <w:num w:numId="292">
    <w:abstractNumId w:val="28"/>
  </w:num>
  <w:num w:numId="293">
    <w:abstractNumId w:val="154"/>
  </w:num>
  <w:num w:numId="294">
    <w:abstractNumId w:val="224"/>
  </w:num>
  <w:num w:numId="295">
    <w:abstractNumId w:val="4"/>
  </w:num>
  <w:num w:numId="296">
    <w:abstractNumId w:val="80"/>
  </w:num>
  <w:num w:numId="297">
    <w:abstractNumId w:val="286"/>
  </w:num>
  <w:num w:numId="298">
    <w:abstractNumId w:val="67"/>
  </w:num>
  <w:num w:numId="299">
    <w:abstractNumId w:val="61"/>
  </w:num>
  <w:num w:numId="300">
    <w:abstractNumId w:val="320"/>
  </w:num>
  <w:num w:numId="301">
    <w:abstractNumId w:val="317"/>
  </w:num>
  <w:num w:numId="302">
    <w:abstractNumId w:val="22"/>
  </w:num>
  <w:num w:numId="303">
    <w:abstractNumId w:val="230"/>
  </w:num>
  <w:num w:numId="304">
    <w:abstractNumId w:val="250"/>
  </w:num>
  <w:num w:numId="305">
    <w:abstractNumId w:val="287"/>
  </w:num>
  <w:num w:numId="306">
    <w:abstractNumId w:val="232"/>
  </w:num>
  <w:num w:numId="307">
    <w:abstractNumId w:val="73"/>
  </w:num>
  <w:num w:numId="308">
    <w:abstractNumId w:val="85"/>
  </w:num>
  <w:num w:numId="309">
    <w:abstractNumId w:val="344"/>
  </w:num>
  <w:num w:numId="310">
    <w:abstractNumId w:val="255"/>
  </w:num>
  <w:num w:numId="311">
    <w:abstractNumId w:val="309"/>
  </w:num>
  <w:num w:numId="312">
    <w:abstractNumId w:val="188"/>
  </w:num>
  <w:num w:numId="313">
    <w:abstractNumId w:val="279"/>
  </w:num>
  <w:num w:numId="314">
    <w:abstractNumId w:val="197"/>
  </w:num>
  <w:num w:numId="315">
    <w:abstractNumId w:val="235"/>
  </w:num>
  <w:num w:numId="316">
    <w:abstractNumId w:val="1"/>
  </w:num>
  <w:num w:numId="317">
    <w:abstractNumId w:val="256"/>
  </w:num>
  <w:num w:numId="318">
    <w:abstractNumId w:val="157"/>
  </w:num>
  <w:num w:numId="319">
    <w:abstractNumId w:val="137"/>
  </w:num>
  <w:num w:numId="320">
    <w:abstractNumId w:val="59"/>
  </w:num>
  <w:num w:numId="321">
    <w:abstractNumId w:val="209"/>
  </w:num>
  <w:num w:numId="322">
    <w:abstractNumId w:val="32"/>
  </w:num>
  <w:num w:numId="323">
    <w:abstractNumId w:val="295"/>
  </w:num>
  <w:num w:numId="324">
    <w:abstractNumId w:val="162"/>
  </w:num>
  <w:num w:numId="325">
    <w:abstractNumId w:val="183"/>
  </w:num>
  <w:num w:numId="326">
    <w:abstractNumId w:val="278"/>
  </w:num>
  <w:num w:numId="327">
    <w:abstractNumId w:val="165"/>
  </w:num>
  <w:num w:numId="328">
    <w:abstractNumId w:val="342"/>
  </w:num>
  <w:num w:numId="329">
    <w:abstractNumId w:val="160"/>
  </w:num>
  <w:num w:numId="330">
    <w:abstractNumId w:val="177"/>
  </w:num>
  <w:num w:numId="331">
    <w:abstractNumId w:val="357"/>
  </w:num>
  <w:num w:numId="332">
    <w:abstractNumId w:val="337"/>
  </w:num>
  <w:num w:numId="333">
    <w:abstractNumId w:val="175"/>
  </w:num>
  <w:num w:numId="334">
    <w:abstractNumId w:val="89"/>
  </w:num>
  <w:num w:numId="335">
    <w:abstractNumId w:val="352"/>
  </w:num>
  <w:num w:numId="336">
    <w:abstractNumId w:val="170"/>
  </w:num>
  <w:num w:numId="337">
    <w:abstractNumId w:val="281"/>
  </w:num>
  <w:num w:numId="338">
    <w:abstractNumId w:val="226"/>
  </w:num>
  <w:num w:numId="339">
    <w:abstractNumId w:val="173"/>
  </w:num>
  <w:num w:numId="340">
    <w:abstractNumId w:val="282"/>
  </w:num>
  <w:num w:numId="341">
    <w:abstractNumId w:val="150"/>
  </w:num>
  <w:num w:numId="342">
    <w:abstractNumId w:val="196"/>
  </w:num>
  <w:num w:numId="343">
    <w:abstractNumId w:val="92"/>
  </w:num>
  <w:num w:numId="344">
    <w:abstractNumId w:val="40"/>
  </w:num>
  <w:num w:numId="345">
    <w:abstractNumId w:val="223"/>
  </w:num>
  <w:num w:numId="346">
    <w:abstractNumId w:val="327"/>
  </w:num>
  <w:num w:numId="347">
    <w:abstractNumId w:val="123"/>
  </w:num>
  <w:num w:numId="348">
    <w:abstractNumId w:val="49"/>
  </w:num>
  <w:num w:numId="349">
    <w:abstractNumId w:val="47"/>
  </w:num>
  <w:num w:numId="350">
    <w:abstractNumId w:val="30"/>
  </w:num>
  <w:num w:numId="351">
    <w:abstractNumId w:val="25"/>
  </w:num>
  <w:num w:numId="352">
    <w:abstractNumId w:val="319"/>
  </w:num>
  <w:num w:numId="353">
    <w:abstractNumId w:val="35"/>
  </w:num>
  <w:num w:numId="354">
    <w:abstractNumId w:val="16"/>
  </w:num>
  <w:num w:numId="355">
    <w:abstractNumId w:val="252"/>
  </w:num>
  <w:num w:numId="356">
    <w:abstractNumId w:val="101"/>
  </w:num>
  <w:num w:numId="357">
    <w:abstractNumId w:val="316"/>
  </w:num>
  <w:num w:numId="358">
    <w:abstractNumId w:val="290"/>
  </w:num>
  <w:num w:numId="359">
    <w:abstractNumId w:val="225"/>
  </w:num>
  <w:num w:numId="360">
    <w:abstractNumId w:val="68"/>
  </w:num>
  <w:num w:numId="361">
    <w:abstractNumId w:val="187"/>
  </w:num>
  <w:num w:numId="362">
    <w:abstractNumId w:val="152"/>
  </w:num>
  <w:num w:numId="363">
    <w:abstractNumId w:val="341"/>
  </w:num>
  <w:numIdMacAtCleanup w:val="3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evenAndOddHeaders/>
  <w:drawingGridHorizontalSpacing w:val="181"/>
  <w:drawingGridVerticalSpacing w:val="181"/>
  <w:characterSpacingControl w:val="compressPunctuation"/>
  <w:hdrShapeDefaults>
    <o:shapedefaults v:ext="edit" spidmax="2165"/>
    <o:shapelayout v:ext="edit">
      <o:idmap v:ext="edit" data="2"/>
    </o:shapelayout>
  </w:hdrShapeDefaults>
  <w:footnotePr>
    <w:numRestart w:val="eachPage"/>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75A1"/>
    <w:rsid w:val="001D3889"/>
    <w:rsid w:val="006454E9"/>
    <w:rsid w:val="006975A1"/>
    <w:rsid w:val="00925FB2"/>
    <w:rsid w:val="00E34EA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5A1"/>
    <w:pPr>
      <w:widowControl w:val="0"/>
    </w:pPr>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975A1"/>
    <w:rPr>
      <w:rFonts w:cs="Times New Roman"/>
      <w:color w:val="0066CC"/>
      <w:u w:val="single"/>
    </w:rPr>
  </w:style>
  <w:style w:type="character" w:customStyle="1" w:styleId="2">
    <w:name w:val="Сноска (2)_"/>
    <w:basedOn w:val="DefaultParagraphFont"/>
    <w:link w:val="20"/>
    <w:uiPriority w:val="99"/>
    <w:locked/>
    <w:rsid w:val="006975A1"/>
    <w:rPr>
      <w:rFonts w:ascii="Times New Roman" w:hAnsi="Times New Roman" w:cs="Times New Roman"/>
      <w:b/>
      <w:bCs/>
      <w:sz w:val="13"/>
      <w:szCs w:val="13"/>
      <w:u w:val="none"/>
    </w:rPr>
  </w:style>
  <w:style w:type="character" w:customStyle="1" w:styleId="21">
    <w:name w:val="Сноска (2) + Курсив"/>
    <w:basedOn w:val="2"/>
    <w:uiPriority w:val="99"/>
    <w:rsid w:val="006975A1"/>
    <w:rPr>
      <w:i/>
      <w:iCs/>
      <w:color w:val="000000"/>
      <w:spacing w:val="0"/>
      <w:w w:val="100"/>
      <w:position w:val="0"/>
      <w:lang w:val="ru-RU"/>
    </w:rPr>
  </w:style>
  <w:style w:type="character" w:customStyle="1" w:styleId="a">
    <w:name w:val="Сноска_"/>
    <w:basedOn w:val="DefaultParagraphFont"/>
    <w:link w:val="a0"/>
    <w:uiPriority w:val="99"/>
    <w:locked/>
    <w:rsid w:val="006975A1"/>
    <w:rPr>
      <w:rFonts w:ascii="Times New Roman" w:hAnsi="Times New Roman" w:cs="Times New Roman"/>
      <w:sz w:val="19"/>
      <w:szCs w:val="19"/>
      <w:u w:val="none"/>
    </w:rPr>
  </w:style>
  <w:style w:type="character" w:customStyle="1" w:styleId="a1">
    <w:name w:val="Сноска + Курсив"/>
    <w:basedOn w:val="a"/>
    <w:uiPriority w:val="99"/>
    <w:rsid w:val="006975A1"/>
    <w:rPr>
      <w:i/>
      <w:iCs/>
      <w:color w:val="000000"/>
      <w:spacing w:val="0"/>
      <w:w w:val="100"/>
      <w:position w:val="0"/>
      <w:lang w:val="ru-RU"/>
    </w:rPr>
  </w:style>
  <w:style w:type="character" w:customStyle="1" w:styleId="27">
    <w:name w:val="Сноска (2) + 7"/>
    <w:aliases w:val="5 pt,Не полужирный"/>
    <w:basedOn w:val="2"/>
    <w:uiPriority w:val="99"/>
    <w:rsid w:val="006975A1"/>
    <w:rPr>
      <w:color w:val="000000"/>
      <w:spacing w:val="0"/>
      <w:w w:val="100"/>
      <w:position w:val="0"/>
      <w:sz w:val="15"/>
      <w:szCs w:val="15"/>
      <w:lang w:val="ru-RU"/>
    </w:rPr>
  </w:style>
  <w:style w:type="character" w:customStyle="1" w:styleId="272">
    <w:name w:val="Сноска (2) + 72"/>
    <w:aliases w:val="5 pt142,Не полужирный59,Курсив"/>
    <w:basedOn w:val="2"/>
    <w:uiPriority w:val="99"/>
    <w:rsid w:val="006975A1"/>
    <w:rPr>
      <w:i/>
      <w:iCs/>
      <w:color w:val="000000"/>
      <w:spacing w:val="0"/>
      <w:w w:val="100"/>
      <w:position w:val="0"/>
      <w:sz w:val="15"/>
      <w:szCs w:val="15"/>
      <w:lang w:val="ru-RU"/>
    </w:rPr>
  </w:style>
  <w:style w:type="character" w:customStyle="1" w:styleId="27pt">
    <w:name w:val="Сноска (2) + 7 pt"/>
    <w:aliases w:val="Не полужирный58"/>
    <w:basedOn w:val="2"/>
    <w:uiPriority w:val="99"/>
    <w:rsid w:val="006975A1"/>
    <w:rPr>
      <w:color w:val="000000"/>
      <w:spacing w:val="0"/>
      <w:w w:val="100"/>
      <w:position w:val="0"/>
      <w:sz w:val="14"/>
      <w:szCs w:val="14"/>
      <w:lang w:val="ru-RU"/>
    </w:rPr>
  </w:style>
  <w:style w:type="character" w:customStyle="1" w:styleId="271">
    <w:name w:val="Сноска (2) + 71"/>
    <w:aliases w:val="5 pt141,Не полужирный57,Курсив104"/>
    <w:basedOn w:val="2"/>
    <w:uiPriority w:val="99"/>
    <w:rsid w:val="006975A1"/>
    <w:rPr>
      <w:i/>
      <w:iCs/>
      <w:color w:val="000000"/>
      <w:spacing w:val="0"/>
      <w:w w:val="100"/>
      <w:position w:val="0"/>
      <w:sz w:val="15"/>
      <w:szCs w:val="15"/>
      <w:lang w:val="ru-RU"/>
    </w:rPr>
  </w:style>
  <w:style w:type="character" w:customStyle="1" w:styleId="25">
    <w:name w:val="Сноска (2) + 5"/>
    <w:aliases w:val="5 pt140,Не полужирный56,Курсив103,Интервал 0 pt"/>
    <w:basedOn w:val="2"/>
    <w:uiPriority w:val="99"/>
    <w:rsid w:val="006975A1"/>
    <w:rPr>
      <w:i/>
      <w:iCs/>
      <w:color w:val="000000"/>
      <w:spacing w:val="-10"/>
      <w:w w:val="100"/>
      <w:position w:val="0"/>
      <w:sz w:val="11"/>
      <w:szCs w:val="11"/>
      <w:lang w:val="ru-RU"/>
    </w:rPr>
  </w:style>
  <w:style w:type="character" w:customStyle="1" w:styleId="251">
    <w:name w:val="Сноска (2) + 51"/>
    <w:aliases w:val="5 pt139,Не полужирный55,Курсив102"/>
    <w:basedOn w:val="2"/>
    <w:uiPriority w:val="99"/>
    <w:rsid w:val="006975A1"/>
    <w:rPr>
      <w:i/>
      <w:iCs/>
      <w:color w:val="000000"/>
      <w:spacing w:val="0"/>
      <w:w w:val="100"/>
      <w:position w:val="0"/>
      <w:sz w:val="11"/>
      <w:szCs w:val="11"/>
    </w:rPr>
  </w:style>
  <w:style w:type="character" w:customStyle="1" w:styleId="28pt">
    <w:name w:val="Сноска (2) + 8 pt"/>
    <w:aliases w:val="Не полужирный54,Курсив101"/>
    <w:basedOn w:val="2"/>
    <w:uiPriority w:val="99"/>
    <w:rsid w:val="006975A1"/>
    <w:rPr>
      <w:i/>
      <w:iCs/>
      <w:color w:val="000000"/>
      <w:spacing w:val="0"/>
      <w:w w:val="100"/>
      <w:position w:val="0"/>
      <w:sz w:val="16"/>
      <w:szCs w:val="16"/>
    </w:rPr>
  </w:style>
  <w:style w:type="character" w:customStyle="1" w:styleId="25pt">
    <w:name w:val="Сноска (2) + 5 pt"/>
    <w:aliases w:val="Не полужирный53,Курсив100,Малые прописные"/>
    <w:basedOn w:val="2"/>
    <w:uiPriority w:val="99"/>
    <w:rsid w:val="006975A1"/>
    <w:rPr>
      <w:i/>
      <w:iCs/>
      <w:smallCaps/>
      <w:color w:val="000000"/>
      <w:spacing w:val="0"/>
      <w:w w:val="100"/>
      <w:position w:val="0"/>
      <w:sz w:val="10"/>
      <w:szCs w:val="10"/>
      <w:lang w:val="ru-RU"/>
    </w:rPr>
  </w:style>
  <w:style w:type="character" w:customStyle="1" w:styleId="25pt1">
    <w:name w:val="Сноска (2) + 5 pt1"/>
    <w:aliases w:val="Не полужирный52"/>
    <w:basedOn w:val="2"/>
    <w:uiPriority w:val="99"/>
    <w:rsid w:val="006975A1"/>
    <w:rPr>
      <w:color w:val="000000"/>
      <w:spacing w:val="0"/>
      <w:w w:val="100"/>
      <w:position w:val="0"/>
      <w:sz w:val="10"/>
      <w:szCs w:val="10"/>
    </w:rPr>
  </w:style>
  <w:style w:type="character" w:customStyle="1" w:styleId="28pt2">
    <w:name w:val="Сноска (2) + 8 pt2"/>
    <w:aliases w:val="Не полужирный51,Курсив99,Малые прописные52"/>
    <w:basedOn w:val="2"/>
    <w:uiPriority w:val="99"/>
    <w:rsid w:val="006975A1"/>
    <w:rPr>
      <w:i/>
      <w:iCs/>
      <w:smallCaps/>
      <w:color w:val="000000"/>
      <w:spacing w:val="0"/>
      <w:w w:val="100"/>
      <w:position w:val="0"/>
      <w:sz w:val="16"/>
      <w:szCs w:val="16"/>
      <w:lang w:val="ru-RU"/>
    </w:rPr>
  </w:style>
  <w:style w:type="character" w:customStyle="1" w:styleId="27pt1">
    <w:name w:val="Сноска (2) + 7 pt1"/>
    <w:aliases w:val="Не полужирный50"/>
    <w:basedOn w:val="2"/>
    <w:uiPriority w:val="99"/>
    <w:rsid w:val="006975A1"/>
    <w:rPr>
      <w:color w:val="000000"/>
      <w:spacing w:val="0"/>
      <w:w w:val="100"/>
      <w:position w:val="0"/>
      <w:sz w:val="14"/>
      <w:szCs w:val="14"/>
      <w:lang w:val="ru-RU"/>
    </w:rPr>
  </w:style>
  <w:style w:type="character" w:customStyle="1" w:styleId="28pt1">
    <w:name w:val="Сноска (2) + 8 pt1"/>
    <w:aliases w:val="Не полужирный49,Курсив98"/>
    <w:basedOn w:val="2"/>
    <w:uiPriority w:val="99"/>
    <w:rsid w:val="006975A1"/>
    <w:rPr>
      <w:i/>
      <w:iCs/>
      <w:color w:val="000000"/>
      <w:spacing w:val="0"/>
      <w:w w:val="100"/>
      <w:position w:val="0"/>
      <w:sz w:val="16"/>
      <w:szCs w:val="16"/>
      <w:lang w:val="ru-RU"/>
    </w:rPr>
  </w:style>
  <w:style w:type="character" w:customStyle="1" w:styleId="28">
    <w:name w:val="Сноска (2) + 8"/>
    <w:aliases w:val="5 pt138,Не полужирный48"/>
    <w:basedOn w:val="2"/>
    <w:uiPriority w:val="99"/>
    <w:rsid w:val="006975A1"/>
    <w:rPr>
      <w:color w:val="000000"/>
      <w:spacing w:val="0"/>
      <w:w w:val="100"/>
      <w:position w:val="0"/>
      <w:sz w:val="17"/>
      <w:szCs w:val="17"/>
      <w:lang w:val="ru-RU"/>
    </w:rPr>
  </w:style>
  <w:style w:type="character" w:customStyle="1" w:styleId="3">
    <w:name w:val="Сноска (3)_"/>
    <w:basedOn w:val="DefaultParagraphFont"/>
    <w:link w:val="30"/>
    <w:uiPriority w:val="99"/>
    <w:locked/>
    <w:rsid w:val="006975A1"/>
    <w:rPr>
      <w:rFonts w:ascii="Times New Roman" w:hAnsi="Times New Roman" w:cs="Times New Roman"/>
      <w:sz w:val="15"/>
      <w:szCs w:val="15"/>
      <w:u w:val="none"/>
    </w:rPr>
  </w:style>
  <w:style w:type="character" w:customStyle="1" w:styleId="9Exact">
    <w:name w:val="Основной текст (9) Exact"/>
    <w:basedOn w:val="DefaultParagraphFont"/>
    <w:link w:val="9"/>
    <w:uiPriority w:val="99"/>
    <w:locked/>
    <w:rsid w:val="006975A1"/>
    <w:rPr>
      <w:rFonts w:ascii="Times New Roman" w:hAnsi="Times New Roman" w:cs="Times New Roman"/>
      <w:spacing w:val="11"/>
      <w:u w:val="none"/>
    </w:rPr>
  </w:style>
  <w:style w:type="character" w:customStyle="1" w:styleId="9Corbel">
    <w:name w:val="Основной текст (9) + Corbel"/>
    <w:aliases w:val="22 pt,Курсив97,Интервал 0 pt Exact"/>
    <w:basedOn w:val="9Exact"/>
    <w:uiPriority w:val="99"/>
    <w:rsid w:val="006975A1"/>
    <w:rPr>
      <w:rFonts w:ascii="Corbel" w:eastAsia="Times New Roman" w:hAnsi="Corbel" w:cs="Corbel"/>
      <w:i/>
      <w:iCs/>
      <w:color w:val="000000"/>
      <w:spacing w:val="0"/>
      <w:w w:val="100"/>
      <w:position w:val="0"/>
      <w:sz w:val="44"/>
      <w:szCs w:val="44"/>
    </w:rPr>
  </w:style>
  <w:style w:type="character" w:customStyle="1" w:styleId="9TrebuchetMS">
    <w:name w:val="Основной текст (9) + Trebuchet MS"/>
    <w:aliases w:val="10,5 pt137,Интервал 0 pt Exact1"/>
    <w:basedOn w:val="9Exact"/>
    <w:uiPriority w:val="99"/>
    <w:rsid w:val="006975A1"/>
    <w:rPr>
      <w:rFonts w:ascii="Trebuchet MS" w:eastAsia="Times New Roman" w:hAnsi="Trebuchet MS" w:cs="Trebuchet MS"/>
      <w:color w:val="000000"/>
      <w:spacing w:val="8"/>
      <w:w w:val="100"/>
      <w:position w:val="0"/>
      <w:sz w:val="21"/>
      <w:szCs w:val="21"/>
      <w:lang w:val="ru-RU"/>
    </w:rPr>
  </w:style>
  <w:style w:type="character" w:customStyle="1" w:styleId="22">
    <w:name w:val="Основной текст (2)_"/>
    <w:basedOn w:val="DefaultParagraphFont"/>
    <w:link w:val="210"/>
    <w:uiPriority w:val="99"/>
    <w:locked/>
    <w:rsid w:val="006975A1"/>
    <w:rPr>
      <w:rFonts w:ascii="Verdana" w:eastAsia="Times New Roman" w:hAnsi="Verdana" w:cs="Verdana"/>
      <w:sz w:val="49"/>
      <w:szCs w:val="49"/>
      <w:u w:val="none"/>
    </w:rPr>
  </w:style>
  <w:style w:type="character" w:customStyle="1" w:styleId="23">
    <w:name w:val="Основной текст (2)"/>
    <w:basedOn w:val="22"/>
    <w:uiPriority w:val="99"/>
    <w:rsid w:val="006975A1"/>
    <w:rPr>
      <w:color w:val="FFFFFF"/>
      <w:spacing w:val="0"/>
      <w:w w:val="100"/>
      <w:position w:val="0"/>
      <w:lang w:val="ru-RU"/>
    </w:rPr>
  </w:style>
  <w:style w:type="character" w:customStyle="1" w:styleId="31">
    <w:name w:val="Основной текст (3)_"/>
    <w:basedOn w:val="DefaultParagraphFont"/>
    <w:link w:val="310"/>
    <w:uiPriority w:val="99"/>
    <w:locked/>
    <w:rsid w:val="006975A1"/>
    <w:rPr>
      <w:rFonts w:ascii="Verdana" w:eastAsia="Times New Roman" w:hAnsi="Verdana" w:cs="Verdana"/>
      <w:spacing w:val="-100"/>
      <w:sz w:val="94"/>
      <w:szCs w:val="94"/>
      <w:u w:val="none"/>
    </w:rPr>
  </w:style>
  <w:style w:type="character" w:customStyle="1" w:styleId="32">
    <w:name w:val="Основной текст (3)"/>
    <w:basedOn w:val="31"/>
    <w:uiPriority w:val="99"/>
    <w:rsid w:val="006975A1"/>
    <w:rPr>
      <w:color w:val="FFFFFF"/>
      <w:w w:val="100"/>
      <w:position w:val="0"/>
      <w:lang w:val="ru-RU"/>
    </w:rPr>
  </w:style>
  <w:style w:type="character" w:customStyle="1" w:styleId="4">
    <w:name w:val="Основной текст (4)_"/>
    <w:basedOn w:val="DefaultParagraphFont"/>
    <w:link w:val="41"/>
    <w:uiPriority w:val="99"/>
    <w:locked/>
    <w:rsid w:val="006975A1"/>
    <w:rPr>
      <w:rFonts w:ascii="Verdana" w:eastAsia="Times New Roman" w:hAnsi="Verdana" w:cs="Verdana"/>
      <w:spacing w:val="-90"/>
      <w:sz w:val="154"/>
      <w:szCs w:val="154"/>
      <w:u w:val="none"/>
    </w:rPr>
  </w:style>
  <w:style w:type="character" w:customStyle="1" w:styleId="40">
    <w:name w:val="Основной текст (4)"/>
    <w:basedOn w:val="4"/>
    <w:uiPriority w:val="99"/>
    <w:rsid w:val="006975A1"/>
    <w:rPr>
      <w:color w:val="FFFFFF"/>
      <w:w w:val="100"/>
      <w:position w:val="0"/>
      <w:lang w:val="ru-RU"/>
    </w:rPr>
  </w:style>
  <w:style w:type="character" w:customStyle="1" w:styleId="1">
    <w:name w:val="Заголовок №1_"/>
    <w:basedOn w:val="DefaultParagraphFont"/>
    <w:link w:val="11"/>
    <w:uiPriority w:val="99"/>
    <w:locked/>
    <w:rsid w:val="006975A1"/>
    <w:rPr>
      <w:rFonts w:ascii="Corbel" w:eastAsia="Times New Roman" w:hAnsi="Corbel" w:cs="Corbel"/>
      <w:spacing w:val="-190"/>
      <w:sz w:val="255"/>
      <w:szCs w:val="255"/>
      <w:u w:val="none"/>
    </w:rPr>
  </w:style>
  <w:style w:type="character" w:customStyle="1" w:styleId="10">
    <w:name w:val="Заголовок №1"/>
    <w:basedOn w:val="1"/>
    <w:uiPriority w:val="99"/>
    <w:rsid w:val="006975A1"/>
    <w:rPr>
      <w:color w:val="FFFFFF"/>
      <w:w w:val="100"/>
      <w:position w:val="0"/>
      <w:lang w:val="ru-RU"/>
    </w:rPr>
  </w:style>
  <w:style w:type="character" w:customStyle="1" w:styleId="5">
    <w:name w:val="Основной текст (5)_"/>
    <w:basedOn w:val="DefaultParagraphFont"/>
    <w:link w:val="50"/>
    <w:uiPriority w:val="99"/>
    <w:locked/>
    <w:rsid w:val="006975A1"/>
    <w:rPr>
      <w:rFonts w:ascii="Verdana" w:eastAsia="Times New Roman" w:hAnsi="Verdana" w:cs="Verdana"/>
      <w:spacing w:val="10"/>
      <w:sz w:val="31"/>
      <w:szCs w:val="31"/>
      <w:u w:val="none"/>
    </w:rPr>
  </w:style>
  <w:style w:type="character" w:customStyle="1" w:styleId="6">
    <w:name w:val="Основной текст (6)_"/>
    <w:basedOn w:val="DefaultParagraphFont"/>
    <w:link w:val="60"/>
    <w:uiPriority w:val="99"/>
    <w:locked/>
    <w:rsid w:val="006975A1"/>
    <w:rPr>
      <w:rFonts w:ascii="Times New Roman" w:hAnsi="Times New Roman" w:cs="Times New Roman"/>
      <w:spacing w:val="30"/>
      <w:sz w:val="63"/>
      <w:szCs w:val="63"/>
      <w:u w:val="none"/>
    </w:rPr>
  </w:style>
  <w:style w:type="character" w:customStyle="1" w:styleId="7">
    <w:name w:val="Основной текст (7)_"/>
    <w:basedOn w:val="DefaultParagraphFont"/>
    <w:link w:val="70"/>
    <w:uiPriority w:val="99"/>
    <w:locked/>
    <w:rsid w:val="006975A1"/>
    <w:rPr>
      <w:rFonts w:ascii="Verdana" w:eastAsia="Times New Roman" w:hAnsi="Verdana" w:cs="Verdana"/>
      <w:spacing w:val="-20"/>
      <w:sz w:val="112"/>
      <w:szCs w:val="112"/>
      <w:u w:val="none"/>
    </w:rPr>
  </w:style>
  <w:style w:type="character" w:customStyle="1" w:styleId="24">
    <w:name w:val="Заголовок №2_"/>
    <w:basedOn w:val="DefaultParagraphFont"/>
    <w:link w:val="26"/>
    <w:uiPriority w:val="99"/>
    <w:locked/>
    <w:rsid w:val="006975A1"/>
    <w:rPr>
      <w:rFonts w:ascii="Verdana" w:eastAsia="Times New Roman" w:hAnsi="Verdana" w:cs="Verdana"/>
      <w:spacing w:val="-70"/>
      <w:sz w:val="138"/>
      <w:szCs w:val="138"/>
      <w:u w:val="none"/>
    </w:rPr>
  </w:style>
  <w:style w:type="character" w:customStyle="1" w:styleId="8">
    <w:name w:val="Основной текст (8)_"/>
    <w:basedOn w:val="DefaultParagraphFont"/>
    <w:link w:val="80"/>
    <w:uiPriority w:val="99"/>
    <w:locked/>
    <w:rsid w:val="006975A1"/>
    <w:rPr>
      <w:rFonts w:ascii="Trebuchet MS" w:eastAsia="Times New Roman" w:hAnsi="Trebuchet MS" w:cs="Trebuchet MS"/>
      <w:spacing w:val="-10"/>
      <w:sz w:val="25"/>
      <w:szCs w:val="25"/>
      <w:u w:val="none"/>
    </w:rPr>
  </w:style>
  <w:style w:type="character" w:customStyle="1" w:styleId="100">
    <w:name w:val="Основной текст (10)_"/>
    <w:basedOn w:val="DefaultParagraphFont"/>
    <w:link w:val="101"/>
    <w:uiPriority w:val="99"/>
    <w:locked/>
    <w:rsid w:val="006975A1"/>
    <w:rPr>
      <w:rFonts w:ascii="Times New Roman" w:hAnsi="Times New Roman" w:cs="Times New Roman"/>
      <w:b/>
      <w:bCs/>
      <w:sz w:val="19"/>
      <w:szCs w:val="19"/>
      <w:u w:val="none"/>
    </w:rPr>
  </w:style>
  <w:style w:type="character" w:customStyle="1" w:styleId="BodyTextChar1">
    <w:name w:val="Body Text Char1"/>
    <w:basedOn w:val="DefaultParagraphFont"/>
    <w:link w:val="BodyText"/>
    <w:uiPriority w:val="99"/>
    <w:locked/>
    <w:rsid w:val="006975A1"/>
    <w:rPr>
      <w:rFonts w:ascii="Times New Roman" w:hAnsi="Times New Roman" w:cs="Times New Roman"/>
      <w:sz w:val="19"/>
      <w:szCs w:val="19"/>
      <w:u w:val="none"/>
    </w:rPr>
  </w:style>
  <w:style w:type="character" w:customStyle="1" w:styleId="a2">
    <w:name w:val="Основной текст + Полужирный"/>
    <w:basedOn w:val="BodyTextChar1"/>
    <w:uiPriority w:val="99"/>
    <w:rsid w:val="006975A1"/>
    <w:rPr>
      <w:b/>
      <w:bCs/>
      <w:color w:val="000000"/>
      <w:spacing w:val="0"/>
      <w:w w:val="100"/>
      <w:position w:val="0"/>
      <w:lang w:val="ru-RU"/>
    </w:rPr>
  </w:style>
  <w:style w:type="character" w:customStyle="1" w:styleId="a3">
    <w:name w:val="Основной текст + Курсив"/>
    <w:basedOn w:val="BodyTextChar1"/>
    <w:uiPriority w:val="99"/>
    <w:rsid w:val="006975A1"/>
    <w:rPr>
      <w:i/>
      <w:iCs/>
      <w:color w:val="000000"/>
      <w:spacing w:val="0"/>
      <w:w w:val="100"/>
      <w:position w:val="0"/>
      <w:lang w:val="ru-RU"/>
    </w:rPr>
  </w:style>
  <w:style w:type="character" w:customStyle="1" w:styleId="102">
    <w:name w:val="Основной текст (10) + Не полужирный"/>
    <w:basedOn w:val="100"/>
    <w:uiPriority w:val="99"/>
    <w:rsid w:val="006975A1"/>
    <w:rPr>
      <w:color w:val="000000"/>
      <w:spacing w:val="0"/>
      <w:w w:val="100"/>
      <w:position w:val="0"/>
      <w:lang w:val="ru-RU"/>
    </w:rPr>
  </w:style>
  <w:style w:type="character" w:customStyle="1" w:styleId="110">
    <w:name w:val="Основной текст (11)_"/>
    <w:basedOn w:val="DefaultParagraphFont"/>
    <w:link w:val="111"/>
    <w:uiPriority w:val="99"/>
    <w:locked/>
    <w:rsid w:val="006975A1"/>
    <w:rPr>
      <w:rFonts w:ascii="Times New Roman" w:hAnsi="Times New Roman" w:cs="Times New Roman"/>
      <w:b/>
      <w:bCs/>
      <w:sz w:val="13"/>
      <w:szCs w:val="13"/>
      <w:u w:val="none"/>
    </w:rPr>
  </w:style>
  <w:style w:type="character" w:customStyle="1" w:styleId="a4">
    <w:name w:val="Колонтитул_"/>
    <w:basedOn w:val="DefaultParagraphFont"/>
    <w:link w:val="12"/>
    <w:uiPriority w:val="99"/>
    <w:locked/>
    <w:rsid w:val="006975A1"/>
    <w:rPr>
      <w:rFonts w:ascii="Times New Roman" w:hAnsi="Times New Roman" w:cs="Times New Roman"/>
      <w:b/>
      <w:bCs/>
      <w:spacing w:val="10"/>
      <w:sz w:val="13"/>
      <w:szCs w:val="13"/>
      <w:u w:val="none"/>
    </w:rPr>
  </w:style>
  <w:style w:type="character" w:customStyle="1" w:styleId="a5">
    <w:name w:val="Колонтитул"/>
    <w:basedOn w:val="a4"/>
    <w:uiPriority w:val="99"/>
    <w:rsid w:val="006975A1"/>
    <w:rPr>
      <w:color w:val="000000"/>
      <w:w w:val="100"/>
      <w:position w:val="0"/>
      <w:lang w:val="ru-RU"/>
    </w:rPr>
  </w:style>
  <w:style w:type="character" w:customStyle="1" w:styleId="33">
    <w:name w:val="Заголовок №3_"/>
    <w:basedOn w:val="DefaultParagraphFont"/>
    <w:link w:val="34"/>
    <w:uiPriority w:val="99"/>
    <w:locked/>
    <w:rsid w:val="006975A1"/>
    <w:rPr>
      <w:rFonts w:ascii="Times New Roman" w:hAnsi="Times New Roman" w:cs="Times New Roman"/>
      <w:b/>
      <w:bCs/>
      <w:sz w:val="19"/>
      <w:szCs w:val="19"/>
      <w:u w:val="none"/>
    </w:rPr>
  </w:style>
  <w:style w:type="character" w:customStyle="1" w:styleId="61">
    <w:name w:val="Основной текст + 6"/>
    <w:aliases w:val="5 pt136,Курсив96,Малые прописные51"/>
    <w:basedOn w:val="BodyTextChar1"/>
    <w:uiPriority w:val="99"/>
    <w:rsid w:val="006975A1"/>
    <w:rPr>
      <w:i/>
      <w:iCs/>
      <w:smallCaps/>
      <w:color w:val="000000"/>
      <w:spacing w:val="0"/>
      <w:w w:val="100"/>
      <w:position w:val="0"/>
      <w:sz w:val="13"/>
      <w:szCs w:val="13"/>
      <w:lang w:val="ru-RU"/>
    </w:rPr>
  </w:style>
  <w:style w:type="character" w:customStyle="1" w:styleId="620">
    <w:name w:val="Основной текст + 620"/>
    <w:aliases w:val="5 pt135,Курсив95"/>
    <w:basedOn w:val="BodyTextChar1"/>
    <w:uiPriority w:val="99"/>
    <w:rsid w:val="006975A1"/>
    <w:rPr>
      <w:i/>
      <w:iCs/>
      <w:color w:val="000000"/>
      <w:spacing w:val="0"/>
      <w:w w:val="100"/>
      <w:position w:val="0"/>
      <w:sz w:val="13"/>
      <w:szCs w:val="13"/>
      <w:lang w:val="ru-RU"/>
    </w:rPr>
  </w:style>
  <w:style w:type="character" w:customStyle="1" w:styleId="619">
    <w:name w:val="Основной текст + 619"/>
    <w:aliases w:val="5 pt134,Полужирный,Курсив94,Малые прописные50"/>
    <w:basedOn w:val="BodyTextChar1"/>
    <w:uiPriority w:val="99"/>
    <w:rsid w:val="006975A1"/>
    <w:rPr>
      <w:b/>
      <w:bCs/>
      <w:i/>
      <w:iCs/>
      <w:smallCaps/>
      <w:color w:val="000000"/>
      <w:spacing w:val="0"/>
      <w:w w:val="100"/>
      <w:position w:val="0"/>
      <w:sz w:val="13"/>
      <w:szCs w:val="13"/>
      <w:lang w:val="ru-RU"/>
    </w:rPr>
  </w:style>
  <w:style w:type="character" w:customStyle="1" w:styleId="618">
    <w:name w:val="Основной текст + 618"/>
    <w:aliases w:val="5 pt133,Полужирный16"/>
    <w:basedOn w:val="BodyTextChar1"/>
    <w:uiPriority w:val="99"/>
    <w:rsid w:val="006975A1"/>
    <w:rPr>
      <w:b/>
      <w:bCs/>
      <w:color w:val="000000"/>
      <w:spacing w:val="0"/>
      <w:w w:val="100"/>
      <w:position w:val="0"/>
      <w:sz w:val="13"/>
      <w:szCs w:val="13"/>
      <w:lang w:val="ru-RU"/>
    </w:rPr>
  </w:style>
  <w:style w:type="character" w:customStyle="1" w:styleId="617">
    <w:name w:val="Основной текст + 617"/>
    <w:aliases w:val="5 pt132"/>
    <w:basedOn w:val="BodyTextChar1"/>
    <w:uiPriority w:val="99"/>
    <w:rsid w:val="006975A1"/>
    <w:rPr>
      <w:color w:val="000000"/>
      <w:spacing w:val="0"/>
      <w:w w:val="100"/>
      <w:position w:val="0"/>
      <w:sz w:val="13"/>
      <w:szCs w:val="13"/>
    </w:rPr>
  </w:style>
  <w:style w:type="character" w:customStyle="1" w:styleId="120">
    <w:name w:val="Основной текст (12)_"/>
    <w:basedOn w:val="DefaultParagraphFont"/>
    <w:link w:val="121"/>
    <w:uiPriority w:val="99"/>
    <w:locked/>
    <w:rsid w:val="006975A1"/>
    <w:rPr>
      <w:rFonts w:ascii="Times New Roman" w:hAnsi="Times New Roman" w:cs="Times New Roman"/>
      <w:b/>
      <w:bCs/>
      <w:i/>
      <w:iCs/>
      <w:sz w:val="13"/>
      <w:szCs w:val="13"/>
      <w:u w:val="none"/>
    </w:rPr>
  </w:style>
  <w:style w:type="character" w:customStyle="1" w:styleId="13">
    <w:name w:val="Основной текст (13)_"/>
    <w:basedOn w:val="DefaultParagraphFont"/>
    <w:link w:val="130"/>
    <w:uiPriority w:val="99"/>
    <w:locked/>
    <w:rsid w:val="006975A1"/>
    <w:rPr>
      <w:rFonts w:ascii="Times New Roman" w:hAnsi="Times New Roman" w:cs="Times New Roman"/>
      <w:spacing w:val="10"/>
      <w:sz w:val="23"/>
      <w:szCs w:val="23"/>
      <w:u w:val="none"/>
    </w:rPr>
  </w:style>
  <w:style w:type="character" w:customStyle="1" w:styleId="616">
    <w:name w:val="Основной текст + 616"/>
    <w:aliases w:val="5 pt131"/>
    <w:basedOn w:val="BodyTextChar1"/>
    <w:uiPriority w:val="99"/>
    <w:rsid w:val="006975A1"/>
    <w:rPr>
      <w:color w:val="000000"/>
      <w:spacing w:val="0"/>
      <w:w w:val="100"/>
      <w:position w:val="0"/>
      <w:sz w:val="13"/>
      <w:szCs w:val="13"/>
      <w:lang w:val="ru-RU"/>
    </w:rPr>
  </w:style>
  <w:style w:type="character" w:customStyle="1" w:styleId="14">
    <w:name w:val="Основной текст (14)_"/>
    <w:basedOn w:val="DefaultParagraphFont"/>
    <w:link w:val="141"/>
    <w:uiPriority w:val="99"/>
    <w:locked/>
    <w:rsid w:val="006975A1"/>
    <w:rPr>
      <w:rFonts w:ascii="Times New Roman" w:hAnsi="Times New Roman" w:cs="Times New Roman"/>
      <w:i/>
      <w:iCs/>
      <w:sz w:val="19"/>
      <w:szCs w:val="19"/>
      <w:u w:val="none"/>
    </w:rPr>
  </w:style>
  <w:style w:type="character" w:customStyle="1" w:styleId="140">
    <w:name w:val="Основной текст (14) + Не курсив"/>
    <w:basedOn w:val="14"/>
    <w:uiPriority w:val="99"/>
    <w:rsid w:val="006975A1"/>
    <w:rPr>
      <w:color w:val="000000"/>
      <w:spacing w:val="0"/>
      <w:w w:val="100"/>
      <w:position w:val="0"/>
      <w:lang w:val="ru-RU"/>
    </w:rPr>
  </w:style>
  <w:style w:type="character" w:customStyle="1" w:styleId="320">
    <w:name w:val="Заголовок №3 (2)_"/>
    <w:basedOn w:val="DefaultParagraphFont"/>
    <w:link w:val="321"/>
    <w:uiPriority w:val="99"/>
    <w:locked/>
    <w:rsid w:val="006975A1"/>
    <w:rPr>
      <w:rFonts w:ascii="Times New Roman" w:hAnsi="Times New Roman" w:cs="Times New Roman"/>
      <w:sz w:val="19"/>
      <w:szCs w:val="19"/>
      <w:u w:val="none"/>
    </w:rPr>
  </w:style>
  <w:style w:type="character" w:customStyle="1" w:styleId="11Candara">
    <w:name w:val="Основной текст (11) + Candara"/>
    <w:aliases w:val="Не полужирный47"/>
    <w:basedOn w:val="110"/>
    <w:uiPriority w:val="99"/>
    <w:rsid w:val="006975A1"/>
    <w:rPr>
      <w:rFonts w:ascii="Candara" w:eastAsia="Times New Roman" w:hAnsi="Candara" w:cs="Candara"/>
      <w:color w:val="000000"/>
      <w:spacing w:val="0"/>
      <w:w w:val="100"/>
      <w:position w:val="0"/>
    </w:rPr>
  </w:style>
  <w:style w:type="character" w:customStyle="1" w:styleId="112">
    <w:name w:val="Основной текст (11) + Курсив"/>
    <w:basedOn w:val="110"/>
    <w:uiPriority w:val="99"/>
    <w:rsid w:val="006975A1"/>
    <w:rPr>
      <w:i/>
      <w:iCs/>
      <w:color w:val="000000"/>
      <w:spacing w:val="0"/>
      <w:w w:val="100"/>
      <w:position w:val="0"/>
      <w:lang w:val="ru-RU"/>
    </w:rPr>
  </w:style>
  <w:style w:type="character" w:customStyle="1" w:styleId="Verdana">
    <w:name w:val="Основной текст + Verdana"/>
    <w:aliases w:val="7,5 pt130,Курсив93,Интервал 0 pt19"/>
    <w:basedOn w:val="BodyTextChar1"/>
    <w:uiPriority w:val="99"/>
    <w:rsid w:val="006975A1"/>
    <w:rPr>
      <w:rFonts w:ascii="Verdana" w:eastAsia="Times New Roman" w:hAnsi="Verdana" w:cs="Verdana"/>
      <w:i/>
      <w:iCs/>
      <w:color w:val="000000"/>
      <w:spacing w:val="-10"/>
      <w:w w:val="100"/>
      <w:position w:val="0"/>
      <w:sz w:val="15"/>
      <w:szCs w:val="15"/>
      <w:lang w:val="ru-RU"/>
    </w:rPr>
  </w:style>
  <w:style w:type="character" w:customStyle="1" w:styleId="Verdana4">
    <w:name w:val="Основной текст + Verdana4"/>
    <w:aliases w:val="74,5 pt129,Курсив92,Малые прописные49,Интервал 0 pt18"/>
    <w:basedOn w:val="BodyTextChar1"/>
    <w:uiPriority w:val="99"/>
    <w:rsid w:val="006975A1"/>
    <w:rPr>
      <w:rFonts w:ascii="Verdana" w:eastAsia="Times New Roman" w:hAnsi="Verdana" w:cs="Verdana"/>
      <w:i/>
      <w:iCs/>
      <w:smallCaps/>
      <w:color w:val="000000"/>
      <w:spacing w:val="-10"/>
      <w:w w:val="100"/>
      <w:position w:val="0"/>
      <w:sz w:val="15"/>
      <w:szCs w:val="15"/>
      <w:lang w:val="ru-RU"/>
    </w:rPr>
  </w:style>
  <w:style w:type="character" w:customStyle="1" w:styleId="615">
    <w:name w:val="Основной текст + 615"/>
    <w:aliases w:val="5 pt128,Полужирный15,Курсив91"/>
    <w:basedOn w:val="BodyTextChar1"/>
    <w:uiPriority w:val="99"/>
    <w:rsid w:val="006975A1"/>
    <w:rPr>
      <w:b/>
      <w:bCs/>
      <w:i/>
      <w:iCs/>
      <w:color w:val="000000"/>
      <w:spacing w:val="0"/>
      <w:w w:val="100"/>
      <w:position w:val="0"/>
      <w:sz w:val="13"/>
      <w:szCs w:val="13"/>
      <w:lang w:val="ru-RU"/>
    </w:rPr>
  </w:style>
  <w:style w:type="character" w:customStyle="1" w:styleId="142">
    <w:name w:val="Основной текст (14) + Полужирный"/>
    <w:aliases w:val="Не курсив"/>
    <w:basedOn w:val="14"/>
    <w:uiPriority w:val="99"/>
    <w:rsid w:val="006975A1"/>
    <w:rPr>
      <w:b/>
      <w:bCs/>
      <w:color w:val="000000"/>
      <w:spacing w:val="0"/>
      <w:w w:val="100"/>
      <w:position w:val="0"/>
      <w:lang w:val="ru-RU"/>
    </w:rPr>
  </w:style>
  <w:style w:type="paragraph" w:styleId="BodyText">
    <w:name w:val="Body Text"/>
    <w:basedOn w:val="Normal"/>
    <w:link w:val="BodyTextChar1"/>
    <w:uiPriority w:val="99"/>
    <w:rsid w:val="006975A1"/>
    <w:pPr>
      <w:shd w:val="clear" w:color="auto" w:fill="FFFFFF"/>
      <w:spacing w:before="540" w:after="120" w:line="240" w:lineRule="atLeast"/>
      <w:ind w:hanging="560"/>
      <w:jc w:val="center"/>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99"/>
    <w:semiHidden/>
    <w:rsid w:val="00276C69"/>
    <w:rPr>
      <w:color w:val="000000"/>
      <w:sz w:val="24"/>
      <w:szCs w:val="24"/>
    </w:rPr>
  </w:style>
  <w:style w:type="character" w:customStyle="1" w:styleId="Candara">
    <w:name w:val="Основной текст + Candara"/>
    <w:aliases w:val="9 pt,Курсив90"/>
    <w:basedOn w:val="BodyTextChar1"/>
    <w:uiPriority w:val="99"/>
    <w:rsid w:val="006975A1"/>
    <w:rPr>
      <w:rFonts w:ascii="Candara" w:eastAsia="Times New Roman" w:hAnsi="Candara" w:cs="Candara"/>
      <w:i/>
      <w:iCs/>
      <w:color w:val="000000"/>
      <w:spacing w:val="0"/>
      <w:w w:val="100"/>
      <w:position w:val="0"/>
      <w:sz w:val="18"/>
      <w:szCs w:val="18"/>
      <w:lang w:val="ru-RU"/>
    </w:rPr>
  </w:style>
  <w:style w:type="character" w:customStyle="1" w:styleId="Corbel">
    <w:name w:val="Колонтитул + Corbel"/>
    <w:aliases w:val="7 pt,Не полужирный46,Интервал 0 pt17"/>
    <w:basedOn w:val="a4"/>
    <w:uiPriority w:val="99"/>
    <w:rsid w:val="006975A1"/>
    <w:rPr>
      <w:rFonts w:ascii="Corbel" w:eastAsia="Times New Roman" w:hAnsi="Corbel" w:cs="Corbel"/>
      <w:color w:val="000000"/>
      <w:spacing w:val="0"/>
      <w:w w:val="100"/>
      <w:position w:val="0"/>
      <w:sz w:val="14"/>
      <w:szCs w:val="14"/>
      <w:lang w:val="ru-RU"/>
    </w:rPr>
  </w:style>
  <w:style w:type="character" w:customStyle="1" w:styleId="9pt">
    <w:name w:val="Основной текст + 9 pt"/>
    <w:basedOn w:val="BodyTextChar1"/>
    <w:uiPriority w:val="99"/>
    <w:rsid w:val="006975A1"/>
    <w:rPr>
      <w:color w:val="000000"/>
      <w:spacing w:val="0"/>
      <w:w w:val="100"/>
      <w:position w:val="0"/>
      <w:sz w:val="18"/>
      <w:szCs w:val="18"/>
      <w:lang w:val="ru-RU"/>
    </w:rPr>
  </w:style>
  <w:style w:type="character" w:customStyle="1" w:styleId="10pt">
    <w:name w:val="Основной текст + 10 pt"/>
    <w:aliases w:val="Курсив89"/>
    <w:basedOn w:val="BodyTextChar1"/>
    <w:uiPriority w:val="99"/>
    <w:rsid w:val="006975A1"/>
    <w:rPr>
      <w:i/>
      <w:iCs/>
      <w:color w:val="000000"/>
      <w:spacing w:val="0"/>
      <w:w w:val="100"/>
      <w:position w:val="0"/>
      <w:sz w:val="20"/>
      <w:szCs w:val="20"/>
      <w:lang w:val="ru-RU"/>
    </w:rPr>
  </w:style>
  <w:style w:type="character" w:customStyle="1" w:styleId="42">
    <w:name w:val="Заголовок №4_"/>
    <w:basedOn w:val="DefaultParagraphFont"/>
    <w:link w:val="43"/>
    <w:uiPriority w:val="99"/>
    <w:locked/>
    <w:rsid w:val="006975A1"/>
    <w:rPr>
      <w:rFonts w:ascii="Times New Roman" w:hAnsi="Times New Roman" w:cs="Times New Roman"/>
      <w:sz w:val="19"/>
      <w:szCs w:val="19"/>
      <w:u w:val="none"/>
    </w:rPr>
  </w:style>
  <w:style w:type="character" w:customStyle="1" w:styleId="37pt">
    <w:name w:val="Колонтитул (3) + 7 pt"/>
    <w:aliases w:val="Не полужирный45,Интервал 1 pt"/>
    <w:basedOn w:val="DefaultParagraphFont"/>
    <w:uiPriority w:val="99"/>
    <w:rsid w:val="006975A1"/>
    <w:rPr>
      <w:rFonts w:ascii="Times New Roman" w:hAnsi="Times New Roman" w:cs="Times New Roman"/>
      <w:spacing w:val="20"/>
      <w:sz w:val="14"/>
      <w:szCs w:val="14"/>
      <w:u w:val="none"/>
    </w:rPr>
  </w:style>
  <w:style w:type="character" w:customStyle="1" w:styleId="37pt1">
    <w:name w:val="Колонтитул (3) + 7 pt1"/>
    <w:aliases w:val="Не полужирный44"/>
    <w:basedOn w:val="DefaultParagraphFont"/>
    <w:uiPriority w:val="99"/>
    <w:rsid w:val="006975A1"/>
    <w:rPr>
      <w:rFonts w:ascii="Times New Roman" w:hAnsi="Times New Roman" w:cs="Times New Roman"/>
      <w:spacing w:val="10"/>
      <w:sz w:val="14"/>
      <w:szCs w:val="14"/>
      <w:u w:val="none"/>
    </w:rPr>
  </w:style>
  <w:style w:type="character" w:customStyle="1" w:styleId="149pt">
    <w:name w:val="Основной текст (14) + 9 pt"/>
    <w:aliases w:val="Не курсив50"/>
    <w:basedOn w:val="14"/>
    <w:uiPriority w:val="99"/>
    <w:rsid w:val="006975A1"/>
    <w:rPr>
      <w:color w:val="000000"/>
      <w:spacing w:val="0"/>
      <w:w w:val="100"/>
      <w:position w:val="0"/>
      <w:sz w:val="18"/>
      <w:szCs w:val="18"/>
      <w:lang w:val="ru-RU"/>
    </w:rPr>
  </w:style>
  <w:style w:type="character" w:customStyle="1" w:styleId="1410pt">
    <w:name w:val="Основной текст (14) + 10 pt"/>
    <w:basedOn w:val="14"/>
    <w:uiPriority w:val="99"/>
    <w:rsid w:val="006975A1"/>
    <w:rPr>
      <w:color w:val="000000"/>
      <w:spacing w:val="0"/>
      <w:w w:val="100"/>
      <w:position w:val="0"/>
      <w:sz w:val="20"/>
      <w:szCs w:val="20"/>
      <w:lang w:val="ru-RU"/>
    </w:rPr>
  </w:style>
  <w:style w:type="character" w:customStyle="1" w:styleId="127">
    <w:name w:val="Основной текст (12) + 7"/>
    <w:aliases w:val="5 pt127,Не полужирный43"/>
    <w:basedOn w:val="120"/>
    <w:uiPriority w:val="99"/>
    <w:rsid w:val="006975A1"/>
    <w:rPr>
      <w:color w:val="000000"/>
      <w:spacing w:val="0"/>
      <w:w w:val="100"/>
      <w:position w:val="0"/>
      <w:sz w:val="15"/>
      <w:szCs w:val="15"/>
      <w:lang w:val="ru-RU"/>
    </w:rPr>
  </w:style>
  <w:style w:type="character" w:customStyle="1" w:styleId="117">
    <w:name w:val="Основной текст (11) + 7"/>
    <w:aliases w:val="5 pt126,Не полужирный42"/>
    <w:basedOn w:val="110"/>
    <w:uiPriority w:val="99"/>
    <w:rsid w:val="006975A1"/>
    <w:rPr>
      <w:color w:val="000000"/>
      <w:spacing w:val="0"/>
      <w:w w:val="100"/>
      <w:position w:val="0"/>
      <w:sz w:val="15"/>
      <w:szCs w:val="15"/>
      <w:lang w:val="ru-RU"/>
    </w:rPr>
  </w:style>
  <w:style w:type="character" w:customStyle="1" w:styleId="15">
    <w:name w:val="Основной текст (15)_"/>
    <w:basedOn w:val="DefaultParagraphFont"/>
    <w:link w:val="151"/>
    <w:uiPriority w:val="99"/>
    <w:locked/>
    <w:rsid w:val="006975A1"/>
    <w:rPr>
      <w:rFonts w:ascii="Times New Roman" w:hAnsi="Times New Roman" w:cs="Times New Roman"/>
      <w:sz w:val="15"/>
      <w:szCs w:val="15"/>
      <w:u w:val="none"/>
    </w:rPr>
  </w:style>
  <w:style w:type="character" w:customStyle="1" w:styleId="7pt">
    <w:name w:val="Колонтитул + 7 pt"/>
    <w:aliases w:val="Не полужирный41"/>
    <w:basedOn w:val="a4"/>
    <w:uiPriority w:val="99"/>
    <w:rsid w:val="006975A1"/>
    <w:rPr>
      <w:color w:val="000000"/>
      <w:w w:val="100"/>
      <w:position w:val="0"/>
      <w:sz w:val="14"/>
      <w:szCs w:val="14"/>
      <w:lang w:val="ru-RU"/>
    </w:rPr>
  </w:style>
  <w:style w:type="character" w:customStyle="1" w:styleId="107">
    <w:name w:val="Основной текст (10) + Не полужирный7"/>
    <w:basedOn w:val="100"/>
    <w:uiPriority w:val="99"/>
    <w:rsid w:val="006975A1"/>
    <w:rPr>
      <w:color w:val="000000"/>
      <w:spacing w:val="0"/>
      <w:w w:val="100"/>
      <w:position w:val="0"/>
      <w:lang w:val="ru-RU"/>
    </w:rPr>
  </w:style>
  <w:style w:type="character" w:customStyle="1" w:styleId="71">
    <w:name w:val="Основной текст + 7"/>
    <w:aliases w:val="5 pt125"/>
    <w:basedOn w:val="BodyTextChar1"/>
    <w:uiPriority w:val="99"/>
    <w:rsid w:val="006975A1"/>
    <w:rPr>
      <w:color w:val="000000"/>
      <w:spacing w:val="0"/>
      <w:w w:val="100"/>
      <w:position w:val="0"/>
      <w:sz w:val="15"/>
      <w:szCs w:val="15"/>
      <w:lang w:val="ru-RU"/>
    </w:rPr>
  </w:style>
  <w:style w:type="character" w:customStyle="1" w:styleId="713">
    <w:name w:val="Основной текст + 713"/>
    <w:aliases w:val="5 pt124"/>
    <w:basedOn w:val="BodyTextChar1"/>
    <w:uiPriority w:val="99"/>
    <w:rsid w:val="006975A1"/>
    <w:rPr>
      <w:color w:val="000000"/>
      <w:spacing w:val="0"/>
      <w:w w:val="100"/>
      <w:position w:val="0"/>
      <w:sz w:val="15"/>
      <w:szCs w:val="15"/>
      <w:lang w:val="en-US"/>
    </w:rPr>
  </w:style>
  <w:style w:type="character" w:customStyle="1" w:styleId="143">
    <w:name w:val="Основной текст + 14"/>
    <w:aliases w:val="5 pt123,Полужирный14,Курсив88"/>
    <w:basedOn w:val="BodyTextChar1"/>
    <w:uiPriority w:val="99"/>
    <w:rsid w:val="006975A1"/>
    <w:rPr>
      <w:b/>
      <w:bCs/>
      <w:i/>
      <w:iCs/>
      <w:color w:val="000000"/>
      <w:spacing w:val="0"/>
      <w:w w:val="100"/>
      <w:position w:val="0"/>
      <w:sz w:val="29"/>
      <w:szCs w:val="29"/>
      <w:lang w:val="ru-RU"/>
    </w:rPr>
  </w:style>
  <w:style w:type="character" w:customStyle="1" w:styleId="1410">
    <w:name w:val="Основной текст + 141"/>
    <w:aliases w:val="5 pt122"/>
    <w:basedOn w:val="BodyTextChar1"/>
    <w:uiPriority w:val="99"/>
    <w:rsid w:val="006975A1"/>
    <w:rPr>
      <w:color w:val="000000"/>
      <w:spacing w:val="0"/>
      <w:w w:val="100"/>
      <w:position w:val="0"/>
      <w:sz w:val="29"/>
      <w:szCs w:val="29"/>
    </w:rPr>
  </w:style>
  <w:style w:type="character" w:customStyle="1" w:styleId="9pt11">
    <w:name w:val="Основной текст + 9 pt11"/>
    <w:aliases w:val="Курсив87,Малые прописные48"/>
    <w:basedOn w:val="BodyTextChar1"/>
    <w:uiPriority w:val="99"/>
    <w:rsid w:val="006975A1"/>
    <w:rPr>
      <w:i/>
      <w:iCs/>
      <w:smallCaps/>
      <w:color w:val="000000"/>
      <w:spacing w:val="0"/>
      <w:w w:val="100"/>
      <w:position w:val="0"/>
      <w:sz w:val="18"/>
      <w:szCs w:val="18"/>
      <w:lang w:val="ru-RU"/>
    </w:rPr>
  </w:style>
  <w:style w:type="character" w:customStyle="1" w:styleId="614">
    <w:name w:val="Основной текст + 614"/>
    <w:aliases w:val="5 pt121"/>
    <w:basedOn w:val="BodyTextChar1"/>
    <w:uiPriority w:val="99"/>
    <w:rsid w:val="006975A1"/>
    <w:rPr>
      <w:color w:val="000000"/>
      <w:spacing w:val="0"/>
      <w:w w:val="100"/>
      <w:position w:val="0"/>
      <w:sz w:val="13"/>
      <w:szCs w:val="13"/>
      <w:lang w:val="ru-RU"/>
    </w:rPr>
  </w:style>
  <w:style w:type="character" w:customStyle="1" w:styleId="613">
    <w:name w:val="Основной текст + 613"/>
    <w:aliases w:val="5 pt120,Малые прописные47"/>
    <w:basedOn w:val="BodyTextChar1"/>
    <w:uiPriority w:val="99"/>
    <w:rsid w:val="006975A1"/>
    <w:rPr>
      <w:smallCaps/>
      <w:color w:val="000000"/>
      <w:spacing w:val="0"/>
      <w:w w:val="100"/>
      <w:position w:val="0"/>
      <w:sz w:val="13"/>
      <w:szCs w:val="13"/>
      <w:lang w:val="ru-RU"/>
    </w:rPr>
  </w:style>
  <w:style w:type="character" w:customStyle="1" w:styleId="16">
    <w:name w:val="Основной текст (16)_"/>
    <w:basedOn w:val="DefaultParagraphFont"/>
    <w:link w:val="160"/>
    <w:uiPriority w:val="99"/>
    <w:locked/>
    <w:rsid w:val="006975A1"/>
    <w:rPr>
      <w:rFonts w:ascii="Times New Roman" w:hAnsi="Times New Roman" w:cs="Times New Roman"/>
      <w:i/>
      <w:iCs/>
      <w:sz w:val="18"/>
      <w:szCs w:val="18"/>
      <w:u w:val="none"/>
    </w:rPr>
  </w:style>
  <w:style w:type="character" w:customStyle="1" w:styleId="161">
    <w:name w:val="Основной текст (16) + Не курсив"/>
    <w:basedOn w:val="16"/>
    <w:uiPriority w:val="99"/>
    <w:rsid w:val="006975A1"/>
    <w:rPr>
      <w:color w:val="000000"/>
      <w:spacing w:val="0"/>
      <w:w w:val="100"/>
      <w:position w:val="0"/>
      <w:lang w:val="ru-RU"/>
    </w:rPr>
  </w:style>
  <w:style w:type="character" w:customStyle="1" w:styleId="162">
    <w:name w:val="Основной текст (16) + Малые прописные"/>
    <w:basedOn w:val="16"/>
    <w:uiPriority w:val="99"/>
    <w:rsid w:val="006975A1"/>
    <w:rPr>
      <w:smallCaps/>
      <w:color w:val="000000"/>
      <w:spacing w:val="0"/>
      <w:w w:val="100"/>
      <w:position w:val="0"/>
      <w:lang w:val="ru-RU"/>
    </w:rPr>
  </w:style>
  <w:style w:type="character" w:customStyle="1" w:styleId="166">
    <w:name w:val="Основной текст (16) + 6"/>
    <w:aliases w:val="5 pt119,Не курсив49"/>
    <w:basedOn w:val="16"/>
    <w:uiPriority w:val="99"/>
    <w:rsid w:val="006975A1"/>
    <w:rPr>
      <w:color w:val="000000"/>
      <w:spacing w:val="0"/>
      <w:w w:val="100"/>
      <w:position w:val="0"/>
      <w:sz w:val="13"/>
      <w:szCs w:val="13"/>
      <w:lang w:val="ru-RU"/>
    </w:rPr>
  </w:style>
  <w:style w:type="character" w:customStyle="1" w:styleId="9pt10">
    <w:name w:val="Основной текст + 9 pt10"/>
    <w:aliases w:val="Курсив86"/>
    <w:basedOn w:val="BodyTextChar1"/>
    <w:uiPriority w:val="99"/>
    <w:rsid w:val="006975A1"/>
    <w:rPr>
      <w:i/>
      <w:iCs/>
      <w:color w:val="000000"/>
      <w:spacing w:val="0"/>
      <w:w w:val="100"/>
      <w:position w:val="0"/>
      <w:sz w:val="18"/>
      <w:szCs w:val="18"/>
      <w:lang w:val="ru-RU"/>
    </w:rPr>
  </w:style>
  <w:style w:type="character" w:customStyle="1" w:styleId="712">
    <w:name w:val="Основной текст + 712"/>
    <w:aliases w:val="5 pt118,Курсив85"/>
    <w:basedOn w:val="BodyTextChar1"/>
    <w:uiPriority w:val="99"/>
    <w:rsid w:val="006975A1"/>
    <w:rPr>
      <w:i/>
      <w:iCs/>
      <w:color w:val="000000"/>
      <w:spacing w:val="0"/>
      <w:w w:val="100"/>
      <w:position w:val="0"/>
      <w:sz w:val="15"/>
      <w:szCs w:val="15"/>
      <w:lang w:val="en-US"/>
    </w:rPr>
  </w:style>
  <w:style w:type="character" w:customStyle="1" w:styleId="147">
    <w:name w:val="Основной текст (14) + 7"/>
    <w:aliases w:val="5 pt117,Малые прописные46"/>
    <w:basedOn w:val="14"/>
    <w:uiPriority w:val="99"/>
    <w:rsid w:val="006975A1"/>
    <w:rPr>
      <w:smallCaps/>
      <w:color w:val="000000"/>
      <w:spacing w:val="0"/>
      <w:w w:val="100"/>
      <w:position w:val="0"/>
      <w:sz w:val="15"/>
      <w:szCs w:val="15"/>
      <w:lang w:val="ru-RU"/>
    </w:rPr>
  </w:style>
  <w:style w:type="character" w:customStyle="1" w:styleId="1472">
    <w:name w:val="Основной текст (14) + 72"/>
    <w:aliases w:val="5 pt116,Не курсив48"/>
    <w:basedOn w:val="14"/>
    <w:uiPriority w:val="99"/>
    <w:rsid w:val="006975A1"/>
    <w:rPr>
      <w:color w:val="000000"/>
      <w:spacing w:val="0"/>
      <w:w w:val="100"/>
      <w:position w:val="0"/>
      <w:sz w:val="15"/>
      <w:szCs w:val="15"/>
    </w:rPr>
  </w:style>
  <w:style w:type="character" w:customStyle="1" w:styleId="146">
    <w:name w:val="Основной текст (14) + 6"/>
    <w:aliases w:val="5 pt115,Не курсив47"/>
    <w:basedOn w:val="14"/>
    <w:uiPriority w:val="99"/>
    <w:rsid w:val="006975A1"/>
    <w:rPr>
      <w:color w:val="000000"/>
      <w:spacing w:val="0"/>
      <w:w w:val="100"/>
      <w:position w:val="0"/>
      <w:sz w:val="13"/>
      <w:szCs w:val="13"/>
    </w:rPr>
  </w:style>
  <w:style w:type="character" w:customStyle="1" w:styleId="149pt6">
    <w:name w:val="Основной текст (14) + 9 pt6"/>
    <w:aliases w:val="Малые прописные45"/>
    <w:basedOn w:val="14"/>
    <w:uiPriority w:val="99"/>
    <w:rsid w:val="006975A1"/>
    <w:rPr>
      <w:smallCaps/>
      <w:color w:val="000000"/>
      <w:spacing w:val="0"/>
      <w:w w:val="100"/>
      <w:position w:val="0"/>
      <w:sz w:val="18"/>
      <w:szCs w:val="18"/>
      <w:lang w:val="ru-RU"/>
    </w:rPr>
  </w:style>
  <w:style w:type="character" w:customStyle="1" w:styleId="9pt9">
    <w:name w:val="Основной текст + 9 pt9"/>
    <w:aliases w:val="Интервал 1 pt8"/>
    <w:basedOn w:val="BodyTextChar1"/>
    <w:uiPriority w:val="99"/>
    <w:rsid w:val="006975A1"/>
    <w:rPr>
      <w:color w:val="000000"/>
      <w:spacing w:val="30"/>
      <w:w w:val="100"/>
      <w:position w:val="0"/>
      <w:sz w:val="18"/>
      <w:szCs w:val="18"/>
      <w:lang w:val="ru-RU"/>
    </w:rPr>
  </w:style>
  <w:style w:type="character" w:customStyle="1" w:styleId="420">
    <w:name w:val="Заголовок №4 (2)_"/>
    <w:basedOn w:val="DefaultParagraphFont"/>
    <w:link w:val="421"/>
    <w:uiPriority w:val="99"/>
    <w:locked/>
    <w:rsid w:val="006975A1"/>
    <w:rPr>
      <w:rFonts w:ascii="Times New Roman" w:hAnsi="Times New Roman" w:cs="Times New Roman"/>
      <w:sz w:val="18"/>
      <w:szCs w:val="18"/>
      <w:u w:val="none"/>
    </w:rPr>
  </w:style>
  <w:style w:type="character" w:customStyle="1" w:styleId="711">
    <w:name w:val="Основной текст + 711"/>
    <w:aliases w:val="5 pt114,Курсив84,Малые прописные44"/>
    <w:basedOn w:val="BodyTextChar1"/>
    <w:uiPriority w:val="99"/>
    <w:rsid w:val="006975A1"/>
    <w:rPr>
      <w:i/>
      <w:iCs/>
      <w:smallCaps/>
      <w:color w:val="000000"/>
      <w:spacing w:val="0"/>
      <w:w w:val="100"/>
      <w:position w:val="0"/>
      <w:sz w:val="15"/>
      <w:szCs w:val="15"/>
      <w:lang w:val="ru-RU"/>
    </w:rPr>
  </w:style>
  <w:style w:type="character" w:customStyle="1" w:styleId="119">
    <w:name w:val="Основной текст (11) + 9"/>
    <w:aliases w:val="5 pt113,Не полужирный40"/>
    <w:basedOn w:val="110"/>
    <w:uiPriority w:val="99"/>
    <w:rsid w:val="006975A1"/>
    <w:rPr>
      <w:color w:val="000000"/>
      <w:spacing w:val="0"/>
      <w:w w:val="100"/>
      <w:position w:val="0"/>
      <w:sz w:val="19"/>
      <w:szCs w:val="19"/>
      <w:lang w:val="ru-RU"/>
    </w:rPr>
  </w:style>
  <w:style w:type="character" w:customStyle="1" w:styleId="17">
    <w:name w:val="Основной текст (17)_"/>
    <w:basedOn w:val="DefaultParagraphFont"/>
    <w:link w:val="170"/>
    <w:uiPriority w:val="99"/>
    <w:locked/>
    <w:rsid w:val="006975A1"/>
    <w:rPr>
      <w:rFonts w:ascii="Times New Roman" w:hAnsi="Times New Roman" w:cs="Times New Roman"/>
      <w:sz w:val="13"/>
      <w:szCs w:val="13"/>
      <w:u w:val="none"/>
    </w:rPr>
  </w:style>
  <w:style w:type="character" w:customStyle="1" w:styleId="179pt">
    <w:name w:val="Основной текст (17) + 9 pt"/>
    <w:aliases w:val="Курсив83"/>
    <w:basedOn w:val="17"/>
    <w:uiPriority w:val="99"/>
    <w:rsid w:val="006975A1"/>
    <w:rPr>
      <w:i/>
      <w:iCs/>
      <w:color w:val="000000"/>
      <w:spacing w:val="0"/>
      <w:w w:val="100"/>
      <w:position w:val="0"/>
      <w:sz w:val="18"/>
      <w:szCs w:val="18"/>
      <w:lang w:val="ru-RU"/>
    </w:rPr>
  </w:style>
  <w:style w:type="character" w:customStyle="1" w:styleId="18">
    <w:name w:val="Основной текст (18)_"/>
    <w:basedOn w:val="DefaultParagraphFont"/>
    <w:link w:val="180"/>
    <w:uiPriority w:val="99"/>
    <w:locked/>
    <w:rsid w:val="006975A1"/>
    <w:rPr>
      <w:rFonts w:ascii="Times New Roman" w:hAnsi="Times New Roman" w:cs="Times New Roman"/>
      <w:sz w:val="16"/>
      <w:szCs w:val="16"/>
      <w:u w:val="none"/>
    </w:rPr>
  </w:style>
  <w:style w:type="character" w:customStyle="1" w:styleId="19">
    <w:name w:val="Основной текст (19)_"/>
    <w:basedOn w:val="DefaultParagraphFont"/>
    <w:link w:val="190"/>
    <w:uiPriority w:val="99"/>
    <w:locked/>
    <w:rsid w:val="006975A1"/>
    <w:rPr>
      <w:rFonts w:ascii="Times New Roman" w:hAnsi="Times New Roman" w:cs="Times New Roman"/>
      <w:i/>
      <w:iCs/>
      <w:sz w:val="17"/>
      <w:szCs w:val="17"/>
      <w:u w:val="none"/>
    </w:rPr>
  </w:style>
  <w:style w:type="character" w:customStyle="1" w:styleId="1411">
    <w:name w:val="Основной текст (14) + Не курсив11"/>
    <w:basedOn w:val="14"/>
    <w:uiPriority w:val="99"/>
    <w:rsid w:val="006975A1"/>
    <w:rPr>
      <w:color w:val="000000"/>
      <w:spacing w:val="0"/>
      <w:w w:val="100"/>
      <w:position w:val="0"/>
    </w:rPr>
  </w:style>
  <w:style w:type="character" w:customStyle="1" w:styleId="1178">
    <w:name w:val="Основной текст (11) + 78"/>
    <w:aliases w:val="5 pt112,Не полужирный39,Курсив82"/>
    <w:basedOn w:val="110"/>
    <w:uiPriority w:val="99"/>
    <w:rsid w:val="006975A1"/>
    <w:rPr>
      <w:i/>
      <w:iCs/>
      <w:color w:val="000000"/>
      <w:spacing w:val="0"/>
      <w:w w:val="100"/>
      <w:position w:val="0"/>
      <w:sz w:val="15"/>
      <w:szCs w:val="15"/>
      <w:lang w:val="ru-RU"/>
    </w:rPr>
  </w:style>
  <w:style w:type="character" w:customStyle="1" w:styleId="1177">
    <w:name w:val="Основной текст (11) + 77"/>
    <w:aliases w:val="5 pt111,Не полужирный38"/>
    <w:basedOn w:val="110"/>
    <w:uiPriority w:val="99"/>
    <w:rsid w:val="006975A1"/>
    <w:rPr>
      <w:color w:val="000000"/>
      <w:spacing w:val="0"/>
      <w:w w:val="100"/>
      <w:position w:val="0"/>
      <w:sz w:val="15"/>
      <w:szCs w:val="15"/>
    </w:rPr>
  </w:style>
  <w:style w:type="character" w:customStyle="1" w:styleId="200">
    <w:name w:val="Основной текст (20)_"/>
    <w:basedOn w:val="DefaultParagraphFont"/>
    <w:link w:val="201"/>
    <w:uiPriority w:val="99"/>
    <w:locked/>
    <w:rsid w:val="006975A1"/>
    <w:rPr>
      <w:rFonts w:ascii="Times New Roman" w:hAnsi="Times New Roman" w:cs="Times New Roman"/>
      <w:sz w:val="21"/>
      <w:szCs w:val="21"/>
      <w:u w:val="none"/>
    </w:rPr>
  </w:style>
  <w:style w:type="character" w:customStyle="1" w:styleId="204pt">
    <w:name w:val="Основной текст (20) + 4 pt"/>
    <w:basedOn w:val="200"/>
    <w:uiPriority w:val="99"/>
    <w:rsid w:val="006975A1"/>
    <w:rPr>
      <w:color w:val="000000"/>
      <w:spacing w:val="0"/>
      <w:w w:val="100"/>
      <w:position w:val="0"/>
      <w:sz w:val="8"/>
      <w:szCs w:val="8"/>
      <w:lang w:val="ru-RU"/>
    </w:rPr>
  </w:style>
  <w:style w:type="character" w:customStyle="1" w:styleId="330">
    <w:name w:val="Заголовок №3 (3)_"/>
    <w:basedOn w:val="DefaultParagraphFont"/>
    <w:link w:val="331"/>
    <w:uiPriority w:val="99"/>
    <w:locked/>
    <w:rsid w:val="006975A1"/>
    <w:rPr>
      <w:rFonts w:ascii="Times New Roman" w:hAnsi="Times New Roman" w:cs="Times New Roman"/>
      <w:sz w:val="23"/>
      <w:szCs w:val="23"/>
      <w:u w:val="none"/>
    </w:rPr>
  </w:style>
  <w:style w:type="character" w:customStyle="1" w:styleId="10pt11">
    <w:name w:val="Основной текст + 10 pt11"/>
    <w:aliases w:val="Курсив81"/>
    <w:basedOn w:val="BodyTextChar1"/>
    <w:uiPriority w:val="99"/>
    <w:rsid w:val="006975A1"/>
    <w:rPr>
      <w:i/>
      <w:iCs/>
      <w:color w:val="000000"/>
      <w:spacing w:val="0"/>
      <w:w w:val="100"/>
      <w:position w:val="0"/>
      <w:sz w:val="20"/>
      <w:szCs w:val="20"/>
      <w:lang w:val="ru-RU"/>
    </w:rPr>
  </w:style>
  <w:style w:type="character" w:customStyle="1" w:styleId="14100">
    <w:name w:val="Основной текст (14) + Не курсив10"/>
    <w:basedOn w:val="14"/>
    <w:uiPriority w:val="99"/>
    <w:rsid w:val="006975A1"/>
    <w:rPr>
      <w:color w:val="000000"/>
      <w:spacing w:val="0"/>
      <w:w w:val="100"/>
      <w:position w:val="0"/>
      <w:lang w:val="ru-RU"/>
    </w:rPr>
  </w:style>
  <w:style w:type="character" w:customStyle="1" w:styleId="1410pt4">
    <w:name w:val="Основной текст (14) + 10 pt4"/>
    <w:basedOn w:val="14"/>
    <w:uiPriority w:val="99"/>
    <w:rsid w:val="006975A1"/>
    <w:rPr>
      <w:color w:val="000000"/>
      <w:spacing w:val="0"/>
      <w:w w:val="100"/>
      <w:position w:val="0"/>
      <w:sz w:val="20"/>
      <w:szCs w:val="20"/>
      <w:lang w:val="ru-RU"/>
    </w:rPr>
  </w:style>
  <w:style w:type="character" w:customStyle="1" w:styleId="7pt0">
    <w:name w:val="Основной текст + 7 pt"/>
    <w:basedOn w:val="BodyTextChar1"/>
    <w:uiPriority w:val="99"/>
    <w:rsid w:val="006975A1"/>
    <w:rPr>
      <w:color w:val="000000"/>
      <w:spacing w:val="0"/>
      <w:w w:val="100"/>
      <w:position w:val="0"/>
      <w:sz w:val="14"/>
      <w:szCs w:val="14"/>
      <w:lang w:val="ru-RU"/>
    </w:rPr>
  </w:style>
  <w:style w:type="character" w:customStyle="1" w:styleId="14Constantia">
    <w:name w:val="Основной текст (14) + Constantia"/>
    <w:aliases w:val="9 pt7,Не курсив46,Интервал 0 pt16"/>
    <w:basedOn w:val="14"/>
    <w:uiPriority w:val="99"/>
    <w:rsid w:val="006975A1"/>
    <w:rPr>
      <w:rFonts w:ascii="Constantia" w:eastAsia="Times New Roman" w:hAnsi="Constantia" w:cs="Constantia"/>
      <w:color w:val="000000"/>
      <w:spacing w:val="10"/>
      <w:w w:val="100"/>
      <w:position w:val="0"/>
      <w:sz w:val="18"/>
      <w:szCs w:val="18"/>
    </w:rPr>
  </w:style>
  <w:style w:type="character" w:customStyle="1" w:styleId="Constantia">
    <w:name w:val="Основной текст + Constantia"/>
    <w:aliases w:val="9 pt6,Интервал 0 pt15"/>
    <w:basedOn w:val="BodyTextChar1"/>
    <w:uiPriority w:val="99"/>
    <w:rsid w:val="006975A1"/>
    <w:rPr>
      <w:rFonts w:ascii="Constantia" w:eastAsia="Times New Roman" w:hAnsi="Constantia" w:cs="Constantia"/>
      <w:color w:val="000000"/>
      <w:spacing w:val="10"/>
      <w:w w:val="100"/>
      <w:position w:val="0"/>
      <w:sz w:val="18"/>
      <w:szCs w:val="18"/>
      <w:lang w:val="ru-RU"/>
    </w:rPr>
  </w:style>
  <w:style w:type="character" w:customStyle="1" w:styleId="106">
    <w:name w:val="Основной текст (10) + Не полужирный6"/>
    <w:basedOn w:val="100"/>
    <w:uiPriority w:val="99"/>
    <w:rsid w:val="006975A1"/>
    <w:rPr>
      <w:color w:val="000000"/>
      <w:spacing w:val="0"/>
      <w:w w:val="100"/>
      <w:position w:val="0"/>
      <w:lang w:val="ru-RU"/>
    </w:rPr>
  </w:style>
  <w:style w:type="character" w:customStyle="1" w:styleId="72">
    <w:name w:val="Колонтитул + 7"/>
    <w:aliases w:val="5 pt110,Не полужирный37"/>
    <w:basedOn w:val="a4"/>
    <w:uiPriority w:val="99"/>
    <w:rsid w:val="006975A1"/>
    <w:rPr>
      <w:color w:val="000000"/>
      <w:w w:val="100"/>
      <w:position w:val="0"/>
      <w:sz w:val="15"/>
      <w:szCs w:val="15"/>
      <w:lang w:val="ru-RU"/>
    </w:rPr>
  </w:style>
  <w:style w:type="character" w:customStyle="1" w:styleId="7pt22">
    <w:name w:val="Основной текст + 7 pt22"/>
    <w:aliases w:val="Курсив80"/>
    <w:basedOn w:val="BodyTextChar1"/>
    <w:uiPriority w:val="99"/>
    <w:rsid w:val="006975A1"/>
    <w:rPr>
      <w:i/>
      <w:iCs/>
      <w:color w:val="000000"/>
      <w:spacing w:val="0"/>
      <w:w w:val="100"/>
      <w:position w:val="0"/>
      <w:sz w:val="14"/>
      <w:szCs w:val="14"/>
      <w:lang w:val="ru-RU"/>
    </w:rPr>
  </w:style>
  <w:style w:type="character" w:customStyle="1" w:styleId="612">
    <w:name w:val="Основной текст + 612"/>
    <w:aliases w:val="5 pt109,Курсив79"/>
    <w:basedOn w:val="BodyTextChar1"/>
    <w:uiPriority w:val="99"/>
    <w:rsid w:val="006975A1"/>
    <w:rPr>
      <w:i/>
      <w:iCs/>
      <w:color w:val="000000"/>
      <w:spacing w:val="0"/>
      <w:w w:val="100"/>
      <w:position w:val="0"/>
      <w:sz w:val="13"/>
      <w:szCs w:val="13"/>
      <w:lang w:val="ru-RU"/>
    </w:rPr>
  </w:style>
  <w:style w:type="character" w:customStyle="1" w:styleId="611">
    <w:name w:val="Основной текст + 611"/>
    <w:aliases w:val="5 pt108"/>
    <w:basedOn w:val="BodyTextChar1"/>
    <w:uiPriority w:val="99"/>
    <w:rsid w:val="006975A1"/>
    <w:rPr>
      <w:color w:val="000000"/>
      <w:spacing w:val="0"/>
      <w:w w:val="100"/>
      <w:position w:val="0"/>
      <w:sz w:val="13"/>
      <w:szCs w:val="13"/>
      <w:lang w:val="ru-RU"/>
    </w:rPr>
  </w:style>
  <w:style w:type="character" w:customStyle="1" w:styleId="1272">
    <w:name w:val="Основной текст (12) + 72"/>
    <w:aliases w:val="5 pt107,Не полужирный36"/>
    <w:basedOn w:val="120"/>
    <w:uiPriority w:val="99"/>
    <w:rsid w:val="006975A1"/>
    <w:rPr>
      <w:color w:val="000000"/>
      <w:spacing w:val="0"/>
      <w:w w:val="100"/>
      <w:position w:val="0"/>
      <w:sz w:val="15"/>
      <w:szCs w:val="15"/>
      <w:lang w:val="ru-RU"/>
    </w:rPr>
  </w:style>
  <w:style w:type="character" w:customStyle="1" w:styleId="117pt">
    <w:name w:val="Основной текст (11) + 7 pt"/>
    <w:aliases w:val="Не полужирный35"/>
    <w:basedOn w:val="110"/>
    <w:uiPriority w:val="99"/>
    <w:rsid w:val="006975A1"/>
    <w:rPr>
      <w:color w:val="000000"/>
      <w:spacing w:val="0"/>
      <w:w w:val="100"/>
      <w:position w:val="0"/>
      <w:sz w:val="14"/>
      <w:szCs w:val="14"/>
      <w:lang w:val="ru-RU"/>
    </w:rPr>
  </w:style>
  <w:style w:type="character" w:customStyle="1" w:styleId="150">
    <w:name w:val="Основной текст (15)"/>
    <w:basedOn w:val="15"/>
    <w:uiPriority w:val="99"/>
    <w:rsid w:val="006975A1"/>
    <w:rPr>
      <w:color w:val="000000"/>
      <w:spacing w:val="0"/>
      <w:w w:val="100"/>
      <w:position w:val="0"/>
      <w:lang w:val="ru-RU"/>
    </w:rPr>
  </w:style>
  <w:style w:type="character" w:customStyle="1" w:styleId="430">
    <w:name w:val="Заголовок №4 (3)_"/>
    <w:basedOn w:val="DefaultParagraphFont"/>
    <w:link w:val="431"/>
    <w:uiPriority w:val="99"/>
    <w:locked/>
    <w:rsid w:val="006975A1"/>
    <w:rPr>
      <w:rFonts w:ascii="Times New Roman" w:hAnsi="Times New Roman" w:cs="Times New Roman"/>
      <w:sz w:val="23"/>
      <w:szCs w:val="23"/>
      <w:u w:val="none"/>
    </w:rPr>
  </w:style>
  <w:style w:type="character" w:customStyle="1" w:styleId="51">
    <w:name w:val="Заголовок №5_"/>
    <w:basedOn w:val="DefaultParagraphFont"/>
    <w:link w:val="510"/>
    <w:uiPriority w:val="99"/>
    <w:locked/>
    <w:rsid w:val="006975A1"/>
    <w:rPr>
      <w:rFonts w:ascii="Times New Roman" w:hAnsi="Times New Roman" w:cs="Times New Roman"/>
      <w:sz w:val="19"/>
      <w:szCs w:val="19"/>
      <w:u w:val="none"/>
    </w:rPr>
  </w:style>
  <w:style w:type="character" w:customStyle="1" w:styleId="7pt21">
    <w:name w:val="Основной текст + 7 pt21"/>
    <w:aliases w:val="Курсив78"/>
    <w:basedOn w:val="BodyTextChar1"/>
    <w:uiPriority w:val="99"/>
    <w:rsid w:val="006975A1"/>
    <w:rPr>
      <w:i/>
      <w:iCs/>
      <w:color w:val="000000"/>
      <w:spacing w:val="0"/>
      <w:w w:val="100"/>
      <w:position w:val="0"/>
      <w:sz w:val="14"/>
      <w:szCs w:val="14"/>
      <w:lang w:val="ru-RU"/>
    </w:rPr>
  </w:style>
  <w:style w:type="character" w:customStyle="1" w:styleId="7pt20">
    <w:name w:val="Основной текст + 7 pt20"/>
    <w:basedOn w:val="BodyTextChar1"/>
    <w:uiPriority w:val="99"/>
    <w:rsid w:val="006975A1"/>
    <w:rPr>
      <w:color w:val="000000"/>
      <w:spacing w:val="0"/>
      <w:w w:val="100"/>
      <w:position w:val="0"/>
      <w:sz w:val="14"/>
      <w:szCs w:val="14"/>
    </w:rPr>
  </w:style>
  <w:style w:type="character" w:customStyle="1" w:styleId="7pt19">
    <w:name w:val="Основной текст + 7 pt19"/>
    <w:aliases w:val="Малые прописные43"/>
    <w:basedOn w:val="BodyTextChar1"/>
    <w:uiPriority w:val="99"/>
    <w:rsid w:val="006975A1"/>
    <w:rPr>
      <w:smallCaps/>
      <w:color w:val="000000"/>
      <w:spacing w:val="0"/>
      <w:w w:val="100"/>
      <w:position w:val="0"/>
      <w:sz w:val="14"/>
      <w:szCs w:val="14"/>
      <w:lang w:val="ru-RU"/>
    </w:rPr>
  </w:style>
  <w:style w:type="character" w:customStyle="1" w:styleId="710">
    <w:name w:val="Основной текст + 710"/>
    <w:aliases w:val="5 pt106,Курсив77,Малые прописные42"/>
    <w:basedOn w:val="BodyTextChar1"/>
    <w:uiPriority w:val="99"/>
    <w:rsid w:val="006975A1"/>
    <w:rPr>
      <w:i/>
      <w:iCs/>
      <w:smallCaps/>
      <w:color w:val="000000"/>
      <w:spacing w:val="0"/>
      <w:w w:val="100"/>
      <w:position w:val="0"/>
      <w:sz w:val="15"/>
      <w:szCs w:val="15"/>
      <w:lang w:val="ru-RU"/>
    </w:rPr>
  </w:style>
  <w:style w:type="character" w:customStyle="1" w:styleId="7pt18">
    <w:name w:val="Основной текст + 7 pt18"/>
    <w:basedOn w:val="BodyTextChar1"/>
    <w:uiPriority w:val="99"/>
    <w:rsid w:val="006975A1"/>
    <w:rPr>
      <w:color w:val="000000"/>
      <w:spacing w:val="0"/>
      <w:w w:val="100"/>
      <w:position w:val="0"/>
      <w:sz w:val="14"/>
      <w:szCs w:val="14"/>
      <w:lang w:val="ru-RU"/>
    </w:rPr>
  </w:style>
  <w:style w:type="character" w:customStyle="1" w:styleId="1176">
    <w:name w:val="Основной текст (11) + 76"/>
    <w:aliases w:val="5 pt105,Не полужирный34,Курсив76"/>
    <w:basedOn w:val="110"/>
    <w:uiPriority w:val="99"/>
    <w:rsid w:val="006975A1"/>
    <w:rPr>
      <w:i/>
      <w:iCs/>
      <w:color w:val="000000"/>
      <w:spacing w:val="0"/>
      <w:w w:val="100"/>
      <w:position w:val="0"/>
      <w:sz w:val="15"/>
      <w:szCs w:val="15"/>
      <w:lang w:val="ru-RU"/>
    </w:rPr>
  </w:style>
  <w:style w:type="character" w:customStyle="1" w:styleId="1175">
    <w:name w:val="Основной текст (11) + 75"/>
    <w:aliases w:val="5 pt104,Не полужирный33"/>
    <w:basedOn w:val="110"/>
    <w:uiPriority w:val="99"/>
    <w:rsid w:val="006975A1"/>
    <w:rPr>
      <w:color w:val="000000"/>
      <w:spacing w:val="0"/>
      <w:w w:val="100"/>
      <w:position w:val="0"/>
      <w:sz w:val="15"/>
      <w:szCs w:val="15"/>
      <w:lang w:val="ru-RU"/>
    </w:rPr>
  </w:style>
  <w:style w:type="character" w:customStyle="1" w:styleId="52">
    <w:name w:val="Заголовок №5 (2)_"/>
    <w:basedOn w:val="DefaultParagraphFont"/>
    <w:link w:val="521"/>
    <w:uiPriority w:val="99"/>
    <w:locked/>
    <w:rsid w:val="006975A1"/>
    <w:rPr>
      <w:rFonts w:ascii="Times New Roman" w:hAnsi="Times New Roman" w:cs="Times New Roman"/>
      <w:sz w:val="19"/>
      <w:szCs w:val="19"/>
      <w:u w:val="none"/>
    </w:rPr>
  </w:style>
  <w:style w:type="character" w:customStyle="1" w:styleId="52Constantia">
    <w:name w:val="Заголовок №5 (2) + Constantia"/>
    <w:aliases w:val="9 pt5,Интервал 0 pt14"/>
    <w:basedOn w:val="52"/>
    <w:uiPriority w:val="99"/>
    <w:rsid w:val="006975A1"/>
    <w:rPr>
      <w:rFonts w:ascii="Constantia" w:eastAsia="Times New Roman" w:hAnsi="Constantia" w:cs="Constantia"/>
      <w:color w:val="000000"/>
      <w:spacing w:val="10"/>
      <w:w w:val="100"/>
      <w:position w:val="0"/>
      <w:sz w:val="18"/>
      <w:szCs w:val="18"/>
      <w:lang w:val="ru-RU"/>
    </w:rPr>
  </w:style>
  <w:style w:type="character" w:customStyle="1" w:styleId="211">
    <w:name w:val="Основной текст (21)_"/>
    <w:basedOn w:val="DefaultParagraphFont"/>
    <w:link w:val="212"/>
    <w:uiPriority w:val="99"/>
    <w:locked/>
    <w:rsid w:val="006975A1"/>
    <w:rPr>
      <w:rFonts w:ascii="Times New Roman" w:hAnsi="Times New Roman" w:cs="Times New Roman"/>
      <w:i/>
      <w:iCs/>
      <w:spacing w:val="-20"/>
      <w:sz w:val="15"/>
      <w:szCs w:val="15"/>
      <w:u w:val="none"/>
    </w:rPr>
  </w:style>
  <w:style w:type="character" w:customStyle="1" w:styleId="21ArialNarrow">
    <w:name w:val="Основной текст (21) + Arial Narrow"/>
    <w:aliases w:val="9 pt4,Полужирный13,Интервал 0 pt13"/>
    <w:basedOn w:val="211"/>
    <w:uiPriority w:val="99"/>
    <w:rsid w:val="006975A1"/>
    <w:rPr>
      <w:rFonts w:ascii="Arial Narrow" w:eastAsia="Times New Roman" w:hAnsi="Arial Narrow" w:cs="Arial Narrow"/>
      <w:b/>
      <w:bCs/>
      <w:color w:val="000000"/>
      <w:spacing w:val="0"/>
      <w:w w:val="100"/>
      <w:position w:val="0"/>
      <w:sz w:val="18"/>
      <w:szCs w:val="18"/>
    </w:rPr>
  </w:style>
  <w:style w:type="character" w:customStyle="1" w:styleId="210pt">
    <w:name w:val="Основной текст (21) + Интервал 0 pt"/>
    <w:basedOn w:val="211"/>
    <w:uiPriority w:val="99"/>
    <w:rsid w:val="006975A1"/>
    <w:rPr>
      <w:color w:val="000000"/>
      <w:spacing w:val="0"/>
      <w:w w:val="100"/>
      <w:position w:val="0"/>
      <w:lang w:val="ru-RU"/>
    </w:rPr>
  </w:style>
  <w:style w:type="character" w:customStyle="1" w:styleId="213">
    <w:name w:val="Основной текст (21) + Не курсив"/>
    <w:aliases w:val="Интервал 0 pt12"/>
    <w:basedOn w:val="211"/>
    <w:uiPriority w:val="99"/>
    <w:rsid w:val="006975A1"/>
    <w:rPr>
      <w:color w:val="000000"/>
      <w:spacing w:val="0"/>
      <w:w w:val="100"/>
      <w:position w:val="0"/>
    </w:rPr>
  </w:style>
  <w:style w:type="character" w:customStyle="1" w:styleId="219">
    <w:name w:val="Основной текст (21) + 9"/>
    <w:aliases w:val="5 pt103,Не курсив45,Интервал 0 pt11"/>
    <w:basedOn w:val="211"/>
    <w:uiPriority w:val="99"/>
    <w:rsid w:val="006975A1"/>
    <w:rPr>
      <w:color w:val="000000"/>
      <w:spacing w:val="0"/>
      <w:w w:val="100"/>
      <w:position w:val="0"/>
      <w:sz w:val="19"/>
      <w:szCs w:val="19"/>
      <w:lang w:val="ru-RU"/>
    </w:rPr>
  </w:style>
  <w:style w:type="character" w:customStyle="1" w:styleId="a6">
    <w:name w:val="Подпись к таблице_"/>
    <w:basedOn w:val="DefaultParagraphFont"/>
    <w:link w:val="1a"/>
    <w:uiPriority w:val="99"/>
    <w:locked/>
    <w:rsid w:val="006975A1"/>
    <w:rPr>
      <w:rFonts w:ascii="Times New Roman" w:hAnsi="Times New Roman" w:cs="Times New Roman"/>
      <w:sz w:val="14"/>
      <w:szCs w:val="14"/>
      <w:u w:val="none"/>
    </w:rPr>
  </w:style>
  <w:style w:type="character" w:customStyle="1" w:styleId="Gungsuh">
    <w:name w:val="Основной текст + Gungsuh"/>
    <w:aliases w:val="4,5 pt102"/>
    <w:basedOn w:val="BodyTextChar1"/>
    <w:uiPriority w:val="99"/>
    <w:rsid w:val="006975A1"/>
    <w:rPr>
      <w:rFonts w:ascii="Gungsuh" w:eastAsia="Gungsuh" w:hAnsi="Gungsuh" w:cs="Gungsuh"/>
      <w:color w:val="000000"/>
      <w:spacing w:val="0"/>
      <w:w w:val="100"/>
      <w:position w:val="0"/>
      <w:sz w:val="9"/>
      <w:szCs w:val="9"/>
      <w:lang w:val="ru-RU"/>
    </w:rPr>
  </w:style>
  <w:style w:type="character" w:customStyle="1" w:styleId="Constantia3">
    <w:name w:val="Основной текст + Constantia3"/>
    <w:aliases w:val="42,5 pt101,Курсив75"/>
    <w:basedOn w:val="BodyTextChar1"/>
    <w:uiPriority w:val="99"/>
    <w:rsid w:val="006975A1"/>
    <w:rPr>
      <w:rFonts w:ascii="Constantia" w:eastAsia="Times New Roman" w:hAnsi="Constantia" w:cs="Constantia"/>
      <w:i/>
      <w:iCs/>
      <w:color w:val="000000"/>
      <w:spacing w:val="0"/>
      <w:w w:val="100"/>
      <w:position w:val="0"/>
      <w:sz w:val="9"/>
      <w:szCs w:val="9"/>
      <w:lang w:val="ru-RU"/>
    </w:rPr>
  </w:style>
  <w:style w:type="character" w:customStyle="1" w:styleId="79">
    <w:name w:val="Основной текст + 79"/>
    <w:aliases w:val="5 pt100,Курсив74"/>
    <w:basedOn w:val="BodyTextChar1"/>
    <w:uiPriority w:val="99"/>
    <w:rsid w:val="006975A1"/>
    <w:rPr>
      <w:i/>
      <w:iCs/>
      <w:color w:val="000000"/>
      <w:spacing w:val="0"/>
      <w:w w:val="100"/>
      <w:position w:val="0"/>
      <w:sz w:val="15"/>
      <w:szCs w:val="15"/>
    </w:rPr>
  </w:style>
  <w:style w:type="character" w:customStyle="1" w:styleId="29">
    <w:name w:val="Подпись к таблице (2)_"/>
    <w:basedOn w:val="DefaultParagraphFont"/>
    <w:link w:val="2a"/>
    <w:uiPriority w:val="99"/>
    <w:locked/>
    <w:rsid w:val="006975A1"/>
    <w:rPr>
      <w:rFonts w:ascii="Times New Roman" w:hAnsi="Times New Roman" w:cs="Times New Roman"/>
      <w:i/>
      <w:iCs/>
      <w:sz w:val="15"/>
      <w:szCs w:val="15"/>
      <w:u w:val="none"/>
    </w:rPr>
  </w:style>
  <w:style w:type="character" w:customStyle="1" w:styleId="163">
    <w:name w:val="Основной текст + 16"/>
    <w:aliases w:val="5 pt99"/>
    <w:basedOn w:val="BodyTextChar1"/>
    <w:uiPriority w:val="99"/>
    <w:rsid w:val="006975A1"/>
    <w:rPr>
      <w:color w:val="000000"/>
      <w:spacing w:val="0"/>
      <w:w w:val="100"/>
      <w:position w:val="0"/>
      <w:sz w:val="33"/>
      <w:szCs w:val="33"/>
      <w:lang w:val="ru-RU"/>
    </w:rPr>
  </w:style>
  <w:style w:type="character" w:customStyle="1" w:styleId="340">
    <w:name w:val="Заголовок №3 (4)_"/>
    <w:basedOn w:val="DefaultParagraphFont"/>
    <w:link w:val="341"/>
    <w:uiPriority w:val="99"/>
    <w:locked/>
    <w:rsid w:val="006975A1"/>
    <w:rPr>
      <w:rFonts w:ascii="Batang" w:eastAsia="Batang" w:hAnsi="Batang" w:cs="Batang"/>
      <w:sz w:val="22"/>
      <w:szCs w:val="22"/>
      <w:u w:val="none"/>
    </w:rPr>
  </w:style>
  <w:style w:type="character" w:customStyle="1" w:styleId="3412">
    <w:name w:val="Заголовок №3 (4) + 12"/>
    <w:aliases w:val="5 pt98,Курсив73"/>
    <w:basedOn w:val="340"/>
    <w:uiPriority w:val="99"/>
    <w:rsid w:val="006975A1"/>
    <w:rPr>
      <w:i/>
      <w:iCs/>
      <w:color w:val="000000"/>
      <w:spacing w:val="0"/>
      <w:w w:val="100"/>
      <w:position w:val="0"/>
      <w:sz w:val="25"/>
      <w:szCs w:val="25"/>
    </w:rPr>
  </w:style>
  <w:style w:type="character" w:customStyle="1" w:styleId="177pt">
    <w:name w:val="Основной текст (17) + 7 pt"/>
    <w:basedOn w:val="17"/>
    <w:uiPriority w:val="99"/>
    <w:rsid w:val="006975A1"/>
    <w:rPr>
      <w:color w:val="000000"/>
      <w:spacing w:val="0"/>
      <w:w w:val="100"/>
      <w:position w:val="0"/>
      <w:sz w:val="14"/>
      <w:szCs w:val="14"/>
      <w:lang w:val="ru-RU"/>
    </w:rPr>
  </w:style>
  <w:style w:type="character" w:customStyle="1" w:styleId="220">
    <w:name w:val="Основной текст (22)_"/>
    <w:basedOn w:val="DefaultParagraphFont"/>
    <w:link w:val="221"/>
    <w:uiPriority w:val="99"/>
    <w:locked/>
    <w:rsid w:val="006975A1"/>
    <w:rPr>
      <w:rFonts w:ascii="Constantia" w:eastAsia="Times New Roman" w:hAnsi="Constantia" w:cs="Constantia"/>
      <w:sz w:val="17"/>
      <w:szCs w:val="17"/>
      <w:u w:val="none"/>
    </w:rPr>
  </w:style>
  <w:style w:type="character" w:customStyle="1" w:styleId="167pt">
    <w:name w:val="Основной текст (16) + 7 pt"/>
    <w:aliases w:val="Не курсив44"/>
    <w:basedOn w:val="16"/>
    <w:uiPriority w:val="99"/>
    <w:rsid w:val="006975A1"/>
    <w:rPr>
      <w:color w:val="000000"/>
      <w:spacing w:val="0"/>
      <w:w w:val="100"/>
      <w:position w:val="0"/>
      <w:sz w:val="14"/>
      <w:szCs w:val="14"/>
      <w:lang w:val="ru-RU"/>
    </w:rPr>
  </w:style>
  <w:style w:type="character" w:customStyle="1" w:styleId="230">
    <w:name w:val="Основной текст (23)_"/>
    <w:basedOn w:val="DefaultParagraphFont"/>
    <w:link w:val="231"/>
    <w:uiPriority w:val="99"/>
    <w:locked/>
    <w:rsid w:val="006975A1"/>
    <w:rPr>
      <w:rFonts w:ascii="Constantia" w:eastAsia="Times New Roman" w:hAnsi="Constantia" w:cs="Constantia"/>
      <w:sz w:val="19"/>
      <w:szCs w:val="19"/>
      <w:u w:val="none"/>
    </w:rPr>
  </w:style>
  <w:style w:type="character" w:customStyle="1" w:styleId="Exact">
    <w:name w:val="Основной текст Exact"/>
    <w:basedOn w:val="DefaultParagraphFont"/>
    <w:uiPriority w:val="99"/>
    <w:rsid w:val="006975A1"/>
    <w:rPr>
      <w:rFonts w:ascii="Times New Roman" w:hAnsi="Times New Roman" w:cs="Times New Roman"/>
      <w:spacing w:val="3"/>
      <w:sz w:val="16"/>
      <w:szCs w:val="16"/>
      <w:u w:val="none"/>
    </w:rPr>
  </w:style>
  <w:style w:type="character" w:customStyle="1" w:styleId="81">
    <w:name w:val="Основной текст + 8"/>
    <w:aliases w:val="5 pt Exact"/>
    <w:basedOn w:val="BodyTextChar1"/>
    <w:uiPriority w:val="99"/>
    <w:rsid w:val="006975A1"/>
    <w:rPr>
      <w:color w:val="000000"/>
      <w:spacing w:val="3"/>
      <w:w w:val="100"/>
      <w:position w:val="0"/>
      <w:sz w:val="17"/>
      <w:szCs w:val="17"/>
      <w:lang w:val="ru-RU"/>
    </w:rPr>
  </w:style>
  <w:style w:type="character" w:customStyle="1" w:styleId="15Exact">
    <w:name w:val="Основной текст (15) Exact"/>
    <w:basedOn w:val="DefaultParagraphFont"/>
    <w:uiPriority w:val="99"/>
    <w:rsid w:val="006975A1"/>
    <w:rPr>
      <w:rFonts w:ascii="Times New Roman" w:hAnsi="Times New Roman" w:cs="Times New Roman"/>
      <w:spacing w:val="8"/>
      <w:sz w:val="14"/>
      <w:szCs w:val="14"/>
      <w:u w:val="none"/>
    </w:rPr>
  </w:style>
  <w:style w:type="character" w:customStyle="1" w:styleId="150ptExact">
    <w:name w:val="Основной текст (15) + Интервал 0 pt Exact"/>
    <w:basedOn w:val="15"/>
    <w:uiPriority w:val="99"/>
    <w:rsid w:val="006975A1"/>
    <w:rPr>
      <w:color w:val="000000"/>
      <w:spacing w:val="6"/>
      <w:w w:val="100"/>
      <w:position w:val="0"/>
      <w:sz w:val="14"/>
      <w:szCs w:val="14"/>
      <w:lang w:val="ru-RU"/>
    </w:rPr>
  </w:style>
  <w:style w:type="character" w:customStyle="1" w:styleId="149">
    <w:name w:val="Основной текст (14) + Не курсив9"/>
    <w:basedOn w:val="14"/>
    <w:uiPriority w:val="99"/>
    <w:rsid w:val="006975A1"/>
    <w:rPr>
      <w:color w:val="000000"/>
      <w:spacing w:val="0"/>
      <w:w w:val="100"/>
      <w:position w:val="0"/>
      <w:lang w:val="ru-RU"/>
    </w:rPr>
  </w:style>
  <w:style w:type="character" w:customStyle="1" w:styleId="35">
    <w:name w:val="Заголовок №3 (5)_"/>
    <w:basedOn w:val="DefaultParagraphFont"/>
    <w:link w:val="350"/>
    <w:uiPriority w:val="99"/>
    <w:locked/>
    <w:rsid w:val="006975A1"/>
    <w:rPr>
      <w:rFonts w:ascii="Times New Roman" w:hAnsi="Times New Roman" w:cs="Times New Roman"/>
      <w:i/>
      <w:iCs/>
      <w:sz w:val="20"/>
      <w:szCs w:val="20"/>
      <w:u w:val="none"/>
    </w:rPr>
  </w:style>
  <w:style w:type="character" w:customStyle="1" w:styleId="359">
    <w:name w:val="Заголовок №3 (5) + 9"/>
    <w:aliases w:val="5 pt97,Не курсив43"/>
    <w:basedOn w:val="35"/>
    <w:uiPriority w:val="99"/>
    <w:rsid w:val="006975A1"/>
    <w:rPr>
      <w:color w:val="000000"/>
      <w:spacing w:val="0"/>
      <w:w w:val="100"/>
      <w:position w:val="0"/>
      <w:sz w:val="19"/>
      <w:szCs w:val="19"/>
    </w:rPr>
  </w:style>
  <w:style w:type="character" w:customStyle="1" w:styleId="3591">
    <w:name w:val="Заголовок №3 (5) + 91"/>
    <w:aliases w:val="5 pt96,Не курсив42"/>
    <w:basedOn w:val="35"/>
    <w:uiPriority w:val="99"/>
    <w:rsid w:val="006975A1"/>
    <w:rPr>
      <w:color w:val="000000"/>
      <w:spacing w:val="0"/>
      <w:w w:val="100"/>
      <w:position w:val="0"/>
      <w:sz w:val="19"/>
      <w:szCs w:val="19"/>
      <w:lang w:val="ru-RU"/>
    </w:rPr>
  </w:style>
  <w:style w:type="character" w:customStyle="1" w:styleId="1410pt3">
    <w:name w:val="Основной текст (14) + 10 pt3"/>
    <w:basedOn w:val="14"/>
    <w:uiPriority w:val="99"/>
    <w:rsid w:val="006975A1"/>
    <w:rPr>
      <w:color w:val="000000"/>
      <w:spacing w:val="0"/>
      <w:w w:val="100"/>
      <w:position w:val="0"/>
      <w:sz w:val="20"/>
      <w:szCs w:val="20"/>
    </w:rPr>
  </w:style>
  <w:style w:type="character" w:customStyle="1" w:styleId="169">
    <w:name w:val="Основной текст (16) + 9"/>
    <w:aliases w:val="5 pt95,Не курсив41"/>
    <w:basedOn w:val="16"/>
    <w:uiPriority w:val="99"/>
    <w:rsid w:val="006975A1"/>
    <w:rPr>
      <w:color w:val="000000"/>
      <w:spacing w:val="0"/>
      <w:w w:val="100"/>
      <w:position w:val="0"/>
      <w:sz w:val="19"/>
      <w:szCs w:val="19"/>
      <w:lang w:val="ru-RU"/>
    </w:rPr>
  </w:style>
  <w:style w:type="character" w:customStyle="1" w:styleId="240">
    <w:name w:val="Основной текст (24)_"/>
    <w:basedOn w:val="DefaultParagraphFont"/>
    <w:link w:val="241"/>
    <w:uiPriority w:val="99"/>
    <w:locked/>
    <w:rsid w:val="006975A1"/>
    <w:rPr>
      <w:rFonts w:ascii="Constantia" w:eastAsia="Times New Roman" w:hAnsi="Constantia" w:cs="Constantia"/>
      <w:sz w:val="20"/>
      <w:szCs w:val="20"/>
      <w:u w:val="none"/>
    </w:rPr>
  </w:style>
  <w:style w:type="character" w:customStyle="1" w:styleId="16Constantia">
    <w:name w:val="Основной текст (16) + Constantia"/>
    <w:aliases w:val="Не курсив40,Интервал 0 pt10"/>
    <w:basedOn w:val="16"/>
    <w:uiPriority w:val="99"/>
    <w:rsid w:val="006975A1"/>
    <w:rPr>
      <w:rFonts w:ascii="Constantia" w:eastAsia="Times New Roman" w:hAnsi="Constantia" w:cs="Constantia"/>
      <w:color w:val="000000"/>
      <w:spacing w:val="10"/>
      <w:w w:val="100"/>
      <w:position w:val="0"/>
    </w:rPr>
  </w:style>
  <w:style w:type="character" w:customStyle="1" w:styleId="250">
    <w:name w:val="Основной текст (25)_"/>
    <w:basedOn w:val="DefaultParagraphFont"/>
    <w:link w:val="252"/>
    <w:uiPriority w:val="99"/>
    <w:locked/>
    <w:rsid w:val="006975A1"/>
    <w:rPr>
      <w:rFonts w:ascii="Arial Narrow" w:eastAsia="Times New Roman" w:hAnsi="Arial Narrow" w:cs="Arial Narrow"/>
      <w:sz w:val="18"/>
      <w:szCs w:val="18"/>
      <w:u w:val="none"/>
    </w:rPr>
  </w:style>
  <w:style w:type="character" w:customStyle="1" w:styleId="7pt17">
    <w:name w:val="Основной текст + 7 pt17"/>
    <w:basedOn w:val="BodyTextChar1"/>
    <w:uiPriority w:val="99"/>
    <w:rsid w:val="006975A1"/>
    <w:rPr>
      <w:color w:val="000000"/>
      <w:spacing w:val="0"/>
      <w:w w:val="100"/>
      <w:position w:val="0"/>
      <w:sz w:val="14"/>
      <w:szCs w:val="14"/>
      <w:lang w:val="ru-RU"/>
    </w:rPr>
  </w:style>
  <w:style w:type="character" w:customStyle="1" w:styleId="10pt10">
    <w:name w:val="Основной текст + 10 pt10"/>
    <w:aliases w:val="Курсив72"/>
    <w:basedOn w:val="BodyTextChar1"/>
    <w:uiPriority w:val="99"/>
    <w:rsid w:val="006975A1"/>
    <w:rPr>
      <w:i/>
      <w:iCs/>
      <w:color w:val="000000"/>
      <w:spacing w:val="0"/>
      <w:w w:val="100"/>
      <w:position w:val="0"/>
      <w:sz w:val="20"/>
      <w:szCs w:val="20"/>
      <w:lang w:val="ru-RU"/>
    </w:rPr>
  </w:style>
  <w:style w:type="character" w:customStyle="1" w:styleId="7pt16">
    <w:name w:val="Основной текст + 7 pt16"/>
    <w:aliases w:val="Малые прописные41"/>
    <w:basedOn w:val="BodyTextChar1"/>
    <w:uiPriority w:val="99"/>
    <w:rsid w:val="006975A1"/>
    <w:rPr>
      <w:smallCaps/>
      <w:color w:val="000000"/>
      <w:spacing w:val="0"/>
      <w:w w:val="100"/>
      <w:position w:val="0"/>
      <w:sz w:val="14"/>
      <w:szCs w:val="14"/>
      <w:lang w:val="ru-RU"/>
    </w:rPr>
  </w:style>
  <w:style w:type="character" w:customStyle="1" w:styleId="117pt3">
    <w:name w:val="Основной текст (11) + 7 pt3"/>
    <w:aliases w:val="Не полужирный32"/>
    <w:basedOn w:val="110"/>
    <w:uiPriority w:val="99"/>
    <w:rsid w:val="006975A1"/>
    <w:rPr>
      <w:color w:val="000000"/>
      <w:spacing w:val="0"/>
      <w:w w:val="100"/>
      <w:position w:val="0"/>
      <w:sz w:val="14"/>
      <w:szCs w:val="14"/>
      <w:lang w:val="ru-RU"/>
    </w:rPr>
  </w:style>
  <w:style w:type="character" w:customStyle="1" w:styleId="1174">
    <w:name w:val="Основной текст (11) + 74"/>
    <w:aliases w:val="5 pt94,Не полужирный31"/>
    <w:basedOn w:val="110"/>
    <w:uiPriority w:val="99"/>
    <w:rsid w:val="006975A1"/>
    <w:rPr>
      <w:color w:val="000000"/>
      <w:spacing w:val="0"/>
      <w:w w:val="100"/>
      <w:position w:val="0"/>
      <w:sz w:val="15"/>
      <w:szCs w:val="15"/>
      <w:lang w:val="ru-RU"/>
    </w:rPr>
  </w:style>
  <w:style w:type="character" w:customStyle="1" w:styleId="118pt">
    <w:name w:val="Основной текст (11) + 8 pt"/>
    <w:aliases w:val="Не полужирный30,Курсив71"/>
    <w:basedOn w:val="110"/>
    <w:uiPriority w:val="99"/>
    <w:rsid w:val="006975A1"/>
    <w:rPr>
      <w:i/>
      <w:iCs/>
      <w:color w:val="000000"/>
      <w:spacing w:val="0"/>
      <w:w w:val="100"/>
      <w:position w:val="0"/>
      <w:sz w:val="16"/>
      <w:szCs w:val="16"/>
      <w:lang w:val="ru-RU"/>
    </w:rPr>
  </w:style>
  <w:style w:type="character" w:customStyle="1" w:styleId="1173">
    <w:name w:val="Основной текст (11) + 73"/>
    <w:aliases w:val="5 pt93,Не полужирный29"/>
    <w:basedOn w:val="110"/>
    <w:uiPriority w:val="99"/>
    <w:rsid w:val="006975A1"/>
    <w:rPr>
      <w:color w:val="000000"/>
      <w:spacing w:val="0"/>
      <w:w w:val="100"/>
      <w:position w:val="0"/>
      <w:sz w:val="15"/>
      <w:szCs w:val="15"/>
    </w:rPr>
  </w:style>
  <w:style w:type="character" w:customStyle="1" w:styleId="260">
    <w:name w:val="Основной текст (26)_"/>
    <w:basedOn w:val="DefaultParagraphFont"/>
    <w:link w:val="261"/>
    <w:uiPriority w:val="99"/>
    <w:locked/>
    <w:rsid w:val="006975A1"/>
    <w:rPr>
      <w:rFonts w:ascii="Times New Roman" w:hAnsi="Times New Roman" w:cs="Times New Roman"/>
      <w:sz w:val="18"/>
      <w:szCs w:val="18"/>
      <w:u w:val="none"/>
    </w:rPr>
  </w:style>
  <w:style w:type="character" w:customStyle="1" w:styleId="2612pt">
    <w:name w:val="Основной текст (26) + 12 pt"/>
    <w:basedOn w:val="260"/>
    <w:uiPriority w:val="99"/>
    <w:rsid w:val="006975A1"/>
    <w:rPr>
      <w:color w:val="000000"/>
      <w:spacing w:val="0"/>
      <w:w w:val="100"/>
      <w:position w:val="0"/>
      <w:sz w:val="24"/>
      <w:szCs w:val="24"/>
      <w:lang w:val="ru-RU"/>
    </w:rPr>
  </w:style>
  <w:style w:type="character" w:customStyle="1" w:styleId="10pt9">
    <w:name w:val="Основной текст + 10 pt9"/>
    <w:aliases w:val="Курсив70,Малые прописные40"/>
    <w:basedOn w:val="BodyTextChar1"/>
    <w:uiPriority w:val="99"/>
    <w:rsid w:val="006975A1"/>
    <w:rPr>
      <w:i/>
      <w:iCs/>
      <w:smallCaps/>
      <w:color w:val="000000"/>
      <w:spacing w:val="0"/>
      <w:w w:val="100"/>
      <w:position w:val="0"/>
      <w:sz w:val="20"/>
      <w:szCs w:val="20"/>
    </w:rPr>
  </w:style>
  <w:style w:type="character" w:customStyle="1" w:styleId="12pt">
    <w:name w:val="Основной текст + 12 pt"/>
    <w:basedOn w:val="BodyTextChar1"/>
    <w:uiPriority w:val="99"/>
    <w:rsid w:val="006975A1"/>
    <w:rPr>
      <w:color w:val="000000"/>
      <w:spacing w:val="0"/>
      <w:w w:val="100"/>
      <w:position w:val="0"/>
      <w:sz w:val="24"/>
      <w:szCs w:val="24"/>
      <w:lang w:val="ru-RU"/>
    </w:rPr>
  </w:style>
  <w:style w:type="character" w:customStyle="1" w:styleId="78">
    <w:name w:val="Основной текст + 78"/>
    <w:aliases w:val="5 pt92"/>
    <w:basedOn w:val="BodyTextChar1"/>
    <w:uiPriority w:val="99"/>
    <w:rsid w:val="006975A1"/>
    <w:rPr>
      <w:color w:val="000000"/>
      <w:spacing w:val="0"/>
      <w:w w:val="100"/>
      <w:position w:val="0"/>
      <w:sz w:val="15"/>
      <w:szCs w:val="15"/>
      <w:lang w:val="ru-RU"/>
    </w:rPr>
  </w:style>
  <w:style w:type="character" w:customStyle="1" w:styleId="8pt">
    <w:name w:val="Основной текст + 8 pt"/>
    <w:aliases w:val="Курсив69"/>
    <w:basedOn w:val="BodyTextChar1"/>
    <w:uiPriority w:val="99"/>
    <w:rsid w:val="006975A1"/>
    <w:rPr>
      <w:i/>
      <w:iCs/>
      <w:color w:val="000000"/>
      <w:spacing w:val="0"/>
      <w:w w:val="100"/>
      <w:position w:val="0"/>
      <w:sz w:val="16"/>
      <w:szCs w:val="16"/>
      <w:lang w:val="ru-RU"/>
    </w:rPr>
  </w:style>
  <w:style w:type="character" w:customStyle="1" w:styleId="77">
    <w:name w:val="Основной текст + 77"/>
    <w:aliases w:val="5 pt91"/>
    <w:basedOn w:val="BodyTextChar1"/>
    <w:uiPriority w:val="99"/>
    <w:rsid w:val="006975A1"/>
    <w:rPr>
      <w:color w:val="000000"/>
      <w:spacing w:val="0"/>
      <w:w w:val="100"/>
      <w:position w:val="0"/>
      <w:sz w:val="15"/>
      <w:szCs w:val="15"/>
      <w:lang w:val="ru-RU"/>
    </w:rPr>
  </w:style>
  <w:style w:type="character" w:customStyle="1" w:styleId="Constantia2">
    <w:name w:val="Основной текст + Constantia2"/>
    <w:aliases w:val="8 pt"/>
    <w:basedOn w:val="BodyTextChar1"/>
    <w:uiPriority w:val="99"/>
    <w:rsid w:val="006975A1"/>
    <w:rPr>
      <w:rFonts w:ascii="Constantia" w:eastAsia="Times New Roman" w:hAnsi="Constantia" w:cs="Constantia"/>
      <w:color w:val="000000"/>
      <w:spacing w:val="0"/>
      <w:w w:val="100"/>
      <w:position w:val="0"/>
      <w:sz w:val="16"/>
      <w:szCs w:val="16"/>
    </w:rPr>
  </w:style>
  <w:style w:type="character" w:customStyle="1" w:styleId="8pt13">
    <w:name w:val="Основной текст + 8 pt13"/>
    <w:basedOn w:val="BodyTextChar1"/>
    <w:uiPriority w:val="99"/>
    <w:rsid w:val="006975A1"/>
    <w:rPr>
      <w:color w:val="000000"/>
      <w:spacing w:val="0"/>
      <w:w w:val="100"/>
      <w:position w:val="0"/>
      <w:sz w:val="16"/>
      <w:szCs w:val="16"/>
      <w:lang w:val="ru-RU"/>
    </w:rPr>
  </w:style>
  <w:style w:type="character" w:customStyle="1" w:styleId="818">
    <w:name w:val="Основной текст + 818"/>
    <w:aliases w:val="5 pt90,Курсив68"/>
    <w:basedOn w:val="BodyTextChar1"/>
    <w:uiPriority w:val="99"/>
    <w:rsid w:val="006975A1"/>
    <w:rPr>
      <w:i/>
      <w:iCs/>
      <w:color w:val="000000"/>
      <w:spacing w:val="0"/>
      <w:w w:val="100"/>
      <w:position w:val="0"/>
      <w:sz w:val="17"/>
      <w:szCs w:val="17"/>
      <w:lang w:val="ru-RU"/>
    </w:rPr>
  </w:style>
  <w:style w:type="character" w:customStyle="1" w:styleId="1110pt">
    <w:name w:val="Основной текст (11) + 10 pt"/>
    <w:aliases w:val="Не полужирный28,Курсив67"/>
    <w:basedOn w:val="110"/>
    <w:uiPriority w:val="99"/>
    <w:rsid w:val="006975A1"/>
    <w:rPr>
      <w:i/>
      <w:iCs/>
      <w:color w:val="000000"/>
      <w:spacing w:val="0"/>
      <w:w w:val="100"/>
      <w:position w:val="0"/>
      <w:sz w:val="20"/>
      <w:szCs w:val="20"/>
      <w:lang w:val="ru-RU"/>
    </w:rPr>
  </w:style>
  <w:style w:type="character" w:customStyle="1" w:styleId="1191">
    <w:name w:val="Основной текст (11) + 91"/>
    <w:aliases w:val="5 pt89,Не полужирный27"/>
    <w:basedOn w:val="110"/>
    <w:uiPriority w:val="99"/>
    <w:rsid w:val="006975A1"/>
    <w:rPr>
      <w:color w:val="000000"/>
      <w:spacing w:val="0"/>
      <w:w w:val="100"/>
      <w:position w:val="0"/>
      <w:sz w:val="19"/>
      <w:szCs w:val="19"/>
      <w:lang w:val="ru-RU"/>
    </w:rPr>
  </w:style>
  <w:style w:type="character" w:customStyle="1" w:styleId="113">
    <w:name w:val="Основной текст + 11"/>
    <w:aliases w:val="5 pt88"/>
    <w:basedOn w:val="BodyTextChar1"/>
    <w:uiPriority w:val="99"/>
    <w:rsid w:val="006975A1"/>
    <w:rPr>
      <w:color w:val="000000"/>
      <w:spacing w:val="0"/>
      <w:w w:val="100"/>
      <w:position w:val="0"/>
      <w:sz w:val="23"/>
      <w:szCs w:val="23"/>
      <w:lang w:val="ru-RU"/>
    </w:rPr>
  </w:style>
  <w:style w:type="character" w:customStyle="1" w:styleId="Constantia1">
    <w:name w:val="Основной текст + Constantia1"/>
    <w:aliases w:val="6,5 pt87,Полужирный12,Курсив66"/>
    <w:basedOn w:val="BodyTextChar1"/>
    <w:uiPriority w:val="99"/>
    <w:rsid w:val="006975A1"/>
    <w:rPr>
      <w:rFonts w:ascii="Constantia" w:eastAsia="Times New Roman" w:hAnsi="Constantia" w:cs="Constantia"/>
      <w:b/>
      <w:bCs/>
      <w:i/>
      <w:iCs/>
      <w:color w:val="000000"/>
      <w:spacing w:val="0"/>
      <w:w w:val="100"/>
      <w:position w:val="0"/>
      <w:sz w:val="13"/>
      <w:szCs w:val="13"/>
      <w:lang w:val="ru-RU"/>
    </w:rPr>
  </w:style>
  <w:style w:type="character" w:customStyle="1" w:styleId="1610pt">
    <w:name w:val="Основной текст (16) + 10 pt"/>
    <w:basedOn w:val="16"/>
    <w:uiPriority w:val="99"/>
    <w:rsid w:val="006975A1"/>
    <w:rPr>
      <w:color w:val="000000"/>
      <w:spacing w:val="0"/>
      <w:w w:val="100"/>
      <w:position w:val="0"/>
      <w:sz w:val="20"/>
      <w:szCs w:val="20"/>
      <w:lang w:val="ru-RU"/>
    </w:rPr>
  </w:style>
  <w:style w:type="character" w:customStyle="1" w:styleId="270">
    <w:name w:val="Основной текст (27)_"/>
    <w:basedOn w:val="DefaultParagraphFont"/>
    <w:link w:val="273"/>
    <w:uiPriority w:val="99"/>
    <w:locked/>
    <w:rsid w:val="006975A1"/>
    <w:rPr>
      <w:rFonts w:ascii="Times New Roman" w:hAnsi="Times New Roman" w:cs="Times New Roman"/>
      <w:i/>
      <w:iCs/>
      <w:sz w:val="14"/>
      <w:szCs w:val="14"/>
      <w:u w:val="none"/>
    </w:rPr>
  </w:style>
  <w:style w:type="character" w:customStyle="1" w:styleId="27MSGothic">
    <w:name w:val="Основной текст (27) + MS Gothic"/>
    <w:aliases w:val="8 pt4,Не курсив39"/>
    <w:basedOn w:val="270"/>
    <w:uiPriority w:val="99"/>
    <w:rsid w:val="006975A1"/>
    <w:rPr>
      <w:rFonts w:ascii="MS Gothic" w:eastAsia="MS Gothic" w:hAnsi="MS Gothic" w:cs="MS Gothic"/>
      <w:color w:val="000000"/>
      <w:spacing w:val="0"/>
      <w:w w:val="100"/>
      <w:position w:val="0"/>
      <w:sz w:val="16"/>
      <w:szCs w:val="16"/>
    </w:rPr>
  </w:style>
  <w:style w:type="character" w:customStyle="1" w:styleId="27MSGothic1">
    <w:name w:val="Основной текст (27) + MS Gothic1"/>
    <w:aliases w:val="10 pt,Не курсив38"/>
    <w:basedOn w:val="270"/>
    <w:uiPriority w:val="99"/>
    <w:rsid w:val="006975A1"/>
    <w:rPr>
      <w:rFonts w:ascii="MS Gothic" w:eastAsia="MS Gothic" w:hAnsi="MS Gothic" w:cs="MS Gothic"/>
      <w:color w:val="000000"/>
      <w:spacing w:val="0"/>
      <w:w w:val="100"/>
      <w:position w:val="0"/>
      <w:sz w:val="20"/>
      <w:szCs w:val="20"/>
      <w:lang w:val="ru-RU"/>
    </w:rPr>
  </w:style>
  <w:style w:type="character" w:customStyle="1" w:styleId="9pt8">
    <w:name w:val="Основной текст + 9 pt8"/>
    <w:basedOn w:val="BodyTextChar1"/>
    <w:uiPriority w:val="99"/>
    <w:rsid w:val="006975A1"/>
    <w:rPr>
      <w:color w:val="000000"/>
      <w:spacing w:val="0"/>
      <w:w w:val="100"/>
      <w:position w:val="0"/>
      <w:sz w:val="18"/>
      <w:szCs w:val="18"/>
      <w:lang w:val="ru-RU"/>
    </w:rPr>
  </w:style>
  <w:style w:type="character" w:customStyle="1" w:styleId="53">
    <w:name w:val="Основной текст + Курсив5"/>
    <w:basedOn w:val="BodyTextChar1"/>
    <w:uiPriority w:val="99"/>
    <w:rsid w:val="006975A1"/>
    <w:rPr>
      <w:i/>
      <w:iCs/>
      <w:color w:val="000000"/>
      <w:spacing w:val="0"/>
      <w:w w:val="100"/>
      <w:position w:val="0"/>
      <w:lang w:val="ru-RU"/>
    </w:rPr>
  </w:style>
  <w:style w:type="character" w:customStyle="1" w:styleId="74">
    <w:name w:val="Колонтитул + 74"/>
    <w:aliases w:val="5 pt86,Не полужирный26"/>
    <w:basedOn w:val="a4"/>
    <w:uiPriority w:val="99"/>
    <w:rsid w:val="006975A1"/>
    <w:rPr>
      <w:color w:val="000000"/>
      <w:w w:val="100"/>
      <w:position w:val="0"/>
      <w:sz w:val="15"/>
      <w:szCs w:val="15"/>
      <w:lang w:val="ru-RU"/>
    </w:rPr>
  </w:style>
  <w:style w:type="character" w:customStyle="1" w:styleId="149pt5">
    <w:name w:val="Основной текст (14) + 9 pt5"/>
    <w:aliases w:val="Не курсив37"/>
    <w:basedOn w:val="14"/>
    <w:uiPriority w:val="99"/>
    <w:rsid w:val="006975A1"/>
    <w:rPr>
      <w:color w:val="000000"/>
      <w:spacing w:val="0"/>
      <w:w w:val="100"/>
      <w:position w:val="0"/>
      <w:sz w:val="18"/>
      <w:szCs w:val="18"/>
      <w:lang w:val="ru-RU"/>
    </w:rPr>
  </w:style>
  <w:style w:type="character" w:customStyle="1" w:styleId="144">
    <w:name w:val="Основной текст (14)"/>
    <w:basedOn w:val="14"/>
    <w:uiPriority w:val="99"/>
    <w:rsid w:val="006975A1"/>
    <w:rPr>
      <w:color w:val="000000"/>
      <w:spacing w:val="0"/>
      <w:w w:val="100"/>
      <w:position w:val="0"/>
      <w:lang w:val="ru-RU"/>
    </w:rPr>
  </w:style>
  <w:style w:type="character" w:customStyle="1" w:styleId="145">
    <w:name w:val="Основной текст (14) + Малые прописные"/>
    <w:basedOn w:val="14"/>
    <w:uiPriority w:val="99"/>
    <w:rsid w:val="006975A1"/>
    <w:rPr>
      <w:smallCaps/>
      <w:color w:val="000000"/>
      <w:spacing w:val="0"/>
      <w:w w:val="100"/>
      <w:position w:val="0"/>
      <w:lang w:val="ru-RU"/>
    </w:rPr>
  </w:style>
  <w:style w:type="character" w:customStyle="1" w:styleId="149pt4">
    <w:name w:val="Основной текст (14) + 9 pt4"/>
    <w:aliases w:val="Полужирный11,Не курсив36"/>
    <w:basedOn w:val="14"/>
    <w:uiPriority w:val="99"/>
    <w:rsid w:val="006975A1"/>
    <w:rPr>
      <w:b/>
      <w:bCs/>
      <w:color w:val="000000"/>
      <w:spacing w:val="0"/>
      <w:w w:val="100"/>
      <w:position w:val="0"/>
      <w:sz w:val="18"/>
      <w:szCs w:val="18"/>
      <w:lang w:val="ru-RU"/>
    </w:rPr>
  </w:style>
  <w:style w:type="character" w:customStyle="1" w:styleId="147pt">
    <w:name w:val="Основной текст (14) + 7 pt"/>
    <w:aliases w:val="Малые прописные39"/>
    <w:basedOn w:val="14"/>
    <w:uiPriority w:val="99"/>
    <w:rsid w:val="006975A1"/>
    <w:rPr>
      <w:smallCaps/>
      <w:color w:val="000000"/>
      <w:spacing w:val="0"/>
      <w:w w:val="100"/>
      <w:position w:val="0"/>
      <w:sz w:val="14"/>
      <w:szCs w:val="14"/>
      <w:lang w:val="ru-RU"/>
    </w:rPr>
  </w:style>
  <w:style w:type="character" w:customStyle="1" w:styleId="14SimSun">
    <w:name w:val="Основной текст (14) + SimSun"/>
    <w:aliases w:val="Не курсив35"/>
    <w:basedOn w:val="14"/>
    <w:uiPriority w:val="99"/>
    <w:rsid w:val="006975A1"/>
    <w:rPr>
      <w:rFonts w:ascii="SimSun" w:eastAsia="SimSun" w:hAnsi="SimSun" w:cs="SimSun"/>
      <w:color w:val="000000"/>
      <w:spacing w:val="0"/>
      <w:w w:val="100"/>
      <w:position w:val="0"/>
    </w:rPr>
  </w:style>
  <w:style w:type="character" w:customStyle="1" w:styleId="7pt15">
    <w:name w:val="Основной текст + 7 pt15"/>
    <w:aliases w:val="Курсив65"/>
    <w:basedOn w:val="BodyTextChar1"/>
    <w:uiPriority w:val="99"/>
    <w:rsid w:val="006975A1"/>
    <w:rPr>
      <w:i/>
      <w:iCs/>
      <w:color w:val="000000"/>
      <w:spacing w:val="0"/>
      <w:w w:val="100"/>
      <w:position w:val="0"/>
      <w:sz w:val="14"/>
      <w:szCs w:val="14"/>
      <w:lang w:val="en-US"/>
    </w:rPr>
  </w:style>
  <w:style w:type="character" w:customStyle="1" w:styleId="10pt8">
    <w:name w:val="Основной текст + 10 pt8"/>
    <w:basedOn w:val="BodyTextChar1"/>
    <w:uiPriority w:val="99"/>
    <w:rsid w:val="006975A1"/>
    <w:rPr>
      <w:color w:val="000000"/>
      <w:spacing w:val="0"/>
      <w:w w:val="100"/>
      <w:position w:val="0"/>
      <w:sz w:val="20"/>
      <w:szCs w:val="20"/>
    </w:rPr>
  </w:style>
  <w:style w:type="character" w:customStyle="1" w:styleId="105">
    <w:name w:val="Основной текст (10) + Не полужирный5"/>
    <w:basedOn w:val="100"/>
    <w:uiPriority w:val="99"/>
    <w:rsid w:val="006975A1"/>
    <w:rPr>
      <w:color w:val="000000"/>
      <w:spacing w:val="0"/>
      <w:w w:val="100"/>
      <w:position w:val="0"/>
      <w:lang w:val="ru-RU"/>
    </w:rPr>
  </w:style>
  <w:style w:type="character" w:customStyle="1" w:styleId="148">
    <w:name w:val="Основной текст (14) + Не курсив8"/>
    <w:basedOn w:val="14"/>
    <w:uiPriority w:val="99"/>
    <w:rsid w:val="006975A1"/>
    <w:rPr>
      <w:color w:val="000000"/>
      <w:spacing w:val="0"/>
      <w:w w:val="100"/>
      <w:position w:val="0"/>
      <w:lang w:val="ru-RU"/>
    </w:rPr>
  </w:style>
  <w:style w:type="character" w:customStyle="1" w:styleId="128pt">
    <w:name w:val="Основной текст (12) + 8 pt"/>
    <w:aliases w:val="Не полужирный25"/>
    <w:basedOn w:val="120"/>
    <w:uiPriority w:val="99"/>
    <w:rsid w:val="006975A1"/>
    <w:rPr>
      <w:color w:val="000000"/>
      <w:spacing w:val="0"/>
      <w:w w:val="100"/>
      <w:position w:val="0"/>
      <w:sz w:val="16"/>
      <w:szCs w:val="16"/>
      <w:lang w:val="ru-RU"/>
    </w:rPr>
  </w:style>
  <w:style w:type="character" w:customStyle="1" w:styleId="150pt">
    <w:name w:val="Основной текст (15) + Интервал 0 pt"/>
    <w:basedOn w:val="15"/>
    <w:uiPriority w:val="99"/>
    <w:rsid w:val="006975A1"/>
    <w:rPr>
      <w:color w:val="000000"/>
      <w:spacing w:val="10"/>
      <w:w w:val="100"/>
      <w:position w:val="0"/>
      <w:lang w:val="ru-RU"/>
    </w:rPr>
  </w:style>
  <w:style w:type="character" w:customStyle="1" w:styleId="127pt">
    <w:name w:val="Основной текст (12) + 7 pt"/>
    <w:aliases w:val="Не полужирный24,Не курсив34"/>
    <w:basedOn w:val="120"/>
    <w:uiPriority w:val="99"/>
    <w:rsid w:val="006975A1"/>
    <w:rPr>
      <w:color w:val="000000"/>
      <w:spacing w:val="0"/>
      <w:w w:val="100"/>
      <w:position w:val="0"/>
      <w:sz w:val="14"/>
      <w:szCs w:val="14"/>
      <w:lang w:val="ru-RU"/>
    </w:rPr>
  </w:style>
  <w:style w:type="character" w:customStyle="1" w:styleId="36">
    <w:name w:val="Подпись к таблице (3)_"/>
    <w:basedOn w:val="DefaultParagraphFont"/>
    <w:link w:val="37"/>
    <w:uiPriority w:val="99"/>
    <w:locked/>
    <w:rsid w:val="006975A1"/>
    <w:rPr>
      <w:rFonts w:ascii="Times New Roman" w:hAnsi="Times New Roman" w:cs="Times New Roman"/>
      <w:i/>
      <w:iCs/>
      <w:sz w:val="16"/>
      <w:szCs w:val="16"/>
      <w:u w:val="none"/>
    </w:rPr>
  </w:style>
  <w:style w:type="character" w:customStyle="1" w:styleId="37pt0">
    <w:name w:val="Подпись к таблице (3) + 7 pt"/>
    <w:aliases w:val="Не курсив33"/>
    <w:basedOn w:val="36"/>
    <w:uiPriority w:val="99"/>
    <w:rsid w:val="006975A1"/>
    <w:rPr>
      <w:color w:val="000000"/>
      <w:spacing w:val="0"/>
      <w:w w:val="100"/>
      <w:position w:val="0"/>
      <w:sz w:val="14"/>
      <w:szCs w:val="14"/>
      <w:lang w:val="ru-RU"/>
    </w:rPr>
  </w:style>
  <w:style w:type="character" w:customStyle="1" w:styleId="370">
    <w:name w:val="Подпись к таблице (3) + 7"/>
    <w:aliases w:val="5 pt85,Не курсив32"/>
    <w:basedOn w:val="36"/>
    <w:uiPriority w:val="99"/>
    <w:rsid w:val="006975A1"/>
    <w:rPr>
      <w:color w:val="000000"/>
      <w:spacing w:val="0"/>
      <w:w w:val="100"/>
      <w:position w:val="0"/>
      <w:sz w:val="15"/>
      <w:szCs w:val="15"/>
      <w:lang w:val="ru-RU"/>
    </w:rPr>
  </w:style>
  <w:style w:type="character" w:customStyle="1" w:styleId="44">
    <w:name w:val="Подпись к таблице (4)_"/>
    <w:basedOn w:val="DefaultParagraphFont"/>
    <w:link w:val="45"/>
    <w:uiPriority w:val="99"/>
    <w:locked/>
    <w:rsid w:val="006975A1"/>
    <w:rPr>
      <w:rFonts w:ascii="Times New Roman" w:hAnsi="Times New Roman" w:cs="Times New Roman"/>
      <w:sz w:val="18"/>
      <w:szCs w:val="18"/>
      <w:u w:val="none"/>
    </w:rPr>
  </w:style>
  <w:style w:type="character" w:customStyle="1" w:styleId="8pt12">
    <w:name w:val="Основной текст + 8 pt12"/>
    <w:aliases w:val="Курсив64"/>
    <w:basedOn w:val="BodyTextChar1"/>
    <w:uiPriority w:val="99"/>
    <w:rsid w:val="006975A1"/>
    <w:rPr>
      <w:i/>
      <w:iCs/>
      <w:color w:val="000000"/>
      <w:spacing w:val="0"/>
      <w:w w:val="100"/>
      <w:position w:val="0"/>
      <w:sz w:val="16"/>
      <w:szCs w:val="16"/>
      <w:lang w:val="ru-RU"/>
    </w:rPr>
  </w:style>
  <w:style w:type="character" w:customStyle="1" w:styleId="440">
    <w:name w:val="Заголовок №4 (4)_"/>
    <w:basedOn w:val="DefaultParagraphFont"/>
    <w:link w:val="441"/>
    <w:uiPriority w:val="99"/>
    <w:locked/>
    <w:rsid w:val="006975A1"/>
    <w:rPr>
      <w:rFonts w:ascii="Times New Roman" w:hAnsi="Times New Roman" w:cs="Times New Roman"/>
      <w:spacing w:val="80"/>
      <w:sz w:val="23"/>
      <w:szCs w:val="23"/>
      <w:u w:val="none"/>
    </w:rPr>
  </w:style>
  <w:style w:type="character" w:customStyle="1" w:styleId="432">
    <w:name w:val="Заголовок №4 (3)"/>
    <w:basedOn w:val="430"/>
    <w:uiPriority w:val="99"/>
    <w:rsid w:val="006975A1"/>
    <w:rPr>
      <w:color w:val="000000"/>
      <w:spacing w:val="0"/>
      <w:w w:val="100"/>
      <w:position w:val="0"/>
      <w:lang w:val="ru-RU"/>
    </w:rPr>
  </w:style>
  <w:style w:type="character" w:customStyle="1" w:styleId="280">
    <w:name w:val="Основной текст (28)_"/>
    <w:basedOn w:val="DefaultParagraphFont"/>
    <w:link w:val="281"/>
    <w:uiPriority w:val="99"/>
    <w:locked/>
    <w:rsid w:val="006975A1"/>
    <w:rPr>
      <w:rFonts w:ascii="Times New Roman" w:hAnsi="Times New Roman" w:cs="Times New Roman"/>
      <w:i/>
      <w:iCs/>
      <w:sz w:val="16"/>
      <w:szCs w:val="16"/>
      <w:u w:val="none"/>
    </w:rPr>
  </w:style>
  <w:style w:type="character" w:customStyle="1" w:styleId="1172">
    <w:name w:val="Основной текст (11) + 72"/>
    <w:aliases w:val="5 pt84,Не полужирный23,Интервал 0 pt9"/>
    <w:basedOn w:val="110"/>
    <w:uiPriority w:val="99"/>
    <w:rsid w:val="006975A1"/>
    <w:rPr>
      <w:color w:val="000000"/>
      <w:spacing w:val="10"/>
      <w:w w:val="100"/>
      <w:position w:val="0"/>
      <w:sz w:val="15"/>
      <w:szCs w:val="15"/>
      <w:lang w:val="ru-RU"/>
    </w:rPr>
  </w:style>
  <w:style w:type="character" w:customStyle="1" w:styleId="287pt">
    <w:name w:val="Основной текст (28) + 7 pt"/>
    <w:aliases w:val="Не курсив31"/>
    <w:basedOn w:val="280"/>
    <w:uiPriority w:val="99"/>
    <w:rsid w:val="006975A1"/>
    <w:rPr>
      <w:color w:val="000000"/>
      <w:spacing w:val="0"/>
      <w:w w:val="100"/>
      <w:position w:val="0"/>
      <w:sz w:val="14"/>
      <w:szCs w:val="14"/>
      <w:lang w:val="ru-RU"/>
    </w:rPr>
  </w:style>
  <w:style w:type="character" w:customStyle="1" w:styleId="7pt14">
    <w:name w:val="Основной текст + 7 pt14"/>
    <w:basedOn w:val="BodyTextChar1"/>
    <w:uiPriority w:val="99"/>
    <w:rsid w:val="006975A1"/>
    <w:rPr>
      <w:color w:val="000000"/>
      <w:spacing w:val="0"/>
      <w:w w:val="100"/>
      <w:position w:val="0"/>
      <w:sz w:val="14"/>
      <w:szCs w:val="14"/>
    </w:rPr>
  </w:style>
  <w:style w:type="character" w:customStyle="1" w:styleId="Calibri">
    <w:name w:val="Основной текст + Calibri"/>
    <w:aliases w:val="41,5 pt83,Курсив63,Интервал 0 pt8"/>
    <w:basedOn w:val="BodyTextChar1"/>
    <w:uiPriority w:val="99"/>
    <w:rsid w:val="006975A1"/>
    <w:rPr>
      <w:rFonts w:ascii="Calibri" w:eastAsia="Times New Roman" w:hAnsi="Calibri" w:cs="Calibri"/>
      <w:i/>
      <w:iCs/>
      <w:color w:val="000000"/>
      <w:spacing w:val="-10"/>
      <w:w w:val="100"/>
      <w:position w:val="0"/>
      <w:sz w:val="9"/>
      <w:szCs w:val="9"/>
      <w:lang w:val="ru-RU"/>
    </w:rPr>
  </w:style>
  <w:style w:type="character" w:customStyle="1" w:styleId="8pt11">
    <w:name w:val="Основной текст + 8 pt11"/>
    <w:aliases w:val="Курсив62"/>
    <w:basedOn w:val="BodyTextChar1"/>
    <w:uiPriority w:val="99"/>
    <w:rsid w:val="006975A1"/>
    <w:rPr>
      <w:i/>
      <w:iCs/>
      <w:color w:val="000000"/>
      <w:spacing w:val="0"/>
      <w:w w:val="100"/>
      <w:position w:val="0"/>
      <w:sz w:val="16"/>
      <w:szCs w:val="16"/>
      <w:lang w:val="ru-RU"/>
    </w:rPr>
  </w:style>
  <w:style w:type="character" w:customStyle="1" w:styleId="7pt13">
    <w:name w:val="Основной текст + 7 pt13"/>
    <w:aliases w:val="Курсив61,Малые прописные38"/>
    <w:basedOn w:val="BodyTextChar1"/>
    <w:uiPriority w:val="99"/>
    <w:rsid w:val="006975A1"/>
    <w:rPr>
      <w:i/>
      <w:iCs/>
      <w:smallCaps/>
      <w:color w:val="000000"/>
      <w:spacing w:val="0"/>
      <w:w w:val="100"/>
      <w:position w:val="0"/>
      <w:sz w:val="14"/>
      <w:szCs w:val="14"/>
      <w:lang w:val="ru-RU"/>
    </w:rPr>
  </w:style>
  <w:style w:type="character" w:customStyle="1" w:styleId="Candara3">
    <w:name w:val="Основной текст + Candara3"/>
    <w:aliases w:val="10 pt2,Курсив60,Интервал 0 pt7,Масштаб 150%"/>
    <w:basedOn w:val="BodyTextChar1"/>
    <w:uiPriority w:val="99"/>
    <w:rsid w:val="006975A1"/>
    <w:rPr>
      <w:rFonts w:ascii="Candara" w:eastAsia="Times New Roman" w:hAnsi="Candara" w:cs="Candara"/>
      <w:i/>
      <w:iCs/>
      <w:color w:val="000000"/>
      <w:spacing w:val="-10"/>
      <w:w w:val="150"/>
      <w:position w:val="0"/>
      <w:sz w:val="20"/>
      <w:szCs w:val="20"/>
      <w:lang w:val="ru-RU"/>
    </w:rPr>
  </w:style>
  <w:style w:type="character" w:customStyle="1" w:styleId="9pt7">
    <w:name w:val="Основной текст + 9 pt7"/>
    <w:aliases w:val="Полужирный10"/>
    <w:basedOn w:val="BodyTextChar1"/>
    <w:uiPriority w:val="99"/>
    <w:rsid w:val="006975A1"/>
    <w:rPr>
      <w:b/>
      <w:bCs/>
      <w:color w:val="000000"/>
      <w:spacing w:val="0"/>
      <w:w w:val="100"/>
      <w:position w:val="0"/>
      <w:sz w:val="18"/>
      <w:szCs w:val="18"/>
      <w:lang w:val="ru-RU"/>
    </w:rPr>
  </w:style>
  <w:style w:type="character" w:customStyle="1" w:styleId="54">
    <w:name w:val="Подпись к таблице (5)_"/>
    <w:basedOn w:val="DefaultParagraphFont"/>
    <w:link w:val="55"/>
    <w:uiPriority w:val="99"/>
    <w:locked/>
    <w:rsid w:val="006975A1"/>
    <w:rPr>
      <w:rFonts w:ascii="Times New Roman" w:hAnsi="Times New Roman" w:cs="Times New Roman"/>
      <w:sz w:val="19"/>
      <w:szCs w:val="19"/>
      <w:u w:val="none"/>
    </w:rPr>
  </w:style>
  <w:style w:type="character" w:customStyle="1" w:styleId="1110">
    <w:name w:val="Основной текст + 111"/>
    <w:aliases w:val="5 pt82"/>
    <w:basedOn w:val="BodyTextChar1"/>
    <w:uiPriority w:val="99"/>
    <w:rsid w:val="006975A1"/>
    <w:rPr>
      <w:color w:val="000000"/>
      <w:spacing w:val="0"/>
      <w:w w:val="100"/>
      <w:position w:val="0"/>
      <w:sz w:val="23"/>
      <w:szCs w:val="23"/>
      <w:lang w:val="ru-RU"/>
    </w:rPr>
  </w:style>
  <w:style w:type="character" w:customStyle="1" w:styleId="610">
    <w:name w:val="Основной текст + 610"/>
    <w:aliases w:val="5 pt81,Интервал 0 pt6"/>
    <w:basedOn w:val="BodyTextChar1"/>
    <w:uiPriority w:val="99"/>
    <w:rsid w:val="006975A1"/>
    <w:rPr>
      <w:color w:val="000000"/>
      <w:spacing w:val="10"/>
      <w:w w:val="100"/>
      <w:position w:val="0"/>
      <w:sz w:val="13"/>
      <w:szCs w:val="13"/>
      <w:lang w:val="ru-RU"/>
    </w:rPr>
  </w:style>
  <w:style w:type="character" w:customStyle="1" w:styleId="7pt12">
    <w:name w:val="Основной текст + 7 pt12"/>
    <w:aliases w:val="Курсив59"/>
    <w:basedOn w:val="BodyTextChar1"/>
    <w:uiPriority w:val="99"/>
    <w:rsid w:val="006975A1"/>
    <w:rPr>
      <w:i/>
      <w:iCs/>
      <w:color w:val="000000"/>
      <w:spacing w:val="0"/>
      <w:w w:val="100"/>
      <w:position w:val="0"/>
      <w:sz w:val="14"/>
      <w:szCs w:val="14"/>
      <w:lang w:val="ru-RU"/>
    </w:rPr>
  </w:style>
  <w:style w:type="character" w:customStyle="1" w:styleId="7pt11">
    <w:name w:val="Основной текст + 7 pt11"/>
    <w:aliases w:val="Курсив58,Малые прописные37"/>
    <w:basedOn w:val="BodyTextChar1"/>
    <w:uiPriority w:val="99"/>
    <w:rsid w:val="006975A1"/>
    <w:rPr>
      <w:i/>
      <w:iCs/>
      <w:smallCaps/>
      <w:color w:val="000000"/>
      <w:spacing w:val="0"/>
      <w:w w:val="100"/>
      <w:position w:val="0"/>
      <w:sz w:val="14"/>
      <w:szCs w:val="14"/>
      <w:lang w:val="ru-RU"/>
    </w:rPr>
  </w:style>
  <w:style w:type="character" w:customStyle="1" w:styleId="8pt10">
    <w:name w:val="Основной текст + 8 pt10"/>
    <w:basedOn w:val="BodyTextChar1"/>
    <w:uiPriority w:val="99"/>
    <w:rsid w:val="006975A1"/>
    <w:rPr>
      <w:color w:val="000000"/>
      <w:spacing w:val="0"/>
      <w:w w:val="100"/>
      <w:position w:val="0"/>
      <w:sz w:val="16"/>
      <w:szCs w:val="16"/>
      <w:lang w:val="ru-RU"/>
    </w:rPr>
  </w:style>
  <w:style w:type="character" w:customStyle="1" w:styleId="117pt2">
    <w:name w:val="Основной текст (11) + 7 pt2"/>
    <w:aliases w:val="Не полужирный22,Интервал 2 pt"/>
    <w:basedOn w:val="110"/>
    <w:uiPriority w:val="99"/>
    <w:rsid w:val="006975A1"/>
    <w:rPr>
      <w:color w:val="000000"/>
      <w:spacing w:val="40"/>
      <w:w w:val="100"/>
      <w:position w:val="0"/>
      <w:sz w:val="14"/>
      <w:szCs w:val="14"/>
      <w:lang w:val="ru-RU"/>
    </w:rPr>
  </w:style>
  <w:style w:type="character" w:customStyle="1" w:styleId="118pt9">
    <w:name w:val="Основной текст (11) + 8 pt9"/>
    <w:aliases w:val="Не полужирный21"/>
    <w:basedOn w:val="110"/>
    <w:uiPriority w:val="99"/>
    <w:rsid w:val="006975A1"/>
    <w:rPr>
      <w:color w:val="000000"/>
      <w:spacing w:val="0"/>
      <w:w w:val="100"/>
      <w:position w:val="0"/>
      <w:sz w:val="16"/>
      <w:szCs w:val="16"/>
      <w:lang w:val="ru-RU"/>
    </w:rPr>
  </w:style>
  <w:style w:type="character" w:customStyle="1" w:styleId="118pt8">
    <w:name w:val="Основной текст (11) + 8 pt8"/>
    <w:aliases w:val="Не полужирный20,Курсив57"/>
    <w:basedOn w:val="110"/>
    <w:uiPriority w:val="99"/>
    <w:rsid w:val="006975A1"/>
    <w:rPr>
      <w:i/>
      <w:iCs/>
      <w:color w:val="000000"/>
      <w:spacing w:val="0"/>
      <w:w w:val="100"/>
      <w:position w:val="0"/>
      <w:sz w:val="16"/>
      <w:szCs w:val="16"/>
      <w:lang w:val="ru-RU"/>
    </w:rPr>
  </w:style>
  <w:style w:type="character" w:customStyle="1" w:styleId="10pt7">
    <w:name w:val="Основной текст + 10 pt7"/>
    <w:basedOn w:val="BodyTextChar1"/>
    <w:uiPriority w:val="99"/>
    <w:rsid w:val="006975A1"/>
    <w:rPr>
      <w:color w:val="000000"/>
      <w:spacing w:val="0"/>
      <w:w w:val="100"/>
      <w:position w:val="0"/>
      <w:sz w:val="20"/>
      <w:szCs w:val="20"/>
      <w:lang w:val="ru-RU"/>
    </w:rPr>
  </w:style>
  <w:style w:type="character" w:customStyle="1" w:styleId="48">
    <w:name w:val="Подпись к таблице (4) + 8"/>
    <w:aliases w:val="5 pt80,Курсив56,Малые прописные36"/>
    <w:basedOn w:val="44"/>
    <w:uiPriority w:val="99"/>
    <w:rsid w:val="006975A1"/>
    <w:rPr>
      <w:i/>
      <w:iCs/>
      <w:smallCaps/>
      <w:color w:val="000000"/>
      <w:spacing w:val="0"/>
      <w:w w:val="100"/>
      <w:position w:val="0"/>
      <w:sz w:val="17"/>
      <w:szCs w:val="17"/>
      <w:lang w:val="ru-RU"/>
    </w:rPr>
  </w:style>
  <w:style w:type="character" w:customStyle="1" w:styleId="46">
    <w:name w:val="Подпись к таблице (4) + 6"/>
    <w:aliases w:val="5 pt79"/>
    <w:basedOn w:val="44"/>
    <w:uiPriority w:val="99"/>
    <w:rsid w:val="006975A1"/>
    <w:rPr>
      <w:color w:val="000000"/>
      <w:spacing w:val="0"/>
      <w:w w:val="100"/>
      <w:position w:val="0"/>
      <w:sz w:val="13"/>
      <w:szCs w:val="13"/>
    </w:rPr>
  </w:style>
  <w:style w:type="character" w:customStyle="1" w:styleId="481">
    <w:name w:val="Подпись к таблице (4) + 81"/>
    <w:aliases w:val="5 pt78,Курсив55"/>
    <w:basedOn w:val="44"/>
    <w:uiPriority w:val="99"/>
    <w:rsid w:val="006975A1"/>
    <w:rPr>
      <w:i/>
      <w:iCs/>
      <w:color w:val="000000"/>
      <w:spacing w:val="0"/>
      <w:w w:val="100"/>
      <w:position w:val="0"/>
      <w:sz w:val="17"/>
      <w:szCs w:val="17"/>
      <w:lang w:val="ru-RU"/>
    </w:rPr>
  </w:style>
  <w:style w:type="character" w:customStyle="1" w:styleId="290">
    <w:name w:val="Основной текст (29)_"/>
    <w:basedOn w:val="DefaultParagraphFont"/>
    <w:link w:val="291"/>
    <w:uiPriority w:val="99"/>
    <w:locked/>
    <w:rsid w:val="006975A1"/>
    <w:rPr>
      <w:rFonts w:ascii="Times New Roman" w:hAnsi="Times New Roman" w:cs="Times New Roman"/>
      <w:i/>
      <w:iCs/>
      <w:sz w:val="14"/>
      <w:szCs w:val="14"/>
      <w:u w:val="none"/>
    </w:rPr>
  </w:style>
  <w:style w:type="character" w:customStyle="1" w:styleId="29SimSun">
    <w:name w:val="Основной текст (29) + SimSun"/>
    <w:aliases w:val="9,5 pt77,Не курсив30"/>
    <w:basedOn w:val="290"/>
    <w:uiPriority w:val="99"/>
    <w:rsid w:val="006975A1"/>
    <w:rPr>
      <w:rFonts w:ascii="SimSun" w:eastAsia="SimSun" w:hAnsi="SimSun" w:cs="SimSun"/>
      <w:color w:val="000000"/>
      <w:spacing w:val="0"/>
      <w:w w:val="100"/>
      <w:position w:val="0"/>
      <w:sz w:val="19"/>
      <w:szCs w:val="19"/>
    </w:rPr>
  </w:style>
  <w:style w:type="character" w:customStyle="1" w:styleId="299pt">
    <w:name w:val="Основной текст (29) + 9 pt"/>
    <w:aliases w:val="Полужирный9,Не курсив29"/>
    <w:basedOn w:val="290"/>
    <w:uiPriority w:val="99"/>
    <w:rsid w:val="006975A1"/>
    <w:rPr>
      <w:b/>
      <w:bCs/>
      <w:color w:val="000000"/>
      <w:spacing w:val="0"/>
      <w:w w:val="100"/>
      <w:position w:val="0"/>
      <w:sz w:val="18"/>
      <w:szCs w:val="18"/>
      <w:lang w:val="ru-RU"/>
    </w:rPr>
  </w:style>
  <w:style w:type="character" w:customStyle="1" w:styleId="292">
    <w:name w:val="Основной текст (29) + Малые прописные"/>
    <w:basedOn w:val="290"/>
    <w:uiPriority w:val="99"/>
    <w:rsid w:val="006975A1"/>
    <w:rPr>
      <w:smallCaps/>
      <w:color w:val="000000"/>
      <w:spacing w:val="0"/>
      <w:w w:val="100"/>
      <w:position w:val="0"/>
      <w:lang w:val="ru-RU"/>
    </w:rPr>
  </w:style>
  <w:style w:type="character" w:customStyle="1" w:styleId="147pt6">
    <w:name w:val="Основной текст (14) + 7 pt6"/>
    <w:aliases w:val="Малые прописные35"/>
    <w:basedOn w:val="14"/>
    <w:uiPriority w:val="99"/>
    <w:rsid w:val="006975A1"/>
    <w:rPr>
      <w:smallCaps/>
      <w:color w:val="000000"/>
      <w:spacing w:val="0"/>
      <w:w w:val="100"/>
      <w:position w:val="0"/>
      <w:sz w:val="14"/>
      <w:szCs w:val="14"/>
      <w:lang w:val="ru-RU"/>
    </w:rPr>
  </w:style>
  <w:style w:type="character" w:customStyle="1" w:styleId="1410pt2">
    <w:name w:val="Основной текст (14) + 10 pt2"/>
    <w:aliases w:val="Не курсив28"/>
    <w:basedOn w:val="14"/>
    <w:uiPriority w:val="99"/>
    <w:rsid w:val="006975A1"/>
    <w:rPr>
      <w:color w:val="000000"/>
      <w:spacing w:val="0"/>
      <w:w w:val="100"/>
      <w:position w:val="0"/>
      <w:sz w:val="20"/>
      <w:szCs w:val="20"/>
    </w:rPr>
  </w:style>
  <w:style w:type="character" w:customStyle="1" w:styleId="282">
    <w:name w:val="Основной текст (28)"/>
    <w:basedOn w:val="280"/>
    <w:uiPriority w:val="99"/>
    <w:rsid w:val="006975A1"/>
    <w:rPr>
      <w:color w:val="000000"/>
      <w:spacing w:val="0"/>
      <w:w w:val="100"/>
      <w:position w:val="0"/>
      <w:lang w:val="ru-RU"/>
    </w:rPr>
  </w:style>
  <w:style w:type="character" w:customStyle="1" w:styleId="56">
    <w:name w:val="Заголовок №5"/>
    <w:basedOn w:val="51"/>
    <w:uiPriority w:val="99"/>
    <w:rsid w:val="006975A1"/>
    <w:rPr>
      <w:color w:val="000000"/>
      <w:spacing w:val="0"/>
      <w:w w:val="100"/>
      <w:position w:val="0"/>
      <w:lang w:val="ru-RU"/>
    </w:rPr>
  </w:style>
  <w:style w:type="character" w:customStyle="1" w:styleId="817">
    <w:name w:val="Основной текст + 817"/>
    <w:aliases w:val="5 pt76"/>
    <w:basedOn w:val="BodyTextChar1"/>
    <w:uiPriority w:val="99"/>
    <w:rsid w:val="006975A1"/>
    <w:rPr>
      <w:color w:val="000000"/>
      <w:spacing w:val="0"/>
      <w:w w:val="100"/>
      <w:position w:val="0"/>
      <w:sz w:val="17"/>
      <w:szCs w:val="17"/>
      <w:lang w:val="ru-RU"/>
    </w:rPr>
  </w:style>
  <w:style w:type="character" w:customStyle="1" w:styleId="62">
    <w:name w:val="Подпись к таблице (6)_"/>
    <w:basedOn w:val="DefaultParagraphFont"/>
    <w:link w:val="63"/>
    <w:uiPriority w:val="99"/>
    <w:locked/>
    <w:rsid w:val="006975A1"/>
    <w:rPr>
      <w:rFonts w:ascii="Times New Roman" w:hAnsi="Times New Roman" w:cs="Times New Roman"/>
      <w:spacing w:val="10"/>
      <w:sz w:val="15"/>
      <w:szCs w:val="15"/>
      <w:u w:val="none"/>
    </w:rPr>
  </w:style>
  <w:style w:type="character" w:customStyle="1" w:styleId="76">
    <w:name w:val="Основной текст + 76"/>
    <w:aliases w:val="5 pt75,Интервал 0 pt5"/>
    <w:basedOn w:val="BodyTextChar1"/>
    <w:uiPriority w:val="99"/>
    <w:rsid w:val="006975A1"/>
    <w:rPr>
      <w:color w:val="000000"/>
      <w:spacing w:val="10"/>
      <w:w w:val="100"/>
      <w:position w:val="0"/>
      <w:sz w:val="15"/>
      <w:szCs w:val="15"/>
      <w:lang w:val="ru-RU"/>
    </w:rPr>
  </w:style>
  <w:style w:type="character" w:customStyle="1" w:styleId="Candara2">
    <w:name w:val="Основной текст + Candara2"/>
    <w:aliases w:val="8 pt3,Курсив54,Масштаб 150%1"/>
    <w:basedOn w:val="BodyTextChar1"/>
    <w:uiPriority w:val="99"/>
    <w:rsid w:val="006975A1"/>
    <w:rPr>
      <w:rFonts w:ascii="Candara" w:eastAsia="Times New Roman" w:hAnsi="Candara" w:cs="Candara"/>
      <w:i/>
      <w:iCs/>
      <w:color w:val="000000"/>
      <w:spacing w:val="0"/>
      <w:w w:val="150"/>
      <w:position w:val="0"/>
      <w:sz w:val="16"/>
      <w:szCs w:val="16"/>
      <w:lang w:val="ru-RU"/>
    </w:rPr>
  </w:style>
  <w:style w:type="character" w:customStyle="1" w:styleId="816">
    <w:name w:val="Основной текст + 816"/>
    <w:aliases w:val="5 pt74"/>
    <w:basedOn w:val="BodyTextChar1"/>
    <w:uiPriority w:val="99"/>
    <w:rsid w:val="006975A1"/>
    <w:rPr>
      <w:color w:val="000000"/>
      <w:spacing w:val="0"/>
      <w:w w:val="100"/>
      <w:position w:val="0"/>
      <w:sz w:val="17"/>
      <w:szCs w:val="17"/>
      <w:lang w:val="ru-RU"/>
    </w:rPr>
  </w:style>
  <w:style w:type="character" w:customStyle="1" w:styleId="SimSun">
    <w:name w:val="Основной текст + SimSun"/>
    <w:aliases w:val="Интервал -2 pt"/>
    <w:basedOn w:val="BodyTextChar1"/>
    <w:uiPriority w:val="99"/>
    <w:rsid w:val="006975A1"/>
    <w:rPr>
      <w:rFonts w:ascii="SimSun" w:eastAsia="SimSun" w:hAnsi="SimSun" w:cs="SimSun"/>
      <w:color w:val="000000"/>
      <w:spacing w:val="-40"/>
      <w:w w:val="100"/>
      <w:position w:val="0"/>
      <w:lang w:val="ru-RU"/>
    </w:rPr>
  </w:style>
  <w:style w:type="character" w:customStyle="1" w:styleId="8pt0">
    <w:name w:val="Подпись к таблице + 8 pt"/>
    <w:aliases w:val="Курсив53"/>
    <w:basedOn w:val="a6"/>
    <w:uiPriority w:val="99"/>
    <w:rsid w:val="006975A1"/>
    <w:rPr>
      <w:i/>
      <w:iCs/>
      <w:color w:val="000000"/>
      <w:spacing w:val="0"/>
      <w:w w:val="100"/>
      <w:position w:val="0"/>
      <w:sz w:val="16"/>
      <w:szCs w:val="16"/>
      <w:lang w:val="ru-RU"/>
    </w:rPr>
  </w:style>
  <w:style w:type="character" w:customStyle="1" w:styleId="SimSun1">
    <w:name w:val="Основной текст + SimSun1"/>
    <w:aliases w:val="Интервал -2 pt1"/>
    <w:basedOn w:val="BodyTextChar1"/>
    <w:uiPriority w:val="99"/>
    <w:rsid w:val="006975A1"/>
    <w:rPr>
      <w:rFonts w:ascii="SimSun" w:eastAsia="SimSun" w:hAnsi="SimSun" w:cs="SimSun"/>
      <w:color w:val="000000"/>
      <w:spacing w:val="-40"/>
      <w:w w:val="100"/>
      <w:position w:val="0"/>
      <w:lang w:val="ru-RU"/>
    </w:rPr>
  </w:style>
  <w:style w:type="character" w:customStyle="1" w:styleId="300">
    <w:name w:val="Основной текст (30)_"/>
    <w:basedOn w:val="DefaultParagraphFont"/>
    <w:link w:val="301"/>
    <w:uiPriority w:val="99"/>
    <w:locked/>
    <w:rsid w:val="006975A1"/>
    <w:rPr>
      <w:rFonts w:ascii="Times New Roman" w:hAnsi="Times New Roman" w:cs="Times New Roman"/>
      <w:sz w:val="15"/>
      <w:szCs w:val="15"/>
      <w:u w:val="none"/>
    </w:rPr>
  </w:style>
  <w:style w:type="character" w:customStyle="1" w:styleId="1171">
    <w:name w:val="Основной текст (11) + 71"/>
    <w:aliases w:val="5 pt73,Не полужирный19"/>
    <w:basedOn w:val="110"/>
    <w:uiPriority w:val="99"/>
    <w:rsid w:val="006975A1"/>
    <w:rPr>
      <w:color w:val="000000"/>
      <w:spacing w:val="0"/>
      <w:w w:val="100"/>
      <w:position w:val="0"/>
      <w:sz w:val="15"/>
      <w:szCs w:val="15"/>
      <w:lang w:val="ru-RU"/>
    </w:rPr>
  </w:style>
  <w:style w:type="character" w:customStyle="1" w:styleId="287">
    <w:name w:val="Основной текст (28) + 7"/>
    <w:aliases w:val="5 pt72,Не курсив27"/>
    <w:basedOn w:val="280"/>
    <w:uiPriority w:val="99"/>
    <w:rsid w:val="006975A1"/>
    <w:rPr>
      <w:color w:val="000000"/>
      <w:spacing w:val="0"/>
      <w:w w:val="100"/>
      <w:position w:val="0"/>
      <w:sz w:val="15"/>
      <w:szCs w:val="15"/>
      <w:lang w:val="ru-RU"/>
    </w:rPr>
  </w:style>
  <w:style w:type="character" w:customStyle="1" w:styleId="69">
    <w:name w:val="Основной текст + 69"/>
    <w:aliases w:val="5 pt71,Малые прописные34"/>
    <w:basedOn w:val="BodyTextChar1"/>
    <w:uiPriority w:val="99"/>
    <w:rsid w:val="006975A1"/>
    <w:rPr>
      <w:smallCaps/>
      <w:color w:val="000000"/>
      <w:spacing w:val="0"/>
      <w:w w:val="100"/>
      <w:position w:val="0"/>
      <w:sz w:val="13"/>
      <w:szCs w:val="13"/>
      <w:lang w:val="ru-RU"/>
    </w:rPr>
  </w:style>
  <w:style w:type="character" w:customStyle="1" w:styleId="Sylfaen">
    <w:name w:val="Основной текст + Sylfaen"/>
    <w:aliases w:val="Полужирный8"/>
    <w:basedOn w:val="BodyTextChar1"/>
    <w:uiPriority w:val="99"/>
    <w:rsid w:val="006975A1"/>
    <w:rPr>
      <w:rFonts w:ascii="Sylfaen" w:eastAsia="Times New Roman" w:hAnsi="Sylfaen" w:cs="Sylfaen"/>
      <w:b/>
      <w:bCs/>
      <w:color w:val="000000"/>
      <w:spacing w:val="0"/>
      <w:w w:val="100"/>
      <w:position w:val="0"/>
    </w:rPr>
  </w:style>
  <w:style w:type="character" w:customStyle="1" w:styleId="SegoeUI">
    <w:name w:val="Основной текст + Segoe UI"/>
    <w:aliases w:val="16 pt,Полужирный7"/>
    <w:basedOn w:val="BodyTextChar1"/>
    <w:uiPriority w:val="99"/>
    <w:rsid w:val="006975A1"/>
    <w:rPr>
      <w:rFonts w:ascii="Segoe UI" w:eastAsia="Times New Roman" w:hAnsi="Segoe UI" w:cs="Segoe UI"/>
      <w:b/>
      <w:bCs/>
      <w:color w:val="000000"/>
      <w:spacing w:val="0"/>
      <w:w w:val="100"/>
      <w:position w:val="0"/>
      <w:sz w:val="32"/>
      <w:szCs w:val="32"/>
      <w:lang w:val="ru-RU"/>
    </w:rPr>
  </w:style>
  <w:style w:type="character" w:customStyle="1" w:styleId="Dotum">
    <w:name w:val="Основной текст + Dotum"/>
    <w:aliases w:val="8,5 pt70,Интервал -1 pt"/>
    <w:basedOn w:val="BodyTextChar1"/>
    <w:uiPriority w:val="99"/>
    <w:rsid w:val="006975A1"/>
    <w:rPr>
      <w:rFonts w:ascii="Dotum" w:eastAsia="Dotum" w:hAnsi="Dotum" w:cs="Dotum"/>
      <w:color w:val="000000"/>
      <w:spacing w:val="-20"/>
      <w:w w:val="100"/>
      <w:position w:val="0"/>
      <w:sz w:val="17"/>
      <w:szCs w:val="17"/>
      <w:lang w:val="ru-RU"/>
    </w:rPr>
  </w:style>
  <w:style w:type="character" w:customStyle="1" w:styleId="Dotum1">
    <w:name w:val="Основной текст + Dotum1"/>
    <w:aliases w:val="10 pt1"/>
    <w:basedOn w:val="BodyTextChar1"/>
    <w:uiPriority w:val="99"/>
    <w:rsid w:val="006975A1"/>
    <w:rPr>
      <w:rFonts w:ascii="Dotum" w:eastAsia="Dotum" w:hAnsi="Dotum" w:cs="Dotum"/>
      <w:color w:val="000000"/>
      <w:spacing w:val="0"/>
      <w:w w:val="100"/>
      <w:position w:val="0"/>
      <w:sz w:val="20"/>
      <w:szCs w:val="20"/>
    </w:rPr>
  </w:style>
  <w:style w:type="character" w:customStyle="1" w:styleId="0pt">
    <w:name w:val="Основной текст + Интервал 0 pt"/>
    <w:basedOn w:val="BodyTextChar1"/>
    <w:uiPriority w:val="99"/>
    <w:rsid w:val="006975A1"/>
    <w:rPr>
      <w:color w:val="000000"/>
      <w:spacing w:val="-10"/>
      <w:w w:val="100"/>
      <w:position w:val="0"/>
      <w:lang w:val="ru-RU"/>
    </w:rPr>
  </w:style>
  <w:style w:type="character" w:customStyle="1" w:styleId="Georgia">
    <w:name w:val="Основной текст + Georgia"/>
    <w:aliases w:val="9 pt3"/>
    <w:basedOn w:val="BodyTextChar1"/>
    <w:uiPriority w:val="99"/>
    <w:rsid w:val="006975A1"/>
    <w:rPr>
      <w:rFonts w:ascii="Georgia" w:eastAsia="Times New Roman" w:hAnsi="Georgia" w:cs="Georgia"/>
      <w:color w:val="000000"/>
      <w:spacing w:val="0"/>
      <w:w w:val="100"/>
      <w:position w:val="0"/>
      <w:sz w:val="18"/>
      <w:szCs w:val="18"/>
      <w:lang w:val="ru-RU"/>
    </w:rPr>
  </w:style>
  <w:style w:type="character" w:customStyle="1" w:styleId="68">
    <w:name w:val="Основной текст + 68"/>
    <w:aliases w:val="5 pt69"/>
    <w:basedOn w:val="BodyTextChar1"/>
    <w:uiPriority w:val="99"/>
    <w:rsid w:val="006975A1"/>
    <w:rPr>
      <w:color w:val="000000"/>
      <w:spacing w:val="0"/>
      <w:w w:val="100"/>
      <w:position w:val="0"/>
      <w:sz w:val="13"/>
      <w:szCs w:val="13"/>
      <w:lang w:val="ru-RU"/>
    </w:rPr>
  </w:style>
  <w:style w:type="character" w:customStyle="1" w:styleId="815">
    <w:name w:val="Основной текст + 815"/>
    <w:aliases w:val="5 pt68,Курсив52,Малые прописные33"/>
    <w:basedOn w:val="BodyTextChar1"/>
    <w:uiPriority w:val="99"/>
    <w:rsid w:val="006975A1"/>
    <w:rPr>
      <w:i/>
      <w:iCs/>
      <w:smallCaps/>
      <w:color w:val="000000"/>
      <w:spacing w:val="0"/>
      <w:w w:val="100"/>
      <w:position w:val="0"/>
      <w:sz w:val="17"/>
      <w:szCs w:val="17"/>
      <w:lang w:val="ru-RU"/>
    </w:rPr>
  </w:style>
  <w:style w:type="character" w:customStyle="1" w:styleId="47">
    <w:name w:val="Основной текст + Курсив4"/>
    <w:basedOn w:val="BodyTextChar1"/>
    <w:uiPriority w:val="99"/>
    <w:rsid w:val="006975A1"/>
    <w:rPr>
      <w:i/>
      <w:iCs/>
      <w:color w:val="000000"/>
      <w:spacing w:val="0"/>
      <w:w w:val="100"/>
      <w:position w:val="0"/>
      <w:lang w:val="ru-RU"/>
    </w:rPr>
  </w:style>
  <w:style w:type="character" w:customStyle="1" w:styleId="1470">
    <w:name w:val="Основной текст (14) + Не курсив7"/>
    <w:basedOn w:val="14"/>
    <w:uiPriority w:val="99"/>
    <w:rsid w:val="006975A1"/>
    <w:rPr>
      <w:color w:val="000000"/>
      <w:spacing w:val="0"/>
      <w:w w:val="100"/>
      <w:position w:val="0"/>
      <w:lang w:val="ru-RU"/>
    </w:rPr>
  </w:style>
  <w:style w:type="character" w:customStyle="1" w:styleId="1430">
    <w:name w:val="Основной текст (14)3"/>
    <w:basedOn w:val="14"/>
    <w:uiPriority w:val="99"/>
    <w:rsid w:val="006975A1"/>
    <w:rPr>
      <w:color w:val="000000"/>
      <w:spacing w:val="0"/>
      <w:w w:val="100"/>
      <w:position w:val="0"/>
      <w:lang w:val="ru-RU"/>
    </w:rPr>
  </w:style>
  <w:style w:type="character" w:customStyle="1" w:styleId="73">
    <w:name w:val="Колонтитул + 73"/>
    <w:aliases w:val="5 pt67,Не полужирный18"/>
    <w:basedOn w:val="a4"/>
    <w:uiPriority w:val="99"/>
    <w:rsid w:val="006975A1"/>
    <w:rPr>
      <w:color w:val="000000"/>
      <w:w w:val="100"/>
      <w:position w:val="0"/>
      <w:sz w:val="15"/>
      <w:szCs w:val="15"/>
      <w:lang w:val="ru-RU"/>
    </w:rPr>
  </w:style>
  <w:style w:type="character" w:customStyle="1" w:styleId="9pt6">
    <w:name w:val="Основной текст + 9 pt6"/>
    <w:aliases w:val="Полужирный6"/>
    <w:basedOn w:val="BodyTextChar1"/>
    <w:uiPriority w:val="99"/>
    <w:rsid w:val="006975A1"/>
    <w:rPr>
      <w:b/>
      <w:bCs/>
      <w:color w:val="000000"/>
      <w:spacing w:val="0"/>
      <w:w w:val="100"/>
      <w:position w:val="0"/>
      <w:sz w:val="18"/>
      <w:szCs w:val="18"/>
      <w:lang w:val="ru-RU"/>
    </w:rPr>
  </w:style>
  <w:style w:type="character" w:customStyle="1" w:styleId="a7">
    <w:name w:val="Подпись к таблице"/>
    <w:basedOn w:val="a6"/>
    <w:uiPriority w:val="99"/>
    <w:rsid w:val="006975A1"/>
    <w:rPr>
      <w:color w:val="000000"/>
      <w:spacing w:val="0"/>
      <w:w w:val="100"/>
      <w:position w:val="0"/>
      <w:lang w:val="ru-RU"/>
    </w:rPr>
  </w:style>
  <w:style w:type="character" w:customStyle="1" w:styleId="7pt10">
    <w:name w:val="Основной текст + 7 pt10"/>
    <w:basedOn w:val="BodyTextChar1"/>
    <w:uiPriority w:val="99"/>
    <w:rsid w:val="006975A1"/>
    <w:rPr>
      <w:color w:val="000000"/>
      <w:spacing w:val="0"/>
      <w:w w:val="100"/>
      <w:position w:val="0"/>
      <w:sz w:val="14"/>
      <w:szCs w:val="14"/>
      <w:lang w:val="ru-RU"/>
    </w:rPr>
  </w:style>
  <w:style w:type="character" w:customStyle="1" w:styleId="8pt9">
    <w:name w:val="Основной текст + 8 pt9"/>
    <w:aliases w:val="Курсив51"/>
    <w:basedOn w:val="BodyTextChar1"/>
    <w:uiPriority w:val="99"/>
    <w:rsid w:val="006975A1"/>
    <w:rPr>
      <w:i/>
      <w:iCs/>
      <w:color w:val="000000"/>
      <w:spacing w:val="0"/>
      <w:w w:val="100"/>
      <w:position w:val="0"/>
      <w:sz w:val="16"/>
      <w:szCs w:val="16"/>
      <w:lang w:val="ru-RU"/>
    </w:rPr>
  </w:style>
  <w:style w:type="character" w:customStyle="1" w:styleId="8pt8">
    <w:name w:val="Основной текст + 8 pt8"/>
    <w:aliases w:val="Курсив50"/>
    <w:basedOn w:val="BodyTextChar1"/>
    <w:uiPriority w:val="99"/>
    <w:rsid w:val="006975A1"/>
    <w:rPr>
      <w:i/>
      <w:iCs/>
      <w:color w:val="000000"/>
      <w:spacing w:val="0"/>
      <w:w w:val="100"/>
      <w:position w:val="0"/>
      <w:sz w:val="16"/>
      <w:szCs w:val="16"/>
      <w:lang w:val="ru-RU"/>
    </w:rPr>
  </w:style>
  <w:style w:type="character" w:customStyle="1" w:styleId="Georgia9">
    <w:name w:val="Основной текст + Georgia9"/>
    <w:aliases w:val="7 pt6,Курсив49,Малые прописные32"/>
    <w:basedOn w:val="BodyTextChar1"/>
    <w:uiPriority w:val="99"/>
    <w:rsid w:val="006975A1"/>
    <w:rPr>
      <w:rFonts w:ascii="Georgia" w:eastAsia="Times New Roman" w:hAnsi="Georgia" w:cs="Georgia"/>
      <w:i/>
      <w:iCs/>
      <w:smallCaps/>
      <w:color w:val="000000"/>
      <w:spacing w:val="0"/>
      <w:w w:val="100"/>
      <w:position w:val="0"/>
      <w:sz w:val="14"/>
      <w:szCs w:val="14"/>
      <w:lang w:val="ru-RU"/>
    </w:rPr>
  </w:style>
  <w:style w:type="character" w:customStyle="1" w:styleId="a8">
    <w:name w:val="Подпись к картинке_"/>
    <w:basedOn w:val="DefaultParagraphFont"/>
    <w:link w:val="a9"/>
    <w:uiPriority w:val="99"/>
    <w:locked/>
    <w:rsid w:val="006975A1"/>
    <w:rPr>
      <w:rFonts w:ascii="Times New Roman" w:hAnsi="Times New Roman" w:cs="Times New Roman"/>
      <w:sz w:val="19"/>
      <w:szCs w:val="19"/>
      <w:u w:val="none"/>
    </w:rPr>
  </w:style>
  <w:style w:type="character" w:customStyle="1" w:styleId="7pt1">
    <w:name w:val="Подпись к картинке + 7 pt"/>
    <w:aliases w:val="Курсив48,Малые прописные31"/>
    <w:basedOn w:val="a8"/>
    <w:uiPriority w:val="99"/>
    <w:rsid w:val="006975A1"/>
    <w:rPr>
      <w:i/>
      <w:iCs/>
      <w:smallCaps/>
      <w:color w:val="000000"/>
      <w:spacing w:val="0"/>
      <w:w w:val="100"/>
      <w:position w:val="0"/>
      <w:sz w:val="14"/>
      <w:szCs w:val="14"/>
      <w:lang w:val="ru-RU"/>
    </w:rPr>
  </w:style>
  <w:style w:type="character" w:customStyle="1" w:styleId="9pt0">
    <w:name w:val="Подпись к картинке + 9 pt"/>
    <w:aliases w:val="Полужирный5"/>
    <w:basedOn w:val="a8"/>
    <w:uiPriority w:val="99"/>
    <w:rsid w:val="006975A1"/>
    <w:rPr>
      <w:b/>
      <w:bCs/>
      <w:color w:val="000000"/>
      <w:spacing w:val="0"/>
      <w:w w:val="100"/>
      <w:position w:val="0"/>
      <w:sz w:val="18"/>
      <w:szCs w:val="18"/>
    </w:rPr>
  </w:style>
  <w:style w:type="character" w:customStyle="1" w:styleId="aa">
    <w:name w:val="Подпись к картинке + Курсив"/>
    <w:basedOn w:val="a8"/>
    <w:uiPriority w:val="99"/>
    <w:rsid w:val="006975A1"/>
    <w:rPr>
      <w:i/>
      <w:iCs/>
      <w:color w:val="000000"/>
      <w:spacing w:val="0"/>
      <w:w w:val="100"/>
      <w:position w:val="0"/>
      <w:lang w:val="ru-RU"/>
    </w:rPr>
  </w:style>
  <w:style w:type="character" w:customStyle="1" w:styleId="8pt7">
    <w:name w:val="Основной текст + 8 pt7"/>
    <w:basedOn w:val="BodyTextChar1"/>
    <w:uiPriority w:val="99"/>
    <w:rsid w:val="006975A1"/>
    <w:rPr>
      <w:color w:val="000000"/>
      <w:spacing w:val="0"/>
      <w:w w:val="100"/>
      <w:position w:val="0"/>
      <w:sz w:val="16"/>
      <w:szCs w:val="16"/>
      <w:lang w:val="ru-RU"/>
    </w:rPr>
  </w:style>
  <w:style w:type="character" w:customStyle="1" w:styleId="520">
    <w:name w:val="Заголовок №5 (2)"/>
    <w:basedOn w:val="52"/>
    <w:uiPriority w:val="99"/>
    <w:rsid w:val="006975A1"/>
    <w:rPr>
      <w:color w:val="000000"/>
      <w:spacing w:val="0"/>
      <w:w w:val="100"/>
      <w:position w:val="0"/>
      <w:lang w:val="ru-RU"/>
    </w:rPr>
  </w:style>
  <w:style w:type="character" w:customStyle="1" w:styleId="5pt">
    <w:name w:val="Основной текст + 5 pt"/>
    <w:basedOn w:val="BodyTextChar1"/>
    <w:uiPriority w:val="99"/>
    <w:rsid w:val="006975A1"/>
    <w:rPr>
      <w:color w:val="000000"/>
      <w:spacing w:val="0"/>
      <w:w w:val="100"/>
      <w:position w:val="0"/>
      <w:sz w:val="10"/>
      <w:szCs w:val="10"/>
      <w:lang w:val="ru-RU"/>
    </w:rPr>
  </w:style>
  <w:style w:type="character" w:customStyle="1" w:styleId="75">
    <w:name w:val="Основной текст + 75"/>
    <w:aliases w:val="5 pt66"/>
    <w:basedOn w:val="BodyTextChar1"/>
    <w:uiPriority w:val="99"/>
    <w:rsid w:val="006975A1"/>
    <w:rPr>
      <w:color w:val="000000"/>
      <w:spacing w:val="0"/>
      <w:w w:val="100"/>
      <w:position w:val="0"/>
      <w:sz w:val="15"/>
      <w:szCs w:val="15"/>
      <w:lang w:val="ru-RU"/>
    </w:rPr>
  </w:style>
  <w:style w:type="character" w:customStyle="1" w:styleId="49">
    <w:name w:val="Подпись к таблице (4) + 9"/>
    <w:aliases w:val="5 pt65"/>
    <w:basedOn w:val="44"/>
    <w:uiPriority w:val="99"/>
    <w:rsid w:val="006975A1"/>
    <w:rPr>
      <w:color w:val="000000"/>
      <w:spacing w:val="0"/>
      <w:w w:val="100"/>
      <w:position w:val="0"/>
      <w:sz w:val="19"/>
      <w:szCs w:val="19"/>
      <w:lang w:val="ru-RU"/>
    </w:rPr>
  </w:style>
  <w:style w:type="character" w:customStyle="1" w:styleId="491">
    <w:name w:val="Подпись к таблице (4) + 91"/>
    <w:aliases w:val="5 pt64,Курсив47"/>
    <w:basedOn w:val="44"/>
    <w:uiPriority w:val="99"/>
    <w:rsid w:val="006975A1"/>
    <w:rPr>
      <w:i/>
      <w:iCs/>
      <w:color w:val="000000"/>
      <w:spacing w:val="0"/>
      <w:w w:val="100"/>
      <w:position w:val="0"/>
      <w:sz w:val="19"/>
      <w:szCs w:val="19"/>
      <w:lang w:val="ru-RU"/>
    </w:rPr>
  </w:style>
  <w:style w:type="character" w:customStyle="1" w:styleId="299pt1">
    <w:name w:val="Основной текст (29) + 9 pt1"/>
    <w:aliases w:val="Полужирный4,Не курсив26"/>
    <w:basedOn w:val="290"/>
    <w:uiPriority w:val="99"/>
    <w:rsid w:val="006975A1"/>
    <w:rPr>
      <w:b/>
      <w:bCs/>
      <w:color w:val="000000"/>
      <w:spacing w:val="0"/>
      <w:w w:val="100"/>
      <w:position w:val="0"/>
      <w:sz w:val="18"/>
      <w:szCs w:val="18"/>
    </w:rPr>
  </w:style>
  <w:style w:type="character" w:customStyle="1" w:styleId="299">
    <w:name w:val="Основной текст (29) + 9"/>
    <w:aliases w:val="5 pt63,Не курсив25"/>
    <w:basedOn w:val="290"/>
    <w:uiPriority w:val="99"/>
    <w:rsid w:val="006975A1"/>
    <w:rPr>
      <w:color w:val="000000"/>
      <w:spacing w:val="0"/>
      <w:w w:val="100"/>
      <w:position w:val="0"/>
      <w:sz w:val="19"/>
      <w:szCs w:val="19"/>
      <w:lang w:val="ru-RU"/>
    </w:rPr>
  </w:style>
  <w:style w:type="character" w:customStyle="1" w:styleId="67">
    <w:name w:val="Основной текст + 67"/>
    <w:aliases w:val="5 pt62,Курсив46,Интервал 1 pt7"/>
    <w:basedOn w:val="BodyTextChar1"/>
    <w:uiPriority w:val="99"/>
    <w:rsid w:val="006975A1"/>
    <w:rPr>
      <w:i/>
      <w:iCs/>
      <w:color w:val="000000"/>
      <w:spacing w:val="20"/>
      <w:w w:val="100"/>
      <w:position w:val="0"/>
      <w:sz w:val="13"/>
      <w:szCs w:val="13"/>
      <w:lang w:val="ru-RU"/>
    </w:rPr>
  </w:style>
  <w:style w:type="character" w:customStyle="1" w:styleId="814">
    <w:name w:val="Основной текст + 814"/>
    <w:aliases w:val="5 pt61"/>
    <w:basedOn w:val="BodyTextChar1"/>
    <w:uiPriority w:val="99"/>
    <w:rsid w:val="006975A1"/>
    <w:rPr>
      <w:color w:val="000000"/>
      <w:spacing w:val="0"/>
      <w:w w:val="100"/>
      <w:position w:val="0"/>
      <w:sz w:val="17"/>
      <w:szCs w:val="17"/>
      <w:lang w:val="ru-RU"/>
    </w:rPr>
  </w:style>
  <w:style w:type="character" w:customStyle="1" w:styleId="8pt6">
    <w:name w:val="Основной текст + 8 pt6"/>
    <w:aliases w:val="Курсив45,Интервал 1 pt6"/>
    <w:basedOn w:val="BodyTextChar1"/>
    <w:uiPriority w:val="99"/>
    <w:rsid w:val="006975A1"/>
    <w:rPr>
      <w:i/>
      <w:iCs/>
      <w:color w:val="000000"/>
      <w:spacing w:val="20"/>
      <w:w w:val="100"/>
      <w:position w:val="0"/>
      <w:sz w:val="16"/>
      <w:szCs w:val="16"/>
      <w:lang w:val="ru-RU"/>
    </w:rPr>
  </w:style>
  <w:style w:type="character" w:customStyle="1" w:styleId="128pt3">
    <w:name w:val="Основной текст (12) + 8 pt3"/>
    <w:aliases w:val="Не полужирный17"/>
    <w:basedOn w:val="120"/>
    <w:uiPriority w:val="99"/>
    <w:rsid w:val="006975A1"/>
    <w:rPr>
      <w:color w:val="000000"/>
      <w:spacing w:val="0"/>
      <w:w w:val="100"/>
      <w:position w:val="0"/>
      <w:sz w:val="16"/>
      <w:szCs w:val="16"/>
      <w:lang w:val="ru-RU"/>
    </w:rPr>
  </w:style>
  <w:style w:type="character" w:customStyle="1" w:styleId="117pt1">
    <w:name w:val="Основной текст (11) + 7 pt1"/>
    <w:aliases w:val="Не полужирный16"/>
    <w:basedOn w:val="110"/>
    <w:uiPriority w:val="99"/>
    <w:rsid w:val="006975A1"/>
    <w:rPr>
      <w:color w:val="000000"/>
      <w:spacing w:val="0"/>
      <w:w w:val="100"/>
      <w:position w:val="0"/>
      <w:sz w:val="14"/>
      <w:szCs w:val="14"/>
      <w:lang w:val="ru-RU"/>
    </w:rPr>
  </w:style>
  <w:style w:type="character" w:customStyle="1" w:styleId="302">
    <w:name w:val="Основной текст (30)"/>
    <w:basedOn w:val="300"/>
    <w:uiPriority w:val="99"/>
    <w:rsid w:val="006975A1"/>
    <w:rPr>
      <w:color w:val="000000"/>
      <w:spacing w:val="0"/>
      <w:w w:val="100"/>
      <w:position w:val="0"/>
      <w:lang w:val="ru-RU"/>
    </w:rPr>
  </w:style>
  <w:style w:type="character" w:customStyle="1" w:styleId="118pt7">
    <w:name w:val="Основной текст (11) + 8 pt7"/>
    <w:aliases w:val="Не полужирный15,Курсив44"/>
    <w:basedOn w:val="110"/>
    <w:uiPriority w:val="99"/>
    <w:rsid w:val="006975A1"/>
    <w:rPr>
      <w:i/>
      <w:iCs/>
      <w:color w:val="000000"/>
      <w:spacing w:val="0"/>
      <w:w w:val="100"/>
      <w:position w:val="0"/>
      <w:sz w:val="16"/>
      <w:szCs w:val="16"/>
      <w:lang w:val="ru-RU"/>
    </w:rPr>
  </w:style>
  <w:style w:type="character" w:customStyle="1" w:styleId="127pt1">
    <w:name w:val="Основной текст (12) + 7 pt1"/>
    <w:aliases w:val="Не полужирный14,Не курсив24"/>
    <w:basedOn w:val="120"/>
    <w:uiPriority w:val="99"/>
    <w:rsid w:val="006975A1"/>
    <w:rPr>
      <w:color w:val="000000"/>
      <w:spacing w:val="0"/>
      <w:w w:val="100"/>
      <w:position w:val="0"/>
      <w:sz w:val="14"/>
      <w:szCs w:val="14"/>
      <w:lang w:val="ru-RU"/>
    </w:rPr>
  </w:style>
  <w:style w:type="character" w:customStyle="1" w:styleId="118pt6">
    <w:name w:val="Основной текст (11) + 8 pt6"/>
    <w:aliases w:val="Не полужирный13"/>
    <w:basedOn w:val="110"/>
    <w:uiPriority w:val="99"/>
    <w:rsid w:val="006975A1"/>
    <w:rPr>
      <w:color w:val="000000"/>
      <w:spacing w:val="0"/>
      <w:w w:val="100"/>
      <w:position w:val="0"/>
      <w:sz w:val="16"/>
      <w:szCs w:val="16"/>
      <w:lang w:val="ru-RU"/>
    </w:rPr>
  </w:style>
  <w:style w:type="character" w:customStyle="1" w:styleId="Verdana3">
    <w:name w:val="Основной текст + Verdana3"/>
    <w:aliases w:val="Интервал -1 pt2"/>
    <w:basedOn w:val="BodyTextChar1"/>
    <w:uiPriority w:val="99"/>
    <w:rsid w:val="006975A1"/>
    <w:rPr>
      <w:rFonts w:ascii="Verdana" w:eastAsia="Times New Roman" w:hAnsi="Verdana" w:cs="Verdana"/>
      <w:color w:val="000000"/>
      <w:spacing w:val="-30"/>
      <w:w w:val="100"/>
      <w:position w:val="0"/>
      <w:lang w:val="ru-RU"/>
    </w:rPr>
  </w:style>
  <w:style w:type="character" w:customStyle="1" w:styleId="5pt1">
    <w:name w:val="Основной текст + 5 pt1"/>
    <w:aliases w:val="Малые прописные30"/>
    <w:basedOn w:val="BodyTextChar1"/>
    <w:uiPriority w:val="99"/>
    <w:rsid w:val="006975A1"/>
    <w:rPr>
      <w:smallCaps/>
      <w:color w:val="000000"/>
      <w:spacing w:val="0"/>
      <w:w w:val="100"/>
      <w:position w:val="0"/>
      <w:sz w:val="10"/>
      <w:szCs w:val="10"/>
      <w:lang w:val="ru-RU"/>
    </w:rPr>
  </w:style>
  <w:style w:type="character" w:customStyle="1" w:styleId="MSGothic">
    <w:name w:val="Основной текст + MS Gothic"/>
    <w:aliases w:val="15 pt"/>
    <w:basedOn w:val="BodyTextChar1"/>
    <w:uiPriority w:val="99"/>
    <w:rsid w:val="006975A1"/>
    <w:rPr>
      <w:rFonts w:ascii="MS Gothic" w:eastAsia="MS Gothic" w:hAnsi="MS Gothic" w:cs="MS Gothic"/>
      <w:color w:val="000000"/>
      <w:spacing w:val="0"/>
      <w:w w:val="100"/>
      <w:position w:val="0"/>
      <w:sz w:val="30"/>
      <w:szCs w:val="30"/>
    </w:rPr>
  </w:style>
  <w:style w:type="character" w:customStyle="1" w:styleId="Georgia8">
    <w:name w:val="Основной текст + Georgia8"/>
    <w:aliases w:val="7 pt5,Курсив43"/>
    <w:basedOn w:val="BodyTextChar1"/>
    <w:uiPriority w:val="99"/>
    <w:rsid w:val="006975A1"/>
    <w:rPr>
      <w:rFonts w:ascii="Georgia" w:eastAsia="Times New Roman" w:hAnsi="Georgia" w:cs="Georgia"/>
      <w:i/>
      <w:iCs/>
      <w:color w:val="000000"/>
      <w:spacing w:val="0"/>
      <w:w w:val="100"/>
      <w:position w:val="0"/>
      <w:sz w:val="14"/>
      <w:szCs w:val="14"/>
      <w:lang w:val="ru-RU"/>
    </w:rPr>
  </w:style>
  <w:style w:type="character" w:customStyle="1" w:styleId="154">
    <w:name w:val="Основной текст (15)4"/>
    <w:basedOn w:val="15"/>
    <w:uiPriority w:val="99"/>
    <w:rsid w:val="006975A1"/>
    <w:rPr>
      <w:color w:val="000000"/>
      <w:spacing w:val="0"/>
      <w:w w:val="100"/>
      <w:position w:val="0"/>
      <w:lang w:val="ru-RU"/>
    </w:rPr>
  </w:style>
  <w:style w:type="character" w:customStyle="1" w:styleId="813">
    <w:name w:val="Основной текст + 813"/>
    <w:aliases w:val="5 pt60,Курсив42"/>
    <w:basedOn w:val="BodyTextChar1"/>
    <w:uiPriority w:val="99"/>
    <w:rsid w:val="006975A1"/>
    <w:rPr>
      <w:i/>
      <w:iCs/>
      <w:color w:val="000000"/>
      <w:spacing w:val="0"/>
      <w:w w:val="100"/>
      <w:position w:val="0"/>
      <w:sz w:val="17"/>
      <w:szCs w:val="17"/>
      <w:lang w:val="ru-RU"/>
    </w:rPr>
  </w:style>
  <w:style w:type="character" w:customStyle="1" w:styleId="7pt9">
    <w:name w:val="Основной текст + 7 pt9"/>
    <w:basedOn w:val="BodyTextChar1"/>
    <w:uiPriority w:val="99"/>
    <w:rsid w:val="006975A1"/>
    <w:rPr>
      <w:color w:val="000000"/>
      <w:spacing w:val="0"/>
      <w:w w:val="100"/>
      <w:position w:val="0"/>
      <w:sz w:val="14"/>
      <w:szCs w:val="14"/>
      <w:lang w:val="ru-RU"/>
    </w:rPr>
  </w:style>
  <w:style w:type="character" w:customStyle="1" w:styleId="1694">
    <w:name w:val="Основной текст (16) + 94"/>
    <w:aliases w:val="5 pt59,Не курсив23"/>
    <w:basedOn w:val="16"/>
    <w:uiPriority w:val="99"/>
    <w:rsid w:val="006975A1"/>
    <w:rPr>
      <w:color w:val="000000"/>
      <w:spacing w:val="0"/>
      <w:w w:val="100"/>
      <w:position w:val="0"/>
      <w:sz w:val="19"/>
      <w:szCs w:val="19"/>
      <w:lang w:val="ru-RU"/>
    </w:rPr>
  </w:style>
  <w:style w:type="character" w:customStyle="1" w:styleId="168">
    <w:name w:val="Основной текст (16) + 8"/>
    <w:aliases w:val="5 pt58,Малые прописные29"/>
    <w:basedOn w:val="16"/>
    <w:uiPriority w:val="99"/>
    <w:rsid w:val="006975A1"/>
    <w:rPr>
      <w:smallCaps/>
      <w:color w:val="000000"/>
      <w:spacing w:val="0"/>
      <w:w w:val="100"/>
      <w:position w:val="0"/>
      <w:sz w:val="17"/>
      <w:szCs w:val="17"/>
      <w:lang w:val="ru-RU"/>
    </w:rPr>
  </w:style>
  <w:style w:type="character" w:customStyle="1" w:styleId="1684">
    <w:name w:val="Основной текст (16) + 84"/>
    <w:aliases w:val="5 pt57"/>
    <w:basedOn w:val="16"/>
    <w:uiPriority w:val="99"/>
    <w:rsid w:val="006975A1"/>
    <w:rPr>
      <w:color w:val="000000"/>
      <w:spacing w:val="0"/>
      <w:w w:val="100"/>
      <w:position w:val="0"/>
      <w:sz w:val="17"/>
      <w:szCs w:val="17"/>
      <w:lang w:val="ru-RU"/>
    </w:rPr>
  </w:style>
  <w:style w:type="character" w:customStyle="1" w:styleId="167pt1">
    <w:name w:val="Основной текст (16) + 7 pt1"/>
    <w:aliases w:val="Не курсив22"/>
    <w:basedOn w:val="16"/>
    <w:uiPriority w:val="99"/>
    <w:rsid w:val="006975A1"/>
    <w:rPr>
      <w:color w:val="000000"/>
      <w:spacing w:val="0"/>
      <w:w w:val="100"/>
      <w:position w:val="0"/>
      <w:sz w:val="14"/>
      <w:szCs w:val="14"/>
      <w:lang w:val="ru-RU"/>
    </w:rPr>
  </w:style>
  <w:style w:type="character" w:customStyle="1" w:styleId="1693">
    <w:name w:val="Основной текст (16) + 93"/>
    <w:aliases w:val="5 pt56"/>
    <w:basedOn w:val="16"/>
    <w:uiPriority w:val="99"/>
    <w:rsid w:val="006975A1"/>
    <w:rPr>
      <w:color w:val="000000"/>
      <w:spacing w:val="0"/>
      <w:w w:val="100"/>
      <w:position w:val="0"/>
      <w:sz w:val="19"/>
      <w:szCs w:val="19"/>
      <w:lang w:val="ru-RU"/>
    </w:rPr>
  </w:style>
  <w:style w:type="character" w:customStyle="1" w:styleId="812">
    <w:name w:val="Основной текст + 812"/>
    <w:aliases w:val="5 pt55,Курсив41,Малые прописные28"/>
    <w:basedOn w:val="BodyTextChar1"/>
    <w:uiPriority w:val="99"/>
    <w:rsid w:val="006975A1"/>
    <w:rPr>
      <w:i/>
      <w:iCs/>
      <w:smallCaps/>
      <w:color w:val="000000"/>
      <w:spacing w:val="0"/>
      <w:w w:val="100"/>
      <w:position w:val="0"/>
      <w:sz w:val="17"/>
      <w:szCs w:val="17"/>
      <w:lang w:val="ru-RU"/>
    </w:rPr>
  </w:style>
  <w:style w:type="character" w:customStyle="1" w:styleId="311">
    <w:name w:val="Основной текст (31)_"/>
    <w:basedOn w:val="DefaultParagraphFont"/>
    <w:link w:val="312"/>
    <w:uiPriority w:val="99"/>
    <w:locked/>
    <w:rsid w:val="006975A1"/>
    <w:rPr>
      <w:rFonts w:ascii="Times New Roman" w:hAnsi="Times New Roman" w:cs="Times New Roman"/>
      <w:i/>
      <w:iCs/>
      <w:sz w:val="14"/>
      <w:szCs w:val="14"/>
      <w:u w:val="none"/>
    </w:rPr>
  </w:style>
  <w:style w:type="character" w:customStyle="1" w:styleId="319">
    <w:name w:val="Основной текст (31) + 9"/>
    <w:aliases w:val="5 pt54,Не курсив21"/>
    <w:basedOn w:val="311"/>
    <w:uiPriority w:val="99"/>
    <w:rsid w:val="006975A1"/>
    <w:rPr>
      <w:color w:val="000000"/>
      <w:spacing w:val="0"/>
      <w:w w:val="100"/>
      <w:position w:val="0"/>
      <w:sz w:val="19"/>
      <w:szCs w:val="19"/>
      <w:lang w:val="ru-RU"/>
    </w:rPr>
  </w:style>
  <w:style w:type="character" w:customStyle="1" w:styleId="313">
    <w:name w:val="Основной текст (31) + Малые прописные"/>
    <w:basedOn w:val="311"/>
    <w:uiPriority w:val="99"/>
    <w:rsid w:val="006975A1"/>
    <w:rPr>
      <w:smallCaps/>
      <w:color w:val="000000"/>
      <w:spacing w:val="0"/>
      <w:w w:val="100"/>
      <w:position w:val="0"/>
      <w:lang w:val="ru-RU"/>
    </w:rPr>
  </w:style>
  <w:style w:type="character" w:customStyle="1" w:styleId="319pt">
    <w:name w:val="Основной текст (31) + 9 pt"/>
    <w:aliases w:val="Не курсив20"/>
    <w:basedOn w:val="311"/>
    <w:uiPriority w:val="99"/>
    <w:rsid w:val="006975A1"/>
    <w:rPr>
      <w:color w:val="000000"/>
      <w:spacing w:val="0"/>
      <w:w w:val="100"/>
      <w:position w:val="0"/>
      <w:sz w:val="18"/>
      <w:szCs w:val="18"/>
      <w:lang w:val="ru-RU"/>
    </w:rPr>
  </w:style>
  <w:style w:type="character" w:customStyle="1" w:styleId="7pt8">
    <w:name w:val="Основной текст + 7 pt8"/>
    <w:aliases w:val="Курсив40,Малые прописные27"/>
    <w:basedOn w:val="BodyTextChar1"/>
    <w:uiPriority w:val="99"/>
    <w:rsid w:val="006975A1"/>
    <w:rPr>
      <w:i/>
      <w:iCs/>
      <w:smallCaps/>
      <w:color w:val="000000"/>
      <w:spacing w:val="0"/>
      <w:w w:val="100"/>
      <w:position w:val="0"/>
      <w:sz w:val="14"/>
      <w:szCs w:val="14"/>
      <w:lang w:val="ru-RU"/>
    </w:rPr>
  </w:style>
  <w:style w:type="character" w:customStyle="1" w:styleId="7pt7">
    <w:name w:val="Основной текст + 7 pt7"/>
    <w:aliases w:val="Курсив39"/>
    <w:basedOn w:val="BodyTextChar1"/>
    <w:uiPriority w:val="99"/>
    <w:rsid w:val="006975A1"/>
    <w:rPr>
      <w:i/>
      <w:iCs/>
      <w:color w:val="000000"/>
      <w:spacing w:val="0"/>
      <w:w w:val="100"/>
      <w:position w:val="0"/>
      <w:sz w:val="14"/>
      <w:szCs w:val="14"/>
      <w:lang w:val="ru-RU"/>
    </w:rPr>
  </w:style>
  <w:style w:type="character" w:customStyle="1" w:styleId="9pt5">
    <w:name w:val="Основной текст + 9 pt5"/>
    <w:basedOn w:val="BodyTextChar1"/>
    <w:uiPriority w:val="99"/>
    <w:rsid w:val="006975A1"/>
    <w:rPr>
      <w:color w:val="000000"/>
      <w:spacing w:val="0"/>
      <w:w w:val="100"/>
      <w:position w:val="0"/>
      <w:sz w:val="18"/>
      <w:szCs w:val="18"/>
      <w:lang w:val="ru-RU"/>
    </w:rPr>
  </w:style>
  <w:style w:type="character" w:customStyle="1" w:styleId="2pt">
    <w:name w:val="Основной текст + Интервал 2 pt"/>
    <w:basedOn w:val="BodyTextChar1"/>
    <w:uiPriority w:val="99"/>
    <w:rsid w:val="006975A1"/>
    <w:rPr>
      <w:color w:val="000000"/>
      <w:spacing w:val="40"/>
      <w:w w:val="100"/>
      <w:position w:val="0"/>
      <w:lang w:val="ru-RU"/>
    </w:rPr>
  </w:style>
  <w:style w:type="character" w:customStyle="1" w:styleId="31Verdana">
    <w:name w:val="Основной текст (31) + Verdana"/>
    <w:aliases w:val="6 pt,Малые прописные26"/>
    <w:basedOn w:val="311"/>
    <w:uiPriority w:val="99"/>
    <w:rsid w:val="006975A1"/>
    <w:rPr>
      <w:rFonts w:ascii="Verdana" w:eastAsia="Times New Roman" w:hAnsi="Verdana" w:cs="Verdana"/>
      <w:smallCaps/>
      <w:color w:val="000000"/>
      <w:spacing w:val="0"/>
      <w:w w:val="100"/>
      <w:position w:val="0"/>
      <w:sz w:val="12"/>
      <w:szCs w:val="12"/>
      <w:lang w:val="ru-RU"/>
    </w:rPr>
  </w:style>
  <w:style w:type="character" w:customStyle="1" w:styleId="147pt5">
    <w:name w:val="Основной текст (14) + 7 pt5"/>
    <w:aliases w:val="Не курсив19"/>
    <w:basedOn w:val="14"/>
    <w:uiPriority w:val="99"/>
    <w:rsid w:val="006975A1"/>
    <w:rPr>
      <w:color w:val="000000"/>
      <w:spacing w:val="0"/>
      <w:w w:val="100"/>
      <w:position w:val="0"/>
      <w:sz w:val="14"/>
      <w:szCs w:val="14"/>
    </w:rPr>
  </w:style>
  <w:style w:type="character" w:customStyle="1" w:styleId="1480">
    <w:name w:val="Основной текст (14) + 8"/>
    <w:aliases w:val="5 pt53,Малые прописные25"/>
    <w:basedOn w:val="14"/>
    <w:uiPriority w:val="99"/>
    <w:rsid w:val="006975A1"/>
    <w:rPr>
      <w:smallCaps/>
      <w:color w:val="000000"/>
      <w:spacing w:val="0"/>
      <w:w w:val="100"/>
      <w:position w:val="0"/>
      <w:sz w:val="17"/>
      <w:szCs w:val="17"/>
      <w:lang w:val="ru-RU"/>
    </w:rPr>
  </w:style>
  <w:style w:type="character" w:customStyle="1" w:styleId="147pt4">
    <w:name w:val="Основной текст (14) + 7 pt4"/>
    <w:aliases w:val="Малые прописные24"/>
    <w:basedOn w:val="14"/>
    <w:uiPriority w:val="99"/>
    <w:rsid w:val="006975A1"/>
    <w:rPr>
      <w:smallCaps/>
      <w:color w:val="000000"/>
      <w:spacing w:val="0"/>
      <w:w w:val="100"/>
      <w:position w:val="0"/>
      <w:sz w:val="14"/>
      <w:szCs w:val="14"/>
      <w:lang w:val="ru-RU"/>
    </w:rPr>
  </w:style>
  <w:style w:type="character" w:customStyle="1" w:styleId="149pt3">
    <w:name w:val="Основной текст (14) + 9 pt3"/>
    <w:aliases w:val="Не курсив18"/>
    <w:basedOn w:val="14"/>
    <w:uiPriority w:val="99"/>
    <w:rsid w:val="006975A1"/>
    <w:rPr>
      <w:color w:val="000000"/>
      <w:spacing w:val="0"/>
      <w:w w:val="100"/>
      <w:position w:val="0"/>
      <w:sz w:val="18"/>
      <w:szCs w:val="18"/>
    </w:rPr>
  </w:style>
  <w:style w:type="character" w:customStyle="1" w:styleId="147pt3">
    <w:name w:val="Основной текст (14) + 7 pt3"/>
    <w:basedOn w:val="14"/>
    <w:uiPriority w:val="99"/>
    <w:rsid w:val="006975A1"/>
    <w:rPr>
      <w:color w:val="000000"/>
      <w:spacing w:val="0"/>
      <w:w w:val="100"/>
      <w:position w:val="0"/>
      <w:sz w:val="14"/>
      <w:szCs w:val="14"/>
      <w:lang w:val="ru-RU"/>
    </w:rPr>
  </w:style>
  <w:style w:type="character" w:customStyle="1" w:styleId="14Georgia">
    <w:name w:val="Основной текст (14) + Georgia"/>
    <w:aliases w:val="81,5 pt52"/>
    <w:basedOn w:val="14"/>
    <w:uiPriority w:val="99"/>
    <w:rsid w:val="006975A1"/>
    <w:rPr>
      <w:rFonts w:ascii="Georgia" w:eastAsia="Times New Roman" w:hAnsi="Georgia" w:cs="Georgia"/>
      <w:color w:val="000000"/>
      <w:spacing w:val="0"/>
      <w:w w:val="100"/>
      <w:position w:val="0"/>
      <w:sz w:val="17"/>
      <w:szCs w:val="17"/>
    </w:rPr>
  </w:style>
  <w:style w:type="character" w:customStyle="1" w:styleId="1412">
    <w:name w:val="Основной текст (14) + Малые прописные1"/>
    <w:basedOn w:val="14"/>
    <w:uiPriority w:val="99"/>
    <w:rsid w:val="006975A1"/>
    <w:rPr>
      <w:smallCaps/>
      <w:color w:val="000000"/>
      <w:spacing w:val="0"/>
      <w:w w:val="100"/>
      <w:position w:val="0"/>
      <w:lang w:val="ru-RU"/>
    </w:rPr>
  </w:style>
  <w:style w:type="character" w:customStyle="1" w:styleId="118pt5">
    <w:name w:val="Основной текст (11) + 8 pt5"/>
    <w:aliases w:val="Не полужирный12"/>
    <w:basedOn w:val="110"/>
    <w:uiPriority w:val="99"/>
    <w:rsid w:val="006975A1"/>
    <w:rPr>
      <w:color w:val="000000"/>
      <w:spacing w:val="0"/>
      <w:w w:val="100"/>
      <w:position w:val="0"/>
      <w:sz w:val="16"/>
      <w:szCs w:val="16"/>
      <w:lang w:val="ru-RU"/>
    </w:rPr>
  </w:style>
  <w:style w:type="character" w:customStyle="1" w:styleId="38">
    <w:name w:val="Основной текст + Курсив3"/>
    <w:basedOn w:val="BodyTextChar1"/>
    <w:uiPriority w:val="99"/>
    <w:rsid w:val="006975A1"/>
    <w:rPr>
      <w:i/>
      <w:iCs/>
      <w:color w:val="000000"/>
      <w:spacing w:val="0"/>
      <w:w w:val="100"/>
      <w:position w:val="0"/>
      <w:lang w:val="ru-RU"/>
    </w:rPr>
  </w:style>
  <w:style w:type="character" w:customStyle="1" w:styleId="1460">
    <w:name w:val="Основной текст (14) + Не курсив6"/>
    <w:basedOn w:val="14"/>
    <w:uiPriority w:val="99"/>
    <w:rsid w:val="006975A1"/>
    <w:rPr>
      <w:color w:val="000000"/>
      <w:spacing w:val="0"/>
      <w:w w:val="100"/>
      <w:position w:val="0"/>
      <w:lang w:val="ru-RU"/>
    </w:rPr>
  </w:style>
  <w:style w:type="character" w:customStyle="1" w:styleId="811">
    <w:name w:val="Основной текст + 811"/>
    <w:aliases w:val="5 pt51,Курсив38"/>
    <w:basedOn w:val="BodyTextChar1"/>
    <w:uiPriority w:val="99"/>
    <w:rsid w:val="006975A1"/>
    <w:rPr>
      <w:i/>
      <w:iCs/>
      <w:color w:val="000000"/>
      <w:spacing w:val="0"/>
      <w:w w:val="100"/>
      <w:position w:val="0"/>
      <w:sz w:val="17"/>
      <w:szCs w:val="17"/>
      <w:lang w:val="ru-RU"/>
    </w:rPr>
  </w:style>
  <w:style w:type="character" w:customStyle="1" w:styleId="66">
    <w:name w:val="Основной текст + 66"/>
    <w:aliases w:val="5 pt50,Интервал 1 pt5"/>
    <w:basedOn w:val="BodyTextChar1"/>
    <w:uiPriority w:val="99"/>
    <w:rsid w:val="006975A1"/>
    <w:rPr>
      <w:color w:val="000000"/>
      <w:spacing w:val="20"/>
      <w:w w:val="100"/>
      <w:position w:val="0"/>
      <w:sz w:val="13"/>
      <w:szCs w:val="13"/>
    </w:rPr>
  </w:style>
  <w:style w:type="character" w:customStyle="1" w:styleId="7pt6">
    <w:name w:val="Основной текст + 7 pt6"/>
    <w:aliases w:val="Малые прописные23"/>
    <w:basedOn w:val="BodyTextChar1"/>
    <w:uiPriority w:val="99"/>
    <w:rsid w:val="006975A1"/>
    <w:rPr>
      <w:smallCaps/>
      <w:color w:val="000000"/>
      <w:spacing w:val="0"/>
      <w:w w:val="100"/>
      <w:position w:val="0"/>
      <w:sz w:val="14"/>
      <w:szCs w:val="14"/>
      <w:lang w:val="ru-RU"/>
    </w:rPr>
  </w:style>
  <w:style w:type="character" w:customStyle="1" w:styleId="2b">
    <w:name w:val="Основной текст + Курсив2"/>
    <w:basedOn w:val="BodyTextChar1"/>
    <w:uiPriority w:val="99"/>
    <w:rsid w:val="006975A1"/>
    <w:rPr>
      <w:i/>
      <w:iCs/>
      <w:color w:val="000000"/>
      <w:spacing w:val="0"/>
      <w:w w:val="100"/>
      <w:position w:val="0"/>
      <w:lang w:val="ru-RU"/>
    </w:rPr>
  </w:style>
  <w:style w:type="character" w:customStyle="1" w:styleId="810">
    <w:name w:val="Основной текст + 810"/>
    <w:aliases w:val="5 pt49,Курсив37,Малые прописные22"/>
    <w:basedOn w:val="BodyTextChar1"/>
    <w:uiPriority w:val="99"/>
    <w:rsid w:val="006975A1"/>
    <w:rPr>
      <w:i/>
      <w:iCs/>
      <w:smallCaps/>
      <w:color w:val="000000"/>
      <w:spacing w:val="0"/>
      <w:w w:val="100"/>
      <w:position w:val="0"/>
      <w:sz w:val="17"/>
      <w:szCs w:val="17"/>
      <w:lang w:val="ru-RU"/>
    </w:rPr>
  </w:style>
  <w:style w:type="character" w:customStyle="1" w:styleId="285">
    <w:name w:val="Основной текст (28)5"/>
    <w:basedOn w:val="280"/>
    <w:uiPriority w:val="99"/>
    <w:rsid w:val="006975A1"/>
    <w:rPr>
      <w:color w:val="000000"/>
      <w:spacing w:val="0"/>
      <w:w w:val="100"/>
      <w:position w:val="0"/>
      <w:lang w:val="ru-RU"/>
    </w:rPr>
  </w:style>
  <w:style w:type="character" w:customStyle="1" w:styleId="153">
    <w:name w:val="Основной текст (15)3"/>
    <w:basedOn w:val="15"/>
    <w:uiPriority w:val="99"/>
    <w:rsid w:val="006975A1"/>
    <w:rPr>
      <w:color w:val="000000"/>
      <w:spacing w:val="0"/>
      <w:w w:val="100"/>
      <w:position w:val="0"/>
      <w:lang w:val="ru-RU"/>
    </w:rPr>
  </w:style>
  <w:style w:type="character" w:customStyle="1" w:styleId="720">
    <w:name w:val="Колонтитул + 72"/>
    <w:aliases w:val="5 pt48,Не полужирный11"/>
    <w:basedOn w:val="a4"/>
    <w:uiPriority w:val="99"/>
    <w:rsid w:val="006975A1"/>
    <w:rPr>
      <w:color w:val="000000"/>
      <w:w w:val="100"/>
      <w:position w:val="0"/>
      <w:sz w:val="15"/>
      <w:szCs w:val="15"/>
      <w:lang w:val="ru-RU"/>
    </w:rPr>
  </w:style>
  <w:style w:type="character" w:customStyle="1" w:styleId="1450">
    <w:name w:val="Основной текст (14) + Не курсив5"/>
    <w:basedOn w:val="14"/>
    <w:uiPriority w:val="99"/>
    <w:rsid w:val="006975A1"/>
    <w:rPr>
      <w:color w:val="000000"/>
      <w:spacing w:val="0"/>
      <w:w w:val="100"/>
      <w:position w:val="0"/>
      <w:lang w:val="ru-RU"/>
    </w:rPr>
  </w:style>
  <w:style w:type="character" w:customStyle="1" w:styleId="1420">
    <w:name w:val="Основной текст (14)2"/>
    <w:basedOn w:val="14"/>
    <w:uiPriority w:val="99"/>
    <w:rsid w:val="006975A1"/>
    <w:rPr>
      <w:color w:val="000000"/>
      <w:spacing w:val="0"/>
      <w:w w:val="100"/>
      <w:position w:val="0"/>
      <w:lang w:val="ru-RU"/>
    </w:rPr>
  </w:style>
  <w:style w:type="character" w:customStyle="1" w:styleId="1662">
    <w:name w:val="Основной текст (16) + 62"/>
    <w:aliases w:val="5 pt47,Не курсив17,Интервал 1 pt4"/>
    <w:basedOn w:val="16"/>
    <w:uiPriority w:val="99"/>
    <w:rsid w:val="006975A1"/>
    <w:rPr>
      <w:color w:val="000000"/>
      <w:spacing w:val="20"/>
      <w:w w:val="100"/>
      <w:position w:val="0"/>
      <w:sz w:val="13"/>
      <w:szCs w:val="13"/>
      <w:lang w:val="ru-RU"/>
    </w:rPr>
  </w:style>
  <w:style w:type="character" w:customStyle="1" w:styleId="1683">
    <w:name w:val="Основной текст (16) + 83"/>
    <w:aliases w:val="5 pt46,Малые прописные21"/>
    <w:basedOn w:val="16"/>
    <w:uiPriority w:val="99"/>
    <w:rsid w:val="006975A1"/>
    <w:rPr>
      <w:smallCaps/>
      <w:color w:val="000000"/>
      <w:spacing w:val="0"/>
      <w:w w:val="100"/>
      <w:position w:val="0"/>
      <w:sz w:val="17"/>
      <w:szCs w:val="17"/>
      <w:lang w:val="ru-RU"/>
    </w:rPr>
  </w:style>
  <w:style w:type="character" w:customStyle="1" w:styleId="1682">
    <w:name w:val="Основной текст (16) + 82"/>
    <w:aliases w:val="5 pt45"/>
    <w:basedOn w:val="16"/>
    <w:uiPriority w:val="99"/>
    <w:rsid w:val="006975A1"/>
    <w:rPr>
      <w:color w:val="000000"/>
      <w:spacing w:val="0"/>
      <w:w w:val="100"/>
      <w:position w:val="0"/>
      <w:sz w:val="17"/>
      <w:szCs w:val="17"/>
      <w:lang w:val="ru-RU"/>
    </w:rPr>
  </w:style>
  <w:style w:type="character" w:customStyle="1" w:styleId="1692">
    <w:name w:val="Основной текст (16) + 92"/>
    <w:aliases w:val="5 pt44,Не курсив16"/>
    <w:basedOn w:val="16"/>
    <w:uiPriority w:val="99"/>
    <w:rsid w:val="006975A1"/>
    <w:rPr>
      <w:color w:val="000000"/>
      <w:spacing w:val="0"/>
      <w:w w:val="100"/>
      <w:position w:val="0"/>
      <w:sz w:val="19"/>
      <w:szCs w:val="19"/>
      <w:lang w:val="ru-RU"/>
    </w:rPr>
  </w:style>
  <w:style w:type="character" w:customStyle="1" w:styleId="1b">
    <w:name w:val="Основной текст + Курсив1"/>
    <w:aliases w:val="Малые прописные20"/>
    <w:basedOn w:val="BodyTextChar1"/>
    <w:uiPriority w:val="99"/>
    <w:rsid w:val="006975A1"/>
    <w:rPr>
      <w:i/>
      <w:iCs/>
      <w:smallCaps/>
      <w:color w:val="000000"/>
      <w:spacing w:val="0"/>
      <w:w w:val="100"/>
      <w:position w:val="0"/>
      <w:lang w:val="ru-RU"/>
    </w:rPr>
  </w:style>
  <w:style w:type="character" w:customStyle="1" w:styleId="65">
    <w:name w:val="Основной текст + 65"/>
    <w:aliases w:val="5 pt43"/>
    <w:basedOn w:val="BodyTextChar1"/>
    <w:uiPriority w:val="99"/>
    <w:rsid w:val="006975A1"/>
    <w:rPr>
      <w:color w:val="000000"/>
      <w:spacing w:val="0"/>
      <w:w w:val="100"/>
      <w:position w:val="0"/>
      <w:sz w:val="13"/>
      <w:szCs w:val="13"/>
      <w:lang w:val="ru-RU"/>
    </w:rPr>
  </w:style>
  <w:style w:type="character" w:customStyle="1" w:styleId="1483">
    <w:name w:val="Основной текст (14) + 83"/>
    <w:aliases w:val="5 pt42,Малые прописные19"/>
    <w:basedOn w:val="14"/>
    <w:uiPriority w:val="99"/>
    <w:rsid w:val="006975A1"/>
    <w:rPr>
      <w:smallCaps/>
      <w:color w:val="000000"/>
      <w:spacing w:val="0"/>
      <w:w w:val="100"/>
      <w:position w:val="0"/>
      <w:sz w:val="17"/>
      <w:szCs w:val="17"/>
      <w:lang w:val="ru-RU"/>
    </w:rPr>
  </w:style>
  <w:style w:type="character" w:customStyle="1" w:styleId="1461">
    <w:name w:val="Основной текст (14) + 61"/>
    <w:aliases w:val="5 pt41,Не курсив15"/>
    <w:basedOn w:val="14"/>
    <w:uiPriority w:val="99"/>
    <w:rsid w:val="006975A1"/>
    <w:rPr>
      <w:color w:val="000000"/>
      <w:spacing w:val="0"/>
      <w:w w:val="100"/>
      <w:position w:val="0"/>
      <w:sz w:val="13"/>
      <w:szCs w:val="13"/>
      <w:lang w:val="ru-RU"/>
    </w:rPr>
  </w:style>
  <w:style w:type="character" w:customStyle="1" w:styleId="8pt5">
    <w:name w:val="Основной текст + 8 pt5"/>
    <w:aliases w:val="Курсив36,Малые прописные18"/>
    <w:basedOn w:val="BodyTextChar1"/>
    <w:uiPriority w:val="99"/>
    <w:rsid w:val="006975A1"/>
    <w:rPr>
      <w:i/>
      <w:iCs/>
      <w:smallCaps/>
      <w:color w:val="000000"/>
      <w:spacing w:val="0"/>
      <w:w w:val="100"/>
      <w:position w:val="0"/>
      <w:sz w:val="16"/>
      <w:szCs w:val="16"/>
      <w:lang w:val="ru-RU"/>
    </w:rPr>
  </w:style>
  <w:style w:type="character" w:customStyle="1" w:styleId="1482">
    <w:name w:val="Основной текст (14) + 82"/>
    <w:aliases w:val="5 pt40"/>
    <w:basedOn w:val="14"/>
    <w:uiPriority w:val="99"/>
    <w:rsid w:val="006975A1"/>
    <w:rPr>
      <w:color w:val="000000"/>
      <w:spacing w:val="0"/>
      <w:w w:val="100"/>
      <w:position w:val="0"/>
      <w:sz w:val="17"/>
      <w:szCs w:val="17"/>
      <w:lang w:val="ru-RU"/>
    </w:rPr>
  </w:style>
  <w:style w:type="character" w:customStyle="1" w:styleId="1691">
    <w:name w:val="Основной текст (16) + 91"/>
    <w:aliases w:val="5 pt39"/>
    <w:basedOn w:val="16"/>
    <w:uiPriority w:val="99"/>
    <w:rsid w:val="006975A1"/>
    <w:rPr>
      <w:color w:val="000000"/>
      <w:spacing w:val="0"/>
      <w:w w:val="100"/>
      <w:position w:val="0"/>
      <w:sz w:val="19"/>
      <w:szCs w:val="19"/>
      <w:lang w:val="ru-RU"/>
    </w:rPr>
  </w:style>
  <w:style w:type="character" w:customStyle="1" w:styleId="128pt2">
    <w:name w:val="Основной текст (12) + 8 pt2"/>
    <w:aliases w:val="Не полужирный10"/>
    <w:basedOn w:val="120"/>
    <w:uiPriority w:val="99"/>
    <w:rsid w:val="006975A1"/>
    <w:rPr>
      <w:color w:val="000000"/>
      <w:spacing w:val="0"/>
      <w:w w:val="100"/>
      <w:position w:val="0"/>
      <w:sz w:val="16"/>
      <w:szCs w:val="16"/>
      <w:lang w:val="ru-RU"/>
    </w:rPr>
  </w:style>
  <w:style w:type="character" w:customStyle="1" w:styleId="128pt1">
    <w:name w:val="Основной текст (12) + 8 pt1"/>
    <w:aliases w:val="Не полужирный9"/>
    <w:basedOn w:val="120"/>
    <w:uiPriority w:val="99"/>
    <w:rsid w:val="006975A1"/>
    <w:rPr>
      <w:color w:val="000000"/>
      <w:spacing w:val="0"/>
      <w:w w:val="100"/>
      <w:position w:val="0"/>
      <w:sz w:val="16"/>
      <w:szCs w:val="16"/>
      <w:lang w:val="ru-RU"/>
    </w:rPr>
  </w:style>
  <w:style w:type="character" w:customStyle="1" w:styleId="1271">
    <w:name w:val="Основной текст (12) + 71"/>
    <w:aliases w:val="5 pt38,Не полужирный8,Не курсив14"/>
    <w:basedOn w:val="120"/>
    <w:uiPriority w:val="99"/>
    <w:rsid w:val="006975A1"/>
    <w:rPr>
      <w:color w:val="000000"/>
      <w:spacing w:val="0"/>
      <w:w w:val="100"/>
      <w:position w:val="0"/>
      <w:sz w:val="15"/>
      <w:szCs w:val="15"/>
    </w:rPr>
  </w:style>
  <w:style w:type="character" w:customStyle="1" w:styleId="104">
    <w:name w:val="Основной текст (10) + Не полужирный4"/>
    <w:aliases w:val="Интервал 1 pt3"/>
    <w:basedOn w:val="100"/>
    <w:uiPriority w:val="99"/>
    <w:rsid w:val="006975A1"/>
    <w:rPr>
      <w:color w:val="000000"/>
      <w:spacing w:val="30"/>
      <w:w w:val="100"/>
      <w:position w:val="0"/>
      <w:lang w:val="ru-RU"/>
    </w:rPr>
  </w:style>
  <w:style w:type="character" w:customStyle="1" w:styleId="115pt">
    <w:name w:val="Основной текст (11) + 5 pt"/>
    <w:aliases w:val="Не полужирный7,Интервал 0 pt4"/>
    <w:basedOn w:val="110"/>
    <w:uiPriority w:val="99"/>
    <w:rsid w:val="006975A1"/>
    <w:rPr>
      <w:color w:val="000000"/>
      <w:spacing w:val="10"/>
      <w:w w:val="100"/>
      <w:position w:val="0"/>
      <w:sz w:val="10"/>
      <w:szCs w:val="10"/>
      <w:lang w:val="ru-RU"/>
    </w:rPr>
  </w:style>
  <w:style w:type="character" w:customStyle="1" w:styleId="322">
    <w:name w:val="Основной текст (32)_"/>
    <w:basedOn w:val="DefaultParagraphFont"/>
    <w:link w:val="3210"/>
    <w:uiPriority w:val="99"/>
    <w:locked/>
    <w:rsid w:val="006975A1"/>
    <w:rPr>
      <w:rFonts w:ascii="Times New Roman" w:hAnsi="Times New Roman" w:cs="Times New Roman"/>
      <w:sz w:val="19"/>
      <w:szCs w:val="19"/>
      <w:u w:val="none"/>
    </w:rPr>
  </w:style>
  <w:style w:type="character" w:customStyle="1" w:styleId="3210pt">
    <w:name w:val="Основной текст (32) + 10 pt"/>
    <w:aliases w:val="Курсив35"/>
    <w:basedOn w:val="322"/>
    <w:uiPriority w:val="99"/>
    <w:rsid w:val="006975A1"/>
    <w:rPr>
      <w:i/>
      <w:iCs/>
      <w:color w:val="000000"/>
      <w:spacing w:val="0"/>
      <w:w w:val="100"/>
      <w:position w:val="0"/>
      <w:sz w:val="20"/>
      <w:szCs w:val="20"/>
      <w:lang w:val="ru-RU"/>
    </w:rPr>
  </w:style>
  <w:style w:type="character" w:customStyle="1" w:styleId="326">
    <w:name w:val="Основной текст (32) + 6"/>
    <w:aliases w:val="5 pt37"/>
    <w:basedOn w:val="322"/>
    <w:uiPriority w:val="99"/>
    <w:rsid w:val="006975A1"/>
    <w:rPr>
      <w:color w:val="000000"/>
      <w:spacing w:val="0"/>
      <w:w w:val="100"/>
      <w:position w:val="0"/>
      <w:sz w:val="13"/>
      <w:szCs w:val="13"/>
      <w:lang w:val="ru-RU"/>
    </w:rPr>
  </w:style>
  <w:style w:type="character" w:customStyle="1" w:styleId="323">
    <w:name w:val="Основной текст (32)"/>
    <w:basedOn w:val="322"/>
    <w:uiPriority w:val="99"/>
    <w:rsid w:val="006975A1"/>
    <w:rPr>
      <w:color w:val="000000"/>
      <w:spacing w:val="0"/>
      <w:w w:val="100"/>
      <w:position w:val="0"/>
      <w:lang w:val="ru-RU"/>
    </w:rPr>
  </w:style>
  <w:style w:type="character" w:customStyle="1" w:styleId="324">
    <w:name w:val="Основной текст (32) + Курсив"/>
    <w:basedOn w:val="322"/>
    <w:uiPriority w:val="99"/>
    <w:rsid w:val="006975A1"/>
    <w:rPr>
      <w:i/>
      <w:iCs/>
      <w:color w:val="000000"/>
      <w:spacing w:val="0"/>
      <w:w w:val="100"/>
      <w:position w:val="0"/>
      <w:lang w:val="ru-RU"/>
    </w:rPr>
  </w:style>
  <w:style w:type="character" w:customStyle="1" w:styleId="3230">
    <w:name w:val="Основной текст (32)3"/>
    <w:basedOn w:val="322"/>
    <w:uiPriority w:val="99"/>
    <w:rsid w:val="006975A1"/>
    <w:rPr>
      <w:color w:val="000000"/>
      <w:spacing w:val="0"/>
      <w:w w:val="100"/>
      <w:position w:val="0"/>
      <w:u w:val="single"/>
      <w:lang w:val="ru-RU"/>
    </w:rPr>
  </w:style>
  <w:style w:type="character" w:customStyle="1" w:styleId="1pt">
    <w:name w:val="Основной текст + Интервал 1 pt"/>
    <w:basedOn w:val="BodyTextChar1"/>
    <w:uiPriority w:val="99"/>
    <w:rsid w:val="006975A1"/>
    <w:rPr>
      <w:color w:val="000000"/>
      <w:spacing w:val="30"/>
      <w:w w:val="100"/>
      <w:position w:val="0"/>
      <w:lang w:val="ru-RU"/>
    </w:rPr>
  </w:style>
  <w:style w:type="character" w:customStyle="1" w:styleId="Candara1">
    <w:name w:val="Основной текст + Candara1"/>
    <w:aliases w:val="Интервал 1 pt2"/>
    <w:basedOn w:val="BodyTextChar1"/>
    <w:uiPriority w:val="99"/>
    <w:rsid w:val="006975A1"/>
    <w:rPr>
      <w:rFonts w:ascii="Candara" w:eastAsia="Times New Roman" w:hAnsi="Candara" w:cs="Candara"/>
      <w:color w:val="000000"/>
      <w:spacing w:val="30"/>
      <w:w w:val="100"/>
      <w:position w:val="0"/>
      <w:lang w:val="ru-RU"/>
    </w:rPr>
  </w:style>
  <w:style w:type="character" w:customStyle="1" w:styleId="3pt">
    <w:name w:val="Основной текст + Интервал 3 pt"/>
    <w:basedOn w:val="BodyTextChar1"/>
    <w:uiPriority w:val="99"/>
    <w:rsid w:val="006975A1"/>
    <w:rPr>
      <w:color w:val="000000"/>
      <w:spacing w:val="60"/>
      <w:w w:val="100"/>
      <w:position w:val="0"/>
      <w:lang w:val="ru-RU"/>
    </w:rPr>
  </w:style>
  <w:style w:type="character" w:customStyle="1" w:styleId="10pt6">
    <w:name w:val="Основной текст + 10 pt6"/>
    <w:aliases w:val="Интервал 2 pt5"/>
    <w:basedOn w:val="BodyTextChar1"/>
    <w:uiPriority w:val="99"/>
    <w:rsid w:val="006975A1"/>
    <w:rPr>
      <w:color w:val="000000"/>
      <w:spacing w:val="50"/>
      <w:w w:val="100"/>
      <w:position w:val="0"/>
      <w:sz w:val="20"/>
      <w:szCs w:val="20"/>
      <w:lang w:val="ru-RU"/>
    </w:rPr>
  </w:style>
  <w:style w:type="character" w:customStyle="1" w:styleId="Georgia7">
    <w:name w:val="Основной текст + Georgia7"/>
    <w:aliases w:val="7 pt4,Курсив34,Малые прописные17"/>
    <w:basedOn w:val="BodyTextChar1"/>
    <w:uiPriority w:val="99"/>
    <w:rsid w:val="006975A1"/>
    <w:rPr>
      <w:rFonts w:ascii="Georgia" w:eastAsia="Times New Roman" w:hAnsi="Georgia" w:cs="Georgia"/>
      <w:i/>
      <w:iCs/>
      <w:smallCaps/>
      <w:color w:val="000000"/>
      <w:spacing w:val="0"/>
      <w:w w:val="100"/>
      <w:position w:val="0"/>
      <w:sz w:val="14"/>
      <w:szCs w:val="14"/>
      <w:lang w:val="ru-RU"/>
    </w:rPr>
  </w:style>
  <w:style w:type="character" w:customStyle="1" w:styleId="740">
    <w:name w:val="Основной текст + 74"/>
    <w:aliases w:val="5 pt36"/>
    <w:basedOn w:val="BodyTextChar1"/>
    <w:uiPriority w:val="99"/>
    <w:rsid w:val="006975A1"/>
    <w:rPr>
      <w:color w:val="000000"/>
      <w:spacing w:val="0"/>
      <w:w w:val="100"/>
      <w:position w:val="0"/>
      <w:sz w:val="15"/>
      <w:szCs w:val="15"/>
      <w:lang w:val="ru-RU"/>
    </w:rPr>
  </w:style>
  <w:style w:type="character" w:customStyle="1" w:styleId="Georgia6">
    <w:name w:val="Основной текст + Georgia6"/>
    <w:aliases w:val="7 pt3,Курсив33,Малые прописные16"/>
    <w:basedOn w:val="BodyTextChar1"/>
    <w:uiPriority w:val="99"/>
    <w:rsid w:val="006975A1"/>
    <w:rPr>
      <w:rFonts w:ascii="Georgia" w:eastAsia="Times New Roman" w:hAnsi="Georgia" w:cs="Georgia"/>
      <w:i/>
      <w:iCs/>
      <w:smallCaps/>
      <w:color w:val="000000"/>
      <w:spacing w:val="0"/>
      <w:w w:val="100"/>
      <w:position w:val="0"/>
      <w:sz w:val="14"/>
      <w:szCs w:val="14"/>
      <w:lang w:val="ru-RU"/>
    </w:rPr>
  </w:style>
  <w:style w:type="character" w:customStyle="1" w:styleId="7pt5">
    <w:name w:val="Основной текст + 7 pt5"/>
    <w:aliases w:val="Курсив32"/>
    <w:basedOn w:val="BodyTextChar1"/>
    <w:uiPriority w:val="99"/>
    <w:rsid w:val="006975A1"/>
    <w:rPr>
      <w:i/>
      <w:iCs/>
      <w:color w:val="000000"/>
      <w:spacing w:val="0"/>
      <w:w w:val="100"/>
      <w:position w:val="0"/>
      <w:sz w:val="14"/>
      <w:szCs w:val="14"/>
      <w:lang w:val="ru-RU"/>
    </w:rPr>
  </w:style>
  <w:style w:type="character" w:customStyle="1" w:styleId="332">
    <w:name w:val="Основной текст (33)_"/>
    <w:basedOn w:val="DefaultParagraphFont"/>
    <w:link w:val="3310"/>
    <w:uiPriority w:val="99"/>
    <w:locked/>
    <w:rsid w:val="006975A1"/>
    <w:rPr>
      <w:rFonts w:ascii="Times New Roman" w:hAnsi="Times New Roman" w:cs="Times New Roman"/>
      <w:sz w:val="15"/>
      <w:szCs w:val="15"/>
      <w:u w:val="none"/>
    </w:rPr>
  </w:style>
  <w:style w:type="character" w:customStyle="1" w:styleId="10pt5">
    <w:name w:val="Основной текст + 10 pt5"/>
    <w:aliases w:val="Курсив31"/>
    <w:basedOn w:val="BodyTextChar1"/>
    <w:uiPriority w:val="99"/>
    <w:rsid w:val="006975A1"/>
    <w:rPr>
      <w:i/>
      <w:iCs/>
      <w:color w:val="000000"/>
      <w:spacing w:val="0"/>
      <w:w w:val="100"/>
      <w:position w:val="0"/>
      <w:sz w:val="20"/>
      <w:szCs w:val="20"/>
      <w:lang w:val="ru-RU"/>
    </w:rPr>
  </w:style>
  <w:style w:type="character" w:customStyle="1" w:styleId="522">
    <w:name w:val="Заголовок №5 (2)2"/>
    <w:basedOn w:val="52"/>
    <w:uiPriority w:val="99"/>
    <w:rsid w:val="006975A1"/>
    <w:rPr>
      <w:color w:val="000000"/>
      <w:spacing w:val="0"/>
      <w:w w:val="100"/>
      <w:position w:val="0"/>
      <w:lang w:val="ru-RU"/>
    </w:rPr>
  </w:style>
  <w:style w:type="character" w:customStyle="1" w:styleId="1440">
    <w:name w:val="Основной текст (14) + Не курсив4"/>
    <w:aliases w:val="Интервал 3 pt"/>
    <w:basedOn w:val="14"/>
    <w:uiPriority w:val="99"/>
    <w:rsid w:val="006975A1"/>
    <w:rPr>
      <w:color w:val="000000"/>
      <w:spacing w:val="60"/>
      <w:w w:val="100"/>
      <w:position w:val="0"/>
      <w:lang w:val="ru-RU"/>
    </w:rPr>
  </w:style>
  <w:style w:type="character" w:customStyle="1" w:styleId="1431">
    <w:name w:val="Основной текст (14) + Не курсив3"/>
    <w:basedOn w:val="14"/>
    <w:uiPriority w:val="99"/>
    <w:rsid w:val="006975A1"/>
    <w:rPr>
      <w:color w:val="000000"/>
      <w:spacing w:val="0"/>
      <w:w w:val="100"/>
      <w:position w:val="0"/>
      <w:lang w:val="ru-RU"/>
    </w:rPr>
  </w:style>
  <w:style w:type="character" w:customStyle="1" w:styleId="14Georgia3">
    <w:name w:val="Основной текст (14) + Georgia3"/>
    <w:basedOn w:val="14"/>
    <w:uiPriority w:val="99"/>
    <w:rsid w:val="006975A1"/>
    <w:rPr>
      <w:rFonts w:ascii="Georgia" w:eastAsia="Times New Roman" w:hAnsi="Georgia" w:cs="Georgia"/>
      <w:color w:val="000000"/>
      <w:spacing w:val="0"/>
      <w:w w:val="100"/>
      <w:position w:val="0"/>
    </w:rPr>
  </w:style>
  <w:style w:type="character" w:customStyle="1" w:styleId="118pt4">
    <w:name w:val="Основной текст (11) + 8 pt4"/>
    <w:aliases w:val="Не полужирный6,Курсив30"/>
    <w:basedOn w:val="110"/>
    <w:uiPriority w:val="99"/>
    <w:rsid w:val="006975A1"/>
    <w:rPr>
      <w:i/>
      <w:iCs/>
      <w:color w:val="000000"/>
      <w:spacing w:val="0"/>
      <w:w w:val="100"/>
      <w:position w:val="0"/>
      <w:sz w:val="16"/>
      <w:szCs w:val="16"/>
      <w:lang w:val="ru-RU"/>
    </w:rPr>
  </w:style>
  <w:style w:type="character" w:customStyle="1" w:styleId="103">
    <w:name w:val="Основной текст (10) + Не полужирный3"/>
    <w:basedOn w:val="100"/>
    <w:uiPriority w:val="99"/>
    <w:rsid w:val="006975A1"/>
    <w:rPr>
      <w:color w:val="000000"/>
      <w:spacing w:val="0"/>
      <w:w w:val="100"/>
      <w:position w:val="0"/>
      <w:u w:val="single"/>
      <w:lang w:val="ru-RU"/>
    </w:rPr>
  </w:style>
  <w:style w:type="character" w:customStyle="1" w:styleId="7pt4">
    <w:name w:val="Основной текст + 7 pt4"/>
    <w:aliases w:val="Курсив29,Малые прописные15"/>
    <w:basedOn w:val="BodyTextChar1"/>
    <w:uiPriority w:val="99"/>
    <w:rsid w:val="006975A1"/>
    <w:rPr>
      <w:i/>
      <w:iCs/>
      <w:smallCaps/>
      <w:color w:val="000000"/>
      <w:spacing w:val="0"/>
      <w:w w:val="100"/>
      <w:position w:val="0"/>
      <w:sz w:val="14"/>
      <w:szCs w:val="14"/>
      <w:lang w:val="ru-RU"/>
    </w:rPr>
  </w:style>
  <w:style w:type="character" w:customStyle="1" w:styleId="147pt2">
    <w:name w:val="Основной текст (14) + 7 pt2"/>
    <w:aliases w:val="Малые прописные14"/>
    <w:basedOn w:val="14"/>
    <w:uiPriority w:val="99"/>
    <w:rsid w:val="006975A1"/>
    <w:rPr>
      <w:smallCaps/>
      <w:color w:val="000000"/>
      <w:spacing w:val="0"/>
      <w:w w:val="100"/>
      <w:position w:val="0"/>
      <w:sz w:val="14"/>
      <w:szCs w:val="14"/>
      <w:lang w:val="ru-RU"/>
    </w:rPr>
  </w:style>
  <w:style w:type="character" w:customStyle="1" w:styleId="1481">
    <w:name w:val="Основной текст (14) + 81"/>
    <w:aliases w:val="5 pt35,Не курсив13"/>
    <w:basedOn w:val="14"/>
    <w:uiPriority w:val="99"/>
    <w:rsid w:val="006975A1"/>
    <w:rPr>
      <w:color w:val="000000"/>
      <w:spacing w:val="0"/>
      <w:w w:val="100"/>
      <w:position w:val="0"/>
      <w:sz w:val="17"/>
      <w:szCs w:val="17"/>
      <w:lang w:val="ru-RU"/>
    </w:rPr>
  </w:style>
  <w:style w:type="character" w:customStyle="1" w:styleId="89">
    <w:name w:val="Основной текст + 89"/>
    <w:aliases w:val="5 pt34"/>
    <w:basedOn w:val="BodyTextChar1"/>
    <w:uiPriority w:val="99"/>
    <w:rsid w:val="006975A1"/>
    <w:rPr>
      <w:color w:val="000000"/>
      <w:spacing w:val="0"/>
      <w:w w:val="100"/>
      <w:position w:val="0"/>
      <w:sz w:val="17"/>
      <w:szCs w:val="17"/>
      <w:lang w:val="ru-RU"/>
    </w:rPr>
  </w:style>
  <w:style w:type="character" w:customStyle="1" w:styleId="118pt3">
    <w:name w:val="Основной текст (11) + 8 pt3"/>
    <w:aliases w:val="Не полужирный5"/>
    <w:basedOn w:val="110"/>
    <w:uiPriority w:val="99"/>
    <w:rsid w:val="006975A1"/>
    <w:rPr>
      <w:color w:val="000000"/>
      <w:spacing w:val="0"/>
      <w:w w:val="100"/>
      <w:position w:val="0"/>
      <w:sz w:val="16"/>
      <w:szCs w:val="16"/>
      <w:lang w:val="ru-RU"/>
    </w:rPr>
  </w:style>
  <w:style w:type="character" w:customStyle="1" w:styleId="10pt4">
    <w:name w:val="Основной текст + 10 pt4"/>
    <w:aliases w:val="Курсив28"/>
    <w:basedOn w:val="BodyTextChar1"/>
    <w:uiPriority w:val="99"/>
    <w:rsid w:val="006975A1"/>
    <w:rPr>
      <w:i/>
      <w:iCs/>
      <w:color w:val="000000"/>
      <w:spacing w:val="0"/>
      <w:w w:val="100"/>
      <w:position w:val="0"/>
      <w:sz w:val="20"/>
      <w:szCs w:val="20"/>
      <w:lang w:val="ru-RU"/>
    </w:rPr>
  </w:style>
  <w:style w:type="character" w:customStyle="1" w:styleId="1421">
    <w:name w:val="Основной текст (14) + Не курсив2"/>
    <w:basedOn w:val="14"/>
    <w:uiPriority w:val="99"/>
    <w:rsid w:val="006975A1"/>
    <w:rPr>
      <w:color w:val="000000"/>
      <w:spacing w:val="0"/>
      <w:w w:val="100"/>
      <w:position w:val="0"/>
    </w:rPr>
  </w:style>
  <w:style w:type="character" w:customStyle="1" w:styleId="14FranklinGothicHeavy">
    <w:name w:val="Основной текст (14) + Franklin Gothic Heavy"/>
    <w:aliases w:val="8 pt2,Не курсив12"/>
    <w:basedOn w:val="14"/>
    <w:uiPriority w:val="99"/>
    <w:rsid w:val="006975A1"/>
    <w:rPr>
      <w:rFonts w:ascii="Franklin Gothic Heavy" w:eastAsia="Times New Roman" w:hAnsi="Franklin Gothic Heavy" w:cs="Franklin Gothic Heavy"/>
      <w:color w:val="000000"/>
      <w:spacing w:val="0"/>
      <w:w w:val="100"/>
      <w:position w:val="0"/>
      <w:sz w:val="16"/>
      <w:szCs w:val="16"/>
      <w:lang w:val="ru-RU"/>
    </w:rPr>
  </w:style>
  <w:style w:type="character" w:customStyle="1" w:styleId="147pt1">
    <w:name w:val="Основной текст (14) + 7 pt1"/>
    <w:aliases w:val="Малые прописные13"/>
    <w:basedOn w:val="14"/>
    <w:uiPriority w:val="99"/>
    <w:rsid w:val="006975A1"/>
    <w:rPr>
      <w:smallCaps/>
      <w:color w:val="000000"/>
      <w:spacing w:val="0"/>
      <w:w w:val="100"/>
      <w:position w:val="0"/>
      <w:sz w:val="14"/>
      <w:szCs w:val="14"/>
      <w:lang w:val="ru-RU"/>
    </w:rPr>
  </w:style>
  <w:style w:type="character" w:customStyle="1" w:styleId="1410pt1">
    <w:name w:val="Основной текст (14) + 10 pt1"/>
    <w:basedOn w:val="14"/>
    <w:uiPriority w:val="99"/>
    <w:rsid w:val="006975A1"/>
    <w:rPr>
      <w:color w:val="000000"/>
      <w:spacing w:val="0"/>
      <w:w w:val="100"/>
      <w:position w:val="0"/>
      <w:sz w:val="20"/>
      <w:szCs w:val="20"/>
      <w:lang w:val="ru-RU"/>
    </w:rPr>
  </w:style>
  <w:style w:type="character" w:customStyle="1" w:styleId="7pt3">
    <w:name w:val="Основной текст + 7 pt3"/>
    <w:aliases w:val="Курсив27,Малые прописные12"/>
    <w:basedOn w:val="BodyTextChar1"/>
    <w:uiPriority w:val="99"/>
    <w:rsid w:val="006975A1"/>
    <w:rPr>
      <w:i/>
      <w:iCs/>
      <w:smallCaps/>
      <w:color w:val="000000"/>
      <w:spacing w:val="0"/>
      <w:w w:val="100"/>
      <w:position w:val="0"/>
      <w:sz w:val="14"/>
      <w:szCs w:val="14"/>
      <w:lang w:val="ru-RU"/>
    </w:rPr>
  </w:style>
  <w:style w:type="character" w:customStyle="1" w:styleId="FranklinGothicHeavy">
    <w:name w:val="Основной текст + Franklin Gothic Heavy"/>
    <w:aliases w:val="8 pt1"/>
    <w:basedOn w:val="BodyTextChar1"/>
    <w:uiPriority w:val="99"/>
    <w:rsid w:val="006975A1"/>
    <w:rPr>
      <w:rFonts w:ascii="Franklin Gothic Heavy" w:eastAsia="Times New Roman" w:hAnsi="Franklin Gothic Heavy" w:cs="Franklin Gothic Heavy"/>
      <w:color w:val="000000"/>
      <w:spacing w:val="0"/>
      <w:w w:val="100"/>
      <w:position w:val="0"/>
      <w:sz w:val="16"/>
      <w:szCs w:val="16"/>
      <w:lang w:val="ru-RU"/>
    </w:rPr>
  </w:style>
  <w:style w:type="character" w:customStyle="1" w:styleId="2871">
    <w:name w:val="Основной текст (28) + 71"/>
    <w:aliases w:val="5 pt33,Не курсив11"/>
    <w:basedOn w:val="280"/>
    <w:uiPriority w:val="99"/>
    <w:rsid w:val="006975A1"/>
    <w:rPr>
      <w:color w:val="000000"/>
      <w:spacing w:val="0"/>
      <w:w w:val="100"/>
      <w:position w:val="0"/>
      <w:sz w:val="15"/>
      <w:szCs w:val="15"/>
      <w:lang w:val="ru-RU"/>
    </w:rPr>
  </w:style>
  <w:style w:type="character" w:customStyle="1" w:styleId="284">
    <w:name w:val="Основной текст (28)4"/>
    <w:basedOn w:val="280"/>
    <w:uiPriority w:val="99"/>
    <w:rsid w:val="006975A1"/>
    <w:rPr>
      <w:color w:val="000000"/>
      <w:spacing w:val="0"/>
      <w:w w:val="100"/>
      <w:position w:val="0"/>
      <w:lang w:val="ru-RU"/>
    </w:rPr>
  </w:style>
  <w:style w:type="character" w:customStyle="1" w:styleId="283">
    <w:name w:val="Основной текст (28)3"/>
    <w:basedOn w:val="280"/>
    <w:uiPriority w:val="99"/>
    <w:rsid w:val="006975A1"/>
    <w:rPr>
      <w:color w:val="000000"/>
      <w:spacing w:val="0"/>
      <w:w w:val="100"/>
      <w:position w:val="0"/>
      <w:lang w:val="ru-RU"/>
    </w:rPr>
  </w:style>
  <w:style w:type="character" w:customStyle="1" w:styleId="287pt1">
    <w:name w:val="Основной текст (28) + 7 pt1"/>
    <w:aliases w:val="Не курсив10"/>
    <w:basedOn w:val="280"/>
    <w:uiPriority w:val="99"/>
    <w:rsid w:val="006975A1"/>
    <w:rPr>
      <w:color w:val="000000"/>
      <w:spacing w:val="0"/>
      <w:w w:val="100"/>
      <w:position w:val="0"/>
      <w:sz w:val="14"/>
      <w:szCs w:val="14"/>
      <w:lang w:val="ru-RU"/>
    </w:rPr>
  </w:style>
  <w:style w:type="character" w:customStyle="1" w:styleId="10pt3">
    <w:name w:val="Основной текст + 10 pt3"/>
    <w:aliases w:val="Курсив26,Малые прописные11"/>
    <w:basedOn w:val="BodyTextChar1"/>
    <w:uiPriority w:val="99"/>
    <w:rsid w:val="006975A1"/>
    <w:rPr>
      <w:i/>
      <w:iCs/>
      <w:smallCaps/>
      <w:color w:val="000000"/>
      <w:spacing w:val="0"/>
      <w:w w:val="100"/>
      <w:position w:val="0"/>
      <w:sz w:val="20"/>
      <w:szCs w:val="20"/>
      <w:lang w:val="ru-RU"/>
    </w:rPr>
  </w:style>
  <w:style w:type="character" w:customStyle="1" w:styleId="52pt">
    <w:name w:val="Заголовок №5 + Интервал 2 pt"/>
    <w:basedOn w:val="51"/>
    <w:uiPriority w:val="99"/>
    <w:rsid w:val="006975A1"/>
    <w:rPr>
      <w:color w:val="000000"/>
      <w:spacing w:val="40"/>
      <w:w w:val="100"/>
      <w:position w:val="0"/>
      <w:lang w:val="ru-RU"/>
    </w:rPr>
  </w:style>
  <w:style w:type="character" w:customStyle="1" w:styleId="3pt1">
    <w:name w:val="Основной текст + Интервал 3 pt1"/>
    <w:basedOn w:val="BodyTextChar1"/>
    <w:uiPriority w:val="99"/>
    <w:rsid w:val="006975A1"/>
    <w:rPr>
      <w:color w:val="000000"/>
      <w:spacing w:val="60"/>
      <w:w w:val="100"/>
      <w:position w:val="0"/>
      <w:lang w:val="ru-RU"/>
    </w:rPr>
  </w:style>
  <w:style w:type="character" w:customStyle="1" w:styleId="2910">
    <w:name w:val="Основной текст (29) + Малые прописные1"/>
    <w:basedOn w:val="290"/>
    <w:uiPriority w:val="99"/>
    <w:rsid w:val="006975A1"/>
    <w:rPr>
      <w:smallCaps/>
      <w:color w:val="000000"/>
      <w:spacing w:val="0"/>
      <w:w w:val="100"/>
      <w:position w:val="0"/>
      <w:lang w:val="ru-RU"/>
    </w:rPr>
  </w:style>
  <w:style w:type="character" w:customStyle="1" w:styleId="10pt2">
    <w:name w:val="Основной текст + 10 pt2"/>
    <w:aliases w:val="Курсив25"/>
    <w:basedOn w:val="BodyTextChar1"/>
    <w:uiPriority w:val="99"/>
    <w:rsid w:val="006975A1"/>
    <w:rPr>
      <w:i/>
      <w:iCs/>
      <w:color w:val="000000"/>
      <w:spacing w:val="0"/>
      <w:w w:val="100"/>
      <w:position w:val="0"/>
      <w:sz w:val="20"/>
      <w:szCs w:val="20"/>
      <w:lang w:val="ru-RU"/>
    </w:rPr>
  </w:style>
  <w:style w:type="character" w:customStyle="1" w:styleId="Georgia5">
    <w:name w:val="Основной текст + Georgia5"/>
    <w:aliases w:val="64,5 pt32,Курсив24,Малые прописные10"/>
    <w:basedOn w:val="BodyTextChar1"/>
    <w:uiPriority w:val="99"/>
    <w:rsid w:val="006975A1"/>
    <w:rPr>
      <w:rFonts w:ascii="Georgia" w:eastAsia="Times New Roman" w:hAnsi="Georgia" w:cs="Georgia"/>
      <w:i/>
      <w:iCs/>
      <w:smallCaps/>
      <w:color w:val="000000"/>
      <w:spacing w:val="0"/>
      <w:w w:val="100"/>
      <w:position w:val="0"/>
      <w:sz w:val="13"/>
      <w:szCs w:val="13"/>
      <w:lang w:val="ru-RU"/>
    </w:rPr>
  </w:style>
  <w:style w:type="character" w:customStyle="1" w:styleId="88">
    <w:name w:val="Основной текст + 88"/>
    <w:aliases w:val="5 pt31,Курсив23"/>
    <w:basedOn w:val="BodyTextChar1"/>
    <w:uiPriority w:val="99"/>
    <w:rsid w:val="006975A1"/>
    <w:rPr>
      <w:i/>
      <w:iCs/>
      <w:color w:val="000000"/>
      <w:spacing w:val="0"/>
      <w:w w:val="100"/>
      <w:position w:val="0"/>
      <w:sz w:val="17"/>
      <w:szCs w:val="17"/>
      <w:lang w:val="ru-RU"/>
    </w:rPr>
  </w:style>
  <w:style w:type="character" w:customStyle="1" w:styleId="64">
    <w:name w:val="Основной текст + 64"/>
    <w:aliases w:val="5 pt30,Интервал 0 pt3"/>
    <w:basedOn w:val="BodyTextChar1"/>
    <w:uiPriority w:val="99"/>
    <w:rsid w:val="006975A1"/>
    <w:rPr>
      <w:color w:val="000000"/>
      <w:spacing w:val="10"/>
      <w:w w:val="100"/>
      <w:position w:val="0"/>
      <w:sz w:val="13"/>
      <w:szCs w:val="13"/>
    </w:rPr>
  </w:style>
  <w:style w:type="character" w:customStyle="1" w:styleId="87">
    <w:name w:val="Основной текст + 87"/>
    <w:aliases w:val="5 pt29,Курсив22,Малые прописные9"/>
    <w:basedOn w:val="BodyTextChar1"/>
    <w:uiPriority w:val="99"/>
    <w:rsid w:val="006975A1"/>
    <w:rPr>
      <w:i/>
      <w:iCs/>
      <w:smallCaps/>
      <w:color w:val="000000"/>
      <w:spacing w:val="0"/>
      <w:w w:val="100"/>
      <w:position w:val="0"/>
      <w:sz w:val="17"/>
      <w:szCs w:val="17"/>
      <w:lang w:val="ru-RU"/>
    </w:rPr>
  </w:style>
  <w:style w:type="character" w:customStyle="1" w:styleId="Georgia4">
    <w:name w:val="Основной текст + Georgia4"/>
    <w:aliases w:val="73,5 pt28"/>
    <w:basedOn w:val="BodyTextChar1"/>
    <w:uiPriority w:val="99"/>
    <w:rsid w:val="006975A1"/>
    <w:rPr>
      <w:rFonts w:ascii="Georgia" w:eastAsia="Times New Roman" w:hAnsi="Georgia" w:cs="Georgia"/>
      <w:color w:val="000000"/>
      <w:spacing w:val="0"/>
      <w:w w:val="100"/>
      <w:position w:val="0"/>
      <w:sz w:val="15"/>
      <w:szCs w:val="15"/>
    </w:rPr>
  </w:style>
  <w:style w:type="character" w:customStyle="1" w:styleId="Georgia3">
    <w:name w:val="Основной текст + Georgia3"/>
    <w:aliases w:val="Курсив21"/>
    <w:basedOn w:val="BodyTextChar1"/>
    <w:uiPriority w:val="99"/>
    <w:rsid w:val="006975A1"/>
    <w:rPr>
      <w:rFonts w:ascii="Georgia" w:eastAsia="Times New Roman" w:hAnsi="Georgia" w:cs="Georgia"/>
      <w:i/>
      <w:iCs/>
      <w:color w:val="000000"/>
      <w:spacing w:val="0"/>
      <w:w w:val="100"/>
      <w:position w:val="0"/>
    </w:rPr>
  </w:style>
  <w:style w:type="character" w:customStyle="1" w:styleId="Georgia2">
    <w:name w:val="Основной текст + Georgia2"/>
    <w:aliases w:val="63,5 pt27,Курсив20"/>
    <w:basedOn w:val="BodyTextChar1"/>
    <w:uiPriority w:val="99"/>
    <w:rsid w:val="006975A1"/>
    <w:rPr>
      <w:rFonts w:ascii="Georgia" w:eastAsia="Times New Roman" w:hAnsi="Georgia" w:cs="Georgia"/>
      <w:i/>
      <w:iCs/>
      <w:color w:val="000000"/>
      <w:spacing w:val="0"/>
      <w:w w:val="100"/>
      <w:position w:val="0"/>
      <w:sz w:val="13"/>
      <w:szCs w:val="13"/>
      <w:lang w:val="ru-RU"/>
    </w:rPr>
  </w:style>
  <w:style w:type="character" w:customStyle="1" w:styleId="14Georgia2">
    <w:name w:val="Основной текст (14) + Georgia2"/>
    <w:aliases w:val="62,5 pt26,Малые прописные8"/>
    <w:basedOn w:val="14"/>
    <w:uiPriority w:val="99"/>
    <w:rsid w:val="006975A1"/>
    <w:rPr>
      <w:rFonts w:ascii="Georgia" w:eastAsia="Times New Roman" w:hAnsi="Georgia" w:cs="Georgia"/>
      <w:smallCaps/>
      <w:color w:val="000000"/>
      <w:spacing w:val="0"/>
      <w:w w:val="100"/>
      <w:position w:val="0"/>
      <w:sz w:val="13"/>
      <w:szCs w:val="13"/>
      <w:lang w:val="ru-RU"/>
    </w:rPr>
  </w:style>
  <w:style w:type="character" w:customStyle="1" w:styleId="630">
    <w:name w:val="Основной текст + 63"/>
    <w:aliases w:val="5 pt25"/>
    <w:basedOn w:val="BodyTextChar1"/>
    <w:uiPriority w:val="99"/>
    <w:rsid w:val="006975A1"/>
    <w:rPr>
      <w:color w:val="000000"/>
      <w:spacing w:val="0"/>
      <w:w w:val="100"/>
      <w:position w:val="0"/>
      <w:sz w:val="13"/>
      <w:szCs w:val="13"/>
    </w:rPr>
  </w:style>
  <w:style w:type="character" w:customStyle="1" w:styleId="14Georgia1">
    <w:name w:val="Основной текст (14) + Georgia1"/>
    <w:aliases w:val="72,5 pt24,Не курсив9"/>
    <w:basedOn w:val="14"/>
    <w:uiPriority w:val="99"/>
    <w:rsid w:val="006975A1"/>
    <w:rPr>
      <w:rFonts w:ascii="Georgia" w:eastAsia="Times New Roman" w:hAnsi="Georgia" w:cs="Georgia"/>
      <w:color w:val="000000"/>
      <w:spacing w:val="0"/>
      <w:w w:val="100"/>
      <w:position w:val="0"/>
      <w:sz w:val="15"/>
      <w:szCs w:val="15"/>
    </w:rPr>
  </w:style>
  <w:style w:type="character" w:customStyle="1" w:styleId="86">
    <w:name w:val="Основной текст + 86"/>
    <w:aliases w:val="5 pt23"/>
    <w:basedOn w:val="BodyTextChar1"/>
    <w:uiPriority w:val="99"/>
    <w:rsid w:val="006975A1"/>
    <w:rPr>
      <w:color w:val="000000"/>
      <w:spacing w:val="0"/>
      <w:w w:val="100"/>
      <w:position w:val="0"/>
      <w:sz w:val="17"/>
      <w:szCs w:val="17"/>
      <w:lang w:val="ru-RU"/>
    </w:rPr>
  </w:style>
  <w:style w:type="character" w:customStyle="1" w:styleId="118pt2">
    <w:name w:val="Основной текст (11) + 8 pt2"/>
    <w:aliases w:val="Не полужирный4"/>
    <w:basedOn w:val="110"/>
    <w:uiPriority w:val="99"/>
    <w:rsid w:val="006975A1"/>
    <w:rPr>
      <w:color w:val="000000"/>
      <w:spacing w:val="0"/>
      <w:w w:val="100"/>
      <w:position w:val="0"/>
      <w:sz w:val="16"/>
      <w:szCs w:val="16"/>
      <w:lang w:val="ru-RU"/>
    </w:rPr>
  </w:style>
  <w:style w:type="character" w:customStyle="1" w:styleId="333">
    <w:name w:val="Основной текст (33)"/>
    <w:basedOn w:val="332"/>
    <w:uiPriority w:val="99"/>
    <w:rsid w:val="006975A1"/>
    <w:rPr>
      <w:color w:val="000000"/>
      <w:spacing w:val="0"/>
      <w:w w:val="100"/>
      <w:position w:val="0"/>
      <w:lang w:val="ru-RU"/>
    </w:rPr>
  </w:style>
  <w:style w:type="character" w:customStyle="1" w:styleId="14FranklinGothicHeavy1">
    <w:name w:val="Основной текст (14) + Franklin Gothic Heavy1"/>
    <w:aliases w:val="7 pt2,Не курсив8"/>
    <w:basedOn w:val="14"/>
    <w:uiPriority w:val="99"/>
    <w:rsid w:val="006975A1"/>
    <w:rPr>
      <w:rFonts w:ascii="Franklin Gothic Heavy" w:eastAsia="Times New Roman" w:hAnsi="Franklin Gothic Heavy" w:cs="Franklin Gothic Heavy"/>
      <w:color w:val="000000"/>
      <w:spacing w:val="0"/>
      <w:w w:val="100"/>
      <w:position w:val="0"/>
      <w:sz w:val="14"/>
      <w:szCs w:val="14"/>
      <w:lang w:val="ru-RU"/>
    </w:rPr>
  </w:style>
  <w:style w:type="character" w:customStyle="1" w:styleId="144pt">
    <w:name w:val="Основной текст (14) + 4 pt"/>
    <w:basedOn w:val="14"/>
    <w:uiPriority w:val="99"/>
    <w:rsid w:val="006975A1"/>
    <w:rPr>
      <w:color w:val="000000"/>
      <w:spacing w:val="0"/>
      <w:w w:val="100"/>
      <w:position w:val="0"/>
      <w:sz w:val="8"/>
      <w:szCs w:val="8"/>
      <w:lang w:val="ru-RU"/>
    </w:rPr>
  </w:style>
  <w:style w:type="character" w:customStyle="1" w:styleId="1471">
    <w:name w:val="Основной текст (14) + 71"/>
    <w:aliases w:val="5 pt22,Не курсив7"/>
    <w:basedOn w:val="14"/>
    <w:uiPriority w:val="99"/>
    <w:rsid w:val="006975A1"/>
    <w:rPr>
      <w:color w:val="000000"/>
      <w:spacing w:val="0"/>
      <w:w w:val="100"/>
      <w:position w:val="0"/>
      <w:sz w:val="15"/>
      <w:szCs w:val="15"/>
      <w:lang w:val="ru-RU"/>
    </w:rPr>
  </w:style>
  <w:style w:type="character" w:customStyle="1" w:styleId="FranklinGothicHeavy1">
    <w:name w:val="Основной текст + Franklin Gothic Heavy1"/>
    <w:aliases w:val="7 pt1"/>
    <w:basedOn w:val="BodyTextChar1"/>
    <w:uiPriority w:val="99"/>
    <w:rsid w:val="006975A1"/>
    <w:rPr>
      <w:rFonts w:ascii="Franklin Gothic Heavy" w:eastAsia="Times New Roman" w:hAnsi="Franklin Gothic Heavy" w:cs="Franklin Gothic Heavy"/>
      <w:color w:val="000000"/>
      <w:spacing w:val="0"/>
      <w:w w:val="100"/>
      <w:position w:val="0"/>
      <w:sz w:val="14"/>
      <w:szCs w:val="14"/>
      <w:lang w:val="ru-RU"/>
    </w:rPr>
  </w:style>
  <w:style w:type="character" w:customStyle="1" w:styleId="1020">
    <w:name w:val="Основной текст (10) + Не полужирный2"/>
    <w:aliases w:val="Интервал 2 pt4"/>
    <w:basedOn w:val="100"/>
    <w:uiPriority w:val="99"/>
    <w:rsid w:val="006975A1"/>
    <w:rPr>
      <w:color w:val="000000"/>
      <w:spacing w:val="40"/>
      <w:w w:val="100"/>
      <w:position w:val="0"/>
      <w:lang w:val="ru-RU"/>
    </w:rPr>
  </w:style>
  <w:style w:type="character" w:customStyle="1" w:styleId="262">
    <w:name w:val="Основной текст (26)"/>
    <w:basedOn w:val="260"/>
    <w:uiPriority w:val="99"/>
    <w:rsid w:val="006975A1"/>
    <w:rPr>
      <w:color w:val="000000"/>
      <w:spacing w:val="0"/>
      <w:w w:val="100"/>
      <w:position w:val="0"/>
      <w:lang w:val="ru-RU"/>
    </w:rPr>
  </w:style>
  <w:style w:type="character" w:customStyle="1" w:styleId="266pt">
    <w:name w:val="Основной текст (26) + 6 pt"/>
    <w:aliases w:val="Курсив19"/>
    <w:basedOn w:val="260"/>
    <w:uiPriority w:val="99"/>
    <w:rsid w:val="006975A1"/>
    <w:rPr>
      <w:i/>
      <w:iCs/>
      <w:color w:val="000000"/>
      <w:spacing w:val="0"/>
      <w:w w:val="100"/>
      <w:position w:val="0"/>
      <w:sz w:val="12"/>
      <w:szCs w:val="12"/>
      <w:lang w:val="ru-RU"/>
    </w:rPr>
  </w:style>
  <w:style w:type="character" w:customStyle="1" w:styleId="266pt1">
    <w:name w:val="Основной текст (26) + 6 pt1"/>
    <w:aliases w:val="Курсив18,Малые прописные7"/>
    <w:basedOn w:val="260"/>
    <w:uiPriority w:val="99"/>
    <w:rsid w:val="006975A1"/>
    <w:rPr>
      <w:i/>
      <w:iCs/>
      <w:smallCaps/>
      <w:color w:val="000000"/>
      <w:spacing w:val="0"/>
      <w:w w:val="100"/>
      <w:position w:val="0"/>
      <w:sz w:val="12"/>
      <w:szCs w:val="12"/>
      <w:lang w:val="ru-RU"/>
    </w:rPr>
  </w:style>
  <w:style w:type="character" w:customStyle="1" w:styleId="2610pt">
    <w:name w:val="Основной текст (26) + 10 pt"/>
    <w:aliases w:val="Курсив17"/>
    <w:basedOn w:val="260"/>
    <w:uiPriority w:val="99"/>
    <w:rsid w:val="006975A1"/>
    <w:rPr>
      <w:i/>
      <w:iCs/>
      <w:color w:val="000000"/>
      <w:spacing w:val="0"/>
      <w:w w:val="100"/>
      <w:position w:val="0"/>
      <w:sz w:val="20"/>
      <w:szCs w:val="20"/>
      <w:lang w:val="ru-RU"/>
    </w:rPr>
  </w:style>
  <w:style w:type="character" w:customStyle="1" w:styleId="269">
    <w:name w:val="Основной текст (26) + 9"/>
    <w:aliases w:val="5 pt21"/>
    <w:basedOn w:val="260"/>
    <w:uiPriority w:val="99"/>
    <w:rsid w:val="006975A1"/>
    <w:rPr>
      <w:color w:val="000000"/>
      <w:spacing w:val="0"/>
      <w:w w:val="100"/>
      <w:position w:val="0"/>
      <w:sz w:val="19"/>
      <w:szCs w:val="19"/>
      <w:lang w:val="ru-RU"/>
    </w:rPr>
  </w:style>
  <w:style w:type="character" w:customStyle="1" w:styleId="621">
    <w:name w:val="Основной текст + 62"/>
    <w:aliases w:val="5 pt20,Курсив16,Малые прописные6"/>
    <w:basedOn w:val="BodyTextChar1"/>
    <w:uiPriority w:val="99"/>
    <w:rsid w:val="006975A1"/>
    <w:rPr>
      <w:i/>
      <w:iCs/>
      <w:smallCaps/>
      <w:color w:val="000000"/>
      <w:spacing w:val="0"/>
      <w:w w:val="100"/>
      <w:position w:val="0"/>
      <w:sz w:val="13"/>
      <w:szCs w:val="13"/>
      <w:lang w:val="ru-RU"/>
    </w:rPr>
  </w:style>
  <w:style w:type="character" w:customStyle="1" w:styleId="85">
    <w:name w:val="Основной текст + 85"/>
    <w:aliases w:val="5 pt19"/>
    <w:basedOn w:val="BodyTextChar1"/>
    <w:uiPriority w:val="99"/>
    <w:rsid w:val="006975A1"/>
    <w:rPr>
      <w:color w:val="000000"/>
      <w:spacing w:val="0"/>
      <w:w w:val="100"/>
      <w:position w:val="0"/>
      <w:sz w:val="17"/>
      <w:szCs w:val="17"/>
    </w:rPr>
  </w:style>
  <w:style w:type="character" w:customStyle="1" w:styleId="342">
    <w:name w:val="Основной текст (34)_"/>
    <w:basedOn w:val="DefaultParagraphFont"/>
    <w:link w:val="343"/>
    <w:uiPriority w:val="99"/>
    <w:locked/>
    <w:rsid w:val="006975A1"/>
    <w:rPr>
      <w:rFonts w:ascii="Times New Roman" w:hAnsi="Times New Roman" w:cs="Times New Roman"/>
      <w:sz w:val="17"/>
      <w:szCs w:val="17"/>
      <w:u w:val="none"/>
    </w:rPr>
  </w:style>
  <w:style w:type="character" w:customStyle="1" w:styleId="346">
    <w:name w:val="Основной текст (34) + 6"/>
    <w:aliases w:val="5 pt18,Курсив15,Малые прописные5"/>
    <w:basedOn w:val="342"/>
    <w:uiPriority w:val="99"/>
    <w:rsid w:val="006975A1"/>
    <w:rPr>
      <w:i/>
      <w:iCs/>
      <w:smallCaps/>
      <w:color w:val="000000"/>
      <w:spacing w:val="0"/>
      <w:w w:val="100"/>
      <w:position w:val="0"/>
      <w:sz w:val="13"/>
      <w:szCs w:val="13"/>
      <w:lang w:val="ru-RU"/>
    </w:rPr>
  </w:style>
  <w:style w:type="character" w:customStyle="1" w:styleId="FranklinGothicBook">
    <w:name w:val="Основной текст + Franklin Gothic Book"/>
    <w:aliases w:val="Полужирный3,Курсив14"/>
    <w:basedOn w:val="BodyTextChar1"/>
    <w:uiPriority w:val="99"/>
    <w:rsid w:val="006975A1"/>
    <w:rPr>
      <w:rFonts w:ascii="Franklin Gothic Book" w:eastAsia="Times New Roman" w:hAnsi="Franklin Gothic Book" w:cs="Franklin Gothic Book"/>
      <w:b/>
      <w:bCs/>
      <w:i/>
      <w:iCs/>
      <w:color w:val="000000"/>
      <w:spacing w:val="0"/>
      <w:w w:val="100"/>
      <w:position w:val="0"/>
      <w:lang w:val="ru-RU"/>
    </w:rPr>
  </w:style>
  <w:style w:type="character" w:customStyle="1" w:styleId="14FranklinGothicBook">
    <w:name w:val="Основной текст (14) + Franklin Gothic Book"/>
    <w:aliases w:val="Полужирный2"/>
    <w:basedOn w:val="14"/>
    <w:uiPriority w:val="99"/>
    <w:rsid w:val="006975A1"/>
    <w:rPr>
      <w:rFonts w:ascii="Franklin Gothic Book" w:eastAsia="Times New Roman" w:hAnsi="Franklin Gothic Book" w:cs="Franklin Gothic Book"/>
      <w:b/>
      <w:bCs/>
      <w:color w:val="000000"/>
      <w:spacing w:val="0"/>
      <w:w w:val="100"/>
      <w:position w:val="0"/>
      <w:lang w:val="ru-RU"/>
    </w:rPr>
  </w:style>
  <w:style w:type="character" w:customStyle="1" w:styleId="3461">
    <w:name w:val="Основной текст (34) + 61"/>
    <w:aliases w:val="5 pt17,Курсив13"/>
    <w:basedOn w:val="342"/>
    <w:uiPriority w:val="99"/>
    <w:rsid w:val="006975A1"/>
    <w:rPr>
      <w:i/>
      <w:iCs/>
      <w:color w:val="000000"/>
      <w:spacing w:val="0"/>
      <w:w w:val="100"/>
      <w:position w:val="0"/>
      <w:sz w:val="13"/>
      <w:szCs w:val="13"/>
      <w:lang w:val="ru-RU"/>
    </w:rPr>
  </w:style>
  <w:style w:type="character" w:customStyle="1" w:styleId="1661">
    <w:name w:val="Основной текст (16) + 61"/>
    <w:aliases w:val="5 pt16,Не курсив6,Интервал 0 pt2"/>
    <w:basedOn w:val="16"/>
    <w:uiPriority w:val="99"/>
    <w:rsid w:val="006975A1"/>
    <w:rPr>
      <w:color w:val="000000"/>
      <w:spacing w:val="10"/>
      <w:w w:val="100"/>
      <w:position w:val="0"/>
      <w:sz w:val="13"/>
      <w:szCs w:val="13"/>
      <w:lang w:val="ru-RU"/>
    </w:rPr>
  </w:style>
  <w:style w:type="character" w:customStyle="1" w:styleId="1681">
    <w:name w:val="Основной текст (16) + 81"/>
    <w:aliases w:val="5 pt15"/>
    <w:basedOn w:val="16"/>
    <w:uiPriority w:val="99"/>
    <w:rsid w:val="006975A1"/>
    <w:rPr>
      <w:color w:val="000000"/>
      <w:spacing w:val="0"/>
      <w:w w:val="100"/>
      <w:position w:val="0"/>
      <w:sz w:val="17"/>
      <w:szCs w:val="17"/>
      <w:lang w:val="ru-RU"/>
    </w:rPr>
  </w:style>
  <w:style w:type="character" w:customStyle="1" w:styleId="9pt4">
    <w:name w:val="Основной текст + 9 pt4"/>
    <w:basedOn w:val="BodyTextChar1"/>
    <w:uiPriority w:val="99"/>
    <w:rsid w:val="006975A1"/>
    <w:rPr>
      <w:color w:val="000000"/>
      <w:spacing w:val="0"/>
      <w:w w:val="100"/>
      <w:position w:val="0"/>
      <w:sz w:val="18"/>
      <w:szCs w:val="18"/>
      <w:lang w:val="ru-RU"/>
    </w:rPr>
  </w:style>
  <w:style w:type="character" w:customStyle="1" w:styleId="149pt2">
    <w:name w:val="Основной текст (14) + 9 pt2"/>
    <w:aliases w:val="Не курсив5"/>
    <w:basedOn w:val="14"/>
    <w:uiPriority w:val="99"/>
    <w:rsid w:val="006975A1"/>
    <w:rPr>
      <w:color w:val="000000"/>
      <w:spacing w:val="0"/>
      <w:w w:val="100"/>
      <w:position w:val="0"/>
      <w:sz w:val="18"/>
      <w:szCs w:val="18"/>
      <w:lang w:val="ru-RU"/>
    </w:rPr>
  </w:style>
  <w:style w:type="character" w:customStyle="1" w:styleId="9pt3">
    <w:name w:val="Основной текст + 9 pt3"/>
    <w:aliases w:val="Интервал 2 pt3"/>
    <w:basedOn w:val="BodyTextChar1"/>
    <w:uiPriority w:val="99"/>
    <w:rsid w:val="006975A1"/>
    <w:rPr>
      <w:color w:val="000000"/>
      <w:spacing w:val="50"/>
      <w:w w:val="100"/>
      <w:position w:val="0"/>
      <w:sz w:val="18"/>
      <w:szCs w:val="18"/>
      <w:lang w:val="ru-RU"/>
    </w:rPr>
  </w:style>
  <w:style w:type="character" w:customStyle="1" w:styleId="84">
    <w:name w:val="Основной текст + 84"/>
    <w:aliases w:val="5 pt14,Курсив12,Малые прописные4"/>
    <w:basedOn w:val="BodyTextChar1"/>
    <w:uiPriority w:val="99"/>
    <w:rsid w:val="006975A1"/>
    <w:rPr>
      <w:i/>
      <w:iCs/>
      <w:smallCaps/>
      <w:color w:val="000000"/>
      <w:spacing w:val="0"/>
      <w:w w:val="100"/>
      <w:position w:val="0"/>
      <w:sz w:val="17"/>
      <w:szCs w:val="17"/>
      <w:lang w:val="ru-RU"/>
    </w:rPr>
  </w:style>
  <w:style w:type="character" w:customStyle="1" w:styleId="61a">
    <w:name w:val="Основной текст + 61"/>
    <w:aliases w:val="5 pt13"/>
    <w:basedOn w:val="BodyTextChar1"/>
    <w:uiPriority w:val="99"/>
    <w:rsid w:val="006975A1"/>
    <w:rPr>
      <w:color w:val="000000"/>
      <w:spacing w:val="0"/>
      <w:w w:val="100"/>
      <w:position w:val="0"/>
      <w:sz w:val="13"/>
      <w:szCs w:val="13"/>
    </w:rPr>
  </w:style>
  <w:style w:type="character" w:customStyle="1" w:styleId="1413">
    <w:name w:val="Основной текст (14) + Не курсив1"/>
    <w:basedOn w:val="14"/>
    <w:uiPriority w:val="99"/>
    <w:rsid w:val="006975A1"/>
    <w:rPr>
      <w:color w:val="000000"/>
      <w:spacing w:val="0"/>
      <w:w w:val="100"/>
      <w:position w:val="0"/>
      <w:lang w:val="ru-RU"/>
    </w:rPr>
  </w:style>
  <w:style w:type="character" w:customStyle="1" w:styleId="149pt1">
    <w:name w:val="Основной текст (14) + 9 pt1"/>
    <w:aliases w:val="Не курсив4,Интервал 2 pt2"/>
    <w:basedOn w:val="14"/>
    <w:uiPriority w:val="99"/>
    <w:rsid w:val="006975A1"/>
    <w:rPr>
      <w:color w:val="000000"/>
      <w:spacing w:val="50"/>
      <w:w w:val="100"/>
      <w:position w:val="0"/>
      <w:sz w:val="18"/>
      <w:szCs w:val="18"/>
      <w:lang w:val="ru-RU"/>
    </w:rPr>
  </w:style>
  <w:style w:type="character" w:customStyle="1" w:styleId="721">
    <w:name w:val="Заголовок №7 (2)_"/>
    <w:basedOn w:val="DefaultParagraphFont"/>
    <w:link w:val="722"/>
    <w:uiPriority w:val="99"/>
    <w:locked/>
    <w:rsid w:val="006975A1"/>
    <w:rPr>
      <w:rFonts w:ascii="Times New Roman" w:hAnsi="Times New Roman" w:cs="Times New Roman"/>
      <w:sz w:val="18"/>
      <w:szCs w:val="18"/>
      <w:u w:val="none"/>
    </w:rPr>
  </w:style>
  <w:style w:type="character" w:customStyle="1" w:styleId="7a">
    <w:name w:val="Заголовок №7_"/>
    <w:basedOn w:val="DefaultParagraphFont"/>
    <w:link w:val="7b"/>
    <w:uiPriority w:val="99"/>
    <w:locked/>
    <w:rsid w:val="006975A1"/>
    <w:rPr>
      <w:rFonts w:ascii="Times New Roman" w:hAnsi="Times New Roman" w:cs="Times New Roman"/>
      <w:sz w:val="19"/>
      <w:szCs w:val="19"/>
      <w:u w:val="none"/>
    </w:rPr>
  </w:style>
  <w:style w:type="character" w:customStyle="1" w:styleId="83">
    <w:name w:val="Основной текст + 83"/>
    <w:aliases w:val="5 pt Exact1"/>
    <w:basedOn w:val="BodyTextChar1"/>
    <w:uiPriority w:val="99"/>
    <w:rsid w:val="006975A1"/>
    <w:rPr>
      <w:color w:val="000000"/>
      <w:spacing w:val="3"/>
      <w:w w:val="100"/>
      <w:position w:val="0"/>
      <w:sz w:val="17"/>
      <w:szCs w:val="17"/>
      <w:lang w:val="ru-RU"/>
    </w:rPr>
  </w:style>
  <w:style w:type="character" w:customStyle="1" w:styleId="Exact0">
    <w:name w:val="Подпись к картинке Exact"/>
    <w:basedOn w:val="DefaultParagraphFont"/>
    <w:uiPriority w:val="99"/>
    <w:rsid w:val="006975A1"/>
    <w:rPr>
      <w:rFonts w:ascii="Times New Roman" w:hAnsi="Times New Roman" w:cs="Times New Roman"/>
      <w:spacing w:val="2"/>
      <w:sz w:val="17"/>
      <w:szCs w:val="17"/>
      <w:u w:val="none"/>
    </w:rPr>
  </w:style>
  <w:style w:type="character" w:customStyle="1" w:styleId="0ptExact">
    <w:name w:val="Подпись к картинке + Интервал 0 pt Exact"/>
    <w:basedOn w:val="a8"/>
    <w:uiPriority w:val="99"/>
    <w:rsid w:val="006975A1"/>
    <w:rPr>
      <w:color w:val="000000"/>
      <w:spacing w:val="3"/>
      <w:w w:val="100"/>
      <w:position w:val="0"/>
      <w:sz w:val="17"/>
      <w:szCs w:val="17"/>
      <w:lang w:val="ru-RU"/>
    </w:rPr>
  </w:style>
  <w:style w:type="character" w:customStyle="1" w:styleId="730">
    <w:name w:val="Основной текст + 73"/>
    <w:aliases w:val="5 pt12"/>
    <w:basedOn w:val="BodyTextChar1"/>
    <w:uiPriority w:val="99"/>
    <w:rsid w:val="006975A1"/>
    <w:rPr>
      <w:color w:val="000000"/>
      <w:spacing w:val="0"/>
      <w:w w:val="100"/>
      <w:position w:val="0"/>
      <w:sz w:val="15"/>
      <w:szCs w:val="15"/>
      <w:lang w:val="ru-RU"/>
    </w:rPr>
  </w:style>
  <w:style w:type="character" w:customStyle="1" w:styleId="8pt4">
    <w:name w:val="Основной текст + 8 pt4"/>
    <w:aliases w:val="Курсив11,Малые прописные3"/>
    <w:basedOn w:val="BodyTextChar1"/>
    <w:uiPriority w:val="99"/>
    <w:rsid w:val="006975A1"/>
    <w:rPr>
      <w:i/>
      <w:iCs/>
      <w:smallCaps/>
      <w:color w:val="000000"/>
      <w:spacing w:val="0"/>
      <w:w w:val="100"/>
      <w:position w:val="0"/>
      <w:sz w:val="16"/>
      <w:szCs w:val="16"/>
      <w:lang w:val="ru-RU"/>
    </w:rPr>
  </w:style>
  <w:style w:type="character" w:customStyle="1" w:styleId="2820">
    <w:name w:val="Основной текст (28)2"/>
    <w:basedOn w:val="280"/>
    <w:uiPriority w:val="99"/>
    <w:rsid w:val="006975A1"/>
    <w:rPr>
      <w:color w:val="000000"/>
      <w:spacing w:val="0"/>
      <w:w w:val="100"/>
      <w:position w:val="0"/>
      <w:lang w:val="ru-RU"/>
    </w:rPr>
  </w:style>
  <w:style w:type="character" w:customStyle="1" w:styleId="152">
    <w:name w:val="Основной текст (15)2"/>
    <w:basedOn w:val="15"/>
    <w:uiPriority w:val="99"/>
    <w:rsid w:val="006975A1"/>
    <w:rPr>
      <w:color w:val="000000"/>
      <w:spacing w:val="0"/>
      <w:w w:val="100"/>
      <w:position w:val="0"/>
      <w:lang w:val="ru-RU"/>
    </w:rPr>
  </w:style>
  <w:style w:type="character" w:customStyle="1" w:styleId="3320">
    <w:name w:val="Основной текст (33)2"/>
    <w:basedOn w:val="332"/>
    <w:uiPriority w:val="99"/>
    <w:rsid w:val="006975A1"/>
    <w:rPr>
      <w:color w:val="000000"/>
      <w:spacing w:val="0"/>
      <w:w w:val="100"/>
      <w:position w:val="0"/>
      <w:lang w:val="ru-RU"/>
    </w:rPr>
  </w:style>
  <w:style w:type="character" w:customStyle="1" w:styleId="109pt">
    <w:name w:val="Основной текст (10) + 9 pt"/>
    <w:aliases w:val="Не полужирный3"/>
    <w:basedOn w:val="100"/>
    <w:uiPriority w:val="99"/>
    <w:rsid w:val="006975A1"/>
    <w:rPr>
      <w:color w:val="000000"/>
      <w:spacing w:val="0"/>
      <w:w w:val="100"/>
      <w:position w:val="0"/>
      <w:sz w:val="18"/>
      <w:szCs w:val="18"/>
      <w:lang w:val="ru-RU"/>
    </w:rPr>
  </w:style>
  <w:style w:type="character" w:customStyle="1" w:styleId="351">
    <w:name w:val="Основной текст (35)_"/>
    <w:basedOn w:val="DefaultParagraphFont"/>
    <w:link w:val="352"/>
    <w:uiPriority w:val="99"/>
    <w:locked/>
    <w:rsid w:val="006975A1"/>
    <w:rPr>
      <w:rFonts w:ascii="Georgia" w:eastAsia="Times New Roman" w:hAnsi="Georgia" w:cs="Georgia"/>
      <w:sz w:val="20"/>
      <w:szCs w:val="20"/>
      <w:u w:val="none"/>
    </w:rPr>
  </w:style>
  <w:style w:type="character" w:customStyle="1" w:styleId="35CenturyGothic">
    <w:name w:val="Основной текст (35) + Century Gothic"/>
    <w:aliases w:val="9 pt2"/>
    <w:basedOn w:val="351"/>
    <w:uiPriority w:val="99"/>
    <w:rsid w:val="006975A1"/>
    <w:rPr>
      <w:rFonts w:ascii="Century Gothic" w:hAnsi="Century Gothic" w:cs="Century Gothic"/>
      <w:color w:val="000000"/>
      <w:spacing w:val="0"/>
      <w:w w:val="100"/>
      <w:position w:val="0"/>
      <w:sz w:val="18"/>
      <w:szCs w:val="18"/>
    </w:rPr>
  </w:style>
  <w:style w:type="character" w:customStyle="1" w:styleId="355pt">
    <w:name w:val="Основной текст (35) + 5 pt"/>
    <w:basedOn w:val="351"/>
    <w:uiPriority w:val="99"/>
    <w:rsid w:val="006975A1"/>
    <w:rPr>
      <w:color w:val="000000"/>
      <w:spacing w:val="0"/>
      <w:w w:val="100"/>
      <w:position w:val="0"/>
      <w:sz w:val="10"/>
      <w:szCs w:val="10"/>
      <w:lang w:val="ru-RU"/>
    </w:rPr>
  </w:style>
  <w:style w:type="character" w:customStyle="1" w:styleId="714">
    <w:name w:val="Колонтитул + 71"/>
    <w:aliases w:val="5 pt11,Не полужирный2"/>
    <w:basedOn w:val="a4"/>
    <w:uiPriority w:val="99"/>
    <w:rsid w:val="006975A1"/>
    <w:rPr>
      <w:color w:val="000000"/>
      <w:w w:val="100"/>
      <w:position w:val="0"/>
      <w:sz w:val="15"/>
      <w:szCs w:val="15"/>
      <w:lang w:val="ru-RU"/>
    </w:rPr>
  </w:style>
  <w:style w:type="character" w:customStyle="1" w:styleId="360">
    <w:name w:val="Заголовок №3 (6)_"/>
    <w:basedOn w:val="DefaultParagraphFont"/>
    <w:link w:val="361"/>
    <w:uiPriority w:val="99"/>
    <w:locked/>
    <w:rsid w:val="006975A1"/>
    <w:rPr>
      <w:rFonts w:ascii="Verdana" w:eastAsia="Times New Roman" w:hAnsi="Verdana" w:cs="Verdana"/>
      <w:sz w:val="15"/>
      <w:szCs w:val="15"/>
      <w:u w:val="none"/>
    </w:rPr>
  </w:style>
  <w:style w:type="character" w:customStyle="1" w:styleId="36TimesNewRoman">
    <w:name w:val="Заголовок №3 (6) + Times New Roman"/>
    <w:aliases w:val="9 pt1"/>
    <w:basedOn w:val="360"/>
    <w:uiPriority w:val="99"/>
    <w:rsid w:val="006975A1"/>
    <w:rPr>
      <w:rFonts w:ascii="Times New Roman" w:hAnsi="Times New Roman" w:cs="Times New Roman"/>
      <w:color w:val="000000"/>
      <w:spacing w:val="0"/>
      <w:w w:val="100"/>
      <w:position w:val="0"/>
      <w:sz w:val="18"/>
      <w:szCs w:val="18"/>
    </w:rPr>
  </w:style>
  <w:style w:type="character" w:customStyle="1" w:styleId="1010">
    <w:name w:val="Основной текст (10) + Не полужирный1"/>
    <w:aliases w:val="Интервал 2 pt1"/>
    <w:basedOn w:val="100"/>
    <w:uiPriority w:val="99"/>
    <w:rsid w:val="006975A1"/>
    <w:rPr>
      <w:color w:val="000000"/>
      <w:spacing w:val="40"/>
      <w:w w:val="100"/>
      <w:position w:val="0"/>
      <w:lang w:val="ru-RU"/>
    </w:rPr>
  </w:style>
  <w:style w:type="character" w:customStyle="1" w:styleId="8pt3">
    <w:name w:val="Основной текст + 8 pt3"/>
    <w:aliases w:val="Курсив10"/>
    <w:basedOn w:val="BodyTextChar1"/>
    <w:uiPriority w:val="99"/>
    <w:rsid w:val="006975A1"/>
    <w:rPr>
      <w:i/>
      <w:iCs/>
      <w:color w:val="000000"/>
      <w:spacing w:val="0"/>
      <w:w w:val="100"/>
      <w:position w:val="0"/>
      <w:sz w:val="16"/>
      <w:szCs w:val="16"/>
      <w:lang w:val="ru-RU"/>
    </w:rPr>
  </w:style>
  <w:style w:type="character" w:customStyle="1" w:styleId="3220">
    <w:name w:val="Основной текст (32)2"/>
    <w:basedOn w:val="322"/>
    <w:uiPriority w:val="99"/>
    <w:rsid w:val="006975A1"/>
    <w:rPr>
      <w:color w:val="000000"/>
      <w:spacing w:val="0"/>
      <w:w w:val="100"/>
      <w:position w:val="0"/>
      <w:lang w:val="ru-RU"/>
    </w:rPr>
  </w:style>
  <w:style w:type="character" w:customStyle="1" w:styleId="9pt2">
    <w:name w:val="Основной текст + 9 pt2"/>
    <w:basedOn w:val="BodyTextChar1"/>
    <w:uiPriority w:val="99"/>
    <w:rsid w:val="006975A1"/>
    <w:rPr>
      <w:color w:val="000000"/>
      <w:spacing w:val="0"/>
      <w:w w:val="100"/>
      <w:position w:val="0"/>
      <w:sz w:val="18"/>
      <w:szCs w:val="18"/>
      <w:u w:val="single"/>
      <w:lang w:val="ru-RU"/>
    </w:rPr>
  </w:style>
  <w:style w:type="character" w:customStyle="1" w:styleId="118pt1">
    <w:name w:val="Основной текст (11) + 8 pt1"/>
    <w:aliases w:val="Не полужирный1,Курсив9"/>
    <w:basedOn w:val="110"/>
    <w:uiPriority w:val="99"/>
    <w:rsid w:val="006975A1"/>
    <w:rPr>
      <w:i/>
      <w:iCs/>
      <w:color w:val="000000"/>
      <w:spacing w:val="0"/>
      <w:w w:val="100"/>
      <w:position w:val="0"/>
      <w:sz w:val="16"/>
      <w:szCs w:val="16"/>
      <w:lang w:val="ru-RU"/>
    </w:rPr>
  </w:style>
  <w:style w:type="character" w:customStyle="1" w:styleId="0pt1">
    <w:name w:val="Основной текст + Интервал 0 pt1"/>
    <w:basedOn w:val="BodyTextChar1"/>
    <w:uiPriority w:val="99"/>
    <w:rsid w:val="006975A1"/>
    <w:rPr>
      <w:color w:val="000000"/>
      <w:spacing w:val="10"/>
      <w:w w:val="100"/>
      <w:position w:val="0"/>
      <w:lang w:val="ru-RU"/>
    </w:rPr>
  </w:style>
  <w:style w:type="character" w:customStyle="1" w:styleId="82">
    <w:name w:val="Основной текст + 82"/>
    <w:aliases w:val="5 pt10,Полужирный1"/>
    <w:basedOn w:val="BodyTextChar1"/>
    <w:uiPriority w:val="99"/>
    <w:rsid w:val="006975A1"/>
    <w:rPr>
      <w:b/>
      <w:bCs/>
      <w:color w:val="000000"/>
      <w:spacing w:val="0"/>
      <w:w w:val="100"/>
      <w:position w:val="0"/>
      <w:sz w:val="17"/>
      <w:szCs w:val="17"/>
      <w:lang w:val="ru-RU"/>
    </w:rPr>
  </w:style>
  <w:style w:type="character" w:customStyle="1" w:styleId="7pt2">
    <w:name w:val="Основной текст + 7 pt2"/>
    <w:aliases w:val="Курсив8,Интервал 0 pt1"/>
    <w:basedOn w:val="BodyTextChar1"/>
    <w:uiPriority w:val="99"/>
    <w:rsid w:val="006975A1"/>
    <w:rPr>
      <w:i/>
      <w:iCs/>
      <w:color w:val="000000"/>
      <w:spacing w:val="10"/>
      <w:w w:val="100"/>
      <w:position w:val="0"/>
      <w:sz w:val="14"/>
      <w:szCs w:val="14"/>
      <w:lang w:val="ru-RU"/>
    </w:rPr>
  </w:style>
  <w:style w:type="character" w:customStyle="1" w:styleId="Georgia1">
    <w:name w:val="Основной текст + Georgia1"/>
    <w:aliases w:val="61,5 pt9,Курсив7,Малые прописные2"/>
    <w:basedOn w:val="BodyTextChar1"/>
    <w:uiPriority w:val="99"/>
    <w:rsid w:val="006975A1"/>
    <w:rPr>
      <w:rFonts w:ascii="Georgia" w:eastAsia="Times New Roman" w:hAnsi="Georgia" w:cs="Georgia"/>
      <w:i/>
      <w:iCs/>
      <w:smallCaps/>
      <w:color w:val="000000"/>
      <w:spacing w:val="0"/>
      <w:w w:val="100"/>
      <w:position w:val="0"/>
      <w:sz w:val="13"/>
      <w:szCs w:val="13"/>
      <w:lang w:val="ru-RU"/>
    </w:rPr>
  </w:style>
  <w:style w:type="character" w:customStyle="1" w:styleId="7pt1a">
    <w:name w:val="Основной текст + 7 pt1"/>
    <w:aliases w:val="Курсив6,Малые прописные1"/>
    <w:basedOn w:val="BodyTextChar1"/>
    <w:uiPriority w:val="99"/>
    <w:rsid w:val="006975A1"/>
    <w:rPr>
      <w:i/>
      <w:iCs/>
      <w:smallCaps/>
      <w:color w:val="000000"/>
      <w:spacing w:val="0"/>
      <w:w w:val="100"/>
      <w:position w:val="0"/>
      <w:sz w:val="14"/>
      <w:szCs w:val="14"/>
      <w:lang w:val="ru-RU"/>
    </w:rPr>
  </w:style>
  <w:style w:type="character" w:customStyle="1" w:styleId="362">
    <w:name w:val="Основной текст (36)_"/>
    <w:basedOn w:val="DefaultParagraphFont"/>
    <w:link w:val="363"/>
    <w:uiPriority w:val="99"/>
    <w:locked/>
    <w:rsid w:val="006975A1"/>
    <w:rPr>
      <w:rFonts w:ascii="Times New Roman" w:hAnsi="Times New Roman" w:cs="Times New Roman"/>
      <w:i/>
      <w:iCs/>
      <w:sz w:val="16"/>
      <w:szCs w:val="16"/>
      <w:u w:val="none"/>
    </w:rPr>
  </w:style>
  <w:style w:type="character" w:customStyle="1" w:styleId="187">
    <w:name w:val="Основной текст (18) + 7"/>
    <w:aliases w:val="5 pt8"/>
    <w:basedOn w:val="18"/>
    <w:uiPriority w:val="99"/>
    <w:rsid w:val="006975A1"/>
    <w:rPr>
      <w:color w:val="000000"/>
      <w:spacing w:val="0"/>
      <w:w w:val="100"/>
      <w:position w:val="0"/>
      <w:sz w:val="15"/>
      <w:szCs w:val="15"/>
      <w:lang w:val="ru-RU"/>
    </w:rPr>
  </w:style>
  <w:style w:type="character" w:customStyle="1" w:styleId="10pt1">
    <w:name w:val="Основной текст + 10 pt1"/>
    <w:aliases w:val="Курсив5,Интервал 1 pt1"/>
    <w:basedOn w:val="BodyTextChar1"/>
    <w:uiPriority w:val="99"/>
    <w:rsid w:val="006975A1"/>
    <w:rPr>
      <w:i/>
      <w:iCs/>
      <w:color w:val="000000"/>
      <w:spacing w:val="20"/>
      <w:w w:val="100"/>
      <w:position w:val="0"/>
      <w:sz w:val="20"/>
      <w:szCs w:val="20"/>
      <w:lang w:val="ru-RU"/>
    </w:rPr>
  </w:style>
  <w:style w:type="character" w:customStyle="1" w:styleId="60pt">
    <w:name w:val="Подпись к таблице (6) + Интервал 0 pt"/>
    <w:basedOn w:val="62"/>
    <w:uiPriority w:val="99"/>
    <w:rsid w:val="006975A1"/>
    <w:rPr>
      <w:color w:val="000000"/>
      <w:spacing w:val="0"/>
      <w:w w:val="100"/>
      <w:position w:val="0"/>
      <w:lang w:val="ru-RU"/>
    </w:rPr>
  </w:style>
  <w:style w:type="character" w:customStyle="1" w:styleId="8pt2">
    <w:name w:val="Основной текст + 8 pt2"/>
    <w:aliases w:val="Курсив4"/>
    <w:basedOn w:val="BodyTextChar1"/>
    <w:uiPriority w:val="99"/>
    <w:rsid w:val="006975A1"/>
    <w:rPr>
      <w:i/>
      <w:iCs/>
      <w:color w:val="000000"/>
      <w:spacing w:val="0"/>
      <w:w w:val="100"/>
      <w:position w:val="0"/>
      <w:sz w:val="16"/>
      <w:szCs w:val="16"/>
      <w:lang w:val="ru-RU"/>
    </w:rPr>
  </w:style>
  <w:style w:type="character" w:customStyle="1" w:styleId="4pt">
    <w:name w:val="Основной текст + 4 pt"/>
    <w:aliases w:val="Курсив3"/>
    <w:basedOn w:val="BodyTextChar1"/>
    <w:uiPriority w:val="99"/>
    <w:rsid w:val="006975A1"/>
    <w:rPr>
      <w:i/>
      <w:iCs/>
      <w:color w:val="000000"/>
      <w:spacing w:val="0"/>
      <w:w w:val="100"/>
      <w:position w:val="0"/>
      <w:sz w:val="8"/>
      <w:szCs w:val="8"/>
    </w:rPr>
  </w:style>
  <w:style w:type="character" w:customStyle="1" w:styleId="723">
    <w:name w:val="Основной текст + 72"/>
    <w:aliases w:val="5 pt7"/>
    <w:basedOn w:val="BodyTextChar1"/>
    <w:uiPriority w:val="99"/>
    <w:rsid w:val="006975A1"/>
    <w:rPr>
      <w:color w:val="000000"/>
      <w:spacing w:val="0"/>
      <w:w w:val="100"/>
      <w:position w:val="0"/>
      <w:sz w:val="15"/>
      <w:szCs w:val="15"/>
      <w:lang w:val="ru-RU"/>
    </w:rPr>
  </w:style>
  <w:style w:type="character" w:customStyle="1" w:styleId="715">
    <w:name w:val="Основной текст + 71"/>
    <w:aliases w:val="5 pt6,Интервал 3 pt1"/>
    <w:basedOn w:val="BodyTextChar1"/>
    <w:uiPriority w:val="99"/>
    <w:rsid w:val="006975A1"/>
    <w:rPr>
      <w:color w:val="000000"/>
      <w:spacing w:val="60"/>
      <w:w w:val="100"/>
      <w:position w:val="0"/>
      <w:sz w:val="15"/>
      <w:szCs w:val="15"/>
      <w:lang w:val="ru-RU"/>
    </w:rPr>
  </w:style>
  <w:style w:type="character" w:customStyle="1" w:styleId="Verdana2">
    <w:name w:val="Основной текст + Verdana2"/>
    <w:aliases w:val="71,5 pt5,Курсив2"/>
    <w:basedOn w:val="BodyTextChar1"/>
    <w:uiPriority w:val="99"/>
    <w:rsid w:val="006975A1"/>
    <w:rPr>
      <w:rFonts w:ascii="Verdana" w:eastAsia="Times New Roman" w:hAnsi="Verdana" w:cs="Verdana"/>
      <w:i/>
      <w:iCs/>
      <w:color w:val="000000"/>
      <w:spacing w:val="0"/>
      <w:w w:val="100"/>
      <w:position w:val="0"/>
      <w:sz w:val="15"/>
      <w:szCs w:val="15"/>
      <w:lang w:val="ru-RU"/>
    </w:rPr>
  </w:style>
  <w:style w:type="character" w:customStyle="1" w:styleId="9pt1">
    <w:name w:val="Основной текст + 9 pt1"/>
    <w:basedOn w:val="BodyTextChar1"/>
    <w:uiPriority w:val="99"/>
    <w:rsid w:val="006975A1"/>
    <w:rPr>
      <w:color w:val="000000"/>
      <w:spacing w:val="0"/>
      <w:w w:val="100"/>
      <w:position w:val="0"/>
      <w:sz w:val="18"/>
      <w:szCs w:val="18"/>
      <w:lang w:val="ru-RU"/>
    </w:rPr>
  </w:style>
  <w:style w:type="character" w:customStyle="1" w:styleId="819">
    <w:name w:val="Основной текст + 81"/>
    <w:aliases w:val="5 pt4"/>
    <w:basedOn w:val="BodyTextChar1"/>
    <w:uiPriority w:val="99"/>
    <w:rsid w:val="006975A1"/>
    <w:rPr>
      <w:color w:val="000000"/>
      <w:spacing w:val="0"/>
      <w:w w:val="100"/>
      <w:position w:val="0"/>
      <w:sz w:val="17"/>
      <w:szCs w:val="17"/>
      <w:lang w:val="ru-RU"/>
    </w:rPr>
  </w:style>
  <w:style w:type="character" w:customStyle="1" w:styleId="Verdana1">
    <w:name w:val="Основной текст + Verdana1"/>
    <w:aliases w:val="Курсив1,Интервал -1 pt1"/>
    <w:basedOn w:val="BodyTextChar1"/>
    <w:uiPriority w:val="99"/>
    <w:rsid w:val="006975A1"/>
    <w:rPr>
      <w:rFonts w:ascii="Verdana" w:eastAsia="Times New Roman" w:hAnsi="Verdana" w:cs="Verdana"/>
      <w:i/>
      <w:iCs/>
      <w:color w:val="000000"/>
      <w:spacing w:val="-20"/>
      <w:w w:val="100"/>
      <w:position w:val="0"/>
      <w:lang w:val="ru-RU"/>
    </w:rPr>
  </w:style>
  <w:style w:type="character" w:customStyle="1" w:styleId="8pt1">
    <w:name w:val="Основной текст + 8 pt1"/>
    <w:basedOn w:val="BodyTextChar1"/>
    <w:uiPriority w:val="99"/>
    <w:rsid w:val="006975A1"/>
    <w:rPr>
      <w:color w:val="000000"/>
      <w:spacing w:val="0"/>
      <w:w w:val="100"/>
      <w:position w:val="0"/>
      <w:sz w:val="16"/>
      <w:szCs w:val="16"/>
      <w:lang w:val="ru-RU"/>
    </w:rPr>
  </w:style>
  <w:style w:type="character" w:customStyle="1" w:styleId="TOC3Char">
    <w:name w:val="TOC 3 Char"/>
    <w:basedOn w:val="DefaultParagraphFont"/>
    <w:link w:val="TOC3"/>
    <w:uiPriority w:val="99"/>
    <w:locked/>
    <w:rsid w:val="006975A1"/>
    <w:rPr>
      <w:rFonts w:ascii="Times New Roman" w:hAnsi="Times New Roman" w:cs="Times New Roman"/>
      <w:sz w:val="15"/>
      <w:szCs w:val="15"/>
      <w:u w:val="none"/>
    </w:rPr>
  </w:style>
  <w:style w:type="character" w:customStyle="1" w:styleId="2c">
    <w:name w:val="Оглавление (2)_"/>
    <w:basedOn w:val="DefaultParagraphFont"/>
    <w:link w:val="214"/>
    <w:uiPriority w:val="99"/>
    <w:locked/>
    <w:rsid w:val="006975A1"/>
    <w:rPr>
      <w:rFonts w:ascii="Times New Roman" w:hAnsi="Times New Roman" w:cs="Times New Roman"/>
      <w:i/>
      <w:iCs/>
      <w:sz w:val="16"/>
      <w:szCs w:val="16"/>
      <w:u w:val="none"/>
    </w:rPr>
  </w:style>
  <w:style w:type="character" w:customStyle="1" w:styleId="2d">
    <w:name w:val="Оглавление (2)"/>
    <w:basedOn w:val="2c"/>
    <w:uiPriority w:val="99"/>
    <w:rsid w:val="006975A1"/>
    <w:rPr>
      <w:color w:val="000000"/>
      <w:spacing w:val="0"/>
      <w:w w:val="100"/>
      <w:position w:val="0"/>
      <w:lang w:val="ru-RU"/>
    </w:rPr>
  </w:style>
  <w:style w:type="character" w:customStyle="1" w:styleId="274">
    <w:name w:val="Оглавление (2) + 7"/>
    <w:aliases w:val="5 pt3,Не курсив3"/>
    <w:basedOn w:val="2c"/>
    <w:uiPriority w:val="99"/>
    <w:rsid w:val="006975A1"/>
    <w:rPr>
      <w:color w:val="000000"/>
      <w:spacing w:val="0"/>
      <w:w w:val="100"/>
      <w:position w:val="0"/>
      <w:sz w:val="15"/>
      <w:szCs w:val="15"/>
      <w:lang w:val="ru-RU"/>
    </w:rPr>
  </w:style>
  <w:style w:type="character" w:customStyle="1" w:styleId="2710">
    <w:name w:val="Оглавление (2) + 71"/>
    <w:aliases w:val="5 pt2,Не курсив2"/>
    <w:basedOn w:val="2c"/>
    <w:uiPriority w:val="99"/>
    <w:rsid w:val="006975A1"/>
    <w:rPr>
      <w:color w:val="000000"/>
      <w:spacing w:val="0"/>
      <w:w w:val="100"/>
      <w:position w:val="0"/>
      <w:sz w:val="15"/>
      <w:szCs w:val="15"/>
    </w:rPr>
  </w:style>
  <w:style w:type="character" w:customStyle="1" w:styleId="3pt0">
    <w:name w:val="Оглавление + Интервал 3 pt"/>
    <w:basedOn w:val="TOC3Char"/>
    <w:uiPriority w:val="99"/>
    <w:rsid w:val="006975A1"/>
    <w:rPr>
      <w:color w:val="000000"/>
      <w:spacing w:val="60"/>
      <w:w w:val="100"/>
      <w:position w:val="0"/>
      <w:lang w:val="ru-RU"/>
    </w:rPr>
  </w:style>
  <w:style w:type="character" w:customStyle="1" w:styleId="6a">
    <w:name w:val="Заголовок №6_"/>
    <w:basedOn w:val="DefaultParagraphFont"/>
    <w:link w:val="6b"/>
    <w:uiPriority w:val="99"/>
    <w:locked/>
    <w:rsid w:val="006975A1"/>
    <w:rPr>
      <w:rFonts w:ascii="Times New Roman" w:hAnsi="Times New Roman" w:cs="Times New Roman"/>
      <w:sz w:val="18"/>
      <w:szCs w:val="18"/>
      <w:u w:val="none"/>
    </w:rPr>
  </w:style>
  <w:style w:type="character" w:customStyle="1" w:styleId="367">
    <w:name w:val="Основной текст (36) + 7"/>
    <w:aliases w:val="5 pt1,Не курсив1"/>
    <w:basedOn w:val="362"/>
    <w:uiPriority w:val="99"/>
    <w:rsid w:val="006975A1"/>
    <w:rPr>
      <w:color w:val="000000"/>
      <w:spacing w:val="0"/>
      <w:w w:val="100"/>
      <w:position w:val="0"/>
      <w:sz w:val="15"/>
      <w:szCs w:val="15"/>
      <w:lang w:val="ru-RU"/>
    </w:rPr>
  </w:style>
  <w:style w:type="paragraph" w:customStyle="1" w:styleId="20">
    <w:name w:val="Сноска (2)"/>
    <w:basedOn w:val="Normal"/>
    <w:link w:val="2"/>
    <w:uiPriority w:val="99"/>
    <w:rsid w:val="006975A1"/>
    <w:pPr>
      <w:shd w:val="clear" w:color="auto" w:fill="FFFFFF"/>
      <w:spacing w:line="240" w:lineRule="atLeast"/>
    </w:pPr>
    <w:rPr>
      <w:rFonts w:ascii="Times New Roman" w:eastAsia="Times New Roman" w:hAnsi="Times New Roman" w:cs="Times New Roman"/>
      <w:b/>
      <w:bCs/>
      <w:sz w:val="13"/>
      <w:szCs w:val="13"/>
    </w:rPr>
  </w:style>
  <w:style w:type="paragraph" w:customStyle="1" w:styleId="a0">
    <w:name w:val="Сноска"/>
    <w:basedOn w:val="Normal"/>
    <w:link w:val="a"/>
    <w:uiPriority w:val="99"/>
    <w:rsid w:val="006975A1"/>
    <w:pPr>
      <w:shd w:val="clear" w:color="auto" w:fill="FFFFFF"/>
      <w:spacing w:line="234" w:lineRule="exact"/>
      <w:ind w:firstLine="240"/>
      <w:jc w:val="both"/>
    </w:pPr>
    <w:rPr>
      <w:rFonts w:ascii="Times New Roman" w:eastAsia="Times New Roman" w:hAnsi="Times New Roman" w:cs="Times New Roman"/>
      <w:sz w:val="19"/>
      <w:szCs w:val="19"/>
    </w:rPr>
  </w:style>
  <w:style w:type="paragraph" w:customStyle="1" w:styleId="30">
    <w:name w:val="Сноска (3)"/>
    <w:basedOn w:val="Normal"/>
    <w:link w:val="3"/>
    <w:uiPriority w:val="99"/>
    <w:rsid w:val="006975A1"/>
    <w:pPr>
      <w:shd w:val="clear" w:color="auto" w:fill="FFFFFF"/>
      <w:spacing w:line="192" w:lineRule="exact"/>
    </w:pPr>
    <w:rPr>
      <w:rFonts w:ascii="Times New Roman" w:eastAsia="Times New Roman" w:hAnsi="Times New Roman" w:cs="Times New Roman"/>
      <w:sz w:val="15"/>
      <w:szCs w:val="15"/>
    </w:rPr>
  </w:style>
  <w:style w:type="paragraph" w:customStyle="1" w:styleId="9">
    <w:name w:val="Основной текст (9)"/>
    <w:basedOn w:val="Normal"/>
    <w:link w:val="9Exact"/>
    <w:uiPriority w:val="99"/>
    <w:rsid w:val="006975A1"/>
    <w:pPr>
      <w:shd w:val="clear" w:color="auto" w:fill="FFFFFF"/>
      <w:spacing w:after="120" w:line="240" w:lineRule="atLeast"/>
      <w:jc w:val="center"/>
    </w:pPr>
    <w:rPr>
      <w:rFonts w:ascii="Times New Roman" w:eastAsia="Times New Roman" w:hAnsi="Times New Roman" w:cs="Times New Roman"/>
      <w:spacing w:val="11"/>
    </w:rPr>
  </w:style>
  <w:style w:type="paragraph" w:customStyle="1" w:styleId="210">
    <w:name w:val="Основной текст (2)1"/>
    <w:basedOn w:val="Normal"/>
    <w:link w:val="22"/>
    <w:uiPriority w:val="99"/>
    <w:rsid w:val="006975A1"/>
    <w:pPr>
      <w:shd w:val="clear" w:color="auto" w:fill="FFFFFF"/>
      <w:spacing w:after="900" w:line="630" w:lineRule="exact"/>
    </w:pPr>
    <w:rPr>
      <w:rFonts w:ascii="Verdana" w:hAnsi="Verdana" w:cs="Verdana"/>
      <w:sz w:val="49"/>
      <w:szCs w:val="49"/>
    </w:rPr>
  </w:style>
  <w:style w:type="paragraph" w:customStyle="1" w:styleId="310">
    <w:name w:val="Основной текст (3)1"/>
    <w:basedOn w:val="Normal"/>
    <w:link w:val="31"/>
    <w:uiPriority w:val="99"/>
    <w:rsid w:val="006975A1"/>
    <w:pPr>
      <w:shd w:val="clear" w:color="auto" w:fill="FFFFFF"/>
      <w:spacing w:before="900" w:after="240" w:line="240" w:lineRule="atLeast"/>
    </w:pPr>
    <w:rPr>
      <w:rFonts w:ascii="Verdana" w:hAnsi="Verdana" w:cs="Verdana"/>
      <w:spacing w:val="-100"/>
      <w:sz w:val="94"/>
      <w:szCs w:val="94"/>
    </w:rPr>
  </w:style>
  <w:style w:type="paragraph" w:customStyle="1" w:styleId="41">
    <w:name w:val="Основной текст (4)1"/>
    <w:basedOn w:val="Normal"/>
    <w:link w:val="4"/>
    <w:uiPriority w:val="99"/>
    <w:rsid w:val="006975A1"/>
    <w:pPr>
      <w:shd w:val="clear" w:color="auto" w:fill="FFFFFF"/>
      <w:spacing w:before="240" w:after="420" w:line="240" w:lineRule="atLeast"/>
    </w:pPr>
    <w:rPr>
      <w:rFonts w:ascii="Verdana" w:hAnsi="Verdana" w:cs="Verdana"/>
      <w:spacing w:val="-90"/>
      <w:sz w:val="154"/>
      <w:szCs w:val="154"/>
    </w:rPr>
  </w:style>
  <w:style w:type="paragraph" w:customStyle="1" w:styleId="11">
    <w:name w:val="Заголовок №11"/>
    <w:basedOn w:val="Normal"/>
    <w:link w:val="1"/>
    <w:uiPriority w:val="99"/>
    <w:rsid w:val="006975A1"/>
    <w:pPr>
      <w:shd w:val="clear" w:color="auto" w:fill="FFFFFF"/>
      <w:spacing w:before="420" w:line="240" w:lineRule="atLeast"/>
      <w:outlineLvl w:val="0"/>
    </w:pPr>
    <w:rPr>
      <w:rFonts w:ascii="Corbel" w:hAnsi="Corbel" w:cs="Corbel"/>
      <w:spacing w:val="-190"/>
      <w:sz w:val="255"/>
      <w:szCs w:val="255"/>
    </w:rPr>
  </w:style>
  <w:style w:type="paragraph" w:customStyle="1" w:styleId="50">
    <w:name w:val="Основной текст (5)"/>
    <w:basedOn w:val="Normal"/>
    <w:link w:val="5"/>
    <w:uiPriority w:val="99"/>
    <w:rsid w:val="006975A1"/>
    <w:pPr>
      <w:shd w:val="clear" w:color="auto" w:fill="FFFFFF"/>
      <w:spacing w:after="600" w:line="414" w:lineRule="exact"/>
    </w:pPr>
    <w:rPr>
      <w:rFonts w:ascii="Verdana" w:hAnsi="Verdana" w:cs="Verdana"/>
      <w:spacing w:val="10"/>
      <w:sz w:val="31"/>
      <w:szCs w:val="31"/>
    </w:rPr>
  </w:style>
  <w:style w:type="paragraph" w:customStyle="1" w:styleId="60">
    <w:name w:val="Основной текст (6)"/>
    <w:basedOn w:val="Normal"/>
    <w:link w:val="6"/>
    <w:uiPriority w:val="99"/>
    <w:rsid w:val="006975A1"/>
    <w:pPr>
      <w:shd w:val="clear" w:color="auto" w:fill="FFFFFF"/>
      <w:spacing w:before="600" w:after="180" w:line="240" w:lineRule="atLeast"/>
    </w:pPr>
    <w:rPr>
      <w:rFonts w:ascii="Times New Roman" w:eastAsia="Times New Roman" w:hAnsi="Times New Roman" w:cs="Times New Roman"/>
      <w:spacing w:val="30"/>
      <w:sz w:val="63"/>
      <w:szCs w:val="63"/>
    </w:rPr>
  </w:style>
  <w:style w:type="paragraph" w:customStyle="1" w:styleId="70">
    <w:name w:val="Основной текст (7)"/>
    <w:basedOn w:val="Normal"/>
    <w:link w:val="7"/>
    <w:uiPriority w:val="99"/>
    <w:rsid w:val="006975A1"/>
    <w:pPr>
      <w:shd w:val="clear" w:color="auto" w:fill="FFFFFF"/>
      <w:spacing w:before="180" w:after="300" w:line="240" w:lineRule="atLeast"/>
    </w:pPr>
    <w:rPr>
      <w:rFonts w:ascii="Verdana" w:hAnsi="Verdana" w:cs="Verdana"/>
      <w:spacing w:val="-20"/>
      <w:sz w:val="112"/>
      <w:szCs w:val="112"/>
    </w:rPr>
  </w:style>
  <w:style w:type="paragraph" w:customStyle="1" w:styleId="26">
    <w:name w:val="Заголовок №2"/>
    <w:basedOn w:val="Normal"/>
    <w:link w:val="24"/>
    <w:uiPriority w:val="99"/>
    <w:rsid w:val="006975A1"/>
    <w:pPr>
      <w:shd w:val="clear" w:color="auto" w:fill="FFFFFF"/>
      <w:spacing w:before="300" w:after="960" w:line="240" w:lineRule="atLeast"/>
      <w:outlineLvl w:val="1"/>
    </w:pPr>
    <w:rPr>
      <w:rFonts w:ascii="Verdana" w:hAnsi="Verdana" w:cs="Verdana"/>
      <w:spacing w:val="-70"/>
      <w:sz w:val="138"/>
      <w:szCs w:val="138"/>
    </w:rPr>
  </w:style>
  <w:style w:type="paragraph" w:customStyle="1" w:styleId="80">
    <w:name w:val="Основной текст (8)"/>
    <w:basedOn w:val="Normal"/>
    <w:link w:val="8"/>
    <w:uiPriority w:val="99"/>
    <w:rsid w:val="006975A1"/>
    <w:pPr>
      <w:shd w:val="clear" w:color="auto" w:fill="FFFFFF"/>
      <w:spacing w:before="960" w:after="960" w:line="240" w:lineRule="atLeast"/>
    </w:pPr>
    <w:rPr>
      <w:rFonts w:ascii="Trebuchet MS" w:hAnsi="Trebuchet MS" w:cs="Trebuchet MS"/>
      <w:spacing w:val="-10"/>
      <w:sz w:val="25"/>
      <w:szCs w:val="25"/>
    </w:rPr>
  </w:style>
  <w:style w:type="paragraph" w:customStyle="1" w:styleId="101">
    <w:name w:val="Основной текст (10)"/>
    <w:basedOn w:val="Normal"/>
    <w:link w:val="100"/>
    <w:uiPriority w:val="99"/>
    <w:rsid w:val="006975A1"/>
    <w:pPr>
      <w:shd w:val="clear" w:color="auto" w:fill="FFFFFF"/>
      <w:spacing w:after="540" w:line="240" w:lineRule="exact"/>
    </w:pPr>
    <w:rPr>
      <w:rFonts w:ascii="Times New Roman" w:eastAsia="Times New Roman" w:hAnsi="Times New Roman" w:cs="Times New Roman"/>
      <w:b/>
      <w:bCs/>
      <w:sz w:val="19"/>
      <w:szCs w:val="19"/>
    </w:rPr>
  </w:style>
  <w:style w:type="paragraph" w:customStyle="1" w:styleId="111">
    <w:name w:val="Основной текст (11)"/>
    <w:basedOn w:val="Normal"/>
    <w:link w:val="110"/>
    <w:uiPriority w:val="99"/>
    <w:rsid w:val="006975A1"/>
    <w:pPr>
      <w:shd w:val="clear" w:color="auto" w:fill="FFFFFF"/>
      <w:spacing w:after="240" w:line="240" w:lineRule="atLeast"/>
    </w:pPr>
    <w:rPr>
      <w:rFonts w:ascii="Times New Roman" w:eastAsia="Times New Roman" w:hAnsi="Times New Roman" w:cs="Times New Roman"/>
      <w:b/>
      <w:bCs/>
      <w:sz w:val="13"/>
      <w:szCs w:val="13"/>
    </w:rPr>
  </w:style>
  <w:style w:type="paragraph" w:customStyle="1" w:styleId="12">
    <w:name w:val="Колонтитул1"/>
    <w:basedOn w:val="Normal"/>
    <w:link w:val="a4"/>
    <w:uiPriority w:val="99"/>
    <w:rsid w:val="006975A1"/>
    <w:pPr>
      <w:shd w:val="clear" w:color="auto" w:fill="FFFFFF"/>
      <w:spacing w:line="240" w:lineRule="atLeast"/>
    </w:pPr>
    <w:rPr>
      <w:rFonts w:ascii="Times New Roman" w:eastAsia="Times New Roman" w:hAnsi="Times New Roman" w:cs="Times New Roman"/>
      <w:b/>
      <w:bCs/>
      <w:spacing w:val="10"/>
      <w:sz w:val="13"/>
      <w:szCs w:val="13"/>
    </w:rPr>
  </w:style>
  <w:style w:type="paragraph" w:customStyle="1" w:styleId="34">
    <w:name w:val="Заголовок №3"/>
    <w:basedOn w:val="Normal"/>
    <w:link w:val="33"/>
    <w:uiPriority w:val="99"/>
    <w:rsid w:val="006975A1"/>
    <w:pPr>
      <w:shd w:val="clear" w:color="auto" w:fill="FFFFFF"/>
      <w:spacing w:after="300" w:line="240" w:lineRule="atLeast"/>
      <w:jc w:val="both"/>
      <w:outlineLvl w:val="2"/>
    </w:pPr>
    <w:rPr>
      <w:rFonts w:ascii="Times New Roman" w:eastAsia="Times New Roman" w:hAnsi="Times New Roman" w:cs="Times New Roman"/>
      <w:b/>
      <w:bCs/>
      <w:sz w:val="19"/>
      <w:szCs w:val="19"/>
    </w:rPr>
  </w:style>
  <w:style w:type="paragraph" w:customStyle="1" w:styleId="121">
    <w:name w:val="Основной текст (12)"/>
    <w:basedOn w:val="Normal"/>
    <w:link w:val="120"/>
    <w:uiPriority w:val="99"/>
    <w:rsid w:val="006975A1"/>
    <w:pPr>
      <w:shd w:val="clear" w:color="auto" w:fill="FFFFFF"/>
      <w:spacing w:before="240" w:line="192" w:lineRule="exact"/>
      <w:jc w:val="center"/>
    </w:pPr>
    <w:rPr>
      <w:rFonts w:ascii="Times New Roman" w:eastAsia="Times New Roman" w:hAnsi="Times New Roman" w:cs="Times New Roman"/>
      <w:b/>
      <w:bCs/>
      <w:i/>
      <w:iCs/>
      <w:sz w:val="13"/>
      <w:szCs w:val="13"/>
    </w:rPr>
  </w:style>
  <w:style w:type="paragraph" w:customStyle="1" w:styleId="130">
    <w:name w:val="Основной текст (13)"/>
    <w:basedOn w:val="Normal"/>
    <w:link w:val="13"/>
    <w:uiPriority w:val="99"/>
    <w:rsid w:val="006975A1"/>
    <w:pPr>
      <w:shd w:val="clear" w:color="auto" w:fill="FFFFFF"/>
      <w:spacing w:after="1200" w:line="240" w:lineRule="atLeast"/>
    </w:pPr>
    <w:rPr>
      <w:rFonts w:ascii="Times New Roman" w:eastAsia="Times New Roman" w:hAnsi="Times New Roman" w:cs="Times New Roman"/>
      <w:spacing w:val="10"/>
      <w:sz w:val="23"/>
      <w:szCs w:val="23"/>
    </w:rPr>
  </w:style>
  <w:style w:type="paragraph" w:customStyle="1" w:styleId="321">
    <w:name w:val="Заголовок №3 (2)"/>
    <w:basedOn w:val="Normal"/>
    <w:link w:val="320"/>
    <w:uiPriority w:val="99"/>
    <w:rsid w:val="006975A1"/>
    <w:pPr>
      <w:shd w:val="clear" w:color="auto" w:fill="FFFFFF"/>
      <w:spacing w:before="420" w:after="300" w:line="240" w:lineRule="atLeast"/>
      <w:jc w:val="center"/>
      <w:outlineLvl w:val="2"/>
    </w:pPr>
    <w:rPr>
      <w:rFonts w:ascii="Times New Roman" w:eastAsia="Times New Roman" w:hAnsi="Times New Roman" w:cs="Times New Roman"/>
      <w:sz w:val="19"/>
      <w:szCs w:val="19"/>
    </w:rPr>
  </w:style>
  <w:style w:type="paragraph" w:customStyle="1" w:styleId="141">
    <w:name w:val="Основной текст (14)1"/>
    <w:basedOn w:val="Normal"/>
    <w:link w:val="14"/>
    <w:uiPriority w:val="99"/>
    <w:rsid w:val="006975A1"/>
    <w:pPr>
      <w:shd w:val="clear" w:color="auto" w:fill="FFFFFF"/>
      <w:spacing w:line="234" w:lineRule="exact"/>
      <w:jc w:val="both"/>
    </w:pPr>
    <w:rPr>
      <w:rFonts w:ascii="Times New Roman" w:eastAsia="Times New Roman" w:hAnsi="Times New Roman" w:cs="Times New Roman"/>
      <w:i/>
      <w:iCs/>
      <w:sz w:val="19"/>
      <w:szCs w:val="19"/>
    </w:rPr>
  </w:style>
  <w:style w:type="paragraph" w:customStyle="1" w:styleId="43">
    <w:name w:val="Заголовок №4"/>
    <w:basedOn w:val="Normal"/>
    <w:link w:val="42"/>
    <w:uiPriority w:val="99"/>
    <w:rsid w:val="006975A1"/>
    <w:pPr>
      <w:shd w:val="clear" w:color="auto" w:fill="FFFFFF"/>
      <w:spacing w:before="420" w:after="300" w:line="240" w:lineRule="atLeast"/>
      <w:jc w:val="center"/>
      <w:outlineLvl w:val="3"/>
    </w:pPr>
    <w:rPr>
      <w:rFonts w:ascii="Times New Roman" w:eastAsia="Times New Roman" w:hAnsi="Times New Roman" w:cs="Times New Roman"/>
      <w:sz w:val="19"/>
      <w:szCs w:val="19"/>
    </w:rPr>
  </w:style>
  <w:style w:type="paragraph" w:customStyle="1" w:styleId="151">
    <w:name w:val="Основной текст (15)1"/>
    <w:basedOn w:val="Normal"/>
    <w:link w:val="15"/>
    <w:uiPriority w:val="99"/>
    <w:rsid w:val="006975A1"/>
    <w:pPr>
      <w:shd w:val="clear" w:color="auto" w:fill="FFFFFF"/>
      <w:spacing w:before="240" w:line="240" w:lineRule="atLeast"/>
      <w:jc w:val="center"/>
    </w:pPr>
    <w:rPr>
      <w:rFonts w:ascii="Times New Roman" w:eastAsia="Times New Roman" w:hAnsi="Times New Roman" w:cs="Times New Roman"/>
      <w:sz w:val="15"/>
      <w:szCs w:val="15"/>
    </w:rPr>
  </w:style>
  <w:style w:type="paragraph" w:customStyle="1" w:styleId="160">
    <w:name w:val="Основной текст (16)"/>
    <w:basedOn w:val="Normal"/>
    <w:link w:val="16"/>
    <w:uiPriority w:val="99"/>
    <w:rsid w:val="006975A1"/>
    <w:pPr>
      <w:shd w:val="clear" w:color="auto" w:fill="FFFFFF"/>
      <w:spacing w:line="234" w:lineRule="exact"/>
      <w:ind w:firstLine="300"/>
      <w:jc w:val="both"/>
    </w:pPr>
    <w:rPr>
      <w:rFonts w:ascii="Times New Roman" w:eastAsia="Times New Roman" w:hAnsi="Times New Roman" w:cs="Times New Roman"/>
      <w:i/>
      <w:iCs/>
      <w:sz w:val="18"/>
      <w:szCs w:val="18"/>
    </w:rPr>
  </w:style>
  <w:style w:type="paragraph" w:customStyle="1" w:styleId="421">
    <w:name w:val="Заголовок №4 (2)"/>
    <w:basedOn w:val="Normal"/>
    <w:link w:val="420"/>
    <w:uiPriority w:val="99"/>
    <w:rsid w:val="006975A1"/>
    <w:pPr>
      <w:shd w:val="clear" w:color="auto" w:fill="FFFFFF"/>
      <w:spacing w:before="420" w:after="300" w:line="240" w:lineRule="atLeast"/>
      <w:jc w:val="center"/>
      <w:outlineLvl w:val="3"/>
    </w:pPr>
    <w:rPr>
      <w:rFonts w:ascii="Times New Roman" w:eastAsia="Times New Roman" w:hAnsi="Times New Roman" w:cs="Times New Roman"/>
      <w:sz w:val="18"/>
      <w:szCs w:val="18"/>
    </w:rPr>
  </w:style>
  <w:style w:type="paragraph" w:customStyle="1" w:styleId="170">
    <w:name w:val="Основной текст (17)"/>
    <w:basedOn w:val="Normal"/>
    <w:link w:val="17"/>
    <w:uiPriority w:val="99"/>
    <w:rsid w:val="006975A1"/>
    <w:pPr>
      <w:shd w:val="clear" w:color="auto" w:fill="FFFFFF"/>
      <w:spacing w:after="60" w:line="240" w:lineRule="atLeast"/>
      <w:jc w:val="center"/>
    </w:pPr>
    <w:rPr>
      <w:rFonts w:ascii="Times New Roman" w:eastAsia="Times New Roman" w:hAnsi="Times New Roman" w:cs="Times New Roman"/>
      <w:sz w:val="13"/>
      <w:szCs w:val="13"/>
    </w:rPr>
  </w:style>
  <w:style w:type="paragraph" w:customStyle="1" w:styleId="180">
    <w:name w:val="Основной текст (18)"/>
    <w:basedOn w:val="Normal"/>
    <w:link w:val="18"/>
    <w:uiPriority w:val="99"/>
    <w:rsid w:val="006975A1"/>
    <w:pPr>
      <w:shd w:val="clear" w:color="auto" w:fill="FFFFFF"/>
      <w:spacing w:before="60" w:line="240" w:lineRule="exact"/>
      <w:ind w:firstLine="280"/>
      <w:jc w:val="both"/>
    </w:pPr>
    <w:rPr>
      <w:rFonts w:ascii="Times New Roman" w:eastAsia="Times New Roman" w:hAnsi="Times New Roman" w:cs="Times New Roman"/>
      <w:sz w:val="16"/>
      <w:szCs w:val="16"/>
    </w:rPr>
  </w:style>
  <w:style w:type="paragraph" w:customStyle="1" w:styleId="190">
    <w:name w:val="Основной текст (19)"/>
    <w:basedOn w:val="Normal"/>
    <w:link w:val="19"/>
    <w:uiPriority w:val="99"/>
    <w:rsid w:val="006975A1"/>
    <w:pPr>
      <w:shd w:val="clear" w:color="auto" w:fill="FFFFFF"/>
      <w:spacing w:after="60" w:line="240" w:lineRule="exact"/>
      <w:jc w:val="right"/>
    </w:pPr>
    <w:rPr>
      <w:rFonts w:ascii="Times New Roman" w:eastAsia="Times New Roman" w:hAnsi="Times New Roman" w:cs="Times New Roman"/>
      <w:i/>
      <w:iCs/>
      <w:sz w:val="17"/>
      <w:szCs w:val="17"/>
    </w:rPr>
  </w:style>
  <w:style w:type="paragraph" w:customStyle="1" w:styleId="201">
    <w:name w:val="Основной текст (20)"/>
    <w:basedOn w:val="Normal"/>
    <w:link w:val="200"/>
    <w:uiPriority w:val="99"/>
    <w:rsid w:val="006975A1"/>
    <w:pPr>
      <w:shd w:val="clear" w:color="auto" w:fill="FFFFFF"/>
      <w:spacing w:after="60" w:line="240" w:lineRule="atLeast"/>
      <w:ind w:firstLine="280"/>
      <w:jc w:val="both"/>
    </w:pPr>
    <w:rPr>
      <w:rFonts w:ascii="Times New Roman" w:eastAsia="Times New Roman" w:hAnsi="Times New Roman" w:cs="Times New Roman"/>
      <w:sz w:val="21"/>
      <w:szCs w:val="21"/>
    </w:rPr>
  </w:style>
  <w:style w:type="paragraph" w:customStyle="1" w:styleId="331">
    <w:name w:val="Заголовок №3 (3)"/>
    <w:basedOn w:val="Normal"/>
    <w:link w:val="330"/>
    <w:uiPriority w:val="99"/>
    <w:rsid w:val="006975A1"/>
    <w:pPr>
      <w:shd w:val="clear" w:color="auto" w:fill="FFFFFF"/>
      <w:spacing w:after="540" w:line="240" w:lineRule="atLeast"/>
      <w:jc w:val="center"/>
      <w:outlineLvl w:val="2"/>
    </w:pPr>
    <w:rPr>
      <w:rFonts w:ascii="Times New Roman" w:eastAsia="Times New Roman" w:hAnsi="Times New Roman" w:cs="Times New Roman"/>
      <w:sz w:val="23"/>
      <w:szCs w:val="23"/>
    </w:rPr>
  </w:style>
  <w:style w:type="paragraph" w:customStyle="1" w:styleId="431">
    <w:name w:val="Заголовок №4 (3)1"/>
    <w:basedOn w:val="Normal"/>
    <w:link w:val="430"/>
    <w:uiPriority w:val="99"/>
    <w:rsid w:val="006975A1"/>
    <w:pPr>
      <w:shd w:val="clear" w:color="auto" w:fill="FFFFFF"/>
      <w:spacing w:after="480" w:line="240" w:lineRule="atLeast"/>
      <w:jc w:val="center"/>
      <w:outlineLvl w:val="3"/>
    </w:pPr>
    <w:rPr>
      <w:rFonts w:ascii="Times New Roman" w:eastAsia="Times New Roman" w:hAnsi="Times New Roman" w:cs="Times New Roman"/>
      <w:sz w:val="23"/>
      <w:szCs w:val="23"/>
    </w:rPr>
  </w:style>
  <w:style w:type="paragraph" w:customStyle="1" w:styleId="510">
    <w:name w:val="Заголовок №51"/>
    <w:basedOn w:val="Normal"/>
    <w:link w:val="51"/>
    <w:uiPriority w:val="99"/>
    <w:rsid w:val="006975A1"/>
    <w:pPr>
      <w:shd w:val="clear" w:color="auto" w:fill="FFFFFF"/>
      <w:spacing w:before="420" w:after="240" w:line="228" w:lineRule="exact"/>
      <w:jc w:val="center"/>
      <w:outlineLvl w:val="4"/>
    </w:pPr>
    <w:rPr>
      <w:rFonts w:ascii="Times New Roman" w:eastAsia="Times New Roman" w:hAnsi="Times New Roman" w:cs="Times New Roman"/>
      <w:sz w:val="19"/>
      <w:szCs w:val="19"/>
    </w:rPr>
  </w:style>
  <w:style w:type="paragraph" w:customStyle="1" w:styleId="521">
    <w:name w:val="Заголовок №5 (2)1"/>
    <w:basedOn w:val="Normal"/>
    <w:link w:val="52"/>
    <w:uiPriority w:val="99"/>
    <w:rsid w:val="006975A1"/>
    <w:pPr>
      <w:shd w:val="clear" w:color="auto" w:fill="FFFFFF"/>
      <w:spacing w:before="540" w:after="300" w:line="240" w:lineRule="atLeast"/>
      <w:jc w:val="center"/>
      <w:outlineLvl w:val="4"/>
    </w:pPr>
    <w:rPr>
      <w:rFonts w:ascii="Times New Roman" w:eastAsia="Times New Roman" w:hAnsi="Times New Roman" w:cs="Times New Roman"/>
      <w:sz w:val="19"/>
      <w:szCs w:val="19"/>
    </w:rPr>
  </w:style>
  <w:style w:type="paragraph" w:customStyle="1" w:styleId="212">
    <w:name w:val="Основной текст (21)"/>
    <w:basedOn w:val="Normal"/>
    <w:link w:val="211"/>
    <w:uiPriority w:val="99"/>
    <w:rsid w:val="006975A1"/>
    <w:pPr>
      <w:shd w:val="clear" w:color="auto" w:fill="FFFFFF"/>
      <w:spacing w:line="240" w:lineRule="exact"/>
      <w:ind w:firstLine="280"/>
      <w:jc w:val="both"/>
    </w:pPr>
    <w:rPr>
      <w:rFonts w:ascii="Times New Roman" w:eastAsia="Times New Roman" w:hAnsi="Times New Roman" w:cs="Times New Roman"/>
      <w:i/>
      <w:iCs/>
      <w:spacing w:val="-20"/>
      <w:sz w:val="15"/>
      <w:szCs w:val="15"/>
    </w:rPr>
  </w:style>
  <w:style w:type="paragraph" w:customStyle="1" w:styleId="1a">
    <w:name w:val="Подпись к таблице1"/>
    <w:basedOn w:val="Normal"/>
    <w:link w:val="a6"/>
    <w:uiPriority w:val="99"/>
    <w:rsid w:val="006975A1"/>
    <w:pPr>
      <w:shd w:val="clear" w:color="auto" w:fill="FFFFFF"/>
      <w:spacing w:line="240" w:lineRule="atLeast"/>
    </w:pPr>
    <w:rPr>
      <w:rFonts w:ascii="Times New Roman" w:eastAsia="Times New Roman" w:hAnsi="Times New Roman" w:cs="Times New Roman"/>
      <w:sz w:val="14"/>
      <w:szCs w:val="14"/>
    </w:rPr>
  </w:style>
  <w:style w:type="paragraph" w:customStyle="1" w:styleId="2a">
    <w:name w:val="Подпись к таблице (2)"/>
    <w:basedOn w:val="Normal"/>
    <w:link w:val="29"/>
    <w:uiPriority w:val="99"/>
    <w:rsid w:val="006975A1"/>
    <w:pPr>
      <w:shd w:val="clear" w:color="auto" w:fill="FFFFFF"/>
      <w:spacing w:line="240" w:lineRule="atLeast"/>
    </w:pPr>
    <w:rPr>
      <w:rFonts w:ascii="Times New Roman" w:eastAsia="Times New Roman" w:hAnsi="Times New Roman" w:cs="Times New Roman"/>
      <w:i/>
      <w:iCs/>
      <w:sz w:val="15"/>
      <w:szCs w:val="15"/>
    </w:rPr>
  </w:style>
  <w:style w:type="paragraph" w:customStyle="1" w:styleId="341">
    <w:name w:val="Заголовок №3 (4)"/>
    <w:basedOn w:val="Normal"/>
    <w:link w:val="340"/>
    <w:uiPriority w:val="99"/>
    <w:rsid w:val="006975A1"/>
    <w:pPr>
      <w:shd w:val="clear" w:color="auto" w:fill="FFFFFF"/>
      <w:spacing w:line="240" w:lineRule="atLeast"/>
      <w:outlineLvl w:val="2"/>
    </w:pPr>
    <w:rPr>
      <w:rFonts w:ascii="Batang" w:eastAsia="Batang" w:hAnsi="Batang" w:cs="Batang"/>
      <w:sz w:val="22"/>
      <w:szCs w:val="22"/>
    </w:rPr>
  </w:style>
  <w:style w:type="paragraph" w:customStyle="1" w:styleId="221">
    <w:name w:val="Основной текст (22)"/>
    <w:basedOn w:val="Normal"/>
    <w:link w:val="220"/>
    <w:uiPriority w:val="99"/>
    <w:rsid w:val="006975A1"/>
    <w:pPr>
      <w:shd w:val="clear" w:color="auto" w:fill="FFFFFF"/>
      <w:spacing w:after="180" w:line="240" w:lineRule="atLeast"/>
    </w:pPr>
    <w:rPr>
      <w:rFonts w:ascii="Constantia" w:hAnsi="Constantia" w:cs="Constantia"/>
      <w:sz w:val="17"/>
      <w:szCs w:val="17"/>
    </w:rPr>
  </w:style>
  <w:style w:type="paragraph" w:customStyle="1" w:styleId="231">
    <w:name w:val="Основной текст (23)"/>
    <w:basedOn w:val="Normal"/>
    <w:link w:val="230"/>
    <w:uiPriority w:val="99"/>
    <w:rsid w:val="006975A1"/>
    <w:pPr>
      <w:shd w:val="clear" w:color="auto" w:fill="FFFFFF"/>
      <w:spacing w:line="234" w:lineRule="exact"/>
    </w:pPr>
    <w:rPr>
      <w:rFonts w:ascii="Constantia" w:hAnsi="Constantia" w:cs="Constantia"/>
      <w:sz w:val="19"/>
      <w:szCs w:val="19"/>
    </w:rPr>
  </w:style>
  <w:style w:type="paragraph" w:customStyle="1" w:styleId="350">
    <w:name w:val="Заголовок №3 (5)"/>
    <w:basedOn w:val="Normal"/>
    <w:link w:val="35"/>
    <w:uiPriority w:val="99"/>
    <w:rsid w:val="006975A1"/>
    <w:pPr>
      <w:shd w:val="clear" w:color="auto" w:fill="FFFFFF"/>
      <w:spacing w:after="180" w:line="240" w:lineRule="exact"/>
      <w:jc w:val="both"/>
      <w:outlineLvl w:val="2"/>
    </w:pPr>
    <w:rPr>
      <w:rFonts w:ascii="Times New Roman" w:eastAsia="Times New Roman" w:hAnsi="Times New Roman" w:cs="Times New Roman"/>
      <w:i/>
      <w:iCs/>
      <w:sz w:val="20"/>
      <w:szCs w:val="20"/>
    </w:rPr>
  </w:style>
  <w:style w:type="paragraph" w:customStyle="1" w:styleId="241">
    <w:name w:val="Основной текст (24)"/>
    <w:basedOn w:val="Normal"/>
    <w:link w:val="240"/>
    <w:uiPriority w:val="99"/>
    <w:rsid w:val="006975A1"/>
    <w:pPr>
      <w:shd w:val="clear" w:color="auto" w:fill="FFFFFF"/>
      <w:spacing w:line="240" w:lineRule="atLeast"/>
    </w:pPr>
    <w:rPr>
      <w:rFonts w:ascii="Constantia" w:hAnsi="Constantia" w:cs="Constantia"/>
      <w:sz w:val="20"/>
      <w:szCs w:val="20"/>
    </w:rPr>
  </w:style>
  <w:style w:type="paragraph" w:customStyle="1" w:styleId="252">
    <w:name w:val="Основной текст (25)"/>
    <w:basedOn w:val="Normal"/>
    <w:link w:val="250"/>
    <w:uiPriority w:val="99"/>
    <w:rsid w:val="006975A1"/>
    <w:pPr>
      <w:shd w:val="clear" w:color="auto" w:fill="FFFFFF"/>
      <w:spacing w:line="234" w:lineRule="exact"/>
    </w:pPr>
    <w:rPr>
      <w:rFonts w:ascii="Arial Narrow" w:hAnsi="Arial Narrow" w:cs="Arial Narrow"/>
      <w:sz w:val="18"/>
      <w:szCs w:val="18"/>
    </w:rPr>
  </w:style>
  <w:style w:type="paragraph" w:customStyle="1" w:styleId="261">
    <w:name w:val="Основной текст (26)1"/>
    <w:basedOn w:val="Normal"/>
    <w:link w:val="260"/>
    <w:uiPriority w:val="99"/>
    <w:rsid w:val="006975A1"/>
    <w:pPr>
      <w:shd w:val="clear" w:color="auto" w:fill="FFFFFF"/>
      <w:spacing w:after="180" w:line="240" w:lineRule="exact"/>
      <w:ind w:firstLine="260"/>
      <w:jc w:val="both"/>
    </w:pPr>
    <w:rPr>
      <w:rFonts w:ascii="Times New Roman" w:eastAsia="Times New Roman" w:hAnsi="Times New Roman" w:cs="Times New Roman"/>
      <w:sz w:val="18"/>
      <w:szCs w:val="18"/>
    </w:rPr>
  </w:style>
  <w:style w:type="paragraph" w:customStyle="1" w:styleId="273">
    <w:name w:val="Основной текст (27)"/>
    <w:basedOn w:val="Normal"/>
    <w:link w:val="270"/>
    <w:uiPriority w:val="99"/>
    <w:rsid w:val="006975A1"/>
    <w:pPr>
      <w:shd w:val="clear" w:color="auto" w:fill="FFFFFF"/>
      <w:spacing w:line="234" w:lineRule="exact"/>
      <w:ind w:firstLine="280"/>
      <w:jc w:val="both"/>
    </w:pPr>
    <w:rPr>
      <w:rFonts w:ascii="Times New Roman" w:eastAsia="Times New Roman" w:hAnsi="Times New Roman" w:cs="Times New Roman"/>
      <w:i/>
      <w:iCs/>
      <w:sz w:val="14"/>
      <w:szCs w:val="14"/>
    </w:rPr>
  </w:style>
  <w:style w:type="paragraph" w:customStyle="1" w:styleId="37">
    <w:name w:val="Подпись к таблице (3)"/>
    <w:basedOn w:val="Normal"/>
    <w:link w:val="36"/>
    <w:uiPriority w:val="99"/>
    <w:rsid w:val="006975A1"/>
    <w:pPr>
      <w:shd w:val="clear" w:color="auto" w:fill="FFFFFF"/>
      <w:spacing w:before="60" w:after="60" w:line="240" w:lineRule="atLeast"/>
      <w:jc w:val="both"/>
    </w:pPr>
    <w:rPr>
      <w:rFonts w:ascii="Times New Roman" w:eastAsia="Times New Roman" w:hAnsi="Times New Roman" w:cs="Times New Roman"/>
      <w:i/>
      <w:iCs/>
      <w:sz w:val="16"/>
      <w:szCs w:val="16"/>
    </w:rPr>
  </w:style>
  <w:style w:type="paragraph" w:customStyle="1" w:styleId="45">
    <w:name w:val="Подпись к таблице (4)"/>
    <w:basedOn w:val="Normal"/>
    <w:link w:val="44"/>
    <w:uiPriority w:val="99"/>
    <w:rsid w:val="006975A1"/>
    <w:pPr>
      <w:shd w:val="clear" w:color="auto" w:fill="FFFFFF"/>
      <w:spacing w:before="60" w:line="240" w:lineRule="exact"/>
      <w:jc w:val="both"/>
    </w:pPr>
    <w:rPr>
      <w:rFonts w:ascii="Times New Roman" w:eastAsia="Times New Roman" w:hAnsi="Times New Roman" w:cs="Times New Roman"/>
      <w:sz w:val="18"/>
      <w:szCs w:val="18"/>
    </w:rPr>
  </w:style>
  <w:style w:type="paragraph" w:customStyle="1" w:styleId="441">
    <w:name w:val="Заголовок №4 (4)"/>
    <w:basedOn w:val="Normal"/>
    <w:link w:val="440"/>
    <w:uiPriority w:val="99"/>
    <w:rsid w:val="006975A1"/>
    <w:pPr>
      <w:shd w:val="clear" w:color="auto" w:fill="FFFFFF"/>
      <w:spacing w:after="480" w:line="240" w:lineRule="atLeast"/>
      <w:jc w:val="center"/>
      <w:outlineLvl w:val="3"/>
    </w:pPr>
    <w:rPr>
      <w:rFonts w:ascii="Times New Roman" w:eastAsia="Times New Roman" w:hAnsi="Times New Roman" w:cs="Times New Roman"/>
      <w:spacing w:val="80"/>
      <w:sz w:val="23"/>
      <w:szCs w:val="23"/>
    </w:rPr>
  </w:style>
  <w:style w:type="paragraph" w:customStyle="1" w:styleId="281">
    <w:name w:val="Основной текст (28)1"/>
    <w:basedOn w:val="Normal"/>
    <w:link w:val="280"/>
    <w:uiPriority w:val="99"/>
    <w:rsid w:val="006975A1"/>
    <w:pPr>
      <w:shd w:val="clear" w:color="auto" w:fill="FFFFFF"/>
      <w:spacing w:before="180" w:line="192" w:lineRule="exact"/>
      <w:jc w:val="center"/>
    </w:pPr>
    <w:rPr>
      <w:rFonts w:ascii="Times New Roman" w:eastAsia="Times New Roman" w:hAnsi="Times New Roman" w:cs="Times New Roman"/>
      <w:i/>
      <w:iCs/>
      <w:sz w:val="16"/>
      <w:szCs w:val="16"/>
    </w:rPr>
  </w:style>
  <w:style w:type="paragraph" w:customStyle="1" w:styleId="55">
    <w:name w:val="Подпись к таблице (5)"/>
    <w:basedOn w:val="Normal"/>
    <w:link w:val="54"/>
    <w:uiPriority w:val="99"/>
    <w:rsid w:val="006975A1"/>
    <w:pPr>
      <w:shd w:val="clear" w:color="auto" w:fill="FFFFFF"/>
      <w:spacing w:line="240" w:lineRule="atLeast"/>
    </w:pPr>
    <w:rPr>
      <w:rFonts w:ascii="Times New Roman" w:eastAsia="Times New Roman" w:hAnsi="Times New Roman" w:cs="Times New Roman"/>
      <w:sz w:val="19"/>
      <w:szCs w:val="19"/>
    </w:rPr>
  </w:style>
  <w:style w:type="paragraph" w:customStyle="1" w:styleId="291">
    <w:name w:val="Основной текст (29)"/>
    <w:basedOn w:val="Normal"/>
    <w:link w:val="290"/>
    <w:uiPriority w:val="99"/>
    <w:rsid w:val="006975A1"/>
    <w:pPr>
      <w:shd w:val="clear" w:color="auto" w:fill="FFFFFF"/>
      <w:spacing w:line="240" w:lineRule="exact"/>
      <w:jc w:val="both"/>
    </w:pPr>
    <w:rPr>
      <w:rFonts w:ascii="Times New Roman" w:eastAsia="Times New Roman" w:hAnsi="Times New Roman" w:cs="Times New Roman"/>
      <w:i/>
      <w:iCs/>
      <w:sz w:val="14"/>
      <w:szCs w:val="14"/>
    </w:rPr>
  </w:style>
  <w:style w:type="paragraph" w:customStyle="1" w:styleId="63">
    <w:name w:val="Подпись к таблице (6)"/>
    <w:basedOn w:val="Normal"/>
    <w:link w:val="62"/>
    <w:uiPriority w:val="99"/>
    <w:rsid w:val="006975A1"/>
    <w:pPr>
      <w:shd w:val="clear" w:color="auto" w:fill="FFFFFF"/>
      <w:spacing w:line="240" w:lineRule="atLeast"/>
    </w:pPr>
    <w:rPr>
      <w:rFonts w:ascii="Times New Roman" w:eastAsia="Times New Roman" w:hAnsi="Times New Roman" w:cs="Times New Roman"/>
      <w:spacing w:val="10"/>
      <w:sz w:val="15"/>
      <w:szCs w:val="15"/>
    </w:rPr>
  </w:style>
  <w:style w:type="paragraph" w:customStyle="1" w:styleId="301">
    <w:name w:val="Основной текст (30)1"/>
    <w:basedOn w:val="Normal"/>
    <w:link w:val="300"/>
    <w:uiPriority w:val="99"/>
    <w:rsid w:val="006975A1"/>
    <w:pPr>
      <w:shd w:val="clear" w:color="auto" w:fill="FFFFFF"/>
      <w:spacing w:before="300" w:line="240" w:lineRule="atLeast"/>
      <w:jc w:val="center"/>
    </w:pPr>
    <w:rPr>
      <w:rFonts w:ascii="Times New Roman" w:eastAsia="Times New Roman" w:hAnsi="Times New Roman" w:cs="Times New Roman"/>
      <w:sz w:val="15"/>
      <w:szCs w:val="15"/>
    </w:rPr>
  </w:style>
  <w:style w:type="paragraph" w:customStyle="1" w:styleId="a9">
    <w:name w:val="Подпись к картинке"/>
    <w:basedOn w:val="Normal"/>
    <w:link w:val="a8"/>
    <w:uiPriority w:val="99"/>
    <w:rsid w:val="006975A1"/>
    <w:pPr>
      <w:shd w:val="clear" w:color="auto" w:fill="FFFFFF"/>
      <w:spacing w:line="240" w:lineRule="exact"/>
      <w:ind w:firstLine="280"/>
      <w:jc w:val="both"/>
    </w:pPr>
    <w:rPr>
      <w:rFonts w:ascii="Times New Roman" w:eastAsia="Times New Roman" w:hAnsi="Times New Roman" w:cs="Times New Roman"/>
      <w:sz w:val="19"/>
      <w:szCs w:val="19"/>
    </w:rPr>
  </w:style>
  <w:style w:type="paragraph" w:customStyle="1" w:styleId="312">
    <w:name w:val="Основной текст (31)"/>
    <w:basedOn w:val="Normal"/>
    <w:link w:val="311"/>
    <w:uiPriority w:val="99"/>
    <w:rsid w:val="006975A1"/>
    <w:pPr>
      <w:shd w:val="clear" w:color="auto" w:fill="FFFFFF"/>
      <w:spacing w:line="240" w:lineRule="exact"/>
      <w:jc w:val="both"/>
    </w:pPr>
    <w:rPr>
      <w:rFonts w:ascii="Times New Roman" w:eastAsia="Times New Roman" w:hAnsi="Times New Roman" w:cs="Times New Roman"/>
      <w:i/>
      <w:iCs/>
      <w:sz w:val="14"/>
      <w:szCs w:val="14"/>
    </w:rPr>
  </w:style>
  <w:style w:type="paragraph" w:customStyle="1" w:styleId="3210">
    <w:name w:val="Основной текст (32)1"/>
    <w:basedOn w:val="Normal"/>
    <w:link w:val="322"/>
    <w:uiPriority w:val="99"/>
    <w:rsid w:val="006975A1"/>
    <w:pPr>
      <w:shd w:val="clear" w:color="auto" w:fill="FFFFFF"/>
      <w:spacing w:after="180" w:line="240" w:lineRule="exact"/>
      <w:jc w:val="both"/>
    </w:pPr>
    <w:rPr>
      <w:rFonts w:ascii="Times New Roman" w:eastAsia="Times New Roman" w:hAnsi="Times New Roman" w:cs="Times New Roman"/>
      <w:sz w:val="19"/>
      <w:szCs w:val="19"/>
    </w:rPr>
  </w:style>
  <w:style w:type="paragraph" w:customStyle="1" w:styleId="3310">
    <w:name w:val="Основной текст (33)1"/>
    <w:basedOn w:val="Normal"/>
    <w:link w:val="332"/>
    <w:uiPriority w:val="99"/>
    <w:rsid w:val="006975A1"/>
    <w:pPr>
      <w:shd w:val="clear" w:color="auto" w:fill="FFFFFF"/>
      <w:spacing w:before="180" w:line="240" w:lineRule="atLeast"/>
      <w:jc w:val="center"/>
    </w:pPr>
    <w:rPr>
      <w:rFonts w:ascii="Times New Roman" w:eastAsia="Times New Roman" w:hAnsi="Times New Roman" w:cs="Times New Roman"/>
      <w:sz w:val="15"/>
      <w:szCs w:val="15"/>
    </w:rPr>
  </w:style>
  <w:style w:type="paragraph" w:customStyle="1" w:styleId="343">
    <w:name w:val="Основной текст (34)"/>
    <w:basedOn w:val="Normal"/>
    <w:link w:val="342"/>
    <w:uiPriority w:val="99"/>
    <w:rsid w:val="006975A1"/>
    <w:pPr>
      <w:shd w:val="clear" w:color="auto" w:fill="FFFFFF"/>
      <w:spacing w:line="240" w:lineRule="atLeast"/>
      <w:jc w:val="both"/>
    </w:pPr>
    <w:rPr>
      <w:rFonts w:ascii="Times New Roman" w:eastAsia="Times New Roman" w:hAnsi="Times New Roman" w:cs="Times New Roman"/>
      <w:sz w:val="17"/>
      <w:szCs w:val="17"/>
    </w:rPr>
  </w:style>
  <w:style w:type="paragraph" w:customStyle="1" w:styleId="722">
    <w:name w:val="Заголовок №7 (2)"/>
    <w:basedOn w:val="Normal"/>
    <w:link w:val="721"/>
    <w:uiPriority w:val="99"/>
    <w:rsid w:val="006975A1"/>
    <w:pPr>
      <w:shd w:val="clear" w:color="auto" w:fill="FFFFFF"/>
      <w:spacing w:before="420" w:after="240" w:line="228" w:lineRule="exact"/>
      <w:jc w:val="center"/>
      <w:outlineLvl w:val="6"/>
    </w:pPr>
    <w:rPr>
      <w:rFonts w:ascii="Times New Roman" w:eastAsia="Times New Roman" w:hAnsi="Times New Roman" w:cs="Times New Roman"/>
      <w:sz w:val="18"/>
      <w:szCs w:val="18"/>
    </w:rPr>
  </w:style>
  <w:style w:type="paragraph" w:customStyle="1" w:styleId="7b">
    <w:name w:val="Заголовок №7"/>
    <w:basedOn w:val="Normal"/>
    <w:link w:val="7a"/>
    <w:uiPriority w:val="99"/>
    <w:rsid w:val="006975A1"/>
    <w:pPr>
      <w:shd w:val="clear" w:color="auto" w:fill="FFFFFF"/>
      <w:spacing w:before="420" w:after="180" w:line="240" w:lineRule="exact"/>
      <w:jc w:val="center"/>
      <w:outlineLvl w:val="6"/>
    </w:pPr>
    <w:rPr>
      <w:rFonts w:ascii="Times New Roman" w:eastAsia="Times New Roman" w:hAnsi="Times New Roman" w:cs="Times New Roman"/>
      <w:sz w:val="19"/>
      <w:szCs w:val="19"/>
    </w:rPr>
  </w:style>
  <w:style w:type="paragraph" w:customStyle="1" w:styleId="352">
    <w:name w:val="Основной текст (35)"/>
    <w:basedOn w:val="Normal"/>
    <w:link w:val="351"/>
    <w:uiPriority w:val="99"/>
    <w:rsid w:val="006975A1"/>
    <w:pPr>
      <w:shd w:val="clear" w:color="auto" w:fill="FFFFFF"/>
      <w:spacing w:line="240" w:lineRule="atLeast"/>
      <w:ind w:firstLine="320"/>
      <w:jc w:val="both"/>
    </w:pPr>
    <w:rPr>
      <w:rFonts w:ascii="Georgia" w:hAnsi="Georgia" w:cs="Georgia"/>
      <w:sz w:val="20"/>
      <w:szCs w:val="20"/>
    </w:rPr>
  </w:style>
  <w:style w:type="paragraph" w:customStyle="1" w:styleId="361">
    <w:name w:val="Заголовок №3 (6)"/>
    <w:basedOn w:val="Normal"/>
    <w:link w:val="360"/>
    <w:uiPriority w:val="99"/>
    <w:rsid w:val="006975A1"/>
    <w:pPr>
      <w:shd w:val="clear" w:color="auto" w:fill="FFFFFF"/>
      <w:spacing w:after="780" w:line="240" w:lineRule="atLeast"/>
      <w:ind w:firstLine="280"/>
      <w:jc w:val="both"/>
      <w:outlineLvl w:val="2"/>
    </w:pPr>
    <w:rPr>
      <w:rFonts w:ascii="Verdana" w:hAnsi="Verdana" w:cs="Verdana"/>
      <w:sz w:val="15"/>
      <w:szCs w:val="15"/>
    </w:rPr>
  </w:style>
  <w:style w:type="paragraph" w:customStyle="1" w:styleId="363">
    <w:name w:val="Основной текст (36)"/>
    <w:basedOn w:val="Normal"/>
    <w:link w:val="362"/>
    <w:uiPriority w:val="99"/>
    <w:rsid w:val="006975A1"/>
    <w:pPr>
      <w:shd w:val="clear" w:color="auto" w:fill="FFFFFF"/>
      <w:spacing w:before="180" w:line="192" w:lineRule="exact"/>
      <w:jc w:val="center"/>
    </w:pPr>
    <w:rPr>
      <w:rFonts w:ascii="Times New Roman" w:eastAsia="Times New Roman" w:hAnsi="Times New Roman" w:cs="Times New Roman"/>
      <w:i/>
      <w:iCs/>
      <w:sz w:val="16"/>
      <w:szCs w:val="16"/>
    </w:rPr>
  </w:style>
  <w:style w:type="paragraph" w:styleId="TOC3">
    <w:name w:val="toc 3"/>
    <w:basedOn w:val="Normal"/>
    <w:link w:val="TOC3Char"/>
    <w:autoRedefine/>
    <w:uiPriority w:val="99"/>
    <w:rsid w:val="006975A1"/>
    <w:pPr>
      <w:shd w:val="clear" w:color="auto" w:fill="FFFFFF"/>
      <w:spacing w:line="384" w:lineRule="exact"/>
    </w:pPr>
    <w:rPr>
      <w:rFonts w:ascii="Times New Roman" w:eastAsia="Times New Roman" w:hAnsi="Times New Roman" w:cs="Times New Roman"/>
      <w:sz w:val="15"/>
      <w:szCs w:val="15"/>
    </w:rPr>
  </w:style>
  <w:style w:type="paragraph" w:customStyle="1" w:styleId="214">
    <w:name w:val="Оглавление (2)1"/>
    <w:basedOn w:val="Normal"/>
    <w:link w:val="2c"/>
    <w:uiPriority w:val="99"/>
    <w:rsid w:val="006975A1"/>
    <w:pPr>
      <w:shd w:val="clear" w:color="auto" w:fill="FFFFFF"/>
      <w:spacing w:after="240" w:line="240" w:lineRule="atLeast"/>
    </w:pPr>
    <w:rPr>
      <w:rFonts w:ascii="Times New Roman" w:eastAsia="Times New Roman" w:hAnsi="Times New Roman" w:cs="Times New Roman"/>
      <w:i/>
      <w:iCs/>
      <w:sz w:val="16"/>
      <w:szCs w:val="16"/>
    </w:rPr>
  </w:style>
  <w:style w:type="paragraph" w:customStyle="1" w:styleId="6b">
    <w:name w:val="Заголовок №6"/>
    <w:basedOn w:val="Normal"/>
    <w:link w:val="6a"/>
    <w:uiPriority w:val="99"/>
    <w:rsid w:val="006975A1"/>
    <w:pPr>
      <w:shd w:val="clear" w:color="auto" w:fill="FFFFFF"/>
      <w:spacing w:before="60" w:after="60" w:line="240" w:lineRule="atLeast"/>
      <w:jc w:val="center"/>
      <w:outlineLvl w:val="5"/>
    </w:pPr>
    <w:rPr>
      <w:rFonts w:ascii="Times New Roman" w:eastAsia="Times New Roman" w:hAnsi="Times New Roman" w:cs="Times New Roman"/>
      <w:sz w:val="18"/>
      <w:szCs w:val="18"/>
    </w:rPr>
  </w:style>
  <w:style w:type="paragraph" w:styleId="TOC4">
    <w:name w:val="toc 4"/>
    <w:basedOn w:val="Normal"/>
    <w:link w:val="TOC3Char"/>
    <w:autoRedefine/>
    <w:uiPriority w:val="99"/>
    <w:rsid w:val="006975A1"/>
    <w:pPr>
      <w:shd w:val="clear" w:color="auto" w:fill="FFFFFF"/>
      <w:spacing w:line="384" w:lineRule="exact"/>
    </w:pPr>
    <w:rPr>
      <w:rFonts w:ascii="Times New Roman" w:eastAsia="Times New Roman" w:hAnsi="Times New Roman" w:cs="Times New Roman"/>
      <w:sz w:val="15"/>
      <w:szCs w:val="15"/>
    </w:rPr>
  </w:style>
  <w:style w:type="paragraph" w:styleId="TOC5">
    <w:name w:val="toc 5"/>
    <w:basedOn w:val="Normal"/>
    <w:link w:val="TOC3Char"/>
    <w:autoRedefine/>
    <w:uiPriority w:val="99"/>
    <w:rsid w:val="006975A1"/>
    <w:pPr>
      <w:shd w:val="clear" w:color="auto" w:fill="FFFFFF"/>
      <w:spacing w:line="384" w:lineRule="exact"/>
    </w:pPr>
    <w:rPr>
      <w:rFonts w:ascii="Times New Roman" w:eastAsia="Times New Roman" w:hAnsi="Times New Roman" w:cs="Times New Roman"/>
      <w:sz w:val="15"/>
      <w:szCs w:val="15"/>
    </w:rPr>
  </w:style>
  <w:style w:type="paragraph" w:styleId="TOC7">
    <w:name w:val="toc 7"/>
    <w:basedOn w:val="Normal"/>
    <w:link w:val="TOC3Char"/>
    <w:autoRedefine/>
    <w:uiPriority w:val="99"/>
    <w:rsid w:val="006975A1"/>
    <w:pPr>
      <w:shd w:val="clear" w:color="auto" w:fill="FFFFFF"/>
      <w:spacing w:line="384" w:lineRule="exact"/>
    </w:pPr>
    <w:rPr>
      <w:rFonts w:ascii="Times New Roman" w:eastAsia="Times New Roman" w:hAnsi="Times New Roman" w:cs="Times New Roman"/>
      <w:sz w:val="15"/>
      <w:szCs w:val="1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117" Type="http://schemas.openxmlformats.org/officeDocument/2006/relationships/header" Target="header102.xml"/><Relationship Id="rId21" Type="http://schemas.openxmlformats.org/officeDocument/2006/relationships/header" Target="header13.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3.xml"/><Relationship Id="rId68" Type="http://schemas.openxmlformats.org/officeDocument/2006/relationships/header" Target="header58.xml"/><Relationship Id="rId84" Type="http://schemas.openxmlformats.org/officeDocument/2006/relationships/header" Target="header74.xml"/><Relationship Id="rId89" Type="http://schemas.openxmlformats.org/officeDocument/2006/relationships/header" Target="header79.xml"/><Relationship Id="rId112" Type="http://schemas.openxmlformats.org/officeDocument/2006/relationships/header" Target="header97.xml"/><Relationship Id="rId133" Type="http://schemas.openxmlformats.org/officeDocument/2006/relationships/header" Target="header116.xml"/><Relationship Id="rId138" Type="http://schemas.openxmlformats.org/officeDocument/2006/relationships/image" Target="media/image9.jpeg"/><Relationship Id="rId154" Type="http://schemas.openxmlformats.org/officeDocument/2006/relationships/header" Target="header125.xml"/><Relationship Id="rId159" Type="http://schemas.openxmlformats.org/officeDocument/2006/relationships/header" Target="header130.xml"/><Relationship Id="rId16" Type="http://schemas.openxmlformats.org/officeDocument/2006/relationships/header" Target="header8.xml"/><Relationship Id="rId107" Type="http://schemas.openxmlformats.org/officeDocument/2006/relationships/header" Target="header92.xml"/><Relationship Id="rId11" Type="http://schemas.openxmlformats.org/officeDocument/2006/relationships/header" Target="header3.xml"/><Relationship Id="rId32" Type="http://schemas.openxmlformats.org/officeDocument/2006/relationships/header" Target="header24.xml"/><Relationship Id="rId37" Type="http://schemas.openxmlformats.org/officeDocument/2006/relationships/header" Target="header29.xml"/><Relationship Id="rId53" Type="http://schemas.openxmlformats.org/officeDocument/2006/relationships/header" Target="header43.xml"/><Relationship Id="rId58" Type="http://schemas.openxmlformats.org/officeDocument/2006/relationships/header" Target="header48.xml"/><Relationship Id="rId74" Type="http://schemas.openxmlformats.org/officeDocument/2006/relationships/header" Target="header64.xml"/><Relationship Id="rId79" Type="http://schemas.openxmlformats.org/officeDocument/2006/relationships/header" Target="header69.xml"/><Relationship Id="rId102" Type="http://schemas.openxmlformats.org/officeDocument/2006/relationships/image" Target="media/image5.jpeg"/><Relationship Id="rId123" Type="http://schemas.openxmlformats.org/officeDocument/2006/relationships/header" Target="header108.xml"/><Relationship Id="rId128" Type="http://schemas.openxmlformats.org/officeDocument/2006/relationships/header" Target="header111.xml"/><Relationship Id="rId144" Type="http://schemas.openxmlformats.org/officeDocument/2006/relationships/image" Target="media/image13.jpeg"/><Relationship Id="rId149" Type="http://schemas.openxmlformats.org/officeDocument/2006/relationships/header" Target="header120.xml"/><Relationship Id="rId5" Type="http://schemas.openxmlformats.org/officeDocument/2006/relationships/footnotes" Target="footnotes.xml"/><Relationship Id="rId90" Type="http://schemas.openxmlformats.org/officeDocument/2006/relationships/header" Target="header80.xml"/><Relationship Id="rId95" Type="http://schemas.openxmlformats.org/officeDocument/2006/relationships/header" Target="header85.xml"/><Relationship Id="rId160" Type="http://schemas.openxmlformats.org/officeDocument/2006/relationships/header" Target="header131.xml"/><Relationship Id="rId165" Type="http://schemas.openxmlformats.org/officeDocument/2006/relationships/hyperlink" Target="http://www.oaompk.ru" TargetMode="External"/><Relationship Id="rId22" Type="http://schemas.openxmlformats.org/officeDocument/2006/relationships/header" Target="header14.xml"/><Relationship Id="rId27" Type="http://schemas.openxmlformats.org/officeDocument/2006/relationships/header" Target="header19.xml"/><Relationship Id="rId43" Type="http://schemas.openxmlformats.org/officeDocument/2006/relationships/header" Target="header35.xml"/><Relationship Id="rId48" Type="http://schemas.openxmlformats.org/officeDocument/2006/relationships/header" Target="header40.xml"/><Relationship Id="rId64" Type="http://schemas.openxmlformats.org/officeDocument/2006/relationships/header" Target="header54.xml"/><Relationship Id="rId69" Type="http://schemas.openxmlformats.org/officeDocument/2006/relationships/header" Target="header59.xml"/><Relationship Id="rId113" Type="http://schemas.openxmlformats.org/officeDocument/2006/relationships/header" Target="header98.xml"/><Relationship Id="rId118" Type="http://schemas.openxmlformats.org/officeDocument/2006/relationships/header" Target="header103.xml"/><Relationship Id="rId134" Type="http://schemas.openxmlformats.org/officeDocument/2006/relationships/header" Target="header117.xml"/><Relationship Id="rId139" Type="http://schemas.openxmlformats.org/officeDocument/2006/relationships/image" Target="media/image10.jpeg"/><Relationship Id="rId80" Type="http://schemas.openxmlformats.org/officeDocument/2006/relationships/header" Target="header70.xml"/><Relationship Id="rId85" Type="http://schemas.openxmlformats.org/officeDocument/2006/relationships/header" Target="header75.xml"/><Relationship Id="rId150" Type="http://schemas.openxmlformats.org/officeDocument/2006/relationships/header" Target="header121.xml"/><Relationship Id="rId155" Type="http://schemas.openxmlformats.org/officeDocument/2006/relationships/header" Target="header126.xml"/><Relationship Id="rId12" Type="http://schemas.openxmlformats.org/officeDocument/2006/relationships/header" Target="header4.xml"/><Relationship Id="rId17" Type="http://schemas.openxmlformats.org/officeDocument/2006/relationships/header" Target="header9.xml"/><Relationship Id="rId33" Type="http://schemas.openxmlformats.org/officeDocument/2006/relationships/header" Target="header25.xml"/><Relationship Id="rId38" Type="http://schemas.openxmlformats.org/officeDocument/2006/relationships/header" Target="header30.xml"/><Relationship Id="rId59" Type="http://schemas.openxmlformats.org/officeDocument/2006/relationships/header" Target="header49.xml"/><Relationship Id="rId103" Type="http://schemas.openxmlformats.org/officeDocument/2006/relationships/header" Target="header88.xml"/><Relationship Id="rId108" Type="http://schemas.openxmlformats.org/officeDocument/2006/relationships/header" Target="header93.xml"/><Relationship Id="rId124" Type="http://schemas.openxmlformats.org/officeDocument/2006/relationships/header" Target="header109.xml"/><Relationship Id="rId129" Type="http://schemas.openxmlformats.org/officeDocument/2006/relationships/header" Target="header112.xml"/><Relationship Id="rId54" Type="http://schemas.openxmlformats.org/officeDocument/2006/relationships/header" Target="header44.xml"/><Relationship Id="rId70" Type="http://schemas.openxmlformats.org/officeDocument/2006/relationships/header" Target="header60.xml"/><Relationship Id="rId75" Type="http://schemas.openxmlformats.org/officeDocument/2006/relationships/header" Target="header65.xml"/><Relationship Id="rId91" Type="http://schemas.openxmlformats.org/officeDocument/2006/relationships/header" Target="header81.xml"/><Relationship Id="rId96" Type="http://schemas.openxmlformats.org/officeDocument/2006/relationships/header" Target="header86.xml"/><Relationship Id="rId140" Type="http://schemas.openxmlformats.org/officeDocument/2006/relationships/image" Target="media/image10.jpeg" TargetMode="External"/><Relationship Id="rId145" Type="http://schemas.openxmlformats.org/officeDocument/2006/relationships/image" Target="media/image13.jpeg" TargetMode="External"/><Relationship Id="rId161" Type="http://schemas.openxmlformats.org/officeDocument/2006/relationships/header" Target="header132.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7.xml"/><Relationship Id="rId106" Type="http://schemas.openxmlformats.org/officeDocument/2006/relationships/header" Target="header91.xml"/><Relationship Id="rId114" Type="http://schemas.openxmlformats.org/officeDocument/2006/relationships/header" Target="header99.xml"/><Relationship Id="rId119" Type="http://schemas.openxmlformats.org/officeDocument/2006/relationships/header" Target="header104.xml"/><Relationship Id="rId127" Type="http://schemas.openxmlformats.org/officeDocument/2006/relationships/image" Target="media/image6.jpeg" TargetMode="Externa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header" Target="header68.xml"/><Relationship Id="rId81" Type="http://schemas.openxmlformats.org/officeDocument/2006/relationships/header" Target="header71.xml"/><Relationship Id="rId86" Type="http://schemas.openxmlformats.org/officeDocument/2006/relationships/header" Target="header76.xml"/><Relationship Id="rId94" Type="http://schemas.openxmlformats.org/officeDocument/2006/relationships/header" Target="header84.xml"/><Relationship Id="rId99" Type="http://schemas.openxmlformats.org/officeDocument/2006/relationships/image" Target="media/image3.jpeg" TargetMode="External"/><Relationship Id="rId101" Type="http://schemas.openxmlformats.org/officeDocument/2006/relationships/image" Target="media/image4.jpeg" TargetMode="External"/><Relationship Id="rId122" Type="http://schemas.openxmlformats.org/officeDocument/2006/relationships/header" Target="header107.xml"/><Relationship Id="rId130" Type="http://schemas.openxmlformats.org/officeDocument/2006/relationships/header" Target="header113.xml"/><Relationship Id="rId135" Type="http://schemas.openxmlformats.org/officeDocument/2006/relationships/header" Target="header118.xml"/><Relationship Id="rId143" Type="http://schemas.openxmlformats.org/officeDocument/2006/relationships/image" Target="media/image12.jpeg" TargetMode="External"/><Relationship Id="rId148" Type="http://schemas.openxmlformats.org/officeDocument/2006/relationships/header" Target="header119.xml"/><Relationship Id="rId151" Type="http://schemas.openxmlformats.org/officeDocument/2006/relationships/header" Target="header122.xml"/><Relationship Id="rId156" Type="http://schemas.openxmlformats.org/officeDocument/2006/relationships/header" Target="header127.xml"/><Relationship Id="rId164" Type="http://schemas.openxmlformats.org/officeDocument/2006/relationships/hyperlink" Target="mailto:editor@airis.ru"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1.xml"/><Relationship Id="rId109" Type="http://schemas.openxmlformats.org/officeDocument/2006/relationships/header" Target="header94.xml"/><Relationship Id="rId34" Type="http://schemas.openxmlformats.org/officeDocument/2006/relationships/header" Target="header26.xml"/><Relationship Id="rId50" Type="http://schemas.openxmlformats.org/officeDocument/2006/relationships/image" Target="media/image2.jpeg"/><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104" Type="http://schemas.openxmlformats.org/officeDocument/2006/relationships/header" Target="header89.xml"/><Relationship Id="rId120" Type="http://schemas.openxmlformats.org/officeDocument/2006/relationships/header" Target="header105.xml"/><Relationship Id="rId125" Type="http://schemas.openxmlformats.org/officeDocument/2006/relationships/header" Target="header110.xml"/><Relationship Id="rId141" Type="http://schemas.openxmlformats.org/officeDocument/2006/relationships/image" Target="media/image11.jpeg"/><Relationship Id="rId146" Type="http://schemas.openxmlformats.org/officeDocument/2006/relationships/image" Target="media/image14.jpeg"/><Relationship Id="rId16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61.xml"/><Relationship Id="rId92" Type="http://schemas.openxmlformats.org/officeDocument/2006/relationships/header" Target="header82.xml"/><Relationship Id="rId162" Type="http://schemas.openxmlformats.org/officeDocument/2006/relationships/hyperlink" Target="mailto:trade@airis.ru" TargetMode="External"/><Relationship Id="rId2" Type="http://schemas.openxmlformats.org/officeDocument/2006/relationships/styles" Target="styles.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2.xml"/><Relationship Id="rId45" Type="http://schemas.openxmlformats.org/officeDocument/2006/relationships/header" Target="header37.xml"/><Relationship Id="rId66" Type="http://schemas.openxmlformats.org/officeDocument/2006/relationships/header" Target="header56.xml"/><Relationship Id="rId87" Type="http://schemas.openxmlformats.org/officeDocument/2006/relationships/header" Target="header77.xml"/><Relationship Id="rId110" Type="http://schemas.openxmlformats.org/officeDocument/2006/relationships/header" Target="header95.xml"/><Relationship Id="rId115" Type="http://schemas.openxmlformats.org/officeDocument/2006/relationships/header" Target="header100.xml"/><Relationship Id="rId131" Type="http://schemas.openxmlformats.org/officeDocument/2006/relationships/header" Target="header114.xml"/><Relationship Id="rId136" Type="http://schemas.openxmlformats.org/officeDocument/2006/relationships/image" Target="media/image7.jpeg"/><Relationship Id="rId157" Type="http://schemas.openxmlformats.org/officeDocument/2006/relationships/header" Target="header128.xml"/><Relationship Id="rId61" Type="http://schemas.openxmlformats.org/officeDocument/2006/relationships/header" Target="header51.xml"/><Relationship Id="rId82" Type="http://schemas.openxmlformats.org/officeDocument/2006/relationships/header" Target="header72.xml"/><Relationship Id="rId152" Type="http://schemas.openxmlformats.org/officeDocument/2006/relationships/header" Target="header123.xml"/><Relationship Id="rId19" Type="http://schemas.openxmlformats.org/officeDocument/2006/relationships/header" Target="header11.xml"/><Relationship Id="rId14" Type="http://schemas.openxmlformats.org/officeDocument/2006/relationships/header" Target="header6.xml"/><Relationship Id="rId30" Type="http://schemas.openxmlformats.org/officeDocument/2006/relationships/header" Target="header22.xml"/><Relationship Id="rId35" Type="http://schemas.openxmlformats.org/officeDocument/2006/relationships/header" Target="header27.xml"/><Relationship Id="rId56" Type="http://schemas.openxmlformats.org/officeDocument/2006/relationships/header" Target="header46.xml"/><Relationship Id="rId77" Type="http://schemas.openxmlformats.org/officeDocument/2006/relationships/header" Target="header67.xml"/><Relationship Id="rId100" Type="http://schemas.openxmlformats.org/officeDocument/2006/relationships/image" Target="media/image4.jpeg"/><Relationship Id="rId105" Type="http://schemas.openxmlformats.org/officeDocument/2006/relationships/header" Target="header90.xml"/><Relationship Id="rId126" Type="http://schemas.openxmlformats.org/officeDocument/2006/relationships/image" Target="media/image6.jpeg"/><Relationship Id="rId147" Type="http://schemas.openxmlformats.org/officeDocument/2006/relationships/image" Target="media/image14.jpeg" TargetMode="External"/><Relationship Id="rId8" Type="http://schemas.openxmlformats.org/officeDocument/2006/relationships/image" Target="media/image1.jpeg" TargetMode="External"/><Relationship Id="rId51" Type="http://schemas.openxmlformats.org/officeDocument/2006/relationships/image" Target="media/image2.jpeg" TargetMode="External"/><Relationship Id="rId72" Type="http://schemas.openxmlformats.org/officeDocument/2006/relationships/header" Target="header62.xml"/><Relationship Id="rId93" Type="http://schemas.openxmlformats.org/officeDocument/2006/relationships/header" Target="header83.xml"/><Relationship Id="rId98" Type="http://schemas.openxmlformats.org/officeDocument/2006/relationships/image" Target="media/image3.jpeg"/><Relationship Id="rId121" Type="http://schemas.openxmlformats.org/officeDocument/2006/relationships/header" Target="header106.xml"/><Relationship Id="rId142" Type="http://schemas.openxmlformats.org/officeDocument/2006/relationships/image" Target="media/image12.jpeg"/><Relationship Id="rId163" Type="http://schemas.openxmlformats.org/officeDocument/2006/relationships/hyperlink" Target="http://www.airis.ru" TargetMode="External"/><Relationship Id="rId3" Type="http://schemas.openxmlformats.org/officeDocument/2006/relationships/settings" Target="settings.xml"/><Relationship Id="rId25" Type="http://schemas.openxmlformats.org/officeDocument/2006/relationships/header" Target="header17.xml"/><Relationship Id="rId46" Type="http://schemas.openxmlformats.org/officeDocument/2006/relationships/header" Target="header38.xml"/><Relationship Id="rId67" Type="http://schemas.openxmlformats.org/officeDocument/2006/relationships/header" Target="header57.xml"/><Relationship Id="rId116" Type="http://schemas.openxmlformats.org/officeDocument/2006/relationships/header" Target="header101.xml"/><Relationship Id="rId137" Type="http://schemas.openxmlformats.org/officeDocument/2006/relationships/image" Target="media/image8.jpeg"/><Relationship Id="rId158" Type="http://schemas.openxmlformats.org/officeDocument/2006/relationships/header" Target="header129.xml"/><Relationship Id="rId20" Type="http://schemas.openxmlformats.org/officeDocument/2006/relationships/header" Target="header12.xml"/><Relationship Id="rId41" Type="http://schemas.openxmlformats.org/officeDocument/2006/relationships/header" Target="header33.xml"/><Relationship Id="rId62" Type="http://schemas.openxmlformats.org/officeDocument/2006/relationships/header" Target="header52.xml"/><Relationship Id="rId83" Type="http://schemas.openxmlformats.org/officeDocument/2006/relationships/header" Target="header73.xml"/><Relationship Id="rId88" Type="http://schemas.openxmlformats.org/officeDocument/2006/relationships/header" Target="header78.xml"/><Relationship Id="rId111" Type="http://schemas.openxmlformats.org/officeDocument/2006/relationships/header" Target="header96.xml"/><Relationship Id="rId132" Type="http://schemas.openxmlformats.org/officeDocument/2006/relationships/header" Target="header115.xml"/><Relationship Id="rId153" Type="http://schemas.openxmlformats.org/officeDocument/2006/relationships/header" Target="header124.xml"/></Relationships>
</file>

<file path=word/theme/theme1.xml><?xml version="1.0" encoding="utf-8"?>
<a:theme xmlns:a="http://schemas.openxmlformats.org/drawingml/2006/main" name="Office Theme">
  <a:themeElements>
    <a:clrScheme name="Office">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318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Malika</cp:lastModifiedBy>
  <cp:revision>2</cp:revision>
  <dcterms:created xsi:type="dcterms:W3CDTF">2013-03-22T08:24:00Z</dcterms:created>
  <dcterms:modified xsi:type="dcterms:W3CDTF">2013-03-22T08:25:00Z</dcterms:modified>
</cp:coreProperties>
</file>